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ED3C4F" w:rsidRDefault="00ED3C4F" w:rsidP="00ED3C4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труда работников органов внутренних дел</w:t>
      </w:r>
    </w:p>
    <w:p w:rsidR="00ED3C4F" w:rsidRDefault="00ED3C4F" w:rsidP="00ED3C4F">
      <w:pPr>
        <w:spacing w:line="270" w:lineRule="atLeast"/>
        <w:rPr>
          <w:rFonts w:ascii="Verdana" w:hAnsi="Verdana"/>
          <w:b/>
          <w:bCs/>
          <w:color w:val="000000"/>
          <w:sz w:val="18"/>
          <w:szCs w:val="18"/>
        </w:rPr>
      </w:pPr>
      <w:r>
        <w:rPr>
          <w:rFonts w:ascii="Verdana" w:hAnsi="Verdana"/>
          <w:b/>
          <w:bCs/>
          <w:color w:val="000000"/>
          <w:sz w:val="18"/>
          <w:szCs w:val="18"/>
        </w:rPr>
        <w:t>Год: </w:t>
      </w:r>
    </w:p>
    <w:p w:rsidR="00ED3C4F" w:rsidRDefault="00ED3C4F" w:rsidP="00ED3C4F">
      <w:pPr>
        <w:spacing w:line="270" w:lineRule="atLeast"/>
        <w:rPr>
          <w:rFonts w:ascii="Verdana" w:hAnsi="Verdana"/>
          <w:color w:val="000000"/>
          <w:sz w:val="18"/>
          <w:szCs w:val="18"/>
        </w:rPr>
      </w:pPr>
      <w:r>
        <w:rPr>
          <w:rFonts w:ascii="Verdana" w:hAnsi="Verdana"/>
          <w:color w:val="000000"/>
          <w:sz w:val="18"/>
          <w:szCs w:val="18"/>
        </w:rPr>
        <w:t>2008</w:t>
      </w:r>
    </w:p>
    <w:p w:rsidR="00ED3C4F" w:rsidRDefault="00ED3C4F" w:rsidP="00ED3C4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D3C4F" w:rsidRDefault="00ED3C4F" w:rsidP="00ED3C4F">
      <w:pPr>
        <w:spacing w:line="270" w:lineRule="atLeast"/>
        <w:rPr>
          <w:rFonts w:ascii="Verdana" w:hAnsi="Verdana"/>
          <w:color w:val="000000"/>
          <w:sz w:val="18"/>
          <w:szCs w:val="18"/>
        </w:rPr>
      </w:pPr>
      <w:r>
        <w:rPr>
          <w:rFonts w:ascii="Verdana" w:hAnsi="Verdana"/>
          <w:color w:val="000000"/>
          <w:sz w:val="18"/>
          <w:szCs w:val="18"/>
        </w:rPr>
        <w:t>Луговик, Сергей Викторович</w:t>
      </w:r>
    </w:p>
    <w:p w:rsidR="00ED3C4F" w:rsidRDefault="00ED3C4F" w:rsidP="00ED3C4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D3C4F" w:rsidRDefault="00ED3C4F" w:rsidP="00ED3C4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D3C4F" w:rsidRDefault="00ED3C4F" w:rsidP="00ED3C4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D3C4F" w:rsidRDefault="00ED3C4F" w:rsidP="00ED3C4F">
      <w:pPr>
        <w:spacing w:line="270" w:lineRule="atLeast"/>
        <w:rPr>
          <w:rFonts w:ascii="Verdana" w:hAnsi="Verdana"/>
          <w:color w:val="000000"/>
          <w:sz w:val="18"/>
          <w:szCs w:val="18"/>
        </w:rPr>
      </w:pPr>
      <w:r>
        <w:rPr>
          <w:rFonts w:ascii="Verdana" w:hAnsi="Verdana"/>
          <w:color w:val="000000"/>
          <w:sz w:val="18"/>
          <w:szCs w:val="18"/>
        </w:rPr>
        <w:t>Омск</w:t>
      </w:r>
    </w:p>
    <w:p w:rsidR="00ED3C4F" w:rsidRDefault="00ED3C4F" w:rsidP="00ED3C4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D3C4F" w:rsidRDefault="00ED3C4F" w:rsidP="00ED3C4F">
      <w:pPr>
        <w:spacing w:line="270" w:lineRule="atLeast"/>
        <w:rPr>
          <w:rFonts w:ascii="Verdana" w:hAnsi="Verdana"/>
          <w:color w:val="000000"/>
          <w:sz w:val="18"/>
          <w:szCs w:val="18"/>
        </w:rPr>
      </w:pPr>
      <w:r>
        <w:rPr>
          <w:rFonts w:ascii="Verdana" w:hAnsi="Verdana"/>
          <w:color w:val="000000"/>
          <w:sz w:val="18"/>
          <w:szCs w:val="18"/>
        </w:rPr>
        <w:t>12.00.05</w:t>
      </w:r>
    </w:p>
    <w:p w:rsidR="00ED3C4F" w:rsidRDefault="00ED3C4F" w:rsidP="00ED3C4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D3C4F" w:rsidRDefault="00ED3C4F" w:rsidP="00ED3C4F">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ED3C4F" w:rsidRDefault="00ED3C4F" w:rsidP="00ED3C4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D3C4F" w:rsidRDefault="00ED3C4F" w:rsidP="00ED3C4F">
      <w:pPr>
        <w:spacing w:line="270" w:lineRule="atLeast"/>
        <w:rPr>
          <w:rFonts w:ascii="Verdana" w:hAnsi="Verdana"/>
          <w:color w:val="000000"/>
          <w:sz w:val="18"/>
          <w:szCs w:val="18"/>
        </w:rPr>
      </w:pPr>
      <w:r>
        <w:rPr>
          <w:rFonts w:ascii="Verdana" w:hAnsi="Verdana"/>
          <w:color w:val="000000"/>
          <w:sz w:val="18"/>
          <w:szCs w:val="18"/>
        </w:rPr>
        <w:t>179</w:t>
      </w:r>
    </w:p>
    <w:p w:rsidR="00ED3C4F" w:rsidRDefault="00ED3C4F" w:rsidP="00ED3C4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Луговик, Сергей Викторович</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w:t>
      </w:r>
      <w:r>
        <w:rPr>
          <w:rStyle w:val="WW8Num3z0"/>
          <w:rFonts w:ascii="Verdana" w:hAnsi="Verdana"/>
          <w:color w:val="000000"/>
          <w:sz w:val="18"/>
          <w:szCs w:val="18"/>
        </w:rPr>
        <w:t> </w:t>
      </w:r>
      <w:r>
        <w:rPr>
          <w:rStyle w:val="WW8Num4z0"/>
          <w:rFonts w:ascii="Verdana" w:hAnsi="Verdana"/>
          <w:color w:val="4682B4"/>
          <w:sz w:val="18"/>
          <w:szCs w:val="18"/>
        </w:rPr>
        <w:t>РАБОТНИКОВ</w:t>
      </w:r>
      <w:r>
        <w:rPr>
          <w:rStyle w:val="WW8Num3z0"/>
          <w:rFonts w:ascii="Verdana" w:hAnsi="Verdana"/>
          <w:color w:val="000000"/>
          <w:sz w:val="18"/>
          <w:szCs w:val="18"/>
        </w:rPr>
        <w:t> </w:t>
      </w:r>
      <w:r>
        <w:rPr>
          <w:rFonts w:ascii="Verdana" w:hAnsi="Verdana"/>
          <w:color w:val="000000"/>
          <w:sz w:val="18"/>
          <w:szCs w:val="18"/>
        </w:rPr>
        <w:t>ОРГАНОВ ВНУТРЕННИХ ДЕЛ И ОБЩАЯ ХАРАКТЕРИСТИКА ЗАКОНОДАТЕЛЬСТВА, РЕГУЛИРУЮЩЕГО ИХ ТРУД.</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работников</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внутренних дел.</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Общая характеристика источников права, регулирующих труд работников органов</w:t>
      </w:r>
      <w:r>
        <w:rPr>
          <w:rStyle w:val="WW8Num3z0"/>
          <w:rFonts w:ascii="Verdana" w:hAnsi="Verdana"/>
          <w:color w:val="000000"/>
          <w:sz w:val="18"/>
          <w:szCs w:val="18"/>
        </w:rPr>
        <w:t> </w:t>
      </w:r>
      <w:r>
        <w:rPr>
          <w:rStyle w:val="WW8Num4z0"/>
          <w:rFonts w:ascii="Verdana" w:hAnsi="Verdana"/>
          <w:color w:val="4682B4"/>
          <w:sz w:val="18"/>
          <w:szCs w:val="18"/>
        </w:rPr>
        <w:t>внутренних</w:t>
      </w:r>
      <w:r>
        <w:rPr>
          <w:rStyle w:val="WW8Num3z0"/>
          <w:rFonts w:ascii="Verdana" w:hAnsi="Verdana"/>
          <w:color w:val="000000"/>
          <w:sz w:val="18"/>
          <w:szCs w:val="18"/>
        </w:rPr>
        <w:t> </w:t>
      </w:r>
      <w:r>
        <w:rPr>
          <w:rFonts w:ascii="Verdana" w:hAnsi="Verdana"/>
          <w:color w:val="000000"/>
          <w:sz w:val="18"/>
          <w:szCs w:val="18"/>
        </w:rPr>
        <w:t>дел.</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ТРУДОВЫЕ ОТНОШЕНИЯ РАБОТНИКОВ ОРГАНОВ ВНУТРЕННИХ ДЕЛ.</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Возникновение трудовых отношений работников органов внутренних дел.</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Изменение трудовых отношений работников органов внутренних дел.</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лиц, конфиденциально сотрудничающих с органами внутренних дел.</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ОТНОШЕНИЙ РАБОТНИКОВ ОРГАНОВ ВНУТРЕННИХ ДЕЛ НЕПОСРЕДСТВЕННО СВЯЗАННЫХ С ТРУДОВЫМИ.</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Оплата труда и некоторые вопросы материального обеспечения работников органов внутренних дел.</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Защита трудовых прав работников органов внутренних дел.</w:t>
      </w:r>
    </w:p>
    <w:p w:rsidR="00ED3C4F" w:rsidRDefault="00ED3C4F" w:rsidP="00ED3C4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труда работников органов внутренних дел"</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труда работников органов внутренних дел является важнейшим условием и предпосылкой обеспечения их трудовых прав. В настоящее время труд работников органов внутренних дел регулируется большим количеством нормативных правовых актов разного уровня и различной отраслевой принадлежности. Исследование показало, что существующая в этой части правовая база, характеризуется недостаточной системностью, фрагментарностью,</w:t>
      </w:r>
      <w:r>
        <w:rPr>
          <w:rStyle w:val="WW8Num3z0"/>
          <w:rFonts w:ascii="Verdana" w:hAnsi="Verdana"/>
          <w:color w:val="000000"/>
          <w:sz w:val="18"/>
          <w:szCs w:val="18"/>
        </w:rPr>
        <w:t> </w:t>
      </w:r>
      <w:r>
        <w:rPr>
          <w:rStyle w:val="WW8Num4z0"/>
          <w:rFonts w:ascii="Verdana" w:hAnsi="Verdana"/>
          <w:color w:val="4682B4"/>
          <w:sz w:val="18"/>
          <w:szCs w:val="18"/>
        </w:rPr>
        <w:t>регламентацией</w:t>
      </w:r>
      <w:r>
        <w:rPr>
          <w:rStyle w:val="WW8Num3z0"/>
          <w:rFonts w:ascii="Verdana" w:hAnsi="Verdana"/>
          <w:color w:val="000000"/>
          <w:sz w:val="18"/>
          <w:szCs w:val="18"/>
        </w:rPr>
        <w:t> </w:t>
      </w:r>
      <w:r>
        <w:rPr>
          <w:rFonts w:ascii="Verdana" w:hAnsi="Verdana"/>
          <w:color w:val="000000"/>
          <w:sz w:val="18"/>
          <w:szCs w:val="18"/>
        </w:rPr>
        <w:t>лишь отдельных аспектов трудовых отношений.</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таком состоянии правового регулирования задачу обеспечения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нельзя считать решенной. Сведения о нарушениях трудовых прав работников органов внутренних дел, содержащиеся в статистических данных и решениях</w:t>
      </w:r>
      <w:r>
        <w:rPr>
          <w:rStyle w:val="WW8Num3z0"/>
          <w:rFonts w:ascii="Verdana" w:hAnsi="Verdana"/>
          <w:color w:val="000000"/>
          <w:sz w:val="18"/>
          <w:szCs w:val="18"/>
        </w:rPr>
        <w:t> </w:t>
      </w:r>
      <w:r>
        <w:rPr>
          <w:rStyle w:val="WW8Num4z0"/>
          <w:rFonts w:ascii="Verdana" w:hAnsi="Verdana"/>
          <w:color w:val="4682B4"/>
          <w:sz w:val="18"/>
          <w:szCs w:val="18"/>
        </w:rPr>
        <w:t>судебных</w:t>
      </w:r>
      <w:r>
        <w:rPr>
          <w:rFonts w:ascii="Verdana" w:hAnsi="Verdana"/>
          <w:color w:val="000000"/>
          <w:sz w:val="18"/>
          <w:szCs w:val="18"/>
        </w:rPr>
        <w:t>, а также контролирующих органов, не отражают реальной ситуации. Опрос работников органов внутренних дел показывает, что нарушения их трудовых прав носят повсеместный характер, но</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по разным причинам не обращаются в суд по поводу защиты своих прав. Кроме того, повсеместное снижение активности профсоюзов (а в некоторых органах внутренних дел они отсутствуют), недостатки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способствовали переходу нарушений трудового законодательства в латентную сферу.</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Проблема усугубляется небольшим количеством научных исследований вопросов правового регулирования труда работников органов внутренних дел, а изучение некоторых из них (регулирование труда лиц, оказывающих</w:t>
      </w:r>
      <w:r>
        <w:rPr>
          <w:rStyle w:val="WW8Num3z0"/>
          <w:rFonts w:ascii="Verdana" w:hAnsi="Verdana"/>
          <w:color w:val="000000"/>
          <w:sz w:val="18"/>
          <w:szCs w:val="18"/>
        </w:rPr>
        <w:t> </w:t>
      </w:r>
      <w:r>
        <w:rPr>
          <w:rStyle w:val="WW8Num4z0"/>
          <w:rFonts w:ascii="Verdana" w:hAnsi="Verdana"/>
          <w:color w:val="4682B4"/>
          <w:sz w:val="18"/>
          <w:szCs w:val="18"/>
        </w:rPr>
        <w:t>конфиденциальное</w:t>
      </w:r>
      <w:r>
        <w:rPr>
          <w:rStyle w:val="WW8Num3z0"/>
          <w:rFonts w:ascii="Verdana" w:hAnsi="Verdana"/>
          <w:color w:val="000000"/>
          <w:sz w:val="18"/>
          <w:szCs w:val="18"/>
        </w:rPr>
        <w:t> </w:t>
      </w:r>
      <w:r>
        <w:rPr>
          <w:rFonts w:ascii="Verdana" w:hAnsi="Verdana"/>
          <w:color w:val="000000"/>
          <w:sz w:val="18"/>
          <w:szCs w:val="18"/>
        </w:rPr>
        <w:t>содействие органам внутренних дел) затруднено по причинам, связанным с обеспечением режима секретности и</w:t>
      </w:r>
      <w:r>
        <w:rPr>
          <w:rStyle w:val="WW8Num4z0"/>
          <w:rFonts w:ascii="Verdana" w:hAnsi="Verdana"/>
          <w:color w:val="4682B4"/>
          <w:sz w:val="18"/>
          <w:szCs w:val="18"/>
        </w:rPr>
        <w:t>конспирации</w:t>
      </w:r>
      <w:r>
        <w:rPr>
          <w:rFonts w:ascii="Verdana" w:hAnsi="Verdana"/>
          <w:color w:val="000000"/>
          <w:sz w:val="18"/>
          <w:szCs w:val="18"/>
        </w:rPr>
        <w:t>.</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избранной темы диссертационного исследования обусловлена: недостатками в сфере правового регулирования труда работников органов внутренних дел;</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недостаточно эффективно функционирующей системой защиты прав работников органов внутренних дел;</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малым количеством научных исследований по проблемам правового регулирования труда работников органов внутренних дел;</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объективной потребностью в теоретической разработке проблем правового регулирования труда работников органов внутренних дел.</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диссертационного исследования является теоретическая разработка проблемы правового регулирования труда</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 1 работников органов внутренних дел и формулирование предложений по его совершенствованию.</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цели обусловило необходимость решения следующих задач:</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выявить сущностные признаки и дать понятие работника органов внутренних дел;</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современное состояние правового регулирования труда работников органов внутренних дел и внести предложения по его совершенствованию;</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исследовать особенности возникновения и изменения трудовых отношений работников органов внутренних дел;</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внести предложения по совершенствованию правового регулированию труда лиц, оказывающих конфиденциальное содействие органам внутренних дел;</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изучить особенности правового регулирования отношений работников органов внутренних дел непосредственно связанных с трудовыми и разработать рекомендации по его совершенствованию.</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между органами внутренних дел и работниками, регулируемые трудовым законодательством и иными нормативными правовыми актами, содержащими нормы трудового права.</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включает в себя закономерности правового регулирования труда работников органов внутренних дел, а также практику</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законодательства в этой части.</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служит диалектический метод познания. В процессе исследования использовались методы формально-логического, системно-структурного, сравнительно-правового и статистического анализа. Кроме того, применялись методы научного познания — изучение научной литературы, анализ действующих законов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анкетирование, интервьюирование, наблюдение, обобщение данных.</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составляют труды таких ученых, как 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С.С. Алексеев, Л.Ю. Бугров, С.Ю.</w:t>
      </w:r>
      <w:r>
        <w:rPr>
          <w:rStyle w:val="WW8Num3z0"/>
          <w:rFonts w:ascii="Verdana" w:hAnsi="Verdana"/>
          <w:color w:val="000000"/>
          <w:sz w:val="18"/>
          <w:szCs w:val="18"/>
        </w:rPr>
        <w:t> </w:t>
      </w:r>
      <w:r>
        <w:rPr>
          <w:rStyle w:val="WW8Num4z0"/>
          <w:rFonts w:ascii="Verdana" w:hAnsi="Verdana"/>
          <w:color w:val="4682B4"/>
          <w:sz w:val="18"/>
          <w:szCs w:val="18"/>
        </w:rPr>
        <w:t>Головина</w:t>
      </w:r>
      <w:r>
        <w:rPr>
          <w:rFonts w:ascii="Verdana" w:hAnsi="Verdana"/>
          <w:color w:val="000000"/>
          <w:sz w:val="18"/>
          <w:szCs w:val="18"/>
        </w:rPr>
        <w:t>, К.Н. Гусов, С.А. Иванов, К.Д.</w:t>
      </w:r>
      <w:r>
        <w:rPr>
          <w:rStyle w:val="WW8Num3z0"/>
          <w:rFonts w:ascii="Verdana" w:hAnsi="Verdana"/>
          <w:color w:val="000000"/>
          <w:sz w:val="18"/>
          <w:szCs w:val="18"/>
        </w:rPr>
        <w:t> </w:t>
      </w:r>
      <w:r>
        <w:rPr>
          <w:rStyle w:val="WW8Num4z0"/>
          <w:rFonts w:ascii="Verdana" w:hAnsi="Verdana"/>
          <w:color w:val="4682B4"/>
          <w:sz w:val="18"/>
          <w:szCs w:val="18"/>
        </w:rPr>
        <w:t>Крылов</w:t>
      </w:r>
      <w:r>
        <w:rPr>
          <w:rFonts w:ascii="Verdana" w:hAnsi="Verdana"/>
          <w:color w:val="000000"/>
          <w:sz w:val="18"/>
          <w:szCs w:val="18"/>
        </w:rPr>
        <w:t>, A.M. Куренной, В.М. Лебедев, В.И.</w:t>
      </w:r>
      <w:r>
        <w:rPr>
          <w:rStyle w:val="WW8Num3z0"/>
          <w:rFonts w:ascii="Verdana" w:hAnsi="Verdana"/>
          <w:color w:val="000000"/>
          <w:sz w:val="18"/>
          <w:szCs w:val="18"/>
        </w:rPr>
        <w:t> </w:t>
      </w:r>
      <w:r>
        <w:rPr>
          <w:rStyle w:val="WW8Num4z0"/>
          <w:rFonts w:ascii="Verdana" w:hAnsi="Verdana"/>
          <w:color w:val="4682B4"/>
          <w:sz w:val="18"/>
          <w:szCs w:val="18"/>
        </w:rPr>
        <w:t>Миронов</w:t>
      </w:r>
      <w:r>
        <w:rPr>
          <w:rFonts w:ascii="Verdana" w:hAnsi="Verdana"/>
          <w:color w:val="000000"/>
          <w:sz w:val="18"/>
          <w:szCs w:val="18"/>
        </w:rPr>
        <w:t>, C.B. Передерин, A.C. Пиголкин, Н.М.</w:t>
      </w:r>
      <w:r>
        <w:rPr>
          <w:rStyle w:val="WW8Num3z0"/>
          <w:rFonts w:ascii="Verdana" w:hAnsi="Verdana"/>
          <w:color w:val="000000"/>
          <w:sz w:val="18"/>
          <w:szCs w:val="18"/>
        </w:rPr>
        <w:t> </w:t>
      </w:r>
      <w:r>
        <w:rPr>
          <w:rStyle w:val="WW8Num4z0"/>
          <w:rFonts w:ascii="Verdana" w:hAnsi="Verdana"/>
          <w:color w:val="4682B4"/>
          <w:sz w:val="18"/>
          <w:szCs w:val="18"/>
        </w:rPr>
        <w:t>Саликова</w:t>
      </w:r>
      <w:r>
        <w:rPr>
          <w:rFonts w:ascii="Verdana" w:hAnsi="Verdana"/>
          <w:color w:val="000000"/>
          <w:sz w:val="18"/>
          <w:szCs w:val="18"/>
        </w:rPr>
        <w:t>, Г.С. Скачкова, В.Н. Скобелкин, В.Н.</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М.Ю. Федорова, Е.Б. Хохлов, С.Ю.</w:t>
      </w:r>
      <w:r>
        <w:rPr>
          <w:rStyle w:val="WW8Num3z0"/>
          <w:rFonts w:ascii="Verdana" w:hAnsi="Verdana"/>
          <w:color w:val="000000"/>
          <w:sz w:val="18"/>
          <w:szCs w:val="18"/>
        </w:rPr>
        <w:t> </w:t>
      </w:r>
      <w:r>
        <w:rPr>
          <w:rStyle w:val="WW8Num4z0"/>
          <w:rFonts w:ascii="Verdana" w:hAnsi="Verdana"/>
          <w:color w:val="4682B4"/>
          <w:sz w:val="18"/>
          <w:szCs w:val="18"/>
        </w:rPr>
        <w:t>Чуча</w:t>
      </w:r>
      <w:r>
        <w:rPr>
          <w:rFonts w:ascii="Verdana" w:hAnsi="Verdana"/>
          <w:color w:val="000000"/>
          <w:sz w:val="18"/>
          <w:szCs w:val="18"/>
        </w:rPr>
        <w:t>, Г.Х. Шафикова и др.</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основу диссертации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и иные нормативные правовые акты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субъектов Российской Федерации, локальные нормативные акты, коллективные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постановления и определения Конституционного Суда Российской Федерации.</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исследования. В ходе исследования проанализировано современное состояние правового регулирования труда работников органов внутренних дел. Сбор необходимых данных обеспечивался изучением соответствующих статистических отчетов кадровых подразделений органов внутренних дел, судебных решений с 2000 г. по 2008 г. в Сибирском федеральном округе. Полученные данные сопоставлялись с общероссийскими показателями.</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 специальной анкете опрошены 117 сотрудников кадровых аппаратов органов внутренних дел, 46 сотрудников юридических подразделении органов внутренних дел, 228 работников органов внутренних дел. Изучено 147 личных дел работников и 86 судебных решений. При написании работы использовались результаты исследований, проведенных другими авторами по проблемам, имеющим отношение к теме, а также собственный опыт работы соискателя в органах внутренних дел.</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заключается в том, что автором впервые, с учетом специфики предмета исследования, определены основные направления совершенствования правового регулирования труда работников органов внутренних дел. Несмотря на наличие ряда работ, посвященных правовому регулированию труда, в них затрагивались лишь отдельные аспекты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органах внутренних дел.</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предпринята попытка комплексно рассмотреть такие недостаточно изученные вопросы, как понятие работника органа вну гренних дел, особенности возникновения и изменения трудовых отношений в органах внутренних дел, специфика регулирования труда лиц, содействующих органам внутренних дел на</w:t>
      </w:r>
      <w:r>
        <w:rPr>
          <w:rStyle w:val="WW8Num3z0"/>
          <w:rFonts w:ascii="Verdana" w:hAnsi="Verdana"/>
          <w:color w:val="000000"/>
          <w:sz w:val="18"/>
          <w:szCs w:val="18"/>
        </w:rPr>
        <w:t> </w:t>
      </w:r>
      <w:r>
        <w:rPr>
          <w:rStyle w:val="WW8Num4z0"/>
          <w:rFonts w:ascii="Verdana" w:hAnsi="Verdana"/>
          <w:color w:val="4682B4"/>
          <w:sz w:val="18"/>
          <w:szCs w:val="18"/>
        </w:rPr>
        <w:t>конфиденциальной</w:t>
      </w:r>
      <w:r>
        <w:rPr>
          <w:rStyle w:val="WW8Num3z0"/>
          <w:rFonts w:ascii="Verdana" w:hAnsi="Verdana"/>
          <w:color w:val="000000"/>
          <w:sz w:val="18"/>
          <w:szCs w:val="18"/>
        </w:rPr>
        <w:t> </w:t>
      </w:r>
      <w:r>
        <w:rPr>
          <w:rFonts w:ascii="Verdana" w:hAnsi="Verdana"/>
          <w:color w:val="000000"/>
          <w:sz w:val="18"/>
          <w:szCs w:val="18"/>
        </w:rPr>
        <w:t>основе.</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Сформулировано понятие работника органов внутренних дел, под которым следует понимать физическое лицо, не имеющее специального звания, обладающее</w:t>
      </w:r>
      <w:r>
        <w:rPr>
          <w:rStyle w:val="WW8Num3z0"/>
          <w:rFonts w:ascii="Verdana" w:hAnsi="Verdana"/>
          <w:color w:val="000000"/>
          <w:sz w:val="18"/>
          <w:szCs w:val="18"/>
        </w:rPr>
        <w:t> </w:t>
      </w:r>
      <w:r>
        <w:rPr>
          <w:rStyle w:val="WW8Num4z0"/>
          <w:rFonts w:ascii="Verdana" w:hAnsi="Verdana"/>
          <w:color w:val="4682B4"/>
          <w:sz w:val="18"/>
          <w:szCs w:val="18"/>
        </w:rPr>
        <w:t>трудоправовым</w:t>
      </w:r>
      <w:r>
        <w:rPr>
          <w:rStyle w:val="WW8Num3z0"/>
          <w:rFonts w:ascii="Verdana" w:hAnsi="Verdana"/>
          <w:color w:val="000000"/>
          <w:sz w:val="18"/>
          <w:szCs w:val="18"/>
        </w:rPr>
        <w:t> </w:t>
      </w:r>
      <w:r>
        <w:rPr>
          <w:rFonts w:ascii="Verdana" w:hAnsi="Verdana"/>
          <w:color w:val="000000"/>
          <w:sz w:val="18"/>
          <w:szCs w:val="18"/>
        </w:rPr>
        <w:t>статусом, которое на основании заключенного с органом внутренних дел трудового договора лично выполняет трудовую функцию с подчинением правилам внутреннего трудового распорядка и получает за свой труд заработную плату в полном размере и в установленные сроки.</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Работников органов внутренних дел можно рассматривать как отдельную категорию работников. Совокупность норм, регулирующих труд работников органов внутренних дел, образует комплексный институт трудового права, который включает в себя как общие положения трудового законодательства, так и нормы отражающие особенности труда данной категории работников.</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целях совершенствования правового регулирования труда работников органов внутренних дел МВД России необходимо принять Инструкцию, регулирующую их труд, которой нужно придать статус нормативного правового акта, обладающего приоритетом над другими актами МВД России по предмету правового регулирования.</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Необходимо принять нормативный правовой акт, регламентирующий порядок проверки лиц, поступающих на работу в органы внутренних дел, и наиболее предпочтительной формой такого акта является Федеральный закон.</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На работников органов внутренних дел целесообразно заводить личные дела. Личное дело на лиц, допущенным к секретным и совершенно секретным работам и документам, должно содержать два раздела: секретный и несекретный.</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Между органами внутренних дел и лицами, оказывающими им конфиденциальное содействие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могут возникать трудовые отношения. Исходя из этого лиц, оказывающих конфиденциальное содействие органам внутренних дел на постоянной основе и получающим за это ежемесячную плату, следует считать работниками органов внутренних дел.</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 лицами, оказывающими конфиденциальное содействие органам внутренних дел на постоянной основе и получающими за это ежемесячное денежное вознаграждение, следует заключать не контракт, а трудовой договор. С иными лицами, сотрудничающими с органами, осуществляющими оперативно-розыскную деятельность, должны устанавливаться контрактные (гражданско-правовые) отношения. Наиболее перспективным вариантом правового регулирования труда лиц, оказывающих конфиденциальное содействие органам внутренних дел, будет принятие федерального закона, регулирующего труд и социальную защиту</w:t>
      </w:r>
      <w:r>
        <w:rPr>
          <w:rStyle w:val="WW8Num3z0"/>
          <w:rFonts w:ascii="Verdana" w:hAnsi="Verdana"/>
          <w:color w:val="000000"/>
          <w:sz w:val="18"/>
          <w:szCs w:val="18"/>
        </w:rPr>
        <w:t> </w:t>
      </w:r>
      <w:r>
        <w:rPr>
          <w:rStyle w:val="WW8Num4z0"/>
          <w:rFonts w:ascii="Verdana" w:hAnsi="Verdana"/>
          <w:color w:val="4682B4"/>
          <w:sz w:val="18"/>
          <w:szCs w:val="18"/>
        </w:rPr>
        <w:t>конфидентов</w:t>
      </w:r>
      <w:r>
        <w:rPr>
          <w:rFonts w:ascii="Verdana" w:hAnsi="Verdana"/>
          <w:color w:val="000000"/>
          <w:sz w:val="18"/>
          <w:szCs w:val="18"/>
        </w:rPr>
        <w:t>.</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органах внутренних дел присутствует дискриминационный подход (по территориальному нахождению) к оплате труда работников, что нарушает принцип, декларированный ч. 37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согласно которой каждый человек имеет право на вознаграждение за труд без какой бы то ни было дискриминации.</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9. В целях совершенствования оплаты труда работников органов внутренних дел, участвующих во внебюджетной деятельности, МВД России необходимо принять нормативный правовой акт, </w:t>
      </w:r>
      <w:r>
        <w:rPr>
          <w:rFonts w:ascii="Verdana" w:hAnsi="Verdana"/>
          <w:color w:val="000000"/>
          <w:sz w:val="18"/>
          <w:szCs w:val="18"/>
        </w:rPr>
        <w:lastRenderedPageBreak/>
        <w:t>регламентирующего внебюджетную деятельность органов внутренних дел и, соответственно, порядок оплаты труда участвующих в ней работников, в том числе и тех, которые состоят на должностях, оплачиваемых из бюджета.</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определяется вкладом диссертанта в развитие отдельных направлений науки трудового права, касающихся учений о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правовом регулировании труда, защиты трудовых прав работников.</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оно в целом носит прикладной характер и направлено на совершенствование правового регулирования труда работников органов внутренних дел. Обобщение опыта и его теоретическое осмысление позволили диссертанту выявить недостатки в правовом регулировании труда работников органов внутренних дел и внести предложения по его совершенствованию.</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определены направления решения ряда проблем трудового законодательства и совершенствования ведомственных нормативных правовых актов, что, по мнению соискателя, позитивно повлияет на эффективность защиты трудовых прав работников органов внутренних дел.</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диссертации выводы и рекомендации могут использоваться при изучении теоретических и практических проблем трудового права и в процессе профессиональной подготовки сотрудников кадровых подразделений органов внутренних дел, а также при проведении занятий в учебных заведениях.</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Диссертация подготовлена и обсуждена на кафедре трудового права</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Омского государственного университета им. Ф.М. Достоевского. Результаты исследования, выводы и предложения нашли отражение в десяти опубликованных автором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т.ч. четырех - в материалах международных научных конференций. Две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опубликованы в журнале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включенный в рекомендованный ВАК перечень ведущих рецензируемых научных журналов и изданий, в которых должны быть опубликованы основные научные результаты диссертации на соискание ученой степени кандидата наук. Результаты работы использовались в докладах и выступлениях перед практическими работниками в подразделениях органов внутренних дел Омской области.</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Следствием проведенной научной работы явилась разработка методических рекомендации по совершенствованию правового регулирования труда лиц, сотрудничающих с органами внутренних дел на конфиденциальной основе, которые внедрены в деятельность Департамента уголовного</w:t>
      </w:r>
      <w:r>
        <w:rPr>
          <w:rStyle w:val="WW8Num3z0"/>
          <w:rFonts w:ascii="Verdana" w:hAnsi="Verdana"/>
          <w:color w:val="000000"/>
          <w:sz w:val="18"/>
          <w:szCs w:val="18"/>
        </w:rPr>
        <w:t> </w:t>
      </w:r>
      <w:r>
        <w:rPr>
          <w:rStyle w:val="WW8Num4z0"/>
          <w:rFonts w:ascii="Verdana" w:hAnsi="Verdana"/>
          <w:color w:val="4682B4"/>
          <w:sz w:val="18"/>
          <w:szCs w:val="18"/>
        </w:rPr>
        <w:t>розыска</w:t>
      </w:r>
      <w:r>
        <w:rPr>
          <w:rStyle w:val="WW8Num3z0"/>
          <w:rFonts w:ascii="Verdana" w:hAnsi="Verdana"/>
          <w:color w:val="000000"/>
          <w:sz w:val="18"/>
          <w:szCs w:val="18"/>
        </w:rPr>
        <w:t> </w:t>
      </w:r>
      <w:r>
        <w:rPr>
          <w:rFonts w:ascii="Verdana" w:hAnsi="Verdana"/>
          <w:color w:val="000000"/>
          <w:sz w:val="18"/>
          <w:szCs w:val="18"/>
        </w:rPr>
        <w:t>МВД России, что подтверждается актом о внедрении результатов исследования (см. приложение № 2).</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включающих семь параграфов, заключения, списка использованной литературы и приложения.</w:t>
      </w:r>
    </w:p>
    <w:p w:rsidR="00ED3C4F" w:rsidRDefault="00ED3C4F" w:rsidP="00ED3C4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Луговик, Сергей Викторович</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позволяют констатировать, что наиболее эффективным способом защиты трудовых прав работников органов внутренних дел является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улучшение которой лежит в плоскости повышения профессионализма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создания специализированных судов по рассмотрению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Вместе с тем, при защите трудовых прав работников органов внутренних дел далеко не полностью используется потенциал</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некоторые теоретические выводы и предложить ряд направлений совершенствования правового регулирования труда работников внутренних дел. В настоящее время для повышения эффективности правового регулирования труда работников внутренних дел важно определиться с исходными теоретическими положениями, лежащими в основе принятия решений и, прежде всего, уточнить правовое значения некоторых терминов, используемых при конструировании норм права. В таком контексте орган внутренних дел следует рассматривать как субъект трудового права и как работодатель, представляющий структурное подразделение в системе министерства внутренних дел, являющееся юридическим лицом, наделенным правом вступать в трудовые отношения.</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Необходимо различать</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статус работника и сотрудника органов внутренних дел. Особенностями, отличающими работника от сотрудника органов внутренних дел, являются следующие: во-первых, работники заключают трудовой договор, а не контракт, как сотрудники</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во-вторых, работники не имеют специальных званий; в-третьих, на них в полном^объеме распространяются.нормы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сособенностя- . ми, предусмотренными специальными нормативными правовыми актами</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необходимо определить правовой статус работника органов внутренних дел. При этом следует исходить из того, что, работник органов внутренних дел - это физическое лицо, не имеющее специального звания, обладающее</w:t>
      </w:r>
      <w:r>
        <w:rPr>
          <w:rStyle w:val="WW8Num3z0"/>
          <w:rFonts w:ascii="Verdana" w:hAnsi="Verdana"/>
          <w:color w:val="000000"/>
          <w:sz w:val="18"/>
          <w:szCs w:val="18"/>
        </w:rPr>
        <w:t> </w:t>
      </w:r>
      <w:r>
        <w:rPr>
          <w:rStyle w:val="WW8Num4z0"/>
          <w:rFonts w:ascii="Verdana" w:hAnsi="Verdana"/>
          <w:color w:val="4682B4"/>
          <w:sz w:val="18"/>
          <w:szCs w:val="18"/>
        </w:rPr>
        <w:t>трудоправовым</w:t>
      </w:r>
      <w:r>
        <w:rPr>
          <w:rStyle w:val="WW8Num3z0"/>
          <w:rFonts w:ascii="Verdana" w:hAnsi="Verdana"/>
          <w:color w:val="000000"/>
          <w:sz w:val="18"/>
          <w:szCs w:val="18"/>
        </w:rPr>
        <w:t> </w:t>
      </w:r>
      <w:r>
        <w:rPr>
          <w:rFonts w:ascii="Verdana" w:hAnsi="Verdana"/>
          <w:color w:val="000000"/>
          <w:sz w:val="18"/>
          <w:szCs w:val="18"/>
        </w:rPr>
        <w:t>статусом, которое на основании заключенного с органом внутренних дел трудового договора лично выполняет трудовую функцию с подчинением правилам внутреннего трудового распорядка и получает за свой труд заработную плату в полном размере и в установленные сроки.</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Современное состояние правового регулирования труда работников органов внутренних дел характеризуется недостаточной системностью, многочисленностью нормативных правовых актов и фрагментарностью, регла</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146 ментацией лишь отдельных аспектов трудовых отношений. В настоящее время</w:t>
      </w:r>
      <w:r>
        <w:rPr>
          <w:rStyle w:val="WW8Num3z0"/>
          <w:rFonts w:ascii="Verdana" w:hAnsi="Verdana"/>
          <w:color w:val="000000"/>
          <w:sz w:val="18"/>
          <w:szCs w:val="18"/>
        </w:rPr>
        <w:t> </w:t>
      </w:r>
      <w:r>
        <w:rPr>
          <w:rStyle w:val="WW8Num4z0"/>
          <w:rFonts w:ascii="Verdana" w:hAnsi="Verdana"/>
          <w:color w:val="4682B4"/>
          <w:sz w:val="18"/>
          <w:szCs w:val="18"/>
        </w:rPr>
        <w:t>пробельность</w:t>
      </w:r>
      <w:r>
        <w:rPr>
          <w:rStyle w:val="WW8Num3z0"/>
          <w:rFonts w:ascii="Verdana" w:hAnsi="Verdana"/>
          <w:color w:val="000000"/>
          <w:sz w:val="18"/>
          <w:szCs w:val="18"/>
        </w:rPr>
        <w:t> </w:t>
      </w:r>
      <w:r>
        <w:rPr>
          <w:rFonts w:ascii="Verdana" w:hAnsi="Verdana"/>
          <w:color w:val="000000"/>
          <w:sz w:val="18"/>
          <w:szCs w:val="18"/>
        </w:rPr>
        <w:t>правового регулирования труда работников органов внутренних дел восполняется ведомственными и локальными нормативными правовыми актами, которые далеко не всегда соответствуют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Трудовому кодексу и иным федеральным законам.</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правового регулирования труда работников органов внутренних дел</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необходимо принять Инструкцию, регулирующую их труд, которой нужно придать статус нормативного правового акта, обладающего приоритетом над другими актами МВД России по предмету правового регулирования, то есть, в ней должно быть установлено, что регулирование труда работников органов внутренних дел осуществляется данной инструкцией, а новые нормы приказов МВД России, регулирующие труд работников органов внутренних дел, подлежат включению в нее и не должны ей противоречить.</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Совокупность норм, регулирующих труд работников органов внутренних дел, можно назвать комплексным институтом трудового права, который включает в себя как общие положения трудового законодательства, так и нормы отражающие особенности труда данной категории работников. На этапе возникновения трудовых отношений с органами внутренних дел права работника наиболее уязвимы, а возможности их защиты затруднены. В связи с этим актуальность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начального этапа формирования трудовых отношений существенно возрастает. Несмотря на то, что главным основанием возникновения трудовых отношений работников органов внутренних дел является трудовой договор, на сегодняшний день он не заключен с большинством лиц, принятых на работу до 1 февраля 2002 г (до вступления в действие Трудового кодекса).</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существует настоятельная потребность в принятии нормативного правового акта, регламентирующего порядок проверки лиц, поступающих на работу в органы внутренних дел, и наиболее предпочтительной формой такого акта является Федеральный закон.</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всех работников органов внутренних дел целесообразно заводить личные дела. Личное дело на лиц, допущенным к секретным и совершенно секретным работам и документам, должно содержать два раздела: секретный и несекретный. В секретном разделе должны быть сосредоточены документы, отражающие результаты проверки, осуществляемой с помощью оперативно-розыскных мероприятий, а в несекретном иные документы.</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Характеризуя динамическую составляющую трудовых отношений работников органов внутренних дел, можно сказать, что их стабильность следует связывать не с длительностью работы в определенном подразделении органа внутренних дел, а неизменностью правового статуса работника, которая проявляется, прежде всего, в постоянстве выполняемой трудовой функции и сохранении</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компенсаций и льгот. Что же касается изменения трудовых отношений работников органов внутренних дел, то чаще всего они связаны с изменением: 1) законодательства и ведомственных нормативных правовых актов МВД России, регулирующих трудовые и связанные с ними отношения; 2) правового положения органа внутренних дел; 3) трудовых функций или условий работы.</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 всех органах внутренних дел необходимо принять локальные нормативные акты, регулирующие порядок проведения аттестации работников органов внутренних дел, которые должны соответствовать Конституции Российской Федерации,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международным договорам Российской Федерации и другим федеральным законам.</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органами внутренних дел и лицами, оказывающими им</w:t>
      </w:r>
      <w:r>
        <w:rPr>
          <w:rStyle w:val="WW8Num3z0"/>
          <w:rFonts w:ascii="Verdana" w:hAnsi="Verdana"/>
          <w:color w:val="000000"/>
          <w:sz w:val="18"/>
          <w:szCs w:val="18"/>
        </w:rPr>
        <w:t> </w:t>
      </w:r>
      <w:r>
        <w:rPr>
          <w:rStyle w:val="WW8Num4z0"/>
          <w:rFonts w:ascii="Verdana" w:hAnsi="Verdana"/>
          <w:color w:val="4682B4"/>
          <w:sz w:val="18"/>
          <w:szCs w:val="18"/>
        </w:rPr>
        <w:t>конфиденциальное</w:t>
      </w:r>
      <w:r>
        <w:rPr>
          <w:rStyle w:val="WW8Num3z0"/>
          <w:rFonts w:ascii="Verdana" w:hAnsi="Verdana"/>
          <w:color w:val="000000"/>
          <w:sz w:val="18"/>
          <w:szCs w:val="18"/>
        </w:rPr>
        <w:t> </w:t>
      </w:r>
      <w:r>
        <w:rPr>
          <w:rFonts w:ascii="Verdana" w:hAnsi="Verdana"/>
          <w:color w:val="000000"/>
          <w:sz w:val="18"/>
          <w:szCs w:val="18"/>
        </w:rPr>
        <w:t>содействие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могут возникать трудовые отношения. Эти отношения 1) основаны на</w:t>
      </w:r>
      <w:r>
        <w:rPr>
          <w:rStyle w:val="WW8Num3z0"/>
          <w:rFonts w:ascii="Verdana" w:hAnsi="Verdana"/>
          <w:color w:val="000000"/>
          <w:sz w:val="18"/>
          <w:szCs w:val="18"/>
        </w:rPr>
        <w:t> </w:t>
      </w:r>
      <w:r>
        <w:rPr>
          <w:rStyle w:val="WW8Num4z0"/>
          <w:rFonts w:ascii="Verdana" w:hAnsi="Verdana"/>
          <w:color w:val="4682B4"/>
          <w:sz w:val="18"/>
          <w:szCs w:val="18"/>
        </w:rPr>
        <w:t>соглашении</w:t>
      </w:r>
      <w:r>
        <w:rPr>
          <w:rFonts w:ascii="Verdana" w:hAnsi="Verdana"/>
          <w:color w:val="000000"/>
          <w:sz w:val="18"/>
          <w:szCs w:val="18"/>
        </w:rPr>
        <w:t>, 2) выполнении лицом трудовой функцию, 3) подчинении</w:t>
      </w:r>
      <w:r>
        <w:rPr>
          <w:rStyle w:val="WW8Num3z0"/>
          <w:rFonts w:ascii="Verdana" w:hAnsi="Verdana"/>
          <w:color w:val="000000"/>
          <w:sz w:val="18"/>
          <w:szCs w:val="18"/>
        </w:rPr>
        <w:t> </w:t>
      </w:r>
      <w:r>
        <w:rPr>
          <w:rStyle w:val="WW8Num4z0"/>
          <w:rFonts w:ascii="Verdana" w:hAnsi="Verdana"/>
          <w:color w:val="4682B4"/>
          <w:sz w:val="18"/>
          <w:szCs w:val="18"/>
        </w:rPr>
        <w:t>конфидента</w:t>
      </w:r>
      <w:r>
        <w:rPr>
          <w:rStyle w:val="WW8Num3z0"/>
          <w:rFonts w:ascii="Verdana" w:hAnsi="Verdana"/>
          <w:color w:val="000000"/>
          <w:sz w:val="18"/>
          <w:szCs w:val="18"/>
        </w:rPr>
        <w:t> </w:t>
      </w:r>
      <w:r>
        <w:rPr>
          <w:rFonts w:ascii="Verdana" w:hAnsi="Verdana"/>
          <w:color w:val="000000"/>
          <w:sz w:val="18"/>
          <w:szCs w:val="18"/>
        </w:rPr>
        <w:t>определенным правилам трудового распорядка, 4) обеспечении органом внутренних дел условий труда. Исходя из этого лиц, оказывающих конфиденциальное содействие органам внутренних дел на постоянной основе и получающим за это ежемесячную плату, следует считать работниками органов внутренних дел.</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лицами, оказывающими конфиденциальное содействие органам внутренних дел на постоянной основе и получающими за это ежемесячное денежное вознаграждение, следует заключать не контракт, а трудовой договор. Именно на них распространяется действие ч. 6 ст. 18 закона об</w:t>
      </w:r>
      <w:r>
        <w:rPr>
          <w:rStyle w:val="WW8Num3z0"/>
          <w:rFonts w:ascii="Verdana" w:hAnsi="Verdana"/>
          <w:color w:val="000000"/>
          <w:sz w:val="18"/>
          <w:szCs w:val="18"/>
        </w:rPr>
        <w:t> </w:t>
      </w:r>
      <w:r>
        <w:rPr>
          <w:rStyle w:val="WW8Num4z0"/>
          <w:rFonts w:ascii="Verdana" w:hAnsi="Verdana"/>
          <w:color w:val="4682B4"/>
          <w:sz w:val="18"/>
          <w:szCs w:val="18"/>
        </w:rPr>
        <w:t>ОРД</w:t>
      </w:r>
      <w:r>
        <w:rPr>
          <w:rStyle w:val="WW8Num3z0"/>
          <w:rFonts w:ascii="Verdana" w:hAnsi="Verdana"/>
          <w:color w:val="000000"/>
          <w:sz w:val="18"/>
          <w:szCs w:val="18"/>
        </w:rPr>
        <w:t> </w:t>
      </w:r>
      <w:r>
        <w:rPr>
          <w:rFonts w:ascii="Verdana" w:hAnsi="Verdana"/>
          <w:color w:val="000000"/>
          <w:sz w:val="18"/>
          <w:szCs w:val="18"/>
        </w:rPr>
        <w:t>в части зачета периода сотрудничества с органами, осуществляющими оперативно-розыскную деятельность в качестве основного рода занятий, в трудовой стаж. С иными лицами, сотрудничающими с органами, осуществляющими оперативно-розыскную деятельность, должны устанавливаться контрактные (гражданско-правовые) отношения. К их числу можно отнести тех, кто на</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основе предоставляет оперативным подразделениям принадлежащие им помещения, транспортные средства, выполняет разовые</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и задания, предоставляет информацию, значимую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раскрытия отдельных преступлений и др.</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Трудовой договор между органом внутренних дел и</w:t>
      </w:r>
      <w:r>
        <w:rPr>
          <w:rStyle w:val="WW8Num3z0"/>
          <w:rFonts w:ascii="Verdana" w:hAnsi="Verdana"/>
          <w:color w:val="000000"/>
          <w:sz w:val="18"/>
          <w:szCs w:val="18"/>
        </w:rPr>
        <w:t> </w:t>
      </w:r>
      <w:r>
        <w:rPr>
          <w:rStyle w:val="WW8Num4z0"/>
          <w:rFonts w:ascii="Verdana" w:hAnsi="Verdana"/>
          <w:color w:val="4682B4"/>
          <w:sz w:val="18"/>
          <w:szCs w:val="18"/>
        </w:rPr>
        <w:t>конфидентом</w:t>
      </w:r>
      <w:r>
        <w:rPr>
          <w:rStyle w:val="WW8Num3z0"/>
          <w:rFonts w:ascii="Verdana" w:hAnsi="Verdana"/>
          <w:color w:val="000000"/>
          <w:sz w:val="18"/>
          <w:szCs w:val="18"/>
        </w:rPr>
        <w:t> </w:t>
      </w:r>
      <w:r>
        <w:rPr>
          <w:rFonts w:ascii="Verdana" w:hAnsi="Verdana"/>
          <w:color w:val="000000"/>
          <w:sz w:val="18"/>
          <w:szCs w:val="18"/>
        </w:rPr>
        <w:t>должен составляться в одном экземпляре и храниться только в органе внутренних дел по правилам секретного делопроизводства.</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перспективным вариантом правового регулирования труда лиц, оказывающих конфиденциальное содействие органам внутренних дел, будет принятие федерального закона, регулирующего труд и социальную защиту</w:t>
      </w:r>
      <w:r>
        <w:rPr>
          <w:rStyle w:val="WW8Num3z0"/>
          <w:rFonts w:ascii="Verdana" w:hAnsi="Verdana"/>
          <w:color w:val="000000"/>
          <w:sz w:val="18"/>
          <w:szCs w:val="18"/>
        </w:rPr>
        <w:t> </w:t>
      </w:r>
      <w:r>
        <w:rPr>
          <w:rStyle w:val="WW8Num4z0"/>
          <w:rFonts w:ascii="Verdana" w:hAnsi="Verdana"/>
          <w:color w:val="4682B4"/>
          <w:sz w:val="18"/>
          <w:szCs w:val="18"/>
        </w:rPr>
        <w:t>конфидентов</w:t>
      </w:r>
      <w:r>
        <w:rPr>
          <w:rFonts w:ascii="Verdana" w:hAnsi="Verdana"/>
          <w:color w:val="000000"/>
          <w:sz w:val="18"/>
          <w:szCs w:val="18"/>
        </w:rPr>
        <w:t>.</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регулирования оплаты труда и материального обеспечения работников органов внутренних дел заключаются в том, что в настоящее время существует ряд нормативных актов, устанавливающих особенности в данной сфере. Эти нормативные акты можно объединить в четыре группы: 1) федеральные законы, 2)</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Fonts w:ascii="Verdana" w:hAnsi="Verdana"/>
          <w:color w:val="000000"/>
          <w:sz w:val="18"/>
          <w:szCs w:val="18"/>
        </w:rPr>
        <w:t>, 3) ведомственные и 4) локальные акты.</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трудовых прав в сфере оплаты труда и материального обеспечения для работников органов внутренних дел усложнена по сравнению с другими категориями работников, а получение денежных средств (заработной платы) работником возможно только при их поступлении на соответствующую статью расходов органа внутренних дел.</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органах внутренних дел присутствует дискриминационный подход (по территориальному нахождению) к оплате труда работников, что нарушает принцип, декларированный ч. 37 Конституции Российской Федерации, согласно которой каждый человек имеет право на вознаграждение за труд без какой бы то ни было дискриминации. Такая практика не соответствует ч. 1 ст. 129 Трудового кодекса, определяющей, что компенсационные и стимулирующие выплаты должны обуславливаться тяжелыми и особыми условиями работы, а также определяться сложностью, количеством, качеством и условиями деятельности.</w:t>
      </w:r>
    </w:p>
    <w:p w:rsidR="00ED3C4F" w:rsidRDefault="00ED3C4F" w:rsidP="00ED3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оплаты труда работников органов внутренних дел, участвующих во внебюджетной деятельности, МВД России необходимо принять нормативный правовой акт, регламентирующего внебюджетную деятельность органов внутренних дел и, соответственно, порядок оплаты труда участвующих в ней работников, в том числе и тех, которые состоят на должностях, оплачиваемых из бюджета.</w:t>
      </w:r>
    </w:p>
    <w:p w:rsidR="00ED3C4F" w:rsidRDefault="00ED3C4F" w:rsidP="00ED3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Защита трудовых прав работника органа внутренних дел это деятельность работника или</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на то законом государственных и негосударственных органов и организаций, направленная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нарушения трудовых прав, их восстановление в случае нарушения и</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органа внутренних дел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трудового законодательства и иных актов, содержащих нормы трудового права, а также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Что же касается</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трудовых прав работником органов внутренних дел, то это следует рассматривать как</w:t>
      </w:r>
      <w:r>
        <w:rPr>
          <w:rStyle w:val="WW8Num3z0"/>
          <w:rFonts w:ascii="Verdana" w:hAnsi="Verdana"/>
          <w:color w:val="000000"/>
          <w:sz w:val="18"/>
          <w:szCs w:val="18"/>
        </w:rPr>
        <w:t> </w:t>
      </w:r>
      <w:r>
        <w:rPr>
          <w:rStyle w:val="WW8Num4z0"/>
          <w:rFonts w:ascii="Verdana" w:hAnsi="Verdana"/>
          <w:color w:val="4682B4"/>
          <w:sz w:val="18"/>
          <w:szCs w:val="18"/>
        </w:rPr>
        <w:t>правомерные</w:t>
      </w:r>
      <w:r>
        <w:rPr>
          <w:rStyle w:val="WW8Num3z0"/>
          <w:rFonts w:ascii="Verdana" w:hAnsi="Verdana"/>
          <w:color w:val="000000"/>
          <w:sz w:val="18"/>
          <w:szCs w:val="18"/>
        </w:rPr>
        <w:t> </w:t>
      </w:r>
      <w:r>
        <w:rPr>
          <w:rFonts w:ascii="Verdana" w:hAnsi="Verdana"/>
          <w:color w:val="000000"/>
          <w:sz w:val="18"/>
          <w:szCs w:val="18"/>
        </w:rPr>
        <w:t xml:space="preserve">действия, связанные с отказом от работы, не предусмотренной </w:t>
      </w:r>
      <w:r>
        <w:rPr>
          <w:rFonts w:ascii="Verdana" w:hAnsi="Verdana"/>
          <w:color w:val="000000"/>
          <w:sz w:val="18"/>
          <w:szCs w:val="18"/>
        </w:rPr>
        <w:lastRenderedPageBreak/>
        <w:t>трудовым договором, а также от работы, если ее выполнение представляет непосредственную угрозу его жизни и здоровью.</w:t>
      </w:r>
    </w:p>
    <w:p w:rsidR="00ED3C4F" w:rsidRDefault="00ED3C4F" w:rsidP="00ED3C4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Луговик, Сергей Викторович, 2008 год</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- 25 декабря.</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31 июля 1998 г. №145.ФЗ</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Трудовой кодекс Российской Федерации от 30 декабря 2001 г. № 197—ФЗ.</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Российской Федерации от 13 марта 1992 г. № 2506-1 «Об оперативно-розыскной деятельности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1992. - № 17. - Ст. 892.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19 декабря 2005 г. № 160-ФЗ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Совета Европы о защите физических лиц при автоматизированной обработке персональных данных" // Собрание законодательства Российской Федерации. 2005. - № 52 (часть I). - Ст. 5573.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29 апреля 1999 г. № 80-ФЗ "О физической культуре и спорте в Российской Федерации" // Собрание законодательства Российской Федерации. 1999. - № 18. - Ст. 2206.</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Госкомстата Российской Федерации от 5 января 2004 г. № 1 "Об утверждении унифицированных форм первичной учетной документации по учету труда и его оплаты" // Нормативные акты для бухгалтера. 2004. - № 9.</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Постановление Правительства Российской Федерации от 19 января 2005 г. № 30 "О Типовом регламенте взаимодействия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Собрание законодательства Российской Федерации от 24 января 2005. № 4. - Ст. 305.</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Приказ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от 16 октября 2000 г. № 134 "О мерах по совершенствованию организации работы системы органов прокуратуры".</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Приказ Генеральной прокуратуры Российской Федерации от 2 декабря 2003 г. № 5Г "Об обеспечении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Еженедельный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законодательных и ведомственных актов. 2004. - № 11.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Приказ Генеральной прокуратуры Российской Федерации от 30 октября 1998 г. № 74 "Об утверждении Положения об аттестации работников органов и учреждений прокуратуры Российской Федерации".</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от 13 февраля 2006 г. № 76 "О дополнительных выплатах отдельным категориям работников органов внутренних дел Российской Федерации" // Бюллетень нормативных актов федеральных органов исполнительной власти. 2006. — № 13.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Приказ МВД России от 13 января 2006 г. № 8 "О дополнительных выплатах отдельным категориям сотрудников и работников органоввнутренних дел" // Бюллетень нормативных актов федеральных органов исполнительной власти. 2006. - № 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Приказ МВД России от 25 октября 2006 г. № 846 "Об утверждении Типового положения о министерстве внутренних дел, главном управлении, управлении внутренних дел по субъекту Российской Федерации" // Российская газета от 30 ноября 2006 г.</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Приказ МВД России от 20 ноября 1992 г. № 420 "Об утверждении Временной инструкции по организации работы внештатных сотрудников</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 Бюллетень нормативных актов министерств и ведомств Российской Федерации. 1993. - № 3. - Ст. 43.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Приказ МВД России от 29 мая 2001 г. № 549 "Об утверждении Положения о Центральной аттестационной комиссии МВД России" // Бюллетень текущего законодательства. — 2001. № 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Письмо</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от 5 июня 2001 г. № 07/5547-ЮД // Бюллетень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2001. - № 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гражданским делам Верховного Суда Российской Федерации от 16 декабря 2005 г. № 20-В05-36 // http://www.supcourt.ru.</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Российской Федерации от 19 января 2005 г. № 86-Г04-14 // http://www.supcourt.ru.</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Пауэлл и Рейнер (Powel and Rayner) против Соединенного Королевства. Решение Европейского Суда по правам человека от 21 февраля 1990 г. // Европейский Суд по правам человека. Избранные решения: В 2 т. М.: Издательство НОРМА, 2000.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Постановление Европейского Суда по правам человека от 25 октября 2005 г. Дело "Федотов (РесЫюу) против Российской Федерации"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 5140/02) (Четвертая секция) // Бюллетень Европейского Суда по правам человека. Российское издание. 2006. - № 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17 марта 2004 г.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 Верховного Суда Российской Федерации. 2004. - № 6.</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Решение Верховного Суда Российской Федерации от 26 ноября 2002 г.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02-1170 // http://www.supcourt.ru.</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Решение Европейского Суда по правам человека от 22 июня 1999 г. по вопросу приемлемости</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 47033/99, поданной Людмилой Францевной Тумилович против Российской Федерации (Третья секция) // Журнал российского права. 2000. - № 9.</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Губернатора Омской области от 13 марта 2002 г. № 69 "Об утверждении Положения об Управлении внутренних дел Омской области" (с изменениями от 4 октября 2002 г.) // Омская правда от 29 марта 2002 г.; Омская правда от 11 октября 2002 г.</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Указание Генеральной прокуратуры Российской Федерации от 6 июля 2000 г. № 107/7 "Об усилении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законодательства об охране труда на предприятиях и в организациях всех форм собственности".</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Собрание законодательства Российской Федерации. 1997. - № 43.-Ст. 4987; 2003.-№ 33. - Ст. 3269.</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Собрание законодательства Российской Федерации. 1998. - № 6. - Ст. 749; 2003. - № 4. - Ст. 335.</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Собрание законодательства Российской Федерации. 2005. - № 45.-Ст. 4591.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Монографии, учебные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А.Н. Системное познание мира: Методологическиепроблемы. М.: Политиздат, 1985.</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Административно — правовые основы обеспечения безопасности в Российской Федерации: Учебное пособие. — Омск: Омский юридический институт МВД России, 1997.</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 теория — философия: опыт комплексного исследования. — М.: "</w:t>
      </w:r>
      <w:r>
        <w:rPr>
          <w:rStyle w:val="WW8Num4z0"/>
          <w:rFonts w:ascii="Verdana" w:hAnsi="Verdana"/>
          <w:color w:val="4682B4"/>
          <w:sz w:val="18"/>
          <w:szCs w:val="18"/>
        </w:rPr>
        <w:t>Статут</w:t>
      </w:r>
      <w:r>
        <w:rPr>
          <w:rFonts w:ascii="Verdana" w:hAnsi="Verdana"/>
          <w:color w:val="000000"/>
          <w:sz w:val="18"/>
          <w:szCs w:val="18"/>
        </w:rPr>
        <w:t>", 1999.</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1995.</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поиск новых подходов: Учебное пособие. Екатеринбург, 2000.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тт. М., 1981. - Т. 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Басаков</w:t>
      </w:r>
      <w:r>
        <w:rPr>
          <w:rStyle w:val="WW8Num3z0"/>
          <w:rFonts w:ascii="Verdana" w:hAnsi="Verdana"/>
          <w:color w:val="000000"/>
          <w:sz w:val="18"/>
          <w:szCs w:val="18"/>
        </w:rPr>
        <w:t> </w:t>
      </w:r>
      <w:r>
        <w:rPr>
          <w:rFonts w:ascii="Verdana" w:hAnsi="Verdana"/>
          <w:color w:val="000000"/>
          <w:sz w:val="18"/>
          <w:szCs w:val="18"/>
        </w:rPr>
        <w:t>М.И. От приема на работу до увольнения (оформление документов в соответствии с новым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Практическое пособие. М.: ИКЦ "МарТ", 2003.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Берекашвили</w:t>
      </w:r>
      <w:r>
        <w:rPr>
          <w:rStyle w:val="WW8Num3z0"/>
          <w:rFonts w:ascii="Verdana" w:hAnsi="Verdana"/>
          <w:color w:val="000000"/>
          <w:sz w:val="18"/>
          <w:szCs w:val="18"/>
        </w:rPr>
        <w:t> </w:t>
      </w:r>
      <w:r>
        <w:rPr>
          <w:rFonts w:ascii="Verdana" w:hAnsi="Verdana"/>
          <w:color w:val="000000"/>
          <w:sz w:val="18"/>
          <w:szCs w:val="18"/>
        </w:rPr>
        <w:t>Л.Ш. Обеспечение прав человека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деятельности правоохранительных органов. Учебное пособие. -М., 2001.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1992.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 СПб.: Издательство Санкт-Петербургского университета. 1997. — С. 20.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Вицин</w:t>
      </w:r>
      <w:r>
        <w:rPr>
          <w:rStyle w:val="WW8Num3z0"/>
          <w:rFonts w:ascii="Verdana" w:hAnsi="Verdana"/>
          <w:color w:val="000000"/>
          <w:sz w:val="18"/>
          <w:szCs w:val="18"/>
        </w:rPr>
        <w:t> </w:t>
      </w:r>
      <w:r>
        <w:rPr>
          <w:rFonts w:ascii="Verdana" w:hAnsi="Verdana"/>
          <w:color w:val="000000"/>
          <w:sz w:val="18"/>
          <w:szCs w:val="18"/>
        </w:rPr>
        <w:t>С.Е. Системный подход 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1980;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Военное право: Учебник. М.: За права военнослужащих, 2004.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Голенко</w:t>
      </w:r>
      <w:r>
        <w:rPr>
          <w:rStyle w:val="WW8Num3z0"/>
          <w:rFonts w:ascii="Verdana" w:hAnsi="Verdana"/>
          <w:color w:val="000000"/>
          <w:sz w:val="18"/>
          <w:szCs w:val="18"/>
        </w:rPr>
        <w:t> </w:t>
      </w:r>
      <w:r>
        <w:rPr>
          <w:rFonts w:ascii="Verdana" w:hAnsi="Verdana"/>
          <w:color w:val="000000"/>
          <w:sz w:val="18"/>
          <w:szCs w:val="18"/>
        </w:rPr>
        <w:t>E.H., Ковалев В .И. Трудовой кодекс Российской Федерации.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(для командиров воинских частей, профсоюзных работников и гражданского персонала). М.: "За права военнослужащих", 2004.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Монография Екатеринбург: Уральская государственная юридическая академия, 1997.</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Гражданское право: Учебник. 4.1. Изд. 2-е, перераб. и доп.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Теис, 1996.</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Гражданское право: Учебник: В 3 т. Т. 1. 6-е изд., перераб. и доп. / Отв. Ред. А.П. Серегеев, Ю.К.</w:t>
      </w:r>
      <w:r>
        <w:rPr>
          <w:rStyle w:val="WW8Num3z0"/>
          <w:rFonts w:ascii="Verdana" w:hAnsi="Verdana"/>
          <w:color w:val="000000"/>
          <w:sz w:val="18"/>
          <w:szCs w:val="18"/>
        </w:rPr>
        <w:t> </w:t>
      </w:r>
      <w:r>
        <w:rPr>
          <w:rStyle w:val="WW8Num4z0"/>
          <w:rFonts w:ascii="Verdana" w:hAnsi="Verdana"/>
          <w:color w:val="4682B4"/>
          <w:sz w:val="18"/>
          <w:szCs w:val="18"/>
        </w:rPr>
        <w:t>Толстой</w:t>
      </w:r>
      <w:r>
        <w:rPr>
          <w:rFonts w:ascii="Verdana" w:hAnsi="Verdana"/>
          <w:color w:val="000000"/>
          <w:sz w:val="18"/>
          <w:szCs w:val="18"/>
        </w:rPr>
        <w:t>. - М.: ТК Велби, Изд-во Проспект, 2003.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Ершова Е.А. Трудовой договор. М.: Дело, 2000.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в Российской Федерации. М., 1998.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Российской Федерации: Учебник / Под ред. В.П.</w:t>
      </w:r>
      <w:r>
        <w:rPr>
          <w:rStyle w:val="WW8Num3z0"/>
          <w:rFonts w:ascii="Verdana" w:hAnsi="Verdana"/>
          <w:color w:val="000000"/>
          <w:sz w:val="18"/>
          <w:szCs w:val="18"/>
        </w:rPr>
        <w:t> </w:t>
      </w:r>
      <w:r>
        <w:rPr>
          <w:rStyle w:val="WW8Num4z0"/>
          <w:rFonts w:ascii="Verdana" w:hAnsi="Verdana"/>
          <w:color w:val="4682B4"/>
          <w:sz w:val="18"/>
          <w:szCs w:val="18"/>
        </w:rPr>
        <w:t>Божьева</w:t>
      </w:r>
      <w:r>
        <w:rPr>
          <w:rFonts w:ascii="Verdana" w:hAnsi="Verdana"/>
          <w:color w:val="000000"/>
          <w:sz w:val="18"/>
          <w:szCs w:val="18"/>
        </w:rPr>
        <w:t>. 4-е изд., испр. и доп. - М., 2002.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основания политико-правовых исследований. М.: Мысль, 1986.</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Киримова</w:t>
      </w:r>
      <w:r>
        <w:rPr>
          <w:rStyle w:val="WW8Num3z0"/>
          <w:rFonts w:ascii="Verdana" w:hAnsi="Verdana"/>
          <w:color w:val="000000"/>
          <w:sz w:val="18"/>
          <w:szCs w:val="18"/>
        </w:rPr>
        <w:t> </w:t>
      </w:r>
      <w:r>
        <w:rPr>
          <w:rFonts w:ascii="Verdana" w:hAnsi="Verdana"/>
          <w:color w:val="000000"/>
          <w:sz w:val="18"/>
          <w:szCs w:val="18"/>
        </w:rPr>
        <w:t>Е.А. Правовой институт: понятие и виды: Учебное пособие / Под ред. И.Н. Семенякина. Саратов, 2000.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В.В. Теория права и государства: Учебно-наглядное пособие. В 2 ч. Омск: Омский юридический институт МВД России, 2001. -4.2.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ООО "ТК Велби",</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"Издательство Проспект", 2003.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Комментарий к Трудовому кодексу Российской Федерации / Под ред. проф. В.И.</w:t>
      </w:r>
      <w:r>
        <w:rPr>
          <w:rStyle w:val="WW8Num3z0"/>
          <w:rFonts w:ascii="Verdana" w:hAnsi="Verdana"/>
          <w:color w:val="000000"/>
          <w:sz w:val="18"/>
          <w:szCs w:val="18"/>
        </w:rPr>
        <w:t> </w:t>
      </w:r>
      <w:r>
        <w:rPr>
          <w:rStyle w:val="WW8Num4z0"/>
          <w:rFonts w:ascii="Verdana" w:hAnsi="Verdana"/>
          <w:color w:val="4682B4"/>
          <w:sz w:val="18"/>
          <w:szCs w:val="18"/>
        </w:rPr>
        <w:t>Шкатуллы</w:t>
      </w:r>
      <w:r>
        <w:rPr>
          <w:rFonts w:ascii="Verdana" w:hAnsi="Verdana"/>
          <w:color w:val="000000"/>
          <w:sz w:val="18"/>
          <w:szCs w:val="18"/>
        </w:rPr>
        <w:t>. 4-е изд., изм. и доп. - М.: Норма, 2006. - С.</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Комментарий к Трудовому кодексу Российской Федерации / Под ред. С.А. Панина. М., 2002.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Комментарий к Трудовому кодексу Российской Федерации. / Под ред. проф. В.И.</w:t>
      </w:r>
      <w:r>
        <w:rPr>
          <w:rStyle w:val="WW8Num3z0"/>
          <w:rFonts w:ascii="Verdana" w:hAnsi="Verdana"/>
          <w:color w:val="000000"/>
          <w:sz w:val="18"/>
          <w:szCs w:val="18"/>
        </w:rPr>
        <w:t> </w:t>
      </w:r>
      <w:r>
        <w:rPr>
          <w:rStyle w:val="WW8Num4z0"/>
          <w:rFonts w:ascii="Verdana" w:hAnsi="Verdana"/>
          <w:color w:val="4682B4"/>
          <w:sz w:val="18"/>
          <w:szCs w:val="18"/>
        </w:rPr>
        <w:t>Шкатуллы</w:t>
      </w:r>
      <w:r>
        <w:rPr>
          <w:rFonts w:ascii="Verdana" w:hAnsi="Verdana"/>
          <w:color w:val="000000"/>
          <w:sz w:val="18"/>
          <w:szCs w:val="18"/>
        </w:rPr>
        <w:t>, 4-е изд., изм. и доп. М.: Норма, 2006.</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Конституция Российской Федерации. Комментарий / Под общей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Ю.М. Батурина, Р.Г. Орехова. -М., 1994.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Краткая</w:t>
      </w:r>
      <w:r>
        <w:rPr>
          <w:rStyle w:val="WW8Num3z0"/>
          <w:rFonts w:ascii="Verdana" w:hAnsi="Verdana"/>
          <w:color w:val="000000"/>
          <w:sz w:val="18"/>
          <w:szCs w:val="18"/>
        </w:rPr>
        <w:t> </w:t>
      </w:r>
      <w:r>
        <w:rPr>
          <w:rStyle w:val="WW8Num4z0"/>
          <w:rFonts w:ascii="Verdana" w:hAnsi="Verdana"/>
          <w:color w:val="4682B4"/>
          <w:sz w:val="18"/>
          <w:szCs w:val="18"/>
        </w:rPr>
        <w:t>сыскная</w:t>
      </w:r>
      <w:r>
        <w:rPr>
          <w:rStyle w:val="WW8Num3z0"/>
          <w:rFonts w:ascii="Verdana" w:hAnsi="Verdana"/>
          <w:color w:val="000000"/>
          <w:sz w:val="18"/>
          <w:szCs w:val="18"/>
        </w:rPr>
        <w:t> </w:t>
      </w:r>
      <w:r>
        <w:rPr>
          <w:rFonts w:ascii="Verdana" w:hAnsi="Verdana"/>
          <w:color w:val="000000"/>
          <w:sz w:val="18"/>
          <w:szCs w:val="18"/>
        </w:rPr>
        <w:t>энциклопедия: Деятельность оперативно-розыскная, контрразведывательная, частная сыскная (</w:t>
      </w:r>
      <w:r>
        <w:rPr>
          <w:rStyle w:val="WW8Num4z0"/>
          <w:rFonts w:ascii="Verdana" w:hAnsi="Verdana"/>
          <w:color w:val="4682B4"/>
          <w:sz w:val="18"/>
          <w:szCs w:val="18"/>
        </w:rPr>
        <w:t>детективная</w:t>
      </w:r>
      <w:r>
        <w:rPr>
          <w:rFonts w:ascii="Verdana" w:hAnsi="Verdana"/>
          <w:color w:val="000000"/>
          <w:sz w:val="18"/>
          <w:szCs w:val="18"/>
        </w:rPr>
        <w:t>) / авт-сост. А.Ю. Шумилов. — М.: Издатель</w:t>
      </w:r>
      <w:r>
        <w:rPr>
          <w:rStyle w:val="WW8Num3z0"/>
          <w:rFonts w:ascii="Verdana" w:hAnsi="Verdana"/>
          <w:color w:val="000000"/>
          <w:sz w:val="18"/>
          <w:szCs w:val="18"/>
        </w:rPr>
        <w:t> </w:t>
      </w:r>
      <w:r>
        <w:rPr>
          <w:rStyle w:val="WW8Num4z0"/>
          <w:rFonts w:ascii="Verdana" w:hAnsi="Verdana"/>
          <w:color w:val="4682B4"/>
          <w:sz w:val="18"/>
          <w:szCs w:val="18"/>
        </w:rPr>
        <w:t>Шумилова</w:t>
      </w:r>
      <w:r>
        <w:rPr>
          <w:rStyle w:val="WW8Num3z0"/>
          <w:rFonts w:ascii="Verdana" w:hAnsi="Verdana"/>
          <w:color w:val="000000"/>
          <w:sz w:val="18"/>
          <w:szCs w:val="18"/>
        </w:rPr>
        <w:t> </w:t>
      </w:r>
      <w:r>
        <w:rPr>
          <w:rFonts w:ascii="Verdana" w:hAnsi="Verdana"/>
          <w:color w:val="000000"/>
          <w:sz w:val="18"/>
          <w:szCs w:val="18"/>
        </w:rPr>
        <w:t>И.И., 2000.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Трудовое право: проблемы общей части. Томск: Изд-во Томского государственного педагогического университета, 1996.</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Лекции по трудовому праву России. — Томск: Изд-во Томского университета, 2002.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Основные направления совершенствования законодательства о труде // Правовые проблемы укрепления российской государственности: Сборник статей / Под ред. Б.Л. Хаксельберга. Томск: Изд-во Томского университета, 2001.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2006.</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Учебник. М.: ООО "Журнал "Управление персоналом", 2004.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Саратов, 1996.</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Общая теория государства и права. Академический курс в 2-х томах. Под ред. проф. М.Н. Марченко. Том 2. Теория права. М., 1998.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Общая теория права и государства: Учебник / Под ред.</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B.В. Лазарева. 3-е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 М.: Азъ Ltd., 1992.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80000 слов и фразеологических выражений / Российская академия наук; Российский фонд культуры; 3-е изд., стереотипное. - М., 1995.</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Оперативно-розыскная деятельность: Учебник / Под ред. К.К.</w:t>
      </w:r>
      <w:r>
        <w:rPr>
          <w:rStyle w:val="WW8Num3z0"/>
          <w:rFonts w:ascii="Verdana" w:hAnsi="Verdana"/>
          <w:color w:val="000000"/>
          <w:sz w:val="18"/>
          <w:szCs w:val="18"/>
        </w:rPr>
        <w:t> </w:t>
      </w:r>
      <w:r>
        <w:rPr>
          <w:rStyle w:val="WW8Num4z0"/>
          <w:rFonts w:ascii="Verdana" w:hAnsi="Verdana"/>
          <w:color w:val="4682B4"/>
          <w:sz w:val="18"/>
          <w:szCs w:val="18"/>
        </w:rPr>
        <w:t>Горяинова</w:t>
      </w:r>
      <w:r>
        <w:rPr>
          <w:rFonts w:ascii="Verdana" w:hAnsi="Verdana"/>
          <w:color w:val="000000"/>
          <w:sz w:val="18"/>
          <w:szCs w:val="18"/>
        </w:rPr>
        <w:t>, B.C. Овчинского, А.Ю. Шумилова. М.: ИНФРА-М, 2001.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Основы оперативно-розыскной деятельности: учебник / Под ред.</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C.B.</w:t>
      </w:r>
      <w:r>
        <w:rPr>
          <w:rStyle w:val="WW8Num3z0"/>
          <w:rFonts w:ascii="Verdana" w:hAnsi="Verdana"/>
          <w:color w:val="000000"/>
          <w:sz w:val="18"/>
          <w:szCs w:val="18"/>
        </w:rPr>
        <w:t> </w:t>
      </w:r>
      <w:r>
        <w:rPr>
          <w:rStyle w:val="WW8Num4z0"/>
          <w:rFonts w:ascii="Verdana" w:hAnsi="Verdana"/>
          <w:color w:val="4682B4"/>
          <w:sz w:val="18"/>
          <w:szCs w:val="18"/>
        </w:rPr>
        <w:t>Степашина</w:t>
      </w:r>
      <w:r>
        <w:rPr>
          <w:rFonts w:ascii="Verdana" w:hAnsi="Verdana"/>
          <w:color w:val="000000"/>
          <w:sz w:val="18"/>
          <w:szCs w:val="18"/>
        </w:rPr>
        <w:t>. СПб.: Издательство "Лань", 1999.</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Процедурно-процессуальный правовой механизм обеспечения трудовых прав наемных работников. — Воронеж: Издательство Воронежского государственного университета, 2000.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M.B., Чаннов С.Е. Комментарий к Федеральному закону от 29 июля 2004 г. № 98-ФЗ "О коммерческой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М.: ООО "Новая правовая культура", 2006.</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Проблемы теории государства и права: Учебник / Под ред. С.С. Алексеева. М., 1987.</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Теория права и государства. Проблемы теории права и государства: Вопросы и ответы. М., 1999.</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Пчелиицева J1.M. Семейное право России: Учебник для вузов. -3-е изд., перераб. и доп. М.: Издательство НОРМА, 2003.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Проблемы теории государства и права: Учебный курс.-М., 2003.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Рогалева</w:t>
      </w:r>
      <w:r>
        <w:rPr>
          <w:rStyle w:val="WW8Num3z0"/>
          <w:rFonts w:ascii="Verdana" w:hAnsi="Verdana"/>
          <w:color w:val="000000"/>
          <w:sz w:val="18"/>
          <w:szCs w:val="18"/>
        </w:rPr>
        <w:t> </w:t>
      </w:r>
      <w:r>
        <w:rPr>
          <w:rFonts w:ascii="Verdana" w:hAnsi="Verdana"/>
          <w:color w:val="000000"/>
          <w:sz w:val="18"/>
          <w:szCs w:val="18"/>
        </w:rPr>
        <w:t>Г.А. Локальное регулирование условий труда и система источников трудового права: Монография. М.: ООО "Интел-синтез АПР", 2003.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Басаргин H.H. и др. Трудовое право России: проблемы теории. Екатеринбург: Уральская государственная юридическая академия, 2006.</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Оплата труда в Российской Федерации. Правовое исследование: Монография. Екатеринбург: Уральская государственная юридическая академия, 2003.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Систематизация законодательства в Российской Федерации /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 СПб.: Издательство "Юридический центр Пресс", 2003.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Ситникова</w:t>
      </w:r>
      <w:r>
        <w:rPr>
          <w:rStyle w:val="WW8Num3z0"/>
          <w:rFonts w:ascii="Verdana" w:hAnsi="Verdana"/>
          <w:color w:val="000000"/>
          <w:sz w:val="18"/>
          <w:szCs w:val="18"/>
        </w:rPr>
        <w:t> </w:t>
      </w:r>
      <w:r>
        <w:rPr>
          <w:rFonts w:ascii="Verdana" w:hAnsi="Verdana"/>
          <w:color w:val="000000"/>
          <w:sz w:val="18"/>
          <w:szCs w:val="18"/>
        </w:rPr>
        <w:t>Е.Г., Сенаторова Н.В. Оформление трудовых отношений в организации: правовой и делопроизводственный аспекты. — М.: Библиотечка Российской газеты, 2005.</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Передерин C.B., Чуча С.Ю.,</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H.H. Трудовое процедурно-процессуальное право: Учеб. Пособие / Под ред.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 Воронеж: Издательство Воронежского государственного университета, 2002.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Обеспечение трудовых прав.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1982.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М.П. Комментарий оперативно-розыскного законодательства РФ и зарубежных стран: Учебное пособие. М.: Экзамен, 2002.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В.Н. Вопросы защиты трудовых прав в свете применения законодательства о труде // Проблемы защиты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Материалы научно-практической конференции. М., 2004.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В.В. Как военнослужащему защитить свои права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и несудебные способы защиты). М.: "За права военнослужащих". -2004.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Теория государства и права. Учебник. / Ред. кол.:</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П.В., Ростовщиков И.В., (отв. ред.),</w:t>
      </w:r>
      <w:r>
        <w:rPr>
          <w:rStyle w:val="WW8Num3z0"/>
          <w:rFonts w:ascii="Verdana" w:hAnsi="Verdana"/>
          <w:color w:val="000000"/>
          <w:sz w:val="18"/>
          <w:szCs w:val="18"/>
        </w:rPr>
        <w:t> </w:t>
      </w:r>
      <w:r>
        <w:rPr>
          <w:rStyle w:val="WW8Num4z0"/>
          <w:rFonts w:ascii="Verdana" w:hAnsi="Verdana"/>
          <w:color w:val="4682B4"/>
          <w:sz w:val="18"/>
          <w:szCs w:val="18"/>
        </w:rPr>
        <w:t>Есипова</w:t>
      </w:r>
      <w:r>
        <w:rPr>
          <w:rStyle w:val="WW8Num3z0"/>
          <w:rFonts w:ascii="Verdana" w:hAnsi="Verdana"/>
          <w:color w:val="000000"/>
          <w:sz w:val="18"/>
          <w:szCs w:val="18"/>
        </w:rPr>
        <w:t> </w:t>
      </w:r>
      <w:r>
        <w:rPr>
          <w:rFonts w:ascii="Verdana" w:hAnsi="Verdana"/>
          <w:color w:val="000000"/>
          <w:sz w:val="18"/>
          <w:szCs w:val="18"/>
        </w:rPr>
        <w:t>И.А. (отв. секретарь), Заднепровская М.В.,</w:t>
      </w:r>
      <w:r>
        <w:rPr>
          <w:rStyle w:val="WW8Num3z0"/>
          <w:rFonts w:ascii="Verdana" w:hAnsi="Verdana"/>
          <w:color w:val="000000"/>
          <w:sz w:val="18"/>
          <w:szCs w:val="18"/>
        </w:rPr>
        <w:t> </w:t>
      </w:r>
      <w:r>
        <w:rPr>
          <w:rStyle w:val="WW8Num4z0"/>
          <w:rFonts w:ascii="Verdana" w:hAnsi="Verdana"/>
          <w:color w:val="4682B4"/>
          <w:sz w:val="18"/>
          <w:szCs w:val="18"/>
        </w:rPr>
        <w:t>Ломов</w:t>
      </w:r>
      <w:r>
        <w:rPr>
          <w:rStyle w:val="WW8Num3z0"/>
          <w:rFonts w:ascii="Verdana" w:hAnsi="Verdana"/>
          <w:color w:val="000000"/>
          <w:sz w:val="18"/>
          <w:szCs w:val="18"/>
        </w:rPr>
        <w:t> </w:t>
      </w:r>
      <w:r>
        <w:rPr>
          <w:rFonts w:ascii="Verdana" w:hAnsi="Verdana"/>
          <w:color w:val="000000"/>
          <w:sz w:val="18"/>
          <w:szCs w:val="18"/>
        </w:rPr>
        <w:t>B.C., Рудковский В.А. М., 2002.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Теория государства и права: Учебник / Под ред. М.Н. Марченко. М.: Издательство "Зерцало", 2004.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Теория права и государства: Учебник / Под ред. Проф. В.В. Лазарева.-М., 1997.</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Курс лекций. М.: ООО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Трудовое право России: Учебник для вузов / Под ред. М.В. Мо-лодцова,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М.: Норма, 2004.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Юристъ, 2003.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A.B., Шахматов A.B. Содействие граждан органам, осуществляющим оперативно-розыскную деятельность: Учебное пособие. -М.:</w:t>
      </w:r>
      <w:r>
        <w:rPr>
          <w:rStyle w:val="WW8Num3z0"/>
          <w:rFonts w:ascii="Verdana" w:hAnsi="Verdana"/>
          <w:color w:val="000000"/>
          <w:sz w:val="18"/>
          <w:szCs w:val="18"/>
        </w:rPr>
        <w:t> </w:t>
      </w:r>
      <w:r>
        <w:rPr>
          <w:rStyle w:val="WW8Num4z0"/>
          <w:rFonts w:ascii="Verdana" w:hAnsi="Verdana"/>
          <w:color w:val="4682B4"/>
          <w:sz w:val="18"/>
          <w:szCs w:val="18"/>
        </w:rPr>
        <w:t>ИМЦ</w:t>
      </w:r>
      <w:r>
        <w:rPr>
          <w:rStyle w:val="WW8Num3z0"/>
          <w:rFonts w:ascii="Verdana" w:hAnsi="Verdana"/>
          <w:color w:val="000000"/>
          <w:sz w:val="18"/>
          <w:szCs w:val="18"/>
        </w:rPr>
        <w:t> </w:t>
      </w:r>
      <w:r>
        <w:rPr>
          <w:rFonts w:ascii="Verdana" w:hAnsi="Verdana"/>
          <w:color w:val="000000"/>
          <w:sz w:val="18"/>
          <w:szCs w:val="18"/>
        </w:rPr>
        <w:t>ГУК МВД России, 2004.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Чечетпн А.Е. Актуальные проблемы теории оперативно-розыскных мероприятий: Монография. М.: Издательский дом</w:t>
      </w:r>
      <w:r>
        <w:rPr>
          <w:rStyle w:val="WW8Num3z0"/>
          <w:rFonts w:ascii="Verdana" w:hAnsi="Verdana"/>
          <w:color w:val="000000"/>
          <w:sz w:val="18"/>
          <w:szCs w:val="18"/>
        </w:rPr>
        <w:t> </w:t>
      </w:r>
      <w:r>
        <w:rPr>
          <w:rStyle w:val="WW8Num4z0"/>
          <w:rFonts w:ascii="Verdana" w:hAnsi="Verdana"/>
          <w:color w:val="4682B4"/>
          <w:sz w:val="18"/>
          <w:szCs w:val="18"/>
        </w:rPr>
        <w:t>Шумиловой</w:t>
      </w:r>
      <w:r>
        <w:rPr>
          <w:rStyle w:val="WW8Num3z0"/>
          <w:rFonts w:ascii="Verdana" w:hAnsi="Verdana"/>
          <w:color w:val="000000"/>
          <w:sz w:val="18"/>
          <w:szCs w:val="18"/>
        </w:rPr>
        <w:t> </w:t>
      </w:r>
      <w:r>
        <w:rPr>
          <w:rFonts w:ascii="Verdana" w:hAnsi="Verdana"/>
          <w:color w:val="000000"/>
          <w:sz w:val="18"/>
          <w:szCs w:val="18"/>
        </w:rPr>
        <w:t>И.И., 2006.</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Становление и перспективы развития социального партнерства в Российской Федерации. -М.: "Вердикт-1М", 2001.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Гражданское процессуальное право России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Издательство "Былина", 1996</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А.Ю. Проблемы законодательного регулирования оперативно-розыскной деятельности в России: Монография. М.: Издатель</w:t>
      </w:r>
      <w:r>
        <w:rPr>
          <w:rStyle w:val="WW8Num3z0"/>
          <w:rFonts w:ascii="Verdana" w:hAnsi="Verdana"/>
          <w:color w:val="000000"/>
          <w:sz w:val="18"/>
          <w:szCs w:val="18"/>
        </w:rPr>
        <w:t> </w:t>
      </w:r>
      <w:r>
        <w:rPr>
          <w:rStyle w:val="WW8Num4z0"/>
          <w:rFonts w:ascii="Verdana" w:hAnsi="Verdana"/>
          <w:color w:val="4682B4"/>
          <w:sz w:val="18"/>
          <w:szCs w:val="18"/>
        </w:rPr>
        <w:t>Шумилова</w:t>
      </w:r>
      <w:r>
        <w:rPr>
          <w:rStyle w:val="WW8Num3z0"/>
          <w:rFonts w:ascii="Verdana" w:hAnsi="Verdana"/>
          <w:color w:val="000000"/>
          <w:sz w:val="18"/>
          <w:szCs w:val="18"/>
        </w:rPr>
        <w:t> </w:t>
      </w:r>
      <w:r>
        <w:rPr>
          <w:rFonts w:ascii="Verdana" w:hAnsi="Verdana"/>
          <w:color w:val="000000"/>
          <w:sz w:val="18"/>
          <w:szCs w:val="18"/>
        </w:rPr>
        <w:t>И.И., 1997.</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анализ и комментарий законодательства и судебной практики. — 3-е изд., испр.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Юридический энциклопедический словарь / Под ред. А.Я. Сухарева. М.: Советская энциклопедия, 1984.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Язык закона / Под ред. A.C. Пиголкина. — М.: Юридическая литература, 1990.1.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Альхименко</w:t>
      </w:r>
      <w:r>
        <w:rPr>
          <w:rStyle w:val="WW8Num3z0"/>
          <w:rFonts w:ascii="Verdana" w:hAnsi="Verdana"/>
          <w:color w:val="000000"/>
          <w:sz w:val="18"/>
          <w:szCs w:val="18"/>
        </w:rPr>
        <w:t> </w:t>
      </w:r>
      <w:r>
        <w:rPr>
          <w:rFonts w:ascii="Verdana" w:hAnsi="Verdana"/>
          <w:color w:val="000000"/>
          <w:sz w:val="18"/>
          <w:szCs w:val="18"/>
        </w:rPr>
        <w:t>В.В. Реформы Министерства внутренних дел: история и современность // История становления и современное состояние исполнительной власти в России. — М.: Новая Правовая культура, 2003.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Андреева С. Когда нельзя сказать "контракт" // Кадровое дело. -2005,-№2.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Анисимов A.JI.</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исполнением законодательства о трудовых правах российских граждан // Трудовое право. 2006. -№4.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Анисимов JI.H. Персональные данные работника: требования к обработке и хранению // Справочник кадровика. 2004. - № 5.</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Правовая природа актов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правотворчества // Журнал российского права. 2006. — № 10.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Анпшина В.И.,</w:t>
      </w:r>
      <w:r>
        <w:rPr>
          <w:rStyle w:val="WW8Num3z0"/>
          <w:rFonts w:ascii="Verdana" w:hAnsi="Verdana"/>
          <w:color w:val="000000"/>
          <w:sz w:val="18"/>
          <w:szCs w:val="18"/>
        </w:rPr>
        <w:t> </w:t>
      </w:r>
      <w:r>
        <w:rPr>
          <w:rStyle w:val="WW8Num4z0"/>
          <w:rFonts w:ascii="Verdana" w:hAnsi="Verdana"/>
          <w:color w:val="4682B4"/>
          <w:sz w:val="18"/>
          <w:szCs w:val="18"/>
        </w:rPr>
        <w:t>Попонов</w:t>
      </w:r>
      <w:r>
        <w:rPr>
          <w:rStyle w:val="WW8Num3z0"/>
          <w:rFonts w:ascii="Verdana" w:hAnsi="Verdana"/>
          <w:color w:val="000000"/>
          <w:sz w:val="18"/>
          <w:szCs w:val="18"/>
        </w:rPr>
        <w:t> </w:t>
      </w:r>
      <w:r>
        <w:rPr>
          <w:rFonts w:ascii="Verdana" w:hAnsi="Verdana"/>
          <w:color w:val="000000"/>
          <w:sz w:val="18"/>
          <w:szCs w:val="18"/>
        </w:rPr>
        <w:t>Ю.Г. Латентные формы принудительного труда в российском трудовом законодательстве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2005.-№ 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Бобров</w:t>
      </w:r>
      <w:r>
        <w:rPr>
          <w:rStyle w:val="WW8Num3z0"/>
          <w:rFonts w:ascii="Verdana" w:hAnsi="Verdana"/>
          <w:color w:val="000000"/>
          <w:sz w:val="18"/>
          <w:szCs w:val="18"/>
        </w:rPr>
        <w:t> </w:t>
      </w:r>
      <w:r>
        <w:rPr>
          <w:rFonts w:ascii="Verdana" w:hAnsi="Verdana"/>
          <w:color w:val="000000"/>
          <w:sz w:val="18"/>
          <w:szCs w:val="18"/>
        </w:rPr>
        <w:t>В.Г., Маркушин А.Г. Принципы оперативно-розыскной деятельности // Некоторые проблемы оперативно-розыскной деятельности органов внутренних дел. Нижний Новгород, 1995.</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Бойченко</w:t>
      </w:r>
      <w:r>
        <w:rPr>
          <w:rStyle w:val="WW8Num3z0"/>
          <w:rFonts w:ascii="Verdana" w:hAnsi="Verdana"/>
          <w:color w:val="000000"/>
          <w:sz w:val="18"/>
          <w:szCs w:val="18"/>
        </w:rPr>
        <w:t> </w:t>
      </w:r>
      <w:r>
        <w:rPr>
          <w:rFonts w:ascii="Verdana" w:hAnsi="Verdana"/>
          <w:color w:val="000000"/>
          <w:sz w:val="18"/>
          <w:szCs w:val="18"/>
        </w:rPr>
        <w:t>Т.А. Трудовые споры, вызнанные ошибками при заключении и оформлении трудового договора // Справочник кадровика. -2003. -№3.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C.B. Развитие признаков нормативного правового акта в современной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практике // Журнал российского права. 2004. - № 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Совмещение профессий и родственные ему явления в Российском Трудовом праве // Российская юстиция. 2007. - № 11.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Л. Бугров. Трудовой договор и "фирменные" правила управления персоналом // Российская юстиция. 2002 - № 5.</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Бурцев</w:t>
      </w:r>
      <w:r>
        <w:rPr>
          <w:rStyle w:val="WW8Num3z0"/>
          <w:rFonts w:ascii="Verdana" w:hAnsi="Verdana"/>
          <w:color w:val="000000"/>
          <w:sz w:val="18"/>
          <w:szCs w:val="18"/>
        </w:rPr>
        <w:t> </w:t>
      </w:r>
      <w:r>
        <w:rPr>
          <w:rFonts w:ascii="Verdana" w:hAnsi="Verdana"/>
          <w:color w:val="000000"/>
          <w:sz w:val="18"/>
          <w:szCs w:val="18"/>
        </w:rPr>
        <w:t>В.В. Стандартизация государственного контроля необходимое условие действенной финансовой политики // Российская юстиция. - 2005. -№ 10.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В.А., Васильева Е.В. Трудовые правоотношения с иностранными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 Трудовое право. 2006. - № 7.</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Ведяхин</w:t>
      </w:r>
      <w:r>
        <w:rPr>
          <w:rStyle w:val="WW8Num3z0"/>
          <w:rFonts w:ascii="Verdana" w:hAnsi="Verdana"/>
          <w:color w:val="000000"/>
          <w:sz w:val="18"/>
          <w:szCs w:val="18"/>
        </w:rPr>
        <w:t> </w:t>
      </w:r>
      <w:r>
        <w:rPr>
          <w:rFonts w:ascii="Verdana" w:hAnsi="Verdana"/>
          <w:color w:val="000000"/>
          <w:sz w:val="18"/>
          <w:szCs w:val="18"/>
        </w:rPr>
        <w:t>В.М., Шубина Т.Б. Защита прав как правовая категория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 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И. С. Основные научные и практические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 прокурорского надзора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требований Трудового кодекса Российской Федерации // Трудовое право. — 2005. -№ 10.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Викторов И. О состоянии законности 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исполнением требований трудового договора // Кадровик. 2006. - № 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Винницкий</w:t>
      </w:r>
      <w:r>
        <w:rPr>
          <w:rStyle w:val="WW8Num3z0"/>
          <w:rFonts w:ascii="Verdana" w:hAnsi="Verdana"/>
          <w:color w:val="000000"/>
          <w:sz w:val="18"/>
          <w:szCs w:val="18"/>
        </w:rPr>
        <w:t> </w:t>
      </w:r>
      <w:r>
        <w:rPr>
          <w:rFonts w:ascii="Verdana" w:hAnsi="Verdana"/>
          <w:color w:val="000000"/>
          <w:sz w:val="18"/>
          <w:szCs w:val="18"/>
        </w:rPr>
        <w:t>Д.В. Юридическая конструкция элементов налогообложения в российском налоговом праве // Государство и право. 2004. - № 9.</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Вольдман</w:t>
      </w:r>
      <w:r>
        <w:rPr>
          <w:rStyle w:val="WW8Num3z0"/>
          <w:rFonts w:ascii="Verdana" w:hAnsi="Verdana"/>
          <w:color w:val="000000"/>
          <w:sz w:val="18"/>
          <w:szCs w:val="18"/>
        </w:rPr>
        <w:t> </w:t>
      </w:r>
      <w:r>
        <w:rPr>
          <w:rFonts w:ascii="Verdana" w:hAnsi="Verdana"/>
          <w:color w:val="000000"/>
          <w:sz w:val="18"/>
          <w:szCs w:val="18"/>
        </w:rPr>
        <w:t>Ю.Я. Новый трудовой кодекс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упущения, противоречия, ошибки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2002. -№5.</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Воробьева М. Особенности регулирования труда отдельных категорий работников // Дайджест Кадровик. 2003. - № 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Холодков И.В. Рассмотрение военными судами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военнослужащих // Российская юстиция. — 1997. — № 10.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Всеволодов С.,</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Style w:val="WW8Num3z0"/>
          <w:rFonts w:ascii="Verdana" w:hAnsi="Verdana"/>
          <w:color w:val="000000"/>
          <w:sz w:val="18"/>
          <w:szCs w:val="18"/>
        </w:rPr>
        <w:t> </w:t>
      </w:r>
      <w:r>
        <w:rPr>
          <w:rFonts w:ascii="Verdana" w:hAnsi="Verdana"/>
          <w:color w:val="000000"/>
          <w:sz w:val="18"/>
          <w:szCs w:val="18"/>
        </w:rPr>
        <w:t>Ф. Смешение терминов затрудняет</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Style w:val="WW8Num3z0"/>
          <w:rFonts w:ascii="Verdana" w:hAnsi="Verdana"/>
          <w:color w:val="000000"/>
          <w:sz w:val="18"/>
          <w:szCs w:val="18"/>
        </w:rPr>
        <w:t> </w:t>
      </w:r>
      <w:r>
        <w:rPr>
          <w:rFonts w:ascii="Verdana" w:hAnsi="Verdana"/>
          <w:color w:val="000000"/>
          <w:sz w:val="18"/>
          <w:szCs w:val="18"/>
        </w:rPr>
        <w:t>// Российская юстиция. — 2002. — № 11.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Вялова JI.M. Резюме и сопроводительное письмо: составление и оформление // Справочник кадровика. 2003. - № 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Гашкин A.A. Проявление дифференциации в предмете трудового права И Трудовое право. 2007. - № 10.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Демин А. Контракты в сфере оперативно-розыскной деятельности // Российская юстиция". 1997. - № 6.</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Долинская</w:t>
      </w:r>
      <w:r>
        <w:rPr>
          <w:rStyle w:val="WW8Num3z0"/>
          <w:rFonts w:ascii="Verdana" w:hAnsi="Verdana"/>
          <w:color w:val="000000"/>
          <w:sz w:val="18"/>
          <w:szCs w:val="18"/>
        </w:rPr>
        <w:t> </w:t>
      </w:r>
      <w:r>
        <w:rPr>
          <w:rFonts w:ascii="Verdana" w:hAnsi="Verdana"/>
          <w:color w:val="000000"/>
          <w:sz w:val="18"/>
          <w:szCs w:val="18"/>
        </w:rPr>
        <w:t>В.В. О балансе корпоративных интересов из практики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 Российская юстиция. 2006. - № 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Изменение трудовых правоотношений гражданских служащих // Трудовое право. 2006. - № 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Расторжение трудового договора по пунктам 1, 2 и 3 статьи 81 ТК РФ // Трудовое право. 2005. - № 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Жалбуров Е.Т. Органы внутренних дел как субъект административно-</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отношений // Ученые труды академии МВД Республики Казахстан. — 2005. № 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Жигастова Т.М. Анализ нарушений работодателями трудового законодательства по вопросам заключения, выполнения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 Трудовое право. 2006. - № 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Жигастова Т.М. Анализ нарушений работодателями трудового законодательства по вопросам заключения, выполнения и прекращения трудового договора // Трудовое право. 2006. - № 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Верховенство права 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 Журнал российского права. 2005. - № 12.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Исаев А. Государственный социализм закончился. Чтобы реально помогать людям, надо вырабатывать методы соцзащиты, адекватные рыночной экономике // Человек и труд. 2005. — № 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Исаев А. Концепция как руководство к действию. Законы для социальной сферы // Социальное партнерство. 2004. — № 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Казарина А. Общий</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 возможности и пределы. // Законность. 2003 .-№ 7.</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Каширских</w:t>
      </w:r>
      <w:r>
        <w:rPr>
          <w:rStyle w:val="WW8Num3z0"/>
          <w:rFonts w:ascii="Verdana" w:hAnsi="Verdana"/>
          <w:color w:val="000000"/>
          <w:sz w:val="18"/>
          <w:szCs w:val="18"/>
        </w:rPr>
        <w:t> </w:t>
      </w:r>
      <w:r>
        <w:rPr>
          <w:rFonts w:ascii="Verdana" w:hAnsi="Verdana"/>
          <w:color w:val="000000"/>
          <w:sz w:val="18"/>
          <w:szCs w:val="18"/>
        </w:rPr>
        <w:t>В.В. Доходный брэнд. Особенности применения некоторых способов защиты прав на средства индивидуализации // Российская юстиция. 2006. - № 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Т.А. Трудовой договор: понятие и его содержание // Трудовое право. 2006. — № 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Корнийчук</w:t>
      </w:r>
      <w:r>
        <w:rPr>
          <w:rStyle w:val="WW8Num3z0"/>
          <w:rFonts w:ascii="Verdana" w:hAnsi="Verdana"/>
          <w:color w:val="000000"/>
          <w:sz w:val="18"/>
          <w:szCs w:val="18"/>
        </w:rPr>
        <w:t> </w:t>
      </w:r>
      <w:r>
        <w:rPr>
          <w:rFonts w:ascii="Verdana" w:hAnsi="Verdana"/>
          <w:color w:val="000000"/>
          <w:sz w:val="18"/>
          <w:szCs w:val="18"/>
        </w:rPr>
        <w:t>Г.А. Трудовой договор // Право и экономика. 2006.- № 7.</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Коробченко</w:t>
      </w:r>
      <w:r>
        <w:rPr>
          <w:rStyle w:val="WW8Num3z0"/>
          <w:rFonts w:ascii="Verdana" w:hAnsi="Verdana"/>
          <w:color w:val="000000"/>
          <w:sz w:val="18"/>
          <w:szCs w:val="18"/>
        </w:rPr>
        <w:t> </w:t>
      </w:r>
      <w:r>
        <w:rPr>
          <w:rFonts w:ascii="Verdana" w:hAnsi="Verdana"/>
          <w:color w:val="000000"/>
          <w:sz w:val="18"/>
          <w:szCs w:val="18"/>
        </w:rPr>
        <w:t>В.В. Защита трудовых прав и интересов работников // Журнал российского права. 2002. - № 12.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М.В. Изобразительно выразительные средства языка в уголовном законе: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использования // Журнал российского права. -2002. -№ 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Кошелева</w:t>
      </w:r>
      <w:r>
        <w:rPr>
          <w:rStyle w:val="WW8Num3z0"/>
          <w:rFonts w:ascii="Verdana" w:hAnsi="Verdana"/>
          <w:color w:val="000000"/>
          <w:sz w:val="18"/>
          <w:szCs w:val="18"/>
        </w:rPr>
        <w:t> </w:t>
      </w:r>
      <w:r>
        <w:rPr>
          <w:rFonts w:ascii="Verdana" w:hAnsi="Verdana"/>
          <w:color w:val="000000"/>
          <w:sz w:val="18"/>
          <w:szCs w:val="18"/>
        </w:rPr>
        <w:t>Е.А. Порядок доступа к архивным документам по личному составу и их использование. // Справочник кадровика. — 2006. № 6.</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Система права и система законодательства (гражданско-правовой аспект) // Правоведение. 1975. - № 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Юридический конфликт // Государство и право. -1995.-№9.</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Правовое регулирование охраны труда // Законодательство. 2001. - № 7.</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Лебедев В. Взаимодействие систем трудового права и трудового законодательства // Российская юстиция. 2003. - № 11.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Роль технологического процесса в развитии науки трудового права и совершенствовании трудового законодательства // Трудовое право. 2005. - № 5</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Изменение трудового договора // Трудовое право. — 2004.-№ 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Л.А. Вопросы теории и практики заключения трудового договора // Законодательство и экономика. 2006. - № 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Коллизии интересов работодателя и работника // "эж-ЮРИСТ", март 2006 г., № 9.</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Майорова Е. "Приглашаются на конкурсной основе." // Управление персоналом. 2006. - №4.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Машков</w:t>
      </w:r>
      <w:r>
        <w:rPr>
          <w:rStyle w:val="WW8Num3z0"/>
          <w:rFonts w:ascii="Verdana" w:hAnsi="Verdana"/>
          <w:color w:val="000000"/>
          <w:sz w:val="18"/>
          <w:szCs w:val="18"/>
        </w:rPr>
        <w:t> </w:t>
      </w:r>
      <w:r>
        <w:rPr>
          <w:rFonts w:ascii="Verdana" w:hAnsi="Verdana"/>
          <w:color w:val="000000"/>
          <w:sz w:val="18"/>
          <w:szCs w:val="18"/>
        </w:rPr>
        <w:t>О.Ю. Декан и завкафедрой: оформление трудовых отношений. // Справочник кадровика. 2006. - № 7.</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Миронова А. Трудовое законодательство требует дальнейшего совершенствования // Вопросы трудового права. 2005. - № 11.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Д.А. О понятии трудового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правоотношения // Трудовое право. 2006 - № 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Николаев</w:t>
      </w:r>
      <w:r>
        <w:rPr>
          <w:rStyle w:val="WW8Num3z0"/>
          <w:rFonts w:ascii="Verdana" w:hAnsi="Verdana"/>
          <w:color w:val="000000"/>
          <w:sz w:val="18"/>
          <w:szCs w:val="18"/>
        </w:rPr>
        <w:t> </w:t>
      </w:r>
      <w:r>
        <w:rPr>
          <w:rFonts w:ascii="Verdana" w:hAnsi="Verdana"/>
          <w:color w:val="000000"/>
          <w:sz w:val="18"/>
          <w:szCs w:val="18"/>
        </w:rPr>
        <w:t>С.Н. Трудовые отношения: правовые основы регулирования,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 Налоговый вестник. — 2005.</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Орлов М. Нет прокуратуры нет проблемы? // Законность. -2003. -№ 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Орлова Н. Содержание внутреннего трудового распорядка // Кадровик. 2006. - № 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Т.В. Новый взгляд на автобиографию // Справочник кадровика. 2003.-№ 5.</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Оробец</w:t>
      </w:r>
      <w:r>
        <w:rPr>
          <w:rStyle w:val="WW8Num3z0"/>
          <w:rFonts w:ascii="Verdana" w:hAnsi="Verdana"/>
          <w:color w:val="000000"/>
          <w:sz w:val="18"/>
          <w:szCs w:val="18"/>
        </w:rPr>
        <w:t> </w:t>
      </w:r>
      <w:r>
        <w:rPr>
          <w:rFonts w:ascii="Verdana" w:hAnsi="Verdana"/>
          <w:color w:val="000000"/>
          <w:sz w:val="18"/>
          <w:szCs w:val="18"/>
        </w:rPr>
        <w:t>В.М. Специализированные трудовые суды: зарубежный опыт и российское законодательство // Журнал российского права. 2003. -№ 9.</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Парягина</w:t>
      </w:r>
      <w:r>
        <w:rPr>
          <w:rStyle w:val="WW8Num3z0"/>
          <w:rFonts w:ascii="Verdana" w:hAnsi="Verdana"/>
          <w:color w:val="000000"/>
          <w:sz w:val="18"/>
          <w:szCs w:val="18"/>
        </w:rPr>
        <w:t> </w:t>
      </w:r>
      <w:r>
        <w:rPr>
          <w:rFonts w:ascii="Verdana" w:hAnsi="Verdana"/>
          <w:color w:val="000000"/>
          <w:sz w:val="18"/>
          <w:szCs w:val="18"/>
        </w:rPr>
        <w:t>O.A. Изменение существенных условий трудового договора в период реструктуризации организации // Трудовое право. 2005. -№ 11.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В.И. Два века на</w:t>
      </w:r>
      <w:r>
        <w:rPr>
          <w:rStyle w:val="WW8Num3z0"/>
          <w:rFonts w:ascii="Verdana" w:hAnsi="Verdana"/>
          <w:color w:val="000000"/>
          <w:sz w:val="18"/>
          <w:szCs w:val="18"/>
        </w:rPr>
        <w:t> </w:t>
      </w:r>
      <w:r>
        <w:rPr>
          <w:rStyle w:val="WW8Num4z0"/>
          <w:rFonts w:ascii="Verdana" w:hAnsi="Verdana"/>
          <w:color w:val="4682B4"/>
          <w:sz w:val="18"/>
          <w:szCs w:val="18"/>
        </w:rPr>
        <w:t>страже</w:t>
      </w:r>
      <w:r>
        <w:rPr>
          <w:rStyle w:val="WW8Num3z0"/>
          <w:rFonts w:ascii="Verdana" w:hAnsi="Verdana"/>
          <w:color w:val="000000"/>
          <w:sz w:val="18"/>
          <w:szCs w:val="18"/>
        </w:rPr>
        <w:t> </w:t>
      </w:r>
      <w:r>
        <w:rPr>
          <w:rFonts w:ascii="Verdana" w:hAnsi="Verdana"/>
          <w:color w:val="000000"/>
          <w:sz w:val="18"/>
          <w:szCs w:val="18"/>
        </w:rPr>
        <w:t>правопорядка // Журнал российского права. 2002. - № 9.</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Н.Г. Прием на работу: оформляем правильно // Трудовое право. — 2006. № 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Попонов</w:t>
      </w:r>
      <w:r>
        <w:rPr>
          <w:rStyle w:val="WW8Num3z0"/>
          <w:rFonts w:ascii="Verdana" w:hAnsi="Verdana"/>
          <w:color w:val="000000"/>
          <w:sz w:val="18"/>
          <w:szCs w:val="18"/>
        </w:rPr>
        <w:t> </w:t>
      </w:r>
      <w:r>
        <w:rPr>
          <w:rFonts w:ascii="Verdana" w:hAnsi="Verdana"/>
          <w:color w:val="000000"/>
          <w:sz w:val="18"/>
          <w:szCs w:val="18"/>
        </w:rPr>
        <w:t>Ю.Г., АнишинаВ.И. Латентные формы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в российском трудовом законодательстве // Российская юстиция. -2005. -№ 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Петров АЛ. Особенности правового регулирования трудовых отношений отдельных категорий работников и система российского трудового права // Трудовое право. 2007. - № 10.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Чаннов С.Е. Социально значимые работы по новому закону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 Российская юстиция. 2006. - № 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w:t>
      </w:r>
      <w:r>
        <w:rPr>
          <w:rStyle w:val="WW8Num3z0"/>
          <w:rFonts w:ascii="Verdana" w:hAnsi="Verdana"/>
          <w:color w:val="000000"/>
          <w:sz w:val="18"/>
          <w:szCs w:val="18"/>
        </w:rPr>
        <w:t> </w:t>
      </w:r>
      <w:r>
        <w:rPr>
          <w:rStyle w:val="WW8Num4z0"/>
          <w:rFonts w:ascii="Verdana" w:hAnsi="Verdana"/>
          <w:color w:val="4682B4"/>
          <w:sz w:val="18"/>
          <w:szCs w:val="18"/>
        </w:rPr>
        <w:t>Пчелинцева</w:t>
      </w:r>
      <w:r>
        <w:rPr>
          <w:rStyle w:val="WW8Num3z0"/>
          <w:rFonts w:ascii="Verdana" w:hAnsi="Verdana"/>
          <w:color w:val="000000"/>
          <w:sz w:val="18"/>
          <w:szCs w:val="18"/>
        </w:rPr>
        <w:t> </w:t>
      </w:r>
      <w:r>
        <w:rPr>
          <w:rFonts w:ascii="Verdana" w:hAnsi="Verdana"/>
          <w:color w:val="000000"/>
          <w:sz w:val="18"/>
          <w:szCs w:val="18"/>
        </w:rPr>
        <w:t>Л.М. Обеспечение безопасности несовершеннолетних граждан семейно—правовыми средствами // Журнал российского права. -2001.-№6.</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Грачева Ю.В. Законодательная техника как средство ограничения</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усмотрения // Государство и право. — 2002. № 11.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М.Н. Трудовые договоры: особенности практического применения // Журнал российского права. — 2003. — № 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Сенчищев</w:t>
      </w:r>
      <w:r>
        <w:rPr>
          <w:rStyle w:val="WW8Num3z0"/>
          <w:rFonts w:ascii="Verdana" w:hAnsi="Verdana"/>
          <w:color w:val="000000"/>
          <w:sz w:val="18"/>
          <w:szCs w:val="18"/>
        </w:rPr>
        <w:t> </w:t>
      </w:r>
      <w:r>
        <w:rPr>
          <w:rFonts w:ascii="Verdana" w:hAnsi="Verdana"/>
          <w:color w:val="000000"/>
          <w:sz w:val="18"/>
          <w:szCs w:val="18"/>
        </w:rPr>
        <w:t>В .И. Виды нормативных актов // Журнал российского права. 1998.-№8.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Российская газета от 10 марта 1994 г.</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Собрание законодательства Российской Федерации. 2005. - № 28.-Ст. 2865.</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Российская газета от 13 июля 2005 г.</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Российской газете от 31 марта 2006 г.</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А.И. Причины трудовых споров и способы их избежать //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2004. - № А.</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Правовые вопросы закрепления кадров в организациях // Законодательство и экономика". 2003. - № 12.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В.В. О проблеме "неправа" в переходный период // Гражданин и право. 2006. - № 5.</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В.В. О систематизации переходного законодательства // Журнал российского права. -2001. -№ 7.</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Некоторые проблемы определения правового статуса работника и работодателя // Законодательство и экономика. 2005. -№ 12.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H.H. Юридические конструкции в праве и научном исследовании (методологические проблемы) // Российский юридический журнал 2000. -№ 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Терешкович</w:t>
      </w:r>
      <w:r>
        <w:rPr>
          <w:rStyle w:val="WW8Num3z0"/>
          <w:rFonts w:ascii="Verdana" w:hAnsi="Verdana"/>
          <w:color w:val="000000"/>
          <w:sz w:val="18"/>
          <w:szCs w:val="18"/>
        </w:rPr>
        <w:t> </w:t>
      </w:r>
      <w:r>
        <w:rPr>
          <w:rFonts w:ascii="Verdana" w:hAnsi="Verdana"/>
          <w:color w:val="000000"/>
          <w:sz w:val="18"/>
          <w:szCs w:val="18"/>
        </w:rPr>
        <w:t>C.B. О правовом понятии "военная организация" // Право в Вооруженных Силах. 2005. - №2 10.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Уманская</w:t>
      </w:r>
      <w:r>
        <w:rPr>
          <w:rStyle w:val="WW8Num3z0"/>
          <w:rFonts w:ascii="Verdana" w:hAnsi="Verdana"/>
          <w:color w:val="000000"/>
          <w:sz w:val="18"/>
          <w:szCs w:val="18"/>
        </w:rPr>
        <w:t> </w:t>
      </w:r>
      <w:r>
        <w:rPr>
          <w:rFonts w:ascii="Verdana" w:hAnsi="Verdana"/>
          <w:color w:val="000000"/>
          <w:sz w:val="18"/>
          <w:szCs w:val="18"/>
        </w:rPr>
        <w:t>В.П. Теоретическое и законодательное соотношение контроля и надзора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 2005. — № 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Почему не работает закон? // Журнал российского права. 1997. -№ 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Локальные нормативные акты об аттестации работников // Законодательство. 2006. - № 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Понятие, признаки и классификация локальных нормативных актов, содержащих нормы трудового права // Законодательство.- 2004. -№ 11.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Царенко</w:t>
      </w:r>
      <w:r>
        <w:rPr>
          <w:rStyle w:val="WW8Num3z0"/>
          <w:rFonts w:ascii="Verdana" w:hAnsi="Verdana"/>
          <w:color w:val="000000"/>
          <w:sz w:val="18"/>
          <w:szCs w:val="18"/>
        </w:rPr>
        <w:t> </w:t>
      </w:r>
      <w:r>
        <w:rPr>
          <w:rFonts w:ascii="Verdana" w:hAnsi="Verdana"/>
          <w:color w:val="000000"/>
          <w:sz w:val="18"/>
          <w:szCs w:val="18"/>
        </w:rPr>
        <w:t>Ю.В. Правовой статус и особенности оформления трудовых отношений с работниками мигрантами // Трудовые споры. - 2006. -№ 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Чалая Л., Мельников С. Денежная компенсация за задержку выплаты заработной платы // Российская юстиция. 2003. - № 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С.Е. Некоторые вопросы отграничения трудового договора от контрактов с государственными и муниципальными служащими // Трудовое право. 2008. - № 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Черняева</w:t>
      </w:r>
      <w:r>
        <w:rPr>
          <w:rStyle w:val="WW8Num3z0"/>
          <w:rFonts w:ascii="Verdana" w:hAnsi="Verdana"/>
          <w:color w:val="000000"/>
          <w:sz w:val="18"/>
          <w:szCs w:val="18"/>
        </w:rPr>
        <w:t> </w:t>
      </w:r>
      <w:r>
        <w:rPr>
          <w:rFonts w:ascii="Verdana" w:hAnsi="Verdana"/>
          <w:color w:val="000000"/>
          <w:sz w:val="18"/>
          <w:szCs w:val="18"/>
        </w:rPr>
        <w:t>Д.В. Трудовое право Израиля // Трудовое право. 2006.- № 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Шайхутдинова</w:t>
      </w:r>
      <w:r>
        <w:rPr>
          <w:rStyle w:val="WW8Num3z0"/>
          <w:rFonts w:ascii="Verdana" w:hAnsi="Verdana"/>
          <w:color w:val="000000"/>
          <w:sz w:val="18"/>
          <w:szCs w:val="18"/>
        </w:rPr>
        <w:t> </w:t>
      </w:r>
      <w:r>
        <w:rPr>
          <w:rFonts w:ascii="Verdana" w:hAnsi="Verdana"/>
          <w:color w:val="000000"/>
          <w:sz w:val="18"/>
          <w:szCs w:val="18"/>
        </w:rPr>
        <w:t>Н.П. Проблемы правоприменения модельного термина "работник" // Трудовое право. 2008. - № 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Шепель</w:t>
      </w:r>
      <w:r>
        <w:rPr>
          <w:rStyle w:val="WW8Num3z0"/>
          <w:rFonts w:ascii="Verdana" w:hAnsi="Verdana"/>
          <w:color w:val="000000"/>
          <w:sz w:val="18"/>
          <w:szCs w:val="18"/>
        </w:rPr>
        <w:t> </w:t>
      </w:r>
      <w:r>
        <w:rPr>
          <w:rFonts w:ascii="Verdana" w:hAnsi="Verdana"/>
          <w:color w:val="000000"/>
          <w:sz w:val="18"/>
          <w:szCs w:val="18"/>
        </w:rPr>
        <w:t>Н.И. Выступление по теме: "Нормы и практика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кризисных угроз, планы действий" // Право и политика. — 2006. -№4.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Шкадов А.</w:t>
      </w:r>
      <w:r>
        <w:rPr>
          <w:rStyle w:val="WW8Num3z0"/>
          <w:rFonts w:ascii="Verdana" w:hAnsi="Verdana"/>
          <w:color w:val="000000"/>
          <w:sz w:val="18"/>
          <w:szCs w:val="18"/>
        </w:rPr>
        <w:t> </w:t>
      </w:r>
      <w:r>
        <w:rPr>
          <w:rStyle w:val="WW8Num4z0"/>
          <w:rFonts w:ascii="Verdana" w:hAnsi="Verdana"/>
          <w:color w:val="4682B4"/>
          <w:sz w:val="18"/>
          <w:szCs w:val="18"/>
        </w:rPr>
        <w:t>Самозащита</w:t>
      </w:r>
      <w:r>
        <w:rPr>
          <w:rStyle w:val="WW8Num3z0"/>
          <w:rFonts w:ascii="Verdana" w:hAnsi="Verdana"/>
          <w:color w:val="000000"/>
          <w:sz w:val="18"/>
          <w:szCs w:val="18"/>
        </w:rPr>
        <w:t> </w:t>
      </w:r>
      <w:r>
        <w:rPr>
          <w:rFonts w:ascii="Verdana" w:hAnsi="Verdana"/>
          <w:color w:val="000000"/>
          <w:sz w:val="18"/>
          <w:szCs w:val="18"/>
        </w:rPr>
        <w:t>новое и реалии // "эж-ЮРИСТ", декабрь 2003 г. № 48.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А.Ю. Конфиденты и агенты: кто они? //</w:t>
      </w:r>
      <w:r>
        <w:rPr>
          <w:rStyle w:val="WW8Num3z0"/>
          <w:rFonts w:ascii="Verdana" w:hAnsi="Verdana"/>
          <w:color w:val="000000"/>
          <w:sz w:val="18"/>
          <w:szCs w:val="18"/>
        </w:rPr>
        <w:t> </w:t>
      </w:r>
      <w:r>
        <w:rPr>
          <w:rStyle w:val="WW8Num4z0"/>
          <w:rFonts w:ascii="Verdana" w:hAnsi="Verdana"/>
          <w:color w:val="4682B4"/>
          <w:sz w:val="18"/>
          <w:szCs w:val="18"/>
        </w:rPr>
        <w:t>Оперативник</w:t>
      </w:r>
      <w:r>
        <w:rPr>
          <w:rStyle w:val="WW8Num3z0"/>
          <w:rFonts w:ascii="Verdana" w:hAnsi="Verdana"/>
          <w:color w:val="000000"/>
          <w:sz w:val="18"/>
          <w:szCs w:val="18"/>
        </w:rPr>
        <w:t> </w:t>
      </w:r>
      <w:r>
        <w:rPr>
          <w:rFonts w:ascii="Verdana" w:hAnsi="Verdana"/>
          <w:color w:val="000000"/>
          <w:sz w:val="18"/>
          <w:szCs w:val="18"/>
        </w:rPr>
        <w:t>(сыщик).-2005.-№3.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А.Ю. Оперативно-розыскное право: иллюзия или реальность // Правоведение. 1994. - № 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Эйсман</w:t>
      </w:r>
      <w:r>
        <w:rPr>
          <w:rStyle w:val="WW8Num3z0"/>
          <w:rFonts w:ascii="Verdana" w:hAnsi="Verdana"/>
          <w:color w:val="000000"/>
          <w:sz w:val="18"/>
          <w:szCs w:val="18"/>
        </w:rPr>
        <w:t> </w:t>
      </w:r>
      <w:r>
        <w:rPr>
          <w:rFonts w:ascii="Verdana" w:hAnsi="Verdana"/>
          <w:color w:val="000000"/>
          <w:sz w:val="18"/>
          <w:szCs w:val="18"/>
        </w:rPr>
        <w:t>A.A. Вопросы применения логико-симантических методов в юридической науке // Вопросы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Вып. 20. -М.: Юридическая литература, 1974.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Ямпольский</w:t>
      </w:r>
      <w:r>
        <w:rPr>
          <w:rStyle w:val="WW8Num3z0"/>
          <w:rFonts w:ascii="Verdana" w:hAnsi="Verdana"/>
          <w:color w:val="000000"/>
          <w:sz w:val="18"/>
          <w:szCs w:val="18"/>
        </w:rPr>
        <w:t> </w:t>
      </w:r>
      <w:r>
        <w:rPr>
          <w:rFonts w:ascii="Verdana" w:hAnsi="Verdana"/>
          <w:color w:val="000000"/>
          <w:sz w:val="18"/>
          <w:szCs w:val="18"/>
        </w:rPr>
        <w:t>В.Н. Анализ основных изменений трудового законодательства // Закон. — 2006. — № 8.</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Рассмотрение судами отдельных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из вексельного оборота // Бюллетень</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практики. 2002. - № 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Диссертации и авторефераты диссертаций</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198.</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Трудовой договор: становление, развитие и современное состояние (теоретические и практические проблемы регулирования трудовых отношений): Автореф. дис.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Московская государственная юридическая академия, 2003.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Основания возникновения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 дис. докт. юрид. наук. М.: Московская государственная юридическая академия, 2004.</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Д.В. Законодательство Российской Федерации: понятие и система в условиях постсоветского развития российской государственности: Автореф. дис. канд. юрид. наук. Омск: Омская академия МВД России, 2003.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Системное воздействие на преступность в вооруженных силах России: Автореф. дис.докт. юрид. наук.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проблем законности и правопорядка, 1997.</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В.М. Реализация законности в условиях построения в России социального государства: Автореф. дис. канд. юрид. наук. Ростов-на-Дону: Ростовский государственный университет путей сообщения, 2005.</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Крутова JI.A. Работодатель как субъект трудового права: Автореф. дис. канд. юрид. наук. — М.: Московская государственная юридическая академия, 2000.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Левков</w:t>
      </w:r>
      <w:r>
        <w:rPr>
          <w:rStyle w:val="WW8Num3z0"/>
          <w:rFonts w:ascii="Verdana" w:hAnsi="Verdana"/>
          <w:color w:val="000000"/>
          <w:sz w:val="18"/>
          <w:szCs w:val="18"/>
        </w:rPr>
        <w:t> </w:t>
      </w:r>
      <w:r>
        <w:rPr>
          <w:rFonts w:ascii="Verdana" w:hAnsi="Verdana"/>
          <w:color w:val="000000"/>
          <w:sz w:val="18"/>
          <w:szCs w:val="18"/>
        </w:rPr>
        <w:t>А.Л. Меры защиты в российском праве: Автореф. дис. канд. юрид. наук. Волгоград: Волгоградская академия МВД России, 2002.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Подвысоцкий</w:t>
      </w:r>
      <w:r>
        <w:rPr>
          <w:rStyle w:val="WW8Num3z0"/>
          <w:rFonts w:ascii="Verdana" w:hAnsi="Verdana"/>
          <w:color w:val="000000"/>
          <w:sz w:val="18"/>
          <w:szCs w:val="18"/>
        </w:rPr>
        <w:t> </w:t>
      </w:r>
      <w:r>
        <w:rPr>
          <w:rFonts w:ascii="Verdana" w:hAnsi="Verdana"/>
          <w:color w:val="000000"/>
          <w:sz w:val="18"/>
          <w:szCs w:val="18"/>
        </w:rPr>
        <w:t>П.Т. Локальное нормативное регулирование трудовых и иных непосредственно связанных с ними отношений: Автореф. дис. канд. юрид. наук. М.: Московская государственная юридическая академия, 2002.</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Г.А. Методы регулирования заработной платы в России на современном этапе (правовые проблемы): Автореф. дис. канд. юрид. наук. Москва: Московская государственная юридическая академия, 2001.</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Сазанова</w:t>
      </w:r>
      <w:r>
        <w:rPr>
          <w:rStyle w:val="WW8Num3z0"/>
          <w:rFonts w:ascii="Verdana" w:hAnsi="Verdana"/>
          <w:color w:val="000000"/>
          <w:sz w:val="18"/>
          <w:szCs w:val="18"/>
        </w:rPr>
        <w:t> </w:t>
      </w:r>
      <w:r>
        <w:rPr>
          <w:rFonts w:ascii="Verdana" w:hAnsi="Verdana"/>
          <w:color w:val="000000"/>
          <w:sz w:val="18"/>
          <w:szCs w:val="18"/>
        </w:rPr>
        <w:t>Н.В. Правовое регулирование оплаты труда работников бюджетной сферы: Автореф. дис. канд. юрид. наук. — Москва: Московская государственная юридическая академия, 2003.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Автореф. дис. канд. юрид. наук. М.: Московская государственная юридическая академия, 2003.</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Шафикова</w:t>
      </w:r>
      <w:r>
        <w:rPr>
          <w:rStyle w:val="WW8Num3z0"/>
          <w:rFonts w:ascii="Verdana" w:hAnsi="Verdana"/>
          <w:color w:val="000000"/>
          <w:sz w:val="18"/>
          <w:szCs w:val="18"/>
        </w:rPr>
        <w:t> </w:t>
      </w:r>
      <w:r>
        <w:rPr>
          <w:rFonts w:ascii="Verdana" w:hAnsi="Verdana"/>
          <w:color w:val="000000"/>
          <w:sz w:val="18"/>
          <w:szCs w:val="18"/>
        </w:rPr>
        <w:t>Г.Х. Компенсация морального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работнику: Автореф. дис. канд. юрид. наук. Екатеринбург, 2000.</w:t>
      </w:r>
    </w:p>
    <w:p w:rsidR="00ED3C4F" w:rsidRDefault="00ED3C4F" w:rsidP="00ED3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Шокин</w:t>
      </w:r>
      <w:r>
        <w:rPr>
          <w:rStyle w:val="WW8Num3z0"/>
          <w:rFonts w:ascii="Verdana" w:hAnsi="Verdana"/>
          <w:color w:val="000000"/>
          <w:sz w:val="18"/>
          <w:szCs w:val="18"/>
        </w:rPr>
        <w:t> </w:t>
      </w:r>
      <w:r>
        <w:rPr>
          <w:rFonts w:ascii="Verdana" w:hAnsi="Verdana"/>
          <w:color w:val="000000"/>
          <w:sz w:val="18"/>
          <w:szCs w:val="18"/>
        </w:rPr>
        <w:t>С.Е. Защита лиц, оказывающих</w:t>
      </w:r>
      <w:r>
        <w:rPr>
          <w:rStyle w:val="WW8Num3z0"/>
          <w:rFonts w:ascii="Verdana" w:hAnsi="Verdana"/>
          <w:color w:val="000000"/>
          <w:sz w:val="18"/>
          <w:szCs w:val="18"/>
        </w:rPr>
        <w:t> </w:t>
      </w:r>
      <w:r>
        <w:rPr>
          <w:rStyle w:val="WW8Num4z0"/>
          <w:rFonts w:ascii="Verdana" w:hAnsi="Verdana"/>
          <w:color w:val="4682B4"/>
          <w:sz w:val="18"/>
          <w:szCs w:val="18"/>
        </w:rPr>
        <w:t>конфиденциальное</w:t>
      </w:r>
      <w:r>
        <w:rPr>
          <w:rStyle w:val="WW8Num3z0"/>
          <w:rFonts w:ascii="Verdana" w:hAnsi="Verdana"/>
          <w:color w:val="000000"/>
          <w:sz w:val="18"/>
          <w:szCs w:val="18"/>
        </w:rPr>
        <w:t> </w:t>
      </w:r>
      <w:r>
        <w:rPr>
          <w:rFonts w:ascii="Verdana" w:hAnsi="Verdana"/>
          <w:color w:val="000000"/>
          <w:sz w:val="18"/>
          <w:szCs w:val="18"/>
        </w:rPr>
        <w:t>содействие органам, осуществляющим оперативно-розыскную деятельность: Автореф. дис. канд. юрид. наук. Владимир: Владимирский юридический институт Федеральной службы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2005.</w:t>
      </w:r>
    </w:p>
    <w:p w:rsidR="003204F4" w:rsidRDefault="00ED3C4F" w:rsidP="00ED3C4F">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5E1F0D">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32355-51D9-4F08-A32E-26BC0995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61160</TotalTime>
  <Pages>14</Pages>
  <Words>7657</Words>
  <Characters>43647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238</cp:revision>
  <cp:lastPrinted>2009-02-06T08:36:00Z</cp:lastPrinted>
  <dcterms:created xsi:type="dcterms:W3CDTF">2015-03-22T11:10:00Z</dcterms:created>
  <dcterms:modified xsi:type="dcterms:W3CDTF">2016-01-15T15:53:00Z</dcterms:modified>
</cp:coreProperties>
</file>