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AD7E7" w14:textId="77777777" w:rsidR="00C370E2" w:rsidRPr="00C370E2" w:rsidRDefault="00C370E2" w:rsidP="00C370E2">
      <w:pPr>
        <w:rPr>
          <w:rFonts w:ascii="Helvetica" w:hAnsi="Helvetica" w:cs="Helvetica"/>
          <w:b/>
          <w:bCs/>
          <w:color w:val="222222"/>
          <w:sz w:val="21"/>
          <w:szCs w:val="21"/>
        </w:rPr>
      </w:pPr>
      <w:r w:rsidRPr="00C370E2">
        <w:rPr>
          <w:rFonts w:ascii="Helvetica" w:hAnsi="Helvetica" w:cs="Helvetica" w:hint="eastAsia"/>
          <w:b/>
          <w:bCs/>
          <w:color w:val="222222"/>
          <w:sz w:val="21"/>
          <w:szCs w:val="21"/>
        </w:rPr>
        <w:t>Ефанов</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Александр</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Михайлович</w:t>
      </w:r>
      <w:r w:rsidRPr="00C370E2">
        <w:rPr>
          <w:rFonts w:ascii="Helvetica" w:hAnsi="Helvetica" w:cs="Helvetica"/>
          <w:b/>
          <w:bCs/>
          <w:color w:val="222222"/>
          <w:sz w:val="21"/>
          <w:szCs w:val="21"/>
        </w:rPr>
        <w:t>.</w:t>
      </w:r>
    </w:p>
    <w:p w14:paraId="0729B933" w14:textId="77777777" w:rsidR="00C370E2" w:rsidRPr="00C370E2" w:rsidRDefault="00C370E2" w:rsidP="00C370E2">
      <w:pPr>
        <w:rPr>
          <w:rFonts w:ascii="Helvetica" w:hAnsi="Helvetica" w:cs="Helvetica"/>
          <w:b/>
          <w:bCs/>
          <w:color w:val="222222"/>
          <w:sz w:val="21"/>
          <w:szCs w:val="21"/>
        </w:rPr>
      </w:pPr>
      <w:r w:rsidRPr="00C370E2">
        <w:rPr>
          <w:rFonts w:ascii="Helvetica" w:hAnsi="Helvetica" w:cs="Helvetica" w:hint="eastAsia"/>
          <w:b/>
          <w:bCs/>
          <w:color w:val="222222"/>
          <w:sz w:val="21"/>
          <w:szCs w:val="21"/>
        </w:rPr>
        <w:t>Стимуляция</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секреции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инсулина</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имидазолиновыми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соединениями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инозитолгексафосфатом</w:t>
      </w:r>
      <w:r w:rsidRPr="00C370E2">
        <w:rPr>
          <w:rFonts w:ascii="Helvetica" w:hAnsi="Helvetica" w:cs="Helvetica"/>
          <w:b/>
          <w:bCs/>
          <w:color w:val="222222"/>
          <w:sz w:val="21"/>
          <w:szCs w:val="21"/>
        </w:rPr>
        <w:t xml:space="preserve"> : </w:t>
      </w:r>
      <w:r w:rsidRPr="00C370E2">
        <w:rPr>
          <w:rFonts w:ascii="Helvetica" w:hAnsi="Helvetica" w:cs="Helvetica" w:hint="eastAsia"/>
          <w:b/>
          <w:bCs/>
          <w:color w:val="222222"/>
          <w:sz w:val="21"/>
          <w:szCs w:val="21"/>
        </w:rPr>
        <w:t>диссертация</w:t>
      </w:r>
      <w:r w:rsidRPr="00C370E2">
        <w:rPr>
          <w:rFonts w:ascii="Helvetica" w:hAnsi="Helvetica" w:cs="Helvetica"/>
          <w:b/>
          <w:bCs/>
          <w:color w:val="222222"/>
          <w:sz w:val="21"/>
          <w:szCs w:val="21"/>
        </w:rPr>
        <w:t xml:space="preserve"> ... </w:t>
      </w:r>
      <w:r w:rsidRPr="00C370E2">
        <w:rPr>
          <w:rFonts w:ascii="Helvetica" w:hAnsi="Helvetica" w:cs="Helvetica" w:hint="eastAsia"/>
          <w:b/>
          <w:bCs/>
          <w:color w:val="222222"/>
          <w:sz w:val="21"/>
          <w:szCs w:val="21"/>
        </w:rPr>
        <w:t>кандидата</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химических</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наук</w:t>
      </w:r>
      <w:r w:rsidRPr="00C370E2">
        <w:rPr>
          <w:rFonts w:ascii="Helvetica" w:hAnsi="Helvetica" w:cs="Helvetica"/>
          <w:b/>
          <w:bCs/>
          <w:color w:val="222222"/>
          <w:sz w:val="21"/>
          <w:szCs w:val="21"/>
        </w:rPr>
        <w:t xml:space="preserve"> : 03.00.04. - </w:t>
      </w:r>
      <w:r w:rsidRPr="00C370E2">
        <w:rPr>
          <w:rFonts w:ascii="Helvetica" w:hAnsi="Helvetica" w:cs="Helvetica" w:hint="eastAsia"/>
          <w:b/>
          <w:bCs/>
          <w:color w:val="222222"/>
          <w:sz w:val="21"/>
          <w:szCs w:val="21"/>
        </w:rPr>
        <w:t>Москва</w:t>
      </w:r>
      <w:r w:rsidRPr="00C370E2">
        <w:rPr>
          <w:rFonts w:ascii="Helvetica" w:hAnsi="Helvetica" w:cs="Helvetica"/>
          <w:b/>
          <w:bCs/>
          <w:color w:val="222222"/>
          <w:sz w:val="21"/>
          <w:szCs w:val="21"/>
        </w:rPr>
        <w:t xml:space="preserve">, 1998. - 144 </w:t>
      </w:r>
      <w:r w:rsidRPr="00C370E2">
        <w:rPr>
          <w:rFonts w:ascii="Helvetica" w:hAnsi="Helvetica" w:cs="Helvetica" w:hint="eastAsia"/>
          <w:b/>
          <w:bCs/>
          <w:color w:val="222222"/>
          <w:sz w:val="21"/>
          <w:szCs w:val="21"/>
        </w:rPr>
        <w:t>с</w:t>
      </w:r>
      <w:r w:rsidRPr="00C370E2">
        <w:rPr>
          <w:rFonts w:ascii="Helvetica" w:hAnsi="Helvetica" w:cs="Helvetica"/>
          <w:b/>
          <w:bCs/>
          <w:color w:val="222222"/>
          <w:sz w:val="21"/>
          <w:szCs w:val="21"/>
        </w:rPr>
        <w:t xml:space="preserve">. : </w:t>
      </w:r>
      <w:r w:rsidRPr="00C370E2">
        <w:rPr>
          <w:rFonts w:ascii="Helvetica" w:hAnsi="Helvetica" w:cs="Helvetica" w:hint="eastAsia"/>
          <w:b/>
          <w:bCs/>
          <w:color w:val="222222"/>
          <w:sz w:val="21"/>
          <w:szCs w:val="21"/>
        </w:rPr>
        <w:t>ил</w:t>
      </w:r>
      <w:r w:rsidRPr="00C370E2">
        <w:rPr>
          <w:rFonts w:ascii="Helvetica" w:hAnsi="Helvetica" w:cs="Helvetica"/>
          <w:b/>
          <w:bCs/>
          <w:color w:val="222222"/>
          <w:sz w:val="21"/>
          <w:szCs w:val="21"/>
        </w:rPr>
        <w:t>.</w:t>
      </w:r>
    </w:p>
    <w:p w14:paraId="66B28BCD" w14:textId="77777777" w:rsidR="00C370E2" w:rsidRPr="00C370E2" w:rsidRDefault="00C370E2" w:rsidP="00C370E2">
      <w:pPr>
        <w:rPr>
          <w:rFonts w:ascii="Helvetica" w:hAnsi="Helvetica" w:cs="Helvetica"/>
          <w:b/>
          <w:bCs/>
          <w:color w:val="222222"/>
          <w:sz w:val="21"/>
          <w:szCs w:val="21"/>
        </w:rPr>
      </w:pPr>
      <w:r w:rsidRPr="00C370E2">
        <w:rPr>
          <w:rFonts w:ascii="Helvetica" w:hAnsi="Helvetica" w:cs="Helvetica" w:hint="eastAsia"/>
          <w:b/>
          <w:bCs/>
          <w:color w:val="222222"/>
          <w:sz w:val="21"/>
          <w:szCs w:val="21"/>
        </w:rPr>
        <w:t>больше</w:t>
      </w:r>
    </w:p>
    <w:p w14:paraId="6AAA331A" w14:textId="77777777" w:rsidR="00C370E2" w:rsidRPr="00C370E2" w:rsidRDefault="00C370E2" w:rsidP="00C370E2">
      <w:pPr>
        <w:rPr>
          <w:rFonts w:ascii="Helvetica" w:hAnsi="Helvetica" w:cs="Helvetica"/>
          <w:b/>
          <w:bCs/>
          <w:color w:val="222222"/>
          <w:sz w:val="21"/>
          <w:szCs w:val="21"/>
        </w:rPr>
      </w:pPr>
      <w:r w:rsidRPr="00C370E2">
        <w:rPr>
          <w:rFonts w:ascii="Helvetica" w:hAnsi="Helvetica" w:cs="Helvetica" w:hint="eastAsia"/>
          <w:b/>
          <w:bCs/>
          <w:color w:val="222222"/>
          <w:sz w:val="21"/>
          <w:szCs w:val="21"/>
        </w:rPr>
        <w:t>Цитаты</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из</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текста</w:t>
      </w:r>
      <w:r w:rsidRPr="00C370E2">
        <w:rPr>
          <w:rFonts w:ascii="Helvetica" w:hAnsi="Helvetica" w:cs="Helvetica"/>
          <w:b/>
          <w:bCs/>
          <w:color w:val="222222"/>
          <w:sz w:val="21"/>
          <w:szCs w:val="21"/>
        </w:rPr>
        <w:t>:</w:t>
      </w:r>
    </w:p>
    <w:p w14:paraId="1E776169" w14:textId="77777777" w:rsidR="00C370E2" w:rsidRPr="00C370E2" w:rsidRDefault="00C370E2" w:rsidP="00C370E2">
      <w:pPr>
        <w:rPr>
          <w:rFonts w:ascii="Helvetica" w:hAnsi="Helvetica" w:cs="Helvetica"/>
          <w:b/>
          <w:bCs/>
          <w:color w:val="222222"/>
          <w:sz w:val="21"/>
          <w:szCs w:val="21"/>
        </w:rPr>
      </w:pPr>
      <w:r w:rsidRPr="00C370E2">
        <w:rPr>
          <w:rFonts w:ascii="Helvetica" w:hAnsi="Helvetica" w:cs="Helvetica" w:hint="eastAsia"/>
          <w:b/>
          <w:bCs/>
          <w:color w:val="222222"/>
          <w:sz w:val="21"/>
          <w:szCs w:val="21"/>
        </w:rPr>
        <w:t>стр</w:t>
      </w:r>
      <w:r w:rsidRPr="00C370E2">
        <w:rPr>
          <w:rFonts w:ascii="Helvetica" w:hAnsi="Helvetica" w:cs="Helvetica"/>
          <w:b/>
          <w:bCs/>
          <w:color w:val="222222"/>
          <w:sz w:val="21"/>
          <w:szCs w:val="21"/>
        </w:rPr>
        <w:t>. 1</w:t>
      </w:r>
    </w:p>
    <w:p w14:paraId="64E0C160" w14:textId="77777777" w:rsidR="00C370E2" w:rsidRPr="00C370E2" w:rsidRDefault="00C370E2" w:rsidP="00C370E2">
      <w:pPr>
        <w:rPr>
          <w:rFonts w:ascii="Helvetica" w:hAnsi="Helvetica" w:cs="Helvetica"/>
          <w:b/>
          <w:bCs/>
          <w:color w:val="222222"/>
          <w:sz w:val="21"/>
          <w:szCs w:val="21"/>
        </w:rPr>
      </w:pPr>
      <w:r w:rsidRPr="00C370E2">
        <w:rPr>
          <w:rFonts w:ascii="Helvetica" w:hAnsi="Helvetica" w:cs="Helvetica" w:hint="eastAsia"/>
          <w:b/>
          <w:bCs/>
          <w:color w:val="222222"/>
          <w:sz w:val="21"/>
          <w:szCs w:val="21"/>
        </w:rPr>
        <w:t>московский</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ГОСУДАРСТВЕННЫЙ</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УНИВЕРСИТЕТ</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ИМ</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М</w:t>
      </w:r>
      <w:r w:rsidRPr="00C370E2">
        <w:rPr>
          <w:rFonts w:ascii="Helvetica" w:hAnsi="Helvetica" w:cs="Helvetica"/>
          <w:b/>
          <w:bCs/>
          <w:color w:val="222222"/>
          <w:sz w:val="21"/>
          <w:szCs w:val="21"/>
        </w:rPr>
        <w:t>.</w:t>
      </w:r>
      <w:r w:rsidRPr="00C370E2">
        <w:rPr>
          <w:rFonts w:ascii="Helvetica" w:hAnsi="Helvetica" w:cs="Helvetica" w:hint="eastAsia"/>
          <w:b/>
          <w:bCs/>
          <w:color w:val="222222"/>
          <w:sz w:val="21"/>
          <w:szCs w:val="21"/>
        </w:rPr>
        <w:t>В</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ЛОМОНОСОВА</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Химический</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факультет</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На</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правах</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рукописи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ЕФАНОВ</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АЛЕКСАНДР</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МИХАЙЛОВИЧ</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СТИМУЛЯЦИЯ</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СЕБСРЕЦИИ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ИНСУЛИНА</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ИМИДАЗОЛИНОВЫМИ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СОЕДИНЕНИЯМИ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ИНОЗИТОЛГЕКСАФОСФАТОМ</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С</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п</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е</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ц</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а</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л</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ь</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н</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о</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с</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т</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ь</w:t>
      </w:r>
      <w:r w:rsidRPr="00C370E2">
        <w:rPr>
          <w:rFonts w:ascii="Helvetica" w:hAnsi="Helvetica" w:cs="Helvetica"/>
          <w:b/>
          <w:bCs/>
          <w:color w:val="222222"/>
          <w:sz w:val="21"/>
          <w:szCs w:val="21"/>
        </w:rPr>
        <w:t xml:space="preserve"> - 03.00.04 </w:t>
      </w:r>
      <w:r w:rsidRPr="00C370E2">
        <w:rPr>
          <w:rFonts w:ascii="Helvetica" w:hAnsi="Helvetica" w:cs="Helvetica" w:hint="eastAsia"/>
          <w:b/>
          <w:bCs/>
          <w:color w:val="222222"/>
          <w:sz w:val="21"/>
          <w:szCs w:val="21"/>
        </w:rPr>
        <w:t>Б</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о</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х</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м</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я</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Диссертация</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на</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соискание</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ученой</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степени</w:t>
      </w:r>
    </w:p>
    <w:p w14:paraId="1D675D9D" w14:textId="77777777" w:rsidR="00C370E2" w:rsidRPr="00C370E2" w:rsidRDefault="00C370E2" w:rsidP="00C370E2">
      <w:pPr>
        <w:rPr>
          <w:rFonts w:ascii="Helvetica" w:hAnsi="Helvetica" w:cs="Helvetica"/>
          <w:b/>
          <w:bCs/>
          <w:color w:val="222222"/>
          <w:sz w:val="21"/>
          <w:szCs w:val="21"/>
        </w:rPr>
      </w:pPr>
      <w:r w:rsidRPr="00C370E2">
        <w:rPr>
          <w:rFonts w:ascii="Helvetica" w:hAnsi="Helvetica" w:cs="Helvetica" w:hint="eastAsia"/>
          <w:b/>
          <w:bCs/>
          <w:color w:val="222222"/>
          <w:sz w:val="21"/>
          <w:szCs w:val="21"/>
        </w:rPr>
        <w:t>стр</w:t>
      </w:r>
      <w:r w:rsidRPr="00C370E2">
        <w:rPr>
          <w:rFonts w:ascii="Helvetica" w:hAnsi="Helvetica" w:cs="Helvetica"/>
          <w:b/>
          <w:bCs/>
          <w:color w:val="222222"/>
          <w:sz w:val="21"/>
          <w:szCs w:val="21"/>
        </w:rPr>
        <w:t>. 60</w:t>
      </w:r>
    </w:p>
    <w:p w14:paraId="217F0C6E" w14:textId="77777777" w:rsidR="00C370E2" w:rsidRPr="00C370E2" w:rsidRDefault="00C370E2" w:rsidP="00C370E2">
      <w:pPr>
        <w:rPr>
          <w:rFonts w:ascii="Helvetica" w:hAnsi="Helvetica" w:cs="Helvetica"/>
          <w:b/>
          <w:bCs/>
          <w:color w:val="222222"/>
          <w:sz w:val="21"/>
          <w:szCs w:val="21"/>
        </w:rPr>
      </w:pPr>
      <w:r w:rsidRPr="00C370E2">
        <w:rPr>
          <w:rFonts w:ascii="Helvetica" w:hAnsi="Helvetica" w:cs="Helvetica" w:hint="eastAsia"/>
          <w:b/>
          <w:bCs/>
          <w:color w:val="222222"/>
          <w:sz w:val="21"/>
          <w:szCs w:val="21"/>
        </w:rPr>
        <w:t>Стимулирование</w:t>
      </w:r>
      <w:r w:rsidRPr="00C370E2">
        <w:rPr>
          <w:rFonts w:ascii="Helvetica" w:hAnsi="Helvetica" w:cs="Helvetica"/>
          <w:b/>
          <w:bCs/>
          <w:color w:val="222222"/>
          <w:sz w:val="21"/>
          <w:szCs w:val="21"/>
        </w:rPr>
        <w:t xml:space="preserve"> in vitro. </w:t>
      </w:r>
      <w:r w:rsidRPr="00C370E2">
        <w:rPr>
          <w:rFonts w:ascii="Helvetica" w:hAnsi="Helvetica" w:cs="Helvetica" w:hint="eastAsia"/>
          <w:b/>
          <w:bCs/>
          <w:color w:val="222222"/>
          <w:sz w:val="21"/>
          <w:szCs w:val="21"/>
        </w:rPr>
        <w:t>секреции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инсулина</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имидазолиновым</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соединением</w:t>
      </w:r>
      <w:r w:rsidRPr="00C370E2">
        <w:rPr>
          <w:rFonts w:ascii="Helvetica" w:hAnsi="Helvetica" w:cs="Helvetica"/>
          <w:b/>
          <w:bCs/>
          <w:color w:val="222222"/>
          <w:sz w:val="21"/>
          <w:szCs w:val="21"/>
        </w:rPr>
        <w:t xml:space="preserve"> RX871024 </w:t>
      </w:r>
      <w:r w:rsidRPr="00C370E2">
        <w:rPr>
          <w:rFonts w:ascii="Helvetica" w:hAnsi="Helvetica" w:cs="Helvetica" w:hint="eastAsia"/>
          <w:b/>
          <w:bCs/>
          <w:color w:val="222222"/>
          <w:sz w:val="21"/>
          <w:szCs w:val="21"/>
        </w:rPr>
        <w:t>Изз</w:t>
      </w:r>
      <w:r w:rsidRPr="00C370E2">
        <w:rPr>
          <w:rFonts w:ascii="Helvetica" w:hAnsi="Helvetica" w:cs="Helvetica"/>
          <w:b/>
          <w:bCs/>
          <w:color w:val="222222"/>
          <w:sz w:val="21"/>
          <w:szCs w:val="21"/>
        </w:rPr>
        <w:t>^</w:t>
      </w:r>
      <w:r w:rsidRPr="00C370E2">
        <w:rPr>
          <w:rFonts w:ascii="Helvetica" w:hAnsi="Helvetica" w:cs="Helvetica" w:hint="eastAsia"/>
          <w:b/>
          <w:bCs/>
          <w:color w:val="222222"/>
          <w:sz w:val="21"/>
          <w:szCs w:val="21"/>
        </w:rPr>
        <w:t>чение</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в</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л</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я</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н</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я</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проводили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в</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имидазолинового</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соединения</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на</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секрецию</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островках</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Лангерганса</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инкубации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в</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в</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инсулина</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изолированных</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условиях</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статических</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течение</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динамических</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При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статической</w:t>
      </w:r>
      <w:r w:rsidRPr="00C370E2">
        <w:rPr>
          <w:rFonts w:ascii="Helvetica" w:hAnsi="Helvetica" w:cs="Helvetica"/>
          <w:b/>
          <w:bCs/>
          <w:color w:val="222222"/>
          <w:sz w:val="21"/>
          <w:szCs w:val="21"/>
        </w:rPr>
        <w:t xml:space="preserve"> 1 </w:t>
      </w:r>
      <w:r w:rsidRPr="00C370E2">
        <w:rPr>
          <w:rFonts w:ascii="Helvetica" w:hAnsi="Helvetica" w:cs="Helvetica" w:hint="eastAsia"/>
          <w:b/>
          <w:bCs/>
          <w:color w:val="222222"/>
          <w:sz w:val="21"/>
          <w:szCs w:val="21"/>
        </w:rPr>
        <w:t>часа</w:t>
      </w:r>
      <w:r w:rsidRPr="00C370E2">
        <w:rPr>
          <w:rFonts w:ascii="Helvetica" w:hAnsi="Helvetica" w:cs="Helvetica"/>
          <w:b/>
          <w:bCs/>
          <w:color w:val="222222"/>
          <w:sz w:val="21"/>
          <w:szCs w:val="21"/>
        </w:rPr>
        <w:t xml:space="preserve"> RX871024 </w:t>
      </w:r>
      <w:r w:rsidRPr="00C370E2">
        <w:rPr>
          <w:rFonts w:ascii="Helvetica" w:hAnsi="Helvetica" w:cs="Helvetica" w:hint="eastAsia"/>
          <w:b/>
          <w:bCs/>
          <w:color w:val="222222"/>
          <w:sz w:val="21"/>
          <w:szCs w:val="21"/>
        </w:rPr>
        <w:t>в</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ы</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з</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ы</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в</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а</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л</w:t>
      </w:r>
    </w:p>
    <w:p w14:paraId="220C9AE0" w14:textId="77777777" w:rsidR="00C370E2" w:rsidRPr="00C370E2" w:rsidRDefault="00C370E2" w:rsidP="00C370E2">
      <w:pPr>
        <w:rPr>
          <w:rFonts w:ascii="Helvetica" w:hAnsi="Helvetica" w:cs="Helvetica"/>
          <w:b/>
          <w:bCs/>
          <w:color w:val="222222"/>
          <w:sz w:val="21"/>
          <w:szCs w:val="21"/>
        </w:rPr>
      </w:pPr>
      <w:r w:rsidRPr="00C370E2">
        <w:rPr>
          <w:rFonts w:ascii="Helvetica" w:hAnsi="Helvetica" w:cs="Helvetica" w:hint="eastAsia"/>
          <w:b/>
          <w:bCs/>
          <w:color w:val="222222"/>
          <w:sz w:val="21"/>
          <w:szCs w:val="21"/>
        </w:rPr>
        <w:t>стр</w:t>
      </w:r>
      <w:r w:rsidRPr="00C370E2">
        <w:rPr>
          <w:rFonts w:ascii="Helvetica" w:hAnsi="Helvetica" w:cs="Helvetica"/>
          <w:b/>
          <w:bCs/>
          <w:color w:val="222222"/>
          <w:sz w:val="21"/>
          <w:szCs w:val="21"/>
        </w:rPr>
        <w:t>. 79</w:t>
      </w:r>
    </w:p>
    <w:p w14:paraId="589E3EB8" w14:textId="77777777" w:rsidR="00C370E2" w:rsidRPr="00C370E2" w:rsidRDefault="00C370E2" w:rsidP="00C370E2">
      <w:pPr>
        <w:rPr>
          <w:rFonts w:ascii="Helvetica" w:hAnsi="Helvetica" w:cs="Helvetica"/>
          <w:b/>
          <w:bCs/>
          <w:color w:val="222222"/>
          <w:sz w:val="21"/>
          <w:szCs w:val="21"/>
        </w:rPr>
      </w:pPr>
      <w:r w:rsidRPr="00C370E2">
        <w:rPr>
          <w:rFonts w:ascii="Helvetica" w:hAnsi="Helvetica" w:cs="Helvetica"/>
          <w:b/>
          <w:bCs/>
          <w:color w:val="222222"/>
          <w:sz w:val="21"/>
          <w:szCs w:val="21"/>
        </w:rPr>
        <w:t xml:space="preserve">2 4 </w:t>
      </w:r>
      <w:r w:rsidRPr="00C370E2">
        <w:rPr>
          <w:rFonts w:ascii="Helvetica" w:hAnsi="Helvetica" w:cs="Helvetica" w:hint="eastAsia"/>
          <w:b/>
          <w:bCs/>
          <w:color w:val="222222"/>
          <w:sz w:val="21"/>
          <w:szCs w:val="21"/>
        </w:rPr>
        <w:t>в</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п</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р</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с</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у</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т</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с</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т</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в</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w:t>
      </w:r>
      <w:r w:rsidRPr="00C370E2">
        <w:rPr>
          <w:rFonts w:ascii="Helvetica" w:hAnsi="Helvetica" w:cs="Helvetica"/>
          <w:b/>
          <w:bCs/>
          <w:color w:val="222222"/>
          <w:sz w:val="21"/>
          <w:szCs w:val="21"/>
        </w:rPr>
        <w:t xml:space="preserve"> 16,7 </w:t>
      </w:r>
      <w:r w:rsidRPr="00C370E2">
        <w:rPr>
          <w:rFonts w:ascii="Helvetica" w:hAnsi="Helvetica" w:cs="Helvetica" w:hint="eastAsia"/>
          <w:b/>
          <w:bCs/>
          <w:color w:val="222222"/>
          <w:sz w:val="21"/>
          <w:szCs w:val="21"/>
        </w:rPr>
        <w:t>м</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М</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г</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л</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ю</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к</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о</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з</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ы</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Рис</w:t>
      </w:r>
      <w:r w:rsidRPr="00C370E2">
        <w:rPr>
          <w:rFonts w:ascii="Helvetica" w:hAnsi="Helvetica" w:cs="Helvetica"/>
          <w:b/>
          <w:bCs/>
          <w:color w:val="222222"/>
          <w:sz w:val="21"/>
          <w:szCs w:val="21"/>
        </w:rPr>
        <w:t>. 13</w:t>
      </w:r>
      <w:r w:rsidRPr="00C370E2">
        <w:rPr>
          <w:rFonts w:ascii="Helvetica" w:hAnsi="Helvetica" w:cs="Helvetica" w:hint="eastAsia"/>
          <w:b/>
          <w:bCs/>
          <w:color w:val="222222"/>
          <w:sz w:val="21"/>
          <w:szCs w:val="21"/>
        </w:rPr>
        <w:t>Б</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Д</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л</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я</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дальнейшего</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исследования</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роли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протеинкиназ</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в</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секреции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инсулина</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вызываемой</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имидазолиновыми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ингибиторы</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соединениями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ПКС</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бьши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использованы</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более</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в</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специфические</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стимуляцию</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ПК</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А</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ферментов</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задействованных</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секреции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инсулина</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рядом</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гормонов</w:t>
      </w:r>
    </w:p>
    <w:p w14:paraId="49D8ED4A" w14:textId="77777777" w:rsidR="00C370E2" w:rsidRPr="00C370E2" w:rsidRDefault="00C370E2" w:rsidP="00C370E2">
      <w:pPr>
        <w:rPr>
          <w:rFonts w:ascii="Helvetica" w:hAnsi="Helvetica" w:cs="Helvetica"/>
          <w:b/>
          <w:bCs/>
          <w:color w:val="222222"/>
          <w:sz w:val="21"/>
          <w:szCs w:val="21"/>
        </w:rPr>
      </w:pPr>
    </w:p>
    <w:p w14:paraId="2213FE8F" w14:textId="77777777" w:rsidR="00C370E2" w:rsidRPr="00C370E2" w:rsidRDefault="00C370E2" w:rsidP="00C370E2">
      <w:pPr>
        <w:rPr>
          <w:rFonts w:ascii="Helvetica" w:hAnsi="Helvetica" w:cs="Helvetica"/>
          <w:b/>
          <w:bCs/>
          <w:color w:val="222222"/>
          <w:sz w:val="21"/>
          <w:szCs w:val="21"/>
        </w:rPr>
      </w:pPr>
      <w:r w:rsidRPr="00C370E2">
        <w:rPr>
          <w:rFonts w:ascii="Helvetica" w:hAnsi="Helvetica" w:cs="Helvetica" w:hint="eastAsia"/>
          <w:b/>
          <w:bCs/>
          <w:color w:val="222222"/>
          <w:sz w:val="21"/>
          <w:szCs w:val="21"/>
        </w:rPr>
        <w:t>Оглавление</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диссертации</w:t>
      </w:r>
    </w:p>
    <w:p w14:paraId="74198325" w14:textId="77777777" w:rsidR="00C370E2" w:rsidRPr="00C370E2" w:rsidRDefault="00C370E2" w:rsidP="00C370E2">
      <w:pPr>
        <w:rPr>
          <w:rFonts w:ascii="Helvetica" w:hAnsi="Helvetica" w:cs="Helvetica"/>
          <w:b/>
          <w:bCs/>
          <w:color w:val="222222"/>
          <w:sz w:val="21"/>
          <w:szCs w:val="21"/>
        </w:rPr>
      </w:pPr>
      <w:r w:rsidRPr="00C370E2">
        <w:rPr>
          <w:rFonts w:ascii="Helvetica" w:hAnsi="Helvetica" w:cs="Helvetica" w:hint="eastAsia"/>
          <w:b/>
          <w:bCs/>
          <w:color w:val="222222"/>
          <w:sz w:val="21"/>
          <w:szCs w:val="21"/>
        </w:rPr>
        <w:t>кандидат</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химических</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наук</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Ефанов</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Александр</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Михайлович</w:t>
      </w:r>
    </w:p>
    <w:p w14:paraId="11C9226C" w14:textId="77777777" w:rsidR="00C370E2" w:rsidRPr="00C370E2" w:rsidRDefault="00C370E2" w:rsidP="00C370E2">
      <w:pPr>
        <w:rPr>
          <w:rFonts w:ascii="Helvetica" w:hAnsi="Helvetica" w:cs="Helvetica"/>
          <w:b/>
          <w:bCs/>
          <w:color w:val="222222"/>
          <w:sz w:val="21"/>
          <w:szCs w:val="21"/>
        </w:rPr>
      </w:pPr>
      <w:r w:rsidRPr="00C370E2">
        <w:rPr>
          <w:rFonts w:ascii="Helvetica" w:hAnsi="Helvetica" w:cs="Helvetica" w:hint="eastAsia"/>
          <w:b/>
          <w:bCs/>
          <w:color w:val="222222"/>
          <w:sz w:val="21"/>
          <w:szCs w:val="21"/>
        </w:rPr>
        <w:t>СПИСОК</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СОКРАЩЕНИЙ</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ОБОЗНАЧЕНИЙ</w:t>
      </w:r>
    </w:p>
    <w:p w14:paraId="6C3A4600" w14:textId="77777777" w:rsidR="00C370E2" w:rsidRPr="00C370E2" w:rsidRDefault="00C370E2" w:rsidP="00C370E2">
      <w:pPr>
        <w:rPr>
          <w:rFonts w:ascii="Helvetica" w:hAnsi="Helvetica" w:cs="Helvetica"/>
          <w:b/>
          <w:bCs/>
          <w:color w:val="222222"/>
          <w:sz w:val="21"/>
          <w:szCs w:val="21"/>
        </w:rPr>
      </w:pPr>
    </w:p>
    <w:p w14:paraId="129C53C1" w14:textId="77777777" w:rsidR="00C370E2" w:rsidRPr="00C370E2" w:rsidRDefault="00C370E2" w:rsidP="00C370E2">
      <w:pPr>
        <w:rPr>
          <w:rFonts w:ascii="Helvetica" w:hAnsi="Helvetica" w:cs="Helvetica"/>
          <w:b/>
          <w:bCs/>
          <w:color w:val="222222"/>
          <w:sz w:val="21"/>
          <w:szCs w:val="21"/>
        </w:rPr>
      </w:pPr>
      <w:r w:rsidRPr="00C370E2">
        <w:rPr>
          <w:rFonts w:ascii="Helvetica" w:hAnsi="Helvetica" w:cs="Helvetica" w:hint="eastAsia"/>
          <w:b/>
          <w:bCs/>
          <w:color w:val="222222"/>
          <w:sz w:val="21"/>
          <w:szCs w:val="21"/>
        </w:rPr>
        <w:lastRenderedPageBreak/>
        <w:t>ВВЕДЕНИЕ</w:t>
      </w:r>
    </w:p>
    <w:p w14:paraId="1245E05E" w14:textId="77777777" w:rsidR="00C370E2" w:rsidRPr="00C370E2" w:rsidRDefault="00C370E2" w:rsidP="00C370E2">
      <w:pPr>
        <w:rPr>
          <w:rFonts w:ascii="Helvetica" w:hAnsi="Helvetica" w:cs="Helvetica"/>
          <w:b/>
          <w:bCs/>
          <w:color w:val="222222"/>
          <w:sz w:val="21"/>
          <w:szCs w:val="21"/>
        </w:rPr>
      </w:pPr>
    </w:p>
    <w:p w14:paraId="1DBD340B" w14:textId="77777777" w:rsidR="00C370E2" w:rsidRPr="00C370E2" w:rsidRDefault="00C370E2" w:rsidP="00C370E2">
      <w:pPr>
        <w:rPr>
          <w:rFonts w:ascii="Helvetica" w:hAnsi="Helvetica" w:cs="Helvetica"/>
          <w:b/>
          <w:bCs/>
          <w:color w:val="222222"/>
          <w:sz w:val="21"/>
          <w:szCs w:val="21"/>
        </w:rPr>
      </w:pPr>
      <w:r w:rsidRPr="00C370E2">
        <w:rPr>
          <w:rFonts w:ascii="Helvetica" w:hAnsi="Helvetica" w:cs="Helvetica" w:hint="eastAsia"/>
          <w:b/>
          <w:bCs/>
          <w:color w:val="222222"/>
          <w:sz w:val="21"/>
          <w:szCs w:val="21"/>
        </w:rPr>
        <w:t>ОБЗОР</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ЛИТЕРАТУРЫ</w:t>
      </w:r>
    </w:p>
    <w:p w14:paraId="7E823ED1" w14:textId="77777777" w:rsidR="00C370E2" w:rsidRPr="00C370E2" w:rsidRDefault="00C370E2" w:rsidP="00C370E2">
      <w:pPr>
        <w:rPr>
          <w:rFonts w:ascii="Helvetica" w:hAnsi="Helvetica" w:cs="Helvetica"/>
          <w:b/>
          <w:bCs/>
          <w:color w:val="222222"/>
          <w:sz w:val="21"/>
          <w:szCs w:val="21"/>
        </w:rPr>
      </w:pPr>
    </w:p>
    <w:p w14:paraId="65B0DA4D" w14:textId="77777777" w:rsidR="00C370E2" w:rsidRPr="00C370E2" w:rsidRDefault="00C370E2" w:rsidP="00C370E2">
      <w:pPr>
        <w:rPr>
          <w:rFonts w:ascii="Helvetica" w:hAnsi="Helvetica" w:cs="Helvetica"/>
          <w:b/>
          <w:bCs/>
          <w:color w:val="222222"/>
          <w:sz w:val="21"/>
          <w:szCs w:val="21"/>
        </w:rPr>
      </w:pPr>
      <w:r w:rsidRPr="00C370E2">
        <w:rPr>
          <w:rFonts w:ascii="Helvetica" w:hAnsi="Helvetica" w:cs="Helvetica"/>
          <w:b/>
          <w:bCs/>
          <w:color w:val="222222"/>
          <w:sz w:val="21"/>
          <w:szCs w:val="21"/>
        </w:rPr>
        <w:t xml:space="preserve">1. </w:t>
      </w:r>
      <w:r w:rsidRPr="00C370E2">
        <w:rPr>
          <w:rFonts w:ascii="Helvetica" w:hAnsi="Helvetica" w:cs="Helvetica" w:hint="eastAsia"/>
          <w:b/>
          <w:bCs/>
          <w:color w:val="222222"/>
          <w:sz w:val="21"/>
          <w:szCs w:val="21"/>
        </w:rPr>
        <w:t>Механизмы</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секреции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инсулина</w:t>
      </w:r>
      <w:r w:rsidRPr="00C370E2">
        <w:rPr>
          <w:rFonts w:ascii="Helvetica" w:hAnsi="Helvetica" w:cs="Helvetica"/>
          <w:b/>
          <w:bCs/>
          <w:color w:val="222222"/>
          <w:sz w:val="21"/>
          <w:szCs w:val="21"/>
        </w:rPr>
        <w:t xml:space="preserve"> (3-</w:t>
      </w:r>
      <w:r w:rsidRPr="00C370E2">
        <w:rPr>
          <w:rFonts w:ascii="Helvetica" w:hAnsi="Helvetica" w:cs="Helvetica" w:hint="eastAsia"/>
          <w:b/>
          <w:bCs/>
          <w:color w:val="222222"/>
          <w:sz w:val="21"/>
          <w:szCs w:val="21"/>
        </w:rPr>
        <w:t>клетками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поджелудочной</w:t>
      </w:r>
      <w:r w:rsidRPr="00C370E2">
        <w:rPr>
          <w:rFonts w:ascii="Helvetica" w:hAnsi="Helvetica" w:cs="Helvetica"/>
          <w:b/>
          <w:bCs/>
          <w:color w:val="222222"/>
          <w:sz w:val="21"/>
          <w:szCs w:val="21"/>
        </w:rPr>
        <w:t xml:space="preserve"> 10 </w:t>
      </w:r>
      <w:r w:rsidRPr="00C370E2">
        <w:rPr>
          <w:rFonts w:ascii="Helvetica" w:hAnsi="Helvetica" w:cs="Helvetica" w:hint="eastAsia"/>
          <w:b/>
          <w:bCs/>
          <w:color w:val="222222"/>
          <w:sz w:val="21"/>
          <w:szCs w:val="21"/>
        </w:rPr>
        <w:t>железы</w:t>
      </w:r>
    </w:p>
    <w:p w14:paraId="4CB397E9" w14:textId="77777777" w:rsidR="00C370E2" w:rsidRPr="00C370E2" w:rsidRDefault="00C370E2" w:rsidP="00C370E2">
      <w:pPr>
        <w:rPr>
          <w:rFonts w:ascii="Helvetica" w:hAnsi="Helvetica" w:cs="Helvetica"/>
          <w:b/>
          <w:bCs/>
          <w:color w:val="222222"/>
          <w:sz w:val="21"/>
          <w:szCs w:val="21"/>
        </w:rPr>
      </w:pPr>
    </w:p>
    <w:p w14:paraId="20D79A9E" w14:textId="77777777" w:rsidR="00C370E2" w:rsidRPr="00C370E2" w:rsidRDefault="00C370E2" w:rsidP="00C370E2">
      <w:pPr>
        <w:rPr>
          <w:rFonts w:ascii="Helvetica" w:hAnsi="Helvetica" w:cs="Helvetica"/>
          <w:b/>
          <w:bCs/>
          <w:color w:val="222222"/>
          <w:sz w:val="21"/>
          <w:szCs w:val="21"/>
        </w:rPr>
      </w:pPr>
      <w:r w:rsidRPr="00C370E2">
        <w:rPr>
          <w:rFonts w:ascii="Helvetica" w:hAnsi="Helvetica" w:cs="Helvetica"/>
          <w:b/>
          <w:bCs/>
          <w:color w:val="222222"/>
          <w:sz w:val="21"/>
          <w:szCs w:val="21"/>
        </w:rPr>
        <w:t xml:space="preserve">1.1. </w:t>
      </w:r>
      <w:r w:rsidRPr="00C370E2">
        <w:rPr>
          <w:rFonts w:ascii="Helvetica" w:hAnsi="Helvetica" w:cs="Helvetica" w:hint="eastAsia"/>
          <w:b/>
          <w:bCs/>
          <w:color w:val="222222"/>
          <w:sz w:val="21"/>
          <w:szCs w:val="21"/>
        </w:rPr>
        <w:t>Функции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островков</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Лангерганса</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поджелудочной</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железы</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w:t>
      </w:r>
      <w:r w:rsidRPr="00C370E2">
        <w:rPr>
          <w:rFonts w:ascii="Helvetica" w:hAnsi="Helvetica" w:cs="Helvetica"/>
          <w:b/>
          <w:bCs/>
          <w:color w:val="222222"/>
          <w:sz w:val="21"/>
          <w:szCs w:val="21"/>
        </w:rPr>
        <w:t xml:space="preserve"> 10 </w:t>
      </w:r>
      <w:r w:rsidRPr="00C370E2">
        <w:rPr>
          <w:rFonts w:ascii="Helvetica" w:hAnsi="Helvetica" w:cs="Helvetica" w:hint="eastAsia"/>
          <w:b/>
          <w:bCs/>
          <w:color w:val="222222"/>
          <w:sz w:val="21"/>
          <w:szCs w:val="21"/>
        </w:rPr>
        <w:t>секретируемые</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ею</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гормоны</w:t>
      </w:r>
    </w:p>
    <w:p w14:paraId="0A535221" w14:textId="77777777" w:rsidR="00C370E2" w:rsidRPr="00C370E2" w:rsidRDefault="00C370E2" w:rsidP="00C370E2">
      <w:pPr>
        <w:rPr>
          <w:rFonts w:ascii="Helvetica" w:hAnsi="Helvetica" w:cs="Helvetica"/>
          <w:b/>
          <w:bCs/>
          <w:color w:val="222222"/>
          <w:sz w:val="21"/>
          <w:szCs w:val="21"/>
        </w:rPr>
      </w:pPr>
    </w:p>
    <w:p w14:paraId="39826E57" w14:textId="77777777" w:rsidR="00C370E2" w:rsidRPr="00C370E2" w:rsidRDefault="00C370E2" w:rsidP="00C370E2">
      <w:pPr>
        <w:rPr>
          <w:rFonts w:ascii="Helvetica" w:hAnsi="Helvetica" w:cs="Helvetica"/>
          <w:b/>
          <w:bCs/>
          <w:color w:val="222222"/>
          <w:sz w:val="21"/>
          <w:szCs w:val="21"/>
        </w:rPr>
      </w:pPr>
      <w:r w:rsidRPr="00C370E2">
        <w:rPr>
          <w:rFonts w:ascii="Helvetica" w:hAnsi="Helvetica" w:cs="Helvetica"/>
          <w:b/>
          <w:bCs/>
          <w:color w:val="222222"/>
          <w:sz w:val="21"/>
          <w:szCs w:val="21"/>
        </w:rPr>
        <w:t xml:space="preserve">1.2. </w:t>
      </w:r>
      <w:r w:rsidRPr="00C370E2">
        <w:rPr>
          <w:rFonts w:ascii="Helvetica" w:hAnsi="Helvetica" w:cs="Helvetica" w:hint="eastAsia"/>
          <w:b/>
          <w:bCs/>
          <w:color w:val="222222"/>
          <w:sz w:val="21"/>
          <w:szCs w:val="21"/>
        </w:rPr>
        <w:t>Метаболизм</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глюкозы</w:t>
      </w:r>
    </w:p>
    <w:p w14:paraId="5BCFDBD7" w14:textId="77777777" w:rsidR="00C370E2" w:rsidRPr="00C370E2" w:rsidRDefault="00C370E2" w:rsidP="00C370E2">
      <w:pPr>
        <w:rPr>
          <w:rFonts w:ascii="Helvetica" w:hAnsi="Helvetica" w:cs="Helvetica"/>
          <w:b/>
          <w:bCs/>
          <w:color w:val="222222"/>
          <w:sz w:val="21"/>
          <w:szCs w:val="21"/>
        </w:rPr>
      </w:pPr>
    </w:p>
    <w:p w14:paraId="5031B7F2" w14:textId="77777777" w:rsidR="00C370E2" w:rsidRPr="00C370E2" w:rsidRDefault="00C370E2" w:rsidP="00C370E2">
      <w:pPr>
        <w:rPr>
          <w:rFonts w:ascii="Helvetica" w:hAnsi="Helvetica" w:cs="Helvetica"/>
          <w:b/>
          <w:bCs/>
          <w:color w:val="222222"/>
          <w:sz w:val="21"/>
          <w:szCs w:val="21"/>
        </w:rPr>
      </w:pPr>
      <w:r w:rsidRPr="00C370E2">
        <w:rPr>
          <w:rFonts w:ascii="Helvetica" w:hAnsi="Helvetica" w:cs="Helvetica"/>
          <w:b/>
          <w:bCs/>
          <w:color w:val="222222"/>
          <w:sz w:val="21"/>
          <w:szCs w:val="21"/>
        </w:rPr>
        <w:t xml:space="preserve">1.3. </w:t>
      </w:r>
      <w:r w:rsidRPr="00C370E2">
        <w:rPr>
          <w:rFonts w:ascii="Helvetica" w:hAnsi="Helvetica" w:cs="Helvetica" w:hint="eastAsia"/>
          <w:b/>
          <w:bCs/>
          <w:color w:val="222222"/>
          <w:sz w:val="21"/>
          <w:szCs w:val="21"/>
        </w:rPr>
        <w:t>Электрическая</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активность</w:t>
      </w:r>
      <w:r w:rsidRPr="00C370E2">
        <w:rPr>
          <w:rFonts w:ascii="Helvetica" w:hAnsi="Helvetica" w:cs="Helvetica"/>
          <w:b/>
          <w:bCs/>
          <w:color w:val="222222"/>
          <w:sz w:val="21"/>
          <w:szCs w:val="21"/>
        </w:rPr>
        <w:t xml:space="preserve"> (3-</w:t>
      </w:r>
      <w:r w:rsidRPr="00C370E2">
        <w:rPr>
          <w:rFonts w:ascii="Helvetica" w:hAnsi="Helvetica" w:cs="Helvetica" w:hint="eastAsia"/>
          <w:b/>
          <w:bCs/>
          <w:color w:val="222222"/>
          <w:sz w:val="21"/>
          <w:szCs w:val="21"/>
        </w:rPr>
        <w:t>клетки</w:t>
      </w:r>
      <w:r w:rsidRPr="00C370E2">
        <w:rPr>
          <w:rFonts w:ascii="Helvetica" w:hAnsi="Helvetica" w:cs="Helvetica"/>
          <w:b/>
          <w:bCs/>
          <w:color w:val="222222"/>
          <w:sz w:val="21"/>
          <w:szCs w:val="21"/>
        </w:rPr>
        <w:t xml:space="preserve"> " .; &gt; </w:t>
      </w:r>
      <w:r w:rsidRPr="00C370E2">
        <w:rPr>
          <w:rFonts w:ascii="Helvetica" w:hAnsi="Helvetica" w:cs="Helvetica" w:hint="eastAsia"/>
          <w:b/>
          <w:bCs/>
          <w:color w:val="222222"/>
          <w:sz w:val="21"/>
          <w:szCs w:val="21"/>
        </w:rPr>
        <w:t>л</w:t>
      </w:r>
      <w:r w:rsidRPr="00C370E2">
        <w:rPr>
          <w:rFonts w:ascii="Helvetica" w:hAnsi="Helvetica" w:cs="Helvetica"/>
          <w:b/>
          <w:bCs/>
          <w:color w:val="222222"/>
          <w:sz w:val="21"/>
          <w:szCs w:val="21"/>
        </w:rPr>
        <w:t>.</w:t>
      </w:r>
    </w:p>
    <w:p w14:paraId="1E6AADE3" w14:textId="77777777" w:rsidR="00C370E2" w:rsidRPr="00C370E2" w:rsidRDefault="00C370E2" w:rsidP="00C370E2">
      <w:pPr>
        <w:rPr>
          <w:rFonts w:ascii="Helvetica" w:hAnsi="Helvetica" w:cs="Helvetica"/>
          <w:b/>
          <w:bCs/>
          <w:color w:val="222222"/>
          <w:sz w:val="21"/>
          <w:szCs w:val="21"/>
        </w:rPr>
      </w:pPr>
    </w:p>
    <w:p w14:paraId="7D9D9150" w14:textId="77777777" w:rsidR="00C370E2" w:rsidRPr="00C370E2" w:rsidRDefault="00C370E2" w:rsidP="00C370E2">
      <w:pPr>
        <w:rPr>
          <w:rFonts w:ascii="Helvetica" w:hAnsi="Helvetica" w:cs="Helvetica"/>
          <w:b/>
          <w:bCs/>
          <w:color w:val="222222"/>
          <w:sz w:val="21"/>
          <w:szCs w:val="21"/>
        </w:rPr>
      </w:pPr>
      <w:r w:rsidRPr="00C370E2">
        <w:rPr>
          <w:rFonts w:ascii="Helvetica" w:hAnsi="Helvetica" w:cs="Helvetica"/>
          <w:b/>
          <w:bCs/>
          <w:color w:val="222222"/>
          <w:sz w:val="21"/>
          <w:szCs w:val="21"/>
        </w:rPr>
        <w:t xml:space="preserve">1.4. </w:t>
      </w:r>
      <w:r w:rsidRPr="00C370E2">
        <w:rPr>
          <w:rFonts w:ascii="Helvetica" w:hAnsi="Helvetica" w:cs="Helvetica" w:hint="eastAsia"/>
          <w:b/>
          <w:bCs/>
          <w:color w:val="222222"/>
          <w:sz w:val="21"/>
          <w:szCs w:val="21"/>
        </w:rPr>
        <w:t>Роль</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увеличения</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Са</w:t>
      </w:r>
      <w:r w:rsidRPr="00C370E2">
        <w:rPr>
          <w:rFonts w:ascii="Helvetica" w:hAnsi="Helvetica" w:cs="Helvetica"/>
          <w:b/>
          <w:bCs/>
          <w:color w:val="222222"/>
          <w:sz w:val="21"/>
          <w:szCs w:val="21"/>
        </w:rPr>
        <w:t xml:space="preserve">2+]1 </w:t>
      </w:r>
      <w:r w:rsidRPr="00C370E2">
        <w:rPr>
          <w:rFonts w:ascii="Helvetica" w:hAnsi="Helvetica" w:cs="Helvetica" w:hint="eastAsia"/>
          <w:b/>
          <w:bCs/>
          <w:color w:val="222222"/>
          <w:sz w:val="21"/>
          <w:szCs w:val="21"/>
        </w:rPr>
        <w:t>в</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механизмах</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секреции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инсулина</w:t>
      </w:r>
    </w:p>
    <w:p w14:paraId="20DC9E94" w14:textId="77777777" w:rsidR="00C370E2" w:rsidRPr="00C370E2" w:rsidRDefault="00C370E2" w:rsidP="00C370E2">
      <w:pPr>
        <w:rPr>
          <w:rFonts w:ascii="Helvetica" w:hAnsi="Helvetica" w:cs="Helvetica"/>
          <w:b/>
          <w:bCs/>
          <w:color w:val="222222"/>
          <w:sz w:val="21"/>
          <w:szCs w:val="21"/>
        </w:rPr>
      </w:pPr>
    </w:p>
    <w:p w14:paraId="4ABC58A0" w14:textId="77777777" w:rsidR="00C370E2" w:rsidRPr="00C370E2" w:rsidRDefault="00C370E2" w:rsidP="00C370E2">
      <w:pPr>
        <w:rPr>
          <w:rFonts w:ascii="Helvetica" w:hAnsi="Helvetica" w:cs="Helvetica"/>
          <w:b/>
          <w:bCs/>
          <w:color w:val="222222"/>
          <w:sz w:val="21"/>
          <w:szCs w:val="21"/>
        </w:rPr>
      </w:pPr>
      <w:r w:rsidRPr="00C370E2">
        <w:rPr>
          <w:rFonts w:ascii="Helvetica" w:hAnsi="Helvetica" w:cs="Helvetica"/>
          <w:b/>
          <w:bCs/>
          <w:color w:val="222222"/>
          <w:sz w:val="21"/>
          <w:szCs w:val="21"/>
        </w:rPr>
        <w:t xml:space="preserve">1.5. </w:t>
      </w:r>
      <w:r w:rsidRPr="00C370E2">
        <w:rPr>
          <w:rFonts w:ascii="Helvetica" w:hAnsi="Helvetica" w:cs="Helvetica" w:hint="eastAsia"/>
          <w:b/>
          <w:bCs/>
          <w:color w:val="222222"/>
          <w:sz w:val="21"/>
          <w:szCs w:val="21"/>
        </w:rPr>
        <w:t>Фосфорилирование</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белков</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секреция</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инсулина</w:t>
      </w:r>
    </w:p>
    <w:p w14:paraId="36A0C931" w14:textId="77777777" w:rsidR="00C370E2" w:rsidRPr="00C370E2" w:rsidRDefault="00C370E2" w:rsidP="00C370E2">
      <w:pPr>
        <w:rPr>
          <w:rFonts w:ascii="Helvetica" w:hAnsi="Helvetica" w:cs="Helvetica"/>
          <w:b/>
          <w:bCs/>
          <w:color w:val="222222"/>
          <w:sz w:val="21"/>
          <w:szCs w:val="21"/>
        </w:rPr>
      </w:pPr>
    </w:p>
    <w:p w14:paraId="51533930" w14:textId="77777777" w:rsidR="00C370E2" w:rsidRPr="00C370E2" w:rsidRDefault="00C370E2" w:rsidP="00C370E2">
      <w:pPr>
        <w:rPr>
          <w:rFonts w:ascii="Helvetica" w:hAnsi="Helvetica" w:cs="Helvetica"/>
          <w:b/>
          <w:bCs/>
          <w:color w:val="222222"/>
          <w:sz w:val="21"/>
          <w:szCs w:val="21"/>
        </w:rPr>
      </w:pPr>
      <w:r w:rsidRPr="00C370E2">
        <w:rPr>
          <w:rFonts w:ascii="Helvetica" w:hAnsi="Helvetica" w:cs="Helvetica"/>
          <w:b/>
          <w:bCs/>
          <w:color w:val="222222"/>
          <w:sz w:val="21"/>
          <w:szCs w:val="21"/>
        </w:rPr>
        <w:t xml:space="preserve">1.6. </w:t>
      </w:r>
      <w:r w:rsidRPr="00C370E2">
        <w:rPr>
          <w:rFonts w:ascii="Helvetica" w:hAnsi="Helvetica" w:cs="Helvetica" w:hint="eastAsia"/>
          <w:b/>
          <w:bCs/>
          <w:color w:val="222222"/>
          <w:sz w:val="21"/>
          <w:szCs w:val="21"/>
        </w:rPr>
        <w:t>Механизмы</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экзоцитоза</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содержащих</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инсулин</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секреторных</w:t>
      </w:r>
      <w:r w:rsidRPr="00C370E2">
        <w:rPr>
          <w:rFonts w:ascii="Helvetica" w:hAnsi="Helvetica" w:cs="Helvetica"/>
          <w:b/>
          <w:bCs/>
          <w:color w:val="222222"/>
          <w:sz w:val="21"/>
          <w:szCs w:val="21"/>
        </w:rPr>
        <w:t xml:space="preserve"> 23 </w:t>
      </w:r>
      <w:r w:rsidRPr="00C370E2">
        <w:rPr>
          <w:rFonts w:ascii="Helvetica" w:hAnsi="Helvetica" w:cs="Helvetica" w:hint="eastAsia"/>
          <w:b/>
          <w:bCs/>
          <w:color w:val="222222"/>
          <w:sz w:val="21"/>
          <w:szCs w:val="21"/>
        </w:rPr>
        <w:t>гранул</w:t>
      </w:r>
    </w:p>
    <w:p w14:paraId="00C5BEDB" w14:textId="77777777" w:rsidR="00C370E2" w:rsidRPr="00C370E2" w:rsidRDefault="00C370E2" w:rsidP="00C370E2">
      <w:pPr>
        <w:rPr>
          <w:rFonts w:ascii="Helvetica" w:hAnsi="Helvetica" w:cs="Helvetica"/>
          <w:b/>
          <w:bCs/>
          <w:color w:val="222222"/>
          <w:sz w:val="21"/>
          <w:szCs w:val="21"/>
        </w:rPr>
      </w:pPr>
    </w:p>
    <w:p w14:paraId="3D3797EC" w14:textId="77777777" w:rsidR="00C370E2" w:rsidRPr="00C370E2" w:rsidRDefault="00C370E2" w:rsidP="00C370E2">
      <w:pPr>
        <w:rPr>
          <w:rFonts w:ascii="Helvetica" w:hAnsi="Helvetica" w:cs="Helvetica"/>
          <w:b/>
          <w:bCs/>
          <w:color w:val="222222"/>
          <w:sz w:val="21"/>
          <w:szCs w:val="21"/>
        </w:rPr>
      </w:pPr>
      <w:r w:rsidRPr="00C370E2">
        <w:rPr>
          <w:rFonts w:ascii="Helvetica" w:hAnsi="Helvetica" w:cs="Helvetica"/>
          <w:b/>
          <w:bCs/>
          <w:color w:val="222222"/>
          <w:sz w:val="21"/>
          <w:szCs w:val="21"/>
        </w:rPr>
        <w:t xml:space="preserve">1.7. </w:t>
      </w:r>
      <w:r w:rsidRPr="00C370E2">
        <w:rPr>
          <w:rFonts w:ascii="Helvetica" w:hAnsi="Helvetica" w:cs="Helvetica" w:hint="eastAsia"/>
          <w:b/>
          <w:bCs/>
          <w:color w:val="222222"/>
          <w:sz w:val="21"/>
          <w:szCs w:val="21"/>
        </w:rPr>
        <w:t>Возможные</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дефекты</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в</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регуляции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секреции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инсулина</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при</w:t>
      </w:r>
      <w:r w:rsidRPr="00C370E2">
        <w:rPr>
          <w:rFonts w:ascii="Helvetica" w:hAnsi="Helvetica" w:cs="Helvetica"/>
          <w:b/>
          <w:bCs/>
          <w:color w:val="222222"/>
          <w:sz w:val="21"/>
          <w:szCs w:val="21"/>
        </w:rPr>
        <w:t xml:space="preserve"> 25 </w:t>
      </w:r>
      <w:r w:rsidRPr="00C370E2">
        <w:rPr>
          <w:rFonts w:ascii="Helvetica" w:hAnsi="Helvetica" w:cs="Helvetica" w:hint="eastAsia"/>
          <w:b/>
          <w:bCs/>
          <w:color w:val="222222"/>
          <w:sz w:val="21"/>
          <w:szCs w:val="21"/>
        </w:rPr>
        <w:t>сахарном</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диабете</w:t>
      </w:r>
    </w:p>
    <w:p w14:paraId="18CC13B4" w14:textId="77777777" w:rsidR="00C370E2" w:rsidRPr="00C370E2" w:rsidRDefault="00C370E2" w:rsidP="00C370E2">
      <w:pPr>
        <w:rPr>
          <w:rFonts w:ascii="Helvetica" w:hAnsi="Helvetica" w:cs="Helvetica"/>
          <w:b/>
          <w:bCs/>
          <w:color w:val="222222"/>
          <w:sz w:val="21"/>
          <w:szCs w:val="21"/>
        </w:rPr>
      </w:pPr>
    </w:p>
    <w:p w14:paraId="681C8C99" w14:textId="77777777" w:rsidR="00C370E2" w:rsidRPr="00C370E2" w:rsidRDefault="00C370E2" w:rsidP="00C370E2">
      <w:pPr>
        <w:rPr>
          <w:rFonts w:ascii="Helvetica" w:hAnsi="Helvetica" w:cs="Helvetica"/>
          <w:b/>
          <w:bCs/>
          <w:color w:val="222222"/>
          <w:sz w:val="21"/>
          <w:szCs w:val="21"/>
        </w:rPr>
      </w:pPr>
      <w:r w:rsidRPr="00C370E2">
        <w:rPr>
          <w:rFonts w:ascii="Helvetica" w:hAnsi="Helvetica" w:cs="Helvetica"/>
          <w:b/>
          <w:bCs/>
          <w:color w:val="222222"/>
          <w:sz w:val="21"/>
          <w:szCs w:val="21"/>
        </w:rPr>
        <w:t xml:space="preserve">2. </w:t>
      </w:r>
      <w:r w:rsidRPr="00C370E2">
        <w:rPr>
          <w:rFonts w:ascii="Helvetica" w:hAnsi="Helvetica" w:cs="Helvetica" w:hint="eastAsia"/>
          <w:b/>
          <w:bCs/>
          <w:color w:val="222222"/>
          <w:sz w:val="21"/>
          <w:szCs w:val="21"/>
        </w:rPr>
        <w:t>Имидазолиновые</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рецепторы</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их</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роль</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в</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контроле</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секреции</w:t>
      </w:r>
      <w:r w:rsidRPr="00C370E2">
        <w:rPr>
          <w:rFonts w:ascii="Helvetica" w:hAnsi="Helvetica" w:cs="Helvetica"/>
          <w:b/>
          <w:bCs/>
          <w:color w:val="222222"/>
          <w:sz w:val="21"/>
          <w:szCs w:val="21"/>
        </w:rPr>
        <w:t xml:space="preserve"> 26 </w:t>
      </w:r>
      <w:r w:rsidRPr="00C370E2">
        <w:rPr>
          <w:rFonts w:ascii="Helvetica" w:hAnsi="Helvetica" w:cs="Helvetica" w:hint="eastAsia"/>
          <w:b/>
          <w:bCs/>
          <w:color w:val="222222"/>
          <w:sz w:val="21"/>
          <w:szCs w:val="21"/>
        </w:rPr>
        <w:t>инсулина</w:t>
      </w:r>
    </w:p>
    <w:p w14:paraId="2A4AA9DE" w14:textId="77777777" w:rsidR="00C370E2" w:rsidRPr="00C370E2" w:rsidRDefault="00C370E2" w:rsidP="00C370E2">
      <w:pPr>
        <w:rPr>
          <w:rFonts w:ascii="Helvetica" w:hAnsi="Helvetica" w:cs="Helvetica"/>
          <w:b/>
          <w:bCs/>
          <w:color w:val="222222"/>
          <w:sz w:val="21"/>
          <w:szCs w:val="21"/>
        </w:rPr>
      </w:pPr>
    </w:p>
    <w:p w14:paraId="0D636CCA" w14:textId="77777777" w:rsidR="00C370E2" w:rsidRPr="00C370E2" w:rsidRDefault="00C370E2" w:rsidP="00C370E2">
      <w:pPr>
        <w:rPr>
          <w:rFonts w:ascii="Helvetica" w:hAnsi="Helvetica" w:cs="Helvetica"/>
          <w:b/>
          <w:bCs/>
          <w:color w:val="222222"/>
          <w:sz w:val="21"/>
          <w:szCs w:val="21"/>
        </w:rPr>
      </w:pPr>
      <w:r w:rsidRPr="00C370E2">
        <w:rPr>
          <w:rFonts w:ascii="Helvetica" w:hAnsi="Helvetica" w:cs="Helvetica"/>
          <w:b/>
          <w:bCs/>
          <w:color w:val="222222"/>
          <w:sz w:val="21"/>
          <w:szCs w:val="21"/>
        </w:rPr>
        <w:t xml:space="preserve">2.1. </w:t>
      </w:r>
      <w:r w:rsidRPr="00C370E2">
        <w:rPr>
          <w:rFonts w:ascii="Helvetica" w:hAnsi="Helvetica" w:cs="Helvetica" w:hint="eastAsia"/>
          <w:b/>
          <w:bCs/>
          <w:color w:val="222222"/>
          <w:sz w:val="21"/>
          <w:szCs w:val="21"/>
        </w:rPr>
        <w:t>Характеризация</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имидазолиновых</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w:t>
      </w:r>
      <w:r w:rsidRPr="00C370E2">
        <w:rPr>
          <w:rFonts w:ascii="Helvetica" w:hAnsi="Helvetica" w:cs="Helvetica"/>
          <w:b/>
          <w:bCs/>
          <w:color w:val="222222"/>
          <w:sz w:val="21"/>
          <w:szCs w:val="21"/>
        </w:rPr>
        <w:t xml:space="preserve">1- </w:t>
      </w:r>
      <w:r w:rsidRPr="00C370E2">
        <w:rPr>
          <w:rFonts w:ascii="Helvetica" w:hAnsi="Helvetica" w:cs="Helvetica" w:hint="eastAsia"/>
          <w:b/>
          <w:bCs/>
          <w:color w:val="222222"/>
          <w:sz w:val="21"/>
          <w:szCs w:val="21"/>
        </w:rPr>
        <w:t>и</w:t>
      </w:r>
      <w:r w:rsidRPr="00C370E2">
        <w:rPr>
          <w:rFonts w:ascii="Helvetica" w:hAnsi="Helvetica" w:cs="Helvetica"/>
          <w:b/>
          <w:bCs/>
          <w:color w:val="222222"/>
          <w:sz w:val="21"/>
          <w:szCs w:val="21"/>
        </w:rPr>
        <w:t xml:space="preserve"> 12-</w:t>
      </w:r>
      <w:r w:rsidRPr="00C370E2">
        <w:rPr>
          <w:rFonts w:ascii="Helvetica" w:hAnsi="Helvetica" w:cs="Helvetica" w:hint="eastAsia"/>
          <w:b/>
          <w:bCs/>
          <w:color w:val="222222"/>
          <w:sz w:val="21"/>
          <w:szCs w:val="21"/>
        </w:rPr>
        <w:t>рецепторов</w:t>
      </w:r>
    </w:p>
    <w:p w14:paraId="3A512B45" w14:textId="77777777" w:rsidR="00C370E2" w:rsidRPr="00C370E2" w:rsidRDefault="00C370E2" w:rsidP="00C370E2">
      <w:pPr>
        <w:rPr>
          <w:rFonts w:ascii="Helvetica" w:hAnsi="Helvetica" w:cs="Helvetica"/>
          <w:b/>
          <w:bCs/>
          <w:color w:val="222222"/>
          <w:sz w:val="21"/>
          <w:szCs w:val="21"/>
        </w:rPr>
      </w:pPr>
    </w:p>
    <w:p w14:paraId="56F5BE25" w14:textId="77777777" w:rsidR="00C370E2" w:rsidRPr="00C370E2" w:rsidRDefault="00C370E2" w:rsidP="00C370E2">
      <w:pPr>
        <w:rPr>
          <w:rFonts w:ascii="Helvetica" w:hAnsi="Helvetica" w:cs="Helvetica"/>
          <w:b/>
          <w:bCs/>
          <w:color w:val="222222"/>
          <w:sz w:val="21"/>
          <w:szCs w:val="21"/>
        </w:rPr>
      </w:pPr>
      <w:r w:rsidRPr="00C370E2">
        <w:rPr>
          <w:rFonts w:ascii="Helvetica" w:hAnsi="Helvetica" w:cs="Helvetica"/>
          <w:b/>
          <w:bCs/>
          <w:color w:val="222222"/>
          <w:sz w:val="21"/>
          <w:szCs w:val="21"/>
        </w:rPr>
        <w:t xml:space="preserve">2.2. </w:t>
      </w:r>
      <w:r w:rsidRPr="00C370E2">
        <w:rPr>
          <w:rFonts w:ascii="Helvetica" w:hAnsi="Helvetica" w:cs="Helvetica" w:hint="eastAsia"/>
          <w:b/>
          <w:bCs/>
          <w:color w:val="222222"/>
          <w:sz w:val="21"/>
          <w:szCs w:val="21"/>
        </w:rPr>
        <w:t>Имидазолиновые</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рецепторы</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в</w:t>
      </w:r>
      <w:r w:rsidRPr="00C370E2">
        <w:rPr>
          <w:rFonts w:ascii="Helvetica" w:hAnsi="Helvetica" w:cs="Helvetica"/>
          <w:b/>
          <w:bCs/>
          <w:color w:val="222222"/>
          <w:sz w:val="21"/>
          <w:szCs w:val="21"/>
        </w:rPr>
        <w:t xml:space="preserve"> (3-</w:t>
      </w:r>
      <w:r w:rsidRPr="00C370E2">
        <w:rPr>
          <w:rFonts w:ascii="Helvetica" w:hAnsi="Helvetica" w:cs="Helvetica" w:hint="eastAsia"/>
          <w:b/>
          <w:bCs/>
          <w:color w:val="222222"/>
          <w:sz w:val="21"/>
          <w:szCs w:val="21"/>
        </w:rPr>
        <w:t>клетках</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поджелудочной</w:t>
      </w:r>
      <w:r w:rsidRPr="00C370E2">
        <w:rPr>
          <w:rFonts w:ascii="Helvetica" w:hAnsi="Helvetica" w:cs="Helvetica"/>
          <w:b/>
          <w:bCs/>
          <w:color w:val="222222"/>
          <w:sz w:val="21"/>
          <w:szCs w:val="21"/>
        </w:rPr>
        <w:t xml:space="preserve"> 31 </w:t>
      </w:r>
      <w:r w:rsidRPr="00C370E2">
        <w:rPr>
          <w:rFonts w:ascii="Helvetica" w:hAnsi="Helvetica" w:cs="Helvetica" w:hint="eastAsia"/>
          <w:b/>
          <w:bCs/>
          <w:color w:val="222222"/>
          <w:sz w:val="21"/>
          <w:szCs w:val="21"/>
        </w:rPr>
        <w:t>железы</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эффекты</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имидазолиновых</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соединений</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на</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секрецию</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инсулина</w:t>
      </w:r>
    </w:p>
    <w:p w14:paraId="2C8C879B" w14:textId="77777777" w:rsidR="00C370E2" w:rsidRPr="00C370E2" w:rsidRDefault="00C370E2" w:rsidP="00C370E2">
      <w:pPr>
        <w:rPr>
          <w:rFonts w:ascii="Helvetica" w:hAnsi="Helvetica" w:cs="Helvetica"/>
          <w:b/>
          <w:bCs/>
          <w:color w:val="222222"/>
          <w:sz w:val="21"/>
          <w:szCs w:val="21"/>
        </w:rPr>
      </w:pPr>
    </w:p>
    <w:p w14:paraId="263B09F2" w14:textId="77777777" w:rsidR="00C370E2" w:rsidRPr="00C370E2" w:rsidRDefault="00C370E2" w:rsidP="00C370E2">
      <w:pPr>
        <w:rPr>
          <w:rFonts w:ascii="Helvetica" w:hAnsi="Helvetica" w:cs="Helvetica"/>
          <w:b/>
          <w:bCs/>
          <w:color w:val="222222"/>
          <w:sz w:val="21"/>
          <w:szCs w:val="21"/>
        </w:rPr>
      </w:pPr>
      <w:r w:rsidRPr="00C370E2">
        <w:rPr>
          <w:rFonts w:ascii="Helvetica" w:hAnsi="Helvetica" w:cs="Helvetica"/>
          <w:b/>
          <w:bCs/>
          <w:color w:val="222222"/>
          <w:sz w:val="21"/>
          <w:szCs w:val="21"/>
        </w:rPr>
        <w:t xml:space="preserve">3. </w:t>
      </w:r>
      <w:r w:rsidRPr="00C370E2">
        <w:rPr>
          <w:rFonts w:ascii="Helvetica" w:hAnsi="Helvetica" w:cs="Helvetica" w:hint="eastAsia"/>
          <w:b/>
          <w:bCs/>
          <w:color w:val="222222"/>
          <w:sz w:val="21"/>
          <w:szCs w:val="21"/>
        </w:rPr>
        <w:t>Метаболизм</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биологическая</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активность</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ИнФ</w:t>
      </w:r>
    </w:p>
    <w:p w14:paraId="41F94B13" w14:textId="77777777" w:rsidR="00C370E2" w:rsidRPr="00C370E2" w:rsidRDefault="00C370E2" w:rsidP="00C370E2">
      <w:pPr>
        <w:rPr>
          <w:rFonts w:ascii="Helvetica" w:hAnsi="Helvetica" w:cs="Helvetica"/>
          <w:b/>
          <w:bCs/>
          <w:color w:val="222222"/>
          <w:sz w:val="21"/>
          <w:szCs w:val="21"/>
        </w:rPr>
      </w:pPr>
    </w:p>
    <w:p w14:paraId="13C200A8" w14:textId="77777777" w:rsidR="00C370E2" w:rsidRPr="00C370E2" w:rsidRDefault="00C370E2" w:rsidP="00C370E2">
      <w:pPr>
        <w:rPr>
          <w:rFonts w:ascii="Helvetica" w:hAnsi="Helvetica" w:cs="Helvetica"/>
          <w:b/>
          <w:bCs/>
          <w:color w:val="222222"/>
          <w:sz w:val="21"/>
          <w:szCs w:val="21"/>
        </w:rPr>
      </w:pPr>
      <w:r w:rsidRPr="00C370E2">
        <w:rPr>
          <w:rFonts w:ascii="Helvetica" w:hAnsi="Helvetica" w:cs="Helvetica" w:hint="eastAsia"/>
          <w:b/>
          <w:bCs/>
          <w:color w:val="222222"/>
          <w:sz w:val="21"/>
          <w:szCs w:val="21"/>
        </w:rPr>
        <w:t>МЕТОДЫ</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ИССЛЕДОВАНИЯ</w:t>
      </w:r>
    </w:p>
    <w:p w14:paraId="149FDDF6" w14:textId="77777777" w:rsidR="00C370E2" w:rsidRPr="00C370E2" w:rsidRDefault="00C370E2" w:rsidP="00C370E2">
      <w:pPr>
        <w:rPr>
          <w:rFonts w:ascii="Helvetica" w:hAnsi="Helvetica" w:cs="Helvetica"/>
          <w:b/>
          <w:bCs/>
          <w:color w:val="222222"/>
          <w:sz w:val="21"/>
          <w:szCs w:val="21"/>
        </w:rPr>
      </w:pPr>
    </w:p>
    <w:p w14:paraId="5412F14B" w14:textId="77777777" w:rsidR="00C370E2" w:rsidRPr="00C370E2" w:rsidRDefault="00C370E2" w:rsidP="00C370E2">
      <w:pPr>
        <w:rPr>
          <w:rFonts w:ascii="Helvetica" w:hAnsi="Helvetica" w:cs="Helvetica"/>
          <w:b/>
          <w:bCs/>
          <w:color w:val="222222"/>
          <w:sz w:val="21"/>
          <w:szCs w:val="21"/>
        </w:rPr>
      </w:pPr>
      <w:r w:rsidRPr="00C370E2">
        <w:rPr>
          <w:rFonts w:ascii="Helvetica" w:hAnsi="Helvetica" w:cs="Helvetica"/>
          <w:b/>
          <w:bCs/>
          <w:color w:val="222222"/>
          <w:sz w:val="21"/>
          <w:szCs w:val="21"/>
        </w:rPr>
        <w:t xml:space="preserve">1. </w:t>
      </w:r>
      <w:r w:rsidRPr="00C370E2">
        <w:rPr>
          <w:rFonts w:ascii="Helvetica" w:hAnsi="Helvetica" w:cs="Helvetica" w:hint="eastAsia"/>
          <w:b/>
          <w:bCs/>
          <w:color w:val="222222"/>
          <w:sz w:val="21"/>
          <w:szCs w:val="21"/>
        </w:rPr>
        <w:t>Выделение</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островков</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Лангерганса</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приготовление</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препаратов</w:t>
      </w:r>
      <w:r w:rsidRPr="00C370E2">
        <w:rPr>
          <w:rFonts w:ascii="Helvetica" w:hAnsi="Helvetica" w:cs="Helvetica"/>
          <w:b/>
          <w:bCs/>
          <w:color w:val="222222"/>
          <w:sz w:val="21"/>
          <w:szCs w:val="21"/>
        </w:rPr>
        <w:t xml:space="preserve"> 42 </w:t>
      </w:r>
      <w:r w:rsidRPr="00C370E2">
        <w:rPr>
          <w:rFonts w:ascii="Helvetica" w:hAnsi="Helvetica" w:cs="Helvetica" w:hint="eastAsia"/>
          <w:b/>
          <w:bCs/>
          <w:color w:val="222222"/>
          <w:sz w:val="21"/>
          <w:szCs w:val="21"/>
        </w:rPr>
        <w:t>ß</w:t>
      </w:r>
      <w:r w:rsidRPr="00C370E2">
        <w:rPr>
          <w:rFonts w:ascii="Helvetica" w:hAnsi="Helvetica" w:cs="Helvetica"/>
          <w:b/>
          <w:bCs/>
          <w:color w:val="222222"/>
          <w:sz w:val="21"/>
          <w:szCs w:val="21"/>
        </w:rPr>
        <w:t>-</w:t>
      </w:r>
      <w:r w:rsidRPr="00C370E2">
        <w:rPr>
          <w:rFonts w:ascii="Helvetica" w:hAnsi="Helvetica" w:cs="Helvetica" w:hint="eastAsia"/>
          <w:b/>
          <w:bCs/>
          <w:color w:val="222222"/>
          <w:sz w:val="21"/>
          <w:szCs w:val="21"/>
        </w:rPr>
        <w:t>клеток</w:t>
      </w:r>
    </w:p>
    <w:p w14:paraId="75BFBCA9" w14:textId="77777777" w:rsidR="00C370E2" w:rsidRPr="00C370E2" w:rsidRDefault="00C370E2" w:rsidP="00C370E2">
      <w:pPr>
        <w:rPr>
          <w:rFonts w:ascii="Helvetica" w:hAnsi="Helvetica" w:cs="Helvetica"/>
          <w:b/>
          <w:bCs/>
          <w:color w:val="222222"/>
          <w:sz w:val="21"/>
          <w:szCs w:val="21"/>
        </w:rPr>
      </w:pPr>
    </w:p>
    <w:p w14:paraId="57B5873E" w14:textId="77777777" w:rsidR="00C370E2" w:rsidRPr="00C370E2" w:rsidRDefault="00C370E2" w:rsidP="00C370E2">
      <w:pPr>
        <w:rPr>
          <w:rFonts w:ascii="Helvetica" w:hAnsi="Helvetica" w:cs="Helvetica"/>
          <w:b/>
          <w:bCs/>
          <w:color w:val="222222"/>
          <w:sz w:val="21"/>
          <w:szCs w:val="21"/>
        </w:rPr>
      </w:pPr>
      <w:r w:rsidRPr="00C370E2">
        <w:rPr>
          <w:rFonts w:ascii="Helvetica" w:hAnsi="Helvetica" w:cs="Helvetica"/>
          <w:b/>
          <w:bCs/>
          <w:color w:val="222222"/>
          <w:sz w:val="21"/>
          <w:szCs w:val="21"/>
        </w:rPr>
        <w:t xml:space="preserve">2. </w:t>
      </w:r>
      <w:r w:rsidRPr="00C370E2">
        <w:rPr>
          <w:rFonts w:ascii="Helvetica" w:hAnsi="Helvetica" w:cs="Helvetica" w:hint="eastAsia"/>
          <w:b/>
          <w:bCs/>
          <w:color w:val="222222"/>
          <w:sz w:val="21"/>
          <w:szCs w:val="21"/>
        </w:rPr>
        <w:t>Культивирование</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секретирующих</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инсулин</w:t>
      </w:r>
      <w:r w:rsidRPr="00C370E2">
        <w:rPr>
          <w:rFonts w:ascii="Helvetica" w:hAnsi="Helvetica" w:cs="Helvetica"/>
          <w:b/>
          <w:bCs/>
          <w:color w:val="222222"/>
          <w:sz w:val="21"/>
          <w:szCs w:val="21"/>
        </w:rPr>
        <w:t xml:space="preserve"> HIT </w:t>
      </w:r>
      <w:r w:rsidRPr="00C370E2">
        <w:rPr>
          <w:rFonts w:ascii="Helvetica" w:hAnsi="Helvetica" w:cs="Helvetica" w:hint="eastAsia"/>
          <w:b/>
          <w:bCs/>
          <w:color w:val="222222"/>
          <w:sz w:val="21"/>
          <w:szCs w:val="21"/>
        </w:rPr>
        <w:t>Т</w:t>
      </w:r>
      <w:r w:rsidRPr="00C370E2">
        <w:rPr>
          <w:rFonts w:ascii="Helvetica" w:hAnsi="Helvetica" w:cs="Helvetica"/>
          <w:b/>
          <w:bCs/>
          <w:color w:val="222222"/>
          <w:sz w:val="21"/>
          <w:szCs w:val="21"/>
        </w:rPr>
        <w:t xml:space="preserve">15 </w:t>
      </w:r>
      <w:r w:rsidRPr="00C370E2">
        <w:rPr>
          <w:rFonts w:ascii="Helvetica" w:hAnsi="Helvetica" w:cs="Helvetica" w:hint="eastAsia"/>
          <w:b/>
          <w:bCs/>
          <w:color w:val="222222"/>
          <w:sz w:val="21"/>
          <w:szCs w:val="21"/>
        </w:rPr>
        <w:t>клеток</w:t>
      </w:r>
    </w:p>
    <w:p w14:paraId="6A124C6F" w14:textId="77777777" w:rsidR="00C370E2" w:rsidRPr="00C370E2" w:rsidRDefault="00C370E2" w:rsidP="00C370E2">
      <w:pPr>
        <w:rPr>
          <w:rFonts w:ascii="Helvetica" w:hAnsi="Helvetica" w:cs="Helvetica"/>
          <w:b/>
          <w:bCs/>
          <w:color w:val="222222"/>
          <w:sz w:val="21"/>
          <w:szCs w:val="21"/>
        </w:rPr>
      </w:pPr>
    </w:p>
    <w:p w14:paraId="5B0B2247" w14:textId="77777777" w:rsidR="00C370E2" w:rsidRPr="00C370E2" w:rsidRDefault="00C370E2" w:rsidP="00C370E2">
      <w:pPr>
        <w:rPr>
          <w:rFonts w:ascii="Helvetica" w:hAnsi="Helvetica" w:cs="Helvetica"/>
          <w:b/>
          <w:bCs/>
          <w:color w:val="222222"/>
          <w:sz w:val="21"/>
          <w:szCs w:val="21"/>
        </w:rPr>
      </w:pPr>
      <w:r w:rsidRPr="00C370E2">
        <w:rPr>
          <w:rFonts w:ascii="Helvetica" w:hAnsi="Helvetica" w:cs="Helvetica"/>
          <w:b/>
          <w:bCs/>
          <w:color w:val="222222"/>
          <w:sz w:val="21"/>
          <w:szCs w:val="21"/>
        </w:rPr>
        <w:t xml:space="preserve">3. </w:t>
      </w:r>
      <w:r w:rsidRPr="00C370E2">
        <w:rPr>
          <w:rFonts w:ascii="Helvetica" w:hAnsi="Helvetica" w:cs="Helvetica" w:hint="eastAsia"/>
          <w:b/>
          <w:bCs/>
          <w:color w:val="222222"/>
          <w:sz w:val="21"/>
          <w:szCs w:val="21"/>
        </w:rPr>
        <w:t>Перфузия</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изолированной</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поджелудочной</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железы</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крысы</w:t>
      </w:r>
    </w:p>
    <w:p w14:paraId="552EE378" w14:textId="77777777" w:rsidR="00C370E2" w:rsidRPr="00C370E2" w:rsidRDefault="00C370E2" w:rsidP="00C370E2">
      <w:pPr>
        <w:rPr>
          <w:rFonts w:ascii="Helvetica" w:hAnsi="Helvetica" w:cs="Helvetica"/>
          <w:b/>
          <w:bCs/>
          <w:color w:val="222222"/>
          <w:sz w:val="21"/>
          <w:szCs w:val="21"/>
        </w:rPr>
      </w:pPr>
    </w:p>
    <w:p w14:paraId="02D95F18" w14:textId="77777777" w:rsidR="00C370E2" w:rsidRPr="00C370E2" w:rsidRDefault="00C370E2" w:rsidP="00C370E2">
      <w:pPr>
        <w:rPr>
          <w:rFonts w:ascii="Helvetica" w:hAnsi="Helvetica" w:cs="Helvetica"/>
          <w:b/>
          <w:bCs/>
          <w:color w:val="222222"/>
          <w:sz w:val="21"/>
          <w:szCs w:val="21"/>
        </w:rPr>
      </w:pPr>
      <w:r w:rsidRPr="00C370E2">
        <w:rPr>
          <w:rFonts w:ascii="Helvetica" w:hAnsi="Helvetica" w:cs="Helvetica"/>
          <w:b/>
          <w:bCs/>
          <w:color w:val="222222"/>
          <w:sz w:val="21"/>
          <w:szCs w:val="21"/>
        </w:rPr>
        <w:t xml:space="preserve">4. </w:t>
      </w:r>
      <w:r w:rsidRPr="00C370E2">
        <w:rPr>
          <w:rFonts w:ascii="Helvetica" w:hAnsi="Helvetica" w:cs="Helvetica" w:hint="eastAsia"/>
          <w:b/>
          <w:bCs/>
          <w:color w:val="222222"/>
          <w:sz w:val="21"/>
          <w:szCs w:val="21"/>
        </w:rPr>
        <w:t>Измерение</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секреции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инсулина</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в</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островках</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Лангерганса</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w:t>
      </w:r>
      <w:r w:rsidRPr="00C370E2">
        <w:rPr>
          <w:rFonts w:ascii="Helvetica" w:hAnsi="Helvetica" w:cs="Helvetica"/>
          <w:b/>
          <w:bCs/>
          <w:color w:val="222222"/>
          <w:sz w:val="21"/>
          <w:szCs w:val="21"/>
        </w:rPr>
        <w:t xml:space="preserve"> HIT 44 </w:t>
      </w:r>
      <w:r w:rsidRPr="00C370E2">
        <w:rPr>
          <w:rFonts w:ascii="Helvetica" w:hAnsi="Helvetica" w:cs="Helvetica" w:hint="eastAsia"/>
          <w:b/>
          <w:bCs/>
          <w:color w:val="222222"/>
          <w:sz w:val="21"/>
          <w:szCs w:val="21"/>
        </w:rPr>
        <w:t>Т</w:t>
      </w:r>
      <w:r w:rsidRPr="00C370E2">
        <w:rPr>
          <w:rFonts w:ascii="Helvetica" w:hAnsi="Helvetica" w:cs="Helvetica"/>
          <w:b/>
          <w:bCs/>
          <w:color w:val="222222"/>
          <w:sz w:val="21"/>
          <w:szCs w:val="21"/>
        </w:rPr>
        <w:t xml:space="preserve">15 </w:t>
      </w:r>
      <w:r w:rsidRPr="00C370E2">
        <w:rPr>
          <w:rFonts w:ascii="Helvetica" w:hAnsi="Helvetica" w:cs="Helvetica" w:hint="eastAsia"/>
          <w:b/>
          <w:bCs/>
          <w:color w:val="222222"/>
          <w:sz w:val="21"/>
          <w:szCs w:val="21"/>
        </w:rPr>
        <w:t>клетках</w:t>
      </w:r>
    </w:p>
    <w:p w14:paraId="6821CFCB" w14:textId="77777777" w:rsidR="00C370E2" w:rsidRPr="00C370E2" w:rsidRDefault="00C370E2" w:rsidP="00C370E2">
      <w:pPr>
        <w:rPr>
          <w:rFonts w:ascii="Helvetica" w:hAnsi="Helvetica" w:cs="Helvetica"/>
          <w:b/>
          <w:bCs/>
          <w:color w:val="222222"/>
          <w:sz w:val="21"/>
          <w:szCs w:val="21"/>
        </w:rPr>
      </w:pPr>
    </w:p>
    <w:p w14:paraId="742D81CD" w14:textId="77777777" w:rsidR="00C370E2" w:rsidRPr="00C370E2" w:rsidRDefault="00C370E2" w:rsidP="00C370E2">
      <w:pPr>
        <w:rPr>
          <w:rFonts w:ascii="Helvetica" w:hAnsi="Helvetica" w:cs="Helvetica"/>
          <w:b/>
          <w:bCs/>
          <w:color w:val="222222"/>
          <w:sz w:val="21"/>
          <w:szCs w:val="21"/>
        </w:rPr>
      </w:pPr>
      <w:r w:rsidRPr="00C370E2">
        <w:rPr>
          <w:rFonts w:ascii="Helvetica" w:hAnsi="Helvetica" w:cs="Helvetica"/>
          <w:b/>
          <w:bCs/>
          <w:color w:val="222222"/>
          <w:sz w:val="21"/>
          <w:szCs w:val="21"/>
        </w:rPr>
        <w:t xml:space="preserve">5. </w:t>
      </w:r>
      <w:r w:rsidRPr="00C370E2">
        <w:rPr>
          <w:rFonts w:ascii="Helvetica" w:hAnsi="Helvetica" w:cs="Helvetica" w:hint="eastAsia"/>
          <w:b/>
          <w:bCs/>
          <w:color w:val="222222"/>
          <w:sz w:val="21"/>
          <w:szCs w:val="21"/>
        </w:rPr>
        <w:t>Электрофизиология</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измерение</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проводимости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единичных</w:t>
      </w:r>
      <w:r w:rsidRPr="00C370E2">
        <w:rPr>
          <w:rFonts w:ascii="Helvetica" w:hAnsi="Helvetica" w:cs="Helvetica"/>
          <w:b/>
          <w:bCs/>
          <w:color w:val="222222"/>
          <w:sz w:val="21"/>
          <w:szCs w:val="21"/>
        </w:rPr>
        <w:t xml:space="preserve"> 45 </w:t>
      </w:r>
      <w:r w:rsidRPr="00C370E2">
        <w:rPr>
          <w:rFonts w:ascii="Helvetica" w:hAnsi="Helvetica" w:cs="Helvetica" w:hint="eastAsia"/>
          <w:b/>
          <w:bCs/>
          <w:color w:val="222222"/>
          <w:sz w:val="21"/>
          <w:szCs w:val="21"/>
        </w:rPr>
        <w:t>ионных</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каналов</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на</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плазматической</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мембране</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ß</w:t>
      </w:r>
      <w:r w:rsidRPr="00C370E2">
        <w:rPr>
          <w:rFonts w:ascii="Helvetica" w:hAnsi="Helvetica" w:cs="Helvetica"/>
          <w:b/>
          <w:bCs/>
          <w:color w:val="222222"/>
          <w:sz w:val="21"/>
          <w:szCs w:val="21"/>
        </w:rPr>
        <w:t>-</w:t>
      </w:r>
      <w:r w:rsidRPr="00C370E2">
        <w:rPr>
          <w:rFonts w:ascii="Helvetica" w:hAnsi="Helvetica" w:cs="Helvetica" w:hint="eastAsia"/>
          <w:b/>
          <w:bCs/>
          <w:color w:val="222222"/>
          <w:sz w:val="21"/>
          <w:szCs w:val="21"/>
        </w:rPr>
        <w:t>клеток</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поджелудочной</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железы</w:t>
      </w:r>
    </w:p>
    <w:p w14:paraId="10D98B43" w14:textId="77777777" w:rsidR="00C370E2" w:rsidRPr="00C370E2" w:rsidRDefault="00C370E2" w:rsidP="00C370E2">
      <w:pPr>
        <w:rPr>
          <w:rFonts w:ascii="Helvetica" w:hAnsi="Helvetica" w:cs="Helvetica"/>
          <w:b/>
          <w:bCs/>
          <w:color w:val="222222"/>
          <w:sz w:val="21"/>
          <w:szCs w:val="21"/>
        </w:rPr>
      </w:pPr>
    </w:p>
    <w:p w14:paraId="04C05180" w14:textId="77777777" w:rsidR="00C370E2" w:rsidRPr="00C370E2" w:rsidRDefault="00C370E2" w:rsidP="00C370E2">
      <w:pPr>
        <w:rPr>
          <w:rFonts w:ascii="Helvetica" w:hAnsi="Helvetica" w:cs="Helvetica"/>
          <w:b/>
          <w:bCs/>
          <w:color w:val="222222"/>
          <w:sz w:val="21"/>
          <w:szCs w:val="21"/>
        </w:rPr>
      </w:pPr>
      <w:r w:rsidRPr="00C370E2">
        <w:rPr>
          <w:rFonts w:ascii="Helvetica" w:hAnsi="Helvetica" w:cs="Helvetica"/>
          <w:b/>
          <w:bCs/>
          <w:color w:val="222222"/>
          <w:sz w:val="21"/>
          <w:szCs w:val="21"/>
        </w:rPr>
        <w:t xml:space="preserve">6. </w:t>
      </w:r>
      <w:r w:rsidRPr="00C370E2">
        <w:rPr>
          <w:rFonts w:ascii="Helvetica" w:hAnsi="Helvetica" w:cs="Helvetica" w:hint="eastAsia"/>
          <w:b/>
          <w:bCs/>
          <w:color w:val="222222"/>
          <w:sz w:val="21"/>
          <w:szCs w:val="21"/>
        </w:rPr>
        <w:t>Измерение</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концентрации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ионов</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кальция</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внутри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клетки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при</w:t>
      </w:r>
      <w:r w:rsidRPr="00C370E2">
        <w:rPr>
          <w:rFonts w:ascii="Helvetica" w:hAnsi="Helvetica" w:cs="Helvetica"/>
          <w:b/>
          <w:bCs/>
          <w:color w:val="222222"/>
          <w:sz w:val="21"/>
          <w:szCs w:val="21"/>
        </w:rPr>
        <w:t xml:space="preserve"> 47 </w:t>
      </w:r>
      <w:r w:rsidRPr="00C370E2">
        <w:rPr>
          <w:rFonts w:ascii="Helvetica" w:hAnsi="Helvetica" w:cs="Helvetica" w:hint="eastAsia"/>
          <w:b/>
          <w:bCs/>
          <w:color w:val="222222"/>
          <w:sz w:val="21"/>
          <w:szCs w:val="21"/>
        </w:rPr>
        <w:t>помощи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Са</w:t>
      </w:r>
      <w:r w:rsidRPr="00C370E2">
        <w:rPr>
          <w:rFonts w:ascii="Helvetica" w:hAnsi="Helvetica" w:cs="Helvetica"/>
          <w:b/>
          <w:bCs/>
          <w:color w:val="222222"/>
          <w:sz w:val="21"/>
          <w:szCs w:val="21"/>
        </w:rPr>
        <w:t>2+-</w:t>
      </w:r>
      <w:r w:rsidRPr="00C370E2">
        <w:rPr>
          <w:rFonts w:ascii="Helvetica" w:hAnsi="Helvetica" w:cs="Helvetica" w:hint="eastAsia"/>
          <w:b/>
          <w:bCs/>
          <w:color w:val="222222"/>
          <w:sz w:val="21"/>
          <w:szCs w:val="21"/>
        </w:rPr>
        <w:t>чувствительных</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флуоресцентных</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зондов</w:t>
      </w:r>
    </w:p>
    <w:p w14:paraId="61034BE7" w14:textId="77777777" w:rsidR="00C370E2" w:rsidRPr="00C370E2" w:rsidRDefault="00C370E2" w:rsidP="00C370E2">
      <w:pPr>
        <w:rPr>
          <w:rFonts w:ascii="Helvetica" w:hAnsi="Helvetica" w:cs="Helvetica"/>
          <w:b/>
          <w:bCs/>
          <w:color w:val="222222"/>
          <w:sz w:val="21"/>
          <w:szCs w:val="21"/>
        </w:rPr>
      </w:pPr>
    </w:p>
    <w:p w14:paraId="5683C3CB" w14:textId="77777777" w:rsidR="00C370E2" w:rsidRPr="00C370E2" w:rsidRDefault="00C370E2" w:rsidP="00C370E2">
      <w:pPr>
        <w:rPr>
          <w:rFonts w:ascii="Helvetica" w:hAnsi="Helvetica" w:cs="Helvetica"/>
          <w:b/>
          <w:bCs/>
          <w:color w:val="222222"/>
          <w:sz w:val="21"/>
          <w:szCs w:val="21"/>
        </w:rPr>
      </w:pPr>
      <w:r w:rsidRPr="00C370E2">
        <w:rPr>
          <w:rFonts w:ascii="Helvetica" w:hAnsi="Helvetica" w:cs="Helvetica"/>
          <w:b/>
          <w:bCs/>
          <w:color w:val="222222"/>
          <w:sz w:val="21"/>
          <w:szCs w:val="21"/>
        </w:rPr>
        <w:t xml:space="preserve">7. </w:t>
      </w:r>
      <w:r w:rsidRPr="00C370E2">
        <w:rPr>
          <w:rFonts w:ascii="Helvetica" w:hAnsi="Helvetica" w:cs="Helvetica" w:hint="eastAsia"/>
          <w:b/>
          <w:bCs/>
          <w:color w:val="222222"/>
          <w:sz w:val="21"/>
          <w:szCs w:val="21"/>
        </w:rPr>
        <w:t>Приготовление</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пермеабилизованных</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клеток</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измерение</w:t>
      </w:r>
      <w:r w:rsidRPr="00C370E2">
        <w:rPr>
          <w:rFonts w:ascii="Helvetica" w:hAnsi="Helvetica" w:cs="Helvetica"/>
          <w:b/>
          <w:bCs/>
          <w:color w:val="222222"/>
          <w:sz w:val="21"/>
          <w:szCs w:val="21"/>
        </w:rPr>
        <w:t xml:space="preserve"> 49 </w:t>
      </w:r>
      <w:r w:rsidRPr="00C370E2">
        <w:rPr>
          <w:rFonts w:ascii="Helvetica" w:hAnsi="Helvetica" w:cs="Helvetica" w:hint="eastAsia"/>
          <w:b/>
          <w:bCs/>
          <w:color w:val="222222"/>
          <w:sz w:val="21"/>
          <w:szCs w:val="21"/>
        </w:rPr>
        <w:t>секреции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инсулина</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в</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них</w:t>
      </w:r>
    </w:p>
    <w:p w14:paraId="17FB2BA6" w14:textId="77777777" w:rsidR="00C370E2" w:rsidRPr="00C370E2" w:rsidRDefault="00C370E2" w:rsidP="00C370E2">
      <w:pPr>
        <w:rPr>
          <w:rFonts w:ascii="Helvetica" w:hAnsi="Helvetica" w:cs="Helvetica"/>
          <w:b/>
          <w:bCs/>
          <w:color w:val="222222"/>
          <w:sz w:val="21"/>
          <w:szCs w:val="21"/>
        </w:rPr>
      </w:pPr>
    </w:p>
    <w:p w14:paraId="19C63E2C" w14:textId="77777777" w:rsidR="00C370E2" w:rsidRPr="00C370E2" w:rsidRDefault="00C370E2" w:rsidP="00C370E2">
      <w:pPr>
        <w:rPr>
          <w:rFonts w:ascii="Helvetica" w:hAnsi="Helvetica" w:cs="Helvetica"/>
          <w:b/>
          <w:bCs/>
          <w:color w:val="222222"/>
          <w:sz w:val="21"/>
          <w:szCs w:val="21"/>
        </w:rPr>
      </w:pPr>
      <w:r w:rsidRPr="00C370E2">
        <w:rPr>
          <w:rFonts w:ascii="Helvetica" w:hAnsi="Helvetica" w:cs="Helvetica"/>
          <w:b/>
          <w:bCs/>
          <w:color w:val="222222"/>
          <w:sz w:val="21"/>
          <w:szCs w:val="21"/>
        </w:rPr>
        <w:lastRenderedPageBreak/>
        <w:t xml:space="preserve">8. </w:t>
      </w:r>
      <w:r w:rsidRPr="00C370E2">
        <w:rPr>
          <w:rFonts w:ascii="Helvetica" w:hAnsi="Helvetica" w:cs="Helvetica" w:hint="eastAsia"/>
          <w:b/>
          <w:bCs/>
          <w:color w:val="222222"/>
          <w:sz w:val="21"/>
          <w:szCs w:val="21"/>
        </w:rPr>
        <w:t>Фосфорилирование</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белков</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в</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препаратах</w:t>
      </w:r>
      <w:r w:rsidRPr="00C370E2">
        <w:rPr>
          <w:rFonts w:ascii="Helvetica" w:hAnsi="Helvetica" w:cs="Helvetica"/>
          <w:b/>
          <w:bCs/>
          <w:color w:val="222222"/>
          <w:sz w:val="21"/>
          <w:szCs w:val="21"/>
        </w:rPr>
        <w:t xml:space="preserve"> HIT </w:t>
      </w:r>
      <w:r w:rsidRPr="00C370E2">
        <w:rPr>
          <w:rFonts w:ascii="Helvetica" w:hAnsi="Helvetica" w:cs="Helvetica" w:hint="eastAsia"/>
          <w:b/>
          <w:bCs/>
          <w:color w:val="222222"/>
          <w:sz w:val="21"/>
          <w:szCs w:val="21"/>
        </w:rPr>
        <w:t>Т</w:t>
      </w:r>
      <w:r w:rsidRPr="00C370E2">
        <w:rPr>
          <w:rFonts w:ascii="Helvetica" w:hAnsi="Helvetica" w:cs="Helvetica"/>
          <w:b/>
          <w:bCs/>
          <w:color w:val="222222"/>
          <w:sz w:val="21"/>
          <w:szCs w:val="21"/>
        </w:rPr>
        <w:t xml:space="preserve">15 </w:t>
      </w:r>
      <w:r w:rsidRPr="00C370E2">
        <w:rPr>
          <w:rFonts w:ascii="Helvetica" w:hAnsi="Helvetica" w:cs="Helvetica" w:hint="eastAsia"/>
          <w:b/>
          <w:bCs/>
          <w:color w:val="222222"/>
          <w:sz w:val="21"/>
          <w:szCs w:val="21"/>
        </w:rPr>
        <w:t>клеток</w:t>
      </w:r>
    </w:p>
    <w:p w14:paraId="654BE0AB" w14:textId="77777777" w:rsidR="00C370E2" w:rsidRPr="00C370E2" w:rsidRDefault="00C370E2" w:rsidP="00C370E2">
      <w:pPr>
        <w:rPr>
          <w:rFonts w:ascii="Helvetica" w:hAnsi="Helvetica" w:cs="Helvetica"/>
          <w:b/>
          <w:bCs/>
          <w:color w:val="222222"/>
          <w:sz w:val="21"/>
          <w:szCs w:val="21"/>
        </w:rPr>
      </w:pPr>
    </w:p>
    <w:p w14:paraId="2AF6F34A" w14:textId="77777777" w:rsidR="00C370E2" w:rsidRPr="00C370E2" w:rsidRDefault="00C370E2" w:rsidP="00C370E2">
      <w:pPr>
        <w:rPr>
          <w:rFonts w:ascii="Helvetica" w:hAnsi="Helvetica" w:cs="Helvetica"/>
          <w:b/>
          <w:bCs/>
          <w:color w:val="222222"/>
          <w:sz w:val="21"/>
          <w:szCs w:val="21"/>
        </w:rPr>
      </w:pPr>
      <w:r w:rsidRPr="00C370E2">
        <w:rPr>
          <w:rFonts w:ascii="Helvetica" w:hAnsi="Helvetica" w:cs="Helvetica"/>
          <w:b/>
          <w:bCs/>
          <w:color w:val="222222"/>
          <w:sz w:val="21"/>
          <w:szCs w:val="21"/>
        </w:rPr>
        <w:t xml:space="preserve">9. </w:t>
      </w:r>
      <w:r w:rsidRPr="00C370E2">
        <w:rPr>
          <w:rFonts w:ascii="Helvetica" w:hAnsi="Helvetica" w:cs="Helvetica" w:hint="eastAsia"/>
          <w:b/>
          <w:bCs/>
          <w:color w:val="222222"/>
          <w:sz w:val="21"/>
          <w:szCs w:val="21"/>
        </w:rPr>
        <w:t>Измерение</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активности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протеинкиназ</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в</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препаратах</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островков</w:t>
      </w:r>
      <w:r w:rsidRPr="00C370E2">
        <w:rPr>
          <w:rFonts w:ascii="Helvetica" w:hAnsi="Helvetica" w:cs="Helvetica"/>
          <w:b/>
          <w:bCs/>
          <w:color w:val="222222"/>
          <w:sz w:val="21"/>
          <w:szCs w:val="21"/>
        </w:rPr>
        <w:t xml:space="preserve"> 51 </w:t>
      </w:r>
      <w:r w:rsidRPr="00C370E2">
        <w:rPr>
          <w:rFonts w:ascii="Helvetica" w:hAnsi="Helvetica" w:cs="Helvetica" w:hint="eastAsia"/>
          <w:b/>
          <w:bCs/>
          <w:color w:val="222222"/>
          <w:sz w:val="21"/>
          <w:szCs w:val="21"/>
        </w:rPr>
        <w:t>Лангерганса</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или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секретирующих</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инсулин</w:t>
      </w:r>
      <w:r w:rsidRPr="00C370E2">
        <w:rPr>
          <w:rFonts w:ascii="Helvetica" w:hAnsi="Helvetica" w:cs="Helvetica"/>
          <w:b/>
          <w:bCs/>
          <w:color w:val="222222"/>
          <w:sz w:val="21"/>
          <w:szCs w:val="21"/>
        </w:rPr>
        <w:t xml:space="preserve"> HIT </w:t>
      </w:r>
      <w:r w:rsidRPr="00C370E2">
        <w:rPr>
          <w:rFonts w:ascii="Helvetica" w:hAnsi="Helvetica" w:cs="Helvetica" w:hint="eastAsia"/>
          <w:b/>
          <w:bCs/>
          <w:color w:val="222222"/>
          <w:sz w:val="21"/>
          <w:szCs w:val="21"/>
        </w:rPr>
        <w:t>Т</w:t>
      </w:r>
      <w:r w:rsidRPr="00C370E2">
        <w:rPr>
          <w:rFonts w:ascii="Helvetica" w:hAnsi="Helvetica" w:cs="Helvetica"/>
          <w:b/>
          <w:bCs/>
          <w:color w:val="222222"/>
          <w:sz w:val="21"/>
          <w:szCs w:val="21"/>
        </w:rPr>
        <w:t xml:space="preserve">15 </w:t>
      </w:r>
      <w:r w:rsidRPr="00C370E2">
        <w:rPr>
          <w:rFonts w:ascii="Helvetica" w:hAnsi="Helvetica" w:cs="Helvetica" w:hint="eastAsia"/>
          <w:b/>
          <w:bCs/>
          <w:color w:val="222222"/>
          <w:sz w:val="21"/>
          <w:szCs w:val="21"/>
        </w:rPr>
        <w:t>клетках</w:t>
      </w:r>
    </w:p>
    <w:p w14:paraId="5EE01853" w14:textId="77777777" w:rsidR="00C370E2" w:rsidRPr="00C370E2" w:rsidRDefault="00C370E2" w:rsidP="00C370E2">
      <w:pPr>
        <w:rPr>
          <w:rFonts w:ascii="Helvetica" w:hAnsi="Helvetica" w:cs="Helvetica"/>
          <w:b/>
          <w:bCs/>
          <w:color w:val="222222"/>
          <w:sz w:val="21"/>
          <w:szCs w:val="21"/>
        </w:rPr>
      </w:pPr>
    </w:p>
    <w:p w14:paraId="56121C11" w14:textId="77777777" w:rsidR="00C370E2" w:rsidRPr="00C370E2" w:rsidRDefault="00C370E2" w:rsidP="00C370E2">
      <w:pPr>
        <w:rPr>
          <w:rFonts w:ascii="Helvetica" w:hAnsi="Helvetica" w:cs="Helvetica"/>
          <w:b/>
          <w:bCs/>
          <w:color w:val="222222"/>
          <w:sz w:val="21"/>
          <w:szCs w:val="21"/>
        </w:rPr>
      </w:pPr>
      <w:r w:rsidRPr="00C370E2">
        <w:rPr>
          <w:rFonts w:ascii="Helvetica" w:hAnsi="Helvetica" w:cs="Helvetica"/>
          <w:b/>
          <w:bCs/>
          <w:color w:val="222222"/>
          <w:sz w:val="21"/>
          <w:szCs w:val="21"/>
        </w:rPr>
        <w:t xml:space="preserve">10. </w:t>
      </w:r>
      <w:r w:rsidRPr="00C370E2">
        <w:rPr>
          <w:rFonts w:ascii="Helvetica" w:hAnsi="Helvetica" w:cs="Helvetica" w:hint="eastAsia"/>
          <w:b/>
          <w:bCs/>
          <w:color w:val="222222"/>
          <w:sz w:val="21"/>
          <w:szCs w:val="21"/>
        </w:rPr>
        <w:t>Аналитические</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методы</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иследования</w:t>
      </w:r>
    </w:p>
    <w:p w14:paraId="0FCB91F1" w14:textId="77777777" w:rsidR="00C370E2" w:rsidRPr="00C370E2" w:rsidRDefault="00C370E2" w:rsidP="00C370E2">
      <w:pPr>
        <w:rPr>
          <w:rFonts w:ascii="Helvetica" w:hAnsi="Helvetica" w:cs="Helvetica"/>
          <w:b/>
          <w:bCs/>
          <w:color w:val="222222"/>
          <w:sz w:val="21"/>
          <w:szCs w:val="21"/>
        </w:rPr>
      </w:pPr>
    </w:p>
    <w:p w14:paraId="0FAA9542" w14:textId="77777777" w:rsidR="00C370E2" w:rsidRPr="00C370E2" w:rsidRDefault="00C370E2" w:rsidP="00C370E2">
      <w:pPr>
        <w:rPr>
          <w:rFonts w:ascii="Helvetica" w:hAnsi="Helvetica" w:cs="Helvetica"/>
          <w:b/>
          <w:bCs/>
          <w:color w:val="222222"/>
          <w:sz w:val="21"/>
          <w:szCs w:val="21"/>
        </w:rPr>
      </w:pPr>
      <w:r w:rsidRPr="00C370E2">
        <w:rPr>
          <w:rFonts w:ascii="Helvetica" w:hAnsi="Helvetica" w:cs="Helvetica"/>
          <w:b/>
          <w:bCs/>
          <w:color w:val="222222"/>
          <w:sz w:val="21"/>
          <w:szCs w:val="21"/>
        </w:rPr>
        <w:t xml:space="preserve">10.1. </w:t>
      </w:r>
      <w:r w:rsidRPr="00C370E2">
        <w:rPr>
          <w:rFonts w:ascii="Helvetica" w:hAnsi="Helvetica" w:cs="Helvetica" w:hint="eastAsia"/>
          <w:b/>
          <w:bCs/>
          <w:color w:val="222222"/>
          <w:sz w:val="21"/>
          <w:szCs w:val="21"/>
        </w:rPr>
        <w:t>Радиоиммунный</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анализ</w:t>
      </w:r>
    </w:p>
    <w:p w14:paraId="1E2CBC20" w14:textId="77777777" w:rsidR="00C370E2" w:rsidRPr="00C370E2" w:rsidRDefault="00C370E2" w:rsidP="00C370E2">
      <w:pPr>
        <w:rPr>
          <w:rFonts w:ascii="Helvetica" w:hAnsi="Helvetica" w:cs="Helvetica"/>
          <w:b/>
          <w:bCs/>
          <w:color w:val="222222"/>
          <w:sz w:val="21"/>
          <w:szCs w:val="21"/>
        </w:rPr>
      </w:pPr>
    </w:p>
    <w:p w14:paraId="3539E57A" w14:textId="77777777" w:rsidR="00C370E2" w:rsidRPr="00C370E2" w:rsidRDefault="00C370E2" w:rsidP="00C370E2">
      <w:pPr>
        <w:rPr>
          <w:rFonts w:ascii="Helvetica" w:hAnsi="Helvetica" w:cs="Helvetica"/>
          <w:b/>
          <w:bCs/>
          <w:color w:val="222222"/>
          <w:sz w:val="21"/>
          <w:szCs w:val="21"/>
        </w:rPr>
      </w:pPr>
      <w:r w:rsidRPr="00C370E2">
        <w:rPr>
          <w:rFonts w:ascii="Helvetica" w:hAnsi="Helvetica" w:cs="Helvetica"/>
          <w:b/>
          <w:bCs/>
          <w:color w:val="222222"/>
          <w:sz w:val="21"/>
          <w:szCs w:val="21"/>
        </w:rPr>
        <w:t xml:space="preserve">10.2. </w:t>
      </w:r>
      <w:r w:rsidRPr="00C370E2">
        <w:rPr>
          <w:rFonts w:ascii="Helvetica" w:hAnsi="Helvetica" w:cs="Helvetica" w:hint="eastAsia"/>
          <w:b/>
          <w:bCs/>
          <w:color w:val="222222"/>
          <w:sz w:val="21"/>
          <w:szCs w:val="21"/>
        </w:rPr>
        <w:t>Электрофорез</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в</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полиакриламидном</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геле</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авторадиография</w:t>
      </w:r>
    </w:p>
    <w:p w14:paraId="09254899" w14:textId="77777777" w:rsidR="00C370E2" w:rsidRPr="00C370E2" w:rsidRDefault="00C370E2" w:rsidP="00C370E2">
      <w:pPr>
        <w:rPr>
          <w:rFonts w:ascii="Helvetica" w:hAnsi="Helvetica" w:cs="Helvetica"/>
          <w:b/>
          <w:bCs/>
          <w:color w:val="222222"/>
          <w:sz w:val="21"/>
          <w:szCs w:val="21"/>
        </w:rPr>
      </w:pPr>
    </w:p>
    <w:p w14:paraId="765ECFCC" w14:textId="77777777" w:rsidR="00C370E2" w:rsidRPr="00C370E2" w:rsidRDefault="00C370E2" w:rsidP="00C370E2">
      <w:pPr>
        <w:rPr>
          <w:rFonts w:ascii="Helvetica" w:hAnsi="Helvetica" w:cs="Helvetica"/>
          <w:b/>
          <w:bCs/>
          <w:color w:val="222222"/>
          <w:sz w:val="21"/>
          <w:szCs w:val="21"/>
        </w:rPr>
      </w:pPr>
      <w:r w:rsidRPr="00C370E2">
        <w:rPr>
          <w:rFonts w:ascii="Helvetica" w:hAnsi="Helvetica" w:cs="Helvetica"/>
          <w:b/>
          <w:bCs/>
          <w:color w:val="222222"/>
          <w:sz w:val="21"/>
          <w:szCs w:val="21"/>
        </w:rPr>
        <w:t xml:space="preserve">10.3 </w:t>
      </w:r>
      <w:r w:rsidRPr="00C370E2">
        <w:rPr>
          <w:rFonts w:ascii="Helvetica" w:hAnsi="Helvetica" w:cs="Helvetica" w:hint="eastAsia"/>
          <w:b/>
          <w:bCs/>
          <w:color w:val="222222"/>
          <w:sz w:val="21"/>
          <w:szCs w:val="21"/>
        </w:rPr>
        <w:t>Определение</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белка</w:t>
      </w:r>
    </w:p>
    <w:p w14:paraId="2E56CA7C" w14:textId="77777777" w:rsidR="00C370E2" w:rsidRPr="00C370E2" w:rsidRDefault="00C370E2" w:rsidP="00C370E2">
      <w:pPr>
        <w:rPr>
          <w:rFonts w:ascii="Helvetica" w:hAnsi="Helvetica" w:cs="Helvetica"/>
          <w:b/>
          <w:bCs/>
          <w:color w:val="222222"/>
          <w:sz w:val="21"/>
          <w:szCs w:val="21"/>
        </w:rPr>
      </w:pPr>
    </w:p>
    <w:p w14:paraId="52A2B6CF" w14:textId="77777777" w:rsidR="00C370E2" w:rsidRPr="00C370E2" w:rsidRDefault="00C370E2" w:rsidP="00C370E2">
      <w:pPr>
        <w:rPr>
          <w:rFonts w:ascii="Helvetica" w:hAnsi="Helvetica" w:cs="Helvetica"/>
          <w:b/>
          <w:bCs/>
          <w:color w:val="222222"/>
          <w:sz w:val="21"/>
          <w:szCs w:val="21"/>
        </w:rPr>
      </w:pPr>
      <w:r w:rsidRPr="00C370E2">
        <w:rPr>
          <w:rFonts w:ascii="Helvetica" w:hAnsi="Helvetica" w:cs="Helvetica"/>
          <w:b/>
          <w:bCs/>
          <w:color w:val="222222"/>
          <w:sz w:val="21"/>
          <w:szCs w:val="21"/>
        </w:rPr>
        <w:t xml:space="preserve">10.4. </w:t>
      </w:r>
      <w:r w:rsidRPr="00C370E2">
        <w:rPr>
          <w:rFonts w:ascii="Helvetica" w:hAnsi="Helvetica" w:cs="Helvetica" w:hint="eastAsia"/>
          <w:b/>
          <w:bCs/>
          <w:color w:val="222222"/>
          <w:sz w:val="21"/>
          <w:szCs w:val="21"/>
        </w:rPr>
        <w:t>Статистическая</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обработка</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результатов</w:t>
      </w:r>
    </w:p>
    <w:p w14:paraId="474C1324" w14:textId="77777777" w:rsidR="00C370E2" w:rsidRPr="00C370E2" w:rsidRDefault="00C370E2" w:rsidP="00C370E2">
      <w:pPr>
        <w:rPr>
          <w:rFonts w:ascii="Helvetica" w:hAnsi="Helvetica" w:cs="Helvetica"/>
          <w:b/>
          <w:bCs/>
          <w:color w:val="222222"/>
          <w:sz w:val="21"/>
          <w:szCs w:val="21"/>
        </w:rPr>
      </w:pPr>
    </w:p>
    <w:p w14:paraId="4C873427" w14:textId="77777777" w:rsidR="00C370E2" w:rsidRPr="00C370E2" w:rsidRDefault="00C370E2" w:rsidP="00C370E2">
      <w:pPr>
        <w:rPr>
          <w:rFonts w:ascii="Helvetica" w:hAnsi="Helvetica" w:cs="Helvetica"/>
          <w:b/>
          <w:bCs/>
          <w:color w:val="222222"/>
          <w:sz w:val="21"/>
          <w:szCs w:val="21"/>
        </w:rPr>
      </w:pPr>
      <w:r w:rsidRPr="00C370E2">
        <w:rPr>
          <w:rFonts w:ascii="Helvetica" w:hAnsi="Helvetica" w:cs="Helvetica" w:hint="eastAsia"/>
          <w:b/>
          <w:bCs/>
          <w:color w:val="222222"/>
          <w:sz w:val="21"/>
          <w:szCs w:val="21"/>
        </w:rPr>
        <w:t>РЕЗУЛЬТАТЫ</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ИХ</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ОБСУЖДЕНИЕ</w:t>
      </w:r>
    </w:p>
    <w:p w14:paraId="79E8A178" w14:textId="77777777" w:rsidR="00C370E2" w:rsidRPr="00C370E2" w:rsidRDefault="00C370E2" w:rsidP="00C370E2">
      <w:pPr>
        <w:rPr>
          <w:rFonts w:ascii="Helvetica" w:hAnsi="Helvetica" w:cs="Helvetica"/>
          <w:b/>
          <w:bCs/>
          <w:color w:val="222222"/>
          <w:sz w:val="21"/>
          <w:szCs w:val="21"/>
        </w:rPr>
      </w:pPr>
    </w:p>
    <w:p w14:paraId="6C87689C" w14:textId="77777777" w:rsidR="00C370E2" w:rsidRPr="00C370E2" w:rsidRDefault="00C370E2" w:rsidP="00C370E2">
      <w:pPr>
        <w:rPr>
          <w:rFonts w:ascii="Helvetica" w:hAnsi="Helvetica" w:cs="Helvetica"/>
          <w:b/>
          <w:bCs/>
          <w:color w:val="222222"/>
          <w:sz w:val="21"/>
          <w:szCs w:val="21"/>
        </w:rPr>
      </w:pPr>
      <w:r w:rsidRPr="00C370E2">
        <w:rPr>
          <w:rFonts w:ascii="Helvetica" w:hAnsi="Helvetica" w:cs="Helvetica"/>
          <w:b/>
          <w:bCs/>
          <w:color w:val="222222"/>
          <w:sz w:val="21"/>
          <w:szCs w:val="21"/>
        </w:rPr>
        <w:t xml:space="preserve">1. </w:t>
      </w:r>
      <w:r w:rsidRPr="00C370E2">
        <w:rPr>
          <w:rFonts w:ascii="Helvetica" w:hAnsi="Helvetica" w:cs="Helvetica" w:hint="eastAsia"/>
          <w:b/>
          <w:bCs/>
          <w:color w:val="222222"/>
          <w:sz w:val="21"/>
          <w:szCs w:val="21"/>
        </w:rPr>
        <w:t>Исследование</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эффектов</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имидазолинового</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соединения</w:t>
      </w:r>
      <w:r w:rsidRPr="00C370E2">
        <w:rPr>
          <w:rFonts w:ascii="Helvetica" w:hAnsi="Helvetica" w:cs="Helvetica"/>
          <w:b/>
          <w:bCs/>
          <w:color w:val="222222"/>
          <w:sz w:val="21"/>
          <w:szCs w:val="21"/>
        </w:rPr>
        <w:t xml:space="preserve"> RX871024 55 </w:t>
      </w:r>
      <w:r w:rsidRPr="00C370E2">
        <w:rPr>
          <w:rFonts w:ascii="Helvetica" w:hAnsi="Helvetica" w:cs="Helvetica" w:hint="eastAsia"/>
          <w:b/>
          <w:bCs/>
          <w:color w:val="222222"/>
          <w:sz w:val="21"/>
          <w:szCs w:val="21"/>
        </w:rPr>
        <w:t>на</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секрецию</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гормонов</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поджелудочной</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железы</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инсулина</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глюкагона</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соматостатина</w:t>
      </w:r>
      <w:r w:rsidRPr="00C370E2">
        <w:rPr>
          <w:rFonts w:ascii="Helvetica" w:hAnsi="Helvetica" w:cs="Helvetica"/>
          <w:b/>
          <w:bCs/>
          <w:color w:val="222222"/>
          <w:sz w:val="21"/>
          <w:szCs w:val="21"/>
        </w:rPr>
        <w:t xml:space="preserve"> in situ</w:t>
      </w:r>
    </w:p>
    <w:p w14:paraId="21C517CB" w14:textId="77777777" w:rsidR="00C370E2" w:rsidRPr="00C370E2" w:rsidRDefault="00C370E2" w:rsidP="00C370E2">
      <w:pPr>
        <w:rPr>
          <w:rFonts w:ascii="Helvetica" w:hAnsi="Helvetica" w:cs="Helvetica"/>
          <w:b/>
          <w:bCs/>
          <w:color w:val="222222"/>
          <w:sz w:val="21"/>
          <w:szCs w:val="21"/>
        </w:rPr>
      </w:pPr>
    </w:p>
    <w:p w14:paraId="212E889C" w14:textId="77777777" w:rsidR="00C370E2" w:rsidRPr="00C370E2" w:rsidRDefault="00C370E2" w:rsidP="00C370E2">
      <w:pPr>
        <w:rPr>
          <w:rFonts w:ascii="Helvetica" w:hAnsi="Helvetica" w:cs="Helvetica"/>
          <w:b/>
          <w:bCs/>
          <w:color w:val="222222"/>
          <w:sz w:val="21"/>
          <w:szCs w:val="21"/>
        </w:rPr>
      </w:pPr>
      <w:r w:rsidRPr="00C370E2">
        <w:rPr>
          <w:rFonts w:ascii="Helvetica" w:hAnsi="Helvetica" w:cs="Helvetica"/>
          <w:b/>
          <w:bCs/>
          <w:color w:val="222222"/>
          <w:sz w:val="21"/>
          <w:szCs w:val="21"/>
        </w:rPr>
        <w:t xml:space="preserve">2. </w:t>
      </w:r>
      <w:r w:rsidRPr="00C370E2">
        <w:rPr>
          <w:rFonts w:ascii="Helvetica" w:hAnsi="Helvetica" w:cs="Helvetica" w:hint="eastAsia"/>
          <w:b/>
          <w:bCs/>
          <w:color w:val="222222"/>
          <w:sz w:val="21"/>
          <w:szCs w:val="21"/>
        </w:rPr>
        <w:t>Стимулирование</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секреции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инсулина</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имидазолиновым</w:t>
      </w:r>
      <w:r w:rsidRPr="00C370E2">
        <w:rPr>
          <w:rFonts w:ascii="Helvetica" w:hAnsi="Helvetica" w:cs="Helvetica"/>
          <w:b/>
          <w:bCs/>
          <w:color w:val="222222"/>
          <w:sz w:val="21"/>
          <w:szCs w:val="21"/>
        </w:rPr>
        <w:t xml:space="preserve"> 59 </w:t>
      </w:r>
      <w:r w:rsidRPr="00C370E2">
        <w:rPr>
          <w:rFonts w:ascii="Helvetica" w:hAnsi="Helvetica" w:cs="Helvetica" w:hint="eastAsia"/>
          <w:b/>
          <w:bCs/>
          <w:color w:val="222222"/>
          <w:sz w:val="21"/>
          <w:szCs w:val="21"/>
        </w:rPr>
        <w:t>соединением</w:t>
      </w:r>
      <w:r w:rsidRPr="00C370E2">
        <w:rPr>
          <w:rFonts w:ascii="Helvetica" w:hAnsi="Helvetica" w:cs="Helvetica"/>
          <w:b/>
          <w:bCs/>
          <w:color w:val="222222"/>
          <w:sz w:val="21"/>
          <w:szCs w:val="21"/>
        </w:rPr>
        <w:t xml:space="preserve"> RX871024 in vitro</w:t>
      </w:r>
    </w:p>
    <w:p w14:paraId="113B958D" w14:textId="77777777" w:rsidR="00C370E2" w:rsidRPr="00C370E2" w:rsidRDefault="00C370E2" w:rsidP="00C370E2">
      <w:pPr>
        <w:rPr>
          <w:rFonts w:ascii="Helvetica" w:hAnsi="Helvetica" w:cs="Helvetica"/>
          <w:b/>
          <w:bCs/>
          <w:color w:val="222222"/>
          <w:sz w:val="21"/>
          <w:szCs w:val="21"/>
        </w:rPr>
      </w:pPr>
    </w:p>
    <w:p w14:paraId="35E503A3" w14:textId="77777777" w:rsidR="00C370E2" w:rsidRPr="00C370E2" w:rsidRDefault="00C370E2" w:rsidP="00C370E2">
      <w:pPr>
        <w:rPr>
          <w:rFonts w:ascii="Helvetica" w:hAnsi="Helvetica" w:cs="Helvetica"/>
          <w:b/>
          <w:bCs/>
          <w:color w:val="222222"/>
          <w:sz w:val="21"/>
          <w:szCs w:val="21"/>
        </w:rPr>
      </w:pPr>
      <w:r w:rsidRPr="00C370E2">
        <w:rPr>
          <w:rFonts w:ascii="Helvetica" w:hAnsi="Helvetica" w:cs="Helvetica"/>
          <w:b/>
          <w:bCs/>
          <w:color w:val="222222"/>
          <w:sz w:val="21"/>
          <w:szCs w:val="21"/>
        </w:rPr>
        <w:t xml:space="preserve">3. </w:t>
      </w:r>
      <w:r w:rsidRPr="00C370E2">
        <w:rPr>
          <w:rFonts w:ascii="Helvetica" w:hAnsi="Helvetica" w:cs="Helvetica" w:hint="eastAsia"/>
          <w:b/>
          <w:bCs/>
          <w:color w:val="222222"/>
          <w:sz w:val="21"/>
          <w:szCs w:val="21"/>
        </w:rPr>
        <w:t>Исследование</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роли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аг</w:t>
      </w:r>
      <w:r w:rsidRPr="00C370E2">
        <w:rPr>
          <w:rFonts w:ascii="Helvetica" w:hAnsi="Helvetica" w:cs="Helvetica"/>
          <w:b/>
          <w:bCs/>
          <w:color w:val="222222"/>
          <w:sz w:val="21"/>
          <w:szCs w:val="21"/>
        </w:rPr>
        <w:t>-</w:t>
      </w:r>
      <w:r w:rsidRPr="00C370E2">
        <w:rPr>
          <w:rFonts w:ascii="Helvetica" w:hAnsi="Helvetica" w:cs="Helvetica" w:hint="eastAsia"/>
          <w:b/>
          <w:bCs/>
          <w:color w:val="222222"/>
          <w:sz w:val="21"/>
          <w:szCs w:val="21"/>
        </w:rPr>
        <w:t>адреноцепторов</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w:t>
      </w:r>
      <w:r w:rsidRPr="00C370E2">
        <w:rPr>
          <w:rFonts w:ascii="Helvetica" w:hAnsi="Helvetica" w:cs="Helvetica"/>
          <w:b/>
          <w:bCs/>
          <w:color w:val="222222"/>
          <w:sz w:val="21"/>
          <w:szCs w:val="21"/>
        </w:rPr>
        <w:t xml:space="preserve"> Ij~, I2- </w:t>
      </w:r>
      <w:r w:rsidRPr="00C370E2">
        <w:rPr>
          <w:rFonts w:ascii="Helvetica" w:hAnsi="Helvetica" w:cs="Helvetica" w:hint="eastAsia"/>
          <w:b/>
          <w:bCs/>
          <w:color w:val="222222"/>
          <w:sz w:val="21"/>
          <w:szCs w:val="21"/>
        </w:rPr>
        <w:t>имидазолиновых</w:t>
      </w:r>
      <w:r w:rsidRPr="00C370E2">
        <w:rPr>
          <w:rFonts w:ascii="Helvetica" w:hAnsi="Helvetica" w:cs="Helvetica"/>
          <w:b/>
          <w:bCs/>
          <w:color w:val="222222"/>
          <w:sz w:val="21"/>
          <w:szCs w:val="21"/>
        </w:rPr>
        <w:t xml:space="preserve"> 62 </w:t>
      </w:r>
      <w:r w:rsidRPr="00C370E2">
        <w:rPr>
          <w:rFonts w:ascii="Helvetica" w:hAnsi="Helvetica" w:cs="Helvetica" w:hint="eastAsia"/>
          <w:b/>
          <w:bCs/>
          <w:color w:val="222222"/>
          <w:sz w:val="21"/>
          <w:szCs w:val="21"/>
        </w:rPr>
        <w:t>рецепторов</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в</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инсулинотропной</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активности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имидазолиновых</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соединений</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в</w:t>
      </w:r>
      <w:r w:rsidRPr="00C370E2">
        <w:rPr>
          <w:rFonts w:ascii="Helvetica" w:hAnsi="Helvetica" w:cs="Helvetica"/>
          <w:b/>
          <w:bCs/>
          <w:color w:val="222222"/>
          <w:sz w:val="21"/>
          <w:szCs w:val="21"/>
        </w:rPr>
        <w:t xml:space="preserve"> (3-</w:t>
      </w:r>
      <w:r w:rsidRPr="00C370E2">
        <w:rPr>
          <w:rFonts w:ascii="Helvetica" w:hAnsi="Helvetica" w:cs="Helvetica" w:hint="eastAsia"/>
          <w:b/>
          <w:bCs/>
          <w:color w:val="222222"/>
          <w:sz w:val="21"/>
          <w:szCs w:val="21"/>
        </w:rPr>
        <w:t>клетках</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поджелудочной</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железы</w:t>
      </w:r>
    </w:p>
    <w:p w14:paraId="2DC94DA5" w14:textId="77777777" w:rsidR="00C370E2" w:rsidRPr="00C370E2" w:rsidRDefault="00C370E2" w:rsidP="00C370E2">
      <w:pPr>
        <w:rPr>
          <w:rFonts w:ascii="Helvetica" w:hAnsi="Helvetica" w:cs="Helvetica"/>
          <w:b/>
          <w:bCs/>
          <w:color w:val="222222"/>
          <w:sz w:val="21"/>
          <w:szCs w:val="21"/>
        </w:rPr>
      </w:pPr>
    </w:p>
    <w:p w14:paraId="1EB48D15" w14:textId="77777777" w:rsidR="00C370E2" w:rsidRPr="00C370E2" w:rsidRDefault="00C370E2" w:rsidP="00C370E2">
      <w:pPr>
        <w:rPr>
          <w:rFonts w:ascii="Helvetica" w:hAnsi="Helvetica" w:cs="Helvetica"/>
          <w:b/>
          <w:bCs/>
          <w:color w:val="222222"/>
          <w:sz w:val="21"/>
          <w:szCs w:val="21"/>
        </w:rPr>
      </w:pPr>
      <w:r w:rsidRPr="00C370E2">
        <w:rPr>
          <w:rFonts w:ascii="Helvetica" w:hAnsi="Helvetica" w:cs="Helvetica"/>
          <w:b/>
          <w:bCs/>
          <w:color w:val="222222"/>
          <w:sz w:val="21"/>
          <w:szCs w:val="21"/>
        </w:rPr>
        <w:lastRenderedPageBreak/>
        <w:t xml:space="preserve">4. </w:t>
      </w:r>
      <w:r w:rsidRPr="00C370E2">
        <w:rPr>
          <w:rFonts w:ascii="Helvetica" w:hAnsi="Helvetica" w:cs="Helvetica" w:hint="eastAsia"/>
          <w:b/>
          <w:bCs/>
          <w:color w:val="222222"/>
          <w:sz w:val="21"/>
          <w:szCs w:val="21"/>
        </w:rPr>
        <w:t>Влияние</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имидазолинового</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соединения</w:t>
      </w:r>
      <w:r w:rsidRPr="00C370E2">
        <w:rPr>
          <w:rFonts w:ascii="Helvetica" w:hAnsi="Helvetica" w:cs="Helvetica"/>
          <w:b/>
          <w:bCs/>
          <w:color w:val="222222"/>
          <w:sz w:val="21"/>
          <w:szCs w:val="21"/>
        </w:rPr>
        <w:t xml:space="preserve"> RX871024 </w:t>
      </w:r>
      <w:r w:rsidRPr="00C370E2">
        <w:rPr>
          <w:rFonts w:ascii="Helvetica" w:hAnsi="Helvetica" w:cs="Helvetica" w:hint="eastAsia"/>
          <w:b/>
          <w:bCs/>
          <w:color w:val="222222"/>
          <w:sz w:val="21"/>
          <w:szCs w:val="21"/>
        </w:rPr>
        <w:t>на</w:t>
      </w:r>
      <w:r w:rsidRPr="00C370E2">
        <w:rPr>
          <w:rFonts w:ascii="Helvetica" w:hAnsi="Helvetica" w:cs="Helvetica"/>
          <w:b/>
          <w:bCs/>
          <w:color w:val="222222"/>
          <w:sz w:val="21"/>
          <w:szCs w:val="21"/>
        </w:rPr>
        <w:t xml:space="preserve"> 66 </w:t>
      </w:r>
      <w:r w:rsidRPr="00C370E2">
        <w:rPr>
          <w:rFonts w:ascii="Helvetica" w:hAnsi="Helvetica" w:cs="Helvetica" w:hint="eastAsia"/>
          <w:b/>
          <w:bCs/>
          <w:color w:val="222222"/>
          <w:sz w:val="21"/>
          <w:szCs w:val="21"/>
        </w:rPr>
        <w:t>внутриклеточную</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концентрацию</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ионов</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кальция</w:t>
      </w:r>
      <w:r w:rsidRPr="00C370E2">
        <w:rPr>
          <w:rFonts w:ascii="Helvetica" w:hAnsi="Helvetica" w:cs="Helvetica"/>
          <w:b/>
          <w:bCs/>
          <w:color w:val="222222"/>
          <w:sz w:val="21"/>
          <w:szCs w:val="21"/>
        </w:rPr>
        <w:t xml:space="preserve"> ([Ca2+]i)</w:t>
      </w:r>
    </w:p>
    <w:p w14:paraId="0F9525D0" w14:textId="77777777" w:rsidR="00C370E2" w:rsidRPr="00C370E2" w:rsidRDefault="00C370E2" w:rsidP="00C370E2">
      <w:pPr>
        <w:rPr>
          <w:rFonts w:ascii="Helvetica" w:hAnsi="Helvetica" w:cs="Helvetica"/>
          <w:b/>
          <w:bCs/>
          <w:color w:val="222222"/>
          <w:sz w:val="21"/>
          <w:szCs w:val="21"/>
        </w:rPr>
      </w:pPr>
    </w:p>
    <w:p w14:paraId="67D86577" w14:textId="77777777" w:rsidR="00C370E2" w:rsidRPr="00C370E2" w:rsidRDefault="00C370E2" w:rsidP="00C370E2">
      <w:pPr>
        <w:rPr>
          <w:rFonts w:ascii="Helvetica" w:hAnsi="Helvetica" w:cs="Helvetica"/>
          <w:b/>
          <w:bCs/>
          <w:color w:val="222222"/>
          <w:sz w:val="21"/>
          <w:szCs w:val="21"/>
        </w:rPr>
      </w:pPr>
      <w:r w:rsidRPr="00C370E2">
        <w:rPr>
          <w:rFonts w:ascii="Helvetica" w:hAnsi="Helvetica" w:cs="Helvetica"/>
          <w:b/>
          <w:bCs/>
          <w:color w:val="222222"/>
          <w:sz w:val="21"/>
          <w:szCs w:val="21"/>
        </w:rPr>
        <w:t xml:space="preserve">5. </w:t>
      </w:r>
      <w:r w:rsidRPr="00C370E2">
        <w:rPr>
          <w:rFonts w:ascii="Helvetica" w:hAnsi="Helvetica" w:cs="Helvetica" w:hint="eastAsia"/>
          <w:b/>
          <w:bCs/>
          <w:color w:val="222222"/>
          <w:sz w:val="21"/>
          <w:szCs w:val="21"/>
        </w:rPr>
        <w:t>Изучение</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влияния</w:t>
      </w:r>
      <w:r w:rsidRPr="00C370E2">
        <w:rPr>
          <w:rFonts w:ascii="Helvetica" w:hAnsi="Helvetica" w:cs="Helvetica"/>
          <w:b/>
          <w:bCs/>
          <w:color w:val="222222"/>
          <w:sz w:val="21"/>
          <w:szCs w:val="21"/>
        </w:rPr>
        <w:t xml:space="preserve"> RX871024 </w:t>
      </w:r>
      <w:r w:rsidRPr="00C370E2">
        <w:rPr>
          <w:rFonts w:ascii="Helvetica" w:hAnsi="Helvetica" w:cs="Helvetica" w:hint="eastAsia"/>
          <w:b/>
          <w:bCs/>
          <w:color w:val="222222"/>
          <w:sz w:val="21"/>
          <w:szCs w:val="21"/>
        </w:rPr>
        <w:t>на</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мембранный</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потенциал</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w:t>
      </w:r>
      <w:r w:rsidRPr="00C370E2">
        <w:rPr>
          <w:rFonts w:ascii="Helvetica" w:hAnsi="Helvetica" w:cs="Helvetica"/>
          <w:b/>
          <w:bCs/>
          <w:color w:val="222222"/>
          <w:sz w:val="21"/>
          <w:szCs w:val="21"/>
        </w:rPr>
        <w:t xml:space="preserve"> 68 </w:t>
      </w:r>
      <w:r w:rsidRPr="00C370E2">
        <w:rPr>
          <w:rFonts w:ascii="Helvetica" w:hAnsi="Helvetica" w:cs="Helvetica" w:hint="eastAsia"/>
          <w:b/>
          <w:bCs/>
          <w:color w:val="222222"/>
          <w:sz w:val="21"/>
          <w:szCs w:val="21"/>
        </w:rPr>
        <w:t>активность</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ионных</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каналов</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в</w:t>
      </w:r>
      <w:r w:rsidRPr="00C370E2">
        <w:rPr>
          <w:rFonts w:ascii="Helvetica" w:hAnsi="Helvetica" w:cs="Helvetica"/>
          <w:b/>
          <w:bCs/>
          <w:color w:val="222222"/>
          <w:sz w:val="21"/>
          <w:szCs w:val="21"/>
        </w:rPr>
        <w:t xml:space="preserve"> (3-</w:t>
      </w:r>
      <w:r w:rsidRPr="00C370E2">
        <w:rPr>
          <w:rFonts w:ascii="Helvetica" w:hAnsi="Helvetica" w:cs="Helvetica" w:hint="eastAsia"/>
          <w:b/>
          <w:bCs/>
          <w:color w:val="222222"/>
          <w:sz w:val="21"/>
          <w:szCs w:val="21"/>
        </w:rPr>
        <w:t>клетках</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поджелудочной</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железы</w:t>
      </w:r>
    </w:p>
    <w:p w14:paraId="73B97C51" w14:textId="77777777" w:rsidR="00C370E2" w:rsidRPr="00C370E2" w:rsidRDefault="00C370E2" w:rsidP="00C370E2">
      <w:pPr>
        <w:rPr>
          <w:rFonts w:ascii="Helvetica" w:hAnsi="Helvetica" w:cs="Helvetica"/>
          <w:b/>
          <w:bCs/>
          <w:color w:val="222222"/>
          <w:sz w:val="21"/>
          <w:szCs w:val="21"/>
        </w:rPr>
      </w:pPr>
    </w:p>
    <w:p w14:paraId="2DE31375" w14:textId="77777777" w:rsidR="00C370E2" w:rsidRPr="00C370E2" w:rsidRDefault="00C370E2" w:rsidP="00C370E2">
      <w:pPr>
        <w:rPr>
          <w:rFonts w:ascii="Helvetica" w:hAnsi="Helvetica" w:cs="Helvetica"/>
          <w:b/>
          <w:bCs/>
          <w:color w:val="222222"/>
          <w:sz w:val="21"/>
          <w:szCs w:val="21"/>
        </w:rPr>
      </w:pPr>
      <w:r w:rsidRPr="00C370E2">
        <w:rPr>
          <w:rFonts w:ascii="Helvetica" w:hAnsi="Helvetica" w:cs="Helvetica"/>
          <w:b/>
          <w:bCs/>
          <w:color w:val="222222"/>
          <w:sz w:val="21"/>
          <w:szCs w:val="21"/>
        </w:rPr>
        <w:t xml:space="preserve">6. </w:t>
      </w:r>
      <w:r w:rsidRPr="00C370E2">
        <w:rPr>
          <w:rFonts w:ascii="Helvetica" w:hAnsi="Helvetica" w:cs="Helvetica" w:hint="eastAsia"/>
          <w:b/>
          <w:bCs/>
          <w:color w:val="222222"/>
          <w:sz w:val="21"/>
          <w:szCs w:val="21"/>
        </w:rPr>
        <w:t>Исследование</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независимого</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от</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блокировки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К</w:t>
      </w:r>
      <w:r w:rsidRPr="00C370E2">
        <w:rPr>
          <w:rFonts w:ascii="Helvetica" w:hAnsi="Helvetica" w:cs="Helvetica"/>
          <w:b/>
          <w:bCs/>
          <w:color w:val="222222"/>
          <w:sz w:val="21"/>
          <w:szCs w:val="21"/>
        </w:rPr>
        <w:t>+-</w:t>
      </w:r>
      <w:r w:rsidRPr="00C370E2">
        <w:rPr>
          <w:rFonts w:ascii="Helvetica" w:hAnsi="Helvetica" w:cs="Helvetica" w:hint="eastAsia"/>
          <w:b/>
          <w:bCs/>
          <w:color w:val="222222"/>
          <w:sz w:val="21"/>
          <w:szCs w:val="21"/>
        </w:rPr>
        <w:t>каналов</w:t>
      </w:r>
      <w:r w:rsidRPr="00C370E2">
        <w:rPr>
          <w:rFonts w:ascii="Helvetica" w:hAnsi="Helvetica" w:cs="Helvetica"/>
          <w:b/>
          <w:bCs/>
          <w:color w:val="222222"/>
          <w:sz w:val="21"/>
          <w:szCs w:val="21"/>
        </w:rPr>
        <w:t xml:space="preserve"> 75 </w:t>
      </w:r>
      <w:r w:rsidRPr="00C370E2">
        <w:rPr>
          <w:rFonts w:ascii="Helvetica" w:hAnsi="Helvetica" w:cs="Helvetica" w:hint="eastAsia"/>
          <w:b/>
          <w:bCs/>
          <w:color w:val="222222"/>
          <w:sz w:val="21"/>
          <w:szCs w:val="21"/>
        </w:rPr>
        <w:t>влияния</w:t>
      </w:r>
      <w:r w:rsidRPr="00C370E2">
        <w:rPr>
          <w:rFonts w:ascii="Helvetica" w:hAnsi="Helvetica" w:cs="Helvetica"/>
          <w:b/>
          <w:bCs/>
          <w:color w:val="222222"/>
          <w:sz w:val="21"/>
          <w:szCs w:val="21"/>
        </w:rPr>
        <w:t xml:space="preserve"> RX871024 </w:t>
      </w:r>
      <w:r w:rsidRPr="00C370E2">
        <w:rPr>
          <w:rFonts w:ascii="Helvetica" w:hAnsi="Helvetica" w:cs="Helvetica" w:hint="eastAsia"/>
          <w:b/>
          <w:bCs/>
          <w:color w:val="222222"/>
          <w:sz w:val="21"/>
          <w:szCs w:val="21"/>
        </w:rPr>
        <w:t>на</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экзоцитоз</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инсулиновых</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гранул</w:t>
      </w:r>
    </w:p>
    <w:p w14:paraId="7B6E35DC" w14:textId="77777777" w:rsidR="00C370E2" w:rsidRPr="00C370E2" w:rsidRDefault="00C370E2" w:rsidP="00C370E2">
      <w:pPr>
        <w:rPr>
          <w:rFonts w:ascii="Helvetica" w:hAnsi="Helvetica" w:cs="Helvetica"/>
          <w:b/>
          <w:bCs/>
          <w:color w:val="222222"/>
          <w:sz w:val="21"/>
          <w:szCs w:val="21"/>
        </w:rPr>
      </w:pPr>
    </w:p>
    <w:p w14:paraId="4E152844" w14:textId="77777777" w:rsidR="00C370E2" w:rsidRPr="00C370E2" w:rsidRDefault="00C370E2" w:rsidP="00C370E2">
      <w:pPr>
        <w:rPr>
          <w:rFonts w:ascii="Helvetica" w:hAnsi="Helvetica" w:cs="Helvetica"/>
          <w:b/>
          <w:bCs/>
          <w:color w:val="222222"/>
          <w:sz w:val="21"/>
          <w:szCs w:val="21"/>
        </w:rPr>
      </w:pPr>
      <w:r w:rsidRPr="00C370E2">
        <w:rPr>
          <w:rFonts w:ascii="Helvetica" w:hAnsi="Helvetica" w:cs="Helvetica"/>
          <w:b/>
          <w:bCs/>
          <w:color w:val="222222"/>
          <w:sz w:val="21"/>
          <w:szCs w:val="21"/>
        </w:rPr>
        <w:t xml:space="preserve">7. </w:t>
      </w:r>
      <w:r w:rsidRPr="00C370E2">
        <w:rPr>
          <w:rFonts w:ascii="Helvetica" w:hAnsi="Helvetica" w:cs="Helvetica" w:hint="eastAsia"/>
          <w:b/>
          <w:bCs/>
          <w:color w:val="222222"/>
          <w:sz w:val="21"/>
          <w:szCs w:val="21"/>
        </w:rPr>
        <w:t>Выяснение</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роли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фосфорилирования</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в</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развитии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эффектов</w:t>
      </w:r>
      <w:r w:rsidRPr="00C370E2">
        <w:rPr>
          <w:rFonts w:ascii="Helvetica" w:hAnsi="Helvetica" w:cs="Helvetica"/>
          <w:b/>
          <w:bCs/>
          <w:color w:val="222222"/>
          <w:sz w:val="21"/>
          <w:szCs w:val="21"/>
        </w:rPr>
        <w:t xml:space="preserve"> 77 </w:t>
      </w:r>
      <w:r w:rsidRPr="00C370E2">
        <w:rPr>
          <w:rFonts w:ascii="Helvetica" w:hAnsi="Helvetica" w:cs="Helvetica" w:hint="eastAsia"/>
          <w:b/>
          <w:bCs/>
          <w:color w:val="222222"/>
          <w:sz w:val="21"/>
          <w:szCs w:val="21"/>
        </w:rPr>
        <w:t>имидазолинов</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в</w:t>
      </w:r>
      <w:r w:rsidRPr="00C370E2">
        <w:rPr>
          <w:rFonts w:ascii="Helvetica" w:hAnsi="Helvetica" w:cs="Helvetica"/>
          <w:b/>
          <w:bCs/>
          <w:color w:val="222222"/>
          <w:sz w:val="21"/>
          <w:szCs w:val="21"/>
        </w:rPr>
        <w:t xml:space="preserve"> (3-</w:t>
      </w:r>
      <w:r w:rsidRPr="00C370E2">
        <w:rPr>
          <w:rFonts w:ascii="Helvetica" w:hAnsi="Helvetica" w:cs="Helvetica" w:hint="eastAsia"/>
          <w:b/>
          <w:bCs/>
          <w:color w:val="222222"/>
          <w:sz w:val="21"/>
          <w:szCs w:val="21"/>
        </w:rPr>
        <w:t>клетках</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поджелудочной</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железы</w:t>
      </w:r>
    </w:p>
    <w:p w14:paraId="1CB68F8C" w14:textId="77777777" w:rsidR="00C370E2" w:rsidRPr="00C370E2" w:rsidRDefault="00C370E2" w:rsidP="00C370E2">
      <w:pPr>
        <w:rPr>
          <w:rFonts w:ascii="Helvetica" w:hAnsi="Helvetica" w:cs="Helvetica"/>
          <w:b/>
          <w:bCs/>
          <w:color w:val="222222"/>
          <w:sz w:val="21"/>
          <w:szCs w:val="21"/>
        </w:rPr>
      </w:pPr>
    </w:p>
    <w:p w14:paraId="22ADB558" w14:textId="77777777" w:rsidR="00C370E2" w:rsidRPr="00C370E2" w:rsidRDefault="00C370E2" w:rsidP="00C370E2">
      <w:pPr>
        <w:rPr>
          <w:rFonts w:ascii="Helvetica" w:hAnsi="Helvetica" w:cs="Helvetica"/>
          <w:b/>
          <w:bCs/>
          <w:color w:val="222222"/>
          <w:sz w:val="21"/>
          <w:szCs w:val="21"/>
        </w:rPr>
      </w:pPr>
      <w:r w:rsidRPr="00C370E2">
        <w:rPr>
          <w:rFonts w:ascii="Helvetica" w:hAnsi="Helvetica" w:cs="Helvetica"/>
          <w:b/>
          <w:bCs/>
          <w:color w:val="222222"/>
          <w:sz w:val="21"/>
          <w:szCs w:val="21"/>
        </w:rPr>
        <w:t xml:space="preserve">8. </w:t>
      </w:r>
      <w:r w:rsidRPr="00C370E2">
        <w:rPr>
          <w:rFonts w:ascii="Helvetica" w:hAnsi="Helvetica" w:cs="Helvetica" w:hint="eastAsia"/>
          <w:b/>
          <w:bCs/>
          <w:color w:val="222222"/>
          <w:sz w:val="21"/>
          <w:szCs w:val="21"/>
        </w:rPr>
        <w:t>Взаимодействие</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между</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классическими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антидиабетическим</w:t>
      </w:r>
      <w:r w:rsidRPr="00C370E2">
        <w:rPr>
          <w:rFonts w:ascii="Helvetica" w:hAnsi="Helvetica" w:cs="Helvetica"/>
          <w:b/>
          <w:bCs/>
          <w:color w:val="222222"/>
          <w:sz w:val="21"/>
          <w:szCs w:val="21"/>
        </w:rPr>
        <w:t xml:space="preserve"> 86 </w:t>
      </w:r>
      <w:r w:rsidRPr="00C370E2">
        <w:rPr>
          <w:rFonts w:ascii="Helvetica" w:hAnsi="Helvetica" w:cs="Helvetica" w:hint="eastAsia"/>
          <w:b/>
          <w:bCs/>
          <w:color w:val="222222"/>
          <w:sz w:val="21"/>
          <w:szCs w:val="21"/>
        </w:rPr>
        <w:t>препаратом</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глибенкламидом</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имидазолиновым</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соединением</w:t>
      </w:r>
      <w:r w:rsidRPr="00C370E2">
        <w:rPr>
          <w:rFonts w:ascii="Helvetica" w:hAnsi="Helvetica" w:cs="Helvetica"/>
          <w:b/>
          <w:bCs/>
          <w:color w:val="222222"/>
          <w:sz w:val="21"/>
          <w:szCs w:val="21"/>
        </w:rPr>
        <w:t xml:space="preserve">, RX871024, </w:t>
      </w:r>
      <w:r w:rsidRPr="00C370E2">
        <w:rPr>
          <w:rFonts w:ascii="Helvetica" w:hAnsi="Helvetica" w:cs="Helvetica" w:hint="eastAsia"/>
          <w:b/>
          <w:bCs/>
          <w:color w:val="222222"/>
          <w:sz w:val="21"/>
          <w:szCs w:val="21"/>
        </w:rPr>
        <w:t>в</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стимуляции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секреции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инсулина</w:t>
      </w:r>
    </w:p>
    <w:p w14:paraId="7D12AF61" w14:textId="77777777" w:rsidR="00C370E2" w:rsidRPr="00C370E2" w:rsidRDefault="00C370E2" w:rsidP="00C370E2">
      <w:pPr>
        <w:rPr>
          <w:rFonts w:ascii="Helvetica" w:hAnsi="Helvetica" w:cs="Helvetica"/>
          <w:b/>
          <w:bCs/>
          <w:color w:val="222222"/>
          <w:sz w:val="21"/>
          <w:szCs w:val="21"/>
        </w:rPr>
      </w:pPr>
    </w:p>
    <w:p w14:paraId="50DF2834" w14:textId="77777777" w:rsidR="00C370E2" w:rsidRPr="00C370E2" w:rsidRDefault="00C370E2" w:rsidP="00C370E2">
      <w:pPr>
        <w:rPr>
          <w:rFonts w:ascii="Helvetica" w:hAnsi="Helvetica" w:cs="Helvetica"/>
          <w:b/>
          <w:bCs/>
          <w:color w:val="222222"/>
          <w:sz w:val="21"/>
          <w:szCs w:val="21"/>
        </w:rPr>
      </w:pPr>
      <w:r w:rsidRPr="00C370E2">
        <w:rPr>
          <w:rFonts w:ascii="Helvetica" w:hAnsi="Helvetica" w:cs="Helvetica"/>
          <w:b/>
          <w:bCs/>
          <w:color w:val="222222"/>
          <w:sz w:val="21"/>
          <w:szCs w:val="21"/>
        </w:rPr>
        <w:t xml:space="preserve">9. </w:t>
      </w:r>
      <w:r w:rsidRPr="00C370E2">
        <w:rPr>
          <w:rFonts w:ascii="Helvetica" w:hAnsi="Helvetica" w:cs="Helvetica" w:hint="eastAsia"/>
          <w:b/>
          <w:bCs/>
          <w:color w:val="222222"/>
          <w:sz w:val="21"/>
          <w:szCs w:val="21"/>
        </w:rPr>
        <w:t>Сравнение</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эффектов</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имидазолина</w:t>
      </w:r>
      <w:r w:rsidRPr="00C370E2">
        <w:rPr>
          <w:rFonts w:ascii="Helvetica" w:hAnsi="Helvetica" w:cs="Helvetica"/>
          <w:b/>
          <w:bCs/>
          <w:color w:val="222222"/>
          <w:sz w:val="21"/>
          <w:szCs w:val="21"/>
        </w:rPr>
        <w:t xml:space="preserve"> RX871024 </w:t>
      </w:r>
      <w:r w:rsidRPr="00C370E2">
        <w:rPr>
          <w:rFonts w:ascii="Helvetica" w:hAnsi="Helvetica" w:cs="Helvetica" w:hint="eastAsia"/>
          <w:b/>
          <w:bCs/>
          <w:color w:val="222222"/>
          <w:sz w:val="21"/>
          <w:szCs w:val="21"/>
        </w:rPr>
        <w:t>на</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секрецию</w:t>
      </w:r>
      <w:r w:rsidRPr="00C370E2">
        <w:rPr>
          <w:rFonts w:ascii="Helvetica" w:hAnsi="Helvetica" w:cs="Helvetica"/>
          <w:b/>
          <w:bCs/>
          <w:color w:val="222222"/>
          <w:sz w:val="21"/>
          <w:szCs w:val="21"/>
        </w:rPr>
        <w:t xml:space="preserve"> 99 </w:t>
      </w:r>
      <w:r w:rsidRPr="00C370E2">
        <w:rPr>
          <w:rFonts w:ascii="Helvetica" w:hAnsi="Helvetica" w:cs="Helvetica" w:hint="eastAsia"/>
          <w:b/>
          <w:bCs/>
          <w:color w:val="222222"/>
          <w:sz w:val="21"/>
          <w:szCs w:val="21"/>
        </w:rPr>
        <w:t>инсулина</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w:t>
      </w:r>
      <w:r w:rsidRPr="00C370E2">
        <w:rPr>
          <w:rFonts w:ascii="Helvetica" w:hAnsi="Helvetica" w:cs="Helvetica"/>
          <w:b/>
          <w:bCs/>
          <w:color w:val="222222"/>
          <w:sz w:val="21"/>
          <w:szCs w:val="21"/>
        </w:rPr>
        <w:t xml:space="preserve"> [Ca2+]i </w:t>
      </w:r>
      <w:r w:rsidRPr="00C370E2">
        <w:rPr>
          <w:rFonts w:ascii="Helvetica" w:hAnsi="Helvetica" w:cs="Helvetica" w:hint="eastAsia"/>
          <w:b/>
          <w:bCs/>
          <w:color w:val="222222"/>
          <w:sz w:val="21"/>
          <w:szCs w:val="21"/>
        </w:rPr>
        <w:t>в</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островках</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Лангерганса</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из</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нормальных</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диабетических</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крыс</w:t>
      </w:r>
    </w:p>
    <w:p w14:paraId="1C16386C" w14:textId="77777777" w:rsidR="00C370E2" w:rsidRPr="00C370E2" w:rsidRDefault="00C370E2" w:rsidP="00C370E2">
      <w:pPr>
        <w:rPr>
          <w:rFonts w:ascii="Helvetica" w:hAnsi="Helvetica" w:cs="Helvetica"/>
          <w:b/>
          <w:bCs/>
          <w:color w:val="222222"/>
          <w:sz w:val="21"/>
          <w:szCs w:val="21"/>
        </w:rPr>
      </w:pPr>
    </w:p>
    <w:p w14:paraId="1B7F3F6F" w14:textId="77777777" w:rsidR="00C370E2" w:rsidRPr="00C370E2" w:rsidRDefault="00C370E2" w:rsidP="00C370E2">
      <w:pPr>
        <w:rPr>
          <w:rFonts w:ascii="Helvetica" w:hAnsi="Helvetica" w:cs="Helvetica"/>
          <w:b/>
          <w:bCs/>
          <w:color w:val="222222"/>
          <w:sz w:val="21"/>
          <w:szCs w:val="21"/>
        </w:rPr>
      </w:pPr>
      <w:r w:rsidRPr="00C370E2">
        <w:rPr>
          <w:rFonts w:ascii="Helvetica" w:hAnsi="Helvetica" w:cs="Helvetica"/>
          <w:b/>
          <w:bCs/>
          <w:color w:val="222222"/>
          <w:sz w:val="21"/>
          <w:szCs w:val="21"/>
        </w:rPr>
        <w:t xml:space="preserve">10. </w:t>
      </w:r>
      <w:r w:rsidRPr="00C370E2">
        <w:rPr>
          <w:rFonts w:ascii="Helvetica" w:hAnsi="Helvetica" w:cs="Helvetica" w:hint="eastAsia"/>
          <w:b/>
          <w:bCs/>
          <w:color w:val="222222"/>
          <w:sz w:val="21"/>
          <w:szCs w:val="21"/>
        </w:rPr>
        <w:t>Изучение</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влияния</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ИнФбИ</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ИнФб</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на</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экзоцитоз</w:t>
      </w:r>
      <w:r w:rsidRPr="00C370E2">
        <w:rPr>
          <w:rFonts w:ascii="Helvetica" w:hAnsi="Helvetica" w:cs="Helvetica"/>
          <w:b/>
          <w:bCs/>
          <w:color w:val="222222"/>
          <w:sz w:val="21"/>
          <w:szCs w:val="21"/>
        </w:rPr>
        <w:t xml:space="preserve"> </w:t>
      </w:r>
      <w:r w:rsidRPr="00C370E2">
        <w:rPr>
          <w:rFonts w:ascii="Helvetica" w:hAnsi="Helvetica" w:cs="Helvetica" w:hint="eastAsia"/>
          <w:b/>
          <w:bCs/>
          <w:color w:val="222222"/>
          <w:sz w:val="21"/>
          <w:szCs w:val="21"/>
        </w:rPr>
        <w:t>инсулина</w:t>
      </w:r>
      <w:r w:rsidRPr="00C370E2">
        <w:rPr>
          <w:rFonts w:ascii="Helvetica" w:hAnsi="Helvetica" w:cs="Helvetica"/>
          <w:b/>
          <w:bCs/>
          <w:color w:val="222222"/>
          <w:sz w:val="21"/>
          <w:szCs w:val="21"/>
        </w:rPr>
        <w:t xml:space="preserve">. 103 </w:t>
      </w:r>
      <w:r w:rsidRPr="00C370E2">
        <w:rPr>
          <w:rFonts w:ascii="Helvetica" w:hAnsi="Helvetica" w:cs="Helvetica" w:hint="eastAsia"/>
          <w:b/>
          <w:bCs/>
          <w:color w:val="222222"/>
          <w:sz w:val="21"/>
          <w:szCs w:val="21"/>
        </w:rPr>
        <w:t>ЗАКЛЮЧЕНИЕ</w:t>
      </w:r>
    </w:p>
    <w:p w14:paraId="7BB141A3" w14:textId="77777777" w:rsidR="00C370E2" w:rsidRPr="00C370E2" w:rsidRDefault="00C370E2" w:rsidP="00C370E2">
      <w:pPr>
        <w:rPr>
          <w:rFonts w:ascii="Helvetica" w:hAnsi="Helvetica" w:cs="Helvetica"/>
          <w:b/>
          <w:bCs/>
          <w:color w:val="222222"/>
          <w:sz w:val="21"/>
          <w:szCs w:val="21"/>
        </w:rPr>
      </w:pPr>
    </w:p>
    <w:p w14:paraId="109CC004" w14:textId="5A3012E2" w:rsidR="00484EB4" w:rsidRPr="00C370E2" w:rsidRDefault="00C370E2" w:rsidP="00C370E2">
      <w:r w:rsidRPr="00C370E2">
        <w:rPr>
          <w:rFonts w:ascii="Helvetica" w:hAnsi="Helvetica" w:cs="Helvetica" w:hint="eastAsia"/>
          <w:b/>
          <w:bCs/>
          <w:color w:val="222222"/>
          <w:sz w:val="21"/>
          <w:szCs w:val="21"/>
        </w:rPr>
        <w:t>ВЫВОДЫ</w:t>
      </w:r>
    </w:p>
    <w:sectPr w:rsidR="00484EB4" w:rsidRPr="00C370E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926B4" w14:textId="77777777" w:rsidR="00422F63" w:rsidRDefault="00422F63">
      <w:pPr>
        <w:spacing w:after="0" w:line="240" w:lineRule="auto"/>
      </w:pPr>
      <w:r>
        <w:separator/>
      </w:r>
    </w:p>
  </w:endnote>
  <w:endnote w:type="continuationSeparator" w:id="0">
    <w:p w14:paraId="02E9D953" w14:textId="77777777" w:rsidR="00422F63" w:rsidRDefault="00422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F2613" w14:textId="77777777" w:rsidR="00422F63" w:rsidRDefault="00422F63"/>
    <w:p w14:paraId="79348FCD" w14:textId="77777777" w:rsidR="00422F63" w:rsidRDefault="00422F63"/>
    <w:p w14:paraId="707D9C3D" w14:textId="77777777" w:rsidR="00422F63" w:rsidRDefault="00422F63"/>
    <w:p w14:paraId="1DDFB83D" w14:textId="77777777" w:rsidR="00422F63" w:rsidRDefault="00422F63"/>
    <w:p w14:paraId="2AABBB2D" w14:textId="77777777" w:rsidR="00422F63" w:rsidRDefault="00422F63"/>
    <w:p w14:paraId="19387DF9" w14:textId="77777777" w:rsidR="00422F63" w:rsidRDefault="00422F63"/>
    <w:p w14:paraId="27457E05" w14:textId="77777777" w:rsidR="00422F63" w:rsidRDefault="00422F6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7198A3" wp14:editId="1BF989C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6063F" w14:textId="77777777" w:rsidR="00422F63" w:rsidRDefault="00422F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7198A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596063F" w14:textId="77777777" w:rsidR="00422F63" w:rsidRDefault="00422F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004103" w14:textId="77777777" w:rsidR="00422F63" w:rsidRDefault="00422F63"/>
    <w:p w14:paraId="14CAD69A" w14:textId="77777777" w:rsidR="00422F63" w:rsidRDefault="00422F63"/>
    <w:p w14:paraId="44978280" w14:textId="77777777" w:rsidR="00422F63" w:rsidRDefault="00422F6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271B43" wp14:editId="2A4DCB3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0E085" w14:textId="77777777" w:rsidR="00422F63" w:rsidRDefault="00422F63"/>
                          <w:p w14:paraId="7B623497" w14:textId="77777777" w:rsidR="00422F63" w:rsidRDefault="00422F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271B4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E70E085" w14:textId="77777777" w:rsidR="00422F63" w:rsidRDefault="00422F63"/>
                    <w:p w14:paraId="7B623497" w14:textId="77777777" w:rsidR="00422F63" w:rsidRDefault="00422F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7636F4" w14:textId="77777777" w:rsidR="00422F63" w:rsidRDefault="00422F63"/>
    <w:p w14:paraId="6926E8EF" w14:textId="77777777" w:rsidR="00422F63" w:rsidRDefault="00422F63">
      <w:pPr>
        <w:rPr>
          <w:sz w:val="2"/>
          <w:szCs w:val="2"/>
        </w:rPr>
      </w:pPr>
    </w:p>
    <w:p w14:paraId="14C2FECE" w14:textId="77777777" w:rsidR="00422F63" w:rsidRDefault="00422F63"/>
    <w:p w14:paraId="17B5E07B" w14:textId="77777777" w:rsidR="00422F63" w:rsidRDefault="00422F63">
      <w:pPr>
        <w:spacing w:after="0" w:line="240" w:lineRule="auto"/>
      </w:pPr>
    </w:p>
  </w:footnote>
  <w:footnote w:type="continuationSeparator" w:id="0">
    <w:p w14:paraId="45BBF8E5" w14:textId="77777777" w:rsidR="00422F63" w:rsidRDefault="00422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63"/>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199124</TotalTime>
  <Pages>5</Pages>
  <Words>643</Words>
  <Characters>3671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1227</cp:revision>
  <cp:lastPrinted>2009-02-06T05:36:00Z</cp:lastPrinted>
  <dcterms:created xsi:type="dcterms:W3CDTF">2024-01-07T13:43:00Z</dcterms:created>
  <dcterms:modified xsi:type="dcterms:W3CDTF">2025-11-04T11:34:00Z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