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027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Халилов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Вячеслав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Шамильевич</w:t>
      </w:r>
      <w:r w:rsidRPr="00664F54">
        <w:rPr>
          <w:rFonts w:ascii="Helvetica" w:hAnsi="Helvetica" w:cs="Helvetica"/>
          <w:b/>
          <w:bCs/>
          <w:color w:val="222222"/>
          <w:sz w:val="21"/>
          <w:szCs w:val="21"/>
        </w:rPr>
        <w:t>.</w:t>
      </w:r>
    </w:p>
    <w:p w14:paraId="613F973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Инерционные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эффекты</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газа</w:t>
      </w:r>
      <w:r w:rsidRPr="00664F54">
        <w:rPr>
          <w:rFonts w:ascii="Helvetica" w:hAnsi="Helvetica" w:cs="Helvetica"/>
          <w:b/>
          <w:bCs/>
          <w:color w:val="222222"/>
          <w:sz w:val="21"/>
          <w:szCs w:val="21"/>
        </w:rPr>
        <w:t xml:space="preserve"> : </w:t>
      </w:r>
      <w:r w:rsidRPr="00664F54">
        <w:rPr>
          <w:rFonts w:ascii="Helvetica" w:hAnsi="Helvetica" w:cs="Helvetica" w:hint="eastAsia"/>
          <w:b/>
          <w:bCs/>
          <w:color w:val="222222"/>
          <w:sz w:val="21"/>
          <w:szCs w:val="21"/>
        </w:rPr>
        <w:t>диссертация</w:t>
      </w:r>
      <w:r w:rsidRPr="00664F54">
        <w:rPr>
          <w:rFonts w:ascii="Helvetica" w:hAnsi="Helvetica" w:cs="Helvetica"/>
          <w:b/>
          <w:bCs/>
          <w:color w:val="222222"/>
          <w:sz w:val="21"/>
          <w:szCs w:val="21"/>
        </w:rPr>
        <w:t xml:space="preserve"> ... </w:t>
      </w:r>
      <w:r w:rsidRPr="00664F54">
        <w:rPr>
          <w:rFonts w:ascii="Helvetica" w:hAnsi="Helvetica" w:cs="Helvetica" w:hint="eastAsia"/>
          <w:b/>
          <w:bCs/>
          <w:color w:val="222222"/>
          <w:sz w:val="21"/>
          <w:szCs w:val="21"/>
        </w:rPr>
        <w:t>кандидата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физико</w:t>
      </w:r>
      <w:r w:rsidRPr="00664F54">
        <w:rPr>
          <w:rFonts w:ascii="Helvetica" w:hAnsi="Helvetica" w:cs="Helvetica"/>
          <w:b/>
          <w:bCs/>
          <w:color w:val="222222"/>
          <w:sz w:val="21"/>
          <w:szCs w:val="21"/>
        </w:rPr>
        <w:t>-</w:t>
      </w:r>
      <w:r w:rsidRPr="00664F54">
        <w:rPr>
          <w:rFonts w:ascii="Helvetica" w:hAnsi="Helvetica" w:cs="Helvetica" w:hint="eastAsia"/>
          <w:b/>
          <w:bCs/>
          <w:color w:val="222222"/>
          <w:sz w:val="21"/>
          <w:szCs w:val="21"/>
        </w:rPr>
        <w:t>математических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наук</w:t>
      </w:r>
      <w:r w:rsidRPr="00664F54">
        <w:rPr>
          <w:rFonts w:ascii="Helvetica" w:hAnsi="Helvetica" w:cs="Helvetica"/>
          <w:b/>
          <w:bCs/>
          <w:color w:val="222222"/>
          <w:sz w:val="21"/>
          <w:szCs w:val="21"/>
        </w:rPr>
        <w:t xml:space="preserve"> : 01.02.05. - </w:t>
      </w:r>
      <w:r w:rsidRPr="00664F54">
        <w:rPr>
          <w:rFonts w:ascii="Helvetica" w:hAnsi="Helvetica" w:cs="Helvetica" w:hint="eastAsia"/>
          <w:b/>
          <w:bCs/>
          <w:color w:val="222222"/>
          <w:sz w:val="21"/>
          <w:szCs w:val="21"/>
        </w:rPr>
        <w:t>Уфа</w:t>
      </w:r>
      <w:r w:rsidRPr="00664F54">
        <w:rPr>
          <w:rFonts w:ascii="Helvetica" w:hAnsi="Helvetica" w:cs="Helvetica"/>
          <w:b/>
          <w:bCs/>
          <w:color w:val="222222"/>
          <w:sz w:val="21"/>
          <w:szCs w:val="21"/>
        </w:rPr>
        <w:t xml:space="preserve">, 1983. - 139 </w:t>
      </w:r>
      <w:proofErr w:type="gramStart"/>
      <w:r w:rsidRPr="00664F54">
        <w:rPr>
          <w:rFonts w:ascii="Helvetica" w:hAnsi="Helvetica" w:cs="Helvetica" w:hint="eastAsia"/>
          <w:b/>
          <w:bCs/>
          <w:color w:val="222222"/>
          <w:sz w:val="21"/>
          <w:szCs w:val="21"/>
        </w:rPr>
        <w:t>с</w:t>
      </w:r>
      <w:r w:rsidRPr="00664F54">
        <w:rPr>
          <w:rFonts w:ascii="Helvetica" w:hAnsi="Helvetica" w:cs="Helvetica"/>
          <w:b/>
          <w:bCs/>
          <w:color w:val="222222"/>
          <w:sz w:val="21"/>
          <w:szCs w:val="21"/>
        </w:rPr>
        <w:t>. :</w:t>
      </w:r>
      <w:proofErr w:type="gramEnd"/>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ил</w:t>
      </w:r>
      <w:r w:rsidRPr="00664F54">
        <w:rPr>
          <w:rFonts w:ascii="Helvetica" w:hAnsi="Helvetica" w:cs="Helvetica"/>
          <w:b/>
          <w:bCs/>
          <w:color w:val="222222"/>
          <w:sz w:val="21"/>
          <w:szCs w:val="21"/>
        </w:rPr>
        <w:t>.</w:t>
      </w:r>
    </w:p>
    <w:p w14:paraId="5F983373"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больше</w:t>
      </w:r>
    </w:p>
    <w:p w14:paraId="6CFABE4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Цитаты</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из</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текста</w:t>
      </w:r>
      <w:r w:rsidRPr="00664F54">
        <w:rPr>
          <w:rFonts w:ascii="Helvetica" w:hAnsi="Helvetica" w:cs="Helvetica"/>
          <w:b/>
          <w:bCs/>
          <w:color w:val="222222"/>
          <w:sz w:val="21"/>
          <w:szCs w:val="21"/>
        </w:rPr>
        <w:t>:</w:t>
      </w:r>
    </w:p>
    <w:p w14:paraId="6A61D100"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стр</w:t>
      </w:r>
      <w:r w:rsidRPr="00664F54">
        <w:rPr>
          <w:rFonts w:ascii="Helvetica" w:hAnsi="Helvetica" w:cs="Helvetica"/>
          <w:b/>
          <w:bCs/>
          <w:color w:val="222222"/>
          <w:sz w:val="21"/>
          <w:szCs w:val="21"/>
        </w:rPr>
        <w:t>. 1</w:t>
      </w:r>
    </w:p>
    <w:p w14:paraId="459BE3E9"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ОКТЯБРЯ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правах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рукописи</w:t>
      </w:r>
      <w:r w:rsidRPr="00664F54">
        <w:rPr>
          <w:rFonts w:ascii="Helvetica" w:hAnsi="Helvetica" w:cs="Helvetica"/>
          <w:b/>
          <w:bCs/>
          <w:color w:val="222222"/>
          <w:sz w:val="21"/>
          <w:szCs w:val="21"/>
        </w:rPr>
        <w:t xml:space="preserve"> 0484-1I 0 1 2 1 G 2 </w:t>
      </w:r>
      <w:r w:rsidRPr="00664F54">
        <w:rPr>
          <w:rFonts w:ascii="Helvetica" w:hAnsi="Helvetica" w:cs="Helvetica" w:hint="eastAsia"/>
          <w:b/>
          <w:bCs/>
          <w:color w:val="222222"/>
          <w:sz w:val="21"/>
          <w:szCs w:val="21"/>
        </w:rPr>
        <w:t>ХАЛИЛОВ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Вячеслав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Шамильевич</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УДК</w:t>
      </w:r>
      <w:r w:rsidRPr="00664F54">
        <w:rPr>
          <w:rFonts w:ascii="Helvetica" w:hAnsi="Helvetica" w:cs="Helvetica"/>
          <w:b/>
          <w:bCs/>
          <w:color w:val="222222"/>
          <w:sz w:val="21"/>
          <w:szCs w:val="21"/>
        </w:rPr>
        <w:t xml:space="preserve"> 5 3 2 . 5 4 6 </w:t>
      </w:r>
      <w:r w:rsidRPr="00664F54">
        <w:rPr>
          <w:rFonts w:ascii="Helvetica" w:hAnsi="Helvetica" w:cs="Helvetica" w:hint="eastAsia"/>
          <w:b/>
          <w:bCs/>
          <w:color w:val="222222"/>
          <w:sz w:val="21"/>
          <w:szCs w:val="21"/>
        </w:rPr>
        <w:t>ИНЕРЦИОННЫЕ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ЭФФЕКШ</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ЖВДКОСТИ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ГАЗА</w:t>
      </w:r>
      <w:r w:rsidRPr="00664F54">
        <w:rPr>
          <w:rFonts w:ascii="Helvetica" w:hAnsi="Helvetica" w:cs="Helvetica"/>
          <w:b/>
          <w:bCs/>
          <w:color w:val="222222"/>
          <w:sz w:val="21"/>
          <w:szCs w:val="21"/>
        </w:rPr>
        <w:t xml:space="preserve"> 0 </w:t>
      </w:r>
      <w:proofErr w:type="gramStart"/>
      <w:r w:rsidRPr="00664F54">
        <w:rPr>
          <w:rFonts w:ascii="Helvetica" w:hAnsi="Helvetica" w:cs="Helvetica"/>
          <w:b/>
          <w:bCs/>
          <w:color w:val="222222"/>
          <w:sz w:val="21"/>
          <w:szCs w:val="21"/>
        </w:rPr>
        <w:t>1 .</w:t>
      </w:r>
      <w:proofErr w:type="gramEnd"/>
    </w:p>
    <w:p w14:paraId="0883459A"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стр</w:t>
      </w:r>
      <w:r w:rsidRPr="00664F54">
        <w:rPr>
          <w:rFonts w:ascii="Helvetica" w:hAnsi="Helvetica" w:cs="Helvetica"/>
          <w:b/>
          <w:bCs/>
          <w:color w:val="222222"/>
          <w:sz w:val="21"/>
          <w:szCs w:val="21"/>
        </w:rPr>
        <w:t>. 2</w:t>
      </w:r>
    </w:p>
    <w:p w14:paraId="2F11E443"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ИНЕРЦИИ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ЖВДКОСТИ</w:t>
      </w:r>
      <w:r w:rsidRPr="00664F54">
        <w:rPr>
          <w:rFonts w:ascii="Helvetica" w:hAnsi="Helvetica" w:cs="Helvetica"/>
          <w:b/>
          <w:bCs/>
          <w:color w:val="222222"/>
          <w:sz w:val="21"/>
          <w:szCs w:val="21"/>
        </w:rPr>
        <w:t xml:space="preserve"> 2.1, </w:t>
      </w:r>
      <w:r w:rsidRPr="00664F54">
        <w:rPr>
          <w:rFonts w:ascii="Helvetica" w:hAnsi="Helvetica" w:cs="Helvetica" w:hint="eastAsia"/>
          <w:b/>
          <w:bCs/>
          <w:color w:val="222222"/>
          <w:sz w:val="21"/>
          <w:szCs w:val="21"/>
        </w:rPr>
        <w:t>Развитие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основных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исследований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подчиняющейся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квадратичному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закону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сопротивления</w:t>
      </w:r>
      <w:r w:rsidRPr="00664F54">
        <w:rPr>
          <w:rFonts w:ascii="Helvetica" w:hAnsi="Helvetica" w:cs="Helvetica"/>
          <w:b/>
          <w:bCs/>
          <w:color w:val="222222"/>
          <w:sz w:val="21"/>
          <w:szCs w:val="21"/>
        </w:rPr>
        <w:t xml:space="preserve"> 2.2, </w:t>
      </w:r>
      <w:r w:rsidRPr="00664F54">
        <w:rPr>
          <w:rFonts w:ascii="Helvetica" w:hAnsi="Helvetica" w:cs="Helvetica" w:hint="eastAsia"/>
          <w:b/>
          <w:bCs/>
          <w:color w:val="222222"/>
          <w:sz w:val="21"/>
          <w:szCs w:val="21"/>
        </w:rPr>
        <w:t>Решение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задач</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учетом</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сил</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инерции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упругих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свойств</w:t>
      </w:r>
      <w:r w:rsidRPr="00664F54">
        <w:rPr>
          <w:rFonts w:ascii="Helvetica" w:hAnsi="Helvetica" w:cs="Helvetica"/>
          <w:b/>
          <w:bCs/>
          <w:color w:val="222222"/>
          <w:sz w:val="21"/>
          <w:szCs w:val="21"/>
        </w:rPr>
        <w:t xml:space="preserve"> 2.3, </w:t>
      </w:r>
      <w:r w:rsidRPr="00664F54">
        <w:rPr>
          <w:rFonts w:ascii="Helvetica" w:hAnsi="Helvetica" w:cs="Helvetica" w:hint="eastAsia"/>
          <w:b/>
          <w:bCs/>
          <w:color w:val="222222"/>
          <w:sz w:val="21"/>
          <w:szCs w:val="21"/>
        </w:rPr>
        <w:t>Постановка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задачи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обоснование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методов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исследования</w:t>
      </w:r>
      <w:r w:rsidRPr="00664F54">
        <w:rPr>
          <w:rFonts w:ascii="Helvetica" w:hAnsi="Helvetica" w:cs="Helvetica"/>
          <w:b/>
          <w:bCs/>
          <w:color w:val="222222"/>
          <w:sz w:val="21"/>
          <w:szCs w:val="21"/>
        </w:rPr>
        <w:t xml:space="preserve"> 3. </w:t>
      </w:r>
      <w:r w:rsidRPr="00664F54">
        <w:rPr>
          <w:rFonts w:ascii="Helvetica" w:hAnsi="Helvetica" w:cs="Helvetica" w:hint="eastAsia"/>
          <w:b/>
          <w:bCs/>
          <w:color w:val="222222"/>
          <w:sz w:val="21"/>
          <w:szCs w:val="21"/>
        </w:rPr>
        <w:t>ОБОСНОВАНИЕ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НЕЛИНЕЙНОГО</w:t>
      </w:r>
    </w:p>
    <w:p w14:paraId="5C6EA479"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стр</w:t>
      </w:r>
      <w:r w:rsidRPr="00664F54">
        <w:rPr>
          <w:rFonts w:ascii="Helvetica" w:hAnsi="Helvetica" w:cs="Helvetica"/>
          <w:b/>
          <w:bCs/>
          <w:color w:val="222222"/>
          <w:sz w:val="21"/>
          <w:szCs w:val="21"/>
        </w:rPr>
        <w:t>. 14</w:t>
      </w:r>
    </w:p>
    <w:p w14:paraId="1BA89066"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включающей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учет</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инерционных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эффектов</w:t>
      </w:r>
      <w:r w:rsidRPr="00664F54">
        <w:rPr>
          <w:rFonts w:ascii="Helvetica" w:hAnsi="Helvetica" w:cs="Helvetica"/>
          <w:b/>
          <w:bCs/>
          <w:color w:val="222222"/>
          <w:sz w:val="21"/>
          <w:szCs w:val="21"/>
        </w:rPr>
        <w:t xml:space="preserve">. 2.1, </w:t>
      </w:r>
      <w:r w:rsidRPr="00664F54">
        <w:rPr>
          <w:rFonts w:ascii="Helvetica" w:hAnsi="Helvetica" w:cs="Helvetica" w:hint="eastAsia"/>
          <w:b/>
          <w:bCs/>
          <w:color w:val="222222"/>
          <w:sz w:val="21"/>
          <w:szCs w:val="21"/>
        </w:rPr>
        <w:t>Развитие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основных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исследований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подчиняющейся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квадратичному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закону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сопротивления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Задачей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повышенной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скорости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когда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имеет</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место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нелЗ</w:t>
      </w:r>
      <w:r w:rsidRPr="00664F54">
        <w:rPr>
          <w:rFonts w:ascii="Helvetica" w:hAnsi="Helvetica" w:cs="Helvetica"/>
          <w:b/>
          <w:bCs/>
          <w:color w:val="222222"/>
          <w:sz w:val="21"/>
          <w:szCs w:val="21"/>
        </w:rPr>
        <w:t>'^</w:t>
      </w:r>
      <w:r w:rsidRPr="00664F54">
        <w:rPr>
          <w:rFonts w:ascii="Helvetica" w:hAnsi="Helvetica" w:cs="Helvetica" w:hint="eastAsia"/>
          <w:b/>
          <w:bCs/>
          <w:color w:val="222222"/>
          <w:sz w:val="21"/>
          <w:szCs w:val="21"/>
        </w:rPr>
        <w:t>нейная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зависимость</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между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скоростью</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градиентом</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давления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занимались</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многие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исследователи</w:t>
      </w:r>
      <w:r w:rsidRPr="00664F54">
        <w:rPr>
          <w:rFonts w:ascii="Helvetica" w:hAnsi="Helvetica" w:cs="Helvetica"/>
          <w:b/>
          <w:bCs/>
          <w:color w:val="222222"/>
          <w:sz w:val="21"/>
          <w:szCs w:val="21"/>
        </w:rPr>
        <w:t>.</w:t>
      </w:r>
    </w:p>
    <w:p w14:paraId="2CB855C0" w14:textId="77777777" w:rsidR="00664F54" w:rsidRPr="00664F54" w:rsidRDefault="00664F54" w:rsidP="00664F54">
      <w:pPr>
        <w:rPr>
          <w:rFonts w:ascii="Helvetica" w:hAnsi="Helvetica" w:cs="Helvetica"/>
          <w:b/>
          <w:bCs/>
          <w:color w:val="222222"/>
          <w:sz w:val="21"/>
          <w:szCs w:val="21"/>
        </w:rPr>
      </w:pPr>
    </w:p>
    <w:p w14:paraId="36BE5F2C"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Оглавление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диссертации</w:t>
      </w:r>
    </w:p>
    <w:p w14:paraId="4055EC35"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кандидат</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физико</w:t>
      </w:r>
      <w:r w:rsidRPr="00664F54">
        <w:rPr>
          <w:rFonts w:ascii="Helvetica" w:hAnsi="Helvetica" w:cs="Helvetica"/>
          <w:b/>
          <w:bCs/>
          <w:color w:val="222222"/>
          <w:sz w:val="21"/>
          <w:szCs w:val="21"/>
        </w:rPr>
        <w:t>-</w:t>
      </w:r>
      <w:r w:rsidRPr="00664F54">
        <w:rPr>
          <w:rFonts w:ascii="Helvetica" w:hAnsi="Helvetica" w:cs="Helvetica" w:hint="eastAsia"/>
          <w:b/>
          <w:bCs/>
          <w:color w:val="222222"/>
          <w:sz w:val="21"/>
          <w:szCs w:val="21"/>
        </w:rPr>
        <w:t>математических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наук</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Халилов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Вячеслав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Шамильевич</w:t>
      </w:r>
    </w:p>
    <w:p w14:paraId="3B538333"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1. </w:t>
      </w:r>
      <w:r w:rsidRPr="00664F54">
        <w:rPr>
          <w:rFonts w:ascii="Helvetica" w:hAnsi="Helvetica" w:cs="Helvetica" w:hint="eastAsia"/>
          <w:b/>
          <w:bCs/>
          <w:color w:val="222222"/>
          <w:sz w:val="21"/>
          <w:szCs w:val="21"/>
        </w:rPr>
        <w:t>ВВЕДЕНИЕ</w:t>
      </w:r>
    </w:p>
    <w:p w14:paraId="0DDCFC1E" w14:textId="77777777" w:rsidR="00664F54" w:rsidRPr="00664F54" w:rsidRDefault="00664F54" w:rsidP="00664F54">
      <w:pPr>
        <w:rPr>
          <w:rFonts w:ascii="Helvetica" w:hAnsi="Helvetica" w:cs="Helvetica"/>
          <w:b/>
          <w:bCs/>
          <w:color w:val="222222"/>
          <w:sz w:val="21"/>
          <w:szCs w:val="21"/>
        </w:rPr>
      </w:pPr>
    </w:p>
    <w:p w14:paraId="71C0D466"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2. </w:t>
      </w:r>
      <w:r w:rsidRPr="00664F54">
        <w:rPr>
          <w:rFonts w:ascii="Helvetica" w:hAnsi="Helvetica" w:cs="Helvetica" w:hint="eastAsia"/>
          <w:b/>
          <w:bCs/>
          <w:color w:val="222222"/>
          <w:sz w:val="21"/>
          <w:szCs w:val="21"/>
        </w:rPr>
        <w:t>СОВРЕМЕННОЕ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СОСТОЯНИЕ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ВОПРОСА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ВЛИЯНИИ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ИНЕР</w:t>
      </w:r>
      <w:r w:rsidRPr="00664F54">
        <w:rPr>
          <w:rFonts w:ascii="Helvetica" w:hAnsi="Helvetica" w:cs="Helvetica" w:hint="eastAsia"/>
          <w:b/>
          <w:bCs/>
          <w:color w:val="222222"/>
          <w:sz w:val="21"/>
          <w:szCs w:val="21"/>
        </w:rPr>
        <w:lastRenderedPageBreak/>
        <w:t>ЦИИ</w:t>
      </w:r>
    </w:p>
    <w:p w14:paraId="0DA15487" w14:textId="77777777" w:rsidR="00664F54" w:rsidRPr="00664F54" w:rsidRDefault="00664F54" w:rsidP="00664F54">
      <w:pPr>
        <w:rPr>
          <w:rFonts w:ascii="Helvetica" w:hAnsi="Helvetica" w:cs="Helvetica"/>
          <w:b/>
          <w:bCs/>
          <w:color w:val="222222"/>
          <w:sz w:val="21"/>
          <w:szCs w:val="21"/>
        </w:rPr>
      </w:pPr>
    </w:p>
    <w:p w14:paraId="0134821C"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p>
    <w:p w14:paraId="56700F16" w14:textId="77777777" w:rsidR="00664F54" w:rsidRPr="00664F54" w:rsidRDefault="00664F54" w:rsidP="00664F54">
      <w:pPr>
        <w:rPr>
          <w:rFonts w:ascii="Helvetica" w:hAnsi="Helvetica" w:cs="Helvetica"/>
          <w:b/>
          <w:bCs/>
          <w:color w:val="222222"/>
          <w:sz w:val="21"/>
          <w:szCs w:val="21"/>
        </w:rPr>
      </w:pPr>
    </w:p>
    <w:p w14:paraId="23FFB190"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2.1. </w:t>
      </w:r>
      <w:r w:rsidRPr="00664F54">
        <w:rPr>
          <w:rFonts w:ascii="Helvetica" w:hAnsi="Helvetica" w:cs="Helvetica" w:hint="eastAsia"/>
          <w:b/>
          <w:bCs/>
          <w:color w:val="222222"/>
          <w:sz w:val="21"/>
          <w:szCs w:val="21"/>
        </w:rPr>
        <w:t>Развитие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основных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исследований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подчиняющейся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квадратичному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закону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сопротивления</w:t>
      </w:r>
    </w:p>
    <w:p w14:paraId="234B95D7" w14:textId="77777777" w:rsidR="00664F54" w:rsidRPr="00664F54" w:rsidRDefault="00664F54" w:rsidP="00664F54">
      <w:pPr>
        <w:rPr>
          <w:rFonts w:ascii="Helvetica" w:hAnsi="Helvetica" w:cs="Helvetica"/>
          <w:b/>
          <w:bCs/>
          <w:color w:val="222222"/>
          <w:sz w:val="21"/>
          <w:szCs w:val="21"/>
        </w:rPr>
      </w:pPr>
    </w:p>
    <w:p w14:paraId="25C0193F"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2.2. </w:t>
      </w:r>
      <w:r w:rsidRPr="00664F54">
        <w:rPr>
          <w:rFonts w:ascii="Helvetica" w:hAnsi="Helvetica" w:cs="Helvetica" w:hint="eastAsia"/>
          <w:b/>
          <w:bCs/>
          <w:color w:val="222222"/>
          <w:sz w:val="21"/>
          <w:szCs w:val="21"/>
        </w:rPr>
        <w:t>Решение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задач</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учетом</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сил</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инерции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упругих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свойств</w:t>
      </w:r>
    </w:p>
    <w:p w14:paraId="55954BF2" w14:textId="77777777" w:rsidR="00664F54" w:rsidRPr="00664F54" w:rsidRDefault="00664F54" w:rsidP="00664F54">
      <w:pPr>
        <w:rPr>
          <w:rFonts w:ascii="Helvetica" w:hAnsi="Helvetica" w:cs="Helvetica"/>
          <w:b/>
          <w:bCs/>
          <w:color w:val="222222"/>
          <w:sz w:val="21"/>
          <w:szCs w:val="21"/>
        </w:rPr>
      </w:pPr>
    </w:p>
    <w:p w14:paraId="5B8F566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2.3. </w:t>
      </w:r>
      <w:r w:rsidRPr="00664F54">
        <w:rPr>
          <w:rFonts w:ascii="Helvetica" w:hAnsi="Helvetica" w:cs="Helvetica" w:hint="eastAsia"/>
          <w:b/>
          <w:bCs/>
          <w:color w:val="222222"/>
          <w:sz w:val="21"/>
          <w:szCs w:val="21"/>
        </w:rPr>
        <w:t>Постановка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задачи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обоснование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методов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исследования</w:t>
      </w:r>
    </w:p>
    <w:p w14:paraId="24F1D4C8" w14:textId="77777777" w:rsidR="00664F54" w:rsidRPr="00664F54" w:rsidRDefault="00664F54" w:rsidP="00664F54">
      <w:pPr>
        <w:rPr>
          <w:rFonts w:ascii="Helvetica" w:hAnsi="Helvetica" w:cs="Helvetica"/>
          <w:b/>
          <w:bCs/>
          <w:color w:val="222222"/>
          <w:sz w:val="21"/>
          <w:szCs w:val="21"/>
        </w:rPr>
      </w:pPr>
    </w:p>
    <w:p w14:paraId="6C7CB4B3"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3. </w:t>
      </w:r>
      <w:r w:rsidRPr="00664F54">
        <w:rPr>
          <w:rFonts w:ascii="Helvetica" w:hAnsi="Helvetica" w:cs="Helvetica" w:hint="eastAsia"/>
          <w:b/>
          <w:bCs/>
          <w:color w:val="222222"/>
          <w:sz w:val="21"/>
          <w:szCs w:val="21"/>
        </w:rPr>
        <w:t>ОБОСНОВАНИЕ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НЕЛИНЕЙНОГО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ЗАКОНА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ПОВЫШЕННОЙ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СКОРОСТИ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ТЕЧЕНИЯ</w:t>
      </w:r>
    </w:p>
    <w:p w14:paraId="072D3223" w14:textId="77777777" w:rsidR="00664F54" w:rsidRPr="00664F54" w:rsidRDefault="00664F54" w:rsidP="00664F54">
      <w:pPr>
        <w:rPr>
          <w:rFonts w:ascii="Helvetica" w:hAnsi="Helvetica" w:cs="Helvetica"/>
          <w:b/>
          <w:bCs/>
          <w:color w:val="222222"/>
          <w:sz w:val="21"/>
          <w:szCs w:val="21"/>
        </w:rPr>
      </w:pPr>
    </w:p>
    <w:p w14:paraId="6BE92CF9"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3.1. </w:t>
      </w:r>
      <w:r w:rsidRPr="00664F54">
        <w:rPr>
          <w:rFonts w:ascii="Helvetica" w:hAnsi="Helvetica" w:cs="Helvetica" w:hint="eastAsia"/>
          <w:b/>
          <w:bCs/>
          <w:color w:val="222222"/>
          <w:sz w:val="21"/>
          <w:szCs w:val="21"/>
        </w:rPr>
        <w:t>Приближенная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зависимость</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для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коэффициента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его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связь</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числом</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Рейнольдса</w:t>
      </w:r>
    </w:p>
    <w:p w14:paraId="6B6F3880" w14:textId="77777777" w:rsidR="00664F54" w:rsidRPr="00664F54" w:rsidRDefault="00664F54" w:rsidP="00664F54">
      <w:pPr>
        <w:rPr>
          <w:rFonts w:ascii="Helvetica" w:hAnsi="Helvetica" w:cs="Helvetica"/>
          <w:b/>
          <w:bCs/>
          <w:color w:val="222222"/>
          <w:sz w:val="21"/>
          <w:szCs w:val="21"/>
        </w:rPr>
      </w:pPr>
    </w:p>
    <w:p w14:paraId="24D7840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3.2. </w:t>
      </w:r>
      <w:r w:rsidRPr="00664F54">
        <w:rPr>
          <w:rFonts w:ascii="Helvetica" w:hAnsi="Helvetica" w:cs="Helvetica" w:hint="eastAsia"/>
          <w:b/>
          <w:bCs/>
          <w:color w:val="222222"/>
          <w:sz w:val="21"/>
          <w:szCs w:val="21"/>
        </w:rPr>
        <w:t>Одно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следствие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преобразования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уравнений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Навье</w:t>
      </w:r>
      <w:r w:rsidRPr="00664F54">
        <w:rPr>
          <w:rFonts w:ascii="Helvetica" w:hAnsi="Helvetica" w:cs="Helvetica"/>
          <w:b/>
          <w:bCs/>
          <w:color w:val="222222"/>
          <w:sz w:val="21"/>
          <w:szCs w:val="21"/>
        </w:rPr>
        <w:t>-</w:t>
      </w:r>
      <w:r w:rsidRPr="00664F54">
        <w:rPr>
          <w:rFonts w:ascii="Helvetica" w:hAnsi="Helvetica" w:cs="Helvetica" w:hint="eastAsia"/>
          <w:b/>
          <w:bCs/>
          <w:color w:val="222222"/>
          <w:sz w:val="21"/>
          <w:szCs w:val="21"/>
        </w:rPr>
        <w:t>Стокса</w:t>
      </w:r>
    </w:p>
    <w:p w14:paraId="7AEFFDCA" w14:textId="77777777" w:rsidR="00664F54" w:rsidRPr="00664F54" w:rsidRDefault="00664F54" w:rsidP="00664F54">
      <w:pPr>
        <w:rPr>
          <w:rFonts w:ascii="Helvetica" w:hAnsi="Helvetica" w:cs="Helvetica"/>
          <w:b/>
          <w:bCs/>
          <w:color w:val="222222"/>
          <w:sz w:val="21"/>
          <w:szCs w:val="21"/>
        </w:rPr>
      </w:pPr>
    </w:p>
    <w:p w14:paraId="63E8300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4. </w:t>
      </w:r>
      <w:r w:rsidRPr="00664F54">
        <w:rPr>
          <w:rFonts w:ascii="Helvetica" w:hAnsi="Helvetica" w:cs="Helvetica" w:hint="eastAsia"/>
          <w:b/>
          <w:bCs/>
          <w:color w:val="222222"/>
          <w:sz w:val="21"/>
          <w:szCs w:val="21"/>
        </w:rPr>
        <w:t>РАСЧЕТ</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ИНЕРЦИОННОГО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СОПРОТИВЛЕНИЯ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ОБТЕКАНИИ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ГРУППЫ</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СФЕР</w:t>
      </w:r>
      <w:r w:rsidRPr="00664F54">
        <w:rPr>
          <w:rFonts w:ascii="Helvetica" w:hAnsi="Helvetica" w:cs="Helvetica"/>
          <w:b/>
          <w:bCs/>
          <w:color w:val="222222"/>
          <w:sz w:val="21"/>
          <w:szCs w:val="21"/>
        </w:rPr>
        <w:t>. 03</w:t>
      </w:r>
      <w:r w:rsidRPr="00664F54">
        <w:rPr>
          <w:rFonts w:ascii="Helvetica" w:hAnsi="Helvetica" w:cs="Helvetica" w:hint="eastAsia"/>
          <w:b/>
          <w:bCs/>
          <w:color w:val="222222"/>
          <w:sz w:val="21"/>
          <w:szCs w:val="21"/>
        </w:rPr>
        <w:t>ЕЕН</w:t>
      </w:r>
      <w:r w:rsidRPr="00664F54">
        <w:rPr>
          <w:rFonts w:ascii="Helvetica" w:hAnsi="Helvetica" w:cs="Helvetica"/>
          <w:b/>
          <w:bCs/>
          <w:color w:val="222222"/>
          <w:sz w:val="21"/>
          <w:szCs w:val="21"/>
        </w:rPr>
        <w:t>0</w:t>
      </w:r>
      <w:r w:rsidRPr="00664F54">
        <w:rPr>
          <w:rFonts w:ascii="Helvetica" w:hAnsi="Helvetica" w:cs="Helvetica" w:hint="eastAsia"/>
          <w:b/>
          <w:bCs/>
          <w:color w:val="222222"/>
          <w:sz w:val="21"/>
          <w:szCs w:val="21"/>
        </w:rPr>
        <w:t>ВСК</w:t>
      </w:r>
      <w:r w:rsidRPr="00664F54">
        <w:rPr>
          <w:rFonts w:ascii="Helvetica" w:hAnsi="Helvetica" w:cs="Helvetica"/>
          <w:b/>
          <w:bCs/>
          <w:color w:val="222222"/>
          <w:sz w:val="21"/>
          <w:szCs w:val="21"/>
        </w:rPr>
        <w:t>0</w:t>
      </w:r>
      <w:r w:rsidRPr="00664F54">
        <w:rPr>
          <w:rFonts w:ascii="Helvetica" w:hAnsi="Helvetica" w:cs="Helvetica" w:hint="eastAsia"/>
          <w:b/>
          <w:bCs/>
          <w:color w:val="222222"/>
          <w:sz w:val="21"/>
          <w:szCs w:val="21"/>
        </w:rPr>
        <w:t>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ПРИБЛИЖЕНИЕ</w:t>
      </w:r>
    </w:p>
    <w:p w14:paraId="5D869FDB" w14:textId="77777777" w:rsidR="00664F54" w:rsidRPr="00664F54" w:rsidRDefault="00664F54" w:rsidP="00664F54">
      <w:pPr>
        <w:rPr>
          <w:rFonts w:ascii="Helvetica" w:hAnsi="Helvetica" w:cs="Helvetica"/>
          <w:b/>
          <w:bCs/>
          <w:color w:val="222222"/>
          <w:sz w:val="21"/>
          <w:szCs w:val="21"/>
        </w:rPr>
      </w:pPr>
    </w:p>
    <w:p w14:paraId="10AF7A50"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4.1. </w:t>
      </w:r>
      <w:r w:rsidRPr="00664F54">
        <w:rPr>
          <w:rFonts w:ascii="Helvetica" w:hAnsi="Helvetica" w:cs="Helvetica" w:hint="eastAsia"/>
          <w:b/>
          <w:bCs/>
          <w:color w:val="222222"/>
          <w:sz w:val="21"/>
          <w:szCs w:val="21"/>
        </w:rPr>
        <w:t>Течение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между</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концентричными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сферами</w:t>
      </w:r>
    </w:p>
    <w:p w14:paraId="36F41C2A" w14:textId="77777777" w:rsidR="00664F54" w:rsidRPr="00664F54" w:rsidRDefault="00664F54" w:rsidP="00664F54">
      <w:pPr>
        <w:rPr>
          <w:rFonts w:ascii="Helvetica" w:hAnsi="Helvetica" w:cs="Helvetica"/>
          <w:b/>
          <w:bCs/>
          <w:color w:val="222222"/>
          <w:sz w:val="21"/>
          <w:szCs w:val="21"/>
        </w:rPr>
      </w:pPr>
    </w:p>
    <w:p w14:paraId="4DE94D93"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4.2. </w:t>
      </w:r>
      <w:r w:rsidRPr="00664F54">
        <w:rPr>
          <w:rFonts w:ascii="Helvetica" w:hAnsi="Helvetica" w:cs="Helvetica" w:hint="eastAsia"/>
          <w:b/>
          <w:bCs/>
          <w:color w:val="222222"/>
          <w:sz w:val="21"/>
          <w:szCs w:val="21"/>
        </w:rPr>
        <w:t>Структура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внутрипорового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течения</w:t>
      </w:r>
    </w:p>
    <w:p w14:paraId="0A51E3D6" w14:textId="77777777" w:rsidR="00664F54" w:rsidRPr="00664F54" w:rsidRDefault="00664F54" w:rsidP="00664F54">
      <w:pPr>
        <w:rPr>
          <w:rFonts w:ascii="Helvetica" w:hAnsi="Helvetica" w:cs="Helvetica"/>
          <w:b/>
          <w:bCs/>
          <w:color w:val="222222"/>
          <w:sz w:val="21"/>
          <w:szCs w:val="21"/>
        </w:rPr>
      </w:pPr>
    </w:p>
    <w:p w14:paraId="029E3DA5"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5. </w:t>
      </w:r>
      <w:r w:rsidRPr="00664F54">
        <w:rPr>
          <w:rFonts w:ascii="Helvetica" w:hAnsi="Helvetica" w:cs="Helvetica" w:hint="eastAsia"/>
          <w:b/>
          <w:bCs/>
          <w:color w:val="222222"/>
          <w:sz w:val="21"/>
          <w:szCs w:val="21"/>
        </w:rPr>
        <w:t>К</w:t>
      </w:r>
      <w:r w:rsidRPr="00664F54">
        <w:rPr>
          <w:rFonts w:ascii="Helvetica" w:hAnsi="Helvetica" w:cs="Helvetica"/>
          <w:b/>
          <w:bCs/>
          <w:color w:val="222222"/>
          <w:sz w:val="21"/>
          <w:szCs w:val="21"/>
        </w:rPr>
        <w:t>0</w:t>
      </w:r>
      <w:r w:rsidRPr="00664F54">
        <w:rPr>
          <w:rFonts w:ascii="Helvetica" w:hAnsi="Helvetica" w:cs="Helvetica" w:hint="eastAsia"/>
          <w:b/>
          <w:bCs/>
          <w:color w:val="222222"/>
          <w:sz w:val="21"/>
          <w:szCs w:val="21"/>
        </w:rPr>
        <w:t>НФУ</w:t>
      </w:r>
      <w:r w:rsidRPr="00664F54">
        <w:rPr>
          <w:rFonts w:ascii="Helvetica" w:hAnsi="Helvetica" w:cs="Helvetica"/>
          <w:b/>
          <w:bCs/>
          <w:color w:val="222222"/>
          <w:sz w:val="21"/>
          <w:szCs w:val="21"/>
        </w:rPr>
        <w:t>30</w:t>
      </w:r>
      <w:r w:rsidRPr="00664F54">
        <w:rPr>
          <w:rFonts w:ascii="Helvetica" w:hAnsi="Helvetica" w:cs="Helvetica" w:hint="eastAsia"/>
          <w:b/>
          <w:bCs/>
          <w:color w:val="222222"/>
          <w:sz w:val="21"/>
          <w:szCs w:val="21"/>
        </w:rPr>
        <w:t>РН</w:t>
      </w:r>
      <w:r w:rsidRPr="00664F54">
        <w:rPr>
          <w:rFonts w:ascii="Helvetica" w:hAnsi="Helvetica" w:cs="Helvetica"/>
          <w:b/>
          <w:bCs/>
          <w:color w:val="222222"/>
          <w:sz w:val="21"/>
          <w:szCs w:val="21"/>
        </w:rPr>
        <w:t>0-</w:t>
      </w:r>
      <w:r w:rsidRPr="00664F54">
        <w:rPr>
          <w:rFonts w:ascii="Helvetica" w:hAnsi="Helvetica" w:cs="Helvetica" w:hint="eastAsia"/>
          <w:b/>
          <w:bCs/>
          <w:color w:val="222222"/>
          <w:sz w:val="21"/>
          <w:szCs w:val="21"/>
        </w:rPr>
        <w:t>ДИФФУ</w:t>
      </w:r>
      <w:r w:rsidRPr="00664F54">
        <w:rPr>
          <w:rFonts w:ascii="Helvetica" w:hAnsi="Helvetica" w:cs="Helvetica"/>
          <w:b/>
          <w:bCs/>
          <w:color w:val="222222"/>
          <w:sz w:val="21"/>
          <w:szCs w:val="21"/>
        </w:rPr>
        <w:t>30</w:t>
      </w:r>
      <w:r w:rsidRPr="00664F54">
        <w:rPr>
          <w:rFonts w:ascii="Helvetica" w:hAnsi="Helvetica" w:cs="Helvetica" w:hint="eastAsia"/>
          <w:b/>
          <w:bCs/>
          <w:color w:val="222222"/>
          <w:sz w:val="21"/>
          <w:szCs w:val="21"/>
        </w:rPr>
        <w:t>РНАЯ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МОДЕЛЬ</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ПОШ</w:t>
      </w:r>
    </w:p>
    <w:p w14:paraId="0BAF9F90" w14:textId="77777777" w:rsidR="00664F54" w:rsidRPr="00664F54" w:rsidRDefault="00664F54" w:rsidP="00664F54">
      <w:pPr>
        <w:rPr>
          <w:rFonts w:ascii="Helvetica" w:hAnsi="Helvetica" w:cs="Helvetica"/>
          <w:b/>
          <w:bCs/>
          <w:color w:val="222222"/>
          <w:sz w:val="21"/>
          <w:szCs w:val="21"/>
        </w:rPr>
      </w:pPr>
    </w:p>
    <w:p w14:paraId="6B8908C4"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5.1. </w:t>
      </w:r>
      <w:r w:rsidRPr="00664F54">
        <w:rPr>
          <w:rFonts w:ascii="Helvetica" w:hAnsi="Helvetica" w:cs="Helvetica" w:hint="eastAsia"/>
          <w:b/>
          <w:bCs/>
          <w:color w:val="222222"/>
          <w:sz w:val="21"/>
          <w:szCs w:val="21"/>
        </w:rPr>
        <w:t>Использование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результата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Хамеля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для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оценки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инерционной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составляющей</w:t>
      </w:r>
    </w:p>
    <w:p w14:paraId="0322338B" w14:textId="77777777" w:rsidR="00664F54" w:rsidRPr="00664F54" w:rsidRDefault="00664F54" w:rsidP="00664F54">
      <w:pPr>
        <w:rPr>
          <w:rFonts w:ascii="Helvetica" w:hAnsi="Helvetica" w:cs="Helvetica"/>
          <w:b/>
          <w:bCs/>
          <w:color w:val="222222"/>
          <w:sz w:val="21"/>
          <w:szCs w:val="21"/>
        </w:rPr>
      </w:pPr>
    </w:p>
    <w:p w14:paraId="522018DD"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5.2. </w:t>
      </w:r>
      <w:r w:rsidRPr="00664F54">
        <w:rPr>
          <w:rFonts w:ascii="Helvetica" w:hAnsi="Helvetica" w:cs="Helvetica" w:hint="eastAsia"/>
          <w:b/>
          <w:bCs/>
          <w:color w:val="222222"/>
          <w:sz w:val="21"/>
          <w:szCs w:val="21"/>
        </w:rPr>
        <w:t>Метод</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диссипативной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функции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p>
    <w:p w14:paraId="3466A710" w14:textId="77777777" w:rsidR="00664F54" w:rsidRPr="00664F54" w:rsidRDefault="00664F54" w:rsidP="00664F54">
      <w:pPr>
        <w:rPr>
          <w:rFonts w:ascii="Helvetica" w:hAnsi="Helvetica" w:cs="Helvetica"/>
          <w:b/>
          <w:bCs/>
          <w:color w:val="222222"/>
          <w:sz w:val="21"/>
          <w:szCs w:val="21"/>
        </w:rPr>
      </w:pPr>
    </w:p>
    <w:p w14:paraId="6123D3F2"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5.3. </w:t>
      </w:r>
      <w:r w:rsidRPr="00664F54">
        <w:rPr>
          <w:rFonts w:ascii="Helvetica" w:hAnsi="Helvetica" w:cs="Helvetica" w:hint="eastAsia"/>
          <w:b/>
          <w:bCs/>
          <w:color w:val="222222"/>
          <w:sz w:val="21"/>
          <w:szCs w:val="21"/>
        </w:rPr>
        <w:t>Анализ</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результатов</w:t>
      </w:r>
    </w:p>
    <w:p w14:paraId="3686E187" w14:textId="77777777" w:rsidR="00664F54" w:rsidRPr="00664F54" w:rsidRDefault="00664F54" w:rsidP="00664F54">
      <w:pPr>
        <w:rPr>
          <w:rFonts w:ascii="Helvetica" w:hAnsi="Helvetica" w:cs="Helvetica"/>
          <w:b/>
          <w:bCs/>
          <w:color w:val="222222"/>
          <w:sz w:val="21"/>
          <w:szCs w:val="21"/>
        </w:rPr>
      </w:pPr>
    </w:p>
    <w:p w14:paraId="6F86C01F"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6. </w:t>
      </w:r>
      <w:r w:rsidRPr="00664F54">
        <w:rPr>
          <w:rFonts w:ascii="Helvetica" w:hAnsi="Helvetica" w:cs="Helvetica" w:hint="eastAsia"/>
          <w:b/>
          <w:bCs/>
          <w:color w:val="222222"/>
          <w:sz w:val="21"/>
          <w:szCs w:val="21"/>
        </w:rPr>
        <w:t>РЕШЕНИЕ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ЗАДАЧ</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КВАДРАТИЧНЫМ</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ЗАКОНОМ</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СОПРОТИВЛЕНИЯ</w:t>
      </w:r>
    </w:p>
    <w:p w14:paraId="1F855B6D" w14:textId="77777777" w:rsidR="00664F54" w:rsidRPr="00664F54" w:rsidRDefault="00664F54" w:rsidP="00664F54">
      <w:pPr>
        <w:rPr>
          <w:rFonts w:ascii="Helvetica" w:hAnsi="Helvetica" w:cs="Helvetica"/>
          <w:b/>
          <w:bCs/>
          <w:color w:val="222222"/>
          <w:sz w:val="21"/>
          <w:szCs w:val="21"/>
        </w:rPr>
      </w:pPr>
    </w:p>
    <w:p w14:paraId="5A11294E"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6.1. </w:t>
      </w:r>
      <w:r w:rsidRPr="00664F54">
        <w:rPr>
          <w:rFonts w:ascii="Helvetica" w:hAnsi="Helvetica" w:cs="Helvetica" w:hint="eastAsia"/>
          <w:b/>
          <w:bCs/>
          <w:color w:val="222222"/>
          <w:sz w:val="21"/>
          <w:szCs w:val="21"/>
        </w:rPr>
        <w:t>Задача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об</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установившейся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нелинейной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прискважинной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зоне</w:t>
      </w:r>
    </w:p>
    <w:p w14:paraId="5F6A84D4" w14:textId="77777777" w:rsidR="00664F54" w:rsidRPr="00664F54" w:rsidRDefault="00664F54" w:rsidP="00664F54">
      <w:pPr>
        <w:rPr>
          <w:rFonts w:ascii="Helvetica" w:hAnsi="Helvetica" w:cs="Helvetica"/>
          <w:b/>
          <w:bCs/>
          <w:color w:val="222222"/>
          <w:sz w:val="21"/>
          <w:szCs w:val="21"/>
        </w:rPr>
      </w:pPr>
    </w:p>
    <w:p w14:paraId="14769DA6"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6.2. </w:t>
      </w:r>
      <w:r w:rsidRPr="00664F54">
        <w:rPr>
          <w:rFonts w:ascii="Helvetica" w:hAnsi="Helvetica" w:cs="Helvetica" w:hint="eastAsia"/>
          <w:b/>
          <w:bCs/>
          <w:color w:val="222222"/>
          <w:sz w:val="21"/>
          <w:szCs w:val="21"/>
        </w:rPr>
        <w:t>Расчет</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волны</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разрежения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возникающей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при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сбросе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давления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скважине</w:t>
      </w:r>
    </w:p>
    <w:p w14:paraId="258A9A9C" w14:textId="77777777" w:rsidR="00664F54" w:rsidRPr="00664F54" w:rsidRDefault="00664F54" w:rsidP="00664F54">
      <w:pPr>
        <w:rPr>
          <w:rFonts w:ascii="Helvetica" w:hAnsi="Helvetica" w:cs="Helvetica"/>
          <w:b/>
          <w:bCs/>
          <w:color w:val="222222"/>
          <w:sz w:val="21"/>
          <w:szCs w:val="21"/>
        </w:rPr>
      </w:pPr>
    </w:p>
    <w:p w14:paraId="515A1A14"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7. </w:t>
      </w:r>
      <w:r w:rsidRPr="00664F54">
        <w:rPr>
          <w:rFonts w:ascii="Helvetica" w:hAnsi="Helvetica" w:cs="Helvetica" w:hint="eastAsia"/>
          <w:b/>
          <w:bCs/>
          <w:color w:val="222222"/>
          <w:sz w:val="21"/>
          <w:szCs w:val="21"/>
        </w:rPr>
        <w:t>НЕКОТОРЫЕ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НЕЛИНЕЙНЫЕ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ЭФФЕКТЫ</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УСЛОВИЯХ</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СКОРОСТ</w:t>
      </w:r>
    </w:p>
    <w:p w14:paraId="08A74F14" w14:textId="77777777" w:rsidR="00664F54" w:rsidRPr="00664F54" w:rsidRDefault="00664F54" w:rsidP="00664F54">
      <w:pPr>
        <w:rPr>
          <w:rFonts w:ascii="Helvetica" w:hAnsi="Helvetica" w:cs="Helvetica"/>
          <w:b/>
          <w:bCs/>
          <w:color w:val="222222"/>
          <w:sz w:val="21"/>
          <w:szCs w:val="21"/>
        </w:rPr>
      </w:pPr>
    </w:p>
    <w:p w14:paraId="159175A1"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hint="eastAsia"/>
          <w:b/>
          <w:bCs/>
          <w:color w:val="222222"/>
          <w:sz w:val="21"/>
          <w:szCs w:val="21"/>
        </w:rPr>
        <w:t>НОЙ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ФИЛЬТРАЦИИ</w:t>
      </w:r>
    </w:p>
    <w:p w14:paraId="085A6048" w14:textId="77777777" w:rsidR="00664F54" w:rsidRPr="00664F54" w:rsidRDefault="00664F54" w:rsidP="00664F54">
      <w:pPr>
        <w:rPr>
          <w:rFonts w:ascii="Helvetica" w:hAnsi="Helvetica" w:cs="Helvetica"/>
          <w:b/>
          <w:bCs/>
          <w:color w:val="222222"/>
          <w:sz w:val="21"/>
          <w:szCs w:val="21"/>
        </w:rPr>
      </w:pPr>
    </w:p>
    <w:p w14:paraId="0E2C65E1" w14:textId="77777777" w:rsidR="00664F54" w:rsidRPr="00664F54" w:rsidRDefault="00664F54" w:rsidP="00664F54">
      <w:pPr>
        <w:rPr>
          <w:rFonts w:ascii="Helvetica" w:hAnsi="Helvetica" w:cs="Helvetica"/>
          <w:b/>
          <w:bCs/>
          <w:color w:val="222222"/>
          <w:sz w:val="21"/>
          <w:szCs w:val="21"/>
        </w:rPr>
      </w:pPr>
      <w:r w:rsidRPr="00664F54">
        <w:rPr>
          <w:rFonts w:ascii="Helvetica" w:hAnsi="Helvetica" w:cs="Helvetica"/>
          <w:b/>
          <w:bCs/>
          <w:color w:val="222222"/>
          <w:sz w:val="21"/>
          <w:szCs w:val="21"/>
        </w:rPr>
        <w:t xml:space="preserve">7.1. </w:t>
      </w:r>
      <w:r w:rsidRPr="00664F54">
        <w:rPr>
          <w:rFonts w:ascii="Helvetica" w:hAnsi="Helvetica" w:cs="Helvetica" w:hint="eastAsia"/>
          <w:b/>
          <w:bCs/>
          <w:color w:val="222222"/>
          <w:sz w:val="21"/>
          <w:szCs w:val="21"/>
        </w:rPr>
        <w:t>Влияние</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внутрипорового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течения</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жидкости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на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деформацию</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твердой</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фазы</w:t>
      </w:r>
    </w:p>
    <w:p w14:paraId="584D134C" w14:textId="77777777" w:rsidR="00664F54" w:rsidRPr="00664F54" w:rsidRDefault="00664F54" w:rsidP="00664F54">
      <w:pPr>
        <w:rPr>
          <w:rFonts w:ascii="Helvetica" w:hAnsi="Helvetica" w:cs="Helvetica"/>
          <w:b/>
          <w:bCs/>
          <w:color w:val="222222"/>
          <w:sz w:val="21"/>
          <w:szCs w:val="21"/>
        </w:rPr>
      </w:pPr>
    </w:p>
    <w:p w14:paraId="4CCADE6E" w14:textId="1FEA2B0B" w:rsidR="004F7911" w:rsidRPr="00664F54" w:rsidRDefault="00664F54" w:rsidP="00664F54">
      <w:r w:rsidRPr="00664F54">
        <w:rPr>
          <w:rFonts w:ascii="Helvetica" w:hAnsi="Helvetica" w:cs="Helvetica"/>
          <w:b/>
          <w:bCs/>
          <w:color w:val="222222"/>
          <w:sz w:val="21"/>
          <w:szCs w:val="21"/>
        </w:rPr>
        <w:t xml:space="preserve">7.2. </w:t>
      </w:r>
      <w:r w:rsidRPr="00664F54">
        <w:rPr>
          <w:rFonts w:ascii="Helvetica" w:hAnsi="Helvetica" w:cs="Helvetica" w:hint="eastAsia"/>
          <w:b/>
          <w:bCs/>
          <w:color w:val="222222"/>
          <w:sz w:val="21"/>
          <w:szCs w:val="21"/>
        </w:rPr>
        <w:t>Структура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стационарного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фильтрационного</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потока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вблизи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стенки</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канала</w:t>
      </w:r>
      <w:r w:rsidRPr="00664F54">
        <w:rPr>
          <w:rFonts w:ascii="Helvetica" w:hAnsi="Helvetica" w:cs="Helvetica"/>
          <w:b/>
          <w:bCs/>
          <w:color w:val="222222"/>
          <w:sz w:val="21"/>
          <w:szCs w:val="21"/>
        </w:rPr>
        <w:t xml:space="preserve"> </w:t>
      </w:r>
      <w:r w:rsidRPr="00664F54">
        <w:rPr>
          <w:rFonts w:ascii="Helvetica" w:hAnsi="Helvetica" w:cs="Helvetica" w:hint="eastAsia"/>
          <w:b/>
          <w:bCs/>
          <w:color w:val="222222"/>
          <w:sz w:val="21"/>
          <w:szCs w:val="21"/>
        </w:rPr>
        <w:t>ИЗ</w:t>
      </w:r>
    </w:p>
    <w:sectPr w:rsidR="004F7911" w:rsidRPr="00664F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4105" w14:textId="77777777" w:rsidR="009855EB" w:rsidRDefault="009855EB">
      <w:pPr>
        <w:spacing w:after="0" w:line="240" w:lineRule="auto"/>
      </w:pPr>
      <w:r>
        <w:separator/>
      </w:r>
    </w:p>
  </w:endnote>
  <w:endnote w:type="continuationSeparator" w:id="0">
    <w:p w14:paraId="006FC846" w14:textId="77777777" w:rsidR="009855EB" w:rsidRDefault="0098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DB5B" w14:textId="77777777" w:rsidR="009855EB" w:rsidRDefault="009855EB"/>
    <w:p w14:paraId="26F4F904" w14:textId="77777777" w:rsidR="009855EB" w:rsidRDefault="009855EB"/>
    <w:p w14:paraId="1F01E8D2" w14:textId="77777777" w:rsidR="009855EB" w:rsidRDefault="009855EB"/>
    <w:p w14:paraId="274D7604" w14:textId="77777777" w:rsidR="009855EB" w:rsidRDefault="009855EB"/>
    <w:p w14:paraId="61B533FE" w14:textId="77777777" w:rsidR="009855EB" w:rsidRDefault="009855EB"/>
    <w:p w14:paraId="7F988E7B" w14:textId="77777777" w:rsidR="009855EB" w:rsidRDefault="009855EB"/>
    <w:p w14:paraId="1A9F0484" w14:textId="77777777" w:rsidR="009855EB" w:rsidRDefault="009855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663C0C" wp14:editId="011A4C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F0BE" w14:textId="77777777" w:rsidR="009855EB" w:rsidRDefault="00985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63C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0CF0BE" w14:textId="77777777" w:rsidR="009855EB" w:rsidRDefault="009855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7CEAEE" w14:textId="77777777" w:rsidR="009855EB" w:rsidRDefault="009855EB"/>
    <w:p w14:paraId="104DA865" w14:textId="77777777" w:rsidR="009855EB" w:rsidRDefault="009855EB"/>
    <w:p w14:paraId="0E41EECE" w14:textId="77777777" w:rsidR="009855EB" w:rsidRDefault="009855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FEA0DC" wp14:editId="0B6E0C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6CA9B" w14:textId="77777777" w:rsidR="009855EB" w:rsidRDefault="009855EB"/>
                          <w:p w14:paraId="7DB763F0" w14:textId="77777777" w:rsidR="009855EB" w:rsidRDefault="009855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EA0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A6CA9B" w14:textId="77777777" w:rsidR="009855EB" w:rsidRDefault="009855EB"/>
                    <w:p w14:paraId="7DB763F0" w14:textId="77777777" w:rsidR="009855EB" w:rsidRDefault="009855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730C96" w14:textId="77777777" w:rsidR="009855EB" w:rsidRDefault="009855EB"/>
    <w:p w14:paraId="62B68F5C" w14:textId="77777777" w:rsidR="009855EB" w:rsidRDefault="009855EB">
      <w:pPr>
        <w:rPr>
          <w:sz w:val="2"/>
          <w:szCs w:val="2"/>
        </w:rPr>
      </w:pPr>
    </w:p>
    <w:p w14:paraId="10A6B775" w14:textId="77777777" w:rsidR="009855EB" w:rsidRDefault="009855EB"/>
    <w:p w14:paraId="66D8C0B8" w14:textId="77777777" w:rsidR="009855EB" w:rsidRDefault="009855EB">
      <w:pPr>
        <w:spacing w:after="0" w:line="240" w:lineRule="auto"/>
      </w:pPr>
    </w:p>
  </w:footnote>
  <w:footnote w:type="continuationSeparator" w:id="0">
    <w:p w14:paraId="6251370C" w14:textId="77777777" w:rsidR="009855EB" w:rsidRDefault="0098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5EB"/>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189074</TotalTime>
  <Pages>3</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674</cp:revision>
  <cp:lastPrinted>2009-02-06T05:36:00Z</cp:lastPrinted>
  <dcterms:created xsi:type="dcterms:W3CDTF">2024-01-07T13:43:00Z</dcterms:created>
  <dcterms:modified xsi:type="dcterms:W3CDTF">2025-10-19T13:47:00Z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