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0A3A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Сосков Юрий Дмитриевич. Род Calligomum L - жузгун : (Систематика, география, эволюция) :  дис. ... доктора биологических наук : 03.00.05 / ВАСХНИЛ. ВНИИ растениеводства им. Н. И. Вавилова.- Ленинград, 1989.- 946 с.: ил. РГБ ОД, 9 89-4/1061-3</w:t>
      </w:r>
    </w:p>
    <w:p w14:paraId="5A0A469C" w14:textId="77777777" w:rsidR="00F16773" w:rsidRPr="00F16773" w:rsidRDefault="00F16773" w:rsidP="00F16773">
      <w:pPr>
        <w:rPr>
          <w:rStyle w:val="21"/>
          <w:color w:val="000000"/>
        </w:rPr>
      </w:pPr>
    </w:p>
    <w:p w14:paraId="5743ABF5" w14:textId="77777777" w:rsidR="00F16773" w:rsidRPr="00F16773" w:rsidRDefault="00F16773" w:rsidP="00F16773">
      <w:pPr>
        <w:rPr>
          <w:rStyle w:val="21"/>
          <w:color w:val="000000"/>
        </w:rPr>
      </w:pPr>
    </w:p>
    <w:p w14:paraId="5A28B550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ВСЕСОЮЗНАЯ ОРДЕНА ЛЕНИНА й ОРДЕНА ТРУДОВОГО КРАСНОГО ЗНАМЕНИ АКАДЕМИЯ СЕЛЬСКОХОЗЯЙСТВЕННЫХ НАУК имени В.И.ЛЕНИНА</w:t>
      </w:r>
    </w:p>
    <w:p w14:paraId="66C099B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ВСЕСОЮЗНЫЙ ОРДЕНА ЛЕНИНА И ОРДЕНА ДРУЖБЫ НАРОДОВ НАУЧНО-</w:t>
      </w:r>
    </w:p>
    <w:p w14:paraId="05D5477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На правах рукописи</w:t>
      </w:r>
    </w:p>
    <w:p w14:paraId="6224499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СОСКОВ</w:t>
      </w:r>
    </w:p>
    <w:p w14:paraId="25292FFB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ЮРИЙ ДМИТРИЕВИЧ</w:t>
      </w:r>
    </w:p>
    <w:p w14:paraId="38227425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*</w:t>
      </w:r>
    </w:p>
    <w:p w14:paraId="1CCE7F9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УДК 582.657.2:582.001.4:581.9:576.1/100/</w:t>
      </w:r>
    </w:p>
    <w:p w14:paraId="3902918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РОД CALLIGONUM L. - ЖУЗГУН</w:t>
      </w:r>
    </w:p>
    <w:p w14:paraId="3295228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03.00.05 - ботаника</w:t>
      </w:r>
    </w:p>
    <w:p w14:paraId="1E59BFDA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Диссертация на соискание ученой степени доктора биологических наук</w:t>
      </w:r>
    </w:p>
    <w:p w14:paraId="7421D3E0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Ленинград - 1988 </w:t>
      </w:r>
    </w:p>
    <w:p w14:paraId="50CA35BB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ОПАВ,</w:t>
      </w:r>
    </w:p>
    <w:p w14:paraId="787C1C6C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ВВЕДЕНИЕ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4C5B651A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І. МОРФОЛОГИЯ CALLIGONUM L. І«I. Жизненные формы</w:t>
      </w:r>
      <w:r w:rsidRPr="00F16773">
        <w:rPr>
          <w:rStyle w:val="21"/>
          <w:color w:val="000000"/>
        </w:rPr>
        <w:tab/>
      </w:r>
    </w:p>
    <w:p w14:paraId="694278A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1.2.</w:t>
      </w:r>
      <w:r w:rsidRPr="00F16773">
        <w:rPr>
          <w:rStyle w:val="21"/>
          <w:color w:val="000000"/>
        </w:rPr>
        <w:tab/>
        <w:t>Подземные органы....</w:t>
      </w:r>
    </w:p>
    <w:p w14:paraId="361C63B5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1.3.</w:t>
      </w:r>
      <w:r w:rsidRPr="00F16773">
        <w:rPr>
          <w:rStyle w:val="21"/>
          <w:color w:val="000000"/>
        </w:rPr>
        <w:tab/>
        <w:t>Ветви.</w:t>
      </w:r>
      <w:r w:rsidRPr="00F16773">
        <w:rPr>
          <w:rStyle w:val="21"/>
          <w:color w:val="000000"/>
        </w:rPr>
        <w:tab/>
      </w:r>
    </w:p>
    <w:p w14:paraId="7A29EEF1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1.4.</w:t>
      </w:r>
      <w:r w:rsidRPr="00F16773">
        <w:rPr>
          <w:rStyle w:val="21"/>
          <w:color w:val="000000"/>
        </w:rPr>
        <w:tab/>
        <w:t>Листья</w:t>
      </w:r>
    </w:p>
    <w:p w14:paraId="35C08BB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1.5.</w:t>
      </w:r>
      <w:r w:rsidRPr="00F16773">
        <w:rPr>
          <w:rStyle w:val="21"/>
          <w:color w:val="000000"/>
        </w:rPr>
        <w:tab/>
        <w:t>Цветки</w:t>
      </w:r>
    </w:p>
    <w:p w14:paraId="36BD92A0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1.6.</w:t>
      </w:r>
      <w:r w:rsidRPr="00F16773">
        <w:rPr>
          <w:rStyle w:val="21"/>
          <w:color w:val="000000"/>
        </w:rPr>
        <w:tab/>
        <w:t xml:space="preserve">Плоды. Заключение. </w:t>
      </w:r>
    </w:p>
    <w:p w14:paraId="21AECA1C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  </w:t>
      </w:r>
    </w:p>
    <w:p w14:paraId="498C60AC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 </w:t>
      </w:r>
    </w:p>
    <w:p w14:paraId="296591C9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rfc/.</w:t>
      </w:r>
    </w:p>
    <w:p w14:paraId="389683B1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5</w:t>
      </w:r>
    </w:p>
    <w:p w14:paraId="0146F592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14</w:t>
      </w:r>
    </w:p>
    <w:p w14:paraId="1A479478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14</w:t>
      </w:r>
    </w:p>
    <w:p w14:paraId="47177C70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lastRenderedPageBreak/>
        <w:t>16</w:t>
      </w:r>
    </w:p>
    <w:p w14:paraId="6B0DA68B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22</w:t>
      </w:r>
    </w:p>
    <w:p w14:paraId="05BB2088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23</w:t>
      </w:r>
    </w:p>
    <w:p w14:paraId="76DBA299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25</w:t>
      </w:r>
    </w:p>
    <w:p w14:paraId="62F9B354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ЗО</w:t>
      </w:r>
    </w:p>
    <w:p w14:paraId="20617F26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32</w:t>
      </w:r>
    </w:p>
    <w:p w14:paraId="5757A248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33</w:t>
      </w:r>
    </w:p>
    <w:p w14:paraId="57F976F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35</w:t>
      </w:r>
    </w:p>
    <w:p w14:paraId="18553D78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60</w:t>
      </w:r>
    </w:p>
    <w:p w14:paraId="1923DB5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70</w:t>
      </w:r>
    </w:p>
    <w:p w14:paraId="0FA37686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71</w:t>
      </w:r>
    </w:p>
    <w:p w14:paraId="0D06B03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72</w:t>
      </w:r>
    </w:p>
    <w:p w14:paraId="54A24CDF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79</w:t>
      </w:r>
    </w:p>
    <w:p w14:paraId="716BF7A0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90</w:t>
      </w:r>
    </w:p>
    <w:p w14:paraId="5607B58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97</w:t>
      </w:r>
    </w:p>
    <w:p w14:paraId="00CCC8F4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104</w:t>
      </w:r>
    </w:p>
    <w:p w14:paraId="4B45ED3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105</w:t>
      </w:r>
    </w:p>
    <w:p w14:paraId="54AB2AA1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105</w:t>
      </w:r>
    </w:p>
    <w:p w14:paraId="458F5641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П8</w:t>
      </w:r>
    </w:p>
    <w:p w14:paraId="26ECC771" w14:textId="77777777" w:rsidR="00F16773" w:rsidRPr="00F16773" w:rsidRDefault="00F16773" w:rsidP="00F16773">
      <w:pPr>
        <w:rPr>
          <w:rStyle w:val="21"/>
          <w:color w:val="000000"/>
        </w:rPr>
      </w:pPr>
    </w:p>
    <w:p w14:paraId="64AC0CFF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 </w:t>
      </w:r>
    </w:p>
    <w:p w14:paraId="377B6F66" w14:textId="77777777" w:rsidR="00F16773" w:rsidRPr="00F16773" w:rsidRDefault="00F16773" w:rsidP="00F16773">
      <w:pPr>
        <w:rPr>
          <w:rStyle w:val="21"/>
          <w:color w:val="000000"/>
        </w:rPr>
      </w:pPr>
    </w:p>
    <w:p w14:paraId="156D70F4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 </w:t>
      </w:r>
    </w:p>
    <w:p w14:paraId="2292EC67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РЕПРОДУКТИВНЫХ ОРГАНОВ</w:t>
      </w:r>
    </w:p>
    <w:p w14:paraId="7983E1E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2.1.</w:t>
      </w:r>
      <w:r w:rsidRPr="00F16773">
        <w:rPr>
          <w:rStyle w:val="21"/>
          <w:color w:val="000000"/>
        </w:rPr>
        <w:tab/>
        <w:t>Изменчивость дикорастущих популяций</w:t>
      </w:r>
      <w:r w:rsidRPr="00F16773">
        <w:rPr>
          <w:rStyle w:val="21"/>
          <w:color w:val="000000"/>
        </w:rPr>
        <w:tab/>
      </w:r>
    </w:p>
    <w:p w14:paraId="537DC3B0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2.2,</w:t>
      </w:r>
      <w:r w:rsidRPr="00F16773">
        <w:rPr>
          <w:rStyle w:val="21"/>
          <w:color w:val="000000"/>
        </w:rPr>
        <w:tab/>
        <w:t xml:space="preserve">Изменчивость в семенном потомстве отдельных рас¬тений. </w:t>
      </w:r>
      <w:r w:rsidRPr="00F16773">
        <w:rPr>
          <w:rStyle w:val="21"/>
          <w:color w:val="000000"/>
        </w:rPr>
        <w:tab/>
        <w:t xml:space="preserve"> 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1AC92B74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Заключение. 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3294C5E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3.</w:t>
      </w:r>
      <w:r w:rsidRPr="00F16773">
        <w:rPr>
          <w:rStyle w:val="21"/>
          <w:color w:val="000000"/>
        </w:rPr>
        <w:tab/>
        <w:t>СИСТЕМА РОДА CALLIGONUM L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1079E53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3.1.</w:t>
      </w:r>
      <w:r w:rsidRPr="00F16773">
        <w:rPr>
          <w:rStyle w:val="21"/>
          <w:color w:val="000000"/>
        </w:rPr>
        <w:tab/>
        <w:t>Географо-морфологический метод систематики растений и группировка видов в системе рода Calligonum L.</w:t>
      </w:r>
    </w:p>
    <w:p w14:paraId="2F5A8FAC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lastRenderedPageBreak/>
        <w:t>3.2.</w:t>
      </w:r>
      <w:r w:rsidRPr="00F16773">
        <w:rPr>
          <w:rStyle w:val="21"/>
          <w:color w:val="000000"/>
        </w:rPr>
        <w:tab/>
        <w:t>Критерии вида и подвида.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40469187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3.3.</w:t>
      </w:r>
      <w:r w:rsidRPr="00F16773">
        <w:rPr>
          <w:rStyle w:val="21"/>
          <w:color w:val="000000"/>
        </w:rPr>
        <w:tab/>
        <w:t>Межвидовая гибридизация.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6E49ABE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3.4.</w:t>
      </w:r>
      <w:r w:rsidRPr="00F16773">
        <w:rPr>
          <w:rStyle w:val="21"/>
          <w:color w:val="000000"/>
        </w:rPr>
        <w:tab/>
        <w:t>Система рода Calligonum L. (специальная описа¬</w:t>
      </w:r>
    </w:p>
    <w:p w14:paraId="1B5592AB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тельная часть по систематике рода вынесена в приложение).. 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3CE86F6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Заключение.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3C07A97A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4.</w:t>
      </w:r>
      <w:r w:rsidRPr="00F16773">
        <w:rPr>
          <w:rStyle w:val="21"/>
          <w:color w:val="000000"/>
        </w:rPr>
        <w:tab/>
        <w:t>ЭКОЛОГО-ГЕОГРАФИЧЕСКАЯ ХАРАКТЕРИСТИКА ПРЕДСТАВИТЕЛЕЙ</w:t>
      </w:r>
    </w:p>
    <w:p w14:paraId="0CFD70FC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РОДА CALLIGONUM L</w:t>
      </w:r>
      <w:r w:rsidRPr="00F16773">
        <w:rPr>
          <w:rStyle w:val="21"/>
          <w:color w:val="000000"/>
        </w:rPr>
        <w:tab/>
      </w:r>
    </w:p>
    <w:p w14:paraId="71E427D8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4.1.</w:t>
      </w:r>
      <w:r w:rsidRPr="00F16773">
        <w:rPr>
          <w:rStyle w:val="21"/>
          <w:color w:val="000000"/>
        </w:rPr>
        <w:tab/>
        <w:t>Анализ ареалов.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58D9816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4.2.</w:t>
      </w:r>
      <w:r w:rsidRPr="00F16773">
        <w:rPr>
          <w:rStyle w:val="21"/>
          <w:color w:val="000000"/>
        </w:rPr>
        <w:tab/>
        <w:t>Экология видов.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</w:p>
    <w:p w14:paraId="2B472B75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Заключение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</w:t>
      </w:r>
    </w:p>
    <w:p w14:paraId="645B00D1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- З -</w:t>
      </w:r>
    </w:p>
    <w:p w14:paraId="123B3F8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Стр.</w:t>
      </w:r>
    </w:p>
    <w:p w14:paraId="0601ADBD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5.</w:t>
      </w:r>
      <w:r w:rsidRPr="00F16773">
        <w:rPr>
          <w:rStyle w:val="21"/>
          <w:color w:val="000000"/>
        </w:rPr>
        <w:tab/>
        <w:t>ЭВОЛЮЦИЯ В РОДЕ CALLIGONUM L</w:t>
      </w:r>
      <w:r w:rsidRPr="00F16773">
        <w:rPr>
          <w:rStyle w:val="21"/>
          <w:color w:val="000000"/>
        </w:rPr>
        <w:tab/>
        <w:t xml:space="preserve"> 125</w:t>
      </w:r>
    </w:p>
    <w:p w14:paraId="0972D0E7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5.1» Палеогеографическая обстановка развития ксерофит- ной флоры Азии в меловом, третичном и четвертич¬ном периодах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125</w:t>
      </w:r>
    </w:p>
    <w:p w14:paraId="14C4EBF6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5.2» Происхождение и возраст песчаных пустынь Средней</w:t>
      </w:r>
    </w:p>
    <w:p w14:paraId="619CFF20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Азии..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134</w:t>
      </w:r>
    </w:p>
    <w:p w14:paraId="5EF468C2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5.3.</w:t>
      </w:r>
      <w:r w:rsidRPr="00F16773">
        <w:rPr>
          <w:rStyle w:val="21"/>
          <w:color w:val="000000"/>
        </w:rPr>
        <w:tab/>
        <w:t>Происхождение и возраст рода Caiiigonum ь. ....</w:t>
      </w:r>
      <w:r w:rsidRPr="00F16773">
        <w:rPr>
          <w:rStyle w:val="21"/>
          <w:color w:val="000000"/>
        </w:rPr>
        <w:tab/>
        <w:t>138</w:t>
      </w:r>
    </w:p>
    <w:p w14:paraId="6163B729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5.4.</w:t>
      </w:r>
      <w:r w:rsidRPr="00F16773">
        <w:rPr>
          <w:rStyle w:val="21"/>
          <w:color w:val="000000"/>
        </w:rPr>
        <w:tab/>
        <w:t>Признаки примитивности и продвинутости видов ро¬да Caiiigonum L.</w:t>
      </w:r>
      <w:r w:rsidRPr="00F16773">
        <w:rPr>
          <w:rStyle w:val="21"/>
          <w:color w:val="000000"/>
        </w:rPr>
        <w:tab/>
        <w:t>151</w:t>
      </w:r>
    </w:p>
    <w:p w14:paraId="4976942F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5.5.</w:t>
      </w:r>
      <w:r w:rsidRPr="00F16773">
        <w:rPr>
          <w:rStyle w:val="21"/>
          <w:color w:val="000000"/>
        </w:rPr>
        <w:tab/>
        <w:t>Филогения секций и видов рода Caiiigonum L.</w:t>
      </w:r>
      <w:r w:rsidRPr="00F16773">
        <w:rPr>
          <w:rStyle w:val="21"/>
          <w:color w:val="000000"/>
        </w:rPr>
        <w:tab/>
        <w:t>174</w:t>
      </w:r>
    </w:p>
    <w:p w14:paraId="651FA551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Заключение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     189</w:t>
      </w:r>
    </w:p>
    <w:p w14:paraId="0A15F0E4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</w:t>
      </w:r>
      <w:r w:rsidRPr="00F16773">
        <w:rPr>
          <w:rStyle w:val="21"/>
          <w:color w:val="000000"/>
        </w:rPr>
        <w:tab/>
        <w:t>ПЕРСПЕКТИВЫ ИСПОЛЬЗОВАНИЯ ВИДОВ РОДА CALLIGONUM L.</w:t>
      </w:r>
    </w:p>
    <w:p w14:paraId="06C713DA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В НАРОДНОМ ХОЗЯЙСТВЕ</w:t>
      </w:r>
      <w:r w:rsidRPr="00F16773">
        <w:rPr>
          <w:rStyle w:val="21"/>
          <w:color w:val="000000"/>
        </w:rPr>
        <w:tab/>
        <w:t xml:space="preserve">    190</w:t>
      </w:r>
    </w:p>
    <w:p w14:paraId="1E514E71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6.1.</w:t>
      </w:r>
      <w:r w:rsidRPr="00F16773">
        <w:rPr>
          <w:rStyle w:val="21"/>
          <w:color w:val="000000"/>
        </w:rPr>
        <w:tab/>
        <w:t>Жузгун как мелиоративное,кормовое, таннидоносное,</w:t>
      </w:r>
    </w:p>
    <w:p w14:paraId="303AFA07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лекарственное и медоносное растение..</w:t>
      </w:r>
      <w:r w:rsidRPr="00F16773">
        <w:rPr>
          <w:rStyle w:val="21"/>
          <w:color w:val="000000"/>
        </w:rPr>
        <w:tab/>
        <w:t xml:space="preserve">  190</w:t>
      </w:r>
    </w:p>
    <w:p w14:paraId="6196A220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6.2.</w:t>
      </w:r>
      <w:r w:rsidRPr="00F16773">
        <w:rPr>
          <w:rStyle w:val="21"/>
          <w:color w:val="000000"/>
        </w:rPr>
        <w:tab/>
        <w:t>Морфологические и биологические особенности видов</w:t>
      </w:r>
    </w:p>
    <w:p w14:paraId="6AD69FA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жузгуна в связи с их культурой......</w:t>
      </w:r>
      <w:r w:rsidRPr="00F16773">
        <w:rPr>
          <w:rStyle w:val="21"/>
          <w:color w:val="000000"/>
        </w:rPr>
        <w:tab/>
        <w:t>•••• 196</w:t>
      </w:r>
    </w:p>
    <w:p w14:paraId="46B8D24B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6.3.</w:t>
      </w:r>
      <w:r w:rsidRPr="00F16773">
        <w:rPr>
          <w:rStyle w:val="21"/>
          <w:color w:val="000000"/>
        </w:rPr>
        <w:tab/>
        <w:t>Способы размножения</w:t>
      </w:r>
      <w:r w:rsidRPr="00F16773">
        <w:rPr>
          <w:rStyle w:val="21"/>
          <w:color w:val="000000"/>
        </w:rPr>
        <w:tab/>
        <w:t xml:space="preserve">    199</w:t>
      </w:r>
    </w:p>
    <w:p w14:paraId="3B68594B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6.4.</w:t>
      </w:r>
      <w:r w:rsidRPr="00F16773">
        <w:rPr>
          <w:rStyle w:val="21"/>
          <w:color w:val="000000"/>
        </w:rPr>
        <w:tab/>
        <w:t>Селекционная ценность видовой коллекции жузгуна</w:t>
      </w:r>
    </w:p>
    <w:p w14:paraId="2D36681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как кормового растения в условиях Западного Ка¬захстана. 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>202</w:t>
      </w:r>
    </w:p>
    <w:p w14:paraId="1B450085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6.4.1.</w:t>
      </w:r>
      <w:r w:rsidRPr="00F16773">
        <w:rPr>
          <w:rStyle w:val="21"/>
          <w:color w:val="000000"/>
        </w:rPr>
        <w:tab/>
        <w:t xml:space="preserve">Вегетационный период. 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 203</w:t>
      </w:r>
    </w:p>
    <w:p w14:paraId="4131BBF1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lastRenderedPageBreak/>
        <w:t>6.4.2.</w:t>
      </w:r>
      <w:r w:rsidRPr="00F16773">
        <w:rPr>
          <w:rStyle w:val="21"/>
          <w:color w:val="000000"/>
        </w:rPr>
        <w:tab/>
        <w:t xml:space="preserve">Зимостойкость 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207</w:t>
      </w:r>
    </w:p>
    <w:p w14:paraId="2C03ED49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6.4.3.</w:t>
      </w:r>
      <w:r w:rsidRPr="00F16773">
        <w:rPr>
          <w:rStyle w:val="21"/>
          <w:color w:val="000000"/>
        </w:rPr>
        <w:tab/>
        <w:t>Высота растений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213</w:t>
      </w:r>
    </w:p>
    <w:p w14:paraId="2DB2D01A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6.4.4.</w:t>
      </w:r>
      <w:r w:rsidRPr="00F16773">
        <w:rPr>
          <w:rStyle w:val="21"/>
          <w:color w:val="000000"/>
        </w:rPr>
        <w:tab/>
        <w:t>Урожай кормовой</w:t>
      </w:r>
      <w:r w:rsidRPr="00F16773">
        <w:rPr>
          <w:rStyle w:val="21"/>
          <w:color w:val="000000"/>
        </w:rPr>
        <w:tab/>
        <w:t>массы...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 213</w:t>
      </w:r>
    </w:p>
    <w:p w14:paraId="3FE65355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6.4.5.</w:t>
      </w:r>
      <w:r w:rsidRPr="00F16773">
        <w:rPr>
          <w:rStyle w:val="21"/>
          <w:color w:val="000000"/>
        </w:rPr>
        <w:tab/>
        <w:t>Урожай плодов</w:t>
      </w:r>
      <w:r w:rsidRPr="00F16773">
        <w:rPr>
          <w:rStyle w:val="21"/>
          <w:color w:val="000000"/>
        </w:rPr>
        <w:tab/>
        <w:t xml:space="preserve"> 217</w:t>
      </w:r>
    </w:p>
    <w:p w14:paraId="0217AE36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6.4.6.</w:t>
      </w:r>
      <w:r w:rsidRPr="00F16773">
        <w:rPr>
          <w:rStyle w:val="21"/>
          <w:color w:val="000000"/>
        </w:rPr>
        <w:tab/>
        <w:t>Устойчивость к мучнистой росе............. 218</w:t>
      </w:r>
    </w:p>
    <w:p w14:paraId="61830849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Заключение...</w:t>
      </w:r>
      <w:r w:rsidRPr="00F16773">
        <w:rPr>
          <w:rStyle w:val="21"/>
          <w:color w:val="000000"/>
        </w:rPr>
        <w:tab/>
        <w:t xml:space="preserve">   220</w:t>
      </w:r>
    </w:p>
    <w:p w14:paraId="7AE1BAF9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ВЫВОДА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  221</w:t>
      </w:r>
    </w:p>
    <w:p w14:paraId="40CEED39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ПРЕДЛОЖЕНИЯ ДЛЯ НАУЧНО-ПРОИЗВОДСТВЕННОГО ИСПОЛЬЗОВАНИЯ... 225 СПИСОК ИСПОЛЬЗОВАННОЙ ЛИТЕРАТУРЫ</w:t>
      </w:r>
      <w:r w:rsidRPr="00F16773">
        <w:rPr>
          <w:rStyle w:val="21"/>
          <w:color w:val="000000"/>
        </w:rPr>
        <w:tab/>
        <w:t xml:space="preserve">     226 </w:t>
      </w:r>
    </w:p>
    <w:p w14:paraId="5D6F8CD4" w14:textId="77777777" w:rsidR="00F16773" w:rsidRPr="00F16773" w:rsidRDefault="00F16773" w:rsidP="00F16773">
      <w:pPr>
        <w:rPr>
          <w:rStyle w:val="21"/>
          <w:color w:val="000000"/>
        </w:rPr>
      </w:pPr>
    </w:p>
    <w:p w14:paraId="1B7A9B27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 </w:t>
      </w:r>
    </w:p>
    <w:p w14:paraId="499EDD7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Стр.</w:t>
      </w:r>
    </w:p>
    <w:p w14:paraId="6EA3F8B2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• ПРИЛОЖЕНИЙ:</w:t>
      </w:r>
    </w:p>
    <w:p w14:paraId="2388C146" w14:textId="77777777" w:rsidR="00F16773" w:rsidRPr="00F16773" w:rsidRDefault="00F16773" w:rsidP="00F16773">
      <w:pPr>
        <w:rPr>
          <w:rStyle w:val="21"/>
          <w:color w:val="000000"/>
          <w:lang w:val="en-US"/>
        </w:rPr>
      </w:pPr>
      <w:r w:rsidRPr="00F16773">
        <w:rPr>
          <w:rStyle w:val="21"/>
          <w:color w:val="000000"/>
          <w:lang w:val="en-US"/>
        </w:rPr>
        <w:t>1.</w:t>
      </w:r>
      <w:r w:rsidRPr="00F16773">
        <w:rPr>
          <w:rStyle w:val="21"/>
          <w:color w:val="000000"/>
          <w:lang w:val="en-US"/>
        </w:rPr>
        <w:tab/>
        <w:t xml:space="preserve">Gen. CALLIGONUM L. - </w:t>
      </w:r>
      <w:r w:rsidRPr="00F16773">
        <w:rPr>
          <w:rStyle w:val="21"/>
          <w:color w:val="000000"/>
        </w:rPr>
        <w:t>Род</w:t>
      </w:r>
      <w:r w:rsidRPr="00F16773">
        <w:rPr>
          <w:rStyle w:val="21"/>
          <w:color w:val="000000"/>
          <w:lang w:val="en-US"/>
        </w:rPr>
        <w:t xml:space="preserve"> </w:t>
      </w:r>
      <w:r w:rsidRPr="00F16773">
        <w:rPr>
          <w:rStyle w:val="21"/>
          <w:color w:val="000000"/>
        </w:rPr>
        <w:t>ЖУЗГУН</w:t>
      </w:r>
      <w:r w:rsidRPr="00F16773">
        <w:rPr>
          <w:rStyle w:val="21"/>
          <w:color w:val="000000"/>
          <w:lang w:val="en-US"/>
        </w:rPr>
        <w:t xml:space="preserve">, </w:t>
      </w:r>
      <w:r w:rsidRPr="00F16773">
        <w:rPr>
          <w:rStyle w:val="21"/>
          <w:color w:val="000000"/>
        </w:rPr>
        <w:t>КАНДЫМ</w:t>
      </w:r>
      <w:r w:rsidRPr="00F16773">
        <w:rPr>
          <w:rStyle w:val="21"/>
          <w:color w:val="000000"/>
          <w:lang w:val="en-US"/>
        </w:rPr>
        <w:t>.</w:t>
      </w:r>
      <w:r w:rsidRPr="00F16773">
        <w:rPr>
          <w:rStyle w:val="21"/>
          <w:color w:val="000000"/>
          <w:lang w:val="en-US"/>
        </w:rPr>
        <w:tab/>
      </w:r>
      <w:r w:rsidRPr="00F16773">
        <w:rPr>
          <w:rStyle w:val="21"/>
          <w:color w:val="000000"/>
          <w:lang w:val="en-US"/>
        </w:rPr>
        <w:tab/>
      </w:r>
      <w:r w:rsidRPr="00F16773">
        <w:rPr>
          <w:rStyle w:val="21"/>
          <w:color w:val="000000"/>
          <w:lang w:val="en-US"/>
        </w:rPr>
        <w:tab/>
      </w:r>
      <w:r w:rsidRPr="00F16773">
        <w:rPr>
          <w:rStyle w:val="21"/>
          <w:color w:val="000000"/>
          <w:lang w:val="en-US"/>
        </w:rPr>
        <w:tab/>
        <w:t xml:space="preserve"> 272</w:t>
      </w:r>
    </w:p>
    <w:p w14:paraId="506B509A" w14:textId="77777777" w:rsidR="00F16773" w:rsidRPr="00F16773" w:rsidRDefault="00F16773" w:rsidP="00F16773">
      <w:pPr>
        <w:rPr>
          <w:rStyle w:val="21"/>
          <w:color w:val="000000"/>
          <w:lang w:val="en-US"/>
        </w:rPr>
      </w:pPr>
      <w:r w:rsidRPr="00F16773">
        <w:rPr>
          <w:rStyle w:val="21"/>
          <w:color w:val="000000"/>
          <w:lang w:val="en-US"/>
        </w:rPr>
        <w:t>1*1. Sect,I. Calliphysa (Fisch.et Mey.) Borszcz* «,.«*•</w:t>
      </w:r>
      <w:r w:rsidRPr="00F16773">
        <w:rPr>
          <w:rStyle w:val="21"/>
          <w:color w:val="000000"/>
          <w:lang w:val="en-US"/>
        </w:rPr>
        <w:tab/>
        <w:t>277</w:t>
      </w:r>
    </w:p>
    <w:p w14:paraId="40000A4C" w14:textId="77777777" w:rsidR="00F16773" w:rsidRPr="00F16773" w:rsidRDefault="00F16773" w:rsidP="00F16773">
      <w:pPr>
        <w:rPr>
          <w:rStyle w:val="21"/>
          <w:color w:val="000000"/>
          <w:lang w:val="en-US"/>
        </w:rPr>
      </w:pPr>
      <w:r w:rsidRPr="00F16773">
        <w:rPr>
          <w:rStyle w:val="21"/>
          <w:color w:val="000000"/>
          <w:lang w:val="en-US"/>
        </w:rPr>
        <w:t>1.2,</w:t>
      </w:r>
      <w:r w:rsidRPr="00F16773">
        <w:rPr>
          <w:rStyle w:val="21"/>
          <w:color w:val="000000"/>
          <w:lang w:val="en-US"/>
        </w:rPr>
        <w:tab/>
        <w:t xml:space="preserve">Sect.II, Medusa Sosk.et L.Alexandr. </w:t>
      </w:r>
      <w:r w:rsidRPr="00F16773">
        <w:rPr>
          <w:rStyle w:val="21"/>
          <w:color w:val="000000"/>
          <w:lang w:val="en-US"/>
        </w:rPr>
        <w:tab/>
      </w:r>
      <w:r w:rsidRPr="00F16773">
        <w:rPr>
          <w:rStyle w:val="21"/>
          <w:color w:val="000000"/>
          <w:lang w:val="en-US"/>
        </w:rPr>
        <w:tab/>
      </w:r>
      <w:r w:rsidRPr="00F16773">
        <w:rPr>
          <w:rStyle w:val="21"/>
          <w:color w:val="000000"/>
          <w:lang w:val="en-US"/>
        </w:rPr>
        <w:tab/>
        <w:t xml:space="preserve"> 287</w:t>
      </w:r>
    </w:p>
    <w:p w14:paraId="5C97E418" w14:textId="77777777" w:rsidR="00F16773" w:rsidRPr="00F16773" w:rsidRDefault="00F16773" w:rsidP="00F16773">
      <w:pPr>
        <w:rPr>
          <w:rStyle w:val="21"/>
          <w:color w:val="000000"/>
          <w:lang w:val="en-US"/>
        </w:rPr>
      </w:pPr>
      <w:r w:rsidRPr="00F16773">
        <w:rPr>
          <w:rStyle w:val="21"/>
          <w:color w:val="000000"/>
          <w:lang w:val="en-US"/>
        </w:rPr>
        <w:t>1.3,</w:t>
      </w:r>
      <w:r w:rsidRPr="00F16773">
        <w:rPr>
          <w:rStyle w:val="21"/>
          <w:color w:val="000000"/>
          <w:lang w:val="en-US"/>
        </w:rPr>
        <w:tab/>
        <w:t>Sect.III. Pterococcus</w:t>
      </w:r>
      <w:r w:rsidRPr="00F16773">
        <w:rPr>
          <w:rStyle w:val="21"/>
          <w:color w:val="000000"/>
          <w:lang w:val="en-US"/>
        </w:rPr>
        <w:tab/>
        <w:t xml:space="preserve">Borszcz, </w:t>
      </w:r>
      <w:r w:rsidRPr="00F16773">
        <w:rPr>
          <w:rStyle w:val="21"/>
          <w:color w:val="000000"/>
          <w:lang w:val="en-US"/>
        </w:rPr>
        <w:tab/>
      </w:r>
      <w:r w:rsidRPr="00F16773">
        <w:rPr>
          <w:rStyle w:val="21"/>
          <w:color w:val="000000"/>
          <w:lang w:val="en-US"/>
        </w:rPr>
        <w:tab/>
        <w:t xml:space="preserve"> 339</w:t>
      </w:r>
    </w:p>
    <w:p w14:paraId="4A16486E" w14:textId="77777777" w:rsidR="00F16773" w:rsidRPr="00F16773" w:rsidRDefault="00F16773" w:rsidP="00F16773">
      <w:pPr>
        <w:rPr>
          <w:rStyle w:val="21"/>
          <w:color w:val="000000"/>
          <w:lang w:val="en-US"/>
        </w:rPr>
      </w:pPr>
      <w:r w:rsidRPr="00F16773">
        <w:rPr>
          <w:rStyle w:val="21"/>
          <w:color w:val="000000"/>
          <w:lang w:val="en-US"/>
        </w:rPr>
        <w:t>1.4,</w:t>
      </w:r>
      <w:r w:rsidRPr="00F16773">
        <w:rPr>
          <w:rStyle w:val="21"/>
          <w:color w:val="000000"/>
          <w:lang w:val="en-US"/>
        </w:rPr>
        <w:tab/>
        <w:t xml:space="preserve">Sect.IY, Calligonum </w:t>
      </w:r>
      <w:r w:rsidRPr="00F16773">
        <w:rPr>
          <w:rStyle w:val="21"/>
          <w:color w:val="000000"/>
          <w:lang w:val="en-US"/>
        </w:rPr>
        <w:tab/>
      </w:r>
      <w:r w:rsidRPr="00F16773">
        <w:rPr>
          <w:rStyle w:val="21"/>
          <w:color w:val="000000"/>
          <w:lang w:val="en-US"/>
        </w:rPr>
        <w:tab/>
        <w:t xml:space="preserve"> 379</w:t>
      </w:r>
    </w:p>
    <w:p w14:paraId="53E58A6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1.5,</w:t>
      </w:r>
      <w:r w:rsidRPr="00F16773">
        <w:rPr>
          <w:rStyle w:val="21"/>
          <w:color w:val="000000"/>
        </w:rPr>
        <w:tab/>
        <w:t>Межсекционные гибрида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413</w:t>
      </w:r>
    </w:p>
    <w:p w14:paraId="27FADD6B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2.</w:t>
      </w:r>
      <w:r w:rsidRPr="00F16773">
        <w:rPr>
          <w:rStyle w:val="21"/>
          <w:color w:val="000000"/>
        </w:rPr>
        <w:tab/>
        <w:t>ПЕРЕЧЕНЬ КОНТРОЛЬНЫХ ГЕРБАРНИХ ОБРАЗЦОВ ТАКСОНОВ РОДА CALLIGONUM L. К ОБРАЗЦАМ ПЛОДОВ. ПО КОТОРЫМ ОПРЕДЕЛЕНЫ</w:t>
      </w:r>
    </w:p>
    <w:p w14:paraId="5E0D2976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ЧИСЛА ХРОМОСОМ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448</w:t>
      </w:r>
    </w:p>
    <w:p w14:paraId="39FC7AAB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3.</w:t>
      </w:r>
      <w:r w:rsidRPr="00F16773">
        <w:rPr>
          <w:rStyle w:val="21"/>
          <w:color w:val="000000"/>
        </w:rPr>
        <w:tab/>
        <w:t>СПИСОК РУССКИХ I ЛАТИНСКИХ НАЗВАНИЙ ВИДОВ, ПОДВВДОВ И</w:t>
      </w:r>
    </w:p>
    <w:p w14:paraId="25FAD40E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 xml:space="preserve">ГИБРИДОВ РОДА CALLIGONUM L. 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453</w:t>
      </w:r>
    </w:p>
    <w:p w14:paraId="22A5E013" w14:textId="77777777" w:rsidR="00F16773" w:rsidRPr="00F16773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4.</w:t>
      </w:r>
      <w:r w:rsidRPr="00F16773">
        <w:rPr>
          <w:rStyle w:val="21"/>
          <w:color w:val="000000"/>
        </w:rPr>
        <w:tab/>
        <w:t>АЛФАВИТНЫЙ УКАЗАТЕЛЬ ЛАТИНСКИХ НАЗВАНИЙ РАСТЕНИЙ,</w:t>
      </w:r>
    </w:p>
    <w:p w14:paraId="17D45CA2" w14:textId="0B5F3D4F" w:rsidR="001F1A25" w:rsidRDefault="00F16773" w:rsidP="00F16773">
      <w:pPr>
        <w:rPr>
          <w:rStyle w:val="21"/>
          <w:color w:val="000000"/>
        </w:rPr>
      </w:pPr>
      <w:r w:rsidRPr="00F16773">
        <w:rPr>
          <w:rStyle w:val="21"/>
          <w:color w:val="000000"/>
        </w:rPr>
        <w:t>ПРИВЕДЕННЫХ В ТЕКСТЕ</w:t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</w:r>
      <w:r w:rsidRPr="00F16773">
        <w:rPr>
          <w:rStyle w:val="21"/>
          <w:color w:val="000000"/>
        </w:rPr>
        <w:tab/>
        <w:t xml:space="preserve"> 455</w:t>
      </w:r>
    </w:p>
    <w:p w14:paraId="5FBFA862" w14:textId="6810C647" w:rsidR="00F16773" w:rsidRDefault="00F16773" w:rsidP="00F16773">
      <w:pPr>
        <w:rPr>
          <w:rStyle w:val="21"/>
          <w:color w:val="000000"/>
        </w:rPr>
      </w:pPr>
    </w:p>
    <w:p w14:paraId="66938C4C" w14:textId="457A3F23" w:rsidR="00F16773" w:rsidRDefault="00F16773" w:rsidP="00F16773">
      <w:pPr>
        <w:rPr>
          <w:rStyle w:val="21"/>
          <w:color w:val="000000"/>
        </w:rPr>
      </w:pPr>
    </w:p>
    <w:p w14:paraId="7DD50165" w14:textId="6FA37E2B" w:rsidR="00F16773" w:rsidRDefault="00F16773" w:rsidP="00F16773">
      <w:pPr>
        <w:rPr>
          <w:rStyle w:val="21"/>
          <w:color w:val="000000"/>
        </w:rPr>
      </w:pPr>
    </w:p>
    <w:p w14:paraId="3550814B" w14:textId="77777777" w:rsidR="00F16773" w:rsidRDefault="00F16773" w:rsidP="00F16773">
      <w:pPr>
        <w:pStyle w:val="531"/>
        <w:keepNext/>
        <w:keepLines/>
        <w:shd w:val="clear" w:color="auto" w:fill="auto"/>
        <w:spacing w:after="180" w:line="360" w:lineRule="exact"/>
      </w:pPr>
      <w:bookmarkStart w:id="0" w:name="bookmark7"/>
      <w:r>
        <w:rPr>
          <w:rStyle w:val="530"/>
          <w:color w:val="000000"/>
        </w:rPr>
        <w:t>вывода</w:t>
      </w:r>
      <w:bookmarkEnd w:id="0"/>
    </w:p>
    <w:p w14:paraId="6C7CD9B5" w14:textId="77777777" w:rsidR="00F16773" w:rsidRDefault="00F16773" w:rsidP="00184F4E">
      <w:pPr>
        <w:pStyle w:val="210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480" w:lineRule="exact"/>
        <w:ind w:firstLine="940"/>
        <w:jc w:val="left"/>
      </w:pPr>
      <w:r>
        <w:rPr>
          <w:rStyle w:val="21"/>
          <w:color w:val="000000"/>
        </w:rPr>
        <w:t xml:space="preserve">Проведено монографическое изучение систематики и географии рода жузгун ( </w:t>
      </w:r>
      <w:r>
        <w:rPr>
          <w:rStyle w:val="21"/>
          <w:color w:val="000000"/>
          <w:lang w:val="en-US" w:eastAsia="en-US"/>
        </w:rPr>
        <w:lastRenderedPageBreak/>
        <w:t>Caliigonuo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L</w:t>
      </w:r>
      <w:r w:rsidRPr="00F16773">
        <w:rPr>
          <w:rStyle w:val="21"/>
          <w:color w:val="000000"/>
          <w:lang w:eastAsia="en-US"/>
        </w:rPr>
        <w:t xml:space="preserve">. </w:t>
      </w:r>
      <w:r>
        <w:rPr>
          <w:rStyle w:val="21"/>
          <w:color w:val="000000"/>
        </w:rPr>
        <w:t>) которое позволило вместо ранее опи</w:t>
      </w:r>
      <w:r>
        <w:rPr>
          <w:rStyle w:val="21"/>
          <w:color w:val="000000"/>
        </w:rPr>
        <w:softHyphen/>
        <w:t>санных 174 видов установить в нем 49 реальных таксонов, в том чис</w:t>
      </w:r>
      <w:r>
        <w:rPr>
          <w:rStyle w:val="21"/>
          <w:color w:val="000000"/>
        </w:rPr>
        <w:softHyphen/>
        <w:t>ле: видов - 28, подвидов - 5, естественных межвидовых гибридов и гибридных форм (нотоморф) - 16.</w:t>
      </w:r>
    </w:p>
    <w:p w14:paraId="0CB8EF31" w14:textId="77777777" w:rsidR="00F16773" w:rsidRDefault="00F16773" w:rsidP="00184F4E">
      <w:pPr>
        <w:pStyle w:val="210"/>
        <w:numPr>
          <w:ilvl w:val="0"/>
          <w:numId w:val="1"/>
        </w:numPr>
        <w:shd w:val="clear" w:color="auto" w:fill="auto"/>
        <w:tabs>
          <w:tab w:val="left" w:pos="5298"/>
        </w:tabs>
        <w:spacing w:before="0" w:after="0" w:line="480" w:lineRule="exact"/>
        <w:ind w:left="200" w:firstLine="740"/>
        <w:jc w:val="left"/>
      </w:pPr>
      <w:r>
        <w:rPr>
          <w:rStyle w:val="21"/>
          <w:color w:val="000000"/>
        </w:rPr>
        <w:t xml:space="preserve"> Ареал рода </w:t>
      </w:r>
      <w:r>
        <w:rPr>
          <w:rStyle w:val="21"/>
          <w:color w:val="000000"/>
          <w:lang w:val="en-US" w:eastAsia="en-US"/>
        </w:rPr>
        <w:t>Caliigonum</w:t>
      </w:r>
      <w:r w:rsidRPr="00F16773">
        <w:rPr>
          <w:rStyle w:val="21"/>
          <w:color w:val="000000"/>
          <w:lang w:eastAsia="en-US"/>
        </w:rPr>
        <w:tab/>
      </w:r>
      <w:r>
        <w:rPr>
          <w:rStyle w:val="21"/>
          <w:color w:val="000000"/>
        </w:rPr>
        <w:t>лалеарктиче скии, древне средизем</w:t>
      </w:r>
      <w:r>
        <w:rPr>
          <w:rStyle w:val="21"/>
          <w:color w:val="000000"/>
        </w:rPr>
        <w:softHyphen/>
        <w:t>номорский, сплошной, за исключением южных частей ареалов двух ви</w:t>
      </w:r>
      <w:r>
        <w:rPr>
          <w:rStyle w:val="21"/>
          <w:color w:val="000000"/>
        </w:rPr>
        <w:softHyphen/>
        <w:t xml:space="preserve">дов ( </w:t>
      </w:r>
      <w:r>
        <w:rPr>
          <w:rStyle w:val="21"/>
          <w:color w:val="000000"/>
          <w:lang w:val="en-US" w:eastAsia="en-US"/>
        </w:rPr>
        <w:t>C</w:t>
      </w:r>
      <w:r w:rsidRPr="00F16773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  <w:lang w:val="en-US" w:eastAsia="en-US"/>
        </w:rPr>
        <w:t>crinrtmm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en-US" w:eastAsia="en-US"/>
        </w:rPr>
        <w:t>C</w:t>
      </w:r>
      <w:r w:rsidRPr="00F16773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  <w:lang w:val="en-US" w:eastAsia="en-US"/>
        </w:rPr>
        <w:t>laristanicum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), расположен в пределах</w:t>
      </w:r>
    </w:p>
    <w:p w14:paraId="2DBCD6C9" w14:textId="77777777" w:rsidR="00F16773" w:rsidRDefault="00F16773" w:rsidP="00F16773">
      <w:pPr>
        <w:pStyle w:val="210"/>
        <w:shd w:val="clear" w:color="auto" w:fill="auto"/>
        <w:spacing w:after="0" w:line="480" w:lineRule="exact"/>
        <w:ind w:firstLine="0"/>
      </w:pPr>
      <w:r>
        <w:rPr>
          <w:rStyle w:val="21"/>
          <w:color w:val="000000"/>
        </w:rPr>
        <w:t>Древне средиземноморского подцарства Голарктического царства, точнее в его трех флористических областях - йрано-Туранской (24 эндемич</w:t>
      </w:r>
      <w:r>
        <w:rPr>
          <w:rStyle w:val="21"/>
          <w:color w:val="000000"/>
        </w:rPr>
        <w:softHyphen/>
        <w:t>ных вида), Сахаро-Аравийской (2) и Средиземноморской £1). В СССР произрастает 19 видов рода и все известные гибриды. Восемь видов имеют малые ареалы площадью 5-58 тыс.км^, из них 5 видов распрост</w:t>
      </w:r>
      <w:r>
        <w:rPr>
          <w:rStyle w:val="21"/>
          <w:color w:val="000000"/>
        </w:rPr>
        <w:softHyphen/>
        <w:t xml:space="preserve">ранены </w:t>
      </w:r>
      <w:r w:rsidRPr="00F16773">
        <w:rPr>
          <w:rStyle w:val="2120"/>
          <w:color w:val="000000"/>
          <w:lang w:val="ru-RU"/>
        </w:rPr>
        <w:t xml:space="preserve">В </w:t>
      </w:r>
      <w:r>
        <w:rPr>
          <w:rStyle w:val="21"/>
          <w:color w:val="000000"/>
        </w:rPr>
        <w:t xml:space="preserve">СССР </w:t>
      </w:r>
      <w:r w:rsidRPr="00F16773">
        <w:rPr>
          <w:rStyle w:val="212pt17"/>
          <w:color w:val="000000"/>
          <w:lang w:val="ru-RU"/>
        </w:rPr>
        <w:t>(</w:t>
      </w:r>
      <w:r>
        <w:rPr>
          <w:rStyle w:val="212pt17"/>
          <w:color w:val="000000"/>
        </w:rPr>
        <w:t>c</w:t>
      </w:r>
      <w:r w:rsidRPr="00F16773">
        <w:rPr>
          <w:rStyle w:val="212pt17"/>
          <w:color w:val="000000"/>
          <w:lang w:val="ru-RU"/>
        </w:rPr>
        <w:t>.</w:t>
      </w:r>
      <w:r>
        <w:rPr>
          <w:rStyle w:val="212pt17"/>
          <w:color w:val="000000"/>
        </w:rPr>
        <w:t>bakuense</w:t>
      </w:r>
      <w:r w:rsidRPr="00F16773">
        <w:rPr>
          <w:rStyle w:val="212pt17"/>
          <w:color w:val="000000"/>
          <w:lang w:val="ru-RU"/>
        </w:rPr>
        <w:t xml:space="preserve"> , </w:t>
      </w:r>
      <w:r>
        <w:rPr>
          <w:rStyle w:val="212pt17"/>
          <w:color w:val="000000"/>
        </w:rPr>
        <w:t>C</w:t>
      </w:r>
      <w:r w:rsidRPr="00F16773">
        <w:rPr>
          <w:rStyle w:val="212pt17"/>
          <w:color w:val="000000"/>
          <w:lang w:val="ru-RU"/>
        </w:rPr>
        <w:t>.</w:t>
      </w:r>
      <w:r>
        <w:rPr>
          <w:rStyle w:val="212pt17"/>
          <w:color w:val="000000"/>
        </w:rPr>
        <w:t>crispum</w:t>
      </w:r>
      <w:r w:rsidRPr="00F16773">
        <w:rPr>
          <w:rStyle w:val="212pt17"/>
          <w:color w:val="000000"/>
          <w:lang w:val="ru-RU"/>
        </w:rPr>
        <w:t xml:space="preserve"> , </w:t>
      </w:r>
      <w:r>
        <w:rPr>
          <w:rStyle w:val="212pt17"/>
          <w:color w:val="000000"/>
        </w:rPr>
        <w:t>C</w:t>
      </w:r>
      <w:r w:rsidRPr="00F16773">
        <w:rPr>
          <w:rStyle w:val="212pt17"/>
          <w:color w:val="000000"/>
          <w:lang w:val="ru-RU"/>
        </w:rPr>
        <w:t>,</w:t>
      </w:r>
      <w:r>
        <w:rPr>
          <w:rStyle w:val="212pt17"/>
          <w:color w:val="000000"/>
        </w:rPr>
        <w:t>Pubicundum</w:t>
      </w:r>
      <w:r w:rsidRPr="00F16773">
        <w:rPr>
          <w:rStyle w:val="212pt17"/>
          <w:color w:val="000000"/>
          <w:lang w:val="ru-RU"/>
        </w:rPr>
        <w:t>,</w:t>
      </w:r>
      <w:r>
        <w:rPr>
          <w:rStyle w:val="212pt17"/>
          <w:color w:val="000000"/>
        </w:rPr>
        <w:t>C</w:t>
      </w:r>
      <w:r w:rsidRPr="00F16773">
        <w:rPr>
          <w:rStyle w:val="212pt17"/>
          <w:color w:val="000000"/>
          <w:lang w:val="ru-RU"/>
        </w:rPr>
        <w:t>.</w:t>
      </w:r>
      <w:r>
        <w:rPr>
          <w:rStyle w:val="212pt17"/>
          <w:color w:val="000000"/>
        </w:rPr>
        <w:t>santoanum</w:t>
      </w:r>
      <w:r w:rsidRPr="00F16773">
        <w:rPr>
          <w:rStyle w:val="212pt17"/>
          <w:color w:val="000000"/>
          <w:lang w:val="ru-RU"/>
        </w:rPr>
        <w:t xml:space="preserve"> </w:t>
      </w:r>
      <w:r>
        <w:rPr>
          <w:rStyle w:val="212pt17"/>
          <w:color w:val="000000"/>
        </w:rPr>
        <w:t>C</w:t>
      </w:r>
      <w:r w:rsidRPr="00F16773">
        <w:rPr>
          <w:rStyle w:val="212pt17"/>
          <w:color w:val="000000"/>
          <w:lang w:val="ru-RU"/>
        </w:rPr>
        <w:t>.</w:t>
      </w:r>
      <w:r>
        <w:rPr>
          <w:rStyle w:val="212pt17"/>
          <w:color w:val="000000"/>
        </w:rPr>
        <w:t>triste</w:t>
      </w:r>
      <w:r w:rsidRPr="00F16773">
        <w:rPr>
          <w:rStyle w:val="212pt17"/>
          <w:color w:val="000000"/>
          <w:lang w:val="ru-RU"/>
        </w:rPr>
        <w:t xml:space="preserve"> ) </w:t>
      </w:r>
      <w:r>
        <w:rPr>
          <w:rStyle w:val="21"/>
          <w:color w:val="000000"/>
          <w:lang w:val="uk-UA" w:eastAsia="uk-UA"/>
        </w:rPr>
        <w:t xml:space="preserve">її </w:t>
      </w:r>
      <w:r w:rsidRPr="00F16773">
        <w:rPr>
          <w:rStyle w:val="21"/>
          <w:color w:val="000000"/>
          <w:lang w:eastAsia="en-US"/>
        </w:rPr>
        <w:t xml:space="preserve">3 - </w:t>
      </w:r>
      <w:r>
        <w:rPr>
          <w:rStyle w:val="21"/>
          <w:color w:val="000000"/>
        </w:rPr>
        <w:t xml:space="preserve">за рубежом </w:t>
      </w:r>
      <w:r w:rsidRPr="00F16773">
        <w:rPr>
          <w:rStyle w:val="212pt17"/>
          <w:color w:val="000000"/>
          <w:lang w:val="ru-RU"/>
        </w:rPr>
        <w:t xml:space="preserve">(С </w:t>
      </w:r>
      <w:r>
        <w:rPr>
          <w:rStyle w:val="21"/>
          <w:color w:val="000000"/>
        </w:rPr>
        <w:t xml:space="preserve">• </w:t>
      </w:r>
      <w:r>
        <w:rPr>
          <w:rStyle w:val="212pt17"/>
          <w:color w:val="000000"/>
        </w:rPr>
        <w:t>calves</w:t>
      </w:r>
      <w:r w:rsidRPr="00F16773">
        <w:rPr>
          <w:rStyle w:val="212pt17"/>
          <w:color w:val="000000"/>
          <w:lang w:val="ru-RU"/>
        </w:rPr>
        <w:t xml:space="preserve"> с </w:t>
      </w:r>
      <w:r>
        <w:rPr>
          <w:rStyle w:val="212pt17"/>
          <w:color w:val="000000"/>
        </w:rPr>
        <w:t>ens</w:t>
      </w:r>
      <w:r>
        <w:rPr>
          <w:rStyle w:val="21"/>
          <w:color w:val="000000"/>
        </w:rPr>
        <w:t xml:space="preserve">, </w:t>
      </w:r>
      <w:r w:rsidRPr="00F16773">
        <w:rPr>
          <w:rStyle w:val="212pt17"/>
          <w:color w:val="000000"/>
          <w:lang w:val="ru-RU"/>
        </w:rPr>
        <w:t>С</w:t>
      </w:r>
      <w:r>
        <w:rPr>
          <w:rStyle w:val="21"/>
          <w:color w:val="000000"/>
        </w:rPr>
        <w:t xml:space="preserve">. </w:t>
      </w:r>
      <w:r>
        <w:rPr>
          <w:rStyle w:val="212pt17"/>
          <w:color w:val="000000"/>
        </w:rPr>
        <w:t>dielsiaimm</w:t>
      </w:r>
      <w:r>
        <w:rPr>
          <w:rStyle w:val="21"/>
          <w:color w:val="000000"/>
        </w:rPr>
        <w:t xml:space="preserve">, </w:t>
      </w:r>
      <w:r w:rsidRPr="00F16773">
        <w:rPr>
          <w:rStyle w:val="212pt17"/>
          <w:color w:val="000000"/>
          <w:lang w:val="ru-RU"/>
        </w:rPr>
        <w:t xml:space="preserve">С. </w:t>
      </w:r>
      <w:r>
        <w:rPr>
          <w:rStyle w:val="212pt17"/>
          <w:color w:val="000000"/>
        </w:rPr>
        <w:t>ebinuricm</w:t>
      </w:r>
      <w:r w:rsidRPr="00F16773">
        <w:rPr>
          <w:rStyle w:val="212pt17"/>
          <w:color w:val="000000"/>
          <w:lang w:val="ru-RU"/>
        </w:rPr>
        <w:t xml:space="preserve"> </w:t>
      </w:r>
      <w:r>
        <w:rPr>
          <w:rStyle w:val="21"/>
          <w:color w:val="000000"/>
        </w:rPr>
        <w:t>Они подлежат охране и занесению в "Красную книгу".</w:t>
      </w:r>
    </w:p>
    <w:p w14:paraId="4088A866" w14:textId="77777777" w:rsidR="00F16773" w:rsidRDefault="00F16773" w:rsidP="00184F4E">
      <w:pPr>
        <w:pStyle w:val="210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480" w:lineRule="exact"/>
        <w:ind w:left="200" w:firstLine="740"/>
        <w:jc w:val="left"/>
      </w:pPr>
      <w:r>
        <w:rPr>
          <w:rStyle w:val="21"/>
          <w:color w:val="000000"/>
        </w:rPr>
        <w:t xml:space="preserve">В пределах секций виды рода объединены в 12 рядов (серий), из которых 9 лолитипных </w:t>
      </w:r>
      <w:r>
        <w:rPr>
          <w:rStyle w:val="28"/>
          <w:color w:val="000000"/>
        </w:rPr>
        <w:t>ж</w:t>
      </w:r>
      <w:r>
        <w:rPr>
          <w:rStyle w:val="21"/>
          <w:color w:val="000000"/>
        </w:rPr>
        <w:t xml:space="preserve"> 3 монотипных. Политипные серии представ</w:t>
      </w:r>
      <w:r>
        <w:rPr>
          <w:rStyle w:val="21"/>
          <w:color w:val="000000"/>
        </w:rPr>
        <w:softHyphen/>
        <w:t>лены преимущественно викарными видами с взаимоисключающими ареала</w:t>
      </w:r>
      <w:r>
        <w:rPr>
          <w:rStyle w:val="21"/>
          <w:color w:val="000000"/>
        </w:rPr>
        <w:softHyphen/>
        <w:t xml:space="preserve">ми и реже ( </w:t>
      </w:r>
      <w:r>
        <w:rPr>
          <w:rStyle w:val="21"/>
          <w:color w:val="000000"/>
          <w:lang w:val="en-US" w:eastAsia="en-US"/>
        </w:rPr>
        <w:t>ser</w:t>
      </w:r>
      <w:r>
        <w:rPr>
          <w:rStyle w:val="21"/>
          <w:color w:val="000000"/>
        </w:rPr>
        <w:t xml:space="preserve">. </w:t>
      </w:r>
      <w:r>
        <w:rPr>
          <w:rStyle w:val="21"/>
          <w:color w:val="000000"/>
          <w:lang w:val="en-US" w:eastAsia="en-US"/>
        </w:rPr>
        <w:t>Gaput</w:t>
      </w:r>
      <w:r w:rsidRPr="00F16773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meduaae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) грегарыыми видами с налагающими ареалами. Один -ряд ( </w:t>
      </w:r>
      <w:r>
        <w:rPr>
          <w:rStyle w:val="21"/>
          <w:color w:val="000000"/>
          <w:lang w:val="en-US" w:eastAsia="en-US"/>
        </w:rPr>
        <w:t>ser</w:t>
      </w:r>
      <w:r w:rsidRPr="00F16773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  <w:lang w:val="en-US" w:eastAsia="en-US"/>
        </w:rPr>
        <w:t>Aphylla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) смешанный - викарно-грегарный.</w:t>
      </w:r>
    </w:p>
    <w:p w14:paraId="55B1208D" w14:textId="77777777" w:rsidR="00F16773" w:rsidRDefault="00F16773" w:rsidP="00184F4E">
      <w:pPr>
        <w:pStyle w:val="210"/>
        <w:numPr>
          <w:ilvl w:val="0"/>
          <w:numId w:val="1"/>
        </w:numPr>
        <w:shd w:val="clear" w:color="auto" w:fill="auto"/>
        <w:tabs>
          <w:tab w:val="left" w:pos="1354"/>
        </w:tabs>
        <w:spacing w:before="0" w:after="0" w:line="562" w:lineRule="exact"/>
        <w:ind w:left="200" w:firstLine="740"/>
        <w:jc w:val="left"/>
        <w:sectPr w:rsidR="00F16773">
          <w:headerReference w:type="even" r:id="rId7"/>
          <w:headerReference w:type="default" r:id="rId8"/>
          <w:pgSz w:w="11900" w:h="16840"/>
          <w:pgMar w:top="1005" w:right="342" w:bottom="1098" w:left="1132" w:header="0" w:footer="3" w:gutter="0"/>
          <w:pgNumType w:start="220"/>
          <w:cols w:space="720"/>
          <w:noEndnote/>
          <w:docGrid w:linePitch="360"/>
        </w:sectPr>
      </w:pPr>
      <w:r>
        <w:rPr>
          <w:rStyle w:val="21"/>
          <w:color w:val="000000"/>
        </w:rPr>
        <w:t>Установлено, что гибридизавдонные процессы в условиях ес</w:t>
      </w:r>
      <w:r>
        <w:rPr>
          <w:rStyle w:val="21"/>
          <w:color w:val="000000"/>
        </w:rPr>
        <w:softHyphen/>
        <w:t>тественного произрастания происходят между молодыми видами, преиму-</w:t>
      </w:r>
    </w:p>
    <w:p w14:paraId="073AB6B7" w14:textId="77777777" w:rsidR="00F16773" w:rsidRDefault="00F16773" w:rsidP="00F16773">
      <w:pPr>
        <w:pStyle w:val="210"/>
        <w:shd w:val="clear" w:color="auto" w:fill="auto"/>
        <w:tabs>
          <w:tab w:val="left" w:pos="8111"/>
        </w:tabs>
        <w:spacing w:after="0" w:line="480" w:lineRule="exact"/>
        <w:ind w:left="460" w:right="360" w:firstLine="0"/>
        <w:jc w:val="both"/>
      </w:pPr>
      <w:r>
        <w:rPr>
          <w:rStyle w:val="21"/>
          <w:color w:val="000000"/>
        </w:rPr>
        <w:lastRenderedPageBreak/>
        <w:t>щественно четвертичного возраста, относящихся к различным секциям при совместном их произрастании. Наиболее часто вступают в гибри</w:t>
      </w:r>
      <w:r>
        <w:rPr>
          <w:rStyle w:val="21"/>
          <w:color w:val="000000"/>
        </w:rPr>
        <w:softHyphen/>
        <w:t xml:space="preserve">дизацию виды секций </w:t>
      </w:r>
      <w:r>
        <w:rPr>
          <w:rStyle w:val="21"/>
          <w:color w:val="000000"/>
          <w:lang w:val="en-US" w:eastAsia="en-US"/>
        </w:rPr>
        <w:t>Medusa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 </w:t>
      </w:r>
      <w:r>
        <w:rPr>
          <w:rStyle w:val="21"/>
          <w:color w:val="000000"/>
          <w:lang w:val="en-US" w:eastAsia="en-US"/>
        </w:rPr>
        <w:t>e</w:t>
      </w:r>
      <w:r w:rsidRPr="00F16773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  <w:lang w:val="en-US" w:eastAsia="en-US"/>
        </w:rPr>
        <w:t>oaput</w:t>
      </w:r>
      <w:r w:rsidRPr="00F16773">
        <w:rPr>
          <w:rStyle w:val="21"/>
          <w:color w:val="000000"/>
          <w:lang w:eastAsia="en-US"/>
        </w:rPr>
        <w:t>«^</w:t>
      </w:r>
      <w:r>
        <w:rPr>
          <w:rStyle w:val="21"/>
          <w:color w:val="000000"/>
          <w:lang w:val="en-US" w:eastAsia="en-US"/>
        </w:rPr>
        <w:t>aedusae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) и </w:t>
      </w:r>
      <w:r>
        <w:rPr>
          <w:rStyle w:val="21"/>
          <w:color w:val="000000"/>
          <w:lang w:val="en-US" w:eastAsia="en-US"/>
        </w:rPr>
        <w:t>Ptersoocous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( С</w:t>
      </w:r>
      <w:r w:rsidRPr="00F16773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  <w:lang w:val="en-US" w:eastAsia="en-US"/>
        </w:rPr>
        <w:t>leuoosladum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en-US" w:eastAsia="en-US"/>
        </w:rPr>
        <w:t>C</w:t>
      </w:r>
      <w:r w:rsidRPr="00F16773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  <w:lang w:val="en-US" w:eastAsia="en-US"/>
        </w:rPr>
        <w:t>aphyllusi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, </w:t>
      </w:r>
      <w:r>
        <w:rPr>
          <w:rStyle w:val="21"/>
          <w:color w:val="000000"/>
          <w:lang w:val="en-US" w:eastAsia="en-US"/>
        </w:rPr>
        <w:t>C</w:t>
      </w:r>
      <w:r w:rsidRPr="00F16773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  <w:lang w:val="en-US" w:eastAsia="en-US"/>
        </w:rPr>
        <w:t>ruMouudum</w:t>
      </w:r>
      <w:r w:rsidRPr="00F16773">
        <w:rPr>
          <w:rStyle w:val="21"/>
          <w:color w:val="000000"/>
          <w:lang w:eastAsia="en-US"/>
        </w:rPr>
        <w:t xml:space="preserve"> ) </w:t>
      </w:r>
      <w:r>
        <w:rPr>
          <w:rStyle w:val="21"/>
          <w:color w:val="000000"/>
        </w:rPr>
        <w:t>с видами сек</w:t>
      </w:r>
      <w:r>
        <w:rPr>
          <w:rStyle w:val="21"/>
          <w:color w:val="000000"/>
        </w:rPr>
        <w:softHyphen/>
        <w:t xml:space="preserve">ции </w:t>
      </w:r>
      <w:r>
        <w:rPr>
          <w:rStyle w:val="21"/>
          <w:color w:val="000000"/>
          <w:lang w:val="en-US" w:eastAsia="en-US"/>
        </w:rPr>
        <w:t>Calllgaaum</w:t>
      </w:r>
      <w:r w:rsidRPr="00F1677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 </w:t>
      </w:r>
      <w:r>
        <w:rPr>
          <w:rStyle w:val="21"/>
          <w:color w:val="000000"/>
          <w:lang w:val="en-US" w:eastAsia="en-US"/>
        </w:rPr>
        <w:t>C</w:t>
      </w:r>
      <w:r w:rsidRPr="00F16773">
        <w:rPr>
          <w:rStyle w:val="21"/>
          <w:color w:val="000000"/>
          <w:lang w:eastAsia="en-US"/>
        </w:rPr>
        <w:t>.</w:t>
      </w:r>
      <w:r>
        <w:rPr>
          <w:rStyle w:val="21"/>
          <w:color w:val="000000"/>
          <w:lang w:val="en-US" w:eastAsia="en-US"/>
        </w:rPr>
        <w:t>aoaatbopterui</w:t>
      </w:r>
      <w:r w:rsidRPr="00F16773">
        <w:rPr>
          <w:rStyle w:val="21"/>
          <w:color w:val="000000"/>
          <w:lang w:eastAsia="en-US"/>
        </w:rPr>
        <w:t xml:space="preserve">» </w:t>
      </w:r>
      <w:r>
        <w:rPr>
          <w:rStyle w:val="21"/>
          <w:color w:val="000000"/>
        </w:rPr>
        <w:t>, С.</w:t>
      </w:r>
      <w:r>
        <w:rPr>
          <w:rStyle w:val="21"/>
          <w:color w:val="000000"/>
          <w:lang w:val="en-US" w:eastAsia="en-US"/>
        </w:rPr>
        <w:t>or</w:t>
      </w:r>
      <w:r>
        <w:rPr>
          <w:rStyle w:val="21"/>
          <w:color w:val="000000"/>
        </w:rPr>
        <w:t>1</w:t>
      </w:r>
      <w:r>
        <w:rPr>
          <w:rStyle w:val="21"/>
          <w:color w:val="000000"/>
          <w:lang w:val="en-US" w:eastAsia="en-US"/>
        </w:rPr>
        <w:t>spurn</w:t>
      </w:r>
      <w:r w:rsidRPr="00F16773">
        <w:rPr>
          <w:rStyle w:val="21"/>
          <w:color w:val="000000"/>
          <w:lang w:eastAsia="en-US"/>
        </w:rPr>
        <w:tab/>
        <w:t xml:space="preserve">), </w:t>
      </w:r>
      <w:r>
        <w:rPr>
          <w:rStyle w:val="21"/>
          <w:color w:val="000000"/>
        </w:rPr>
        <w:t>через кото</w:t>
      </w:r>
      <w:r>
        <w:rPr>
          <w:rStyle w:val="21"/>
          <w:color w:val="000000"/>
        </w:rPr>
        <w:softHyphen/>
      </w:r>
    </w:p>
    <w:p w14:paraId="728036C3" w14:textId="77777777" w:rsidR="00F16773" w:rsidRDefault="00F16773" w:rsidP="00F16773">
      <w:pPr>
        <w:pStyle w:val="210"/>
        <w:shd w:val="clear" w:color="auto" w:fill="auto"/>
        <w:spacing w:after="0" w:line="480" w:lineRule="exact"/>
        <w:ind w:left="460" w:firstLine="0"/>
      </w:pPr>
      <w:r>
        <w:rPr>
          <w:rStyle w:val="21"/>
          <w:color w:val="000000"/>
        </w:rPr>
        <w:t>рую происходит обмен генами между секциями и поддерживается целост</w:t>
      </w:r>
      <w:r>
        <w:rPr>
          <w:rStyle w:val="21"/>
          <w:color w:val="000000"/>
        </w:rPr>
        <w:softHyphen/>
        <w:t>ность системы рода.</w:t>
      </w:r>
    </w:p>
    <w:p w14:paraId="3BC1BE17" w14:textId="77777777" w:rsidR="00F16773" w:rsidRDefault="00F16773" w:rsidP="00184F4E">
      <w:pPr>
        <w:pStyle w:val="210"/>
        <w:numPr>
          <w:ilvl w:val="0"/>
          <w:numId w:val="1"/>
        </w:numPr>
        <w:shd w:val="clear" w:color="auto" w:fill="auto"/>
        <w:tabs>
          <w:tab w:val="left" w:pos="1654"/>
        </w:tabs>
        <w:spacing w:before="0" w:after="0" w:line="480" w:lineRule="exact"/>
        <w:ind w:left="460" w:firstLine="740"/>
        <w:jc w:val="left"/>
      </w:pPr>
      <w:r>
        <w:rPr>
          <w:rStyle w:val="21"/>
          <w:color w:val="000000"/>
        </w:rPr>
        <w:t xml:space="preserve">Пять (18$) видов рода - политилные ( </w:t>
      </w:r>
      <w:r w:rsidRPr="00F16773">
        <w:rPr>
          <w:rStyle w:val="215pt22"/>
          <w:color w:val="000000"/>
          <w:lang w:val="ru-RU"/>
        </w:rPr>
        <w:t>С</w:t>
      </w:r>
      <w:r>
        <w:rPr>
          <w:rStyle w:val="21"/>
          <w:color w:val="000000"/>
        </w:rPr>
        <w:t>•</w:t>
      </w:r>
      <w:r>
        <w:rPr>
          <w:rStyle w:val="215pt22"/>
          <w:color w:val="000000"/>
        </w:rPr>
        <w:t>juaoeura</w:t>
      </w:r>
      <w:r w:rsidRPr="00F16773">
        <w:rPr>
          <w:rStyle w:val="215pt22"/>
          <w:color w:val="000000"/>
          <w:lang w:val="ru-RU"/>
        </w:rPr>
        <w:t>,</w:t>
      </w:r>
      <w:r>
        <w:rPr>
          <w:rStyle w:val="215pt22"/>
          <w:color w:val="000000"/>
        </w:rPr>
        <w:t>C</w:t>
      </w:r>
      <w:r w:rsidRPr="00F16773">
        <w:rPr>
          <w:rStyle w:val="215pt22"/>
          <w:color w:val="000000"/>
          <w:lang w:val="ru-RU"/>
        </w:rPr>
        <w:t>.</w:t>
      </w:r>
      <w:r>
        <w:rPr>
          <w:rStyle w:val="215pt22"/>
          <w:color w:val="000000"/>
        </w:rPr>
        <w:t>erlopadust</w:t>
      </w:r>
      <w:r w:rsidRPr="00F16773">
        <w:rPr>
          <w:rStyle w:val="215pt22"/>
          <w:color w:val="000000"/>
          <w:lang w:val="ru-RU"/>
        </w:rPr>
        <w:t xml:space="preserve">, </w:t>
      </w:r>
      <w:r>
        <w:rPr>
          <w:rStyle w:val="215pt22"/>
          <w:color w:val="000000"/>
        </w:rPr>
        <w:t>C</w:t>
      </w:r>
      <w:r w:rsidRPr="00F16773">
        <w:rPr>
          <w:rStyle w:val="215pt22"/>
          <w:color w:val="000000"/>
          <w:lang w:val="ru-RU"/>
        </w:rPr>
        <w:t>.</w:t>
      </w:r>
      <w:r>
        <w:rPr>
          <w:rStyle w:val="215pt22"/>
          <w:color w:val="000000"/>
        </w:rPr>
        <w:t>leuoooladum</w:t>
      </w:r>
      <w:r w:rsidRPr="00F16773">
        <w:rPr>
          <w:rStyle w:val="215pt22"/>
          <w:color w:val="000000"/>
          <w:lang w:val="ru-RU"/>
        </w:rPr>
        <w:t xml:space="preserve"> , С.</w:t>
      </w:r>
      <w:r>
        <w:rPr>
          <w:rStyle w:val="215pt22"/>
          <w:color w:val="000000"/>
        </w:rPr>
        <w:t>orlnltum</w:t>
      </w:r>
      <w:r w:rsidRPr="00F16773">
        <w:rPr>
          <w:rStyle w:val="215pt22"/>
          <w:color w:val="000000"/>
          <w:lang w:val="ru-RU"/>
        </w:rPr>
        <w:t xml:space="preserve">, </w:t>
      </w:r>
      <w:r>
        <w:rPr>
          <w:rStyle w:val="215pt22"/>
          <w:color w:val="000000"/>
        </w:rPr>
        <w:t>C</w:t>
      </w:r>
      <w:r w:rsidRPr="00F16773">
        <w:rPr>
          <w:rStyle w:val="215pt22"/>
          <w:color w:val="000000"/>
          <w:lang w:val="ru-RU"/>
        </w:rPr>
        <w:t>.</w:t>
      </w:r>
      <w:r>
        <w:rPr>
          <w:rStyle w:val="215pt22"/>
          <w:color w:val="000000"/>
        </w:rPr>
        <w:t>aoanthopterum</w:t>
      </w:r>
      <w:r w:rsidRPr="00F16773">
        <w:rPr>
          <w:rStyle w:val="215pt22"/>
          <w:color w:val="000000"/>
          <w:lang w:val="ru-RU"/>
        </w:rPr>
        <w:t xml:space="preserve">), </w:t>
      </w:r>
      <w:r>
        <w:rPr>
          <w:rStyle w:val="21"/>
          <w:color w:val="000000"/>
        </w:rPr>
        <w:t>каждый из которых представлен двумя подвидами. Остальные 23 вида рода - монотипные, без подвидов. Виды с подвидовой структурой у жузгуна имеют большие ареалы (893-4813 тыс.км), средний и старый возраст.</w:t>
      </w:r>
    </w:p>
    <w:p w14:paraId="12A65DE3" w14:textId="77777777" w:rsidR="00F16773" w:rsidRDefault="00F16773" w:rsidP="00184F4E">
      <w:pPr>
        <w:pStyle w:val="210"/>
        <w:numPr>
          <w:ilvl w:val="0"/>
          <w:numId w:val="1"/>
        </w:numPr>
        <w:shd w:val="clear" w:color="auto" w:fill="auto"/>
        <w:tabs>
          <w:tab w:val="left" w:pos="1654"/>
        </w:tabs>
        <w:spacing w:before="0" w:after="0" w:line="480" w:lineRule="exact"/>
        <w:ind w:left="460" w:right="360" w:firstLine="740"/>
        <w:jc w:val="both"/>
      </w:pPr>
      <w:r>
        <w:rPr>
          <w:rStyle w:val="21"/>
          <w:color w:val="000000"/>
        </w:rPr>
        <w:t>Составлена предполагаемая схема связей ареалов подвидов и викарных видов в роде жузгун, которая отражает процесс аллопатри- ческого видообразования через стадию подвида.</w:t>
      </w:r>
    </w:p>
    <w:p w14:paraId="136C85AA" w14:textId="77777777" w:rsidR="00F16773" w:rsidRDefault="00F16773" w:rsidP="00184F4E">
      <w:pPr>
        <w:pStyle w:val="210"/>
        <w:numPr>
          <w:ilvl w:val="0"/>
          <w:numId w:val="1"/>
        </w:numPr>
        <w:shd w:val="clear" w:color="auto" w:fill="auto"/>
        <w:tabs>
          <w:tab w:val="left" w:pos="1654"/>
        </w:tabs>
        <w:spacing w:before="0" w:after="0" w:line="480" w:lineRule="exact"/>
        <w:ind w:left="460" w:firstLine="740"/>
        <w:jc w:val="left"/>
      </w:pPr>
      <w:r>
        <w:rPr>
          <w:rStyle w:val="21"/>
          <w:color w:val="000000"/>
        </w:rPr>
        <w:t>У ряда видов рода жузгун выявлена гигантская индивидуаль</w:t>
      </w:r>
      <w:r>
        <w:rPr>
          <w:rStyle w:val="21"/>
          <w:color w:val="000000"/>
        </w:rPr>
        <w:softHyphen/>
        <w:t>ная изменчивость по морфологическим признакам, на основе которой было ошибочно описано 90 видов. Для особей с индивидуальными при</w:t>
      </w:r>
      <w:r>
        <w:rPr>
          <w:rStyle w:val="21"/>
          <w:color w:val="000000"/>
        </w:rPr>
        <w:softHyphen/>
        <w:t>знаками характерны прерывистость в изменчивости и отсутствии гео</w:t>
      </w:r>
      <w:r>
        <w:rPr>
          <w:rStyle w:val="21"/>
          <w:color w:val="000000"/>
        </w:rPr>
        <w:softHyphen/>
        <w:t>графической и экологической изоляции. Слабая степень индивидуаль</w:t>
      </w:r>
      <w:r>
        <w:rPr>
          <w:rStyle w:val="21"/>
          <w:color w:val="000000"/>
        </w:rPr>
        <w:softHyphen/>
        <w:t xml:space="preserve">ной изменчивости (по 1-2 признакам) свойственна 5 видам третичного возраста </w:t>
      </w:r>
      <w:r>
        <w:rPr>
          <w:rStyle w:val="215pt22"/>
          <w:color w:val="000000"/>
        </w:rPr>
        <w:t>-C»juaoeum, C.azel, C.trlste, S,ebluuriouia,C*arboresoens;</w:t>
      </w:r>
    </w:p>
    <w:p w14:paraId="45508713" w14:textId="77777777" w:rsidR="00F16773" w:rsidRDefault="00F16773" w:rsidP="00F16773">
      <w:pPr>
        <w:pStyle w:val="210"/>
        <w:shd w:val="clear" w:color="auto" w:fill="auto"/>
        <w:spacing w:after="0" w:line="490" w:lineRule="exact"/>
        <w:ind w:left="460" w:firstLine="0"/>
      </w:pPr>
      <w:r>
        <w:rPr>
          <w:rStyle w:val="21"/>
          <w:color w:val="000000"/>
        </w:rPr>
        <w:lastRenderedPageBreak/>
        <w:t>сильная изменчивость (по 6-Ю признакам, коэффициент вариации Ур= 40,5-97,3$) - 14 видам четвертичного и третичного возраста.</w:t>
      </w:r>
    </w:p>
    <w:p w14:paraId="3D5AC635" w14:textId="77777777" w:rsidR="00F16773" w:rsidRDefault="00F16773" w:rsidP="00F16773">
      <w:pPr>
        <w:pStyle w:val="210"/>
        <w:shd w:val="clear" w:color="auto" w:fill="auto"/>
        <w:spacing w:after="0" w:line="504" w:lineRule="exact"/>
        <w:ind w:left="460" w:firstLine="740"/>
      </w:pPr>
      <w:r>
        <w:rPr>
          <w:rStyle w:val="21"/>
          <w:color w:val="000000"/>
        </w:rPr>
        <w:t>8* В потомстве отдельных растений, как правило, восстанавли</w:t>
      </w:r>
      <w:r>
        <w:rPr>
          <w:rStyle w:val="21"/>
          <w:color w:val="000000"/>
        </w:rPr>
        <w:softHyphen/>
        <w:t>вается приблизительно в прежнем объеме, за одну репродукцию, инди</w:t>
      </w:r>
      <w:r>
        <w:rPr>
          <w:rStyle w:val="21"/>
          <w:color w:val="000000"/>
        </w:rPr>
        <w:softHyphen/>
        <w:t>видуальная изменчивость по морфологическим признакам, свойственная дикорастущим популяциям, из которых происходят исходные растения, независимо от того, с какими индивидуальными признаками они вы</w:t>
      </w:r>
      <w:r>
        <w:rPr>
          <w:rStyle w:val="21"/>
          <w:color w:val="000000"/>
        </w:rPr>
        <w:softHyphen/>
        <w:t>бирались.</w:t>
      </w:r>
    </w:p>
    <w:p w14:paraId="5E72C514" w14:textId="77777777" w:rsidR="00F16773" w:rsidRDefault="00F16773" w:rsidP="00184F4E">
      <w:pPr>
        <w:pStyle w:val="210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0" w:line="475" w:lineRule="exact"/>
        <w:ind w:firstLine="780"/>
        <w:jc w:val="left"/>
      </w:pPr>
      <w:r>
        <w:rPr>
          <w:rStyle w:val="21"/>
          <w:color w:val="000000"/>
        </w:rPr>
        <w:t>Выявленная гомологическая (параллельная) изменчивость у ви</w:t>
      </w:r>
      <w:r>
        <w:rPr>
          <w:rStyle w:val="21"/>
          <w:color w:val="000000"/>
        </w:rPr>
        <w:softHyphen/>
        <w:t>дов рода жузгун связана с индивидуальными морфологическими призна</w:t>
      </w:r>
      <w:r>
        <w:rPr>
          <w:rStyle w:val="21"/>
          <w:color w:val="000000"/>
        </w:rPr>
        <w:softHyphen/>
        <w:t xml:space="preserve">ками. </w:t>
      </w:r>
      <w:r>
        <w:rPr>
          <w:rStyle w:val="28"/>
          <w:color w:val="000000"/>
          <w:lang w:val="en-US" w:eastAsia="en-US"/>
        </w:rPr>
        <w:t>J</w:t>
      </w:r>
      <w:r>
        <w:rPr>
          <w:rStyle w:val="21"/>
          <w:color w:val="000000"/>
          <w:lang w:val="en-US" w:eastAsia="en-US"/>
        </w:rPr>
        <w:t xml:space="preserve"> </w:t>
      </w:r>
      <w:r>
        <w:rPr>
          <w:rStyle w:val="21"/>
          <w:color w:val="000000"/>
        </w:rPr>
        <w:t>наиболее изменчивых видов отмечен и наиболее высокий уровень (по 7-10признакам) гомологической изменчивости, которая проявляется у близких грегарных и викарных видов, главным образом, четвертично</w:t>
      </w:r>
      <w:r>
        <w:rPr>
          <w:rStyle w:val="21"/>
          <w:color w:val="000000"/>
        </w:rPr>
        <w:softHyphen/>
        <w:t xml:space="preserve">го возраста: </w:t>
      </w:r>
      <w:r>
        <w:rPr>
          <w:rStyle w:val="2102"/>
          <w:color w:val="000000"/>
        </w:rPr>
        <w:t>C.leucocladum, C.apbyllum, C.turbineum u C.rubicun-</w:t>
      </w:r>
    </w:p>
    <w:p w14:paraId="73FF8AB2" w14:textId="77777777" w:rsidR="00F16773" w:rsidRDefault="00F16773" w:rsidP="00F16773">
      <w:pPr>
        <w:pStyle w:val="361"/>
        <w:shd w:val="clear" w:color="auto" w:fill="auto"/>
        <w:spacing w:line="475" w:lineRule="exact"/>
        <w:ind w:left="160"/>
        <w:jc w:val="both"/>
      </w:pPr>
      <w:r>
        <w:rPr>
          <w:rStyle w:val="360"/>
          <w:color w:val="000000"/>
        </w:rPr>
        <w:t xml:space="preserve">dum; G.acanthopterum, C.bakuense, C.crispum </w:t>
      </w:r>
      <w:r>
        <w:rPr>
          <w:rStyle w:val="360"/>
          <w:color w:val="000000"/>
          <w:lang w:val="ru-RU" w:eastAsia="ru-RU"/>
        </w:rPr>
        <w:t xml:space="preserve">И </w:t>
      </w:r>
      <w:r>
        <w:rPr>
          <w:rStyle w:val="362"/>
          <w:color w:val="000000"/>
          <w:lang w:val="ru-RU" w:eastAsia="ru-RU"/>
        </w:rPr>
        <w:t>др.'</w:t>
      </w:r>
    </w:p>
    <w:p w14:paraId="2D78C73A" w14:textId="77777777" w:rsidR="00F16773" w:rsidRDefault="00F16773" w:rsidP="00184F4E">
      <w:pPr>
        <w:pStyle w:val="210"/>
        <w:numPr>
          <w:ilvl w:val="0"/>
          <w:numId w:val="2"/>
        </w:numPr>
        <w:shd w:val="clear" w:color="auto" w:fill="auto"/>
        <w:tabs>
          <w:tab w:val="left" w:pos="1321"/>
        </w:tabs>
        <w:spacing w:before="0" w:after="0" w:line="480" w:lineRule="exact"/>
        <w:ind w:firstLine="780"/>
        <w:jc w:val="left"/>
      </w:pPr>
      <w:r>
        <w:rPr>
          <w:rStyle w:val="21"/>
          <w:color w:val="000000"/>
        </w:rPr>
        <w:t>Числа хромосом определены у 18 видов. Основное число в ро</w:t>
      </w:r>
      <w:r>
        <w:rPr>
          <w:rStyle w:val="21"/>
          <w:color w:val="000000"/>
        </w:rPr>
        <w:softHyphen/>
        <w:t xml:space="preserve">де жузгун - 9. Диплоидшх ( 2п= 18) видов - 8, тетраплоидных ( 2п= 36) - 10. </w:t>
      </w:r>
      <w:r>
        <w:rPr>
          <w:rStyle w:val="28"/>
          <w:color w:val="000000"/>
        </w:rPr>
        <w:t>1</w:t>
      </w:r>
      <w:r>
        <w:rPr>
          <w:rStyle w:val="21"/>
          <w:color w:val="000000"/>
        </w:rPr>
        <w:t xml:space="preserve"> двух видов отмечен полиплоидный ряд без заметных разли</w:t>
      </w:r>
      <w:r>
        <w:rPr>
          <w:rStyle w:val="21"/>
          <w:color w:val="000000"/>
        </w:rPr>
        <w:softHyphen/>
        <w:t xml:space="preserve">чий в морфологических признаками: 2п = 18, 36 ( </w:t>
      </w:r>
      <w:r>
        <w:rPr>
          <w:rStyle w:val="21"/>
          <w:color w:val="000000"/>
          <w:lang w:val="en-US" w:eastAsia="en-US"/>
        </w:rPr>
        <w:t xml:space="preserve">G.setosum </w:t>
      </w:r>
      <w:r>
        <w:rPr>
          <w:rStyle w:val="21"/>
          <w:color w:val="000000"/>
        </w:rPr>
        <w:t>),</w:t>
      </w:r>
    </w:p>
    <w:p w14:paraId="0D7FB997" w14:textId="77777777" w:rsidR="00F16773" w:rsidRDefault="00F16773" w:rsidP="00F16773">
      <w:pPr>
        <w:pStyle w:val="210"/>
        <w:shd w:val="clear" w:color="auto" w:fill="auto"/>
        <w:spacing w:after="0" w:line="480" w:lineRule="exact"/>
        <w:ind w:firstLine="160"/>
      </w:pPr>
      <w:r>
        <w:rPr>
          <w:rStyle w:val="21"/>
          <w:color w:val="000000"/>
        </w:rPr>
        <w:t xml:space="preserve">2п = 36, 54 ( </w:t>
      </w:r>
      <w:r>
        <w:rPr>
          <w:rStyle w:val="2102"/>
          <w:color w:val="000000"/>
        </w:rPr>
        <w:t xml:space="preserve">C.polygonoides </w:t>
      </w:r>
      <w:r>
        <w:rPr>
          <w:rStyle w:val="21"/>
          <w:color w:val="000000"/>
        </w:rPr>
        <w:t>) . Повышенная плоидность у них приурочена к периферийной части ареала.</w:t>
      </w:r>
    </w:p>
    <w:p w14:paraId="77FF8E33" w14:textId="77777777" w:rsidR="00F16773" w:rsidRDefault="00F16773" w:rsidP="00184F4E">
      <w:pPr>
        <w:pStyle w:val="210"/>
        <w:numPr>
          <w:ilvl w:val="0"/>
          <w:numId w:val="2"/>
        </w:numPr>
        <w:shd w:val="clear" w:color="auto" w:fill="auto"/>
        <w:tabs>
          <w:tab w:val="left" w:pos="1321"/>
        </w:tabs>
        <w:spacing w:before="0" w:after="0" w:line="480" w:lineRule="exact"/>
        <w:ind w:firstLine="780"/>
        <w:jc w:val="left"/>
      </w:pPr>
      <w:r>
        <w:rPr>
          <w:rStyle w:val="21"/>
          <w:color w:val="000000"/>
        </w:rPr>
        <w:t>С помощью корреляционного анализа альтернативных качест</w:t>
      </w:r>
      <w:r>
        <w:rPr>
          <w:rStyle w:val="21"/>
          <w:color w:val="000000"/>
        </w:rPr>
        <w:softHyphen/>
        <w:t>венных признаков по всей системе рода и визуального анализа его час</w:t>
      </w:r>
      <w:r>
        <w:rPr>
          <w:rStyle w:val="21"/>
          <w:color w:val="000000"/>
        </w:rPr>
        <w:softHyphen/>
        <w:t>тей выявлено 16 признаков примитивности и продвинутости, которые</w:t>
      </w:r>
    </w:p>
    <w:p w14:paraId="21FF2B26" w14:textId="77777777" w:rsidR="00F16773" w:rsidRDefault="00F16773" w:rsidP="00F16773">
      <w:pPr>
        <w:pStyle w:val="210"/>
        <w:shd w:val="clear" w:color="auto" w:fill="auto"/>
        <w:spacing w:after="0" w:line="480" w:lineRule="exact"/>
        <w:ind w:firstLine="0"/>
      </w:pPr>
      <w:r>
        <w:rPr>
          <w:rStyle w:val="21"/>
          <w:color w:val="000000"/>
        </w:rPr>
        <w:lastRenderedPageBreak/>
        <w:t>с данными о происхождении, степени сходства и родства по секциям и рядам, принадлежности к флороценотипу и возраста видов послужили основой для разработки новой филогенетической системы рода жузгун.</w:t>
      </w:r>
    </w:p>
    <w:p w14:paraId="55270494" w14:textId="77777777" w:rsidR="00F16773" w:rsidRDefault="00F16773" w:rsidP="00184F4E">
      <w:pPr>
        <w:pStyle w:val="210"/>
        <w:numPr>
          <w:ilvl w:val="0"/>
          <w:numId w:val="2"/>
        </w:numPr>
        <w:shd w:val="clear" w:color="auto" w:fill="auto"/>
        <w:tabs>
          <w:tab w:val="left" w:pos="1321"/>
        </w:tabs>
        <w:spacing w:before="0" w:after="0" w:line="480" w:lineRule="exact"/>
        <w:ind w:firstLine="780"/>
        <w:jc w:val="left"/>
      </w:pPr>
      <w:r>
        <w:rPr>
          <w:rStyle w:val="21"/>
          <w:color w:val="000000"/>
        </w:rPr>
        <w:t xml:space="preserve">В основу системы рода жузгун положен новый вариант схемы филогенетических связей секций, согласно которому секция </w:t>
      </w:r>
      <w:r>
        <w:rPr>
          <w:rStyle w:val="212pt17"/>
          <w:color w:val="000000"/>
        </w:rPr>
        <w:t>CalligO-</w:t>
      </w:r>
    </w:p>
    <w:p w14:paraId="6E2C28D6" w14:textId="77777777" w:rsidR="00F16773" w:rsidRPr="00F16773" w:rsidRDefault="00F16773" w:rsidP="00F16773"/>
    <w:sectPr w:rsidR="00F16773" w:rsidRPr="00F16773">
      <w:headerReference w:type="default" r:id="rId9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6273" w14:textId="77777777" w:rsidR="00184F4E" w:rsidRDefault="00184F4E">
      <w:pPr>
        <w:spacing w:after="0" w:line="240" w:lineRule="auto"/>
      </w:pPr>
      <w:r>
        <w:separator/>
      </w:r>
    </w:p>
  </w:endnote>
  <w:endnote w:type="continuationSeparator" w:id="0">
    <w:p w14:paraId="06E5C99D" w14:textId="77777777" w:rsidR="00184F4E" w:rsidRDefault="0018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A80E" w14:textId="77777777" w:rsidR="00184F4E" w:rsidRDefault="00184F4E">
      <w:pPr>
        <w:spacing w:after="0" w:line="240" w:lineRule="auto"/>
      </w:pPr>
      <w:r>
        <w:separator/>
      </w:r>
    </w:p>
  </w:footnote>
  <w:footnote w:type="continuationSeparator" w:id="0">
    <w:p w14:paraId="4EFB958D" w14:textId="77777777" w:rsidR="00184F4E" w:rsidRDefault="0018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75D" w14:textId="77777777" w:rsidR="00F16773" w:rsidRDefault="00F16773">
    <w:pPr>
      <w:rPr>
        <w:sz w:val="2"/>
        <w:szCs w:val="2"/>
      </w:rPr>
    </w:pPr>
    <w:r>
      <w:rPr>
        <w:noProof/>
      </w:rPr>
      <w:pict w14:anchorId="54E78F4F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57.2pt;margin-top:23.55pt;width:51.6pt;height:10.55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6FD1D1D1" w14:textId="77777777" w:rsidR="00F16773" w:rsidRDefault="00F1677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Tahoma1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Tahoma1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Tahoma1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DCE6" w14:textId="77777777" w:rsidR="00F16773" w:rsidRDefault="00F16773">
    <w:pPr>
      <w:rPr>
        <w:sz w:val="2"/>
        <w:szCs w:val="2"/>
      </w:rPr>
    </w:pPr>
    <w:r>
      <w:rPr>
        <w:noProof/>
      </w:rPr>
      <w:pict w14:anchorId="5271B8F8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57.2pt;margin-top:23.55pt;width:51.6pt;height:10.5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5F6B22F4" w14:textId="77777777" w:rsidR="00F16773" w:rsidRDefault="00F16773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Tahoma1"/>
                    <w:color w:val="000000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Tahoma1"/>
                    <w:color w:val="000000"/>
                  </w:rPr>
                  <w:t>#</w:t>
                </w:r>
                <w:r>
                  <w:fldChar w:fldCharType="end"/>
                </w:r>
                <w:r>
                  <w:rPr>
                    <w:rStyle w:val="Tahoma1"/>
                    <w:color w:val="00000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F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F3"/>
    <w:multiLevelType w:val="multilevel"/>
    <w:tmpl w:val="000000F2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F5"/>
    <w:multiLevelType w:val="multilevel"/>
    <w:tmpl w:val="000000F4"/>
    <w:lvl w:ilvl="0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4F4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132683</TotalTime>
  <Pages>8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6789</cp:revision>
  <dcterms:created xsi:type="dcterms:W3CDTF">2024-06-20T08:51:00Z</dcterms:created>
  <dcterms:modified xsi:type="dcterms:W3CDTF">2025-02-02T00:16:00Z</dcterms:modified>
  <cp:category/>
</cp:coreProperties>
</file>