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4B5E1D" w:rsidRDefault="004B5E1D" w:rsidP="004B5E1D">
      <w:pPr>
        <w:pStyle w:val="affffffff5"/>
        <w:widowControl w:val="0"/>
        <w:spacing w:after="0" w:line="360" w:lineRule="auto"/>
        <w:jc w:val="center"/>
      </w:pPr>
      <w:bookmarkStart w:id="0" w:name="_Hlt159839706"/>
      <w:bookmarkEnd w:id="0"/>
      <w:r>
        <w:t>МІНІСТЕРСТВО ОХОРОНИ ЗДОРОВ’Я УКРАЇНИ</w:t>
      </w:r>
    </w:p>
    <w:p w:rsidR="004B5E1D" w:rsidRDefault="004B5E1D" w:rsidP="004B5E1D">
      <w:pPr>
        <w:pStyle w:val="affffffff5"/>
        <w:widowControl w:val="0"/>
        <w:spacing w:after="0" w:line="360" w:lineRule="auto"/>
        <w:jc w:val="center"/>
      </w:pPr>
      <w:r>
        <w:t xml:space="preserve">НАЦІОНАЛЬНА МЕДИЧНА АКАДЕМІЯ </w:t>
      </w:r>
      <w:proofErr w:type="gramStart"/>
      <w:r>
        <w:t>П</w:t>
      </w:r>
      <w:proofErr w:type="gramEnd"/>
      <w:r>
        <w:t xml:space="preserve">ІСЛЯДИПЛОМНОЇ ОСВІТИ </w:t>
      </w:r>
      <w:r>
        <w:br/>
        <w:t>імені П.Л. ШУПИКА</w:t>
      </w:r>
    </w:p>
    <w:p w:rsidR="004B5E1D" w:rsidRDefault="004B5E1D" w:rsidP="004B5E1D">
      <w:pPr>
        <w:pStyle w:val="affffffff5"/>
        <w:widowControl w:val="0"/>
        <w:spacing w:after="0" w:line="360" w:lineRule="auto"/>
        <w:jc w:val="center"/>
      </w:pPr>
    </w:p>
    <w:p w:rsidR="004B5E1D" w:rsidRDefault="004B5E1D" w:rsidP="004B5E1D">
      <w:pPr>
        <w:pStyle w:val="affffffff5"/>
        <w:widowControl w:val="0"/>
        <w:spacing w:after="0" w:line="360" w:lineRule="auto"/>
        <w:jc w:val="right"/>
        <w:rPr>
          <w:i/>
        </w:rPr>
      </w:pPr>
      <w:r>
        <w:rPr>
          <w:i/>
        </w:rPr>
        <w:t>На правах рукопису</w:t>
      </w:r>
    </w:p>
    <w:p w:rsidR="004B5E1D" w:rsidRDefault="004B5E1D" w:rsidP="004B5E1D">
      <w:pPr>
        <w:pStyle w:val="affffffff5"/>
        <w:widowControl w:val="0"/>
        <w:spacing w:after="0" w:line="360" w:lineRule="auto"/>
        <w:jc w:val="center"/>
      </w:pPr>
    </w:p>
    <w:p w:rsidR="004B5E1D" w:rsidRDefault="004B5E1D" w:rsidP="004B5E1D">
      <w:pPr>
        <w:pStyle w:val="affffffff5"/>
        <w:widowControl w:val="0"/>
        <w:spacing w:after="0" w:line="360" w:lineRule="auto"/>
        <w:jc w:val="center"/>
        <w:rPr>
          <w:b/>
          <w:bCs/>
        </w:rPr>
      </w:pPr>
      <w:r>
        <w:rPr>
          <w:b/>
          <w:bCs/>
        </w:rPr>
        <w:t>ЛЯШЕНКО Олена Валеріївна</w:t>
      </w:r>
    </w:p>
    <w:p w:rsidR="004B5E1D" w:rsidRDefault="004B5E1D" w:rsidP="004B5E1D">
      <w:pPr>
        <w:pStyle w:val="affffffff5"/>
        <w:widowControl w:val="0"/>
        <w:spacing w:after="0" w:line="360" w:lineRule="auto"/>
        <w:jc w:val="center"/>
      </w:pPr>
    </w:p>
    <w:p w:rsidR="004B5E1D" w:rsidRDefault="004B5E1D" w:rsidP="004B5E1D">
      <w:pPr>
        <w:pStyle w:val="affffffff5"/>
        <w:widowControl w:val="0"/>
        <w:spacing w:after="0" w:line="360" w:lineRule="auto"/>
        <w:jc w:val="right"/>
      </w:pPr>
      <w:r>
        <w:t>УДК 614.2.001.57:616.31</w:t>
      </w:r>
    </w:p>
    <w:p w:rsidR="004B5E1D" w:rsidRDefault="004B5E1D" w:rsidP="004B5E1D">
      <w:pPr>
        <w:pStyle w:val="affffffff5"/>
        <w:widowControl w:val="0"/>
        <w:spacing w:after="0" w:line="360" w:lineRule="auto"/>
        <w:jc w:val="center"/>
        <w:rPr>
          <w:b/>
          <w:bCs/>
        </w:rPr>
      </w:pPr>
    </w:p>
    <w:p w:rsidR="004B5E1D" w:rsidRDefault="004B5E1D" w:rsidP="004B5E1D">
      <w:pPr>
        <w:pStyle w:val="affffffff5"/>
        <w:widowControl w:val="0"/>
        <w:spacing w:after="0" w:line="360" w:lineRule="auto"/>
        <w:jc w:val="center"/>
        <w:rPr>
          <w:b/>
          <w:bCs/>
        </w:rPr>
      </w:pPr>
    </w:p>
    <w:p w:rsidR="004B5E1D" w:rsidRDefault="004B5E1D" w:rsidP="004B5E1D">
      <w:pPr>
        <w:pStyle w:val="affffffff5"/>
        <w:widowControl w:val="0"/>
        <w:spacing w:after="0" w:line="360" w:lineRule="auto"/>
        <w:jc w:val="center"/>
        <w:rPr>
          <w:b/>
          <w:bCs/>
          <w:spacing w:val="-2"/>
        </w:rPr>
      </w:pPr>
      <w:bookmarkStart w:id="1" w:name="_GoBack"/>
      <w:r>
        <w:rPr>
          <w:b/>
          <w:bCs/>
          <w:spacing w:val="-2"/>
        </w:rPr>
        <w:t xml:space="preserve">НАУКОВЕ ОБҐРУНТУВАННЯ ТА РЕАЛІЗАЦІЯ МОДЕЛІ </w:t>
      </w:r>
      <w:r>
        <w:rPr>
          <w:b/>
          <w:bCs/>
          <w:spacing w:val="-2"/>
        </w:rPr>
        <w:br/>
        <w:t xml:space="preserve">ПРИВАТНОЇ СТОМАТОЛОГІЧНОЇ КЛІНІКИ </w:t>
      </w:r>
      <w:r>
        <w:rPr>
          <w:b/>
          <w:bCs/>
          <w:spacing w:val="-2"/>
        </w:rPr>
        <w:br/>
      </w:r>
      <w:proofErr w:type="gramStart"/>
      <w:r>
        <w:rPr>
          <w:b/>
          <w:bCs/>
          <w:spacing w:val="-2"/>
        </w:rPr>
        <w:t>З</w:t>
      </w:r>
      <w:proofErr w:type="gramEnd"/>
      <w:r>
        <w:rPr>
          <w:b/>
          <w:bCs/>
          <w:spacing w:val="-2"/>
        </w:rPr>
        <w:t xml:space="preserve"> ЗАВЕРШЕНИМ ЦИКЛОМ ДОПОМОГИ</w:t>
      </w:r>
    </w:p>
    <w:bookmarkEnd w:id="1"/>
    <w:p w:rsidR="004B5E1D" w:rsidRDefault="004B5E1D" w:rsidP="004B5E1D">
      <w:pPr>
        <w:pStyle w:val="affffffff5"/>
        <w:widowControl w:val="0"/>
        <w:spacing w:after="0" w:line="360" w:lineRule="auto"/>
        <w:jc w:val="center"/>
      </w:pPr>
    </w:p>
    <w:p w:rsidR="004B5E1D" w:rsidRDefault="004B5E1D" w:rsidP="004B5E1D">
      <w:pPr>
        <w:pStyle w:val="affffffff5"/>
        <w:widowControl w:val="0"/>
        <w:spacing w:after="0" w:line="360" w:lineRule="auto"/>
        <w:jc w:val="center"/>
      </w:pPr>
      <w:r>
        <w:t xml:space="preserve">14.02.03 — </w:t>
      </w:r>
      <w:proofErr w:type="gramStart"/>
      <w:r>
        <w:t>соц</w:t>
      </w:r>
      <w:proofErr w:type="gramEnd"/>
      <w:r>
        <w:t>іальна медицина</w:t>
      </w:r>
    </w:p>
    <w:p w:rsidR="004B5E1D" w:rsidRDefault="004B5E1D" w:rsidP="004B5E1D">
      <w:pPr>
        <w:pStyle w:val="affffffff5"/>
        <w:widowControl w:val="0"/>
        <w:spacing w:after="0" w:line="360" w:lineRule="auto"/>
        <w:jc w:val="center"/>
      </w:pPr>
    </w:p>
    <w:p w:rsidR="004B5E1D" w:rsidRDefault="004B5E1D" w:rsidP="004B5E1D">
      <w:pPr>
        <w:pStyle w:val="affffffff5"/>
        <w:widowControl w:val="0"/>
        <w:spacing w:after="0" w:line="360" w:lineRule="auto"/>
        <w:jc w:val="center"/>
      </w:pPr>
    </w:p>
    <w:p w:rsidR="004B5E1D" w:rsidRDefault="004B5E1D" w:rsidP="004B5E1D">
      <w:pPr>
        <w:pStyle w:val="affffffff5"/>
        <w:widowControl w:val="0"/>
        <w:spacing w:after="0" w:line="360" w:lineRule="auto"/>
        <w:jc w:val="center"/>
      </w:pPr>
      <w:r>
        <w:t xml:space="preserve">Дисертація </w:t>
      </w:r>
      <w:r>
        <w:br/>
        <w:t>на здобуття наукового ступеня кандидата медичних наук</w:t>
      </w:r>
    </w:p>
    <w:p w:rsidR="004B5E1D" w:rsidRDefault="004B5E1D" w:rsidP="004B5E1D">
      <w:pPr>
        <w:pStyle w:val="affffffff5"/>
        <w:widowControl w:val="0"/>
        <w:spacing w:after="0" w:line="360" w:lineRule="auto"/>
        <w:jc w:val="center"/>
      </w:pPr>
    </w:p>
    <w:p w:rsidR="004B5E1D" w:rsidRDefault="004B5E1D" w:rsidP="004B5E1D">
      <w:pPr>
        <w:pStyle w:val="affffffff5"/>
        <w:widowControl w:val="0"/>
        <w:spacing w:after="0" w:line="360" w:lineRule="auto"/>
      </w:pPr>
    </w:p>
    <w:p w:rsidR="004B5E1D" w:rsidRDefault="004B5E1D" w:rsidP="004B5E1D">
      <w:pPr>
        <w:pStyle w:val="affffffff5"/>
        <w:widowControl w:val="0"/>
        <w:spacing w:after="0" w:line="360" w:lineRule="auto"/>
      </w:pPr>
    </w:p>
    <w:p w:rsidR="004B5E1D" w:rsidRDefault="004B5E1D" w:rsidP="004B5E1D">
      <w:pPr>
        <w:pStyle w:val="affffffff5"/>
        <w:widowControl w:val="0"/>
        <w:spacing w:after="0" w:line="360" w:lineRule="auto"/>
        <w:ind w:left="5664"/>
      </w:pPr>
      <w:r>
        <w:t>Науковий керівник</w:t>
      </w:r>
      <w:r>
        <w:br/>
        <w:t>доктор медичних наук, професор,</w:t>
      </w:r>
      <w:r>
        <w:br/>
      </w:r>
      <w:r>
        <w:lastRenderedPageBreak/>
        <w:t>КРИШТОПА Борис Павлович</w:t>
      </w:r>
    </w:p>
    <w:p w:rsidR="004B5E1D" w:rsidRDefault="004B5E1D" w:rsidP="004B5E1D">
      <w:pPr>
        <w:pStyle w:val="affffffff5"/>
        <w:widowControl w:val="0"/>
        <w:spacing w:after="0" w:line="360" w:lineRule="auto"/>
      </w:pPr>
    </w:p>
    <w:p w:rsidR="004B5E1D" w:rsidRDefault="004B5E1D" w:rsidP="004B5E1D">
      <w:pPr>
        <w:pStyle w:val="affffffff5"/>
        <w:widowControl w:val="0"/>
        <w:spacing w:after="0" w:line="360" w:lineRule="auto"/>
      </w:pPr>
    </w:p>
    <w:p w:rsidR="004B5E1D" w:rsidRDefault="004B5E1D" w:rsidP="004B5E1D">
      <w:pPr>
        <w:pStyle w:val="affffffff5"/>
        <w:widowControl w:val="0"/>
        <w:spacing w:after="0" w:line="360" w:lineRule="auto"/>
        <w:jc w:val="center"/>
      </w:pPr>
      <w:r>
        <w:t>Київ - 2008</w:t>
      </w:r>
    </w:p>
    <w:p w:rsidR="004B5E1D" w:rsidRDefault="004B5E1D" w:rsidP="004B5E1D">
      <w:pPr>
        <w:pStyle w:val="affffffff5"/>
        <w:widowControl w:val="0"/>
        <w:spacing w:after="0" w:line="360" w:lineRule="auto"/>
        <w:ind w:firstLine="720"/>
        <w:jc w:val="center"/>
        <w:rPr>
          <w:b/>
          <w:spacing w:val="-4"/>
        </w:rPr>
      </w:pPr>
      <w:r>
        <w:rPr>
          <w:b/>
          <w:spacing w:val="-4"/>
        </w:rPr>
        <w:br w:type="page"/>
      </w:r>
    </w:p>
    <w:p w:rsidR="004B5E1D" w:rsidRDefault="004B5E1D" w:rsidP="004B5E1D">
      <w:pPr>
        <w:pStyle w:val="affffffff5"/>
        <w:widowControl w:val="0"/>
        <w:spacing w:after="0" w:line="360" w:lineRule="auto"/>
        <w:jc w:val="center"/>
        <w:rPr>
          <w:b/>
          <w:spacing w:val="-4"/>
        </w:rPr>
      </w:pPr>
      <w:r>
        <w:rPr>
          <w:b/>
          <w:spacing w:val="-4"/>
        </w:rPr>
        <w:lastRenderedPageBreak/>
        <w:t>ЗМІ</w:t>
      </w:r>
      <w:proofErr w:type="gramStart"/>
      <w:r>
        <w:rPr>
          <w:b/>
          <w:spacing w:val="-4"/>
        </w:rPr>
        <w:t>СТ</w:t>
      </w:r>
      <w:proofErr w:type="gramEnd"/>
    </w:p>
    <w:p w:rsidR="004B5E1D" w:rsidRDefault="004B5E1D" w:rsidP="004B5E1D">
      <w:pPr>
        <w:pStyle w:val="affffffff5"/>
        <w:widowControl w:val="0"/>
        <w:spacing w:after="0" w:line="360" w:lineRule="auto"/>
        <w:rPr>
          <w:spacing w:val="-4"/>
        </w:rPr>
      </w:pPr>
    </w:p>
    <w:p w:rsidR="004B5E1D" w:rsidRDefault="004B5E1D" w:rsidP="004B5E1D">
      <w:pPr>
        <w:pStyle w:val="TOCHeadofCharter"/>
        <w:widowControl w:val="0"/>
        <w:spacing w:before="0"/>
        <w:ind w:left="0" w:firstLine="0"/>
        <w:jc w:val="both"/>
        <w:rPr>
          <w:spacing w:val="-4"/>
          <w:lang w:val="uk-UA"/>
        </w:rPr>
      </w:pPr>
      <w:r>
        <w:rPr>
          <w:bCs/>
          <w:spacing w:val="-4"/>
          <w:lang w:val="uk-UA"/>
        </w:rPr>
        <w:t>Перелік умовних скорочень</w:t>
      </w:r>
      <w:r>
        <w:rPr>
          <w:spacing w:val="-4"/>
          <w:lang w:val="uk-UA"/>
        </w:rPr>
        <w:tab/>
        <w:t>4</w:t>
      </w:r>
    </w:p>
    <w:p w:rsidR="004B5E1D" w:rsidRDefault="004B5E1D" w:rsidP="004B5E1D">
      <w:pPr>
        <w:pStyle w:val="TOCHeadofCharter"/>
        <w:widowControl w:val="0"/>
        <w:spacing w:before="0"/>
        <w:ind w:left="0" w:firstLine="0"/>
        <w:jc w:val="both"/>
        <w:rPr>
          <w:spacing w:val="-4"/>
          <w:lang w:val="uk-UA"/>
        </w:rPr>
      </w:pPr>
      <w:r>
        <w:rPr>
          <w:spacing w:val="-4"/>
          <w:lang w:val="uk-UA"/>
        </w:rPr>
        <w:t>Вступ</w:t>
      </w:r>
      <w:r>
        <w:rPr>
          <w:spacing w:val="-4"/>
          <w:lang w:val="uk-UA"/>
        </w:rPr>
        <w:tab/>
        <w:t>5</w:t>
      </w:r>
    </w:p>
    <w:p w:rsidR="004B5E1D" w:rsidRDefault="004B5E1D" w:rsidP="004B5E1D">
      <w:pPr>
        <w:pStyle w:val="TOCHeadofCharter"/>
        <w:widowControl w:val="0"/>
        <w:spacing w:before="0"/>
        <w:rPr>
          <w:spacing w:val="-4"/>
          <w:lang w:val="uk-UA"/>
        </w:rPr>
      </w:pPr>
      <w:r>
        <w:rPr>
          <w:spacing w:val="-4"/>
          <w:lang w:val="uk-UA"/>
        </w:rPr>
        <w:t xml:space="preserve">Розділ 1. </w:t>
      </w:r>
      <w:r>
        <w:rPr>
          <w:lang w:val="uk-UA"/>
        </w:rPr>
        <w:t>Організація системи та проблеми функціонування приватних стоматологічних клінік у світі (огляд літератури</w:t>
      </w:r>
      <w:r>
        <w:rPr>
          <w:spacing w:val="-4"/>
          <w:lang w:val="uk-UA"/>
        </w:rPr>
        <w:t>)</w:t>
      </w:r>
      <w:r>
        <w:rPr>
          <w:spacing w:val="-4"/>
          <w:lang w:val="uk-UA"/>
        </w:rPr>
        <w:tab/>
        <w:t>11</w:t>
      </w:r>
    </w:p>
    <w:p w:rsidR="004B5E1D" w:rsidRDefault="004B5E1D" w:rsidP="004B5E1D">
      <w:pPr>
        <w:pStyle w:val="TOCParagraph"/>
        <w:widowControl w:val="0"/>
        <w:rPr>
          <w:spacing w:val="-4"/>
          <w:lang w:val="uk-UA"/>
        </w:rPr>
      </w:pPr>
      <w:r>
        <w:rPr>
          <w:spacing w:val="-4"/>
          <w:lang w:val="uk-UA"/>
        </w:rPr>
        <w:t>1.1. </w:t>
      </w:r>
      <w:r>
        <w:rPr>
          <w:lang w:val="uk-UA"/>
        </w:rPr>
        <w:t xml:space="preserve">Досвід розвитку та діяльності приватних стоматологічних клінік </w:t>
      </w:r>
      <w:r>
        <w:rPr>
          <w:lang w:val="uk-UA"/>
        </w:rPr>
        <w:br/>
        <w:t>і світовий погляд на проблему</w:t>
      </w:r>
      <w:r>
        <w:rPr>
          <w:spacing w:val="-4"/>
          <w:lang w:val="uk-UA"/>
        </w:rPr>
        <w:tab/>
        <w:t>11</w:t>
      </w:r>
    </w:p>
    <w:p w:rsidR="004B5E1D" w:rsidRDefault="004B5E1D" w:rsidP="004B5E1D">
      <w:pPr>
        <w:pStyle w:val="TOCParagraph"/>
        <w:widowControl w:val="0"/>
        <w:rPr>
          <w:spacing w:val="-4"/>
          <w:lang w:val="uk-UA"/>
        </w:rPr>
      </w:pPr>
      <w:r>
        <w:rPr>
          <w:spacing w:val="-4"/>
          <w:lang w:val="uk-UA"/>
        </w:rPr>
        <w:t>1.2. </w:t>
      </w:r>
      <w:r>
        <w:rPr>
          <w:lang w:val="uk-UA"/>
        </w:rPr>
        <w:t xml:space="preserve">Актуальні питання розвитку приватної стоматологічної практики </w:t>
      </w:r>
      <w:r>
        <w:rPr>
          <w:lang w:val="uk-UA"/>
        </w:rPr>
        <w:br/>
        <w:t>в Україні</w:t>
      </w:r>
      <w:r>
        <w:rPr>
          <w:spacing w:val="-4"/>
          <w:lang w:val="uk-UA"/>
        </w:rPr>
        <w:tab/>
        <w:t>24</w:t>
      </w:r>
    </w:p>
    <w:p w:rsidR="004B5E1D" w:rsidRDefault="004B5E1D" w:rsidP="004B5E1D">
      <w:pPr>
        <w:pStyle w:val="TOCHeadofCharter"/>
        <w:widowControl w:val="0"/>
        <w:spacing w:before="0"/>
        <w:rPr>
          <w:spacing w:val="-4"/>
          <w:lang w:val="uk-UA"/>
        </w:rPr>
      </w:pPr>
      <w:r>
        <w:rPr>
          <w:spacing w:val="-4"/>
          <w:lang w:val="uk-UA"/>
        </w:rPr>
        <w:t xml:space="preserve">Розділ 2. </w:t>
      </w:r>
      <w:r>
        <w:rPr>
          <w:bCs/>
          <w:spacing w:val="-4"/>
          <w:lang w:val="uk-UA"/>
        </w:rPr>
        <w:t>Програма, матеріал, обсяг та методи дослідження</w:t>
      </w:r>
      <w:r>
        <w:rPr>
          <w:spacing w:val="-4"/>
          <w:lang w:val="uk-UA"/>
        </w:rPr>
        <w:tab/>
        <w:t>38</w:t>
      </w:r>
    </w:p>
    <w:p w:rsidR="004B5E1D" w:rsidRDefault="004B5E1D" w:rsidP="004B5E1D">
      <w:pPr>
        <w:pStyle w:val="TOCHeadofCharter"/>
        <w:widowControl w:val="0"/>
        <w:spacing w:before="0"/>
        <w:rPr>
          <w:spacing w:val="-4"/>
          <w:lang w:val="uk-UA"/>
        </w:rPr>
      </w:pPr>
      <w:r>
        <w:rPr>
          <w:spacing w:val="-4"/>
          <w:lang w:val="uk-UA"/>
        </w:rPr>
        <w:t xml:space="preserve">Розділ 3. </w:t>
      </w:r>
      <w:r>
        <w:rPr>
          <w:lang w:val="uk-UA"/>
        </w:rPr>
        <w:t>Наукове обґрунтування моделі Інституту прогресивних стоматологічних технологій (ІПСТ) недержавної форми власності</w:t>
      </w:r>
      <w:r>
        <w:rPr>
          <w:spacing w:val="-4"/>
          <w:lang w:val="uk-UA"/>
        </w:rPr>
        <w:tab/>
        <w:t>47</w:t>
      </w:r>
    </w:p>
    <w:p w:rsidR="004B5E1D" w:rsidRDefault="004B5E1D" w:rsidP="004B5E1D">
      <w:pPr>
        <w:pStyle w:val="TOCParagraph"/>
        <w:widowControl w:val="0"/>
        <w:rPr>
          <w:spacing w:val="-4"/>
          <w:lang w:val="uk-UA"/>
        </w:rPr>
      </w:pPr>
      <w:r>
        <w:rPr>
          <w:spacing w:val="-4"/>
          <w:lang w:val="uk-UA"/>
        </w:rPr>
        <w:t>3.1. </w:t>
      </w:r>
      <w:r>
        <w:rPr>
          <w:lang w:val="uk-UA"/>
        </w:rPr>
        <w:t>Управління Інститутом</w:t>
      </w:r>
      <w:r>
        <w:rPr>
          <w:spacing w:val="-4"/>
          <w:lang w:val="uk-UA"/>
        </w:rPr>
        <w:tab/>
        <w:t>52</w:t>
      </w:r>
    </w:p>
    <w:p w:rsidR="004B5E1D" w:rsidRDefault="004B5E1D" w:rsidP="004B5E1D">
      <w:pPr>
        <w:pStyle w:val="TOCHeadofCharter"/>
        <w:widowControl w:val="0"/>
        <w:spacing w:before="0"/>
        <w:rPr>
          <w:spacing w:val="-4"/>
          <w:lang w:val="uk-UA"/>
        </w:rPr>
      </w:pPr>
      <w:r>
        <w:rPr>
          <w:spacing w:val="-4"/>
          <w:lang w:val="uk-UA"/>
        </w:rPr>
        <w:t xml:space="preserve">Розділ 4. </w:t>
      </w:r>
      <w:r>
        <w:rPr>
          <w:lang w:val="uk-UA"/>
        </w:rPr>
        <w:t xml:space="preserve">Концептуальний підхід до формування моделі клініки </w:t>
      </w:r>
      <w:r>
        <w:rPr>
          <w:lang w:val="uk-UA"/>
        </w:rPr>
        <w:br/>
        <w:t xml:space="preserve">з системою комплексної стоматологічної допомоги, </w:t>
      </w:r>
      <w:r>
        <w:rPr>
          <w:lang w:val="uk-UA"/>
        </w:rPr>
        <w:br/>
        <w:t>як підсистеми ІПСТ</w:t>
      </w:r>
      <w:r>
        <w:rPr>
          <w:spacing w:val="-4"/>
          <w:lang w:val="uk-UA"/>
        </w:rPr>
        <w:tab/>
        <w:t>54</w:t>
      </w:r>
    </w:p>
    <w:p w:rsidR="004B5E1D" w:rsidRDefault="004B5E1D" w:rsidP="004B5E1D">
      <w:pPr>
        <w:pStyle w:val="TOCParagraph"/>
        <w:widowControl w:val="0"/>
        <w:rPr>
          <w:spacing w:val="-4"/>
          <w:lang w:val="uk-UA"/>
        </w:rPr>
      </w:pPr>
      <w:r>
        <w:rPr>
          <w:spacing w:val="-4"/>
          <w:lang w:val="uk-UA"/>
        </w:rPr>
        <w:t>4.1. </w:t>
      </w:r>
      <w:r>
        <w:rPr>
          <w:bCs/>
          <w:iCs/>
          <w:szCs w:val="24"/>
          <w:lang w:val="uk-UA"/>
        </w:rPr>
        <w:t xml:space="preserve">Особливості концептуального підходу до формування </w:t>
      </w:r>
      <w:r>
        <w:rPr>
          <w:bCs/>
          <w:iCs/>
          <w:szCs w:val="24"/>
          <w:lang w:val="uk-UA"/>
        </w:rPr>
        <w:br/>
        <w:t>моделі клініки</w:t>
      </w:r>
      <w:r>
        <w:rPr>
          <w:spacing w:val="-4"/>
          <w:lang w:val="uk-UA"/>
        </w:rPr>
        <w:tab/>
        <w:t>54</w:t>
      </w:r>
    </w:p>
    <w:p w:rsidR="004B5E1D" w:rsidRDefault="004B5E1D" w:rsidP="004B5E1D">
      <w:pPr>
        <w:pStyle w:val="TOCParagraph"/>
        <w:widowControl w:val="0"/>
        <w:rPr>
          <w:spacing w:val="-4"/>
          <w:lang w:val="uk-UA"/>
        </w:rPr>
      </w:pPr>
      <w:r>
        <w:rPr>
          <w:spacing w:val="-4"/>
          <w:lang w:val="uk-UA"/>
        </w:rPr>
        <w:t xml:space="preserve">4.2. Формування </w:t>
      </w:r>
      <w:r>
        <w:rPr>
          <w:lang w:val="uk-UA"/>
        </w:rPr>
        <w:t>елементів клініки та їх взаємодія із структурними підрозділами ІПСТ</w:t>
      </w:r>
      <w:r>
        <w:rPr>
          <w:spacing w:val="-4"/>
          <w:lang w:val="uk-UA"/>
        </w:rPr>
        <w:tab/>
        <w:t>61</w:t>
      </w:r>
    </w:p>
    <w:p w:rsidR="004B5E1D" w:rsidRDefault="004B5E1D" w:rsidP="004B5E1D">
      <w:pPr>
        <w:pStyle w:val="TOCParagraph"/>
        <w:widowControl w:val="0"/>
        <w:rPr>
          <w:spacing w:val="-4"/>
          <w:lang w:val="uk-UA"/>
        </w:rPr>
      </w:pPr>
      <w:r>
        <w:rPr>
          <w:spacing w:val="-4"/>
          <w:lang w:val="uk-UA"/>
        </w:rPr>
        <w:t>4.3. Дентальний маркетинг та формування іміджу клініки</w:t>
      </w:r>
      <w:r>
        <w:rPr>
          <w:spacing w:val="-4"/>
          <w:lang w:val="uk-UA"/>
        </w:rPr>
        <w:tab/>
        <w:t>79</w:t>
      </w:r>
    </w:p>
    <w:p w:rsidR="004B5E1D" w:rsidRDefault="004B5E1D" w:rsidP="004B5E1D">
      <w:pPr>
        <w:pStyle w:val="TOCParagraph"/>
        <w:widowControl w:val="0"/>
        <w:rPr>
          <w:spacing w:val="-4"/>
          <w:lang w:val="uk-UA"/>
        </w:rPr>
      </w:pPr>
      <w:r>
        <w:rPr>
          <w:spacing w:val="-4"/>
          <w:lang w:val="uk-UA"/>
        </w:rPr>
        <w:t>4.4. Клініка як навчальний центр</w:t>
      </w:r>
      <w:r>
        <w:rPr>
          <w:spacing w:val="-4"/>
          <w:lang w:val="uk-UA"/>
        </w:rPr>
        <w:tab/>
        <w:t>88</w:t>
      </w:r>
    </w:p>
    <w:p w:rsidR="004B5E1D" w:rsidRDefault="004B5E1D" w:rsidP="004B5E1D">
      <w:pPr>
        <w:pStyle w:val="TOCHeadofCharter"/>
        <w:widowControl w:val="0"/>
        <w:spacing w:before="0"/>
        <w:rPr>
          <w:spacing w:val="-4"/>
          <w:lang w:val="uk-UA"/>
        </w:rPr>
      </w:pPr>
      <w:r>
        <w:rPr>
          <w:spacing w:val="-4"/>
          <w:lang w:val="uk-UA"/>
        </w:rPr>
        <w:t xml:space="preserve">Розділ 5. </w:t>
      </w:r>
      <w:r>
        <w:rPr>
          <w:lang w:val="uk-UA"/>
        </w:rPr>
        <w:t>Системний аналіз діяльності впровадженої моделі приватної</w:t>
      </w:r>
      <w:r>
        <w:rPr>
          <w:lang w:val="uk-UA"/>
        </w:rPr>
        <w:br/>
        <w:t>клініки з комплексною стоматологічною допомогою</w:t>
      </w:r>
      <w:r>
        <w:rPr>
          <w:spacing w:val="-4"/>
          <w:lang w:val="uk-UA"/>
        </w:rPr>
        <w:tab/>
        <w:t>92</w:t>
      </w:r>
    </w:p>
    <w:p w:rsidR="004B5E1D" w:rsidRDefault="004B5E1D" w:rsidP="004B5E1D">
      <w:pPr>
        <w:pStyle w:val="TOCParagraph"/>
        <w:widowControl w:val="0"/>
        <w:rPr>
          <w:spacing w:val="-4"/>
          <w:lang w:val="uk-UA"/>
        </w:rPr>
      </w:pPr>
      <w:r>
        <w:rPr>
          <w:spacing w:val="-4"/>
          <w:lang w:val="uk-UA"/>
        </w:rPr>
        <w:t>5.1. </w:t>
      </w:r>
      <w:r>
        <w:rPr>
          <w:lang w:val="uk-UA"/>
        </w:rPr>
        <w:t>Управління механізмом забезпечення якості послуг</w:t>
      </w:r>
      <w:r>
        <w:rPr>
          <w:spacing w:val="-4"/>
          <w:lang w:val="uk-UA"/>
        </w:rPr>
        <w:tab/>
        <w:t>92</w:t>
      </w:r>
    </w:p>
    <w:p w:rsidR="004B5E1D" w:rsidRDefault="004B5E1D" w:rsidP="004B5E1D">
      <w:pPr>
        <w:pStyle w:val="TOCParagraph"/>
        <w:widowControl w:val="0"/>
        <w:rPr>
          <w:spacing w:val="-4"/>
          <w:lang w:val="uk-UA"/>
        </w:rPr>
      </w:pPr>
      <w:r>
        <w:rPr>
          <w:spacing w:val="-4"/>
          <w:lang w:val="uk-UA"/>
        </w:rPr>
        <w:t>5.2. </w:t>
      </w:r>
      <w:r>
        <w:rPr>
          <w:lang w:val="uk-UA"/>
        </w:rPr>
        <w:t>Регламентація відносин з пацієнтами</w:t>
      </w:r>
      <w:r>
        <w:rPr>
          <w:spacing w:val="-4"/>
          <w:lang w:val="uk-UA"/>
        </w:rPr>
        <w:tab/>
        <w:t>94</w:t>
      </w:r>
    </w:p>
    <w:p w:rsidR="004B5E1D" w:rsidRDefault="004B5E1D" w:rsidP="004B5E1D">
      <w:pPr>
        <w:pStyle w:val="TOCParagraph"/>
        <w:widowControl w:val="0"/>
        <w:rPr>
          <w:spacing w:val="-4"/>
          <w:lang w:val="uk-UA"/>
        </w:rPr>
      </w:pPr>
      <w:r>
        <w:rPr>
          <w:spacing w:val="-4"/>
          <w:lang w:val="uk-UA"/>
        </w:rPr>
        <w:t>5.3. </w:t>
      </w:r>
      <w:r>
        <w:rPr>
          <w:lang w:val="uk-UA"/>
        </w:rPr>
        <w:t>Модель ведення пацієнтів</w:t>
      </w:r>
      <w:r>
        <w:rPr>
          <w:spacing w:val="-4"/>
          <w:lang w:val="uk-UA"/>
        </w:rPr>
        <w:tab/>
        <w:t>99</w:t>
      </w:r>
    </w:p>
    <w:p w:rsidR="004B5E1D" w:rsidRDefault="004B5E1D" w:rsidP="004B5E1D">
      <w:pPr>
        <w:pStyle w:val="TOCParagraph"/>
        <w:widowControl w:val="0"/>
        <w:rPr>
          <w:spacing w:val="-4"/>
          <w:lang w:val="uk-UA"/>
        </w:rPr>
      </w:pPr>
    </w:p>
    <w:p w:rsidR="004B5E1D" w:rsidRDefault="004B5E1D" w:rsidP="004B5E1D">
      <w:pPr>
        <w:pStyle w:val="TOCParagraph"/>
        <w:widowControl w:val="0"/>
        <w:rPr>
          <w:spacing w:val="-4"/>
          <w:lang w:val="uk-UA"/>
        </w:rPr>
      </w:pPr>
    </w:p>
    <w:p w:rsidR="004B5E1D" w:rsidRDefault="004B5E1D" w:rsidP="004B5E1D">
      <w:pPr>
        <w:pStyle w:val="TOCParagraph"/>
        <w:widowControl w:val="0"/>
        <w:rPr>
          <w:spacing w:val="-4"/>
          <w:lang w:val="uk-UA"/>
        </w:rPr>
      </w:pPr>
    </w:p>
    <w:p w:rsidR="004B5E1D" w:rsidRDefault="004B5E1D" w:rsidP="004B5E1D">
      <w:pPr>
        <w:pStyle w:val="TOCParagraph"/>
        <w:widowControl w:val="0"/>
        <w:rPr>
          <w:spacing w:val="-4"/>
          <w:lang w:val="uk-UA"/>
        </w:rPr>
      </w:pPr>
      <w:r>
        <w:rPr>
          <w:spacing w:val="-4"/>
          <w:lang w:val="uk-UA"/>
        </w:rPr>
        <w:t>5.4. </w:t>
      </w:r>
      <w:r>
        <w:rPr>
          <w:lang w:val="uk-UA"/>
        </w:rPr>
        <w:t>Управління персоналом клініки та особливості його підготовки</w:t>
      </w:r>
      <w:r>
        <w:rPr>
          <w:spacing w:val="-4"/>
          <w:lang w:val="uk-UA"/>
        </w:rPr>
        <w:tab/>
        <w:t>109</w:t>
      </w:r>
    </w:p>
    <w:p w:rsidR="004B5E1D" w:rsidRDefault="004B5E1D" w:rsidP="004B5E1D">
      <w:pPr>
        <w:pStyle w:val="TOCParagraph"/>
        <w:widowControl w:val="0"/>
        <w:rPr>
          <w:spacing w:val="-4"/>
          <w:lang w:val="uk-UA"/>
        </w:rPr>
      </w:pPr>
      <w:r>
        <w:rPr>
          <w:spacing w:val="-4"/>
          <w:lang w:val="uk-UA"/>
        </w:rPr>
        <w:t>5.5. </w:t>
      </w:r>
      <w:r>
        <w:rPr>
          <w:lang w:val="uk-UA"/>
        </w:rPr>
        <w:t>Фінансовий менеджмент стоматологічної клініки</w:t>
      </w:r>
      <w:r>
        <w:rPr>
          <w:spacing w:val="-4"/>
          <w:lang w:val="uk-UA"/>
        </w:rPr>
        <w:tab/>
        <w:t>118</w:t>
      </w:r>
    </w:p>
    <w:p w:rsidR="004B5E1D" w:rsidRDefault="004B5E1D" w:rsidP="004B5E1D">
      <w:pPr>
        <w:pStyle w:val="TOCHeadofCharter"/>
        <w:widowControl w:val="0"/>
        <w:spacing w:before="0"/>
        <w:rPr>
          <w:spacing w:val="-4"/>
          <w:lang w:val="uk-UA"/>
        </w:rPr>
      </w:pPr>
      <w:r>
        <w:rPr>
          <w:spacing w:val="-4"/>
          <w:lang w:val="uk-UA"/>
        </w:rPr>
        <w:t xml:space="preserve">Розділ 6. </w:t>
      </w:r>
      <w:r>
        <w:rPr>
          <w:bCs/>
          <w:szCs w:val="24"/>
          <w:lang w:val="uk-UA"/>
        </w:rPr>
        <w:t>Ефективність запропонованої моделі стоматологічної клініки</w:t>
      </w:r>
      <w:r>
        <w:rPr>
          <w:bCs/>
          <w:szCs w:val="24"/>
          <w:lang w:val="uk-UA"/>
        </w:rPr>
        <w:br/>
        <w:t>якісно нового типу</w:t>
      </w:r>
      <w:r>
        <w:rPr>
          <w:spacing w:val="-4"/>
          <w:lang w:val="uk-UA"/>
        </w:rPr>
        <w:tab/>
        <w:t>133</w:t>
      </w:r>
    </w:p>
    <w:p w:rsidR="004B5E1D" w:rsidRDefault="004B5E1D" w:rsidP="004B5E1D">
      <w:pPr>
        <w:pStyle w:val="TOCParagraph"/>
        <w:widowControl w:val="0"/>
        <w:rPr>
          <w:spacing w:val="-4"/>
          <w:lang w:val="uk-UA"/>
        </w:rPr>
      </w:pPr>
      <w:r>
        <w:rPr>
          <w:spacing w:val="-4"/>
          <w:lang w:val="uk-UA"/>
        </w:rPr>
        <w:t>6.1. </w:t>
      </w:r>
      <w:r>
        <w:rPr>
          <w:lang w:val="uk-UA"/>
        </w:rPr>
        <w:t>Аналіз діапазону та якості надання стоматологічних послуг</w:t>
      </w:r>
      <w:r>
        <w:rPr>
          <w:spacing w:val="-4"/>
          <w:lang w:val="uk-UA"/>
        </w:rPr>
        <w:tab/>
        <w:t>133</w:t>
      </w:r>
    </w:p>
    <w:p w:rsidR="004B5E1D" w:rsidRDefault="004B5E1D" w:rsidP="004B5E1D">
      <w:pPr>
        <w:pStyle w:val="TOCParagraph"/>
        <w:widowControl w:val="0"/>
        <w:rPr>
          <w:spacing w:val="-4"/>
          <w:lang w:val="uk-UA"/>
        </w:rPr>
      </w:pPr>
      <w:r>
        <w:rPr>
          <w:spacing w:val="-4"/>
          <w:lang w:val="uk-UA"/>
        </w:rPr>
        <w:t>6.2. </w:t>
      </w:r>
      <w:r>
        <w:rPr>
          <w:lang w:val="uk-UA"/>
        </w:rPr>
        <w:t xml:space="preserve">Якісний аналіз діяльності клініки ІПСТ відносно </w:t>
      </w:r>
      <w:r>
        <w:rPr>
          <w:lang w:val="uk-UA"/>
        </w:rPr>
        <w:br/>
        <w:t>закладів порівняння</w:t>
      </w:r>
      <w:r>
        <w:rPr>
          <w:spacing w:val="-4"/>
          <w:lang w:val="uk-UA"/>
        </w:rPr>
        <w:tab/>
        <w:t>136</w:t>
      </w:r>
    </w:p>
    <w:p w:rsidR="004B5E1D" w:rsidRDefault="004B5E1D" w:rsidP="004B5E1D">
      <w:pPr>
        <w:pStyle w:val="TOCParagraph"/>
        <w:widowControl w:val="0"/>
        <w:ind w:left="1644" w:hanging="680"/>
        <w:rPr>
          <w:spacing w:val="-4"/>
          <w:lang w:val="uk-UA"/>
        </w:rPr>
      </w:pPr>
      <w:r>
        <w:rPr>
          <w:spacing w:val="-4"/>
          <w:lang w:val="uk-UA"/>
        </w:rPr>
        <w:t>6.2.1. </w:t>
      </w:r>
      <w:r>
        <w:rPr>
          <w:lang w:val="uk-UA"/>
        </w:rPr>
        <w:t>Кількісний та якісний склад персоналу</w:t>
      </w:r>
      <w:r>
        <w:rPr>
          <w:spacing w:val="-4"/>
          <w:lang w:val="uk-UA"/>
        </w:rPr>
        <w:tab/>
        <w:t>136</w:t>
      </w:r>
    </w:p>
    <w:p w:rsidR="004B5E1D" w:rsidRDefault="004B5E1D" w:rsidP="004B5E1D">
      <w:pPr>
        <w:pStyle w:val="TOCParagraph"/>
        <w:widowControl w:val="0"/>
        <w:ind w:left="1644" w:hanging="680"/>
        <w:rPr>
          <w:spacing w:val="-4"/>
          <w:lang w:val="uk-UA"/>
        </w:rPr>
      </w:pPr>
      <w:r>
        <w:rPr>
          <w:spacing w:val="-4"/>
          <w:lang w:val="uk-UA"/>
        </w:rPr>
        <w:t>6.2.2. </w:t>
      </w:r>
      <w:r>
        <w:rPr>
          <w:lang w:val="uk-UA"/>
        </w:rPr>
        <w:t>Матеріально-технічна база</w:t>
      </w:r>
      <w:r>
        <w:rPr>
          <w:spacing w:val="-4"/>
          <w:lang w:val="uk-UA"/>
        </w:rPr>
        <w:tab/>
        <w:t>141</w:t>
      </w:r>
    </w:p>
    <w:p w:rsidR="004B5E1D" w:rsidRDefault="004B5E1D" w:rsidP="004B5E1D">
      <w:pPr>
        <w:pStyle w:val="TOCParagraph"/>
        <w:widowControl w:val="0"/>
        <w:ind w:left="1644" w:hanging="680"/>
        <w:rPr>
          <w:spacing w:val="-4"/>
          <w:lang w:val="uk-UA"/>
        </w:rPr>
      </w:pPr>
      <w:r>
        <w:rPr>
          <w:spacing w:val="-4"/>
          <w:lang w:val="uk-UA"/>
        </w:rPr>
        <w:t>6.2.3. </w:t>
      </w:r>
      <w:r>
        <w:rPr>
          <w:lang w:val="uk-UA"/>
        </w:rPr>
        <w:t>Об’єм виконаних робіт</w:t>
      </w:r>
      <w:r>
        <w:rPr>
          <w:spacing w:val="-4"/>
          <w:lang w:val="uk-UA"/>
        </w:rPr>
        <w:tab/>
        <w:t>149</w:t>
      </w:r>
    </w:p>
    <w:p w:rsidR="004B5E1D" w:rsidRDefault="004B5E1D" w:rsidP="004B5E1D">
      <w:pPr>
        <w:pStyle w:val="TOCParagraph"/>
        <w:widowControl w:val="0"/>
        <w:ind w:left="1644" w:hanging="680"/>
        <w:rPr>
          <w:spacing w:val="-4"/>
          <w:lang w:val="uk-UA"/>
        </w:rPr>
      </w:pPr>
      <w:r>
        <w:rPr>
          <w:spacing w:val="-4"/>
          <w:lang w:val="uk-UA"/>
        </w:rPr>
        <w:t>6.2.4. </w:t>
      </w:r>
      <w:r>
        <w:rPr>
          <w:lang w:val="uk-UA"/>
        </w:rPr>
        <w:t xml:space="preserve">Номенклатура, вартість, якість і складність </w:t>
      </w:r>
      <w:r>
        <w:rPr>
          <w:lang w:val="uk-UA"/>
        </w:rPr>
        <w:br/>
        <w:t>стоматологічних послуг</w:t>
      </w:r>
      <w:r>
        <w:rPr>
          <w:spacing w:val="-4"/>
          <w:lang w:val="uk-UA"/>
        </w:rPr>
        <w:tab/>
        <w:t>154</w:t>
      </w:r>
    </w:p>
    <w:p w:rsidR="004B5E1D" w:rsidRDefault="004B5E1D" w:rsidP="004B5E1D">
      <w:pPr>
        <w:pStyle w:val="TOCParagraph"/>
        <w:widowControl w:val="0"/>
        <w:ind w:left="1644" w:hanging="680"/>
        <w:rPr>
          <w:spacing w:val="-4"/>
          <w:lang w:val="uk-UA"/>
        </w:rPr>
      </w:pPr>
      <w:r>
        <w:rPr>
          <w:spacing w:val="-4"/>
          <w:lang w:val="uk-UA"/>
        </w:rPr>
        <w:t>6.2.5. </w:t>
      </w:r>
      <w:r>
        <w:rPr>
          <w:lang w:val="uk-UA"/>
        </w:rPr>
        <w:t>Організаційні засади консультативного процесу</w:t>
      </w:r>
      <w:r>
        <w:rPr>
          <w:spacing w:val="-4"/>
          <w:lang w:val="uk-UA"/>
        </w:rPr>
        <w:tab/>
        <w:t>164</w:t>
      </w:r>
    </w:p>
    <w:p w:rsidR="004B5E1D" w:rsidRDefault="004B5E1D" w:rsidP="004B5E1D">
      <w:pPr>
        <w:pStyle w:val="TOCParagraph"/>
        <w:widowControl w:val="0"/>
        <w:ind w:left="1644" w:hanging="680"/>
        <w:rPr>
          <w:spacing w:val="-4"/>
          <w:lang w:val="uk-UA"/>
        </w:rPr>
      </w:pPr>
      <w:r>
        <w:rPr>
          <w:spacing w:val="-4"/>
          <w:lang w:val="uk-UA"/>
        </w:rPr>
        <w:t>6.2.6. </w:t>
      </w:r>
      <w:r>
        <w:rPr>
          <w:lang w:val="uk-UA"/>
        </w:rPr>
        <w:t>Основні показники кошторису клінік</w:t>
      </w:r>
      <w:r>
        <w:rPr>
          <w:spacing w:val="-4"/>
          <w:lang w:val="uk-UA"/>
        </w:rPr>
        <w:tab/>
        <w:t>166</w:t>
      </w:r>
    </w:p>
    <w:p w:rsidR="004B5E1D" w:rsidRDefault="004B5E1D" w:rsidP="004B5E1D">
      <w:pPr>
        <w:pStyle w:val="TOCParagraph"/>
        <w:widowControl w:val="0"/>
        <w:ind w:left="1644" w:hanging="680"/>
        <w:rPr>
          <w:spacing w:val="-4"/>
          <w:lang w:val="uk-UA"/>
        </w:rPr>
      </w:pPr>
      <w:r>
        <w:rPr>
          <w:spacing w:val="-4"/>
          <w:lang w:val="uk-UA"/>
        </w:rPr>
        <w:t>6.2.7. </w:t>
      </w:r>
      <w:r>
        <w:rPr>
          <w:lang w:val="uk-UA"/>
        </w:rPr>
        <w:t xml:space="preserve">Принципові відмінності діяльності клінік ІПСТ </w:t>
      </w:r>
      <w:r>
        <w:rPr>
          <w:lang w:val="uk-UA"/>
        </w:rPr>
        <w:br/>
        <w:t xml:space="preserve">та закладів порівняння </w:t>
      </w:r>
      <w:r>
        <w:rPr>
          <w:spacing w:val="-4"/>
          <w:lang w:val="uk-UA"/>
        </w:rPr>
        <w:tab/>
        <w:t>167</w:t>
      </w:r>
    </w:p>
    <w:p w:rsidR="004B5E1D" w:rsidRDefault="004B5E1D" w:rsidP="004B5E1D">
      <w:pPr>
        <w:pStyle w:val="TOCParagraph"/>
        <w:widowControl w:val="0"/>
        <w:ind w:left="1644" w:hanging="680"/>
        <w:rPr>
          <w:spacing w:val="-4"/>
          <w:lang w:val="uk-UA"/>
        </w:rPr>
      </w:pPr>
      <w:r>
        <w:rPr>
          <w:spacing w:val="-4"/>
          <w:lang w:val="uk-UA"/>
        </w:rPr>
        <w:t>6.2.8. </w:t>
      </w:r>
      <w:r>
        <w:rPr>
          <w:lang w:val="uk-UA"/>
        </w:rPr>
        <w:t xml:space="preserve">Зовнішні зв’язки клінік ІПСТ на світовому ринку </w:t>
      </w:r>
      <w:r>
        <w:rPr>
          <w:lang w:val="uk-UA"/>
        </w:rPr>
        <w:br/>
        <w:t>стоматологічних послуг</w:t>
      </w:r>
      <w:r>
        <w:rPr>
          <w:spacing w:val="-4"/>
          <w:lang w:val="uk-UA"/>
        </w:rPr>
        <w:tab/>
        <w:t>167</w:t>
      </w:r>
    </w:p>
    <w:p w:rsidR="004B5E1D" w:rsidRDefault="004B5E1D" w:rsidP="004B5E1D">
      <w:pPr>
        <w:pStyle w:val="TOCHeadofCharter"/>
        <w:widowControl w:val="0"/>
        <w:spacing w:before="0"/>
        <w:ind w:left="0" w:firstLine="0"/>
        <w:jc w:val="both"/>
        <w:rPr>
          <w:spacing w:val="-4"/>
          <w:lang w:val="uk-UA"/>
        </w:rPr>
      </w:pPr>
      <w:r>
        <w:rPr>
          <w:spacing w:val="-4"/>
          <w:lang w:val="uk-UA"/>
        </w:rPr>
        <w:t>Аналіз і узагальнення результатів досліджень</w:t>
      </w:r>
      <w:r>
        <w:rPr>
          <w:spacing w:val="-4"/>
          <w:lang w:val="uk-UA"/>
        </w:rPr>
        <w:tab/>
        <w:t>177</w:t>
      </w:r>
    </w:p>
    <w:p w:rsidR="004B5E1D" w:rsidRDefault="004B5E1D" w:rsidP="004B5E1D">
      <w:pPr>
        <w:pStyle w:val="TOCHeadofCharter"/>
        <w:widowControl w:val="0"/>
        <w:spacing w:before="0"/>
        <w:ind w:left="0" w:firstLine="0"/>
        <w:jc w:val="both"/>
        <w:rPr>
          <w:spacing w:val="-4"/>
          <w:lang w:val="uk-UA"/>
        </w:rPr>
      </w:pPr>
      <w:r>
        <w:rPr>
          <w:bCs/>
          <w:spacing w:val="-4"/>
          <w:lang w:val="uk-UA"/>
        </w:rPr>
        <w:t>Висновки</w:t>
      </w:r>
      <w:r>
        <w:rPr>
          <w:spacing w:val="-4"/>
          <w:lang w:val="uk-UA"/>
        </w:rPr>
        <w:tab/>
        <w:t>189</w:t>
      </w:r>
    </w:p>
    <w:p w:rsidR="004B5E1D" w:rsidRDefault="004B5E1D" w:rsidP="004B5E1D">
      <w:pPr>
        <w:pStyle w:val="TOCHeadofCharter"/>
        <w:widowControl w:val="0"/>
        <w:spacing w:before="0"/>
        <w:ind w:left="0" w:firstLine="0"/>
        <w:jc w:val="both"/>
        <w:rPr>
          <w:spacing w:val="-4"/>
          <w:lang w:val="uk-UA"/>
        </w:rPr>
      </w:pPr>
      <w:r>
        <w:rPr>
          <w:bCs/>
          <w:spacing w:val="-4"/>
          <w:lang w:val="uk-UA"/>
        </w:rPr>
        <w:t>Практичні рекомендації</w:t>
      </w:r>
      <w:r>
        <w:rPr>
          <w:spacing w:val="-4"/>
          <w:lang w:val="uk-UA"/>
        </w:rPr>
        <w:tab/>
        <w:t>193</w:t>
      </w:r>
    </w:p>
    <w:p w:rsidR="004B5E1D" w:rsidRDefault="004B5E1D" w:rsidP="004B5E1D">
      <w:pPr>
        <w:pStyle w:val="TOCHeadofCharter"/>
        <w:widowControl w:val="0"/>
        <w:spacing w:before="0"/>
        <w:ind w:left="0" w:firstLine="0"/>
        <w:jc w:val="both"/>
        <w:rPr>
          <w:spacing w:val="-4"/>
          <w:lang w:val="uk-UA"/>
        </w:rPr>
      </w:pPr>
      <w:r>
        <w:rPr>
          <w:bCs/>
          <w:spacing w:val="-4"/>
          <w:lang w:val="uk-UA"/>
        </w:rPr>
        <w:t>Список використаних джерел</w:t>
      </w:r>
      <w:r>
        <w:rPr>
          <w:spacing w:val="-4"/>
          <w:lang w:val="uk-UA"/>
        </w:rPr>
        <w:tab/>
        <w:t>194</w:t>
      </w:r>
    </w:p>
    <w:p w:rsidR="004B5E1D" w:rsidRDefault="004B5E1D" w:rsidP="004B5E1D">
      <w:pPr>
        <w:pStyle w:val="TOCHeadofCharter"/>
        <w:widowControl w:val="0"/>
        <w:spacing w:before="0"/>
        <w:ind w:left="0" w:firstLine="0"/>
        <w:jc w:val="both"/>
        <w:rPr>
          <w:spacing w:val="-4"/>
          <w:lang w:val="uk-UA"/>
        </w:rPr>
      </w:pPr>
      <w:r>
        <w:rPr>
          <w:bCs/>
          <w:spacing w:val="-4"/>
          <w:lang w:val="uk-UA"/>
        </w:rPr>
        <w:t>Додатки</w:t>
      </w:r>
      <w:r>
        <w:rPr>
          <w:spacing w:val="-4"/>
          <w:lang w:val="uk-UA"/>
        </w:rPr>
        <w:tab/>
        <w:t>212</w:t>
      </w:r>
    </w:p>
    <w:p w:rsidR="004B5E1D" w:rsidRDefault="004B5E1D" w:rsidP="004B5E1D">
      <w:pPr>
        <w:widowControl w:val="0"/>
        <w:spacing w:line="360" w:lineRule="auto"/>
        <w:jc w:val="center"/>
        <w:rPr>
          <w:b/>
          <w:spacing w:val="-4"/>
          <w:sz w:val="28"/>
          <w:szCs w:val="28"/>
          <w:lang w:val="uk-UA"/>
        </w:rPr>
      </w:pPr>
      <w:r>
        <w:rPr>
          <w:b/>
          <w:lang w:val="uk-UA"/>
        </w:rPr>
        <w:br w:type="page"/>
      </w:r>
      <w:r>
        <w:rPr>
          <w:b/>
          <w:sz w:val="28"/>
          <w:szCs w:val="28"/>
          <w:lang w:val="uk-UA"/>
        </w:rPr>
        <w:lastRenderedPageBreak/>
        <w:t>ПЕРЕЛІК УМОВНИХ СКОРОЧЕНЬ</w:t>
      </w:r>
    </w:p>
    <w:p w:rsidR="004B5E1D" w:rsidRDefault="004B5E1D" w:rsidP="004B5E1D">
      <w:pPr>
        <w:pStyle w:val="affffffff5"/>
        <w:widowControl w:val="0"/>
        <w:spacing w:after="0" w:line="360" w:lineRule="auto"/>
        <w:rPr>
          <w:b/>
          <w:spacing w:val="-4"/>
        </w:rPr>
      </w:pPr>
    </w:p>
    <w:p w:rsidR="004B5E1D" w:rsidRDefault="004B5E1D" w:rsidP="004B5E1D">
      <w:pPr>
        <w:pStyle w:val="affffffff5"/>
        <w:widowControl w:val="0"/>
        <w:spacing w:after="0" w:line="360" w:lineRule="auto"/>
        <w:rPr>
          <w:spacing w:val="-4"/>
        </w:rPr>
      </w:pPr>
      <w:r>
        <w:rPr>
          <w:spacing w:val="-4"/>
        </w:rPr>
        <w:t>АСУ</w:t>
      </w:r>
      <w:r w:rsidRPr="004B5E1D">
        <w:rPr>
          <w:spacing w:val="-4"/>
        </w:rPr>
        <w:tab/>
      </w:r>
      <w:r w:rsidRPr="004B5E1D">
        <w:rPr>
          <w:spacing w:val="-4"/>
        </w:rPr>
        <w:tab/>
      </w:r>
      <w:r>
        <w:rPr>
          <w:spacing w:val="-4"/>
        </w:rPr>
        <w:t>– Асоціація стоматологів України</w:t>
      </w:r>
    </w:p>
    <w:p w:rsidR="004B5E1D" w:rsidRDefault="004B5E1D" w:rsidP="004B5E1D">
      <w:pPr>
        <w:pStyle w:val="affffffff5"/>
        <w:widowControl w:val="0"/>
        <w:spacing w:after="0" w:line="360" w:lineRule="auto"/>
        <w:rPr>
          <w:spacing w:val="-4"/>
        </w:rPr>
      </w:pPr>
      <w:r>
        <w:rPr>
          <w:spacing w:val="-4"/>
        </w:rPr>
        <w:t>ВООЗ</w:t>
      </w:r>
      <w:r>
        <w:rPr>
          <w:spacing w:val="-4"/>
        </w:rPr>
        <w:tab/>
        <w:t>– Всесвітня Організація Охорони Здоров’я</w:t>
      </w:r>
    </w:p>
    <w:p w:rsidR="004B5E1D" w:rsidRDefault="004B5E1D" w:rsidP="004B5E1D">
      <w:pPr>
        <w:pStyle w:val="affffffff5"/>
        <w:widowControl w:val="0"/>
        <w:spacing w:after="0" w:line="360" w:lineRule="auto"/>
        <w:rPr>
          <w:spacing w:val="-4"/>
        </w:rPr>
      </w:pPr>
      <w:r>
        <w:rPr>
          <w:spacing w:val="-4"/>
        </w:rPr>
        <w:t>ВВП</w:t>
      </w:r>
      <w:r w:rsidRPr="004B5E1D">
        <w:rPr>
          <w:spacing w:val="-4"/>
        </w:rPr>
        <w:tab/>
      </w:r>
      <w:r w:rsidRPr="004B5E1D">
        <w:rPr>
          <w:spacing w:val="-4"/>
        </w:rPr>
        <w:tab/>
      </w:r>
      <w:r>
        <w:rPr>
          <w:spacing w:val="-4"/>
        </w:rPr>
        <w:t>– внутрішній валовий продукт</w:t>
      </w:r>
    </w:p>
    <w:p w:rsidR="004B5E1D" w:rsidRDefault="004B5E1D" w:rsidP="004B5E1D">
      <w:pPr>
        <w:pStyle w:val="affffffff5"/>
        <w:widowControl w:val="0"/>
        <w:spacing w:after="0" w:line="360" w:lineRule="auto"/>
        <w:rPr>
          <w:spacing w:val="-4"/>
        </w:rPr>
      </w:pPr>
      <w:r>
        <w:rPr>
          <w:spacing w:val="-4"/>
        </w:rPr>
        <w:t>ЗП</w:t>
      </w:r>
      <w:r>
        <w:rPr>
          <w:spacing w:val="-4"/>
        </w:rPr>
        <w:tab/>
      </w:r>
      <w:r>
        <w:rPr>
          <w:spacing w:val="-4"/>
        </w:rPr>
        <w:tab/>
        <w:t>– заклади порівняння</w:t>
      </w:r>
    </w:p>
    <w:p w:rsidR="004B5E1D" w:rsidRDefault="004B5E1D" w:rsidP="004B5E1D">
      <w:pPr>
        <w:pStyle w:val="affffffff5"/>
        <w:widowControl w:val="0"/>
        <w:spacing w:after="0" w:line="360" w:lineRule="auto"/>
        <w:rPr>
          <w:spacing w:val="-4"/>
        </w:rPr>
      </w:pPr>
      <w:r>
        <w:rPr>
          <w:spacing w:val="-4"/>
        </w:rPr>
        <w:t>ІПСТ</w:t>
      </w:r>
      <w:r w:rsidRPr="004B5E1D">
        <w:rPr>
          <w:spacing w:val="-4"/>
        </w:rPr>
        <w:tab/>
      </w:r>
      <w:r w:rsidRPr="004B5E1D">
        <w:rPr>
          <w:spacing w:val="-4"/>
        </w:rPr>
        <w:tab/>
      </w:r>
      <w:r>
        <w:rPr>
          <w:spacing w:val="-4"/>
        </w:rPr>
        <w:t>– Інститут прогресивних стоматологічних технологій</w:t>
      </w:r>
    </w:p>
    <w:p w:rsidR="004B5E1D" w:rsidRDefault="004B5E1D" w:rsidP="004B5E1D">
      <w:pPr>
        <w:pStyle w:val="affffffff5"/>
        <w:widowControl w:val="0"/>
        <w:spacing w:after="0" w:line="360" w:lineRule="auto"/>
        <w:rPr>
          <w:spacing w:val="-4"/>
        </w:rPr>
      </w:pPr>
      <w:r>
        <w:rPr>
          <w:spacing w:val="-4"/>
        </w:rPr>
        <w:t>КПВ</w:t>
      </w:r>
      <w:r w:rsidRPr="004B5E1D">
        <w:rPr>
          <w:spacing w:val="-4"/>
        </w:rPr>
        <w:tab/>
      </w:r>
      <w:r w:rsidRPr="004B5E1D">
        <w:rPr>
          <w:spacing w:val="-4"/>
        </w:rPr>
        <w:tab/>
      </w:r>
      <w:r>
        <w:rPr>
          <w:spacing w:val="-4"/>
        </w:rPr>
        <w:t>– стоматологічний індекс карієс-пломба-видалений зуб</w:t>
      </w:r>
    </w:p>
    <w:p w:rsidR="004B5E1D" w:rsidRPr="004B5E1D" w:rsidRDefault="004B5E1D" w:rsidP="004B5E1D">
      <w:pPr>
        <w:pStyle w:val="affffffff5"/>
        <w:widowControl w:val="0"/>
        <w:spacing w:after="0" w:line="360" w:lineRule="auto"/>
        <w:rPr>
          <w:spacing w:val="-4"/>
        </w:rPr>
      </w:pPr>
      <w:r>
        <w:rPr>
          <w:spacing w:val="-4"/>
        </w:rPr>
        <w:t>СОПР</w:t>
      </w:r>
      <w:r w:rsidRPr="004B5E1D">
        <w:rPr>
          <w:spacing w:val="-4"/>
        </w:rPr>
        <w:tab/>
      </w:r>
      <w:r>
        <w:rPr>
          <w:spacing w:val="-4"/>
        </w:rPr>
        <w:t>– слизова оболонка порожнини рота</w:t>
      </w:r>
    </w:p>
    <w:p w:rsidR="004B5E1D" w:rsidRPr="004B5E1D" w:rsidRDefault="004B5E1D" w:rsidP="004B5E1D">
      <w:pPr>
        <w:pStyle w:val="affffffff5"/>
        <w:widowControl w:val="0"/>
        <w:spacing w:after="0" w:line="360" w:lineRule="auto"/>
        <w:rPr>
          <w:spacing w:val="-4"/>
        </w:rPr>
      </w:pPr>
      <w:r>
        <w:rPr>
          <w:spacing w:val="-4"/>
          <w:lang w:val="en-US"/>
        </w:rPr>
        <w:t>ERO</w:t>
      </w:r>
      <w:r w:rsidRPr="004B5E1D">
        <w:rPr>
          <w:spacing w:val="-4"/>
        </w:rPr>
        <w:tab/>
      </w:r>
      <w:r w:rsidRPr="004B5E1D">
        <w:rPr>
          <w:spacing w:val="-4"/>
        </w:rPr>
        <w:tab/>
        <w:t xml:space="preserve">– </w:t>
      </w:r>
      <w:r>
        <w:rPr>
          <w:spacing w:val="-4"/>
        </w:rPr>
        <w:t xml:space="preserve">Європейський підрозділ </w:t>
      </w:r>
      <w:r>
        <w:rPr>
          <w:spacing w:val="-4"/>
          <w:lang w:val="en-US"/>
        </w:rPr>
        <w:t>IDA</w:t>
      </w:r>
      <w:r>
        <w:rPr>
          <w:spacing w:val="-4"/>
        </w:rPr>
        <w:t xml:space="preserve"> (</w:t>
      </w:r>
      <w:r>
        <w:rPr>
          <w:spacing w:val="-4"/>
          <w:lang w:val="en-US"/>
        </w:rPr>
        <w:t>Internationsl</w:t>
      </w:r>
      <w:r w:rsidRPr="004B5E1D">
        <w:rPr>
          <w:spacing w:val="-4"/>
        </w:rPr>
        <w:t xml:space="preserve"> </w:t>
      </w:r>
      <w:r>
        <w:rPr>
          <w:spacing w:val="-4"/>
          <w:lang w:val="en-US"/>
        </w:rPr>
        <w:t>Dental</w:t>
      </w:r>
      <w:r w:rsidRPr="004B5E1D">
        <w:rPr>
          <w:spacing w:val="-4"/>
        </w:rPr>
        <w:t xml:space="preserve"> </w:t>
      </w:r>
      <w:r>
        <w:rPr>
          <w:spacing w:val="-4"/>
          <w:lang w:val="en-US"/>
        </w:rPr>
        <w:t>Associated</w:t>
      </w:r>
      <w:r w:rsidRPr="004B5E1D">
        <w:rPr>
          <w:spacing w:val="-4"/>
        </w:rPr>
        <w:t>)</w:t>
      </w:r>
    </w:p>
    <w:p w:rsidR="004B5E1D" w:rsidRDefault="004B5E1D" w:rsidP="004B5E1D">
      <w:pPr>
        <w:pStyle w:val="affffffff5"/>
        <w:widowControl w:val="0"/>
        <w:spacing w:after="0" w:line="360" w:lineRule="auto"/>
        <w:rPr>
          <w:spacing w:val="-4"/>
        </w:rPr>
      </w:pPr>
    </w:p>
    <w:p w:rsidR="004B5E1D" w:rsidRDefault="004B5E1D" w:rsidP="004B5E1D">
      <w:pPr>
        <w:pStyle w:val="2ffffc"/>
        <w:widowControl w:val="0"/>
        <w:spacing w:line="360" w:lineRule="auto"/>
        <w:jc w:val="center"/>
        <w:rPr>
          <w:b/>
          <w:spacing w:val="-4"/>
          <w:sz w:val="28"/>
          <w:szCs w:val="28"/>
        </w:rPr>
      </w:pPr>
      <w:r>
        <w:rPr>
          <w:sz w:val="28"/>
        </w:rPr>
        <w:br w:type="page"/>
      </w:r>
      <w:proofErr w:type="gramStart"/>
      <w:r>
        <w:rPr>
          <w:b/>
          <w:spacing w:val="-4"/>
          <w:sz w:val="28"/>
          <w:szCs w:val="28"/>
        </w:rPr>
        <w:lastRenderedPageBreak/>
        <w:t>ВСТУП</w:t>
      </w:r>
      <w:proofErr w:type="gramEnd"/>
    </w:p>
    <w:p w:rsidR="004B5E1D" w:rsidRDefault="004B5E1D" w:rsidP="004B5E1D">
      <w:pPr>
        <w:widowControl w:val="0"/>
        <w:rPr>
          <w:spacing w:val="-4"/>
          <w:lang w:val="uk-UA"/>
        </w:rPr>
      </w:pPr>
    </w:p>
    <w:p w:rsidR="004B5E1D" w:rsidRDefault="004B5E1D" w:rsidP="004B5E1D">
      <w:pPr>
        <w:pStyle w:val="afffa"/>
        <w:widowControl w:val="0"/>
        <w:spacing w:after="0" w:line="360" w:lineRule="auto"/>
        <w:ind w:firstLine="709"/>
        <w:jc w:val="both"/>
        <w:rPr>
          <w:spacing w:val="-4"/>
          <w:sz w:val="28"/>
        </w:rPr>
      </w:pPr>
      <w:r>
        <w:rPr>
          <w:b/>
          <w:bCs/>
          <w:spacing w:val="-4"/>
          <w:sz w:val="28"/>
        </w:rPr>
        <w:t xml:space="preserve">Актуальність </w:t>
      </w:r>
      <w:proofErr w:type="gramStart"/>
      <w:r>
        <w:rPr>
          <w:b/>
          <w:bCs/>
          <w:spacing w:val="-4"/>
          <w:sz w:val="28"/>
        </w:rPr>
        <w:t>досл</w:t>
      </w:r>
      <w:proofErr w:type="gramEnd"/>
      <w:r>
        <w:rPr>
          <w:b/>
          <w:bCs/>
          <w:spacing w:val="-4"/>
          <w:sz w:val="28"/>
        </w:rPr>
        <w:t>ідження.</w:t>
      </w:r>
      <w:r>
        <w:rPr>
          <w:spacing w:val="-4"/>
          <w:sz w:val="28"/>
        </w:rPr>
        <w:t xml:space="preserve"> Дані офіційної статистики МОЗ України </w:t>
      </w:r>
      <w:proofErr w:type="gramStart"/>
      <w:r>
        <w:rPr>
          <w:spacing w:val="-4"/>
          <w:sz w:val="28"/>
        </w:rPr>
        <w:t>св</w:t>
      </w:r>
      <w:proofErr w:type="gramEnd"/>
      <w:r>
        <w:rPr>
          <w:spacing w:val="-4"/>
          <w:sz w:val="28"/>
        </w:rPr>
        <w:t>ідчать, про поширеність стоматологічної захворюваності майже серед 96% населення, яка в структурі амбулаторно-поліклінічної допомоги становить 15% [159]. Вказане вимагає визна</w:t>
      </w:r>
      <w:r>
        <w:rPr>
          <w:spacing w:val="-4"/>
          <w:sz w:val="28"/>
        </w:rPr>
        <w:softHyphen/>
        <w:t xml:space="preserve">чення чіткої державної політики щодо </w:t>
      </w:r>
      <w:proofErr w:type="gramStart"/>
      <w:r>
        <w:rPr>
          <w:spacing w:val="-4"/>
          <w:sz w:val="28"/>
        </w:rPr>
        <w:t>проф</w:t>
      </w:r>
      <w:proofErr w:type="gramEnd"/>
      <w:r>
        <w:rPr>
          <w:spacing w:val="-4"/>
          <w:sz w:val="28"/>
        </w:rPr>
        <w:t>ілактики захворювань ротової порож</w:t>
      </w:r>
      <w:r>
        <w:rPr>
          <w:spacing w:val="-4"/>
          <w:sz w:val="28"/>
        </w:rPr>
        <w:softHyphen/>
        <w:t>нини, перш за все шляхом впровадження в стомато</w:t>
      </w:r>
      <w:r>
        <w:rPr>
          <w:spacing w:val="-4"/>
          <w:sz w:val="28"/>
        </w:rPr>
        <w:softHyphen/>
        <w:t>логічну практику нових прогресивних технологій.</w:t>
      </w:r>
    </w:p>
    <w:p w:rsidR="004B5E1D" w:rsidRDefault="004B5E1D" w:rsidP="004B5E1D">
      <w:pPr>
        <w:pStyle w:val="afffa"/>
        <w:widowControl w:val="0"/>
        <w:spacing w:after="0" w:line="360" w:lineRule="auto"/>
        <w:ind w:firstLine="709"/>
        <w:jc w:val="both"/>
        <w:rPr>
          <w:spacing w:val="-4"/>
          <w:sz w:val="28"/>
        </w:rPr>
      </w:pPr>
      <w:r>
        <w:rPr>
          <w:spacing w:val="-4"/>
          <w:sz w:val="28"/>
        </w:rPr>
        <w:t xml:space="preserve">Однак недостатнє в останні роки фінансування галузі охорони здоров’я не дозволяє повною мірою забезпечити в державних закладах потреби населення у медичній допомозі, реформування якої </w:t>
      </w:r>
      <w:proofErr w:type="gramStart"/>
      <w:r>
        <w:rPr>
          <w:spacing w:val="-4"/>
          <w:sz w:val="28"/>
        </w:rPr>
        <w:t>в</w:t>
      </w:r>
      <w:proofErr w:type="gramEnd"/>
      <w:r>
        <w:rPr>
          <w:spacing w:val="-4"/>
          <w:sz w:val="28"/>
        </w:rPr>
        <w:t xml:space="preserve"> період переходу до ринкових від</w:t>
      </w:r>
      <w:r>
        <w:rPr>
          <w:spacing w:val="-4"/>
          <w:sz w:val="28"/>
        </w:rPr>
        <w:softHyphen/>
        <w:t>носин перед</w:t>
      </w:r>
      <w:r>
        <w:rPr>
          <w:spacing w:val="-4"/>
          <w:sz w:val="28"/>
        </w:rPr>
        <w:softHyphen/>
        <w:t>бачає її багатоукладність. Одним з елементів останньої є розви</w:t>
      </w:r>
      <w:r>
        <w:rPr>
          <w:spacing w:val="-4"/>
          <w:sz w:val="28"/>
        </w:rPr>
        <w:softHyphen/>
        <w:t>ток приват</w:t>
      </w:r>
      <w:r>
        <w:rPr>
          <w:spacing w:val="-4"/>
          <w:sz w:val="28"/>
        </w:rPr>
        <w:softHyphen/>
        <w:t>ної медичної практики, що законодавчо забезпе</w:t>
      </w:r>
      <w:r>
        <w:rPr>
          <w:spacing w:val="-4"/>
          <w:sz w:val="28"/>
        </w:rPr>
        <w:softHyphen/>
        <w:t>чухється ст. 49 Консти</w:t>
      </w:r>
      <w:r>
        <w:rPr>
          <w:spacing w:val="-4"/>
          <w:sz w:val="28"/>
        </w:rPr>
        <w:softHyphen/>
        <w:t>туції України і впровадження якої покликано знизити наванта</w:t>
      </w:r>
      <w:r>
        <w:rPr>
          <w:spacing w:val="-4"/>
          <w:sz w:val="28"/>
        </w:rPr>
        <w:softHyphen/>
        <w:t>ження на державний бюджет.</w:t>
      </w:r>
    </w:p>
    <w:p w:rsidR="004B5E1D" w:rsidRDefault="004B5E1D" w:rsidP="004B5E1D">
      <w:pPr>
        <w:pStyle w:val="afffa"/>
        <w:widowControl w:val="0"/>
        <w:spacing w:after="0" w:line="360" w:lineRule="auto"/>
        <w:ind w:firstLine="709"/>
        <w:jc w:val="both"/>
        <w:rPr>
          <w:spacing w:val="-6"/>
          <w:sz w:val="28"/>
        </w:rPr>
      </w:pPr>
      <w:proofErr w:type="gramStart"/>
      <w:r>
        <w:rPr>
          <w:spacing w:val="-6"/>
          <w:sz w:val="28"/>
        </w:rPr>
        <w:t xml:space="preserve">В останні десятиріччя в Україні, зокрема в Києві, питома вага приватних стоматологічних установ досягла </w:t>
      </w:r>
      <w:r w:rsidRPr="004B5E1D">
        <w:rPr>
          <w:spacing w:val="-6"/>
          <w:sz w:val="28"/>
        </w:rPr>
        <w:t xml:space="preserve">відповідно </w:t>
      </w:r>
      <w:r>
        <w:rPr>
          <w:spacing w:val="-6"/>
          <w:sz w:val="28"/>
        </w:rPr>
        <w:t>13 і 18%, однак переважна їх більшість у столиці представлена малопотужними приватними кабінетами з 1–2 фахівцями, які при відсутності відповідного оснащення неспроможні надавати стомато</w:t>
      </w:r>
      <w:r>
        <w:rPr>
          <w:spacing w:val="-6"/>
          <w:sz w:val="28"/>
        </w:rPr>
        <w:softHyphen/>
        <w:t>логічну допомогу в повному обсязі, обмежуючись лише певними видами</w:t>
      </w:r>
      <w:proofErr w:type="gramEnd"/>
      <w:r>
        <w:rPr>
          <w:spacing w:val="-6"/>
          <w:sz w:val="28"/>
        </w:rPr>
        <w:t xml:space="preserve"> послуг.</w:t>
      </w:r>
    </w:p>
    <w:p w:rsidR="004B5E1D" w:rsidRDefault="004B5E1D" w:rsidP="004B5E1D">
      <w:pPr>
        <w:pStyle w:val="afffa"/>
        <w:widowControl w:val="0"/>
        <w:spacing w:after="0" w:line="360" w:lineRule="auto"/>
        <w:ind w:firstLine="709"/>
        <w:jc w:val="both"/>
        <w:rPr>
          <w:spacing w:val="-4"/>
          <w:sz w:val="28"/>
        </w:rPr>
      </w:pPr>
      <w:r>
        <w:rPr>
          <w:spacing w:val="-4"/>
          <w:sz w:val="28"/>
        </w:rPr>
        <w:t xml:space="preserve">Серед тих приватних стоматологічних структур м. Києва, які вважаються клініками, лише 10–15 мають по 4–5 кабінетів та обслуговують за </w:t>
      </w:r>
      <w:proofErr w:type="gramStart"/>
      <w:r>
        <w:rPr>
          <w:spacing w:val="-4"/>
          <w:sz w:val="28"/>
        </w:rPr>
        <w:t>р</w:t>
      </w:r>
      <w:proofErr w:type="gramEnd"/>
      <w:r>
        <w:rPr>
          <w:spacing w:val="-4"/>
          <w:sz w:val="28"/>
        </w:rPr>
        <w:t>ік від 500 до 1000 пацієнтів кожна. За винятком обмеженої їх кількості (“Медлайф”, “Стедлі”, “Аванто Плюс”, “Порцелян”), в приватних стоматологічних закладах відсутні спеціалісти з лікування захворювань пародонта, потреба в чому в Україні становить біля 69%, а майже 10% його важких форм вимагають як складних оперативних втручань і реконструкції, так і залучення спеціалі</w:t>
      </w:r>
      <w:proofErr w:type="gramStart"/>
      <w:r>
        <w:rPr>
          <w:spacing w:val="-4"/>
          <w:sz w:val="28"/>
        </w:rPr>
        <w:t>ст</w:t>
      </w:r>
      <w:proofErr w:type="gramEnd"/>
      <w:r>
        <w:rPr>
          <w:spacing w:val="-4"/>
          <w:sz w:val="28"/>
        </w:rPr>
        <w:t>ів загального про</w:t>
      </w:r>
      <w:r>
        <w:rPr>
          <w:spacing w:val="-4"/>
          <w:sz w:val="28"/>
        </w:rPr>
        <w:softHyphen/>
        <w:t xml:space="preserve">філю. </w:t>
      </w:r>
      <w:proofErr w:type="gramStart"/>
      <w:r>
        <w:rPr>
          <w:spacing w:val="-4"/>
          <w:sz w:val="28"/>
        </w:rPr>
        <w:t>Лише в поодиноких приватних і державних клініках проводиться імпланта</w:t>
      </w:r>
      <w:r>
        <w:rPr>
          <w:spacing w:val="-4"/>
          <w:sz w:val="28"/>
        </w:rPr>
        <w:softHyphen/>
        <w:t>ція зубів при потребі в цьому населення Києва від 25 до 50%. Тільки 30% київсь</w:t>
      </w:r>
      <w:r>
        <w:rPr>
          <w:spacing w:val="-4"/>
          <w:sz w:val="28"/>
        </w:rPr>
        <w:softHyphen/>
        <w:t xml:space="preserve">ких клінік мають фахівців з лікування зубощелепних деформацій, але жодна з них не займається лікуванням патології скронево-нижньощелепного суглоба, чого </w:t>
      </w:r>
      <w:r>
        <w:rPr>
          <w:spacing w:val="-4"/>
          <w:sz w:val="28"/>
        </w:rPr>
        <w:lastRenderedPageBreak/>
        <w:t>потребують до 35% пац</w:t>
      </w:r>
      <w:proofErr w:type="gramEnd"/>
      <w:r>
        <w:rPr>
          <w:spacing w:val="-4"/>
          <w:sz w:val="28"/>
        </w:rPr>
        <w:t>іє</w:t>
      </w:r>
      <w:proofErr w:type="gramStart"/>
      <w:r>
        <w:rPr>
          <w:spacing w:val="-4"/>
          <w:sz w:val="28"/>
        </w:rPr>
        <w:t>нтів. По</w:t>
      </w:r>
      <w:r>
        <w:rPr>
          <w:spacing w:val="-4"/>
          <w:sz w:val="28"/>
        </w:rPr>
        <w:softHyphen/>
        <w:t>треба в зубному протезуванні задовольняється в основному за рахунок металокерамічних та металопластикових протезів, термін служби яких становить 3–4 роки, а протезування на імплантатах здійснюється лише в окремих клініках.</w:t>
      </w:r>
      <w:proofErr w:type="gramEnd"/>
    </w:p>
    <w:p w:rsidR="004B5E1D" w:rsidRDefault="004B5E1D" w:rsidP="004B5E1D">
      <w:pPr>
        <w:pStyle w:val="afffa"/>
        <w:widowControl w:val="0"/>
        <w:spacing w:after="0" w:line="360" w:lineRule="auto"/>
        <w:ind w:firstLine="709"/>
        <w:jc w:val="both"/>
        <w:rPr>
          <w:spacing w:val="-4"/>
          <w:sz w:val="28"/>
        </w:rPr>
      </w:pPr>
      <w:r>
        <w:rPr>
          <w:spacing w:val="-4"/>
          <w:sz w:val="28"/>
        </w:rPr>
        <w:t>Спільним недоліком надання послуг в більшості приватних стомато</w:t>
      </w:r>
      <w:r>
        <w:rPr>
          <w:spacing w:val="-4"/>
          <w:sz w:val="28"/>
        </w:rPr>
        <w:softHyphen/>
        <w:t>логіч</w:t>
      </w:r>
      <w:r>
        <w:rPr>
          <w:spacing w:val="-4"/>
          <w:sz w:val="28"/>
        </w:rPr>
        <w:softHyphen/>
        <w:t>них закладів Києва, що характерне і для інших великих мі</w:t>
      </w:r>
      <w:proofErr w:type="gramStart"/>
      <w:r>
        <w:rPr>
          <w:spacing w:val="-4"/>
          <w:sz w:val="28"/>
        </w:rPr>
        <w:t>ст</w:t>
      </w:r>
      <w:proofErr w:type="gramEnd"/>
      <w:r>
        <w:rPr>
          <w:spacing w:val="-4"/>
          <w:sz w:val="28"/>
        </w:rPr>
        <w:t>, є не тільки її обме</w:t>
      </w:r>
      <w:r>
        <w:rPr>
          <w:spacing w:val="-4"/>
          <w:sz w:val="28"/>
        </w:rPr>
        <w:softHyphen/>
        <w:t>ження переважно одним-двома видами, а головне — відсутність заверше</w:t>
      </w:r>
      <w:r>
        <w:rPr>
          <w:spacing w:val="-4"/>
          <w:sz w:val="28"/>
        </w:rPr>
        <w:softHyphen/>
        <w:t>ного циклу лікування в одному місці з залученням при необхідності суміжних спе</w:t>
      </w:r>
      <w:r>
        <w:rPr>
          <w:spacing w:val="-4"/>
          <w:sz w:val="28"/>
        </w:rPr>
        <w:softHyphen/>
        <w:t>ціа</w:t>
      </w:r>
      <w:r>
        <w:rPr>
          <w:spacing w:val="-4"/>
          <w:sz w:val="28"/>
        </w:rPr>
        <w:softHyphen/>
        <w:t>лістів-стоматологів, що викликає незадоволеність платіжеспроможного насе</w:t>
      </w:r>
      <w:r>
        <w:rPr>
          <w:spacing w:val="-4"/>
          <w:sz w:val="28"/>
        </w:rPr>
        <w:softHyphen/>
        <w:t>лення і втрату приватно практикуючими стоматологами потенційних пацієнті</w:t>
      </w:r>
      <w:proofErr w:type="gramStart"/>
      <w:r>
        <w:rPr>
          <w:spacing w:val="-4"/>
          <w:sz w:val="28"/>
        </w:rPr>
        <w:t>в</w:t>
      </w:r>
      <w:proofErr w:type="gramEnd"/>
      <w:r>
        <w:rPr>
          <w:spacing w:val="-4"/>
          <w:sz w:val="28"/>
        </w:rPr>
        <w:t>.</w:t>
      </w:r>
    </w:p>
    <w:p w:rsidR="004B5E1D" w:rsidRDefault="004B5E1D" w:rsidP="004B5E1D">
      <w:pPr>
        <w:pStyle w:val="31"/>
        <w:keepNext w:val="0"/>
        <w:spacing w:before="0" w:after="0" w:line="360" w:lineRule="auto"/>
        <w:ind w:firstLine="709"/>
        <w:jc w:val="both"/>
        <w:rPr>
          <w:rFonts w:ascii="Times New Roman" w:hAnsi="Times New Roman" w:cs="Times New Roman"/>
          <w:b w:val="0"/>
          <w:spacing w:val="-4"/>
          <w:sz w:val="28"/>
          <w:szCs w:val="24"/>
        </w:rPr>
      </w:pPr>
      <w:r>
        <w:rPr>
          <w:rFonts w:ascii="Times New Roman" w:hAnsi="Times New Roman" w:cs="Times New Roman"/>
          <w:b w:val="0"/>
          <w:spacing w:val="-4"/>
          <w:sz w:val="28"/>
          <w:szCs w:val="24"/>
        </w:rPr>
        <w:t>Суттєвим гальмом на шляху подальшого розвитку в Україні приватної прак</w:t>
      </w:r>
      <w:r>
        <w:rPr>
          <w:rFonts w:ascii="Times New Roman" w:hAnsi="Times New Roman" w:cs="Times New Roman"/>
          <w:b w:val="0"/>
          <w:spacing w:val="-4"/>
          <w:sz w:val="28"/>
          <w:szCs w:val="24"/>
        </w:rPr>
        <w:softHyphen/>
        <w:t>тики в стоматології є відсутність відповідної законодавчої бази, що не дозволя</w:t>
      </w:r>
      <w:proofErr w:type="gramStart"/>
      <w:r>
        <w:rPr>
          <w:rFonts w:ascii="Times New Roman" w:hAnsi="Times New Roman" w:cs="Times New Roman"/>
          <w:b w:val="0"/>
          <w:spacing w:val="-4"/>
          <w:sz w:val="28"/>
          <w:szCs w:val="24"/>
        </w:rPr>
        <w:t>є,</w:t>
      </w:r>
      <w:proofErr w:type="gramEnd"/>
      <w:r>
        <w:rPr>
          <w:rFonts w:ascii="Times New Roman" w:hAnsi="Times New Roman" w:cs="Times New Roman"/>
          <w:b w:val="0"/>
          <w:spacing w:val="-4"/>
          <w:sz w:val="28"/>
          <w:szCs w:val="24"/>
        </w:rPr>
        <w:t xml:space="preserve"> зокрема, забезпечити належним чином впровадження в діяльність приватних стоматологічних закладів сучасних новітніх технологій, використання маркетин</w:t>
      </w:r>
      <w:r>
        <w:rPr>
          <w:rFonts w:ascii="Times New Roman" w:hAnsi="Times New Roman" w:cs="Times New Roman"/>
          <w:b w:val="0"/>
          <w:spacing w:val="-4"/>
          <w:sz w:val="28"/>
          <w:szCs w:val="24"/>
        </w:rPr>
        <w:softHyphen/>
        <w:t xml:space="preserve">гових досліджень, отримання достовірних статистичних даних, як основи для прийняття управлінських </w:t>
      </w:r>
      <w:proofErr w:type="gramStart"/>
      <w:r>
        <w:rPr>
          <w:rFonts w:ascii="Times New Roman" w:hAnsi="Times New Roman" w:cs="Times New Roman"/>
          <w:b w:val="0"/>
          <w:spacing w:val="-4"/>
          <w:sz w:val="28"/>
          <w:szCs w:val="24"/>
        </w:rPr>
        <w:t>р</w:t>
      </w:r>
      <w:proofErr w:type="gramEnd"/>
      <w:r>
        <w:rPr>
          <w:rFonts w:ascii="Times New Roman" w:hAnsi="Times New Roman" w:cs="Times New Roman"/>
          <w:b w:val="0"/>
          <w:spacing w:val="-4"/>
          <w:sz w:val="28"/>
          <w:szCs w:val="24"/>
        </w:rPr>
        <w:t>ішень з використанням законів менеджменту.</w:t>
      </w:r>
    </w:p>
    <w:p w:rsidR="004B5E1D" w:rsidRDefault="004B5E1D" w:rsidP="004B5E1D">
      <w:pPr>
        <w:pStyle w:val="afffa"/>
        <w:widowControl w:val="0"/>
        <w:spacing w:after="0" w:line="360" w:lineRule="auto"/>
        <w:ind w:firstLine="709"/>
        <w:jc w:val="both"/>
        <w:rPr>
          <w:spacing w:val="-4"/>
          <w:sz w:val="28"/>
        </w:rPr>
      </w:pPr>
      <w:r>
        <w:rPr>
          <w:spacing w:val="-4"/>
          <w:sz w:val="28"/>
        </w:rPr>
        <w:t>В таких умовах необхідність обґрунтування нових форм якісного удоскона</w:t>
      </w:r>
      <w:r>
        <w:rPr>
          <w:spacing w:val="-4"/>
          <w:sz w:val="28"/>
        </w:rPr>
        <w:softHyphen/>
        <w:t>лення приватної стоматологічної допомоги в Україні, її законодавчого забезпе</w:t>
      </w:r>
      <w:r>
        <w:rPr>
          <w:spacing w:val="-4"/>
          <w:sz w:val="28"/>
        </w:rPr>
        <w:softHyphen/>
        <w:t>чення та впровадження в першу чергу у найбільших містах сучасної, як це отри</w:t>
      </w:r>
      <w:r>
        <w:rPr>
          <w:spacing w:val="-4"/>
          <w:sz w:val="28"/>
        </w:rPr>
        <w:softHyphen/>
        <w:t xml:space="preserve">мало започаткування в окремих </w:t>
      </w:r>
      <w:proofErr w:type="gramStart"/>
      <w:r>
        <w:rPr>
          <w:spacing w:val="-4"/>
          <w:sz w:val="28"/>
        </w:rPr>
        <w:t>країнах</w:t>
      </w:r>
      <w:proofErr w:type="gramEnd"/>
      <w:r>
        <w:rPr>
          <w:spacing w:val="-4"/>
          <w:sz w:val="28"/>
        </w:rPr>
        <w:t xml:space="preserve"> Заходу, моделі стоматологічного закладу з комплексним наданням стоматологічної допомоги на основі новітніх технологій, і обумовило актуальність даного </w:t>
      </w:r>
      <w:proofErr w:type="gramStart"/>
      <w:r>
        <w:rPr>
          <w:spacing w:val="-4"/>
          <w:sz w:val="28"/>
        </w:rPr>
        <w:t>досл</w:t>
      </w:r>
      <w:proofErr w:type="gramEnd"/>
      <w:r>
        <w:rPr>
          <w:spacing w:val="-4"/>
          <w:sz w:val="28"/>
        </w:rPr>
        <w:t>ідження, визначило його мету і завдання.</w:t>
      </w:r>
    </w:p>
    <w:p w:rsidR="004B5E1D" w:rsidRDefault="004B5E1D" w:rsidP="004B5E1D">
      <w:pPr>
        <w:pStyle w:val="affffffffc"/>
        <w:widowControl w:val="0"/>
        <w:spacing w:after="0" w:line="360" w:lineRule="auto"/>
        <w:ind w:left="0" w:firstLine="708"/>
        <w:jc w:val="both"/>
        <w:rPr>
          <w:b/>
          <w:spacing w:val="-2"/>
          <w:szCs w:val="28"/>
        </w:rPr>
      </w:pPr>
      <w:r>
        <w:rPr>
          <w:b/>
          <w:spacing w:val="-2"/>
          <w:szCs w:val="28"/>
        </w:rPr>
        <w:t xml:space="preserve">Зв’язок роботи з науковими програмами, планами, темами. </w:t>
      </w:r>
      <w:r>
        <w:rPr>
          <w:spacing w:val="-2"/>
          <w:szCs w:val="28"/>
        </w:rPr>
        <w:t>Дисерта</w:t>
      </w:r>
      <w:r>
        <w:rPr>
          <w:spacing w:val="-2"/>
          <w:szCs w:val="28"/>
        </w:rPr>
        <w:softHyphen/>
        <w:t xml:space="preserve">ція є фрагментом планової науково–дослідної роботи кафедри управління охороною здоров’я Національної медичної академії </w:t>
      </w:r>
      <w:proofErr w:type="gramStart"/>
      <w:r>
        <w:rPr>
          <w:spacing w:val="-2"/>
          <w:szCs w:val="28"/>
        </w:rPr>
        <w:t>п</w:t>
      </w:r>
      <w:proofErr w:type="gramEnd"/>
      <w:r>
        <w:rPr>
          <w:spacing w:val="-2"/>
          <w:szCs w:val="28"/>
        </w:rPr>
        <w:t>іслядипломної освіти імені П.Л. Шу</w:t>
      </w:r>
      <w:r>
        <w:rPr>
          <w:spacing w:val="-2"/>
          <w:szCs w:val="28"/>
        </w:rPr>
        <w:softHyphen/>
        <w:t>пи</w:t>
      </w:r>
      <w:r>
        <w:rPr>
          <w:spacing w:val="-2"/>
          <w:szCs w:val="28"/>
        </w:rPr>
        <w:softHyphen/>
        <w:t xml:space="preserve">ка на тему: «Вивчення </w:t>
      </w:r>
      <w:proofErr w:type="gramStart"/>
      <w:r>
        <w:rPr>
          <w:spacing w:val="-2"/>
          <w:szCs w:val="28"/>
        </w:rPr>
        <w:t>соц</w:t>
      </w:r>
      <w:proofErr w:type="gramEnd"/>
      <w:r>
        <w:rPr>
          <w:spacing w:val="-2"/>
          <w:szCs w:val="28"/>
        </w:rPr>
        <w:t>іальних детермінант популяційного здоров’я та уп</w:t>
      </w:r>
      <w:r>
        <w:rPr>
          <w:spacing w:val="-2"/>
          <w:szCs w:val="28"/>
        </w:rPr>
        <w:softHyphen/>
        <w:t>равління ними» (№ державної реєстрації науково-дослідних робіт 0105U000118).</w:t>
      </w:r>
    </w:p>
    <w:p w:rsidR="004B5E1D" w:rsidRDefault="004B5E1D" w:rsidP="004B5E1D">
      <w:pPr>
        <w:pStyle w:val="afffa"/>
        <w:widowControl w:val="0"/>
        <w:spacing w:after="0" w:line="360" w:lineRule="auto"/>
        <w:ind w:firstLine="709"/>
        <w:jc w:val="both"/>
        <w:rPr>
          <w:sz w:val="28"/>
          <w:szCs w:val="26"/>
        </w:rPr>
      </w:pPr>
      <w:r>
        <w:rPr>
          <w:b/>
          <w:bCs/>
          <w:sz w:val="28"/>
        </w:rPr>
        <w:lastRenderedPageBreak/>
        <w:t xml:space="preserve">Мета </w:t>
      </w:r>
      <w:proofErr w:type="gramStart"/>
      <w:r>
        <w:rPr>
          <w:b/>
          <w:bCs/>
          <w:sz w:val="28"/>
        </w:rPr>
        <w:t>досл</w:t>
      </w:r>
      <w:proofErr w:type="gramEnd"/>
      <w:r>
        <w:rPr>
          <w:b/>
          <w:bCs/>
          <w:sz w:val="28"/>
        </w:rPr>
        <w:t>ідження</w:t>
      </w:r>
      <w:r>
        <w:rPr>
          <w:sz w:val="28"/>
        </w:rPr>
        <w:t xml:space="preserve"> — </w:t>
      </w:r>
      <w:r>
        <w:rPr>
          <w:sz w:val="28"/>
          <w:szCs w:val="26"/>
        </w:rPr>
        <w:t>наукове обґрунтування та реалізація моделі приват</w:t>
      </w:r>
      <w:r>
        <w:rPr>
          <w:sz w:val="28"/>
          <w:szCs w:val="26"/>
        </w:rPr>
        <w:softHyphen/>
        <w:t>ної стоматологічної клініки з комплексною системою стоматологічної допомоги.</w:t>
      </w:r>
    </w:p>
    <w:p w:rsidR="004B5E1D" w:rsidRDefault="004B5E1D" w:rsidP="004B5E1D">
      <w:pPr>
        <w:pStyle w:val="afffa"/>
        <w:widowControl w:val="0"/>
        <w:spacing w:after="0" w:line="360" w:lineRule="auto"/>
        <w:ind w:firstLine="709"/>
        <w:jc w:val="both"/>
        <w:rPr>
          <w:spacing w:val="-4"/>
          <w:sz w:val="28"/>
        </w:rPr>
      </w:pPr>
      <w:r>
        <w:rPr>
          <w:b/>
          <w:bCs/>
          <w:spacing w:val="-4"/>
          <w:sz w:val="28"/>
        </w:rPr>
        <w:t xml:space="preserve">Завдання </w:t>
      </w:r>
      <w:proofErr w:type="gramStart"/>
      <w:r>
        <w:rPr>
          <w:b/>
          <w:bCs/>
          <w:spacing w:val="-4"/>
          <w:sz w:val="28"/>
        </w:rPr>
        <w:t>досл</w:t>
      </w:r>
      <w:proofErr w:type="gramEnd"/>
      <w:r>
        <w:rPr>
          <w:b/>
          <w:bCs/>
          <w:spacing w:val="-4"/>
          <w:sz w:val="28"/>
        </w:rPr>
        <w:t>ідження,</w:t>
      </w:r>
      <w:r>
        <w:rPr>
          <w:spacing w:val="-4"/>
          <w:sz w:val="28"/>
        </w:rPr>
        <w:t xml:space="preserve"> обумовлені поставленою метою, передбачали:</w:t>
      </w:r>
    </w:p>
    <w:p w:rsidR="004B5E1D" w:rsidRDefault="004B5E1D" w:rsidP="004B5E1D">
      <w:pPr>
        <w:pStyle w:val="2"/>
        <w:widowControl w:val="0"/>
        <w:tabs>
          <w:tab w:val="clear" w:pos="643"/>
          <w:tab w:val="num" w:pos="737"/>
        </w:tabs>
        <w:spacing w:line="360" w:lineRule="auto"/>
        <w:ind w:left="737" w:hanging="397"/>
        <w:jc w:val="both"/>
      </w:pPr>
      <w:r>
        <w:t>вивчення особливостей світового досвіду надання приватних стоматологіч</w:t>
      </w:r>
      <w:r>
        <w:softHyphen/>
        <w:t>них послуг населенню, в тому числі з завершеним їх циклом;</w:t>
      </w:r>
    </w:p>
    <w:p w:rsidR="004B5E1D" w:rsidRDefault="004B5E1D" w:rsidP="004B5E1D">
      <w:pPr>
        <w:pStyle w:val="2"/>
        <w:widowControl w:val="0"/>
        <w:tabs>
          <w:tab w:val="clear" w:pos="643"/>
          <w:tab w:val="num" w:pos="737"/>
        </w:tabs>
        <w:spacing w:line="360" w:lineRule="auto"/>
        <w:ind w:left="737" w:hanging="397"/>
        <w:jc w:val="both"/>
      </w:pPr>
      <w:r>
        <w:t>обгрунтування концепції формування нового для України типу приват</w:t>
      </w:r>
      <w:r>
        <w:softHyphen/>
        <w:t>ного стоматологічного закладу — Інституту прогресивних стоматологічних тех</w:t>
      </w:r>
      <w:r>
        <w:softHyphen/>
        <w:t>нологій (ІПСТ), спроможного забезпечити впровадження новітніх тех</w:t>
      </w:r>
      <w:r>
        <w:softHyphen/>
        <w:t>но</w:t>
      </w:r>
      <w:r>
        <w:softHyphen/>
        <w:t>логій, цілеспрямовану підготовку медичних кадрів нового напрямку для роботи в стоматологічних закладах;</w:t>
      </w:r>
    </w:p>
    <w:p w:rsidR="004B5E1D" w:rsidRDefault="004B5E1D" w:rsidP="004B5E1D">
      <w:pPr>
        <w:pStyle w:val="2"/>
        <w:widowControl w:val="0"/>
        <w:tabs>
          <w:tab w:val="clear" w:pos="643"/>
          <w:tab w:val="num" w:pos="737"/>
        </w:tabs>
        <w:spacing w:line="360" w:lineRule="auto"/>
        <w:ind w:left="737" w:hanging="397"/>
        <w:jc w:val="both"/>
      </w:pPr>
      <w:r>
        <w:t>наукове обґрунтування та реалізація на базі ІПСТ моделі приватної стоматологічної клініки на засадах комп</w:t>
      </w:r>
      <w:r>
        <w:softHyphen/>
        <w:t>лексної стоматологічної допомоги;</w:t>
      </w:r>
    </w:p>
    <w:p w:rsidR="004B5E1D" w:rsidRDefault="004B5E1D" w:rsidP="004B5E1D">
      <w:pPr>
        <w:pStyle w:val="2"/>
        <w:widowControl w:val="0"/>
        <w:tabs>
          <w:tab w:val="clear" w:pos="643"/>
          <w:tab w:val="num" w:pos="737"/>
        </w:tabs>
        <w:spacing w:line="360" w:lineRule="auto"/>
        <w:ind w:left="737" w:hanging="397"/>
        <w:jc w:val="both"/>
      </w:pPr>
      <w:r>
        <w:t>обґрунтування стратегії і тактики фінансування та ціноутворення в запропо</w:t>
      </w:r>
      <w:r>
        <w:softHyphen/>
        <w:t>нованій моделі приватної стоматологічної клініки ІПСТ та особливостей її маркетингової діяльності стосовно ринку стоматологічних послуг і задово</w:t>
      </w:r>
      <w:r>
        <w:softHyphen/>
        <w:t>леності потреб пацієнтів;</w:t>
      </w:r>
    </w:p>
    <w:p w:rsidR="004B5E1D" w:rsidRDefault="004B5E1D" w:rsidP="004B5E1D">
      <w:pPr>
        <w:pStyle w:val="2"/>
        <w:widowControl w:val="0"/>
        <w:tabs>
          <w:tab w:val="clear" w:pos="643"/>
          <w:tab w:val="num" w:pos="737"/>
        </w:tabs>
        <w:spacing w:line="360" w:lineRule="auto"/>
        <w:ind w:left="737" w:hanging="397"/>
        <w:jc w:val="both"/>
      </w:pPr>
      <w:r>
        <w:t>обґрунтування шляхів оптимізації соціально-психологічного клімату в ко</w:t>
      </w:r>
      <w:r>
        <w:softHyphen/>
        <w:t>лективі приватного закладу та комплексу заходів з формування його іміджу;</w:t>
      </w:r>
    </w:p>
    <w:p w:rsidR="004B5E1D" w:rsidRDefault="004B5E1D" w:rsidP="004B5E1D">
      <w:pPr>
        <w:pStyle w:val="2"/>
        <w:widowControl w:val="0"/>
        <w:tabs>
          <w:tab w:val="clear" w:pos="643"/>
          <w:tab w:val="num" w:pos="737"/>
        </w:tabs>
        <w:spacing w:line="360" w:lineRule="auto"/>
        <w:ind w:left="737" w:hanging="397"/>
        <w:jc w:val="both"/>
      </w:pPr>
      <w:r>
        <w:t>встановлення медичної, соціальної та економічної ефективності діяльності при</w:t>
      </w:r>
      <w:r>
        <w:softHyphen/>
        <w:t>ватної стоматологічної клініки — ІПСТ.</w:t>
      </w:r>
    </w:p>
    <w:p w:rsidR="004B5E1D" w:rsidRDefault="004B5E1D" w:rsidP="004B5E1D">
      <w:pPr>
        <w:widowControl w:val="0"/>
        <w:spacing w:line="360" w:lineRule="auto"/>
        <w:ind w:firstLine="720"/>
        <w:jc w:val="both"/>
        <w:rPr>
          <w:spacing w:val="-4"/>
          <w:sz w:val="28"/>
          <w:lang w:val="uk-UA"/>
        </w:rPr>
      </w:pPr>
      <w:r>
        <w:rPr>
          <w:b/>
          <w:i/>
          <w:spacing w:val="-4"/>
          <w:sz w:val="28"/>
          <w:lang w:val="uk-UA"/>
        </w:rPr>
        <w:t xml:space="preserve">Об’єкт дослідження </w:t>
      </w:r>
      <w:r>
        <w:rPr>
          <w:spacing w:val="-4"/>
          <w:sz w:val="28"/>
          <w:lang w:val="uk-UA"/>
        </w:rPr>
        <w:t>— найбільш потужні приватні стоматологічні заклади м. Києва, м. Львова, Інститут прогресивних стоматологічних технологій.</w:t>
      </w:r>
    </w:p>
    <w:p w:rsidR="004B5E1D" w:rsidRDefault="004B5E1D" w:rsidP="004B5E1D">
      <w:pPr>
        <w:widowControl w:val="0"/>
        <w:spacing w:line="360" w:lineRule="auto"/>
        <w:ind w:firstLine="720"/>
        <w:jc w:val="both"/>
        <w:rPr>
          <w:spacing w:val="-4"/>
          <w:sz w:val="28"/>
          <w:lang w:val="uk-UA"/>
        </w:rPr>
      </w:pPr>
      <w:r>
        <w:rPr>
          <w:b/>
          <w:i/>
          <w:spacing w:val="-4"/>
          <w:sz w:val="28"/>
          <w:lang w:val="uk-UA"/>
        </w:rPr>
        <w:t>Предмет дослідження</w:t>
      </w:r>
      <w:r>
        <w:rPr>
          <w:b/>
          <w:spacing w:val="-4"/>
          <w:sz w:val="28"/>
          <w:lang w:val="uk-UA"/>
        </w:rPr>
        <w:t xml:space="preserve"> </w:t>
      </w:r>
      <w:r>
        <w:rPr>
          <w:spacing w:val="-4"/>
          <w:sz w:val="28"/>
          <w:lang w:val="uk-UA"/>
        </w:rPr>
        <w:t>— якість надання стоматологічних послуг, модель ведення пацієнтів, формування фахового рівня персоналу.</w:t>
      </w:r>
    </w:p>
    <w:p w:rsidR="004B5E1D" w:rsidRDefault="004B5E1D" w:rsidP="004B5E1D">
      <w:pPr>
        <w:widowControl w:val="0"/>
        <w:spacing w:line="360" w:lineRule="auto"/>
        <w:ind w:firstLine="720"/>
        <w:jc w:val="both"/>
        <w:rPr>
          <w:spacing w:val="-4"/>
          <w:sz w:val="28"/>
          <w:szCs w:val="28"/>
          <w:lang w:val="uk-UA"/>
        </w:rPr>
      </w:pPr>
      <w:r>
        <w:rPr>
          <w:b/>
          <w:i/>
          <w:spacing w:val="-4"/>
          <w:sz w:val="28"/>
          <w:szCs w:val="28"/>
          <w:lang w:val="uk-UA"/>
        </w:rPr>
        <w:t>Методи дослідження:</w:t>
      </w:r>
      <w:r>
        <w:rPr>
          <w:spacing w:val="-4"/>
          <w:sz w:val="28"/>
          <w:szCs w:val="28"/>
          <w:lang w:val="uk-UA"/>
        </w:rPr>
        <w:t xml:space="preserve"> системного підходу, статистичний, анкетування, моделювання, експертних оцінок, економічний.</w:t>
      </w:r>
    </w:p>
    <w:p w:rsidR="004B5E1D" w:rsidRDefault="004B5E1D" w:rsidP="004B5E1D">
      <w:pPr>
        <w:widowControl w:val="0"/>
        <w:spacing w:line="360" w:lineRule="auto"/>
        <w:ind w:firstLine="709"/>
        <w:jc w:val="both"/>
        <w:rPr>
          <w:spacing w:val="-4"/>
          <w:sz w:val="28"/>
          <w:lang w:val="uk-UA"/>
        </w:rPr>
      </w:pPr>
      <w:r>
        <w:rPr>
          <w:b/>
          <w:bCs/>
          <w:spacing w:val="-4"/>
          <w:sz w:val="28"/>
          <w:lang w:val="uk-UA"/>
        </w:rPr>
        <w:t>Наукова новизна</w:t>
      </w:r>
      <w:r>
        <w:rPr>
          <w:spacing w:val="-4"/>
          <w:sz w:val="28"/>
          <w:lang w:val="uk-UA"/>
        </w:rPr>
        <w:t xml:space="preserve"> дослідження полягає в тому, що вперше в Україні:</w:t>
      </w:r>
    </w:p>
    <w:p w:rsidR="004B5E1D" w:rsidRDefault="004B5E1D" w:rsidP="004B5E1D">
      <w:pPr>
        <w:pStyle w:val="2"/>
        <w:widowControl w:val="0"/>
        <w:tabs>
          <w:tab w:val="clear" w:pos="643"/>
          <w:tab w:val="num" w:pos="737"/>
        </w:tabs>
        <w:spacing w:line="360" w:lineRule="auto"/>
        <w:ind w:left="737" w:hanging="397"/>
        <w:jc w:val="both"/>
      </w:pPr>
      <w:r>
        <w:t>науково обґрунтована модель якісно нового типу приватної стоматологічної клініки з комплексною системою допомоги у відповідності до світових взірців;</w:t>
      </w:r>
    </w:p>
    <w:p w:rsidR="004B5E1D" w:rsidRDefault="004B5E1D" w:rsidP="004B5E1D">
      <w:pPr>
        <w:pStyle w:val="2"/>
        <w:widowControl w:val="0"/>
        <w:tabs>
          <w:tab w:val="clear" w:pos="643"/>
          <w:tab w:val="num" w:pos="737"/>
        </w:tabs>
        <w:spacing w:line="360" w:lineRule="auto"/>
        <w:ind w:left="737" w:hanging="397"/>
        <w:jc w:val="both"/>
      </w:pPr>
      <w:r>
        <w:t>запропоновані критерії оцінки якості надання приватних стоматологічних послуг;</w:t>
      </w:r>
    </w:p>
    <w:p w:rsidR="004B5E1D" w:rsidRDefault="004B5E1D" w:rsidP="00CD3E56">
      <w:pPr>
        <w:pStyle w:val="afffffffffffffffffffff8"/>
        <w:widowControl w:val="0"/>
        <w:numPr>
          <w:ilvl w:val="0"/>
          <w:numId w:val="64"/>
        </w:numPr>
        <w:tabs>
          <w:tab w:val="clear" w:pos="360"/>
          <w:tab w:val="clear" w:pos="540"/>
        </w:tabs>
        <w:rPr>
          <w:spacing w:val="-4"/>
        </w:rPr>
      </w:pPr>
      <w:r>
        <w:rPr>
          <w:spacing w:val="-4"/>
        </w:rPr>
        <w:t>визначені медичні стандарти по одній нозологічній формі (карієсу), з економічним обгрунтуванням розрахунку вартості послуг;</w:t>
      </w:r>
    </w:p>
    <w:p w:rsidR="004B5E1D" w:rsidRPr="004B5E1D" w:rsidRDefault="004B5E1D" w:rsidP="004B5E1D">
      <w:pPr>
        <w:pStyle w:val="afffa"/>
        <w:widowControl w:val="0"/>
        <w:spacing w:after="0" w:line="360" w:lineRule="auto"/>
        <w:ind w:firstLine="709"/>
        <w:jc w:val="both"/>
        <w:rPr>
          <w:spacing w:val="-4"/>
          <w:sz w:val="28"/>
          <w:lang w:val="uk-UA"/>
        </w:rPr>
      </w:pPr>
      <w:r w:rsidRPr="004B5E1D">
        <w:rPr>
          <w:b/>
          <w:bCs/>
          <w:spacing w:val="-4"/>
          <w:sz w:val="28"/>
          <w:lang w:val="uk-UA"/>
        </w:rPr>
        <w:t>Теоретичне значення</w:t>
      </w:r>
      <w:r w:rsidRPr="004B5E1D">
        <w:rPr>
          <w:spacing w:val="-4"/>
          <w:sz w:val="28"/>
          <w:lang w:val="uk-UA"/>
        </w:rPr>
        <w:t xml:space="preserve"> дослідження полягає у суттєвому доповненні кон</w:t>
      </w:r>
      <w:r w:rsidRPr="004B5E1D">
        <w:rPr>
          <w:spacing w:val="-4"/>
          <w:sz w:val="28"/>
          <w:lang w:val="uk-UA"/>
        </w:rPr>
        <w:softHyphen/>
      </w:r>
      <w:r w:rsidRPr="004B5E1D">
        <w:rPr>
          <w:spacing w:val="-4"/>
          <w:sz w:val="28"/>
          <w:lang w:val="uk-UA"/>
        </w:rPr>
        <w:lastRenderedPageBreak/>
        <w:t>цептуальних підходів до реформування галузі охорони здоров’я на шляху до її багатоукладності, зокрема, в частині впровадження приватної практики в стома</w:t>
      </w:r>
      <w:r w:rsidRPr="004B5E1D">
        <w:rPr>
          <w:spacing w:val="-4"/>
          <w:sz w:val="28"/>
          <w:lang w:val="uk-UA"/>
        </w:rPr>
        <w:softHyphen/>
        <w:t>тології, як одного з видів спеціалізованої медичної допомоги.</w:t>
      </w:r>
    </w:p>
    <w:p w:rsidR="004B5E1D" w:rsidRDefault="004B5E1D" w:rsidP="004B5E1D">
      <w:pPr>
        <w:pStyle w:val="affffffff5"/>
        <w:widowControl w:val="0"/>
        <w:spacing w:after="0" w:line="360" w:lineRule="auto"/>
        <w:ind w:firstLine="709"/>
        <w:jc w:val="both"/>
        <w:rPr>
          <w:spacing w:val="-4"/>
        </w:rPr>
      </w:pPr>
      <w:r>
        <w:rPr>
          <w:b/>
          <w:bCs/>
          <w:spacing w:val="-4"/>
        </w:rPr>
        <w:t>Практичне значення</w:t>
      </w:r>
      <w:r>
        <w:rPr>
          <w:spacing w:val="-4"/>
        </w:rPr>
        <w:t xml:space="preserve"> </w:t>
      </w:r>
      <w:proofErr w:type="gramStart"/>
      <w:r>
        <w:rPr>
          <w:spacing w:val="-4"/>
        </w:rPr>
        <w:t>досл</w:t>
      </w:r>
      <w:proofErr w:type="gramEnd"/>
      <w:r>
        <w:rPr>
          <w:spacing w:val="-4"/>
        </w:rPr>
        <w:t>ідження полягає в тому, що його результати стали підставою для:</w:t>
      </w:r>
    </w:p>
    <w:p w:rsidR="004B5E1D" w:rsidRDefault="004B5E1D" w:rsidP="004B5E1D">
      <w:pPr>
        <w:pStyle w:val="2"/>
        <w:widowControl w:val="0"/>
        <w:tabs>
          <w:tab w:val="clear" w:pos="643"/>
          <w:tab w:val="num" w:pos="737"/>
        </w:tabs>
        <w:spacing w:line="360" w:lineRule="auto"/>
        <w:ind w:left="737" w:hanging="397"/>
        <w:jc w:val="both"/>
      </w:pPr>
      <w:r>
        <w:t>створення на базі якісно нового для України та одного з перших у Європі типу приватного науково-практичного стоматологічного закладу — Інститу</w:t>
      </w:r>
      <w:r>
        <w:softHyphen/>
        <w:t>ту прогресивних стоматологічних технологій — першої в Україні приватної стоматологічної клініки з комплексною системою допомоги;</w:t>
      </w:r>
    </w:p>
    <w:p w:rsidR="004B5E1D" w:rsidRDefault="004B5E1D" w:rsidP="004B5E1D">
      <w:pPr>
        <w:pStyle w:val="2"/>
        <w:widowControl w:val="0"/>
        <w:tabs>
          <w:tab w:val="clear" w:pos="643"/>
          <w:tab w:val="num" w:pos="737"/>
        </w:tabs>
        <w:spacing w:line="360" w:lineRule="auto"/>
        <w:ind w:left="737" w:hanging="397"/>
        <w:jc w:val="both"/>
      </w:pPr>
      <w:r>
        <w:t>розробки та запатентування спеціалізованої комп’ютерної програми “1С: Стоматологія” (співавтори — Дорохов Д.С., Опанасюк І.В., Опанасюк Ю.В.) — свідоцтво Міністерства освіти і науки України та Державного департа</w:t>
      </w:r>
      <w:r>
        <w:softHyphen/>
        <w:t>менту інтелектуальної власності №17729 від 28 серпня 2006 р.;</w:t>
      </w:r>
    </w:p>
    <w:p w:rsidR="004B5E1D" w:rsidRDefault="004B5E1D" w:rsidP="004B5E1D">
      <w:pPr>
        <w:pStyle w:val="2"/>
        <w:widowControl w:val="0"/>
        <w:tabs>
          <w:tab w:val="clear" w:pos="643"/>
          <w:tab w:val="num" w:pos="737"/>
        </w:tabs>
        <w:spacing w:line="360" w:lineRule="auto"/>
        <w:ind w:left="737" w:hanging="397"/>
        <w:jc w:val="both"/>
      </w:pPr>
      <w:r>
        <w:t>впровадження розроблених з участю автора організаційно-методичних реко</w:t>
      </w:r>
      <w:r>
        <w:softHyphen/>
        <w:t>мендацій “Модель ведення стоматологічного прийому пацієнтів” (співавтори — Опанасюк І.В., Опанасюк Ю.В., Кривець В.В.) — свідоцтво Міністерства освіти і науки України та Державного департаменту інтелектуальної влас</w:t>
      </w:r>
      <w:r>
        <w:softHyphen/>
        <w:t xml:space="preserve">ності №17730 від 28 серпня 2006 р. </w:t>
      </w:r>
    </w:p>
    <w:p w:rsidR="004B5E1D" w:rsidRDefault="004B5E1D" w:rsidP="004B5E1D">
      <w:pPr>
        <w:widowControl w:val="0"/>
        <w:spacing w:line="360" w:lineRule="auto"/>
        <w:ind w:firstLine="709"/>
        <w:jc w:val="both"/>
        <w:rPr>
          <w:spacing w:val="-4"/>
          <w:sz w:val="28"/>
          <w:lang w:val="uk-UA"/>
        </w:rPr>
      </w:pPr>
      <w:r>
        <w:rPr>
          <w:b/>
          <w:bCs/>
          <w:spacing w:val="-4"/>
          <w:sz w:val="28"/>
          <w:lang w:val="uk-UA"/>
        </w:rPr>
        <w:t>Особистий внесок здобувача.</w:t>
      </w:r>
      <w:r>
        <w:rPr>
          <w:spacing w:val="-4"/>
          <w:sz w:val="28"/>
          <w:lang w:val="uk-UA"/>
        </w:rPr>
        <w:t xml:space="preserve"> Автор самостійно визначила напрямок до</w:t>
      </w:r>
      <w:r>
        <w:rPr>
          <w:spacing w:val="-4"/>
          <w:sz w:val="28"/>
          <w:lang w:val="uk-UA"/>
        </w:rPr>
        <w:softHyphen/>
        <w:t>слідження та його мету, розробила програму, провела інформаційний пошук та аналіз наукової літератури за проблемою, визначила обсяги та методи дослід</w:t>
      </w:r>
      <w:r>
        <w:rPr>
          <w:spacing w:val="-4"/>
          <w:sz w:val="28"/>
          <w:lang w:val="uk-UA"/>
        </w:rPr>
        <w:softHyphen/>
        <w:t>ження, науково обґрунтувала концептуальні засади до формування ІПСТ та його клініки, проаналізувала стан, якість та особливості діяльності закладів порів</w:t>
      </w:r>
      <w:r>
        <w:rPr>
          <w:spacing w:val="-4"/>
          <w:sz w:val="28"/>
          <w:lang w:val="uk-UA"/>
        </w:rPr>
        <w:softHyphen/>
        <w:t>няння, виявила думку пацієнтів та лікарів стосовно якості надання стоматологіч</w:t>
      </w:r>
      <w:r>
        <w:rPr>
          <w:spacing w:val="-4"/>
          <w:sz w:val="28"/>
          <w:lang w:val="uk-UA"/>
        </w:rPr>
        <w:softHyphen/>
        <w:t>них по</w:t>
      </w:r>
      <w:r>
        <w:rPr>
          <w:spacing w:val="-4"/>
          <w:sz w:val="28"/>
          <w:lang w:val="uk-UA"/>
        </w:rPr>
        <w:softHyphen/>
        <w:t>слуг за результатами дослідження моделі приватної клініки із завершеним циклом допомоги, визначила її медичну, соціальну та економічну ефективність, узагаль</w:t>
      </w:r>
      <w:r>
        <w:rPr>
          <w:spacing w:val="-4"/>
          <w:sz w:val="28"/>
          <w:lang w:val="uk-UA"/>
        </w:rPr>
        <w:softHyphen/>
        <w:t>нила результати дослідження, сформулювала висновки та практичні реко</w:t>
      </w:r>
      <w:r>
        <w:rPr>
          <w:spacing w:val="-4"/>
          <w:sz w:val="28"/>
          <w:lang w:val="uk-UA"/>
        </w:rPr>
        <w:softHyphen/>
        <w:t>мендації.</w:t>
      </w:r>
    </w:p>
    <w:p w:rsidR="004B5E1D" w:rsidRDefault="004B5E1D" w:rsidP="004B5E1D">
      <w:pPr>
        <w:widowControl w:val="0"/>
        <w:spacing w:line="360" w:lineRule="auto"/>
        <w:ind w:firstLine="709"/>
        <w:jc w:val="both"/>
        <w:rPr>
          <w:spacing w:val="-4"/>
          <w:sz w:val="28"/>
          <w:lang w:val="uk-UA"/>
        </w:rPr>
      </w:pPr>
      <w:r>
        <w:rPr>
          <w:b/>
          <w:bCs/>
          <w:spacing w:val="-4"/>
          <w:sz w:val="28"/>
          <w:lang w:val="uk-UA"/>
        </w:rPr>
        <w:t xml:space="preserve">Апробація результатів дослідження. </w:t>
      </w:r>
      <w:r>
        <w:rPr>
          <w:spacing w:val="-4"/>
          <w:sz w:val="28"/>
          <w:lang w:val="uk-UA"/>
        </w:rPr>
        <w:t>Основні положення дисертації обго</w:t>
      </w:r>
      <w:r>
        <w:rPr>
          <w:spacing w:val="-4"/>
          <w:sz w:val="28"/>
          <w:lang w:val="uk-UA"/>
        </w:rPr>
        <w:softHyphen/>
        <w:t xml:space="preserve">ворювались на: </w:t>
      </w:r>
    </w:p>
    <w:p w:rsidR="004B5E1D" w:rsidRDefault="004B5E1D" w:rsidP="004B5E1D">
      <w:pPr>
        <w:widowControl w:val="0"/>
        <w:spacing w:line="360" w:lineRule="auto"/>
        <w:ind w:firstLine="709"/>
        <w:jc w:val="both"/>
        <w:rPr>
          <w:spacing w:val="-4"/>
          <w:sz w:val="28"/>
          <w:lang w:val="uk-UA"/>
        </w:rPr>
      </w:pPr>
      <w:r>
        <w:rPr>
          <w:spacing w:val="-4"/>
          <w:sz w:val="28"/>
          <w:lang w:val="uk-UA"/>
        </w:rPr>
        <w:t>а) міжнародному рівні за кордоном:</w:t>
      </w:r>
    </w:p>
    <w:p w:rsidR="004B5E1D" w:rsidRDefault="004B5E1D" w:rsidP="00CD3E56">
      <w:pPr>
        <w:widowControl w:val="0"/>
        <w:numPr>
          <w:ilvl w:val="0"/>
          <w:numId w:val="65"/>
        </w:numPr>
        <w:suppressAutoHyphens w:val="0"/>
        <w:spacing w:line="360" w:lineRule="auto"/>
        <w:jc w:val="both"/>
        <w:rPr>
          <w:spacing w:val="-4"/>
          <w:sz w:val="28"/>
          <w:lang w:val="uk-UA"/>
        </w:rPr>
      </w:pPr>
      <w:r>
        <w:rPr>
          <w:spacing w:val="-4"/>
          <w:sz w:val="28"/>
          <w:lang w:val="uk-UA"/>
        </w:rPr>
        <w:t>з’їзді стоматологів Ізраїлю (Тель-Авів, 2005) — “Перспективи розвит</w:t>
      </w:r>
      <w:r>
        <w:rPr>
          <w:spacing w:val="-4"/>
          <w:sz w:val="28"/>
          <w:lang w:val="uk-UA"/>
        </w:rPr>
        <w:softHyphen/>
        <w:t>ку страхування професійної відповідальності лікарів в Україні”;</w:t>
      </w:r>
    </w:p>
    <w:p w:rsidR="004B5E1D" w:rsidRDefault="004B5E1D" w:rsidP="00CD3E56">
      <w:pPr>
        <w:widowControl w:val="0"/>
        <w:numPr>
          <w:ilvl w:val="0"/>
          <w:numId w:val="65"/>
        </w:numPr>
        <w:suppressAutoHyphens w:val="0"/>
        <w:spacing w:line="360" w:lineRule="auto"/>
        <w:jc w:val="both"/>
        <w:rPr>
          <w:spacing w:val="-4"/>
          <w:sz w:val="28"/>
          <w:lang w:val="uk-UA"/>
        </w:rPr>
      </w:pPr>
      <w:r>
        <w:rPr>
          <w:spacing w:val="-4"/>
          <w:sz w:val="28"/>
          <w:lang w:val="uk-UA"/>
        </w:rPr>
        <w:t xml:space="preserve">виставці Expodental (Італія, Мілан, 2006) — “Можливості розширення </w:t>
      </w:r>
      <w:r>
        <w:rPr>
          <w:spacing w:val="-4"/>
          <w:sz w:val="28"/>
          <w:lang w:val="uk-UA"/>
        </w:rPr>
        <w:lastRenderedPageBreak/>
        <w:t>ринко</w:t>
      </w:r>
      <w:r>
        <w:rPr>
          <w:spacing w:val="-4"/>
          <w:sz w:val="28"/>
          <w:lang w:val="uk-UA"/>
        </w:rPr>
        <w:softHyphen/>
        <w:t>вої ємкості української стоматології”;</w:t>
      </w:r>
    </w:p>
    <w:p w:rsidR="004B5E1D" w:rsidRDefault="004B5E1D" w:rsidP="00CD3E56">
      <w:pPr>
        <w:widowControl w:val="0"/>
        <w:numPr>
          <w:ilvl w:val="0"/>
          <w:numId w:val="65"/>
        </w:numPr>
        <w:suppressAutoHyphens w:val="0"/>
        <w:spacing w:line="360" w:lineRule="auto"/>
        <w:jc w:val="both"/>
        <w:rPr>
          <w:spacing w:val="-4"/>
          <w:sz w:val="28"/>
          <w:lang w:val="uk-UA"/>
        </w:rPr>
      </w:pPr>
      <w:r>
        <w:rPr>
          <w:spacing w:val="-4"/>
          <w:sz w:val="28"/>
          <w:lang w:val="uk-UA"/>
        </w:rPr>
        <w:t>засіданні ERO — Європейського підрозділу І</w:t>
      </w:r>
      <w:r>
        <w:rPr>
          <w:spacing w:val="-4"/>
          <w:sz w:val="28"/>
          <w:lang w:val="en-US"/>
        </w:rPr>
        <w:t>D</w:t>
      </w:r>
      <w:r>
        <w:rPr>
          <w:spacing w:val="-4"/>
          <w:sz w:val="28"/>
          <w:lang w:val="uk-UA"/>
        </w:rPr>
        <w:t>А (Португалія, Порто, 2006) — “Перспективи розвитку післядипломної медичної освіти в Україні”;</w:t>
      </w:r>
    </w:p>
    <w:p w:rsidR="004B5E1D" w:rsidRDefault="004B5E1D" w:rsidP="004B5E1D">
      <w:pPr>
        <w:widowControl w:val="0"/>
        <w:spacing w:line="360" w:lineRule="auto"/>
        <w:ind w:firstLine="709"/>
        <w:jc w:val="both"/>
        <w:rPr>
          <w:spacing w:val="-4"/>
          <w:sz w:val="28"/>
          <w:lang w:val="uk-UA"/>
        </w:rPr>
      </w:pPr>
      <w:r>
        <w:rPr>
          <w:spacing w:val="-4"/>
          <w:sz w:val="28"/>
          <w:lang w:val="uk-UA"/>
        </w:rPr>
        <w:t>б) міжнародному рівні в країнах СНД:</w:t>
      </w:r>
    </w:p>
    <w:p w:rsidR="004B5E1D" w:rsidRDefault="004B5E1D" w:rsidP="00CD3E56">
      <w:pPr>
        <w:widowControl w:val="0"/>
        <w:numPr>
          <w:ilvl w:val="0"/>
          <w:numId w:val="65"/>
        </w:numPr>
        <w:suppressAutoHyphens w:val="0"/>
        <w:spacing w:line="360" w:lineRule="auto"/>
        <w:jc w:val="both"/>
        <w:rPr>
          <w:spacing w:val="-4"/>
          <w:sz w:val="28"/>
          <w:lang w:val="uk-UA"/>
        </w:rPr>
      </w:pPr>
      <w:r>
        <w:rPr>
          <w:spacing w:val="-4"/>
          <w:sz w:val="28"/>
          <w:lang w:val="uk-UA"/>
        </w:rPr>
        <w:t xml:space="preserve">з’їзді стоматологів Вірменії (Єреван, 2005) — </w:t>
      </w:r>
      <w:r>
        <w:rPr>
          <w:spacing w:val="-4"/>
          <w:sz w:val="28"/>
          <w:szCs w:val="28"/>
          <w:lang w:val="uk-UA"/>
        </w:rPr>
        <w:t>«</w:t>
      </w:r>
      <w:r>
        <w:rPr>
          <w:spacing w:val="-4"/>
          <w:sz w:val="28"/>
          <w:lang w:val="uk-UA"/>
        </w:rPr>
        <w:t>Роль Асоціації стома</w:t>
      </w:r>
      <w:r>
        <w:rPr>
          <w:spacing w:val="-4"/>
          <w:sz w:val="28"/>
          <w:lang w:val="uk-UA"/>
        </w:rPr>
        <w:softHyphen/>
        <w:t>тологів у підвищенні рівня стоматологічної допомоги в Україні</w:t>
      </w:r>
      <w:r>
        <w:rPr>
          <w:spacing w:val="-4"/>
          <w:sz w:val="28"/>
          <w:szCs w:val="28"/>
          <w:lang w:val="uk-UA"/>
        </w:rPr>
        <w:t>»</w:t>
      </w:r>
      <w:r>
        <w:rPr>
          <w:spacing w:val="-4"/>
          <w:sz w:val="28"/>
          <w:lang w:val="uk-UA"/>
        </w:rPr>
        <w:t>;</w:t>
      </w:r>
    </w:p>
    <w:p w:rsidR="004B5E1D" w:rsidRDefault="004B5E1D" w:rsidP="00CD3E56">
      <w:pPr>
        <w:widowControl w:val="0"/>
        <w:numPr>
          <w:ilvl w:val="0"/>
          <w:numId w:val="65"/>
        </w:numPr>
        <w:suppressAutoHyphens w:val="0"/>
        <w:spacing w:line="360" w:lineRule="auto"/>
        <w:jc w:val="both"/>
        <w:rPr>
          <w:spacing w:val="-4"/>
          <w:sz w:val="28"/>
          <w:lang w:val="uk-UA"/>
        </w:rPr>
      </w:pPr>
      <w:r>
        <w:rPr>
          <w:spacing w:val="-4"/>
          <w:sz w:val="28"/>
          <w:lang w:val="uk-UA"/>
        </w:rPr>
        <w:t>ІІ Міжнародному конгресі стоматологів (Грузія, Батумі, 2006) — “Основні аспекти управління приватною стоматологічною клінікою”;</w:t>
      </w:r>
    </w:p>
    <w:p w:rsidR="004B5E1D" w:rsidRDefault="004B5E1D" w:rsidP="004B5E1D">
      <w:pPr>
        <w:widowControl w:val="0"/>
        <w:spacing w:line="360" w:lineRule="auto"/>
        <w:ind w:firstLine="709"/>
        <w:jc w:val="both"/>
        <w:rPr>
          <w:spacing w:val="-4"/>
          <w:sz w:val="28"/>
          <w:lang w:val="uk-UA"/>
        </w:rPr>
      </w:pPr>
      <w:r>
        <w:rPr>
          <w:spacing w:val="-4"/>
          <w:sz w:val="28"/>
          <w:lang w:val="uk-UA"/>
        </w:rPr>
        <w:t>в) на державному рівні:</w:t>
      </w:r>
    </w:p>
    <w:p w:rsidR="004B5E1D" w:rsidRDefault="004B5E1D" w:rsidP="00CD3E56">
      <w:pPr>
        <w:widowControl w:val="0"/>
        <w:numPr>
          <w:ilvl w:val="0"/>
          <w:numId w:val="65"/>
        </w:numPr>
        <w:suppressAutoHyphens w:val="0"/>
        <w:spacing w:line="360" w:lineRule="auto"/>
        <w:jc w:val="both"/>
        <w:rPr>
          <w:spacing w:val="-4"/>
          <w:sz w:val="28"/>
          <w:lang w:val="uk-UA"/>
        </w:rPr>
      </w:pPr>
      <w:r>
        <w:rPr>
          <w:spacing w:val="-4"/>
          <w:sz w:val="28"/>
          <w:lang w:val="uk-UA"/>
        </w:rPr>
        <w:t>цикл семінарів “Менеджмент організації приватної стоматологічної клі</w:t>
      </w:r>
      <w:r>
        <w:rPr>
          <w:spacing w:val="-4"/>
          <w:sz w:val="28"/>
          <w:lang w:val="uk-UA"/>
        </w:rPr>
        <w:softHyphen/>
        <w:t>ніки” для керівників стоматологічних установ (Київ, ІПСТ, 2004–200</w:t>
      </w:r>
      <w:r w:rsidRPr="004B5E1D">
        <w:rPr>
          <w:spacing w:val="-4"/>
          <w:sz w:val="28"/>
          <w:lang w:val="uk-UA"/>
        </w:rPr>
        <w:t>8</w:t>
      </w:r>
      <w:r>
        <w:rPr>
          <w:spacing w:val="-4"/>
          <w:sz w:val="28"/>
          <w:lang w:val="uk-UA"/>
        </w:rPr>
        <w:t>);</w:t>
      </w:r>
    </w:p>
    <w:p w:rsidR="004B5E1D" w:rsidRDefault="004B5E1D" w:rsidP="00CD3E56">
      <w:pPr>
        <w:widowControl w:val="0"/>
        <w:numPr>
          <w:ilvl w:val="0"/>
          <w:numId w:val="65"/>
        </w:numPr>
        <w:suppressAutoHyphens w:val="0"/>
        <w:spacing w:line="360" w:lineRule="auto"/>
        <w:jc w:val="both"/>
        <w:rPr>
          <w:spacing w:val="-4"/>
          <w:sz w:val="28"/>
          <w:lang w:val="uk-UA"/>
        </w:rPr>
      </w:pPr>
      <w:r>
        <w:rPr>
          <w:spacing w:val="-2"/>
          <w:sz w:val="28"/>
          <w:szCs w:val="28"/>
          <w:lang w:val="uk-UA"/>
        </w:rPr>
        <w:t>конференції АСУ, МОЗ України «Юридичні аспекти управління при</w:t>
      </w:r>
      <w:r>
        <w:rPr>
          <w:spacing w:val="-2"/>
          <w:sz w:val="28"/>
          <w:szCs w:val="28"/>
          <w:lang w:val="uk-UA"/>
        </w:rPr>
        <w:softHyphen/>
        <w:t>ватною стоматологічною клінікою» (2005);</w:t>
      </w:r>
    </w:p>
    <w:p w:rsidR="004B5E1D" w:rsidRDefault="004B5E1D" w:rsidP="00CD3E56">
      <w:pPr>
        <w:widowControl w:val="0"/>
        <w:numPr>
          <w:ilvl w:val="0"/>
          <w:numId w:val="65"/>
        </w:numPr>
        <w:suppressAutoHyphens w:val="0"/>
        <w:spacing w:line="360" w:lineRule="auto"/>
        <w:jc w:val="both"/>
        <w:rPr>
          <w:spacing w:val="-4"/>
          <w:sz w:val="28"/>
          <w:lang w:val="uk-UA"/>
        </w:rPr>
      </w:pPr>
      <w:r>
        <w:rPr>
          <w:spacing w:val="-4"/>
          <w:sz w:val="28"/>
          <w:lang w:val="uk-UA"/>
        </w:rPr>
        <w:t xml:space="preserve">конгресах АСУ, ERO </w:t>
      </w:r>
      <w:r>
        <w:rPr>
          <w:spacing w:val="-4"/>
          <w:sz w:val="28"/>
          <w:szCs w:val="28"/>
          <w:lang w:val="uk-UA"/>
        </w:rPr>
        <w:t>«Основні аспекти управління приватною стома</w:t>
      </w:r>
      <w:r>
        <w:rPr>
          <w:spacing w:val="-4"/>
          <w:sz w:val="28"/>
          <w:szCs w:val="28"/>
          <w:lang w:val="uk-UA"/>
        </w:rPr>
        <w:softHyphen/>
        <w:t>тологічною клінікою» (2006), «Комп’ютерна програма “1С: Стомато</w:t>
      </w:r>
      <w:r>
        <w:rPr>
          <w:spacing w:val="-4"/>
          <w:sz w:val="28"/>
          <w:szCs w:val="28"/>
          <w:lang w:val="uk-UA"/>
        </w:rPr>
        <w:softHyphen/>
        <w:t>логія” в управлінні стоматологічною клінікою» (2007).</w:t>
      </w:r>
    </w:p>
    <w:p w:rsidR="004B5E1D" w:rsidRDefault="004B5E1D" w:rsidP="004B5E1D">
      <w:pPr>
        <w:widowControl w:val="0"/>
        <w:spacing w:line="360" w:lineRule="auto"/>
        <w:ind w:firstLine="709"/>
        <w:jc w:val="both"/>
        <w:rPr>
          <w:sz w:val="28"/>
          <w:lang w:val="uk-UA"/>
        </w:rPr>
      </w:pPr>
      <w:r>
        <w:rPr>
          <w:sz w:val="28"/>
          <w:lang w:val="uk-UA"/>
        </w:rPr>
        <w:t>Результати дослідження використовувались в процесі опрацювання про</w:t>
      </w:r>
      <w:r>
        <w:rPr>
          <w:sz w:val="28"/>
          <w:lang w:val="uk-UA"/>
        </w:rPr>
        <w:softHyphen/>
        <w:t>екту МОЗ Тасис підтримки розвитку медичних стандартів в Україні (2005–2007 роки).</w:t>
      </w:r>
    </w:p>
    <w:p w:rsidR="004B5E1D" w:rsidRDefault="004B5E1D" w:rsidP="004B5E1D">
      <w:pPr>
        <w:pStyle w:val="affffffff5"/>
        <w:widowControl w:val="0"/>
        <w:spacing w:after="0" w:line="360" w:lineRule="auto"/>
        <w:ind w:firstLine="709"/>
        <w:jc w:val="both"/>
        <w:rPr>
          <w:spacing w:val="-4"/>
        </w:rPr>
      </w:pPr>
      <w:r>
        <w:rPr>
          <w:b/>
          <w:spacing w:val="-4"/>
        </w:rPr>
        <w:t xml:space="preserve">Публікації. </w:t>
      </w:r>
      <w:r>
        <w:rPr>
          <w:spacing w:val="-4"/>
        </w:rPr>
        <w:t xml:space="preserve">За </w:t>
      </w:r>
      <w:proofErr w:type="gramStart"/>
      <w:r>
        <w:rPr>
          <w:spacing w:val="-4"/>
        </w:rPr>
        <w:t>матеріалами дисертації опубліковано</w:t>
      </w:r>
      <w:proofErr w:type="gramEnd"/>
      <w:r>
        <w:rPr>
          <w:spacing w:val="-4"/>
        </w:rPr>
        <w:t xml:space="preserve"> 5 наукових статей, з них 3 — одноосібні, у фахових виданнях, рекомендованих ВАК України, 2 Декла</w:t>
      </w:r>
      <w:r>
        <w:rPr>
          <w:spacing w:val="-4"/>
        </w:rPr>
        <w:softHyphen/>
        <w:t>раційні патенти України на винахід, 1 методичні рекомендації.</w:t>
      </w:r>
    </w:p>
    <w:p w:rsidR="004B5E1D" w:rsidRDefault="004B5E1D" w:rsidP="004B5E1D">
      <w:pPr>
        <w:pStyle w:val="affffffff5"/>
        <w:widowControl w:val="0"/>
        <w:spacing w:after="0" w:line="360" w:lineRule="auto"/>
        <w:ind w:firstLine="709"/>
        <w:jc w:val="both"/>
        <w:rPr>
          <w:spacing w:val="-4"/>
        </w:rPr>
      </w:pPr>
      <w:r>
        <w:rPr>
          <w:b/>
          <w:spacing w:val="-4"/>
        </w:rPr>
        <w:t>Структура та обсяг дисертації.</w:t>
      </w:r>
      <w:r>
        <w:rPr>
          <w:spacing w:val="-4"/>
        </w:rPr>
        <w:t xml:space="preserve"> Дисертація викладена на 193 сторінках друкарського тексту (основний змі</w:t>
      </w:r>
      <w:proofErr w:type="gramStart"/>
      <w:r>
        <w:rPr>
          <w:spacing w:val="-4"/>
        </w:rPr>
        <w:t>ст</w:t>
      </w:r>
      <w:proofErr w:type="gramEnd"/>
      <w:r>
        <w:rPr>
          <w:spacing w:val="-4"/>
        </w:rPr>
        <w:t xml:space="preserve"> — 167 сторінок), складається з вступу, аналі</w:t>
      </w:r>
      <w:r>
        <w:rPr>
          <w:spacing w:val="-4"/>
        </w:rPr>
        <w:softHyphen/>
        <w:t>тичного огляду літератури, шести розділів власних досліджень, аналізу і узагаль</w:t>
      </w:r>
      <w:r>
        <w:rPr>
          <w:spacing w:val="-4"/>
        </w:rPr>
        <w:softHyphen/>
        <w:t>нення результатів дослідження, висновків, практичних рекомендацій, списку ви</w:t>
      </w:r>
      <w:r>
        <w:rPr>
          <w:spacing w:val="-4"/>
        </w:rPr>
        <w:softHyphen/>
        <w:t>корис</w:t>
      </w:r>
      <w:r>
        <w:rPr>
          <w:spacing w:val="-4"/>
        </w:rPr>
        <w:softHyphen/>
        <w:t>таних джерел літератури, який містить 193 джерела, з яких 125 — вітчиз</w:t>
      </w:r>
      <w:r>
        <w:rPr>
          <w:spacing w:val="-4"/>
        </w:rPr>
        <w:softHyphen/>
        <w:t xml:space="preserve">няних та авторів держав СНД, 68 — іноземних авторів. Ілюстрована 25 таблицями і 44 рисунками, з них 18 фотографій, </w:t>
      </w:r>
      <w:proofErr w:type="gramStart"/>
      <w:r>
        <w:rPr>
          <w:spacing w:val="-4"/>
        </w:rPr>
        <w:t>містить</w:t>
      </w:r>
      <w:proofErr w:type="gramEnd"/>
      <w:r>
        <w:rPr>
          <w:spacing w:val="-4"/>
        </w:rPr>
        <w:t xml:space="preserve"> 13 додатків. </w:t>
      </w:r>
    </w:p>
    <w:p w:rsidR="004B5E1D" w:rsidRDefault="004B5E1D" w:rsidP="004B5E1D">
      <w:pPr>
        <w:widowControl w:val="0"/>
        <w:spacing w:line="360" w:lineRule="auto"/>
        <w:jc w:val="center"/>
        <w:rPr>
          <w:spacing w:val="-4"/>
          <w:sz w:val="28"/>
          <w:lang w:val="uk-UA"/>
        </w:rPr>
      </w:pPr>
      <w:r>
        <w:rPr>
          <w:spacing w:val="-4"/>
          <w:sz w:val="28"/>
          <w:lang w:val="uk-UA"/>
        </w:rPr>
        <w:br w:type="page"/>
      </w:r>
    </w:p>
    <w:p w:rsidR="004B5E1D" w:rsidRDefault="004B5E1D" w:rsidP="004B5E1D">
      <w:pPr>
        <w:spacing w:line="360" w:lineRule="auto"/>
        <w:jc w:val="center"/>
        <w:rPr>
          <w:b/>
          <w:bCs/>
          <w:spacing w:val="-4"/>
          <w:sz w:val="28"/>
          <w:lang w:val="uk-UA"/>
        </w:rPr>
      </w:pPr>
      <w:r>
        <w:rPr>
          <w:b/>
          <w:bCs/>
          <w:spacing w:val="-4"/>
          <w:sz w:val="28"/>
          <w:lang w:val="uk-UA"/>
        </w:rPr>
        <w:lastRenderedPageBreak/>
        <w:t>ВИСНОВКИ</w:t>
      </w:r>
    </w:p>
    <w:p w:rsidR="004B5E1D" w:rsidRDefault="004B5E1D" w:rsidP="004B5E1D">
      <w:pPr>
        <w:spacing w:line="360" w:lineRule="auto"/>
        <w:ind w:firstLine="709"/>
        <w:rPr>
          <w:spacing w:val="-4"/>
          <w:sz w:val="28"/>
          <w:lang w:val="uk-UA"/>
        </w:rPr>
      </w:pPr>
    </w:p>
    <w:p w:rsidR="004B5E1D" w:rsidRDefault="004B5E1D" w:rsidP="004B5E1D">
      <w:pPr>
        <w:spacing w:line="360" w:lineRule="auto"/>
        <w:ind w:firstLine="709"/>
        <w:jc w:val="both"/>
        <w:rPr>
          <w:spacing w:val="-4"/>
          <w:sz w:val="28"/>
          <w:szCs w:val="26"/>
          <w:lang w:val="uk-UA"/>
        </w:rPr>
      </w:pPr>
      <w:r>
        <w:rPr>
          <w:spacing w:val="-4"/>
          <w:sz w:val="28"/>
          <w:szCs w:val="26"/>
          <w:lang w:val="uk-UA"/>
        </w:rPr>
        <w:t>Комплексним соціально-гігієнічним дослідженням встановлено, що при</w:t>
      </w:r>
      <w:r>
        <w:rPr>
          <w:spacing w:val="-4"/>
          <w:sz w:val="28"/>
          <w:szCs w:val="26"/>
          <w:lang w:val="uk-UA"/>
        </w:rPr>
        <w:softHyphen/>
        <w:t>ватна стоматологічна практика в Києві, яка становить 18% стоматологічних закладів міста, представлена в основному малопотужними структурами з пооди</w:t>
      </w:r>
      <w:r>
        <w:rPr>
          <w:spacing w:val="-4"/>
          <w:sz w:val="28"/>
          <w:szCs w:val="26"/>
          <w:lang w:val="uk-UA"/>
        </w:rPr>
        <w:softHyphen/>
        <w:t>нокими фахівцями, які при відсутності сучасного оснащення та технологій обме</w:t>
      </w:r>
      <w:r>
        <w:rPr>
          <w:spacing w:val="-4"/>
          <w:sz w:val="28"/>
          <w:szCs w:val="26"/>
          <w:lang w:val="uk-UA"/>
        </w:rPr>
        <w:softHyphen/>
        <w:t>жуються лише певними видами послуг, що в умовах зростаючих вимог пацієнтів свідчить про доцільність організації, як це має місце в окремих європейських країнах, якісно нового для України типу приватного стоматологічного закладу, який би поєднував у собі лікувальну, навчальну та наукову діяльність на основі потужної клініки з наданням допомоги в повному обсязі і по завершеному циклу, наукове обґрунтування та впровадження моделі якої довело її медичну, соціальну та економічну ефективність.</w:t>
      </w:r>
    </w:p>
    <w:p w:rsidR="004B5E1D" w:rsidRDefault="004B5E1D" w:rsidP="004B5E1D">
      <w:pPr>
        <w:spacing w:line="360" w:lineRule="auto"/>
        <w:ind w:firstLine="709"/>
        <w:jc w:val="both"/>
        <w:rPr>
          <w:spacing w:val="-4"/>
          <w:sz w:val="28"/>
          <w:szCs w:val="28"/>
          <w:lang w:val="uk-UA"/>
        </w:rPr>
      </w:pPr>
      <w:r>
        <w:rPr>
          <w:spacing w:val="-4"/>
          <w:sz w:val="28"/>
          <w:szCs w:val="28"/>
          <w:lang w:val="uk-UA"/>
        </w:rPr>
        <w:t>1. Концептуальний підхід до створення в Києві приватної на європейський зразок стоматологічної структури нового, раніше від</w:t>
      </w:r>
      <w:r>
        <w:rPr>
          <w:spacing w:val="-4"/>
          <w:sz w:val="28"/>
          <w:szCs w:val="28"/>
          <w:lang w:val="uk-UA"/>
        </w:rPr>
        <w:softHyphen/>
        <w:t>сутнього в Україні закладу — Інсти</w:t>
      </w:r>
      <w:r>
        <w:rPr>
          <w:spacing w:val="-4"/>
          <w:sz w:val="28"/>
          <w:szCs w:val="28"/>
          <w:lang w:val="uk-UA"/>
        </w:rPr>
        <w:softHyphen/>
        <w:t>туту прогресивних стоматологічних технологій (ІПСТ) — полягав у від</w:t>
      </w:r>
      <w:r>
        <w:rPr>
          <w:spacing w:val="-4"/>
          <w:sz w:val="28"/>
          <w:szCs w:val="28"/>
          <w:lang w:val="uk-UA"/>
        </w:rPr>
        <w:softHyphen/>
        <w:t>веденні їй ролі закладу з поєднанням у ньому повного відомого сучасній стома</w:t>
      </w:r>
      <w:r>
        <w:rPr>
          <w:spacing w:val="-4"/>
          <w:sz w:val="28"/>
          <w:szCs w:val="28"/>
          <w:lang w:val="uk-UA"/>
        </w:rPr>
        <w:softHyphen/>
        <w:t>тології спектру послуг та виконання функції навчального центру підготовки нових для української стоматології спеці</w:t>
      </w:r>
      <w:r>
        <w:rPr>
          <w:spacing w:val="-4"/>
          <w:sz w:val="28"/>
          <w:szCs w:val="28"/>
          <w:lang w:val="uk-UA"/>
        </w:rPr>
        <w:softHyphen/>
        <w:t>алістів та перепідготовки існуючих, створення сис</w:t>
      </w:r>
      <w:r>
        <w:rPr>
          <w:spacing w:val="-4"/>
          <w:sz w:val="28"/>
          <w:szCs w:val="28"/>
          <w:lang w:val="uk-UA"/>
        </w:rPr>
        <w:softHyphen/>
        <w:t>теми безперерв</w:t>
      </w:r>
      <w:r>
        <w:rPr>
          <w:spacing w:val="-4"/>
          <w:sz w:val="28"/>
          <w:szCs w:val="28"/>
          <w:lang w:val="uk-UA"/>
        </w:rPr>
        <w:softHyphen/>
        <w:t>ного їх ознайомлення з досягненнями світової стоматології та но</w:t>
      </w:r>
      <w:r>
        <w:rPr>
          <w:spacing w:val="-4"/>
          <w:sz w:val="28"/>
          <w:szCs w:val="28"/>
          <w:lang w:val="uk-UA"/>
        </w:rPr>
        <w:softHyphen/>
        <w:t>вітніми техноло</w:t>
      </w:r>
      <w:r>
        <w:rPr>
          <w:spacing w:val="-4"/>
          <w:sz w:val="28"/>
          <w:szCs w:val="28"/>
          <w:lang w:val="uk-UA"/>
        </w:rPr>
        <w:softHyphen/>
        <w:t>гіями, впровадження яких забезпечило б конкурентноспромож</w:t>
      </w:r>
      <w:r>
        <w:rPr>
          <w:spacing w:val="-4"/>
          <w:sz w:val="28"/>
          <w:szCs w:val="28"/>
          <w:lang w:val="uk-UA"/>
        </w:rPr>
        <w:softHyphen/>
        <w:t>ність закладу на ринку стоматологічних послуг.</w:t>
      </w:r>
    </w:p>
    <w:p w:rsidR="004B5E1D" w:rsidRDefault="004B5E1D" w:rsidP="004B5E1D">
      <w:pPr>
        <w:spacing w:line="360" w:lineRule="auto"/>
        <w:ind w:firstLine="709"/>
        <w:jc w:val="both"/>
        <w:rPr>
          <w:spacing w:val="-2"/>
          <w:sz w:val="28"/>
          <w:szCs w:val="28"/>
          <w:lang w:val="uk-UA"/>
        </w:rPr>
      </w:pPr>
      <w:r>
        <w:rPr>
          <w:spacing w:val="-2"/>
          <w:sz w:val="28"/>
          <w:szCs w:val="28"/>
          <w:lang w:val="uk-UA"/>
        </w:rPr>
        <w:t>2. Відведення в структурі ІПСТ провідної ролі клініці, відкритій в 2001 р., основним завданням якої ставало комплексне надання стоматологічних послуг по завершеному циклу, потребувало наукового обґрунтування її моделі, в основу якої покладалось органічне поєднання в одній системі традиційних еле</w:t>
      </w:r>
      <w:r>
        <w:rPr>
          <w:spacing w:val="-2"/>
          <w:sz w:val="28"/>
          <w:szCs w:val="28"/>
          <w:lang w:val="uk-UA"/>
        </w:rPr>
        <w:softHyphen/>
        <w:t>ментів стоматологічних послуг (терапевтичне, хірургічне, ортопедичне і рентгено</w:t>
      </w:r>
      <w:r>
        <w:rPr>
          <w:spacing w:val="-2"/>
          <w:sz w:val="28"/>
          <w:szCs w:val="28"/>
          <w:lang w:val="uk-UA"/>
        </w:rPr>
        <w:softHyphen/>
        <w:t>логіч</w:t>
      </w:r>
      <w:r>
        <w:rPr>
          <w:spacing w:val="-2"/>
          <w:sz w:val="28"/>
          <w:szCs w:val="28"/>
          <w:lang w:val="uk-UA"/>
        </w:rPr>
        <w:softHyphen/>
        <w:t>не відділення, зуботехнічна лабораторія, стерилізаційна) з новими, відсут</w:t>
      </w:r>
      <w:r>
        <w:rPr>
          <w:spacing w:val="-2"/>
          <w:sz w:val="28"/>
          <w:szCs w:val="28"/>
          <w:lang w:val="uk-UA"/>
        </w:rPr>
        <w:softHyphen/>
        <w:t>німи в приват</w:t>
      </w:r>
      <w:r>
        <w:rPr>
          <w:spacing w:val="-2"/>
          <w:sz w:val="28"/>
          <w:szCs w:val="28"/>
          <w:lang w:val="uk-UA"/>
        </w:rPr>
        <w:softHyphen/>
        <w:t>них стоматологічних установах України (навчальний центр, відділ клініч</w:t>
      </w:r>
      <w:r>
        <w:rPr>
          <w:spacing w:val="-2"/>
          <w:sz w:val="28"/>
          <w:szCs w:val="28"/>
          <w:lang w:val="uk-UA"/>
        </w:rPr>
        <w:softHyphen/>
        <w:t>них випробувань в стоматології, кабінети ортодонтичний, парадонтологічний, дитячий, гігієни і профілактики, реставрації, нетрадиційної медицини, космето</w:t>
      </w:r>
      <w:r>
        <w:rPr>
          <w:spacing w:val="-2"/>
          <w:sz w:val="28"/>
          <w:szCs w:val="28"/>
          <w:lang w:val="uk-UA"/>
        </w:rPr>
        <w:softHyphen/>
        <w:t xml:space="preserve">логії, філій клініки), цілеспрямована взаємодія яких з традиційними елементами та елементами </w:t>
      </w:r>
      <w:r>
        <w:rPr>
          <w:spacing w:val="-2"/>
          <w:sz w:val="28"/>
          <w:szCs w:val="28"/>
          <w:lang w:val="uk-UA"/>
        </w:rPr>
        <w:lastRenderedPageBreak/>
        <w:t>власне ІПСТ надала клініці, як системі, якісно нових інтегрованих властивостей у досягненні головної мети.</w:t>
      </w:r>
    </w:p>
    <w:p w:rsidR="004B5E1D" w:rsidRDefault="004B5E1D" w:rsidP="004B5E1D">
      <w:pPr>
        <w:spacing w:line="360" w:lineRule="auto"/>
        <w:ind w:firstLine="709"/>
        <w:jc w:val="both"/>
        <w:rPr>
          <w:spacing w:val="-2"/>
          <w:sz w:val="28"/>
          <w:szCs w:val="28"/>
          <w:lang w:val="uk-UA"/>
        </w:rPr>
      </w:pPr>
      <w:r>
        <w:rPr>
          <w:spacing w:val="-2"/>
          <w:sz w:val="28"/>
          <w:szCs w:val="28"/>
          <w:lang w:val="uk-UA"/>
        </w:rPr>
        <w:t>3. Показано, що особливістю запровадженої в клініці системи управління якістю надання стоматологічних послуг стало залучення на український ринок ви</w:t>
      </w:r>
      <w:r>
        <w:rPr>
          <w:spacing w:val="-2"/>
          <w:sz w:val="28"/>
          <w:szCs w:val="28"/>
          <w:lang w:val="uk-UA"/>
        </w:rPr>
        <w:softHyphen/>
        <w:t>робників високоякісної стомато</w:t>
      </w:r>
      <w:r>
        <w:rPr>
          <w:spacing w:val="-2"/>
          <w:sz w:val="28"/>
          <w:szCs w:val="28"/>
          <w:lang w:val="uk-UA"/>
        </w:rPr>
        <w:softHyphen/>
        <w:t>логічної продукції, оснащення новітнім стома</w:t>
      </w:r>
      <w:r>
        <w:rPr>
          <w:spacing w:val="-2"/>
          <w:sz w:val="28"/>
          <w:szCs w:val="28"/>
          <w:lang w:val="uk-UA"/>
        </w:rPr>
        <w:softHyphen/>
        <w:t>то</w:t>
      </w:r>
      <w:r>
        <w:rPr>
          <w:spacing w:val="-2"/>
          <w:sz w:val="28"/>
          <w:szCs w:val="28"/>
          <w:lang w:val="uk-UA"/>
        </w:rPr>
        <w:softHyphen/>
        <w:t>логічним обладнанням, розширен</w:t>
      </w:r>
      <w:r>
        <w:rPr>
          <w:spacing w:val="-2"/>
          <w:sz w:val="28"/>
          <w:szCs w:val="28"/>
          <w:lang w:val="uk-UA"/>
        </w:rPr>
        <w:softHyphen/>
        <w:t>ня асортименту послуг у відповідності до результатів маркетингових досліджень щодо запитів пацієнтів, впровадження міжнародних стандартів ISO серії 9001:2000, власної моделі ведення пацієнтів, обов’язкове, на відміну від інших приват</w:t>
      </w:r>
      <w:r>
        <w:rPr>
          <w:spacing w:val="-2"/>
          <w:sz w:val="28"/>
          <w:szCs w:val="28"/>
          <w:lang w:val="uk-UA"/>
        </w:rPr>
        <w:softHyphen/>
        <w:t>них закладів, укладання з ними дого</w:t>
      </w:r>
      <w:r>
        <w:rPr>
          <w:spacing w:val="-2"/>
          <w:sz w:val="28"/>
          <w:szCs w:val="28"/>
          <w:lang w:val="uk-UA"/>
        </w:rPr>
        <w:softHyphen/>
        <w:t>ворів на лікування, інформованої їх згоди на медичне втручання, що відповідає постулатам правового захисту пацієнтів, а також розробка та впровадження комп’ютерної програми «1С: Стоматологія», що в комплексі сприяло формуван</w:t>
      </w:r>
      <w:r>
        <w:rPr>
          <w:spacing w:val="-2"/>
          <w:sz w:val="28"/>
          <w:szCs w:val="28"/>
          <w:lang w:val="uk-UA"/>
        </w:rPr>
        <w:softHyphen/>
        <w:t>ню іміджу клініки.</w:t>
      </w:r>
    </w:p>
    <w:p w:rsidR="004B5E1D" w:rsidRDefault="004B5E1D" w:rsidP="004B5E1D">
      <w:pPr>
        <w:spacing w:line="360" w:lineRule="auto"/>
        <w:ind w:firstLine="709"/>
        <w:jc w:val="both"/>
        <w:rPr>
          <w:spacing w:val="-2"/>
          <w:sz w:val="28"/>
          <w:szCs w:val="28"/>
          <w:lang w:val="uk-UA"/>
        </w:rPr>
      </w:pPr>
      <w:r>
        <w:rPr>
          <w:spacing w:val="-2"/>
          <w:sz w:val="28"/>
          <w:szCs w:val="28"/>
          <w:lang w:val="uk-UA"/>
        </w:rPr>
        <w:t>4. Про ефективність впровадження запропонованої моделі клініки ІПСТ свідчать зростання в ній за досліджуваний період проти закладів порівняння чистого доходу у 3,6 рази, прибутку — у 2,7 рази, витрат на заробітну плату і соціальні заходи — у 1,8 та 2,5 рази, що стало наслідком її оснащення сучасним стоматологічним обладнанням, питома вага якого в терапевтичному від</w:t>
      </w:r>
      <w:r>
        <w:rPr>
          <w:spacing w:val="-2"/>
          <w:sz w:val="28"/>
          <w:szCs w:val="28"/>
          <w:lang w:val="uk-UA"/>
        </w:rPr>
        <w:softHyphen/>
        <w:t>ділені становить 62,3%, хірургічному — 74,2%, ортопедичному — 80,6%, рентгено</w:t>
      </w:r>
      <w:r>
        <w:rPr>
          <w:spacing w:val="-2"/>
          <w:sz w:val="28"/>
          <w:szCs w:val="28"/>
          <w:lang w:val="uk-UA"/>
        </w:rPr>
        <w:softHyphen/>
        <w:t>логічному — 66,7% проти 37,7, 25,8, 19,4 і 33,3%, відповідно, в аналогічних відділеннях закладів порівняння, а також придбання в 2004–2006 ро</w:t>
      </w:r>
      <w:r>
        <w:rPr>
          <w:spacing w:val="-2"/>
          <w:sz w:val="28"/>
          <w:szCs w:val="28"/>
          <w:lang w:val="uk-UA"/>
        </w:rPr>
        <w:softHyphen/>
        <w:t>ках в серед</w:t>
      </w:r>
      <w:r>
        <w:rPr>
          <w:spacing w:val="-2"/>
          <w:sz w:val="28"/>
          <w:szCs w:val="28"/>
          <w:lang w:val="uk-UA"/>
        </w:rPr>
        <w:softHyphen/>
        <w:t>ньому 14 одиниць новітніх технологій.</w:t>
      </w:r>
    </w:p>
    <w:p w:rsidR="004B5E1D" w:rsidRDefault="004B5E1D" w:rsidP="004B5E1D">
      <w:pPr>
        <w:spacing w:line="360" w:lineRule="auto"/>
        <w:ind w:firstLine="709"/>
        <w:jc w:val="both"/>
        <w:rPr>
          <w:spacing w:val="-4"/>
          <w:sz w:val="28"/>
          <w:szCs w:val="28"/>
          <w:lang w:val="uk-UA"/>
        </w:rPr>
      </w:pPr>
      <w:r>
        <w:rPr>
          <w:spacing w:val="-4"/>
          <w:sz w:val="28"/>
          <w:szCs w:val="28"/>
          <w:lang w:val="uk-UA"/>
        </w:rPr>
        <w:t>5. Зазначено, що запровадження навчальним центром клініки ІПСТ органі</w:t>
      </w:r>
      <w:r>
        <w:rPr>
          <w:spacing w:val="-4"/>
          <w:sz w:val="28"/>
          <w:szCs w:val="28"/>
          <w:lang w:val="uk-UA"/>
        </w:rPr>
        <w:softHyphen/>
        <w:t>заціїї цільових науково-практичних конференцій, майстер-класів з участю вітчиз</w:t>
      </w:r>
      <w:r>
        <w:rPr>
          <w:spacing w:val="-4"/>
          <w:sz w:val="28"/>
          <w:szCs w:val="28"/>
          <w:lang w:val="uk-UA"/>
        </w:rPr>
        <w:softHyphen/>
        <w:t>няних та зарубіжних спеціалістів (в середньому 40 заходів за рік) обумовило ефек</w:t>
      </w:r>
      <w:r>
        <w:rPr>
          <w:spacing w:val="-4"/>
          <w:sz w:val="28"/>
          <w:szCs w:val="28"/>
          <w:lang w:val="uk-UA"/>
        </w:rPr>
        <w:softHyphen/>
        <w:t>тивність постійно діючої системи внутрішньої (100% планове навчання медичних працівників клініки; 9,5-бальна оцінка пацієнтами якості обслуговування та надан</w:t>
      </w:r>
      <w:r>
        <w:rPr>
          <w:spacing w:val="-4"/>
          <w:sz w:val="28"/>
          <w:szCs w:val="28"/>
          <w:lang w:val="uk-UA"/>
        </w:rPr>
        <w:softHyphen/>
        <w:t>ня комплексної стоматологічної допомоги) і зовнішньої (понад 2,8 стис. слухачів з України, країн ближнього та дальнього зарубіжжя) підготовки спеціалістів в сто</w:t>
      </w:r>
      <w:r>
        <w:rPr>
          <w:spacing w:val="-4"/>
          <w:sz w:val="28"/>
          <w:szCs w:val="28"/>
          <w:lang w:val="uk-UA"/>
        </w:rPr>
        <w:softHyphen/>
        <w:t>матологічній галузі з підвищенням їх фахового рівня, що надає йому не тільки державного, а й інтернаціональ</w:t>
      </w:r>
      <w:r>
        <w:rPr>
          <w:spacing w:val="-4"/>
          <w:sz w:val="28"/>
          <w:szCs w:val="28"/>
          <w:lang w:val="uk-UA"/>
        </w:rPr>
        <w:softHyphen/>
        <w:t>ного статусу.</w:t>
      </w:r>
    </w:p>
    <w:p w:rsidR="004B5E1D" w:rsidRDefault="004B5E1D" w:rsidP="004B5E1D">
      <w:pPr>
        <w:spacing w:line="360" w:lineRule="auto"/>
        <w:ind w:firstLine="709"/>
        <w:jc w:val="both"/>
        <w:rPr>
          <w:spacing w:val="-2"/>
          <w:sz w:val="28"/>
          <w:szCs w:val="28"/>
          <w:lang w:val="uk-UA"/>
        </w:rPr>
      </w:pPr>
      <w:r>
        <w:rPr>
          <w:spacing w:val="-2"/>
          <w:sz w:val="28"/>
          <w:szCs w:val="28"/>
          <w:lang w:val="uk-UA"/>
        </w:rPr>
        <w:lastRenderedPageBreak/>
        <w:t>6. Аналіз номенклатури, вартості, складності та якості сучасних стомато</w:t>
      </w:r>
      <w:r>
        <w:rPr>
          <w:spacing w:val="-2"/>
          <w:sz w:val="28"/>
          <w:szCs w:val="28"/>
          <w:lang w:val="uk-UA"/>
        </w:rPr>
        <w:softHyphen/>
        <w:t>логічних послуг засвідчив про перевагу їх надання в клініці ІПСТ (в середньому 54,5±0,5 одиниць) проти клінік порівняння (в середньому 24,7±0,3 одиниць) при високій складності і відносно низькій вартості в першій на противагу низькій та середній складності і порівняно високій вартості — в других, що обумовлюється використанням в клініці ІПСТ сучасних засад маркетингу і раціональної системи ціноутворення.</w:t>
      </w:r>
    </w:p>
    <w:p w:rsidR="004B5E1D" w:rsidRDefault="004B5E1D" w:rsidP="004B5E1D">
      <w:pPr>
        <w:spacing w:line="360" w:lineRule="auto"/>
        <w:ind w:firstLine="709"/>
        <w:jc w:val="both"/>
        <w:rPr>
          <w:spacing w:val="-4"/>
          <w:sz w:val="28"/>
          <w:szCs w:val="28"/>
          <w:lang w:val="uk-UA"/>
        </w:rPr>
      </w:pPr>
      <w:r>
        <w:rPr>
          <w:spacing w:val="-4"/>
          <w:sz w:val="28"/>
          <w:szCs w:val="28"/>
          <w:lang w:val="uk-UA"/>
        </w:rPr>
        <w:t>7. Результати аналізу наданих стоматологічних послуг до загальної кіль</w:t>
      </w:r>
      <w:r>
        <w:rPr>
          <w:spacing w:val="-4"/>
          <w:sz w:val="28"/>
          <w:szCs w:val="28"/>
          <w:lang w:val="uk-UA"/>
        </w:rPr>
        <w:softHyphen/>
        <w:t>кості відвідувань засвідчили, що в терапевтичному відділенні клініки ІПСТ і по</w:t>
      </w:r>
      <w:r>
        <w:rPr>
          <w:spacing w:val="-4"/>
          <w:sz w:val="28"/>
          <w:szCs w:val="28"/>
          <w:lang w:val="uk-UA"/>
        </w:rPr>
        <w:softHyphen/>
        <w:t>рівню</w:t>
      </w:r>
      <w:r>
        <w:rPr>
          <w:spacing w:val="-4"/>
          <w:sz w:val="28"/>
          <w:szCs w:val="28"/>
          <w:lang w:val="uk-UA"/>
        </w:rPr>
        <w:softHyphen/>
        <w:t>вальних клінік питома вага первинних хворих становила відповідно 32,2 і 8,7%, пролікованих з приводу пульпіту — 10,3 і 6,6% при майже однакових показниках щодо карієсу (71,6 і 74,9%) і періодонтиту (18,1 і 18,5%) та значно вищій питомій вазі прове</w:t>
      </w:r>
      <w:r>
        <w:rPr>
          <w:spacing w:val="-4"/>
          <w:sz w:val="28"/>
          <w:szCs w:val="28"/>
          <w:lang w:val="uk-UA"/>
        </w:rPr>
        <w:softHyphen/>
        <w:t>дених курсів лікування захворювань СОПР — 8,4 і 0,9%, в хірургічному відділенні питома вага опера</w:t>
      </w:r>
      <w:r>
        <w:rPr>
          <w:spacing w:val="-4"/>
          <w:sz w:val="28"/>
          <w:szCs w:val="28"/>
          <w:lang w:val="uk-UA"/>
        </w:rPr>
        <w:softHyphen/>
        <w:t>тивних втручань становила 22,6 проти 6,0% в закла</w:t>
      </w:r>
      <w:r>
        <w:rPr>
          <w:spacing w:val="-4"/>
          <w:sz w:val="28"/>
          <w:szCs w:val="28"/>
          <w:lang w:val="uk-UA"/>
        </w:rPr>
        <w:softHyphen/>
        <w:t>дах порівняння, вживлених імплантантів — 16,3 і 1,8%, в ортопедичному відділен</w:t>
      </w:r>
      <w:r>
        <w:rPr>
          <w:spacing w:val="-4"/>
          <w:sz w:val="28"/>
          <w:szCs w:val="28"/>
          <w:lang w:val="uk-UA"/>
        </w:rPr>
        <w:softHyphen/>
        <w:t>ні — виробів з металокераміки і безметалевої кераміки — 45,3 і 13,4%, а в орто</w:t>
      </w:r>
      <w:r>
        <w:rPr>
          <w:spacing w:val="-4"/>
          <w:sz w:val="28"/>
          <w:szCs w:val="28"/>
          <w:lang w:val="uk-UA"/>
        </w:rPr>
        <w:softHyphen/>
        <w:t>донтичному — виготовлених ортодонтичних апаратів — 2,6 і 0,9%.</w:t>
      </w:r>
    </w:p>
    <w:p w:rsidR="004B5E1D" w:rsidRPr="004B5E1D" w:rsidRDefault="004B5E1D" w:rsidP="004B5E1D">
      <w:pPr>
        <w:pStyle w:val="affffffffc"/>
        <w:widowControl w:val="0"/>
        <w:spacing w:after="0" w:line="360" w:lineRule="auto"/>
        <w:ind w:left="0" w:firstLine="709"/>
        <w:jc w:val="both"/>
        <w:rPr>
          <w:spacing w:val="-2"/>
          <w:szCs w:val="28"/>
          <w:lang w:val="uk-UA"/>
        </w:rPr>
      </w:pPr>
      <w:r w:rsidRPr="004B5E1D">
        <w:rPr>
          <w:spacing w:val="-2"/>
          <w:szCs w:val="28"/>
          <w:lang w:val="uk-UA"/>
        </w:rPr>
        <w:t>8.</w:t>
      </w:r>
      <w:r>
        <w:rPr>
          <w:spacing w:val="-2"/>
          <w:szCs w:val="28"/>
        </w:rPr>
        <w:t> </w:t>
      </w:r>
      <w:r w:rsidRPr="004B5E1D">
        <w:rPr>
          <w:spacing w:val="-2"/>
          <w:szCs w:val="28"/>
          <w:lang w:val="uk-UA"/>
        </w:rPr>
        <w:t>Результати фахової експертизи за визначеними складовими засвідчили, що 98,6% видів критеріїв надання стоматологічних по</w:t>
      </w:r>
      <w:r w:rsidRPr="004B5E1D">
        <w:rPr>
          <w:spacing w:val="-2"/>
          <w:szCs w:val="28"/>
          <w:lang w:val="uk-UA"/>
        </w:rPr>
        <w:softHyphen/>
        <w:t>слуг виявилися інформа</w:t>
      </w:r>
      <w:r w:rsidRPr="004B5E1D">
        <w:rPr>
          <w:spacing w:val="-2"/>
          <w:szCs w:val="28"/>
          <w:lang w:val="uk-UA"/>
        </w:rPr>
        <w:softHyphen/>
        <w:t>тивними, 84,6% експертів висловились за провідне визначення місця клініки на стоматологічному ринку, як нової комплексної форми діяльності приватних стоматологічних закладів, 100% експертів позитивно оцінили впровадження но</w:t>
      </w:r>
      <w:r w:rsidRPr="004B5E1D">
        <w:rPr>
          <w:spacing w:val="-2"/>
          <w:szCs w:val="28"/>
          <w:lang w:val="uk-UA"/>
        </w:rPr>
        <w:softHyphen/>
        <w:t>вітніх технологій і матеріалів, діяльність навчального центру, а також виперед</w:t>
      </w:r>
      <w:r w:rsidRPr="004B5E1D">
        <w:rPr>
          <w:spacing w:val="-2"/>
          <w:szCs w:val="28"/>
          <w:lang w:val="uk-UA"/>
        </w:rPr>
        <w:softHyphen/>
        <w:t>ження за часом підготовки сучасних лікарів-гігієністів.</w:t>
      </w:r>
    </w:p>
    <w:p w:rsidR="004B5E1D" w:rsidRPr="004B5E1D" w:rsidRDefault="004B5E1D" w:rsidP="004B5E1D">
      <w:pPr>
        <w:pStyle w:val="affffffffc"/>
        <w:widowControl w:val="0"/>
        <w:spacing w:after="0" w:line="360" w:lineRule="auto"/>
        <w:ind w:left="0" w:firstLine="709"/>
        <w:jc w:val="both"/>
        <w:rPr>
          <w:spacing w:val="-2"/>
          <w:szCs w:val="28"/>
          <w:lang w:val="uk-UA"/>
        </w:rPr>
      </w:pPr>
      <w:r w:rsidRPr="004B5E1D">
        <w:rPr>
          <w:spacing w:val="-2"/>
          <w:szCs w:val="28"/>
          <w:lang w:val="uk-UA"/>
        </w:rPr>
        <w:t>9.</w:t>
      </w:r>
      <w:r>
        <w:rPr>
          <w:spacing w:val="-2"/>
          <w:szCs w:val="28"/>
        </w:rPr>
        <w:t> </w:t>
      </w:r>
      <w:r w:rsidRPr="004B5E1D">
        <w:rPr>
          <w:spacing w:val="-2"/>
          <w:szCs w:val="28"/>
          <w:lang w:val="uk-UA"/>
        </w:rPr>
        <w:t>Ефективність діяльності клініки підтверджується її міжнародним та вітчизняним галузевим визнанням:</w:t>
      </w:r>
    </w:p>
    <w:p w:rsidR="004B5E1D" w:rsidRDefault="004B5E1D" w:rsidP="00CD3E56">
      <w:pPr>
        <w:pStyle w:val="affffffffc"/>
        <w:widowControl w:val="0"/>
        <w:numPr>
          <w:ilvl w:val="0"/>
          <w:numId w:val="67"/>
        </w:numPr>
        <w:suppressAutoHyphens w:val="0"/>
        <w:spacing w:after="0" w:line="360" w:lineRule="auto"/>
        <w:jc w:val="both"/>
        <w:rPr>
          <w:spacing w:val="-2"/>
          <w:szCs w:val="28"/>
        </w:rPr>
      </w:pPr>
      <w:r>
        <w:rPr>
          <w:spacing w:val="-2"/>
          <w:szCs w:val="28"/>
        </w:rPr>
        <w:t>сертифікацією за стандартами ISO 9001:2000 (2005);</w:t>
      </w:r>
    </w:p>
    <w:p w:rsidR="004B5E1D" w:rsidRDefault="004B5E1D" w:rsidP="00CD3E56">
      <w:pPr>
        <w:widowControl w:val="0"/>
        <w:numPr>
          <w:ilvl w:val="0"/>
          <w:numId w:val="67"/>
        </w:numPr>
        <w:suppressAutoHyphens w:val="0"/>
        <w:spacing w:line="360" w:lineRule="auto"/>
        <w:jc w:val="both"/>
        <w:rPr>
          <w:spacing w:val="-2"/>
          <w:sz w:val="28"/>
          <w:szCs w:val="28"/>
          <w:lang w:val="uk-UA"/>
        </w:rPr>
      </w:pPr>
      <w:r>
        <w:rPr>
          <w:spacing w:val="-2"/>
          <w:sz w:val="28"/>
          <w:szCs w:val="28"/>
          <w:lang w:val="uk-UA"/>
        </w:rPr>
        <w:t>присвоєнням рішенням Головної акредитаційної комісії МОЗ України вищої категорії (2005);</w:t>
      </w:r>
    </w:p>
    <w:p w:rsidR="004B5E1D" w:rsidRDefault="004B5E1D" w:rsidP="00CD3E56">
      <w:pPr>
        <w:widowControl w:val="0"/>
        <w:numPr>
          <w:ilvl w:val="0"/>
          <w:numId w:val="67"/>
        </w:numPr>
        <w:suppressAutoHyphens w:val="0"/>
        <w:spacing w:line="360" w:lineRule="auto"/>
        <w:jc w:val="both"/>
        <w:rPr>
          <w:spacing w:val="-2"/>
          <w:sz w:val="28"/>
          <w:szCs w:val="28"/>
          <w:lang w:val="uk-UA"/>
        </w:rPr>
      </w:pPr>
      <w:r>
        <w:rPr>
          <w:spacing w:val="-2"/>
          <w:sz w:val="28"/>
          <w:szCs w:val="28"/>
          <w:lang w:val="uk-UA"/>
        </w:rPr>
        <w:t>акредитацією Державною службою лікарських препаратів та виробів ме</w:t>
      </w:r>
      <w:r>
        <w:rPr>
          <w:spacing w:val="-2"/>
          <w:sz w:val="28"/>
          <w:szCs w:val="28"/>
          <w:lang w:val="uk-UA"/>
        </w:rPr>
        <w:softHyphen/>
        <w:t xml:space="preserve">дичного призначення МОЗ України в якості бази клінічних випробувань зі </w:t>
      </w:r>
      <w:r>
        <w:rPr>
          <w:spacing w:val="-2"/>
          <w:sz w:val="28"/>
          <w:szCs w:val="28"/>
          <w:lang w:val="uk-UA"/>
        </w:rPr>
        <w:lastRenderedPageBreak/>
        <w:t>стоматології (2001);</w:t>
      </w:r>
    </w:p>
    <w:p w:rsidR="004B5E1D" w:rsidRDefault="004B5E1D" w:rsidP="00CD3E56">
      <w:pPr>
        <w:widowControl w:val="0"/>
        <w:numPr>
          <w:ilvl w:val="0"/>
          <w:numId w:val="67"/>
        </w:numPr>
        <w:suppressAutoHyphens w:val="0"/>
        <w:spacing w:line="360" w:lineRule="auto"/>
        <w:jc w:val="both"/>
        <w:rPr>
          <w:spacing w:val="-2"/>
          <w:sz w:val="28"/>
          <w:szCs w:val="28"/>
          <w:lang w:val="uk-UA"/>
        </w:rPr>
      </w:pPr>
      <w:r>
        <w:rPr>
          <w:spacing w:val="-2"/>
          <w:sz w:val="28"/>
          <w:szCs w:val="28"/>
          <w:lang w:val="uk-UA"/>
        </w:rPr>
        <w:t>визначенням як базового навчального центру Асоціації стоматологів України (2007);</w:t>
      </w:r>
    </w:p>
    <w:p w:rsidR="004B5E1D" w:rsidRDefault="004B5E1D" w:rsidP="00CD3E56">
      <w:pPr>
        <w:widowControl w:val="0"/>
        <w:numPr>
          <w:ilvl w:val="0"/>
          <w:numId w:val="67"/>
        </w:numPr>
        <w:suppressAutoHyphens w:val="0"/>
        <w:spacing w:line="360" w:lineRule="auto"/>
        <w:jc w:val="both"/>
        <w:rPr>
          <w:spacing w:val="-2"/>
          <w:sz w:val="28"/>
          <w:szCs w:val="28"/>
          <w:lang w:val="uk-UA"/>
        </w:rPr>
      </w:pPr>
      <w:r>
        <w:rPr>
          <w:spacing w:val="-2"/>
          <w:sz w:val="28"/>
          <w:szCs w:val="28"/>
          <w:lang w:val="uk-UA"/>
        </w:rPr>
        <w:t>визначенням МОЗ України в якості бази стажування для проведення заоч</w:t>
      </w:r>
      <w:r>
        <w:rPr>
          <w:spacing w:val="-2"/>
          <w:sz w:val="28"/>
          <w:szCs w:val="28"/>
          <w:lang w:val="uk-UA"/>
        </w:rPr>
        <w:softHyphen/>
        <w:t>ного циклу навчання в інтернатурі (2005).</w:t>
      </w:r>
    </w:p>
    <w:p w:rsidR="004B5E1D" w:rsidRDefault="004B5E1D" w:rsidP="004B5E1D">
      <w:pPr>
        <w:pStyle w:val="affffffff9"/>
        <w:widowControl w:val="0"/>
        <w:rPr>
          <w:rFonts w:ascii="Times New Roman" w:hAnsi="Times New Roman" w:cs="Times New Roman"/>
          <w:spacing w:val="-4"/>
          <w:sz w:val="28"/>
        </w:rPr>
      </w:pPr>
    </w:p>
    <w:p w:rsidR="004B5E1D" w:rsidRDefault="004B5E1D" w:rsidP="004B5E1D">
      <w:pPr>
        <w:pStyle w:val="affffffff9"/>
        <w:widowControl w:val="0"/>
        <w:rPr>
          <w:rFonts w:ascii="Times New Roman" w:hAnsi="Times New Roman" w:cs="Times New Roman"/>
          <w:spacing w:val="-4"/>
          <w:sz w:val="28"/>
        </w:rPr>
      </w:pPr>
      <w:r>
        <w:rPr>
          <w:rFonts w:ascii="Times New Roman" w:hAnsi="Times New Roman" w:cs="Times New Roman"/>
          <w:spacing w:val="-4"/>
          <w:sz w:val="28"/>
        </w:rPr>
        <w:br w:type="page"/>
      </w:r>
    </w:p>
    <w:p w:rsidR="004B5E1D" w:rsidRDefault="004B5E1D" w:rsidP="004B5E1D">
      <w:pPr>
        <w:pStyle w:val="affffffff9"/>
        <w:widowControl w:val="0"/>
        <w:rPr>
          <w:rFonts w:ascii="Times New Roman" w:hAnsi="Times New Roman" w:cs="Times New Roman"/>
          <w:spacing w:val="-4"/>
          <w:sz w:val="28"/>
        </w:rPr>
      </w:pPr>
      <w:r>
        <w:rPr>
          <w:rFonts w:ascii="Times New Roman" w:hAnsi="Times New Roman" w:cs="Times New Roman"/>
          <w:spacing w:val="-4"/>
          <w:sz w:val="28"/>
        </w:rPr>
        <w:lastRenderedPageBreak/>
        <w:t>ПРАКТИЧНІ РЕКОМЕНДАЦІЇ</w:t>
      </w:r>
    </w:p>
    <w:p w:rsidR="004B5E1D" w:rsidRDefault="004B5E1D" w:rsidP="004B5E1D">
      <w:pPr>
        <w:pStyle w:val="affffffff9"/>
        <w:widowControl w:val="0"/>
        <w:jc w:val="both"/>
        <w:rPr>
          <w:rFonts w:ascii="Times New Roman" w:hAnsi="Times New Roman" w:cs="Times New Roman"/>
          <w:b/>
          <w:spacing w:val="-4"/>
          <w:sz w:val="28"/>
        </w:rPr>
      </w:pPr>
    </w:p>
    <w:p w:rsidR="004B5E1D" w:rsidRDefault="004B5E1D" w:rsidP="004B5E1D">
      <w:pPr>
        <w:pStyle w:val="affffffff9"/>
        <w:widowControl w:val="0"/>
        <w:ind w:firstLine="309"/>
        <w:jc w:val="both"/>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Результати </w:t>
      </w:r>
      <w:proofErr w:type="gramStart"/>
      <w:r>
        <w:rPr>
          <w:rFonts w:ascii="Times New Roman" w:hAnsi="Times New Roman" w:cs="Times New Roman"/>
          <w:b/>
          <w:bCs/>
          <w:spacing w:val="-2"/>
          <w:sz w:val="28"/>
          <w:szCs w:val="28"/>
        </w:rPr>
        <w:t>досл</w:t>
      </w:r>
      <w:proofErr w:type="gramEnd"/>
      <w:r>
        <w:rPr>
          <w:rFonts w:ascii="Times New Roman" w:hAnsi="Times New Roman" w:cs="Times New Roman"/>
          <w:b/>
          <w:bCs/>
          <w:spacing w:val="-2"/>
          <w:sz w:val="28"/>
          <w:szCs w:val="28"/>
        </w:rPr>
        <w:t>ідження дозволяють рекомендувати:</w:t>
      </w:r>
    </w:p>
    <w:p w:rsidR="004B5E1D" w:rsidRDefault="004B5E1D" w:rsidP="004B5E1D">
      <w:pPr>
        <w:pStyle w:val="affffffff9"/>
        <w:widowControl w:val="0"/>
        <w:jc w:val="both"/>
        <w:rPr>
          <w:rFonts w:ascii="Times New Roman" w:hAnsi="Times New Roman" w:cs="Times New Roman"/>
          <w:b/>
          <w:bCs/>
          <w:spacing w:val="-2"/>
          <w:sz w:val="28"/>
          <w:szCs w:val="28"/>
        </w:rPr>
      </w:pPr>
      <w:r>
        <w:rPr>
          <w:rFonts w:ascii="Times New Roman" w:hAnsi="Times New Roman" w:cs="Times New Roman"/>
          <w:b/>
          <w:bCs/>
          <w:spacing w:val="-2"/>
          <w:sz w:val="28"/>
          <w:szCs w:val="28"/>
        </w:rPr>
        <w:t>1) державним і приватним стоматологічним закладам —</w:t>
      </w:r>
    </w:p>
    <w:p w:rsidR="004B5E1D" w:rsidRDefault="004B5E1D" w:rsidP="00CD3E56">
      <w:pPr>
        <w:pStyle w:val="affffffff9"/>
        <w:widowControl w:val="0"/>
        <w:numPr>
          <w:ilvl w:val="0"/>
          <w:numId w:val="68"/>
        </w:numPr>
        <w:suppressAutoHyphens w:val="0"/>
        <w:jc w:val="both"/>
        <w:outlineLvl w:val="0"/>
        <w:rPr>
          <w:rFonts w:ascii="Times New Roman" w:hAnsi="Times New Roman" w:cs="Times New Roman"/>
          <w:b/>
          <w:bCs/>
          <w:spacing w:val="-4"/>
          <w:sz w:val="28"/>
          <w:szCs w:val="28"/>
        </w:rPr>
      </w:pPr>
      <w:r>
        <w:rPr>
          <w:rFonts w:ascii="Times New Roman" w:hAnsi="Times New Roman" w:cs="Times New Roman"/>
          <w:b/>
          <w:bCs/>
          <w:spacing w:val="-4"/>
          <w:sz w:val="28"/>
          <w:szCs w:val="28"/>
        </w:rPr>
        <w:t xml:space="preserve">використування запропонованої комп’ютерної програми «1С: Стоматологія» для автоматизації ведення медичної документації, </w:t>
      </w:r>
      <w:proofErr w:type="gramStart"/>
      <w:r>
        <w:rPr>
          <w:rFonts w:ascii="Times New Roman" w:hAnsi="Times New Roman" w:cs="Times New Roman"/>
          <w:b/>
          <w:bCs/>
          <w:spacing w:val="-4"/>
          <w:sz w:val="28"/>
          <w:szCs w:val="28"/>
        </w:rPr>
        <w:t>обл</w:t>
      </w:r>
      <w:proofErr w:type="gramEnd"/>
      <w:r>
        <w:rPr>
          <w:rFonts w:ascii="Times New Roman" w:hAnsi="Times New Roman" w:cs="Times New Roman"/>
          <w:b/>
          <w:bCs/>
          <w:spacing w:val="-4"/>
          <w:sz w:val="28"/>
          <w:szCs w:val="28"/>
        </w:rPr>
        <w:t>іку та аналізу статис</w:t>
      </w:r>
      <w:r>
        <w:rPr>
          <w:rFonts w:ascii="Times New Roman" w:hAnsi="Times New Roman" w:cs="Times New Roman"/>
          <w:b/>
          <w:bCs/>
          <w:spacing w:val="-4"/>
          <w:sz w:val="28"/>
          <w:szCs w:val="28"/>
        </w:rPr>
        <w:softHyphen/>
        <w:t>тичної звітності та підвищення ефективності діяльності персоналу;</w:t>
      </w:r>
    </w:p>
    <w:p w:rsidR="004B5E1D" w:rsidRDefault="004B5E1D" w:rsidP="00CD3E56">
      <w:pPr>
        <w:pStyle w:val="affffffff9"/>
        <w:widowControl w:val="0"/>
        <w:numPr>
          <w:ilvl w:val="0"/>
          <w:numId w:val="68"/>
        </w:numPr>
        <w:suppressAutoHyphens w:val="0"/>
        <w:jc w:val="both"/>
        <w:outlineLvl w:val="0"/>
        <w:rPr>
          <w:rFonts w:ascii="Times New Roman" w:hAnsi="Times New Roman" w:cs="Times New Roman"/>
          <w:b/>
          <w:bCs/>
          <w:spacing w:val="-2"/>
          <w:sz w:val="28"/>
          <w:szCs w:val="28"/>
        </w:rPr>
      </w:pPr>
      <w:r>
        <w:rPr>
          <w:rFonts w:ascii="Times New Roman" w:hAnsi="Times New Roman" w:cs="Times New Roman"/>
          <w:b/>
          <w:bCs/>
          <w:spacing w:val="-2"/>
          <w:sz w:val="28"/>
          <w:szCs w:val="28"/>
        </w:rPr>
        <w:t>при визначенні вартості послуги ввести, як обов’язкову складову, розраху</w:t>
      </w:r>
      <w:r>
        <w:rPr>
          <w:rFonts w:ascii="Times New Roman" w:hAnsi="Times New Roman" w:cs="Times New Roman"/>
          <w:b/>
          <w:bCs/>
          <w:spacing w:val="-2"/>
          <w:sz w:val="28"/>
          <w:szCs w:val="28"/>
        </w:rPr>
        <w:softHyphen/>
        <w:t xml:space="preserve">нок норм витрат розхідних </w:t>
      </w:r>
      <w:proofErr w:type="gramStart"/>
      <w:r>
        <w:rPr>
          <w:rFonts w:ascii="Times New Roman" w:hAnsi="Times New Roman" w:cs="Times New Roman"/>
          <w:b/>
          <w:bCs/>
          <w:spacing w:val="-2"/>
          <w:sz w:val="28"/>
          <w:szCs w:val="28"/>
        </w:rPr>
        <w:t>матер</w:t>
      </w:r>
      <w:proofErr w:type="gramEnd"/>
      <w:r>
        <w:rPr>
          <w:rFonts w:ascii="Times New Roman" w:hAnsi="Times New Roman" w:cs="Times New Roman"/>
          <w:b/>
          <w:bCs/>
          <w:spacing w:val="-2"/>
          <w:sz w:val="28"/>
          <w:szCs w:val="28"/>
        </w:rPr>
        <w:t>іалів на конкретну стоматологічну по</w:t>
      </w:r>
      <w:r>
        <w:rPr>
          <w:rFonts w:ascii="Times New Roman" w:hAnsi="Times New Roman" w:cs="Times New Roman"/>
          <w:b/>
          <w:bCs/>
          <w:spacing w:val="-2"/>
          <w:sz w:val="28"/>
          <w:szCs w:val="28"/>
        </w:rPr>
        <w:softHyphen/>
        <w:t>слугу;</w:t>
      </w:r>
    </w:p>
    <w:p w:rsidR="004B5E1D" w:rsidRDefault="004B5E1D" w:rsidP="004B5E1D">
      <w:pPr>
        <w:pStyle w:val="affffffff9"/>
        <w:widowControl w:val="0"/>
        <w:jc w:val="both"/>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2) приватним стоматологічним установам — </w:t>
      </w:r>
    </w:p>
    <w:p w:rsidR="004B5E1D" w:rsidRDefault="004B5E1D" w:rsidP="00CD3E56">
      <w:pPr>
        <w:pStyle w:val="affffffff9"/>
        <w:widowControl w:val="0"/>
        <w:numPr>
          <w:ilvl w:val="0"/>
          <w:numId w:val="68"/>
        </w:numPr>
        <w:suppressAutoHyphens w:val="0"/>
        <w:jc w:val="both"/>
        <w:outlineLvl w:val="0"/>
        <w:rPr>
          <w:rFonts w:ascii="Times New Roman" w:hAnsi="Times New Roman" w:cs="Times New Roman"/>
          <w:b/>
          <w:bCs/>
          <w:spacing w:val="-2"/>
          <w:sz w:val="28"/>
          <w:szCs w:val="28"/>
        </w:rPr>
      </w:pPr>
      <w:r>
        <w:rPr>
          <w:rFonts w:ascii="Times New Roman" w:hAnsi="Times New Roman" w:cs="Times New Roman"/>
          <w:b/>
          <w:bCs/>
          <w:spacing w:val="-2"/>
          <w:sz w:val="28"/>
          <w:szCs w:val="28"/>
        </w:rPr>
        <w:t>використання запропонованої моделі клініки в частині надання послуги (лікування і сервісу);</w:t>
      </w:r>
    </w:p>
    <w:p w:rsidR="004B5E1D" w:rsidRDefault="004B5E1D" w:rsidP="00CD3E56">
      <w:pPr>
        <w:pStyle w:val="affffffff9"/>
        <w:widowControl w:val="0"/>
        <w:numPr>
          <w:ilvl w:val="0"/>
          <w:numId w:val="68"/>
        </w:numPr>
        <w:suppressAutoHyphens w:val="0"/>
        <w:jc w:val="both"/>
        <w:outlineLvl w:val="0"/>
        <w:rPr>
          <w:rFonts w:ascii="Times New Roman" w:hAnsi="Times New Roman" w:cs="Times New Roman"/>
          <w:b/>
          <w:bCs/>
          <w:spacing w:val="-2"/>
          <w:sz w:val="28"/>
          <w:szCs w:val="28"/>
        </w:rPr>
      </w:pPr>
      <w:r>
        <w:rPr>
          <w:rFonts w:ascii="Times New Roman" w:hAnsi="Times New Roman" w:cs="Times New Roman"/>
          <w:b/>
          <w:bCs/>
          <w:spacing w:val="-2"/>
          <w:sz w:val="28"/>
          <w:szCs w:val="28"/>
        </w:rPr>
        <w:t>обов’язкове заключення договору про надання послуги та інформованої згоди пацієнта на медичне втручання;</w:t>
      </w:r>
    </w:p>
    <w:p w:rsidR="004B5E1D" w:rsidRDefault="004B5E1D" w:rsidP="00CD3E56">
      <w:pPr>
        <w:pStyle w:val="affffffff9"/>
        <w:widowControl w:val="0"/>
        <w:numPr>
          <w:ilvl w:val="0"/>
          <w:numId w:val="68"/>
        </w:numPr>
        <w:suppressAutoHyphens w:val="0"/>
        <w:jc w:val="both"/>
        <w:outlineLvl w:val="0"/>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використання моделі </w:t>
      </w:r>
      <w:proofErr w:type="gramStart"/>
      <w:r>
        <w:rPr>
          <w:rFonts w:ascii="Times New Roman" w:hAnsi="Times New Roman" w:cs="Times New Roman"/>
          <w:b/>
          <w:bCs/>
          <w:spacing w:val="-2"/>
          <w:sz w:val="28"/>
          <w:szCs w:val="28"/>
        </w:rPr>
        <w:t>п</w:t>
      </w:r>
      <w:proofErr w:type="gramEnd"/>
      <w:r>
        <w:rPr>
          <w:rFonts w:ascii="Times New Roman" w:hAnsi="Times New Roman" w:cs="Times New Roman"/>
          <w:b/>
          <w:bCs/>
          <w:spacing w:val="-2"/>
          <w:sz w:val="28"/>
          <w:szCs w:val="28"/>
        </w:rPr>
        <w:t>ідбору, адаптації та контролю ефективності діяль</w:t>
      </w:r>
      <w:r>
        <w:rPr>
          <w:rFonts w:ascii="Times New Roman" w:hAnsi="Times New Roman" w:cs="Times New Roman"/>
          <w:b/>
          <w:bCs/>
          <w:spacing w:val="-2"/>
          <w:sz w:val="28"/>
          <w:szCs w:val="28"/>
        </w:rPr>
        <w:softHyphen/>
        <w:t>ності персоналу;</w:t>
      </w:r>
    </w:p>
    <w:p w:rsidR="004B5E1D" w:rsidRDefault="004B5E1D" w:rsidP="00CD3E56">
      <w:pPr>
        <w:pStyle w:val="affffffff9"/>
        <w:widowControl w:val="0"/>
        <w:numPr>
          <w:ilvl w:val="0"/>
          <w:numId w:val="68"/>
        </w:numPr>
        <w:suppressAutoHyphens w:val="0"/>
        <w:jc w:val="both"/>
        <w:outlineLvl w:val="0"/>
        <w:rPr>
          <w:rFonts w:ascii="Times New Roman" w:hAnsi="Times New Roman" w:cs="Times New Roman"/>
          <w:b/>
          <w:bCs/>
          <w:spacing w:val="-2"/>
          <w:sz w:val="28"/>
          <w:szCs w:val="28"/>
        </w:rPr>
      </w:pPr>
      <w:r>
        <w:rPr>
          <w:rFonts w:ascii="Times New Roman" w:hAnsi="Times New Roman" w:cs="Times New Roman"/>
          <w:b/>
          <w:bCs/>
          <w:spacing w:val="-2"/>
          <w:sz w:val="28"/>
          <w:szCs w:val="28"/>
        </w:rPr>
        <w:t>використання запропонованої схеми безперервного навчання медичного персоналу.</w:t>
      </w:r>
    </w:p>
    <w:p w:rsidR="004B5E1D" w:rsidRDefault="004B5E1D" w:rsidP="004B5E1D">
      <w:pPr>
        <w:pStyle w:val="affffffff9"/>
        <w:widowControl w:val="0"/>
        <w:jc w:val="left"/>
        <w:rPr>
          <w:rFonts w:ascii="Times New Roman" w:hAnsi="Times New Roman" w:cs="Times New Roman"/>
          <w:spacing w:val="-4"/>
          <w:sz w:val="28"/>
        </w:rPr>
      </w:pPr>
    </w:p>
    <w:p w:rsidR="004B5E1D" w:rsidRDefault="004B5E1D" w:rsidP="004B5E1D">
      <w:pPr>
        <w:pStyle w:val="affffffff9"/>
        <w:widowControl w:val="0"/>
        <w:rPr>
          <w:rFonts w:ascii="Times New Roman" w:hAnsi="Times New Roman" w:cs="Times New Roman"/>
          <w:spacing w:val="-4"/>
          <w:sz w:val="28"/>
        </w:rPr>
      </w:pPr>
      <w:r>
        <w:rPr>
          <w:spacing w:val="-4"/>
          <w:sz w:val="28"/>
        </w:rPr>
        <w:br w:type="page"/>
      </w:r>
      <w:r>
        <w:rPr>
          <w:rFonts w:ascii="Times New Roman" w:hAnsi="Times New Roman" w:cs="Times New Roman"/>
          <w:spacing w:val="-4"/>
          <w:sz w:val="28"/>
        </w:rPr>
        <w:lastRenderedPageBreak/>
        <w:t>СПИСОК ВИКОРИСТАНИХ ДЖЕРЕЛ</w:t>
      </w:r>
    </w:p>
    <w:p w:rsidR="004B5E1D" w:rsidRDefault="004B5E1D" w:rsidP="004B5E1D">
      <w:pPr>
        <w:widowControl w:val="0"/>
        <w:spacing w:line="360" w:lineRule="auto"/>
        <w:jc w:val="both"/>
        <w:rPr>
          <w:b/>
          <w:spacing w:val="-4"/>
          <w:sz w:val="28"/>
        </w:rPr>
      </w:pP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Доклад</w:t>
      </w:r>
      <w:r>
        <w:rPr>
          <w:spacing w:val="-4"/>
          <w:sz w:val="28"/>
        </w:rPr>
        <w:t xml:space="preserve"> о состоянии здравоохранения в Европе, 2002 // Региональные публ</w:t>
      </w:r>
      <w:r>
        <w:rPr>
          <w:spacing w:val="-4"/>
          <w:sz w:val="28"/>
        </w:rPr>
        <w:t>и</w:t>
      </w:r>
      <w:r>
        <w:rPr>
          <w:spacing w:val="-4"/>
          <w:sz w:val="28"/>
        </w:rPr>
        <w:t>ка</w:t>
      </w:r>
      <w:r>
        <w:rPr>
          <w:spacing w:val="-4"/>
          <w:sz w:val="28"/>
          <w:lang w:val="uk-UA"/>
        </w:rPr>
        <w:softHyphen/>
      </w:r>
      <w:r>
        <w:rPr>
          <w:spacing w:val="-4"/>
          <w:sz w:val="28"/>
        </w:rPr>
        <w:t>ции ВОЗ, Европейская серия. – Копенгаген, 2003. – 156с.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Рудий В.М., Вітренко Ю.М., </w:t>
      </w:r>
      <w:proofErr w:type="gramStart"/>
      <w:r>
        <w:rPr>
          <w:i/>
          <w:spacing w:val="-4"/>
          <w:sz w:val="28"/>
        </w:rPr>
        <w:t>П</w:t>
      </w:r>
      <w:proofErr w:type="gramEnd"/>
      <w:r>
        <w:rPr>
          <w:i/>
          <w:spacing w:val="-4"/>
          <w:sz w:val="28"/>
        </w:rPr>
        <w:t>ідгорна Л.М.</w:t>
      </w:r>
      <w:r>
        <w:rPr>
          <w:spacing w:val="-4"/>
          <w:sz w:val="28"/>
        </w:rPr>
        <w:t xml:space="preserve"> Можливості змін в системі фінан</w:t>
      </w:r>
      <w:r>
        <w:rPr>
          <w:spacing w:val="-4"/>
          <w:sz w:val="28"/>
        </w:rPr>
        <w:softHyphen/>
        <w:t>сування системи охорони здоров’я і закладів охорони здоров’я // Гла</w:t>
      </w:r>
      <w:r>
        <w:rPr>
          <w:spacing w:val="-4"/>
          <w:sz w:val="28"/>
        </w:rPr>
        <w:t>в</w:t>
      </w:r>
      <w:r>
        <w:rPr>
          <w:spacing w:val="-4"/>
          <w:sz w:val="28"/>
        </w:rPr>
        <w:t>ный врач. – 2005. – №12 (56). – С.40-46.</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Бесим Нури.</w:t>
      </w:r>
      <w:r>
        <w:rPr>
          <w:spacing w:val="-4"/>
          <w:sz w:val="28"/>
        </w:rPr>
        <w:t xml:space="preserve"> Системы здравоохранения: время перемен. – М.: Весь Мир, 2002. – 85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Косенко К.М.</w:t>
      </w:r>
      <w:r>
        <w:rPr>
          <w:spacing w:val="-4"/>
          <w:sz w:val="28"/>
        </w:rPr>
        <w:t xml:space="preserve"> Концепція реформування стоматологічної допомоги населенню України // Матеріали VІІІ з’їзду Асоціації Стоматологів України. – Київ, 1999. – С.32-34.</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Danzon M.</w:t>
      </w:r>
      <w:r>
        <w:rPr>
          <w:spacing w:val="-4"/>
          <w:sz w:val="28"/>
        </w:rPr>
        <w:t xml:space="preserve"> Министры здравоохранения подписывают соглашение в области здравоохранения и экономики развития // Главный врач. – 2005. – №12 (56). – С.58.</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Nur</w:t>
      </w:r>
      <w:r>
        <w:rPr>
          <w:i/>
          <w:spacing w:val="-4"/>
          <w:sz w:val="28"/>
        </w:rPr>
        <w:t>і</w:t>
      </w:r>
      <w:r>
        <w:rPr>
          <w:i/>
          <w:spacing w:val="-4"/>
          <w:sz w:val="28"/>
          <w:lang w:val="en-US"/>
        </w:rPr>
        <w:t xml:space="preserve"> B. </w:t>
      </w:r>
      <w:proofErr w:type="gramStart"/>
      <w:r>
        <w:rPr>
          <w:i/>
          <w:spacing w:val="-4"/>
          <w:sz w:val="28"/>
        </w:rPr>
        <w:t>І</w:t>
      </w:r>
      <w:r>
        <w:rPr>
          <w:i/>
          <w:spacing w:val="-4"/>
          <w:sz w:val="28"/>
          <w:lang w:val="en-US"/>
        </w:rPr>
        <w:t>n.,</w:t>
      </w:r>
      <w:proofErr w:type="gramEnd"/>
      <w:r>
        <w:rPr>
          <w:i/>
          <w:spacing w:val="-4"/>
          <w:sz w:val="28"/>
          <w:lang w:val="en-US"/>
        </w:rPr>
        <w:t xml:space="preserve"> Tragakes E. et al.</w:t>
      </w:r>
      <w:r>
        <w:rPr>
          <w:spacing w:val="-4"/>
          <w:sz w:val="28"/>
          <w:lang w:val="en-US"/>
        </w:rPr>
        <w:t xml:space="preserve"> Heath care systems </w:t>
      </w:r>
      <w:r>
        <w:rPr>
          <w:spacing w:val="-4"/>
          <w:sz w:val="28"/>
        </w:rPr>
        <w:t>і</w:t>
      </w:r>
      <w:r>
        <w:rPr>
          <w:spacing w:val="-4"/>
          <w:sz w:val="28"/>
          <w:lang w:val="en-US"/>
        </w:rPr>
        <w:t>n trans</w:t>
      </w:r>
      <w:r>
        <w:rPr>
          <w:spacing w:val="-4"/>
          <w:sz w:val="28"/>
        </w:rPr>
        <w:t>і</w:t>
      </w:r>
      <w:r>
        <w:rPr>
          <w:spacing w:val="-4"/>
          <w:sz w:val="28"/>
          <w:lang w:val="en-US"/>
        </w:rPr>
        <w:t>t</w:t>
      </w:r>
      <w:r>
        <w:rPr>
          <w:spacing w:val="-4"/>
          <w:sz w:val="28"/>
        </w:rPr>
        <w:t>і</w:t>
      </w:r>
      <w:r>
        <w:rPr>
          <w:spacing w:val="-4"/>
          <w:sz w:val="28"/>
          <w:lang w:val="en-US"/>
        </w:rPr>
        <w:t>on. – Copenhagen, WHO, European Observatory on Health Care Systems. – 2002. – Vol.4, №6. – P.18-21.</w:t>
      </w:r>
    </w:p>
    <w:p w:rsidR="004B5E1D" w:rsidRDefault="004B5E1D" w:rsidP="00CD3E56">
      <w:pPr>
        <w:widowControl w:val="0"/>
        <w:numPr>
          <w:ilvl w:val="0"/>
          <w:numId w:val="66"/>
        </w:numPr>
        <w:suppressAutoHyphens w:val="0"/>
        <w:spacing w:line="360" w:lineRule="auto"/>
        <w:jc w:val="both"/>
        <w:rPr>
          <w:spacing w:val="-4"/>
          <w:sz w:val="28"/>
          <w:lang w:val="en-US"/>
        </w:rPr>
      </w:pPr>
      <w:r>
        <w:rPr>
          <w:spacing w:val="-4"/>
          <w:sz w:val="28"/>
          <w:lang w:val="en-US"/>
        </w:rPr>
        <w:t>Organ</w:t>
      </w:r>
      <w:r>
        <w:rPr>
          <w:spacing w:val="-4"/>
          <w:sz w:val="28"/>
        </w:rPr>
        <w:t>і</w:t>
      </w:r>
      <w:r>
        <w:rPr>
          <w:spacing w:val="-4"/>
          <w:sz w:val="28"/>
          <w:lang w:val="en-US"/>
        </w:rPr>
        <w:t>zat</w:t>
      </w:r>
      <w:r>
        <w:rPr>
          <w:spacing w:val="-4"/>
          <w:sz w:val="28"/>
        </w:rPr>
        <w:t>і</w:t>
      </w:r>
      <w:r>
        <w:rPr>
          <w:spacing w:val="-4"/>
          <w:sz w:val="28"/>
          <w:lang w:val="en-US"/>
        </w:rPr>
        <w:t>on and f</w:t>
      </w:r>
      <w:r>
        <w:rPr>
          <w:spacing w:val="-4"/>
          <w:sz w:val="28"/>
        </w:rPr>
        <w:t>і</w:t>
      </w:r>
      <w:r>
        <w:rPr>
          <w:spacing w:val="-4"/>
          <w:sz w:val="28"/>
          <w:lang w:val="en-US"/>
        </w:rPr>
        <w:t>nanc</w:t>
      </w:r>
      <w:r>
        <w:rPr>
          <w:spacing w:val="-4"/>
          <w:sz w:val="28"/>
        </w:rPr>
        <w:t>і</w:t>
      </w:r>
      <w:r>
        <w:rPr>
          <w:spacing w:val="-4"/>
          <w:sz w:val="28"/>
          <w:lang w:val="en-US"/>
        </w:rPr>
        <w:t xml:space="preserve">ng of health care reform </w:t>
      </w:r>
      <w:r>
        <w:rPr>
          <w:spacing w:val="-4"/>
          <w:sz w:val="28"/>
        </w:rPr>
        <w:t>і</w:t>
      </w:r>
      <w:r>
        <w:rPr>
          <w:spacing w:val="-4"/>
          <w:sz w:val="28"/>
          <w:lang w:val="en-US"/>
        </w:rPr>
        <w:t>n countr</w:t>
      </w:r>
      <w:r>
        <w:rPr>
          <w:spacing w:val="-4"/>
          <w:sz w:val="28"/>
        </w:rPr>
        <w:t>і</w:t>
      </w:r>
      <w:r>
        <w:rPr>
          <w:spacing w:val="-4"/>
          <w:sz w:val="28"/>
          <w:lang w:val="en-US"/>
        </w:rPr>
        <w:t xml:space="preserve">es of central and </w:t>
      </w:r>
      <w:proofErr w:type="gramStart"/>
      <w:r>
        <w:rPr>
          <w:spacing w:val="-4"/>
          <w:sz w:val="28"/>
          <w:lang w:val="en-US"/>
        </w:rPr>
        <w:t>eastern</w:t>
      </w:r>
      <w:proofErr w:type="gramEnd"/>
      <w:r>
        <w:rPr>
          <w:spacing w:val="-4"/>
          <w:sz w:val="28"/>
          <w:lang w:val="en-US"/>
        </w:rPr>
        <w:t xml:space="preserve"> Europe. – Geneva: WHO, 2004. – 110 p.</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Каменев А.В.</w:t>
      </w:r>
      <w:r>
        <w:rPr>
          <w:spacing w:val="-4"/>
          <w:sz w:val="28"/>
        </w:rPr>
        <w:t xml:space="preserve"> Стратегия развития частной медицины в России // Материалы научн</w:t>
      </w:r>
      <w:proofErr w:type="gramStart"/>
      <w:r>
        <w:rPr>
          <w:spacing w:val="-4"/>
          <w:sz w:val="28"/>
        </w:rPr>
        <w:t>.-</w:t>
      </w:r>
      <w:proofErr w:type="gramEnd"/>
      <w:r>
        <w:rPr>
          <w:spacing w:val="-4"/>
          <w:sz w:val="28"/>
        </w:rPr>
        <w:t>практ. конференции «Российская частная медицина на рубеже веков». – Самара, 2000. – С.1-8.</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Schleyer T., Eaton K.A., Mock D., Barac'h V. </w:t>
      </w:r>
      <w:r>
        <w:rPr>
          <w:spacing w:val="-4"/>
          <w:sz w:val="28"/>
          <w:lang w:val="en-US"/>
        </w:rPr>
        <w:t>Compar</w:t>
      </w:r>
      <w:r>
        <w:rPr>
          <w:spacing w:val="-4"/>
          <w:sz w:val="28"/>
        </w:rPr>
        <w:t>і</w:t>
      </w:r>
      <w:r>
        <w:rPr>
          <w:spacing w:val="-4"/>
          <w:sz w:val="28"/>
          <w:lang w:val="en-US"/>
        </w:rPr>
        <w:t>son of dental l</w:t>
      </w:r>
      <w:r>
        <w:rPr>
          <w:spacing w:val="-4"/>
          <w:sz w:val="28"/>
        </w:rPr>
        <w:t>і</w:t>
      </w:r>
      <w:r>
        <w:rPr>
          <w:spacing w:val="-4"/>
          <w:sz w:val="28"/>
          <w:lang w:val="en-US"/>
        </w:rPr>
        <w:t>censure, spec</w:t>
      </w:r>
      <w:r>
        <w:rPr>
          <w:spacing w:val="-4"/>
          <w:sz w:val="28"/>
        </w:rPr>
        <w:t>і</w:t>
      </w:r>
      <w:r>
        <w:rPr>
          <w:spacing w:val="-4"/>
          <w:sz w:val="28"/>
          <w:lang w:val="en-US"/>
        </w:rPr>
        <w:t>al</w:t>
      </w:r>
      <w:r>
        <w:rPr>
          <w:spacing w:val="-4"/>
          <w:sz w:val="28"/>
        </w:rPr>
        <w:t>і</w:t>
      </w:r>
      <w:r>
        <w:rPr>
          <w:spacing w:val="-4"/>
          <w:sz w:val="28"/>
          <w:lang w:val="en-US"/>
        </w:rPr>
        <w:t>zat</w:t>
      </w:r>
      <w:r>
        <w:rPr>
          <w:spacing w:val="-4"/>
          <w:sz w:val="28"/>
        </w:rPr>
        <w:t>і</w:t>
      </w:r>
      <w:r>
        <w:rPr>
          <w:spacing w:val="-4"/>
          <w:sz w:val="28"/>
          <w:lang w:val="en-US"/>
        </w:rPr>
        <w:t>on and cont</w:t>
      </w:r>
      <w:r>
        <w:rPr>
          <w:spacing w:val="-4"/>
          <w:sz w:val="28"/>
        </w:rPr>
        <w:t>і</w:t>
      </w:r>
      <w:r>
        <w:rPr>
          <w:spacing w:val="-4"/>
          <w:sz w:val="28"/>
          <w:lang w:val="en-US"/>
        </w:rPr>
        <w:t>nu</w:t>
      </w:r>
      <w:r>
        <w:rPr>
          <w:spacing w:val="-4"/>
          <w:sz w:val="28"/>
        </w:rPr>
        <w:t>і</w:t>
      </w:r>
      <w:r>
        <w:rPr>
          <w:spacing w:val="-4"/>
          <w:sz w:val="28"/>
          <w:lang w:val="en-US"/>
        </w:rPr>
        <w:t>ng educat</w:t>
      </w:r>
      <w:r>
        <w:rPr>
          <w:spacing w:val="-4"/>
          <w:sz w:val="28"/>
        </w:rPr>
        <w:t>і</w:t>
      </w:r>
      <w:r>
        <w:rPr>
          <w:spacing w:val="-4"/>
          <w:sz w:val="28"/>
          <w:lang w:val="en-US"/>
        </w:rPr>
        <w:t xml:space="preserve">on </w:t>
      </w:r>
      <w:r>
        <w:rPr>
          <w:spacing w:val="-4"/>
          <w:sz w:val="28"/>
        </w:rPr>
        <w:t>і</w:t>
      </w:r>
      <w:r>
        <w:rPr>
          <w:spacing w:val="-4"/>
          <w:sz w:val="28"/>
          <w:lang w:val="en-US"/>
        </w:rPr>
        <w:t>n f</w:t>
      </w:r>
      <w:r>
        <w:rPr>
          <w:spacing w:val="-4"/>
          <w:sz w:val="28"/>
        </w:rPr>
        <w:t>і</w:t>
      </w:r>
      <w:r>
        <w:rPr>
          <w:spacing w:val="-4"/>
          <w:sz w:val="28"/>
          <w:lang w:val="en-US"/>
        </w:rPr>
        <w:t>ve countr</w:t>
      </w:r>
      <w:r>
        <w:rPr>
          <w:spacing w:val="-4"/>
          <w:sz w:val="28"/>
        </w:rPr>
        <w:t>і</w:t>
      </w:r>
      <w:r>
        <w:rPr>
          <w:spacing w:val="-4"/>
          <w:sz w:val="28"/>
          <w:lang w:val="en-US"/>
        </w:rPr>
        <w:t>es // Eur. J. Dent. Educ. – 2002. – Vol.6, №4. – P.153-161.</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Mascarenhas A.K., V</w:t>
      </w:r>
      <w:r>
        <w:rPr>
          <w:i/>
          <w:spacing w:val="-4"/>
          <w:sz w:val="28"/>
        </w:rPr>
        <w:t>і</w:t>
      </w:r>
      <w:r>
        <w:rPr>
          <w:i/>
          <w:spacing w:val="-4"/>
          <w:sz w:val="28"/>
          <w:lang w:val="en-US"/>
        </w:rPr>
        <w:t xml:space="preserve">g K. </w:t>
      </w:r>
      <w:r>
        <w:rPr>
          <w:spacing w:val="-4"/>
          <w:sz w:val="28"/>
          <w:lang w:val="en-US"/>
        </w:rPr>
        <w:t>Compar</w:t>
      </w:r>
      <w:r>
        <w:rPr>
          <w:spacing w:val="-4"/>
          <w:sz w:val="28"/>
        </w:rPr>
        <w:t>і</w:t>
      </w:r>
      <w:r>
        <w:rPr>
          <w:spacing w:val="-4"/>
          <w:sz w:val="28"/>
          <w:lang w:val="en-US"/>
        </w:rPr>
        <w:t>son of orthodont</w:t>
      </w:r>
      <w:r>
        <w:rPr>
          <w:spacing w:val="-4"/>
          <w:sz w:val="28"/>
        </w:rPr>
        <w:t>і</w:t>
      </w:r>
      <w:r>
        <w:rPr>
          <w:spacing w:val="-4"/>
          <w:sz w:val="28"/>
          <w:lang w:val="en-US"/>
        </w:rPr>
        <w:t xml:space="preserve">c treatment outcomes </w:t>
      </w:r>
      <w:r>
        <w:rPr>
          <w:spacing w:val="-4"/>
          <w:sz w:val="28"/>
        </w:rPr>
        <w:t>і</w:t>
      </w:r>
      <w:r>
        <w:rPr>
          <w:spacing w:val="-4"/>
          <w:sz w:val="28"/>
          <w:lang w:val="en-US"/>
        </w:rPr>
        <w:t>n educat</w:t>
      </w:r>
      <w:r>
        <w:rPr>
          <w:spacing w:val="-4"/>
          <w:sz w:val="28"/>
        </w:rPr>
        <w:t>і</w:t>
      </w:r>
      <w:r>
        <w:rPr>
          <w:spacing w:val="-4"/>
          <w:sz w:val="28"/>
          <w:lang w:val="en-US"/>
        </w:rPr>
        <w:t>onal and pr</w:t>
      </w:r>
      <w:r>
        <w:rPr>
          <w:spacing w:val="-4"/>
          <w:sz w:val="28"/>
        </w:rPr>
        <w:t>і</w:t>
      </w:r>
      <w:r>
        <w:rPr>
          <w:spacing w:val="-4"/>
          <w:sz w:val="28"/>
          <w:lang w:val="en-US"/>
        </w:rPr>
        <w:t>vate pract</w:t>
      </w:r>
      <w:r>
        <w:rPr>
          <w:spacing w:val="-4"/>
          <w:sz w:val="28"/>
        </w:rPr>
        <w:t>і</w:t>
      </w:r>
      <w:r>
        <w:rPr>
          <w:spacing w:val="-4"/>
          <w:sz w:val="28"/>
          <w:lang w:val="en-US"/>
        </w:rPr>
        <w:t>ce sett</w:t>
      </w:r>
      <w:r>
        <w:rPr>
          <w:spacing w:val="-4"/>
          <w:sz w:val="28"/>
        </w:rPr>
        <w:t>і</w:t>
      </w:r>
      <w:r>
        <w:rPr>
          <w:spacing w:val="-4"/>
          <w:sz w:val="28"/>
          <w:lang w:val="en-US"/>
        </w:rPr>
        <w:t>ngs // J. Dent. Educ. – 2002. – Vol.66, №1. – P.94-99.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Грант К., Коллини Э.</w:t>
      </w:r>
      <w:r>
        <w:rPr>
          <w:spacing w:val="-4"/>
          <w:sz w:val="28"/>
        </w:rPr>
        <w:t xml:space="preserve"> Изменения в управлении системой здравоохранения Ве</w:t>
      </w:r>
      <w:r>
        <w:rPr>
          <w:spacing w:val="-4"/>
          <w:sz w:val="28"/>
          <w:lang w:val="uk-UA"/>
        </w:rPr>
        <w:softHyphen/>
      </w:r>
      <w:r>
        <w:rPr>
          <w:spacing w:val="-4"/>
          <w:sz w:val="28"/>
        </w:rPr>
        <w:t>ликобритании. – Лондон: Институт развития здравоохранения, 1996. – С.15-21.</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Бихари-Аксельссон С.</w:t>
      </w:r>
      <w:r>
        <w:rPr>
          <w:spacing w:val="-4"/>
          <w:sz w:val="28"/>
        </w:rPr>
        <w:t xml:space="preserve"> Здравоохранение Швеции. Доклад по программе ТАСИС EDRUS 9605. – Москва, 1999. – С.18-31.</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lastRenderedPageBreak/>
        <w:t>Солоненко Н.</w:t>
      </w:r>
      <w:r>
        <w:rPr>
          <w:spacing w:val="-4"/>
          <w:sz w:val="28"/>
        </w:rPr>
        <w:t xml:space="preserve"> Економіка охорони здоров’я: Навч. </w:t>
      </w:r>
      <w:proofErr w:type="gramStart"/>
      <w:r>
        <w:rPr>
          <w:spacing w:val="-4"/>
          <w:sz w:val="28"/>
        </w:rPr>
        <w:t>пос</w:t>
      </w:r>
      <w:proofErr w:type="gramEnd"/>
      <w:r>
        <w:rPr>
          <w:spacing w:val="-4"/>
          <w:sz w:val="28"/>
        </w:rPr>
        <w:t xml:space="preserve">ібник. – К.: </w:t>
      </w:r>
      <w:proofErr w:type="gramStart"/>
      <w:r>
        <w:rPr>
          <w:spacing w:val="-4"/>
          <w:sz w:val="28"/>
        </w:rPr>
        <w:t>Вид-во</w:t>
      </w:r>
      <w:proofErr w:type="gramEnd"/>
      <w:r>
        <w:rPr>
          <w:spacing w:val="-4"/>
          <w:sz w:val="28"/>
        </w:rPr>
        <w:t xml:space="preserve"> НАДУ, 2005. – 416 с.</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Porper R., Kamen S. </w:t>
      </w:r>
      <w:r>
        <w:rPr>
          <w:spacing w:val="-4"/>
          <w:sz w:val="28"/>
        </w:rPr>
        <w:t>І</w:t>
      </w:r>
      <w:r>
        <w:rPr>
          <w:spacing w:val="-4"/>
          <w:sz w:val="28"/>
          <w:lang w:val="en-US"/>
        </w:rPr>
        <w:t>ntegrated dental management care // N. Y. State Dent. J. – 2001. – Vol.67, №9. – P.36-40.</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Марвин А. Файер. </w:t>
      </w:r>
      <w:r>
        <w:rPr>
          <w:spacing w:val="-4"/>
          <w:sz w:val="28"/>
        </w:rPr>
        <w:t>Портрет стоматолога США // Дент</w:t>
      </w:r>
      <w:proofErr w:type="gramStart"/>
      <w:r>
        <w:rPr>
          <w:spacing w:val="-4"/>
          <w:sz w:val="28"/>
        </w:rPr>
        <w:t xml:space="preserve"> А</w:t>
      </w:r>
      <w:proofErr w:type="gramEnd"/>
      <w:r>
        <w:rPr>
          <w:spacing w:val="-4"/>
          <w:sz w:val="28"/>
        </w:rPr>
        <w:t>рт. – 2000. – №2. – С.50-52.</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Cr</w:t>
      </w:r>
      <w:r>
        <w:rPr>
          <w:i/>
          <w:spacing w:val="-4"/>
          <w:sz w:val="28"/>
        </w:rPr>
        <w:t>і</w:t>
      </w:r>
      <w:r>
        <w:rPr>
          <w:i/>
          <w:spacing w:val="-4"/>
          <w:sz w:val="28"/>
          <w:lang w:val="en-US"/>
        </w:rPr>
        <w:t>stensen G.J.</w:t>
      </w:r>
      <w:r>
        <w:rPr>
          <w:spacing w:val="-4"/>
          <w:sz w:val="28"/>
          <w:lang w:val="en-US"/>
        </w:rPr>
        <w:t xml:space="preserve"> Cop</w:t>
      </w:r>
      <w:r>
        <w:rPr>
          <w:spacing w:val="-4"/>
          <w:sz w:val="28"/>
        </w:rPr>
        <w:t>і</w:t>
      </w:r>
      <w:r>
        <w:rPr>
          <w:spacing w:val="-4"/>
          <w:sz w:val="28"/>
          <w:lang w:val="en-US"/>
        </w:rPr>
        <w:t>ng w</w:t>
      </w:r>
      <w:r>
        <w:rPr>
          <w:spacing w:val="-4"/>
          <w:sz w:val="28"/>
        </w:rPr>
        <w:t>і</w:t>
      </w:r>
      <w:r>
        <w:rPr>
          <w:spacing w:val="-4"/>
          <w:sz w:val="28"/>
          <w:lang w:val="en-US"/>
        </w:rPr>
        <w:t>th the chang</w:t>
      </w:r>
      <w:r>
        <w:rPr>
          <w:spacing w:val="-4"/>
          <w:sz w:val="28"/>
        </w:rPr>
        <w:t>і</w:t>
      </w:r>
      <w:r>
        <w:rPr>
          <w:spacing w:val="-4"/>
          <w:sz w:val="28"/>
          <w:lang w:val="en-US"/>
        </w:rPr>
        <w:t>ng state of dental managed care // J. Am. Dent. Assos. – 2003. – Vol.134, №4. – P.507-509.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Кузьмина Н.Б. </w:t>
      </w:r>
      <w:r>
        <w:rPr>
          <w:spacing w:val="-4"/>
          <w:sz w:val="28"/>
        </w:rPr>
        <w:t>Развитие стоматологического обслуживания на примере стом</w:t>
      </w:r>
      <w:r>
        <w:rPr>
          <w:spacing w:val="-4"/>
          <w:sz w:val="28"/>
        </w:rPr>
        <w:t>а</w:t>
      </w:r>
      <w:r>
        <w:rPr>
          <w:spacing w:val="-4"/>
          <w:sz w:val="28"/>
        </w:rPr>
        <w:t>тологической практики в США // Стоматология для всех. – 1999. – №1. – С.56-57.</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Bol</w:t>
      </w:r>
      <w:r>
        <w:rPr>
          <w:i/>
          <w:spacing w:val="-4"/>
          <w:sz w:val="28"/>
        </w:rPr>
        <w:t>і</w:t>
      </w:r>
      <w:r>
        <w:rPr>
          <w:i/>
          <w:spacing w:val="-4"/>
          <w:sz w:val="28"/>
          <w:lang w:val="en-US"/>
        </w:rPr>
        <w:t xml:space="preserve">n K.A., Shulman J.D. </w:t>
      </w:r>
      <w:r>
        <w:rPr>
          <w:spacing w:val="-4"/>
          <w:sz w:val="28"/>
          <w:lang w:val="en-US"/>
        </w:rPr>
        <w:t>Nat</w:t>
      </w:r>
      <w:r>
        <w:rPr>
          <w:spacing w:val="-4"/>
          <w:sz w:val="28"/>
        </w:rPr>
        <w:t>і</w:t>
      </w:r>
      <w:r>
        <w:rPr>
          <w:spacing w:val="-4"/>
          <w:sz w:val="28"/>
          <w:lang w:val="en-US"/>
        </w:rPr>
        <w:t>on w</w:t>
      </w:r>
      <w:r>
        <w:rPr>
          <w:spacing w:val="-4"/>
          <w:sz w:val="28"/>
        </w:rPr>
        <w:t>і</w:t>
      </w:r>
      <w:r>
        <w:rPr>
          <w:spacing w:val="-4"/>
          <w:sz w:val="28"/>
          <w:lang w:val="en-US"/>
        </w:rPr>
        <w:t>de survey of work env</w:t>
      </w:r>
      <w:r>
        <w:rPr>
          <w:spacing w:val="-4"/>
          <w:sz w:val="28"/>
        </w:rPr>
        <w:t>і</w:t>
      </w:r>
      <w:r>
        <w:rPr>
          <w:spacing w:val="-4"/>
          <w:sz w:val="28"/>
          <w:lang w:val="en-US"/>
        </w:rPr>
        <w:t>ronment percept</w:t>
      </w:r>
      <w:r>
        <w:rPr>
          <w:spacing w:val="-4"/>
          <w:sz w:val="28"/>
        </w:rPr>
        <w:t>і</w:t>
      </w:r>
      <w:r>
        <w:rPr>
          <w:spacing w:val="-4"/>
          <w:sz w:val="28"/>
          <w:lang w:val="en-US"/>
        </w:rPr>
        <w:t>ons and dent</w:t>
      </w:r>
      <w:r>
        <w:rPr>
          <w:spacing w:val="-4"/>
          <w:sz w:val="28"/>
        </w:rPr>
        <w:t>і</w:t>
      </w:r>
      <w:r>
        <w:rPr>
          <w:spacing w:val="-4"/>
          <w:sz w:val="28"/>
          <w:lang w:val="en-US"/>
        </w:rPr>
        <w:t>st’s salar</w:t>
      </w:r>
      <w:r>
        <w:rPr>
          <w:spacing w:val="-4"/>
          <w:sz w:val="28"/>
        </w:rPr>
        <w:t>і</w:t>
      </w:r>
      <w:r>
        <w:rPr>
          <w:spacing w:val="-4"/>
          <w:sz w:val="28"/>
          <w:lang w:val="en-US"/>
        </w:rPr>
        <w:t xml:space="preserve">es </w:t>
      </w:r>
      <w:r>
        <w:rPr>
          <w:spacing w:val="-4"/>
          <w:sz w:val="28"/>
        </w:rPr>
        <w:t>і</w:t>
      </w:r>
      <w:r>
        <w:rPr>
          <w:spacing w:val="-4"/>
          <w:sz w:val="28"/>
          <w:lang w:val="en-US"/>
        </w:rPr>
        <w:t>n commun</w:t>
      </w:r>
      <w:r>
        <w:rPr>
          <w:spacing w:val="-4"/>
          <w:sz w:val="28"/>
        </w:rPr>
        <w:t>і</w:t>
      </w:r>
      <w:r>
        <w:rPr>
          <w:spacing w:val="-4"/>
          <w:sz w:val="28"/>
          <w:lang w:val="en-US"/>
        </w:rPr>
        <w:t>ty health centers // J. Am. Dent. Assos. – 2005. – Vol.136, №2. – P.214-220.</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Mascarenhas A.K. </w:t>
      </w:r>
      <w:r>
        <w:rPr>
          <w:spacing w:val="-4"/>
          <w:sz w:val="28"/>
          <w:lang w:val="en-US"/>
        </w:rPr>
        <w:t>Pat</w:t>
      </w:r>
      <w:r>
        <w:rPr>
          <w:spacing w:val="-4"/>
          <w:sz w:val="28"/>
        </w:rPr>
        <w:t>і</w:t>
      </w:r>
      <w:r>
        <w:rPr>
          <w:spacing w:val="-4"/>
          <w:sz w:val="28"/>
          <w:lang w:val="en-US"/>
        </w:rPr>
        <w:t>ent sat</w:t>
      </w:r>
      <w:r>
        <w:rPr>
          <w:spacing w:val="-4"/>
          <w:sz w:val="28"/>
        </w:rPr>
        <w:t>і</w:t>
      </w:r>
      <w:r>
        <w:rPr>
          <w:spacing w:val="-4"/>
          <w:sz w:val="28"/>
          <w:lang w:val="en-US"/>
        </w:rPr>
        <w:t>sfact</w:t>
      </w:r>
      <w:r>
        <w:rPr>
          <w:spacing w:val="-4"/>
          <w:sz w:val="28"/>
        </w:rPr>
        <w:t>і</w:t>
      </w:r>
      <w:r>
        <w:rPr>
          <w:spacing w:val="-4"/>
          <w:sz w:val="28"/>
          <w:lang w:val="en-US"/>
        </w:rPr>
        <w:t>on w</w:t>
      </w:r>
      <w:r>
        <w:rPr>
          <w:spacing w:val="-4"/>
          <w:sz w:val="28"/>
        </w:rPr>
        <w:t>і</w:t>
      </w:r>
      <w:r>
        <w:rPr>
          <w:spacing w:val="-4"/>
          <w:sz w:val="28"/>
          <w:lang w:val="en-US"/>
        </w:rPr>
        <w:t>th the comprehens</w:t>
      </w:r>
      <w:r>
        <w:rPr>
          <w:spacing w:val="-4"/>
          <w:sz w:val="28"/>
        </w:rPr>
        <w:t>і</w:t>
      </w:r>
      <w:r>
        <w:rPr>
          <w:spacing w:val="-4"/>
          <w:sz w:val="28"/>
          <w:lang w:val="en-US"/>
        </w:rPr>
        <w:t>ve care model of dental care del</w:t>
      </w:r>
      <w:r>
        <w:rPr>
          <w:spacing w:val="-4"/>
          <w:sz w:val="28"/>
        </w:rPr>
        <w:t>і</w:t>
      </w:r>
      <w:r>
        <w:rPr>
          <w:spacing w:val="-4"/>
          <w:sz w:val="28"/>
          <w:lang w:val="en-US"/>
        </w:rPr>
        <w:t>very // J. Dent. Educ. – 2001. – Vol.65, №11. – P.1266-1271.</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M</w:t>
      </w:r>
      <w:r>
        <w:rPr>
          <w:i/>
          <w:spacing w:val="-4"/>
          <w:sz w:val="28"/>
        </w:rPr>
        <w:t>і</w:t>
      </w:r>
      <w:r>
        <w:rPr>
          <w:i/>
          <w:spacing w:val="-4"/>
          <w:sz w:val="28"/>
          <w:lang w:val="en-US"/>
        </w:rPr>
        <w:t>lgrom P., Re</w:t>
      </w:r>
      <w:r>
        <w:rPr>
          <w:i/>
          <w:spacing w:val="-4"/>
          <w:sz w:val="28"/>
        </w:rPr>
        <w:t>і</w:t>
      </w:r>
      <w:r>
        <w:rPr>
          <w:i/>
          <w:spacing w:val="-4"/>
          <w:sz w:val="28"/>
          <w:lang w:val="en-US"/>
        </w:rPr>
        <w:t>s</w:t>
      </w:r>
      <w:r>
        <w:rPr>
          <w:i/>
          <w:spacing w:val="-4"/>
          <w:sz w:val="28"/>
        </w:rPr>
        <w:t>і</w:t>
      </w:r>
      <w:r>
        <w:rPr>
          <w:i/>
          <w:spacing w:val="-4"/>
          <w:sz w:val="28"/>
          <w:lang w:val="en-US"/>
        </w:rPr>
        <w:t xml:space="preserve">ne S. </w:t>
      </w:r>
      <w:r>
        <w:rPr>
          <w:spacing w:val="-4"/>
          <w:sz w:val="28"/>
          <w:lang w:val="en-US"/>
        </w:rPr>
        <w:t xml:space="preserve">Oral health </w:t>
      </w:r>
      <w:r>
        <w:rPr>
          <w:spacing w:val="-4"/>
          <w:sz w:val="28"/>
        </w:rPr>
        <w:t>і</w:t>
      </w:r>
      <w:r>
        <w:rPr>
          <w:spacing w:val="-4"/>
          <w:sz w:val="28"/>
          <w:lang w:val="en-US"/>
        </w:rPr>
        <w:t>n the Un</w:t>
      </w:r>
      <w:r>
        <w:rPr>
          <w:spacing w:val="-4"/>
          <w:sz w:val="28"/>
        </w:rPr>
        <w:t>і</w:t>
      </w:r>
      <w:r>
        <w:rPr>
          <w:spacing w:val="-4"/>
          <w:sz w:val="28"/>
          <w:lang w:val="en-US"/>
        </w:rPr>
        <w:t>ted States: the post-fluor</w:t>
      </w:r>
      <w:r>
        <w:rPr>
          <w:spacing w:val="-4"/>
          <w:sz w:val="28"/>
        </w:rPr>
        <w:t>і</w:t>
      </w:r>
      <w:r>
        <w:rPr>
          <w:spacing w:val="-4"/>
          <w:sz w:val="28"/>
          <w:lang w:val="en-US"/>
        </w:rPr>
        <w:t>de generat</w:t>
      </w:r>
      <w:r>
        <w:rPr>
          <w:spacing w:val="-4"/>
          <w:sz w:val="28"/>
        </w:rPr>
        <w:t>і</w:t>
      </w:r>
      <w:r>
        <w:rPr>
          <w:spacing w:val="-4"/>
          <w:sz w:val="28"/>
          <w:lang w:val="en-US"/>
        </w:rPr>
        <w:t>on // J. Am. Dent. Assos. – 2006. – Vol.138, №3. – P.305-309.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Rutsohn P., </w:t>
      </w:r>
      <w:r>
        <w:rPr>
          <w:i/>
          <w:spacing w:val="-4"/>
          <w:sz w:val="28"/>
        </w:rPr>
        <w:t>І</w:t>
      </w:r>
      <w:r>
        <w:rPr>
          <w:i/>
          <w:spacing w:val="-4"/>
          <w:sz w:val="28"/>
          <w:lang w:val="en-US"/>
        </w:rPr>
        <w:t>brah</w:t>
      </w:r>
      <w:r>
        <w:rPr>
          <w:i/>
          <w:spacing w:val="-4"/>
          <w:sz w:val="28"/>
        </w:rPr>
        <w:t>і</w:t>
      </w:r>
      <w:r>
        <w:rPr>
          <w:i/>
          <w:spacing w:val="-4"/>
          <w:sz w:val="28"/>
          <w:lang w:val="en-US"/>
        </w:rPr>
        <w:t xml:space="preserve">m N.A. </w:t>
      </w:r>
      <w:r>
        <w:rPr>
          <w:spacing w:val="-4"/>
          <w:sz w:val="28"/>
          <w:lang w:val="en-US"/>
        </w:rPr>
        <w:t>An analys</w:t>
      </w:r>
      <w:r>
        <w:rPr>
          <w:spacing w:val="-4"/>
          <w:sz w:val="28"/>
        </w:rPr>
        <w:t>і</w:t>
      </w:r>
      <w:r>
        <w:rPr>
          <w:spacing w:val="-4"/>
          <w:sz w:val="28"/>
          <w:lang w:val="en-US"/>
        </w:rPr>
        <w:t xml:space="preserve">s of the demand for regular dental health care: </w:t>
      </w:r>
      <w:r>
        <w:rPr>
          <w:spacing w:val="-4"/>
          <w:sz w:val="28"/>
        </w:rPr>
        <w:t>і</w:t>
      </w:r>
      <w:r>
        <w:rPr>
          <w:spacing w:val="-4"/>
          <w:sz w:val="28"/>
          <w:lang w:val="en-US"/>
        </w:rPr>
        <w:t>mpl</w:t>
      </w:r>
      <w:r>
        <w:rPr>
          <w:spacing w:val="-4"/>
          <w:sz w:val="28"/>
        </w:rPr>
        <w:t>і</w:t>
      </w:r>
      <w:r>
        <w:rPr>
          <w:spacing w:val="-4"/>
          <w:sz w:val="28"/>
          <w:lang w:val="en-US"/>
        </w:rPr>
        <w:t>cat</w:t>
      </w:r>
      <w:r>
        <w:rPr>
          <w:spacing w:val="-4"/>
          <w:sz w:val="28"/>
        </w:rPr>
        <w:t>і</w:t>
      </w:r>
      <w:r>
        <w:rPr>
          <w:spacing w:val="-4"/>
          <w:sz w:val="28"/>
          <w:lang w:val="en-US"/>
        </w:rPr>
        <w:t>ons for market</w:t>
      </w:r>
      <w:r>
        <w:rPr>
          <w:spacing w:val="-4"/>
          <w:sz w:val="28"/>
        </w:rPr>
        <w:t>і</w:t>
      </w:r>
      <w:r>
        <w:rPr>
          <w:spacing w:val="-4"/>
          <w:sz w:val="28"/>
          <w:lang w:val="en-US"/>
        </w:rPr>
        <w:t>ng // Health Mark Q. – 2000. – Vol.17, №3. – P.25-37.</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Dyken R.A., Sadowsky P.L., Hurst D.</w:t>
      </w:r>
      <w:r>
        <w:rPr>
          <w:spacing w:val="-4"/>
          <w:sz w:val="28"/>
          <w:lang w:val="en-US"/>
        </w:rPr>
        <w:t xml:space="preserve"> Orthodont</w:t>
      </w:r>
      <w:r>
        <w:rPr>
          <w:spacing w:val="-4"/>
          <w:sz w:val="28"/>
        </w:rPr>
        <w:t>і</w:t>
      </w:r>
      <w:r>
        <w:rPr>
          <w:spacing w:val="-4"/>
          <w:sz w:val="28"/>
          <w:lang w:val="en-US"/>
        </w:rPr>
        <w:t>c outcomes assessment us</w:t>
      </w:r>
      <w:r>
        <w:rPr>
          <w:spacing w:val="-4"/>
          <w:sz w:val="28"/>
        </w:rPr>
        <w:t>і</w:t>
      </w:r>
      <w:r>
        <w:rPr>
          <w:spacing w:val="-4"/>
          <w:sz w:val="28"/>
          <w:lang w:val="en-US"/>
        </w:rPr>
        <w:t xml:space="preserve">ng the PAR </w:t>
      </w:r>
      <w:r>
        <w:rPr>
          <w:spacing w:val="-4"/>
          <w:sz w:val="28"/>
        </w:rPr>
        <w:t>і</w:t>
      </w:r>
      <w:r>
        <w:rPr>
          <w:spacing w:val="-4"/>
          <w:sz w:val="28"/>
          <w:lang w:val="en-US"/>
        </w:rPr>
        <w:t>ndex // Angle Orthod. – 2001. – №71. – P.164-169.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F</w:t>
      </w:r>
      <w:r>
        <w:rPr>
          <w:i/>
          <w:spacing w:val="-4"/>
          <w:sz w:val="28"/>
        </w:rPr>
        <w:t>і</w:t>
      </w:r>
      <w:r>
        <w:rPr>
          <w:i/>
          <w:spacing w:val="-4"/>
          <w:sz w:val="28"/>
          <w:lang w:val="en-US"/>
        </w:rPr>
        <w:t xml:space="preserve">restone A.R., Häsler R.U., </w:t>
      </w:r>
      <w:r>
        <w:rPr>
          <w:i/>
          <w:spacing w:val="-4"/>
          <w:sz w:val="28"/>
        </w:rPr>
        <w:t>І</w:t>
      </w:r>
      <w:r>
        <w:rPr>
          <w:i/>
          <w:spacing w:val="-4"/>
          <w:sz w:val="28"/>
          <w:lang w:val="en-US"/>
        </w:rPr>
        <w:t>ngervall B.</w:t>
      </w:r>
      <w:r>
        <w:rPr>
          <w:spacing w:val="-4"/>
          <w:sz w:val="28"/>
          <w:lang w:val="en-US"/>
        </w:rPr>
        <w:t xml:space="preserve"> Treatment results </w:t>
      </w:r>
      <w:r>
        <w:rPr>
          <w:spacing w:val="-4"/>
          <w:sz w:val="28"/>
        </w:rPr>
        <w:t>і</w:t>
      </w:r>
      <w:r>
        <w:rPr>
          <w:spacing w:val="-4"/>
          <w:sz w:val="28"/>
          <w:lang w:val="en-US"/>
        </w:rPr>
        <w:t>n dental school ortho</w:t>
      </w:r>
      <w:r>
        <w:rPr>
          <w:spacing w:val="-4"/>
          <w:sz w:val="28"/>
          <w:lang w:val="en-US"/>
        </w:rPr>
        <w:softHyphen/>
        <w:t>dont</w:t>
      </w:r>
      <w:r>
        <w:rPr>
          <w:spacing w:val="-4"/>
          <w:sz w:val="28"/>
        </w:rPr>
        <w:t>і</w:t>
      </w:r>
      <w:r>
        <w:rPr>
          <w:spacing w:val="-4"/>
          <w:sz w:val="28"/>
          <w:lang w:val="en-US"/>
        </w:rPr>
        <w:t>c pat</w:t>
      </w:r>
      <w:r>
        <w:rPr>
          <w:spacing w:val="-4"/>
          <w:sz w:val="28"/>
        </w:rPr>
        <w:t>і</w:t>
      </w:r>
      <w:r>
        <w:rPr>
          <w:spacing w:val="-4"/>
          <w:sz w:val="28"/>
          <w:lang w:val="en-US"/>
        </w:rPr>
        <w:t xml:space="preserve">ents </w:t>
      </w:r>
      <w:r>
        <w:rPr>
          <w:spacing w:val="-4"/>
          <w:sz w:val="28"/>
        </w:rPr>
        <w:t>і</w:t>
      </w:r>
      <w:r>
        <w:rPr>
          <w:spacing w:val="-4"/>
          <w:sz w:val="28"/>
          <w:lang w:val="en-US"/>
        </w:rPr>
        <w:t>n 1983 and 1993 // Angle Orthod. – 1999. – №69. – P.19-26.</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W</w:t>
      </w:r>
      <w:r>
        <w:rPr>
          <w:i/>
          <w:spacing w:val="-4"/>
          <w:sz w:val="28"/>
        </w:rPr>
        <w:t>і</w:t>
      </w:r>
      <w:r>
        <w:rPr>
          <w:i/>
          <w:spacing w:val="-4"/>
          <w:sz w:val="28"/>
          <w:lang w:val="en-US"/>
        </w:rPr>
        <w:t>llems G., He</w:t>
      </w:r>
      <w:r>
        <w:rPr>
          <w:i/>
          <w:spacing w:val="-4"/>
          <w:sz w:val="28"/>
        </w:rPr>
        <w:t>і</w:t>
      </w:r>
      <w:r>
        <w:rPr>
          <w:i/>
          <w:spacing w:val="-4"/>
          <w:sz w:val="28"/>
          <w:lang w:val="en-US"/>
        </w:rPr>
        <w:t>dbüchel R., Verdonck A., Carels C.</w:t>
      </w:r>
      <w:r>
        <w:rPr>
          <w:spacing w:val="-4"/>
          <w:sz w:val="28"/>
          <w:lang w:val="en-US"/>
        </w:rPr>
        <w:t xml:space="preserve"> Treatment and standart evalua</w:t>
      </w:r>
      <w:r>
        <w:rPr>
          <w:spacing w:val="-4"/>
          <w:sz w:val="28"/>
          <w:lang w:val="en-US"/>
        </w:rPr>
        <w:softHyphen/>
        <w:t>t</w:t>
      </w:r>
      <w:r>
        <w:rPr>
          <w:spacing w:val="-4"/>
          <w:sz w:val="28"/>
        </w:rPr>
        <w:t>і</w:t>
      </w:r>
      <w:r>
        <w:rPr>
          <w:spacing w:val="-4"/>
          <w:sz w:val="28"/>
          <w:lang w:val="en-US"/>
        </w:rPr>
        <w:t>on us</w:t>
      </w:r>
      <w:r>
        <w:rPr>
          <w:spacing w:val="-4"/>
          <w:sz w:val="28"/>
        </w:rPr>
        <w:t>і</w:t>
      </w:r>
      <w:r>
        <w:rPr>
          <w:spacing w:val="-4"/>
          <w:sz w:val="28"/>
          <w:lang w:val="en-US"/>
        </w:rPr>
        <w:t>ng the Peer Assessment Rat</w:t>
      </w:r>
      <w:r>
        <w:rPr>
          <w:spacing w:val="-4"/>
          <w:sz w:val="28"/>
        </w:rPr>
        <w:t>і</w:t>
      </w:r>
      <w:r>
        <w:rPr>
          <w:spacing w:val="-4"/>
          <w:sz w:val="28"/>
          <w:lang w:val="en-US"/>
        </w:rPr>
        <w:t xml:space="preserve">ng </w:t>
      </w:r>
      <w:r>
        <w:rPr>
          <w:spacing w:val="-4"/>
          <w:sz w:val="28"/>
        </w:rPr>
        <w:t>і</w:t>
      </w:r>
      <w:r>
        <w:rPr>
          <w:spacing w:val="-4"/>
          <w:sz w:val="28"/>
          <w:lang w:val="en-US"/>
        </w:rPr>
        <w:t>ndex // Cl</w:t>
      </w:r>
      <w:r>
        <w:rPr>
          <w:spacing w:val="-4"/>
          <w:sz w:val="28"/>
        </w:rPr>
        <w:t>і</w:t>
      </w:r>
      <w:r>
        <w:rPr>
          <w:spacing w:val="-4"/>
          <w:sz w:val="28"/>
          <w:lang w:val="en-US"/>
        </w:rPr>
        <w:t xml:space="preserve">n. Oral </w:t>
      </w:r>
      <w:r>
        <w:rPr>
          <w:spacing w:val="-4"/>
          <w:sz w:val="28"/>
        </w:rPr>
        <w:t>І</w:t>
      </w:r>
      <w:r>
        <w:rPr>
          <w:spacing w:val="-4"/>
          <w:sz w:val="28"/>
          <w:lang w:val="en-US"/>
        </w:rPr>
        <w:t>nvest. – 2001. – №5. – P.57-62.</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Mascarenhas A.K. et al.</w:t>
      </w:r>
      <w:r>
        <w:rPr>
          <w:spacing w:val="-4"/>
          <w:sz w:val="28"/>
          <w:lang w:val="en-US"/>
        </w:rPr>
        <w:t xml:space="preserve"> Compar</w:t>
      </w:r>
      <w:r>
        <w:rPr>
          <w:spacing w:val="-4"/>
          <w:sz w:val="28"/>
        </w:rPr>
        <w:t>і</w:t>
      </w:r>
      <w:r>
        <w:rPr>
          <w:spacing w:val="-4"/>
          <w:sz w:val="28"/>
          <w:lang w:val="en-US"/>
        </w:rPr>
        <w:t>son of Orthodont</w:t>
      </w:r>
      <w:r>
        <w:rPr>
          <w:spacing w:val="-4"/>
          <w:sz w:val="28"/>
        </w:rPr>
        <w:t>і</w:t>
      </w:r>
      <w:r>
        <w:rPr>
          <w:spacing w:val="-4"/>
          <w:sz w:val="28"/>
          <w:lang w:val="en-US"/>
        </w:rPr>
        <w:t xml:space="preserve">c Treatment outcomes </w:t>
      </w:r>
      <w:r>
        <w:rPr>
          <w:spacing w:val="-4"/>
          <w:sz w:val="28"/>
        </w:rPr>
        <w:t>і</w:t>
      </w:r>
      <w:r>
        <w:rPr>
          <w:spacing w:val="-4"/>
          <w:sz w:val="28"/>
          <w:lang w:val="en-US"/>
        </w:rPr>
        <w:t>n Educa</w:t>
      </w:r>
      <w:r>
        <w:rPr>
          <w:spacing w:val="-4"/>
          <w:sz w:val="28"/>
          <w:lang w:val="en-US"/>
        </w:rPr>
        <w:softHyphen/>
        <w:t>t</w:t>
      </w:r>
      <w:r>
        <w:rPr>
          <w:spacing w:val="-4"/>
          <w:sz w:val="28"/>
        </w:rPr>
        <w:t>і</w:t>
      </w:r>
      <w:r>
        <w:rPr>
          <w:spacing w:val="-4"/>
          <w:sz w:val="28"/>
          <w:lang w:val="en-US"/>
        </w:rPr>
        <w:t>onal and pr</w:t>
      </w:r>
      <w:r>
        <w:rPr>
          <w:spacing w:val="-4"/>
          <w:sz w:val="28"/>
        </w:rPr>
        <w:t>і</w:t>
      </w:r>
      <w:r>
        <w:rPr>
          <w:spacing w:val="-4"/>
          <w:sz w:val="28"/>
          <w:lang w:val="en-US"/>
        </w:rPr>
        <w:t>vate pract</w:t>
      </w:r>
      <w:r>
        <w:rPr>
          <w:spacing w:val="-4"/>
          <w:sz w:val="28"/>
        </w:rPr>
        <w:t>і</w:t>
      </w:r>
      <w:r>
        <w:rPr>
          <w:spacing w:val="-4"/>
          <w:sz w:val="28"/>
          <w:lang w:val="en-US"/>
        </w:rPr>
        <w:t>ce sett</w:t>
      </w:r>
      <w:r>
        <w:rPr>
          <w:spacing w:val="-4"/>
          <w:sz w:val="28"/>
        </w:rPr>
        <w:t>і</w:t>
      </w:r>
      <w:r>
        <w:rPr>
          <w:spacing w:val="-4"/>
          <w:sz w:val="28"/>
          <w:lang w:val="en-US"/>
        </w:rPr>
        <w:t>ngs // Journal of Dental Educat</w:t>
      </w:r>
      <w:r>
        <w:rPr>
          <w:spacing w:val="-4"/>
          <w:sz w:val="28"/>
        </w:rPr>
        <w:t>і</w:t>
      </w:r>
      <w:r>
        <w:rPr>
          <w:spacing w:val="-4"/>
          <w:sz w:val="28"/>
          <w:lang w:val="en-US"/>
        </w:rPr>
        <w:t>on. – 2002. – Vol.66, №1. – P.94-99.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Poulton D., Vlaskal</w:t>
      </w:r>
      <w:r>
        <w:rPr>
          <w:i/>
          <w:spacing w:val="-4"/>
          <w:sz w:val="28"/>
        </w:rPr>
        <w:t>і</w:t>
      </w:r>
      <w:r>
        <w:rPr>
          <w:i/>
          <w:spacing w:val="-4"/>
          <w:sz w:val="28"/>
          <w:lang w:val="en-US"/>
        </w:rPr>
        <w:t>c V., Baumr</w:t>
      </w:r>
      <w:r>
        <w:rPr>
          <w:i/>
          <w:spacing w:val="-4"/>
          <w:sz w:val="28"/>
        </w:rPr>
        <w:t>і</w:t>
      </w:r>
      <w:r>
        <w:rPr>
          <w:i/>
          <w:spacing w:val="-4"/>
          <w:sz w:val="28"/>
          <w:lang w:val="en-US"/>
        </w:rPr>
        <w:t xml:space="preserve">nd S. </w:t>
      </w:r>
      <w:r>
        <w:rPr>
          <w:spacing w:val="-4"/>
          <w:sz w:val="28"/>
          <w:lang w:val="en-US"/>
        </w:rPr>
        <w:t xml:space="preserve">Treatment outcomes </w:t>
      </w:r>
      <w:r>
        <w:rPr>
          <w:spacing w:val="-4"/>
          <w:sz w:val="28"/>
        </w:rPr>
        <w:t>і</w:t>
      </w:r>
      <w:r>
        <w:rPr>
          <w:spacing w:val="-4"/>
          <w:sz w:val="28"/>
          <w:lang w:val="en-US"/>
        </w:rPr>
        <w:t>n 4 modes of ortho</w:t>
      </w:r>
      <w:r>
        <w:rPr>
          <w:spacing w:val="-4"/>
          <w:sz w:val="28"/>
          <w:lang w:val="en-US"/>
        </w:rPr>
        <w:softHyphen/>
        <w:t>dont</w:t>
      </w:r>
      <w:r>
        <w:rPr>
          <w:spacing w:val="-4"/>
          <w:sz w:val="28"/>
        </w:rPr>
        <w:t>і</w:t>
      </w:r>
      <w:r>
        <w:rPr>
          <w:spacing w:val="-4"/>
          <w:sz w:val="28"/>
          <w:lang w:val="en-US"/>
        </w:rPr>
        <w:t>c pract</w:t>
      </w:r>
      <w:r>
        <w:rPr>
          <w:spacing w:val="-4"/>
          <w:sz w:val="28"/>
        </w:rPr>
        <w:t>і</w:t>
      </w:r>
      <w:r>
        <w:rPr>
          <w:spacing w:val="-4"/>
          <w:sz w:val="28"/>
          <w:lang w:val="en-US"/>
        </w:rPr>
        <w:t>ce // Am. J. Orthod. Dentofac</w:t>
      </w:r>
      <w:r>
        <w:rPr>
          <w:spacing w:val="-4"/>
          <w:sz w:val="28"/>
        </w:rPr>
        <w:t>і</w:t>
      </w:r>
      <w:r>
        <w:rPr>
          <w:spacing w:val="-4"/>
          <w:sz w:val="28"/>
          <w:lang w:val="en-US"/>
        </w:rPr>
        <w:t>al Orthop. – 2005. – Vol.127, №3. – P.351-354.</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Cole J.R.</w:t>
      </w:r>
      <w:r>
        <w:rPr>
          <w:spacing w:val="-4"/>
          <w:sz w:val="28"/>
          <w:lang w:val="en-US"/>
        </w:rPr>
        <w:t xml:space="preserve"> Commentary after th</w:t>
      </w:r>
      <w:r>
        <w:rPr>
          <w:spacing w:val="-4"/>
          <w:sz w:val="28"/>
        </w:rPr>
        <w:t>і</w:t>
      </w:r>
      <w:r>
        <w:rPr>
          <w:spacing w:val="-4"/>
          <w:sz w:val="28"/>
          <w:lang w:val="en-US"/>
        </w:rPr>
        <w:t>rty years of pr</w:t>
      </w:r>
      <w:r>
        <w:rPr>
          <w:spacing w:val="-4"/>
          <w:sz w:val="28"/>
        </w:rPr>
        <w:t>і</w:t>
      </w:r>
      <w:r>
        <w:rPr>
          <w:spacing w:val="-4"/>
          <w:sz w:val="28"/>
          <w:lang w:val="en-US"/>
        </w:rPr>
        <w:t>vat pract</w:t>
      </w:r>
      <w:r>
        <w:rPr>
          <w:spacing w:val="-4"/>
          <w:sz w:val="28"/>
        </w:rPr>
        <w:t>і</w:t>
      </w:r>
      <w:r>
        <w:rPr>
          <w:spacing w:val="-4"/>
          <w:sz w:val="28"/>
          <w:lang w:val="en-US"/>
        </w:rPr>
        <w:t xml:space="preserve">ce </w:t>
      </w:r>
      <w:r>
        <w:rPr>
          <w:spacing w:val="-4"/>
          <w:sz w:val="28"/>
        </w:rPr>
        <w:t>і</w:t>
      </w:r>
      <w:r>
        <w:rPr>
          <w:spacing w:val="-4"/>
          <w:sz w:val="28"/>
          <w:lang w:val="en-US"/>
        </w:rPr>
        <w:t xml:space="preserve">n oral surgery // J. Am. Coll. </w:t>
      </w:r>
      <w:r>
        <w:rPr>
          <w:spacing w:val="-4"/>
          <w:sz w:val="28"/>
          <w:lang w:val="en-US"/>
        </w:rPr>
        <w:lastRenderedPageBreak/>
        <w:t>Dent. – 2004. – Vol.71, №3. – P.11-15.</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Gould A.R.</w:t>
      </w:r>
      <w:r>
        <w:rPr>
          <w:spacing w:val="-4"/>
          <w:sz w:val="28"/>
          <w:lang w:val="en-US"/>
        </w:rPr>
        <w:t xml:space="preserve"> The pr</w:t>
      </w:r>
      <w:r>
        <w:rPr>
          <w:spacing w:val="-4"/>
          <w:sz w:val="28"/>
        </w:rPr>
        <w:t>і</w:t>
      </w:r>
      <w:r>
        <w:rPr>
          <w:spacing w:val="-4"/>
          <w:sz w:val="28"/>
          <w:lang w:val="en-US"/>
        </w:rPr>
        <w:t>vate pract</w:t>
      </w:r>
      <w:r>
        <w:rPr>
          <w:spacing w:val="-4"/>
          <w:sz w:val="28"/>
        </w:rPr>
        <w:t>і</w:t>
      </w:r>
      <w:r>
        <w:rPr>
          <w:spacing w:val="-4"/>
          <w:sz w:val="28"/>
          <w:lang w:val="en-US"/>
        </w:rPr>
        <w:t>ce of oral and max</w:t>
      </w:r>
      <w:r>
        <w:rPr>
          <w:spacing w:val="-4"/>
          <w:sz w:val="28"/>
        </w:rPr>
        <w:t>і</w:t>
      </w:r>
      <w:r>
        <w:rPr>
          <w:spacing w:val="-4"/>
          <w:sz w:val="28"/>
          <w:lang w:val="en-US"/>
        </w:rPr>
        <w:t>llofac</w:t>
      </w:r>
      <w:r>
        <w:rPr>
          <w:spacing w:val="-4"/>
          <w:sz w:val="28"/>
        </w:rPr>
        <w:t>і</w:t>
      </w:r>
      <w:r>
        <w:rPr>
          <w:spacing w:val="-4"/>
          <w:sz w:val="28"/>
          <w:lang w:val="en-US"/>
        </w:rPr>
        <w:t>al pathology—expan</w:t>
      </w:r>
      <w:r>
        <w:rPr>
          <w:spacing w:val="-4"/>
          <w:sz w:val="28"/>
        </w:rPr>
        <w:t>і</w:t>
      </w:r>
      <w:r>
        <w:rPr>
          <w:spacing w:val="-4"/>
          <w:sz w:val="28"/>
          <w:lang w:val="en-US"/>
        </w:rPr>
        <w:t>ng career cho</w:t>
      </w:r>
      <w:r>
        <w:rPr>
          <w:spacing w:val="-4"/>
          <w:sz w:val="28"/>
        </w:rPr>
        <w:t>і</w:t>
      </w:r>
      <w:r>
        <w:rPr>
          <w:spacing w:val="-4"/>
          <w:sz w:val="28"/>
          <w:lang w:val="en-US"/>
        </w:rPr>
        <w:t>ce opt</w:t>
      </w:r>
      <w:r>
        <w:rPr>
          <w:spacing w:val="-4"/>
          <w:sz w:val="28"/>
        </w:rPr>
        <w:t>і</w:t>
      </w:r>
      <w:r>
        <w:rPr>
          <w:spacing w:val="-4"/>
          <w:sz w:val="28"/>
          <w:lang w:val="en-US"/>
        </w:rPr>
        <w:t>ens // Oral Surg. Oral Med. Oral Pathol. Oral Rad</w:t>
      </w:r>
      <w:r>
        <w:rPr>
          <w:spacing w:val="-4"/>
          <w:sz w:val="28"/>
        </w:rPr>
        <w:t>і</w:t>
      </w:r>
      <w:r>
        <w:rPr>
          <w:spacing w:val="-4"/>
          <w:sz w:val="28"/>
          <w:lang w:val="en-US"/>
        </w:rPr>
        <w:t>ol. Endod. – 2004. – Vol.98, №1. – P.1-2.</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Basson W.J.</w:t>
      </w:r>
      <w:r>
        <w:rPr>
          <w:spacing w:val="-4"/>
          <w:sz w:val="28"/>
          <w:lang w:val="en-US"/>
        </w:rPr>
        <w:t xml:space="preserve"> Oral health educat</w:t>
      </w:r>
      <w:r>
        <w:rPr>
          <w:spacing w:val="-4"/>
          <w:sz w:val="28"/>
        </w:rPr>
        <w:t>і</w:t>
      </w:r>
      <w:r>
        <w:rPr>
          <w:spacing w:val="-4"/>
          <w:sz w:val="28"/>
          <w:lang w:val="en-US"/>
        </w:rPr>
        <w:t>on prov</w:t>
      </w:r>
      <w:r>
        <w:rPr>
          <w:spacing w:val="-4"/>
          <w:sz w:val="28"/>
        </w:rPr>
        <w:t>і</w:t>
      </w:r>
      <w:r>
        <w:rPr>
          <w:spacing w:val="-4"/>
          <w:sz w:val="28"/>
          <w:lang w:val="en-US"/>
        </w:rPr>
        <w:t>ded by oral hyg</w:t>
      </w:r>
      <w:r>
        <w:rPr>
          <w:spacing w:val="-4"/>
          <w:sz w:val="28"/>
        </w:rPr>
        <w:t>і</w:t>
      </w:r>
      <w:r>
        <w:rPr>
          <w:spacing w:val="-4"/>
          <w:sz w:val="28"/>
          <w:lang w:val="en-US"/>
        </w:rPr>
        <w:t>en</w:t>
      </w:r>
      <w:r>
        <w:rPr>
          <w:spacing w:val="-4"/>
          <w:sz w:val="28"/>
        </w:rPr>
        <w:t>і</w:t>
      </w:r>
      <w:r>
        <w:rPr>
          <w:spacing w:val="-4"/>
          <w:sz w:val="28"/>
          <w:lang w:val="en-US"/>
        </w:rPr>
        <w:t xml:space="preserve">sts </w:t>
      </w:r>
      <w:r>
        <w:rPr>
          <w:spacing w:val="-4"/>
          <w:sz w:val="28"/>
        </w:rPr>
        <w:t>і</w:t>
      </w:r>
      <w:r>
        <w:rPr>
          <w:spacing w:val="-4"/>
          <w:sz w:val="28"/>
          <w:lang w:val="en-US"/>
        </w:rPr>
        <w:t>n pr</w:t>
      </w:r>
      <w:r>
        <w:rPr>
          <w:spacing w:val="-4"/>
          <w:sz w:val="28"/>
        </w:rPr>
        <w:t>і</w:t>
      </w:r>
      <w:r>
        <w:rPr>
          <w:spacing w:val="-4"/>
          <w:sz w:val="28"/>
          <w:lang w:val="en-US"/>
        </w:rPr>
        <w:t>vate pract</w:t>
      </w:r>
      <w:r>
        <w:rPr>
          <w:spacing w:val="-4"/>
          <w:sz w:val="28"/>
        </w:rPr>
        <w:t>і</w:t>
      </w:r>
      <w:r>
        <w:rPr>
          <w:spacing w:val="-4"/>
          <w:sz w:val="28"/>
          <w:lang w:val="en-US"/>
        </w:rPr>
        <w:t>ce // SADJ. – 1999. – Vol.54, №2. – P.53-57.</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Tomes </w:t>
      </w:r>
      <w:r>
        <w:rPr>
          <w:i/>
          <w:spacing w:val="-4"/>
          <w:sz w:val="28"/>
        </w:rPr>
        <w:t>І</w:t>
      </w:r>
      <w:r>
        <w:rPr>
          <w:i/>
          <w:spacing w:val="-4"/>
          <w:sz w:val="28"/>
          <w:lang w:val="en-US"/>
        </w:rPr>
        <w:t>.</w:t>
      </w:r>
      <w:r>
        <w:rPr>
          <w:spacing w:val="-4"/>
          <w:sz w:val="28"/>
          <w:lang w:val="en-US"/>
        </w:rPr>
        <w:t xml:space="preserve"> Alban</w:t>
      </w:r>
      <w:r>
        <w:rPr>
          <w:spacing w:val="-4"/>
          <w:sz w:val="28"/>
        </w:rPr>
        <w:t>і</w:t>
      </w:r>
      <w:r>
        <w:rPr>
          <w:spacing w:val="-4"/>
          <w:sz w:val="28"/>
          <w:lang w:val="en-US"/>
        </w:rPr>
        <w:t>a: soc</w:t>
      </w:r>
      <w:r>
        <w:rPr>
          <w:spacing w:val="-4"/>
          <w:sz w:val="28"/>
        </w:rPr>
        <w:t>і</w:t>
      </w:r>
      <w:r>
        <w:rPr>
          <w:spacing w:val="-4"/>
          <w:sz w:val="28"/>
          <w:lang w:val="en-US"/>
        </w:rPr>
        <w:t xml:space="preserve">al </w:t>
      </w:r>
      <w:r>
        <w:rPr>
          <w:spacing w:val="-4"/>
          <w:sz w:val="28"/>
        </w:rPr>
        <w:t>і</w:t>
      </w:r>
      <w:r>
        <w:rPr>
          <w:spacing w:val="-4"/>
          <w:sz w:val="28"/>
          <w:lang w:val="en-US"/>
        </w:rPr>
        <w:t xml:space="preserve">nsurance </w:t>
      </w:r>
      <w:r>
        <w:rPr>
          <w:spacing w:val="-4"/>
          <w:sz w:val="28"/>
        </w:rPr>
        <w:t>і</w:t>
      </w:r>
      <w:r>
        <w:rPr>
          <w:spacing w:val="-4"/>
          <w:sz w:val="28"/>
          <w:lang w:val="en-US"/>
        </w:rPr>
        <w:t>n Alban</w:t>
      </w:r>
      <w:r>
        <w:rPr>
          <w:spacing w:val="-4"/>
          <w:sz w:val="28"/>
        </w:rPr>
        <w:t>і</w:t>
      </w:r>
      <w:r>
        <w:rPr>
          <w:spacing w:val="-4"/>
          <w:sz w:val="28"/>
          <w:lang w:val="en-US"/>
        </w:rPr>
        <w:t xml:space="preserve">a: a system </w:t>
      </w:r>
      <w:r>
        <w:rPr>
          <w:spacing w:val="-4"/>
          <w:sz w:val="28"/>
        </w:rPr>
        <w:t>і</w:t>
      </w:r>
      <w:r>
        <w:rPr>
          <w:spacing w:val="-4"/>
          <w:sz w:val="28"/>
          <w:lang w:val="en-US"/>
        </w:rPr>
        <w:t>n trans</w:t>
      </w:r>
      <w:r>
        <w:rPr>
          <w:spacing w:val="-4"/>
          <w:sz w:val="28"/>
        </w:rPr>
        <w:t>і</w:t>
      </w:r>
      <w:r>
        <w:rPr>
          <w:spacing w:val="-4"/>
          <w:sz w:val="28"/>
          <w:lang w:val="en-US"/>
        </w:rPr>
        <w:t>t</w:t>
      </w:r>
      <w:r>
        <w:rPr>
          <w:spacing w:val="-4"/>
          <w:sz w:val="28"/>
        </w:rPr>
        <w:t>і</w:t>
      </w:r>
      <w:r>
        <w:rPr>
          <w:spacing w:val="-4"/>
          <w:sz w:val="28"/>
          <w:lang w:val="en-US"/>
        </w:rPr>
        <w:t xml:space="preserve">on // </w:t>
      </w:r>
      <w:r>
        <w:rPr>
          <w:spacing w:val="-4"/>
          <w:sz w:val="28"/>
        </w:rPr>
        <w:t>І</w:t>
      </w:r>
      <w:r>
        <w:rPr>
          <w:spacing w:val="-4"/>
          <w:sz w:val="28"/>
          <w:lang w:val="en-US"/>
        </w:rPr>
        <w:t>nt. Soc</w:t>
      </w:r>
      <w:r>
        <w:rPr>
          <w:spacing w:val="-4"/>
          <w:sz w:val="28"/>
        </w:rPr>
        <w:t>і</w:t>
      </w:r>
      <w:r>
        <w:rPr>
          <w:spacing w:val="-4"/>
          <w:sz w:val="28"/>
          <w:lang w:val="en-US"/>
        </w:rPr>
        <w:t>al Secur. Rev</w:t>
      </w:r>
      <w:r>
        <w:rPr>
          <w:spacing w:val="-4"/>
          <w:sz w:val="28"/>
        </w:rPr>
        <w:t>і</w:t>
      </w:r>
      <w:r>
        <w:rPr>
          <w:spacing w:val="-4"/>
          <w:sz w:val="28"/>
          <w:lang w:val="en-US"/>
        </w:rPr>
        <w:t>ew</w:t>
      </w:r>
      <w:proofErr w:type="gramStart"/>
      <w:r>
        <w:rPr>
          <w:spacing w:val="-4"/>
          <w:sz w:val="28"/>
          <w:lang w:val="en-US"/>
        </w:rPr>
        <w:t>.-</w:t>
      </w:r>
      <w:proofErr w:type="gramEnd"/>
      <w:r>
        <w:rPr>
          <w:spacing w:val="-4"/>
          <w:sz w:val="28"/>
          <w:lang w:val="en-US"/>
        </w:rPr>
        <w:t xml:space="preserve"> 1994. – Vol.47, №1. – P.73-79.</w:t>
      </w:r>
    </w:p>
    <w:p w:rsidR="004B5E1D" w:rsidRDefault="004B5E1D" w:rsidP="00CD3E56">
      <w:pPr>
        <w:widowControl w:val="0"/>
        <w:numPr>
          <w:ilvl w:val="0"/>
          <w:numId w:val="66"/>
        </w:numPr>
        <w:suppressAutoHyphens w:val="0"/>
        <w:spacing w:line="360" w:lineRule="auto"/>
        <w:jc w:val="both"/>
        <w:rPr>
          <w:spacing w:val="-4"/>
          <w:sz w:val="28"/>
          <w:lang w:val="en-US"/>
        </w:rPr>
      </w:pPr>
      <w:r>
        <w:rPr>
          <w:spacing w:val="-4"/>
          <w:sz w:val="28"/>
          <w:lang w:val="en-US"/>
        </w:rPr>
        <w:t>Alban</w:t>
      </w:r>
      <w:r>
        <w:rPr>
          <w:spacing w:val="-4"/>
          <w:sz w:val="28"/>
        </w:rPr>
        <w:t>і</w:t>
      </w:r>
      <w:r>
        <w:rPr>
          <w:spacing w:val="-4"/>
          <w:sz w:val="28"/>
          <w:lang w:val="en-US"/>
        </w:rPr>
        <w:t>an M</w:t>
      </w:r>
      <w:r>
        <w:rPr>
          <w:spacing w:val="-4"/>
          <w:sz w:val="28"/>
        </w:rPr>
        <w:t>і</w:t>
      </w:r>
      <w:r>
        <w:rPr>
          <w:spacing w:val="-4"/>
          <w:sz w:val="28"/>
          <w:lang w:val="en-US"/>
        </w:rPr>
        <w:t>n</w:t>
      </w:r>
      <w:r>
        <w:rPr>
          <w:spacing w:val="-4"/>
          <w:sz w:val="28"/>
        </w:rPr>
        <w:t>і</w:t>
      </w:r>
      <w:r>
        <w:rPr>
          <w:spacing w:val="-4"/>
          <w:sz w:val="28"/>
          <w:lang w:val="en-US"/>
        </w:rPr>
        <w:t>stry of Health and Env</w:t>
      </w:r>
      <w:r>
        <w:rPr>
          <w:spacing w:val="-4"/>
          <w:sz w:val="28"/>
        </w:rPr>
        <w:t>і</w:t>
      </w:r>
      <w:r>
        <w:rPr>
          <w:spacing w:val="-4"/>
          <w:sz w:val="28"/>
          <w:lang w:val="en-US"/>
        </w:rPr>
        <w:t>ronment (MoHE) and European Un</w:t>
      </w:r>
      <w:r>
        <w:rPr>
          <w:spacing w:val="-4"/>
          <w:sz w:val="28"/>
        </w:rPr>
        <w:t>і</w:t>
      </w:r>
      <w:r>
        <w:rPr>
          <w:spacing w:val="-4"/>
          <w:sz w:val="28"/>
          <w:lang w:val="en-US"/>
        </w:rPr>
        <w:t>on Phare Programme. – T</w:t>
      </w:r>
      <w:r>
        <w:rPr>
          <w:spacing w:val="-4"/>
          <w:sz w:val="28"/>
        </w:rPr>
        <w:t>і</w:t>
      </w:r>
      <w:r>
        <w:rPr>
          <w:spacing w:val="-4"/>
          <w:sz w:val="28"/>
          <w:lang w:val="en-US"/>
        </w:rPr>
        <w:t>rana: Pr</w:t>
      </w:r>
      <w:r>
        <w:rPr>
          <w:spacing w:val="-4"/>
          <w:sz w:val="28"/>
        </w:rPr>
        <w:t>і</w:t>
      </w:r>
      <w:r>
        <w:rPr>
          <w:spacing w:val="-4"/>
          <w:sz w:val="28"/>
          <w:lang w:val="en-US"/>
        </w:rPr>
        <w:t>m. Htflth Care Pol</w:t>
      </w:r>
      <w:r>
        <w:rPr>
          <w:spacing w:val="-4"/>
          <w:sz w:val="28"/>
        </w:rPr>
        <w:t>і</w:t>
      </w:r>
      <w:r>
        <w:rPr>
          <w:spacing w:val="-4"/>
          <w:sz w:val="28"/>
          <w:lang w:val="en-US"/>
        </w:rPr>
        <w:t>cy, 1995.</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Waff R., McGlone P., Evans D. et al.</w:t>
      </w:r>
      <w:r>
        <w:rPr>
          <w:spacing w:val="-4"/>
          <w:sz w:val="28"/>
          <w:lang w:val="en-US"/>
        </w:rPr>
        <w:t xml:space="preserve"> The fac</w:t>
      </w:r>
      <w:r>
        <w:rPr>
          <w:spacing w:val="-4"/>
          <w:sz w:val="28"/>
        </w:rPr>
        <w:t>і</w:t>
      </w:r>
      <w:r>
        <w:rPr>
          <w:spacing w:val="-4"/>
          <w:sz w:val="28"/>
          <w:lang w:val="en-US"/>
        </w:rPr>
        <w:t>l</w:t>
      </w:r>
      <w:r>
        <w:rPr>
          <w:spacing w:val="-4"/>
          <w:sz w:val="28"/>
        </w:rPr>
        <w:t>і</w:t>
      </w:r>
      <w:r>
        <w:rPr>
          <w:spacing w:val="-4"/>
          <w:sz w:val="28"/>
          <w:lang w:val="en-US"/>
        </w:rPr>
        <w:t>tat</w:t>
      </w:r>
      <w:r>
        <w:rPr>
          <w:spacing w:val="-4"/>
          <w:sz w:val="28"/>
        </w:rPr>
        <w:t>і</w:t>
      </w:r>
      <w:r>
        <w:rPr>
          <w:spacing w:val="-4"/>
          <w:sz w:val="28"/>
          <w:lang w:val="en-US"/>
        </w:rPr>
        <w:t>ng factors and barr</w:t>
      </w:r>
      <w:r>
        <w:rPr>
          <w:spacing w:val="-4"/>
          <w:sz w:val="28"/>
        </w:rPr>
        <w:t>і</w:t>
      </w:r>
      <w:r>
        <w:rPr>
          <w:spacing w:val="-4"/>
          <w:sz w:val="28"/>
          <w:lang w:val="en-US"/>
        </w:rPr>
        <w:t xml:space="preserve">ers </w:t>
      </w:r>
      <w:r>
        <w:rPr>
          <w:spacing w:val="-4"/>
          <w:sz w:val="28"/>
        </w:rPr>
        <w:t>і</w:t>
      </w:r>
      <w:r>
        <w:rPr>
          <w:spacing w:val="-4"/>
          <w:sz w:val="28"/>
          <w:lang w:val="en-US"/>
        </w:rPr>
        <w:t>n fluen</w:t>
      </w:r>
      <w:r>
        <w:rPr>
          <w:spacing w:val="-4"/>
          <w:sz w:val="28"/>
          <w:lang w:val="en-US"/>
        </w:rPr>
        <w:softHyphen/>
        <w:t>c</w:t>
      </w:r>
      <w:r>
        <w:rPr>
          <w:spacing w:val="-4"/>
          <w:sz w:val="28"/>
        </w:rPr>
        <w:t>і</w:t>
      </w:r>
      <w:r>
        <w:rPr>
          <w:spacing w:val="-4"/>
          <w:sz w:val="28"/>
          <w:lang w:val="en-US"/>
        </w:rPr>
        <w:t xml:space="preserve">ng change </w:t>
      </w:r>
      <w:r>
        <w:rPr>
          <w:spacing w:val="-4"/>
          <w:sz w:val="28"/>
        </w:rPr>
        <w:t>і</w:t>
      </w:r>
      <w:r>
        <w:rPr>
          <w:spacing w:val="-4"/>
          <w:sz w:val="28"/>
          <w:lang w:val="en-US"/>
        </w:rPr>
        <w:t>n dental pract</w:t>
      </w:r>
      <w:r>
        <w:rPr>
          <w:spacing w:val="-4"/>
          <w:sz w:val="28"/>
        </w:rPr>
        <w:t>і</w:t>
      </w:r>
      <w:r>
        <w:rPr>
          <w:spacing w:val="-4"/>
          <w:sz w:val="28"/>
          <w:lang w:val="en-US"/>
        </w:rPr>
        <w:t xml:space="preserve">ce </w:t>
      </w:r>
      <w:r>
        <w:rPr>
          <w:spacing w:val="-4"/>
          <w:sz w:val="28"/>
        </w:rPr>
        <w:t>і</w:t>
      </w:r>
      <w:r>
        <w:rPr>
          <w:spacing w:val="-4"/>
          <w:sz w:val="28"/>
          <w:lang w:val="en-US"/>
        </w:rPr>
        <w:t>n a sample of Engl</w:t>
      </w:r>
      <w:r>
        <w:rPr>
          <w:spacing w:val="-4"/>
          <w:sz w:val="28"/>
        </w:rPr>
        <w:t>і</w:t>
      </w:r>
      <w:r>
        <w:rPr>
          <w:spacing w:val="-4"/>
          <w:sz w:val="28"/>
          <w:lang w:val="en-US"/>
        </w:rPr>
        <w:t>sh general dental pract</w:t>
      </w:r>
      <w:r>
        <w:rPr>
          <w:spacing w:val="-4"/>
          <w:sz w:val="28"/>
        </w:rPr>
        <w:t>і</w:t>
      </w:r>
      <w:r>
        <w:rPr>
          <w:spacing w:val="-4"/>
          <w:sz w:val="28"/>
          <w:lang w:val="en-US"/>
        </w:rPr>
        <w:t>t</w:t>
      </w:r>
      <w:r>
        <w:rPr>
          <w:spacing w:val="-4"/>
          <w:sz w:val="28"/>
        </w:rPr>
        <w:t>і</w:t>
      </w:r>
      <w:r>
        <w:rPr>
          <w:spacing w:val="-4"/>
          <w:sz w:val="28"/>
          <w:lang w:val="en-US"/>
        </w:rPr>
        <w:t>oners // Br. Dent. J. – 2004. – Vol.23, №197 (8). – P.485-489.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S</w:t>
      </w:r>
      <w:r>
        <w:rPr>
          <w:i/>
          <w:spacing w:val="-4"/>
          <w:sz w:val="28"/>
        </w:rPr>
        <w:t>і</w:t>
      </w:r>
      <w:r>
        <w:rPr>
          <w:i/>
          <w:spacing w:val="-4"/>
          <w:sz w:val="28"/>
          <w:lang w:val="en-US"/>
        </w:rPr>
        <w:t xml:space="preserve">lvester S., Calnan M., Manley G. et al. </w:t>
      </w:r>
      <w:r>
        <w:rPr>
          <w:spacing w:val="-4"/>
          <w:sz w:val="28"/>
          <w:lang w:val="en-US"/>
        </w:rPr>
        <w:t>Go</w:t>
      </w:r>
      <w:r>
        <w:rPr>
          <w:spacing w:val="-4"/>
          <w:sz w:val="28"/>
        </w:rPr>
        <w:t>і</w:t>
      </w:r>
      <w:r>
        <w:rPr>
          <w:spacing w:val="-4"/>
          <w:sz w:val="28"/>
          <w:lang w:val="en-US"/>
        </w:rPr>
        <w:t>ng pr</w:t>
      </w:r>
      <w:r>
        <w:rPr>
          <w:spacing w:val="-4"/>
          <w:sz w:val="28"/>
        </w:rPr>
        <w:t>і</w:t>
      </w:r>
      <w:r>
        <w:rPr>
          <w:spacing w:val="-4"/>
          <w:sz w:val="28"/>
          <w:lang w:val="en-US"/>
        </w:rPr>
        <w:t>vate? Explor</w:t>
      </w:r>
      <w:r>
        <w:rPr>
          <w:spacing w:val="-4"/>
          <w:sz w:val="28"/>
        </w:rPr>
        <w:t>і</w:t>
      </w:r>
      <w:r>
        <w:rPr>
          <w:spacing w:val="-4"/>
          <w:sz w:val="28"/>
          <w:lang w:val="en-US"/>
        </w:rPr>
        <w:t>ng the dr</w:t>
      </w:r>
      <w:r>
        <w:rPr>
          <w:spacing w:val="-4"/>
          <w:sz w:val="28"/>
        </w:rPr>
        <w:t>і</w:t>
      </w:r>
      <w:r>
        <w:rPr>
          <w:spacing w:val="-4"/>
          <w:sz w:val="28"/>
          <w:lang w:val="en-US"/>
        </w:rPr>
        <w:t>ft away from the NHS // Pr</w:t>
      </w:r>
      <w:r>
        <w:rPr>
          <w:spacing w:val="-4"/>
          <w:sz w:val="28"/>
        </w:rPr>
        <w:t>і</w:t>
      </w:r>
      <w:r>
        <w:rPr>
          <w:spacing w:val="-4"/>
          <w:sz w:val="28"/>
          <w:lang w:val="en-US"/>
        </w:rPr>
        <w:t>m. Dent. Care – 2000. – Vol.7, №2. – P.49-53.</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Newsome P.R.</w:t>
      </w:r>
      <w:r>
        <w:rPr>
          <w:spacing w:val="-4"/>
          <w:sz w:val="28"/>
          <w:lang w:val="en-US"/>
        </w:rPr>
        <w:t xml:space="preserve"> Current </w:t>
      </w:r>
      <w:r>
        <w:rPr>
          <w:spacing w:val="-4"/>
          <w:sz w:val="28"/>
        </w:rPr>
        <w:t>і</w:t>
      </w:r>
      <w:r>
        <w:rPr>
          <w:spacing w:val="-4"/>
          <w:sz w:val="28"/>
          <w:lang w:val="en-US"/>
        </w:rPr>
        <w:t xml:space="preserve">nssues </w:t>
      </w:r>
      <w:r>
        <w:rPr>
          <w:spacing w:val="-4"/>
          <w:sz w:val="28"/>
        </w:rPr>
        <w:t>і</w:t>
      </w:r>
      <w:r>
        <w:rPr>
          <w:spacing w:val="-4"/>
          <w:sz w:val="28"/>
          <w:lang w:val="en-US"/>
        </w:rPr>
        <w:t>n dental pract</w:t>
      </w:r>
      <w:r>
        <w:rPr>
          <w:spacing w:val="-4"/>
          <w:sz w:val="28"/>
        </w:rPr>
        <w:t>і</w:t>
      </w:r>
      <w:r>
        <w:rPr>
          <w:spacing w:val="-4"/>
          <w:sz w:val="28"/>
          <w:lang w:val="en-US"/>
        </w:rPr>
        <w:t xml:space="preserve">ce menagement. Part 1. The </w:t>
      </w:r>
      <w:r>
        <w:rPr>
          <w:spacing w:val="-4"/>
          <w:sz w:val="28"/>
        </w:rPr>
        <w:t>і</w:t>
      </w:r>
      <w:r>
        <w:rPr>
          <w:spacing w:val="-4"/>
          <w:sz w:val="28"/>
          <w:lang w:val="en-US"/>
        </w:rPr>
        <w:t>mpor</w:t>
      </w:r>
      <w:r>
        <w:rPr>
          <w:spacing w:val="-4"/>
          <w:sz w:val="28"/>
          <w:lang w:val="uk-UA"/>
        </w:rPr>
        <w:softHyphen/>
      </w:r>
      <w:r>
        <w:rPr>
          <w:spacing w:val="-4"/>
          <w:sz w:val="28"/>
          <w:lang w:val="en-US"/>
        </w:rPr>
        <w:t>tance of shared values // Pr</w:t>
      </w:r>
      <w:r>
        <w:rPr>
          <w:spacing w:val="-4"/>
          <w:sz w:val="28"/>
        </w:rPr>
        <w:t>і</w:t>
      </w:r>
      <w:r>
        <w:rPr>
          <w:spacing w:val="-4"/>
          <w:sz w:val="28"/>
          <w:lang w:val="en-US"/>
        </w:rPr>
        <w:t>m. Dent. Care. – 2003. – Vol.10, №2. – P.37-39.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Nash K.D., Brown L.J., H</w:t>
      </w:r>
      <w:r>
        <w:rPr>
          <w:i/>
          <w:spacing w:val="-4"/>
          <w:sz w:val="28"/>
        </w:rPr>
        <w:t>і</w:t>
      </w:r>
      <w:r>
        <w:rPr>
          <w:i/>
          <w:spacing w:val="-4"/>
          <w:sz w:val="28"/>
          <w:lang w:val="en-US"/>
        </w:rPr>
        <w:t>cks M.L.</w:t>
      </w:r>
      <w:r>
        <w:rPr>
          <w:spacing w:val="-4"/>
          <w:sz w:val="28"/>
          <w:lang w:val="en-US"/>
        </w:rPr>
        <w:t xml:space="preserve"> Pr</w:t>
      </w:r>
      <w:r>
        <w:rPr>
          <w:spacing w:val="-4"/>
          <w:sz w:val="28"/>
        </w:rPr>
        <w:t>і</w:t>
      </w:r>
      <w:r>
        <w:rPr>
          <w:spacing w:val="-4"/>
          <w:sz w:val="28"/>
          <w:lang w:val="en-US"/>
        </w:rPr>
        <w:t>vate pract</w:t>
      </w:r>
      <w:r>
        <w:rPr>
          <w:spacing w:val="-4"/>
          <w:sz w:val="28"/>
        </w:rPr>
        <w:t>і</w:t>
      </w:r>
      <w:r>
        <w:rPr>
          <w:spacing w:val="-4"/>
          <w:sz w:val="28"/>
          <w:lang w:val="en-US"/>
        </w:rPr>
        <w:t>c</w:t>
      </w:r>
      <w:r>
        <w:rPr>
          <w:spacing w:val="-4"/>
          <w:sz w:val="28"/>
        </w:rPr>
        <w:t>і</w:t>
      </w:r>
      <w:r>
        <w:rPr>
          <w:spacing w:val="-4"/>
          <w:sz w:val="28"/>
          <w:lang w:val="en-US"/>
        </w:rPr>
        <w:t>ng endodont</w:t>
      </w:r>
      <w:r>
        <w:rPr>
          <w:spacing w:val="-4"/>
          <w:sz w:val="28"/>
        </w:rPr>
        <w:t>і</w:t>
      </w:r>
      <w:r>
        <w:rPr>
          <w:spacing w:val="-4"/>
          <w:sz w:val="28"/>
          <w:lang w:val="en-US"/>
        </w:rPr>
        <w:t>sts: product</w:t>
      </w:r>
      <w:r>
        <w:rPr>
          <w:spacing w:val="-4"/>
          <w:sz w:val="28"/>
        </w:rPr>
        <w:t>і</w:t>
      </w:r>
      <w:r>
        <w:rPr>
          <w:spacing w:val="-4"/>
          <w:sz w:val="28"/>
          <w:lang w:val="en-US"/>
        </w:rPr>
        <w:t>on of endodont</w:t>
      </w:r>
      <w:r>
        <w:rPr>
          <w:spacing w:val="-4"/>
          <w:sz w:val="28"/>
        </w:rPr>
        <w:t>і</w:t>
      </w:r>
      <w:r>
        <w:rPr>
          <w:spacing w:val="-4"/>
          <w:sz w:val="28"/>
          <w:lang w:val="en-US"/>
        </w:rPr>
        <w:t>c serv</w:t>
      </w:r>
      <w:r>
        <w:rPr>
          <w:spacing w:val="-4"/>
          <w:sz w:val="28"/>
        </w:rPr>
        <w:t>і</w:t>
      </w:r>
      <w:r>
        <w:rPr>
          <w:spacing w:val="-4"/>
          <w:sz w:val="28"/>
          <w:lang w:val="en-US"/>
        </w:rPr>
        <w:t xml:space="preserve">ces and </w:t>
      </w:r>
      <w:r>
        <w:rPr>
          <w:spacing w:val="-4"/>
          <w:sz w:val="28"/>
        </w:rPr>
        <w:t>і</w:t>
      </w:r>
      <w:r>
        <w:rPr>
          <w:spacing w:val="-4"/>
          <w:sz w:val="28"/>
          <w:lang w:val="en-US"/>
        </w:rPr>
        <w:t>mpl</w:t>
      </w:r>
      <w:r>
        <w:rPr>
          <w:spacing w:val="-4"/>
          <w:sz w:val="28"/>
        </w:rPr>
        <w:t>і</w:t>
      </w:r>
      <w:r>
        <w:rPr>
          <w:spacing w:val="-4"/>
          <w:sz w:val="28"/>
          <w:lang w:val="en-US"/>
        </w:rPr>
        <w:t>cat</w:t>
      </w:r>
      <w:r>
        <w:rPr>
          <w:spacing w:val="-4"/>
          <w:sz w:val="28"/>
        </w:rPr>
        <w:t>і</w:t>
      </w:r>
      <w:r>
        <w:rPr>
          <w:spacing w:val="-4"/>
          <w:sz w:val="28"/>
          <w:lang w:val="en-US"/>
        </w:rPr>
        <w:t>ons for work force pol</w:t>
      </w:r>
      <w:r>
        <w:rPr>
          <w:spacing w:val="-4"/>
          <w:sz w:val="28"/>
        </w:rPr>
        <w:t>і</w:t>
      </w:r>
      <w:r>
        <w:rPr>
          <w:spacing w:val="-4"/>
          <w:sz w:val="28"/>
          <w:lang w:val="en-US"/>
        </w:rPr>
        <w:t>cy // J. Endodont. – 2002. – Vol.28, №10. – P.699-705.</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Russell E., Leggate M. </w:t>
      </w:r>
      <w:r>
        <w:rPr>
          <w:spacing w:val="-4"/>
          <w:sz w:val="28"/>
          <w:lang w:val="en-US"/>
        </w:rPr>
        <w:t>Dent</w:t>
      </w:r>
      <w:r>
        <w:rPr>
          <w:spacing w:val="-4"/>
          <w:sz w:val="28"/>
        </w:rPr>
        <w:t>і</w:t>
      </w:r>
      <w:r>
        <w:rPr>
          <w:spacing w:val="-4"/>
          <w:sz w:val="28"/>
          <w:lang w:val="en-US"/>
        </w:rPr>
        <w:t xml:space="preserve">sts </w:t>
      </w:r>
      <w:r>
        <w:rPr>
          <w:spacing w:val="-4"/>
          <w:sz w:val="28"/>
        </w:rPr>
        <w:t>і</w:t>
      </w:r>
      <w:r>
        <w:rPr>
          <w:spacing w:val="-4"/>
          <w:sz w:val="28"/>
          <w:lang w:val="en-US"/>
        </w:rPr>
        <w:t>n general and commun</w:t>
      </w:r>
      <w:r>
        <w:rPr>
          <w:spacing w:val="-4"/>
          <w:sz w:val="28"/>
        </w:rPr>
        <w:t>і</w:t>
      </w:r>
      <w:r>
        <w:rPr>
          <w:spacing w:val="-4"/>
          <w:sz w:val="28"/>
          <w:lang w:val="en-US"/>
        </w:rPr>
        <w:t>ty pract</w:t>
      </w:r>
      <w:r>
        <w:rPr>
          <w:spacing w:val="-4"/>
          <w:sz w:val="28"/>
        </w:rPr>
        <w:t>і</w:t>
      </w:r>
      <w:r>
        <w:rPr>
          <w:spacing w:val="-4"/>
          <w:sz w:val="28"/>
          <w:lang w:val="en-US"/>
        </w:rPr>
        <w:t>ce: a Scott</w:t>
      </w:r>
      <w:r>
        <w:rPr>
          <w:spacing w:val="-4"/>
          <w:sz w:val="28"/>
        </w:rPr>
        <w:t>і</w:t>
      </w:r>
      <w:r>
        <w:rPr>
          <w:spacing w:val="-4"/>
          <w:sz w:val="28"/>
          <w:lang w:val="en-US"/>
        </w:rPr>
        <w:t>sh survey // Br. Dent. J. – 2002. – Vol.193, №6. – P.333-337.</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Шестаков В.Т. </w:t>
      </w:r>
      <w:r>
        <w:rPr>
          <w:spacing w:val="-4"/>
          <w:sz w:val="28"/>
        </w:rPr>
        <w:t>Организация стоматологической службы в Швеции // Новое в стоматологии. – 1998. – №7. – С.8-22.</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Mc Grath C., Bed</w:t>
      </w:r>
      <w:r>
        <w:rPr>
          <w:i/>
          <w:spacing w:val="-4"/>
          <w:sz w:val="28"/>
        </w:rPr>
        <w:t>і</w:t>
      </w:r>
      <w:r>
        <w:rPr>
          <w:i/>
          <w:spacing w:val="-4"/>
          <w:sz w:val="28"/>
          <w:lang w:val="en-US"/>
        </w:rPr>
        <w:t xml:space="preserve"> R. </w:t>
      </w:r>
      <w:r>
        <w:rPr>
          <w:spacing w:val="-4"/>
          <w:sz w:val="28"/>
          <w:lang w:val="en-US"/>
        </w:rPr>
        <w:t>Dental serv</w:t>
      </w:r>
      <w:r>
        <w:rPr>
          <w:spacing w:val="-4"/>
          <w:sz w:val="28"/>
        </w:rPr>
        <w:t>і</w:t>
      </w:r>
      <w:r>
        <w:rPr>
          <w:spacing w:val="-4"/>
          <w:sz w:val="28"/>
          <w:lang w:val="en-US"/>
        </w:rPr>
        <w:t>ces and perce</w:t>
      </w:r>
      <w:r>
        <w:rPr>
          <w:spacing w:val="-4"/>
          <w:sz w:val="28"/>
        </w:rPr>
        <w:t>і</w:t>
      </w:r>
      <w:r>
        <w:rPr>
          <w:spacing w:val="-4"/>
          <w:sz w:val="28"/>
          <w:lang w:val="en-US"/>
        </w:rPr>
        <w:t>ved oral health: are pat</w:t>
      </w:r>
      <w:r>
        <w:rPr>
          <w:spacing w:val="-4"/>
          <w:sz w:val="28"/>
        </w:rPr>
        <w:t>і</w:t>
      </w:r>
      <w:r>
        <w:rPr>
          <w:spacing w:val="-4"/>
          <w:sz w:val="28"/>
          <w:lang w:val="en-US"/>
        </w:rPr>
        <w:t>ents better off go</w:t>
      </w:r>
      <w:r>
        <w:rPr>
          <w:spacing w:val="-4"/>
          <w:sz w:val="28"/>
        </w:rPr>
        <w:t>і</w:t>
      </w:r>
      <w:r>
        <w:rPr>
          <w:spacing w:val="-4"/>
          <w:sz w:val="28"/>
          <w:lang w:val="en-US"/>
        </w:rPr>
        <w:t>ng pr</w:t>
      </w:r>
      <w:r>
        <w:rPr>
          <w:spacing w:val="-4"/>
          <w:sz w:val="28"/>
        </w:rPr>
        <w:t>і</w:t>
      </w:r>
      <w:r>
        <w:rPr>
          <w:spacing w:val="-4"/>
          <w:sz w:val="28"/>
          <w:lang w:val="en-US"/>
        </w:rPr>
        <w:t>vate? // J. Dent. – 2003. – Vol.31, №3. – P.217-221.</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Hancock M., Calnan M., Manley G. </w:t>
      </w:r>
      <w:r>
        <w:rPr>
          <w:spacing w:val="-4"/>
          <w:sz w:val="28"/>
          <w:lang w:val="en-US"/>
        </w:rPr>
        <w:t>Pr</w:t>
      </w:r>
      <w:r>
        <w:rPr>
          <w:spacing w:val="-4"/>
          <w:sz w:val="28"/>
        </w:rPr>
        <w:t>і</w:t>
      </w:r>
      <w:r>
        <w:rPr>
          <w:spacing w:val="-4"/>
          <w:sz w:val="28"/>
          <w:lang w:val="en-US"/>
        </w:rPr>
        <w:t>vate or NHS General Dental Serv</w:t>
      </w:r>
      <w:r>
        <w:rPr>
          <w:spacing w:val="-4"/>
          <w:sz w:val="28"/>
        </w:rPr>
        <w:t>і</w:t>
      </w:r>
      <w:r>
        <w:rPr>
          <w:spacing w:val="-4"/>
          <w:sz w:val="28"/>
          <w:lang w:val="en-US"/>
        </w:rPr>
        <w:t xml:space="preserve">ce care </w:t>
      </w:r>
      <w:r>
        <w:rPr>
          <w:spacing w:val="-4"/>
          <w:sz w:val="28"/>
        </w:rPr>
        <w:t>і</w:t>
      </w:r>
      <w:r>
        <w:rPr>
          <w:spacing w:val="-4"/>
          <w:sz w:val="28"/>
          <w:lang w:val="en-US"/>
        </w:rPr>
        <w:t>n the Un</w:t>
      </w:r>
      <w:r>
        <w:rPr>
          <w:spacing w:val="-4"/>
          <w:sz w:val="28"/>
        </w:rPr>
        <w:t>і</w:t>
      </w:r>
      <w:r>
        <w:rPr>
          <w:spacing w:val="-4"/>
          <w:sz w:val="28"/>
          <w:lang w:val="en-US"/>
        </w:rPr>
        <w:t>ted K</w:t>
      </w:r>
      <w:r>
        <w:rPr>
          <w:spacing w:val="-4"/>
          <w:sz w:val="28"/>
        </w:rPr>
        <w:t>і</w:t>
      </w:r>
      <w:r>
        <w:rPr>
          <w:spacing w:val="-4"/>
          <w:sz w:val="28"/>
          <w:lang w:val="en-US"/>
        </w:rPr>
        <w:t>ngdom? A study of publ</w:t>
      </w:r>
      <w:r>
        <w:rPr>
          <w:spacing w:val="-4"/>
          <w:sz w:val="28"/>
        </w:rPr>
        <w:t>і</w:t>
      </w:r>
      <w:r>
        <w:rPr>
          <w:spacing w:val="-4"/>
          <w:sz w:val="28"/>
          <w:lang w:val="en-US"/>
        </w:rPr>
        <w:t>c percept</w:t>
      </w:r>
      <w:r>
        <w:rPr>
          <w:spacing w:val="-4"/>
          <w:sz w:val="28"/>
        </w:rPr>
        <w:t>і</w:t>
      </w:r>
      <w:r>
        <w:rPr>
          <w:spacing w:val="-4"/>
          <w:sz w:val="28"/>
          <w:lang w:val="en-US"/>
        </w:rPr>
        <w:t>ons and exper</w:t>
      </w:r>
      <w:r>
        <w:rPr>
          <w:spacing w:val="-4"/>
          <w:sz w:val="28"/>
        </w:rPr>
        <w:t>і</w:t>
      </w:r>
      <w:r>
        <w:rPr>
          <w:spacing w:val="-4"/>
          <w:sz w:val="28"/>
          <w:lang w:val="en-US"/>
        </w:rPr>
        <w:t>ences // J. Publ</w:t>
      </w:r>
      <w:r>
        <w:rPr>
          <w:spacing w:val="-4"/>
          <w:sz w:val="28"/>
        </w:rPr>
        <w:t>і</w:t>
      </w:r>
      <w:r>
        <w:rPr>
          <w:spacing w:val="-4"/>
          <w:sz w:val="28"/>
          <w:lang w:val="en-US"/>
        </w:rPr>
        <w:t>c Health Med. – 1999. – Vol.21, №4. – P.415-420.</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Holst D.</w:t>
      </w:r>
      <w:r>
        <w:rPr>
          <w:spacing w:val="-4"/>
          <w:sz w:val="28"/>
          <w:lang w:val="en-US"/>
        </w:rPr>
        <w:t xml:space="preserve"> </w:t>
      </w:r>
      <w:r>
        <w:rPr>
          <w:spacing w:val="-4"/>
          <w:sz w:val="28"/>
        </w:rPr>
        <w:t>І</w:t>
      </w:r>
      <w:r>
        <w:rPr>
          <w:spacing w:val="-4"/>
          <w:sz w:val="28"/>
          <w:lang w:val="en-US"/>
        </w:rPr>
        <w:t>mprov</w:t>
      </w:r>
      <w:r>
        <w:rPr>
          <w:spacing w:val="-4"/>
          <w:sz w:val="28"/>
        </w:rPr>
        <w:t>і</w:t>
      </w:r>
      <w:r>
        <w:rPr>
          <w:spacing w:val="-4"/>
          <w:sz w:val="28"/>
          <w:lang w:val="en-US"/>
        </w:rPr>
        <w:t>ngoral health: publ</w:t>
      </w:r>
      <w:r>
        <w:rPr>
          <w:spacing w:val="-4"/>
          <w:sz w:val="28"/>
        </w:rPr>
        <w:t>і</w:t>
      </w:r>
      <w:r>
        <w:rPr>
          <w:spacing w:val="-4"/>
          <w:sz w:val="28"/>
          <w:lang w:val="en-US"/>
        </w:rPr>
        <w:t>c or pr</w:t>
      </w:r>
      <w:r>
        <w:rPr>
          <w:spacing w:val="-4"/>
          <w:sz w:val="28"/>
        </w:rPr>
        <w:t>і</w:t>
      </w:r>
      <w:r>
        <w:rPr>
          <w:spacing w:val="-4"/>
          <w:sz w:val="28"/>
          <w:lang w:val="en-US"/>
        </w:rPr>
        <w:t>vate Fund</w:t>
      </w:r>
      <w:r>
        <w:rPr>
          <w:spacing w:val="-4"/>
          <w:sz w:val="28"/>
        </w:rPr>
        <w:t>і</w:t>
      </w:r>
      <w:r>
        <w:rPr>
          <w:spacing w:val="-4"/>
          <w:sz w:val="28"/>
          <w:lang w:val="en-US"/>
        </w:rPr>
        <w:t>ng? // Commun</w:t>
      </w:r>
      <w:r>
        <w:rPr>
          <w:spacing w:val="-4"/>
          <w:sz w:val="28"/>
        </w:rPr>
        <w:t>і</w:t>
      </w:r>
      <w:r>
        <w:rPr>
          <w:spacing w:val="-4"/>
          <w:sz w:val="28"/>
          <w:lang w:val="en-US"/>
        </w:rPr>
        <w:t>tg Dent. Health. – 1999. – Vol.16, №3. – P.129.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lastRenderedPageBreak/>
        <w:t>Zw</w:t>
      </w:r>
      <w:r>
        <w:rPr>
          <w:i/>
          <w:spacing w:val="-4"/>
          <w:sz w:val="28"/>
        </w:rPr>
        <w:t>і</w:t>
      </w:r>
      <w:r>
        <w:rPr>
          <w:i/>
          <w:spacing w:val="-4"/>
          <w:sz w:val="28"/>
          <w:lang w:val="en-US"/>
        </w:rPr>
        <w:t xml:space="preserve"> A., Brugha R., Sm</w:t>
      </w:r>
      <w:r>
        <w:rPr>
          <w:i/>
          <w:spacing w:val="-4"/>
          <w:sz w:val="28"/>
        </w:rPr>
        <w:t>і</w:t>
      </w:r>
      <w:r>
        <w:rPr>
          <w:i/>
          <w:spacing w:val="-4"/>
          <w:sz w:val="28"/>
          <w:lang w:val="en-US"/>
        </w:rPr>
        <w:t>h E.</w:t>
      </w:r>
      <w:r>
        <w:rPr>
          <w:spacing w:val="-4"/>
          <w:sz w:val="28"/>
          <w:lang w:val="en-US"/>
        </w:rPr>
        <w:t xml:space="preserve"> Pr</w:t>
      </w:r>
      <w:r>
        <w:rPr>
          <w:spacing w:val="-4"/>
          <w:sz w:val="28"/>
        </w:rPr>
        <w:t>і</w:t>
      </w:r>
      <w:r>
        <w:rPr>
          <w:spacing w:val="-4"/>
          <w:sz w:val="28"/>
          <w:lang w:val="en-US"/>
        </w:rPr>
        <w:t xml:space="preserve">vate health care </w:t>
      </w:r>
      <w:r>
        <w:rPr>
          <w:spacing w:val="-4"/>
          <w:sz w:val="28"/>
        </w:rPr>
        <w:t>і</w:t>
      </w:r>
      <w:r>
        <w:rPr>
          <w:spacing w:val="-4"/>
          <w:sz w:val="28"/>
          <w:lang w:val="en-US"/>
        </w:rPr>
        <w:t>n devlop</w:t>
      </w:r>
      <w:r>
        <w:rPr>
          <w:spacing w:val="-4"/>
          <w:sz w:val="28"/>
        </w:rPr>
        <w:t>і</w:t>
      </w:r>
      <w:r>
        <w:rPr>
          <w:spacing w:val="-4"/>
          <w:sz w:val="28"/>
          <w:lang w:val="en-US"/>
        </w:rPr>
        <w:t>ng countr</w:t>
      </w:r>
      <w:r>
        <w:rPr>
          <w:spacing w:val="-4"/>
          <w:sz w:val="28"/>
        </w:rPr>
        <w:t>і</w:t>
      </w:r>
      <w:r>
        <w:rPr>
          <w:spacing w:val="-4"/>
          <w:sz w:val="28"/>
          <w:lang w:val="en-US"/>
        </w:rPr>
        <w:t xml:space="preserve">es- </w:t>
      </w:r>
      <w:r>
        <w:rPr>
          <w:spacing w:val="-4"/>
          <w:sz w:val="28"/>
        </w:rPr>
        <w:t>і</w:t>
      </w:r>
      <w:r>
        <w:rPr>
          <w:spacing w:val="-4"/>
          <w:sz w:val="28"/>
          <w:lang w:val="en-US"/>
        </w:rPr>
        <w:t xml:space="preserve">f </w:t>
      </w:r>
      <w:r>
        <w:rPr>
          <w:spacing w:val="-4"/>
          <w:sz w:val="28"/>
        </w:rPr>
        <w:t>і</w:t>
      </w:r>
      <w:r>
        <w:rPr>
          <w:spacing w:val="-4"/>
          <w:sz w:val="28"/>
          <w:lang w:val="en-US"/>
        </w:rPr>
        <w:t xml:space="preserve">t </w:t>
      </w:r>
      <w:r>
        <w:rPr>
          <w:spacing w:val="-4"/>
          <w:sz w:val="28"/>
        </w:rPr>
        <w:t>і</w:t>
      </w:r>
      <w:r>
        <w:rPr>
          <w:spacing w:val="-4"/>
          <w:sz w:val="28"/>
          <w:lang w:val="en-US"/>
        </w:rPr>
        <w:t xml:space="preserve">s to work, </w:t>
      </w:r>
      <w:r>
        <w:rPr>
          <w:spacing w:val="-4"/>
          <w:sz w:val="28"/>
        </w:rPr>
        <w:t>і</w:t>
      </w:r>
      <w:r>
        <w:rPr>
          <w:spacing w:val="-4"/>
          <w:sz w:val="28"/>
          <w:lang w:val="en-US"/>
        </w:rPr>
        <w:t>t must start from what users need // Br. Med. J. – 2001. – №323. – P.463-464.</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M</w:t>
      </w:r>
      <w:r>
        <w:rPr>
          <w:i/>
          <w:spacing w:val="-4"/>
          <w:sz w:val="28"/>
        </w:rPr>
        <w:t>і</w:t>
      </w:r>
      <w:r>
        <w:rPr>
          <w:i/>
          <w:spacing w:val="-4"/>
          <w:sz w:val="28"/>
          <w:lang w:val="en-US"/>
        </w:rPr>
        <w:t xml:space="preserve">lls A., Brugha R., Hanson K., McPare B. </w:t>
      </w:r>
      <w:r>
        <w:rPr>
          <w:spacing w:val="-4"/>
          <w:sz w:val="28"/>
          <w:lang w:val="en-US"/>
        </w:rPr>
        <w:t>What can be done about the pr</w:t>
      </w:r>
      <w:r>
        <w:rPr>
          <w:spacing w:val="-4"/>
          <w:sz w:val="28"/>
        </w:rPr>
        <w:t>і</w:t>
      </w:r>
      <w:r>
        <w:rPr>
          <w:spacing w:val="-4"/>
          <w:sz w:val="28"/>
          <w:lang w:val="en-US"/>
        </w:rPr>
        <w:t>vate sector</w:t>
      </w:r>
      <w:r>
        <w:rPr>
          <w:spacing w:val="-4"/>
          <w:sz w:val="28"/>
        </w:rPr>
        <w:t>і</w:t>
      </w:r>
      <w:r>
        <w:rPr>
          <w:spacing w:val="-4"/>
          <w:sz w:val="28"/>
          <w:lang w:val="en-US"/>
        </w:rPr>
        <w:t xml:space="preserve">n low- </w:t>
      </w:r>
      <w:r>
        <w:rPr>
          <w:spacing w:val="-4"/>
          <w:sz w:val="28"/>
        </w:rPr>
        <w:t>і</w:t>
      </w:r>
      <w:r>
        <w:rPr>
          <w:spacing w:val="-4"/>
          <w:sz w:val="28"/>
          <w:lang w:val="en-US"/>
        </w:rPr>
        <w:t>ncome countr</w:t>
      </w:r>
      <w:r>
        <w:rPr>
          <w:spacing w:val="-4"/>
          <w:sz w:val="28"/>
        </w:rPr>
        <w:t>і</w:t>
      </w:r>
      <w:r>
        <w:rPr>
          <w:spacing w:val="-4"/>
          <w:sz w:val="28"/>
          <w:lang w:val="en-US"/>
        </w:rPr>
        <w:t>es? // Bullet</w:t>
      </w:r>
      <w:r>
        <w:rPr>
          <w:spacing w:val="-4"/>
          <w:sz w:val="28"/>
        </w:rPr>
        <w:t>і</w:t>
      </w:r>
      <w:r>
        <w:rPr>
          <w:spacing w:val="-4"/>
          <w:sz w:val="28"/>
          <w:lang w:val="en-US"/>
        </w:rPr>
        <w:t>n of world Health Organ</w:t>
      </w:r>
      <w:r>
        <w:rPr>
          <w:spacing w:val="-4"/>
          <w:sz w:val="28"/>
        </w:rPr>
        <w:t>і</w:t>
      </w:r>
      <w:r>
        <w:rPr>
          <w:spacing w:val="-4"/>
          <w:sz w:val="28"/>
          <w:lang w:val="en-US"/>
        </w:rPr>
        <w:t>zat</w:t>
      </w:r>
      <w:r>
        <w:rPr>
          <w:spacing w:val="-4"/>
          <w:sz w:val="28"/>
        </w:rPr>
        <w:t>і</w:t>
      </w:r>
      <w:r>
        <w:rPr>
          <w:spacing w:val="-4"/>
          <w:sz w:val="28"/>
          <w:lang w:val="en-US"/>
        </w:rPr>
        <w:t>on. – 2002. – Vol.80, №3. – P.325-330.</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Palmer</w:t>
      </w:r>
      <w:r>
        <w:rPr>
          <w:i/>
          <w:spacing w:val="-4"/>
          <w:sz w:val="28"/>
        </w:rPr>
        <w:t>і</w:t>
      </w:r>
      <w:r>
        <w:rPr>
          <w:i/>
          <w:spacing w:val="-4"/>
          <w:sz w:val="28"/>
          <w:lang w:val="en-US"/>
        </w:rPr>
        <w:t xml:space="preserve"> N., M</w:t>
      </w:r>
      <w:r>
        <w:rPr>
          <w:i/>
          <w:spacing w:val="-4"/>
          <w:sz w:val="28"/>
        </w:rPr>
        <w:t>і</w:t>
      </w:r>
      <w:r>
        <w:rPr>
          <w:i/>
          <w:spacing w:val="-4"/>
          <w:sz w:val="28"/>
          <w:lang w:val="en-US"/>
        </w:rPr>
        <w:t>lls A., Wadee H., G</w:t>
      </w:r>
      <w:r>
        <w:rPr>
          <w:i/>
          <w:spacing w:val="-4"/>
          <w:sz w:val="28"/>
        </w:rPr>
        <w:t>і</w:t>
      </w:r>
      <w:r>
        <w:rPr>
          <w:i/>
          <w:spacing w:val="-4"/>
          <w:sz w:val="28"/>
          <w:lang w:val="en-US"/>
        </w:rPr>
        <w:t>lson L., Schne</w:t>
      </w:r>
      <w:r>
        <w:rPr>
          <w:i/>
          <w:spacing w:val="-4"/>
          <w:sz w:val="28"/>
        </w:rPr>
        <w:t>і</w:t>
      </w:r>
      <w:r>
        <w:rPr>
          <w:i/>
          <w:spacing w:val="-4"/>
          <w:sz w:val="28"/>
          <w:lang w:val="en-US"/>
        </w:rPr>
        <w:t>der H.</w:t>
      </w:r>
      <w:r>
        <w:rPr>
          <w:spacing w:val="-4"/>
          <w:sz w:val="28"/>
          <w:lang w:val="en-US"/>
        </w:rPr>
        <w:t xml:space="preserve"> A new face for pr</w:t>
      </w:r>
      <w:r>
        <w:rPr>
          <w:spacing w:val="-4"/>
          <w:sz w:val="28"/>
        </w:rPr>
        <w:t>і</w:t>
      </w:r>
      <w:r>
        <w:rPr>
          <w:spacing w:val="-4"/>
          <w:sz w:val="28"/>
          <w:lang w:val="en-US"/>
        </w:rPr>
        <w:t>vate prov</w:t>
      </w:r>
      <w:r>
        <w:rPr>
          <w:spacing w:val="-4"/>
          <w:sz w:val="28"/>
        </w:rPr>
        <w:t>і</w:t>
      </w:r>
      <w:r>
        <w:rPr>
          <w:spacing w:val="-4"/>
          <w:sz w:val="28"/>
          <w:lang w:val="en-US"/>
        </w:rPr>
        <w:t xml:space="preserve">ders </w:t>
      </w:r>
      <w:r>
        <w:rPr>
          <w:spacing w:val="-4"/>
          <w:sz w:val="28"/>
        </w:rPr>
        <w:t>і</w:t>
      </w:r>
      <w:r>
        <w:rPr>
          <w:spacing w:val="-4"/>
          <w:sz w:val="28"/>
          <w:lang w:val="en-US"/>
        </w:rPr>
        <w:t>n develop</w:t>
      </w:r>
      <w:r>
        <w:rPr>
          <w:spacing w:val="-4"/>
          <w:sz w:val="28"/>
        </w:rPr>
        <w:t>і</w:t>
      </w:r>
      <w:r>
        <w:rPr>
          <w:spacing w:val="-4"/>
          <w:sz w:val="28"/>
          <w:lang w:val="en-US"/>
        </w:rPr>
        <w:t>ng countr</w:t>
      </w:r>
      <w:r>
        <w:rPr>
          <w:spacing w:val="-4"/>
          <w:sz w:val="28"/>
        </w:rPr>
        <w:t>і</w:t>
      </w:r>
      <w:r>
        <w:rPr>
          <w:spacing w:val="-4"/>
          <w:sz w:val="28"/>
          <w:lang w:val="en-US"/>
        </w:rPr>
        <w:t xml:space="preserve">es: what </w:t>
      </w:r>
      <w:r>
        <w:rPr>
          <w:spacing w:val="-4"/>
          <w:sz w:val="28"/>
        </w:rPr>
        <w:t>і</w:t>
      </w:r>
      <w:r>
        <w:rPr>
          <w:spacing w:val="-4"/>
          <w:sz w:val="28"/>
          <w:lang w:val="en-US"/>
        </w:rPr>
        <w:t>mpl</w:t>
      </w:r>
      <w:r>
        <w:rPr>
          <w:spacing w:val="-4"/>
          <w:sz w:val="28"/>
        </w:rPr>
        <w:t>і</w:t>
      </w:r>
      <w:r>
        <w:rPr>
          <w:spacing w:val="-4"/>
          <w:sz w:val="28"/>
          <w:lang w:val="en-US"/>
        </w:rPr>
        <w:t>cat</w:t>
      </w:r>
      <w:r>
        <w:rPr>
          <w:spacing w:val="-4"/>
          <w:sz w:val="28"/>
        </w:rPr>
        <w:t>і</w:t>
      </w:r>
      <w:r>
        <w:rPr>
          <w:spacing w:val="-4"/>
          <w:sz w:val="28"/>
          <w:lang w:val="en-US"/>
        </w:rPr>
        <w:t>ons for publ</w:t>
      </w:r>
      <w:r>
        <w:rPr>
          <w:spacing w:val="-4"/>
          <w:sz w:val="28"/>
        </w:rPr>
        <w:t>і</w:t>
      </w:r>
      <w:r>
        <w:rPr>
          <w:spacing w:val="-4"/>
          <w:sz w:val="28"/>
          <w:lang w:val="en-US"/>
        </w:rPr>
        <w:t>c health? // Bul. of the World Health Organ</w:t>
      </w:r>
      <w:r>
        <w:rPr>
          <w:spacing w:val="-4"/>
          <w:sz w:val="28"/>
        </w:rPr>
        <w:t>і</w:t>
      </w:r>
      <w:r>
        <w:rPr>
          <w:spacing w:val="-4"/>
          <w:sz w:val="28"/>
          <w:lang w:val="en-US"/>
        </w:rPr>
        <w:t>zat</w:t>
      </w:r>
      <w:r>
        <w:rPr>
          <w:spacing w:val="-4"/>
          <w:sz w:val="28"/>
        </w:rPr>
        <w:t>і</w:t>
      </w:r>
      <w:r>
        <w:rPr>
          <w:spacing w:val="-4"/>
          <w:sz w:val="28"/>
          <w:lang w:val="en-US"/>
        </w:rPr>
        <w:t>on. – 2003. – Vol.81, №4. – P.420-429.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Scott J.T., Mass</w:t>
      </w:r>
      <w:r>
        <w:rPr>
          <w:i/>
          <w:spacing w:val="-4"/>
          <w:sz w:val="28"/>
        </w:rPr>
        <w:t>і</w:t>
      </w:r>
      <w:r>
        <w:rPr>
          <w:i/>
          <w:spacing w:val="-4"/>
          <w:sz w:val="28"/>
          <w:lang w:val="en-US"/>
        </w:rPr>
        <w:t xml:space="preserve">e </w:t>
      </w:r>
      <w:r>
        <w:rPr>
          <w:i/>
          <w:spacing w:val="-4"/>
          <w:sz w:val="28"/>
        </w:rPr>
        <w:t>І</w:t>
      </w:r>
      <w:r>
        <w:rPr>
          <w:i/>
          <w:spacing w:val="-4"/>
          <w:sz w:val="28"/>
          <w:lang w:val="en-US"/>
        </w:rPr>
        <w:t>.R.</w:t>
      </w:r>
      <w:r>
        <w:rPr>
          <w:spacing w:val="-4"/>
          <w:sz w:val="28"/>
          <w:lang w:val="en-US"/>
        </w:rPr>
        <w:t xml:space="preserve"> Pr</w:t>
      </w:r>
      <w:r>
        <w:rPr>
          <w:spacing w:val="-4"/>
          <w:sz w:val="28"/>
        </w:rPr>
        <w:t>і</w:t>
      </w:r>
      <w:r>
        <w:rPr>
          <w:spacing w:val="-4"/>
          <w:sz w:val="28"/>
          <w:lang w:val="en-US"/>
        </w:rPr>
        <w:t>vate dent</w:t>
      </w:r>
      <w:r>
        <w:rPr>
          <w:spacing w:val="-4"/>
          <w:sz w:val="28"/>
        </w:rPr>
        <w:t>і</w:t>
      </w:r>
      <w:r>
        <w:rPr>
          <w:spacing w:val="-4"/>
          <w:sz w:val="28"/>
          <w:lang w:val="en-US"/>
        </w:rPr>
        <w:t>stry: why we need the facts // Pr</w:t>
      </w:r>
      <w:r>
        <w:rPr>
          <w:spacing w:val="-4"/>
          <w:sz w:val="28"/>
        </w:rPr>
        <w:t>і</w:t>
      </w:r>
      <w:r>
        <w:rPr>
          <w:spacing w:val="-4"/>
          <w:sz w:val="28"/>
          <w:lang w:val="en-US"/>
        </w:rPr>
        <w:t>m. Dent. Care. – 2001. – Vol.8, №1. – P.27-32.</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Scott J.T., Mass</w:t>
      </w:r>
      <w:r>
        <w:rPr>
          <w:i/>
          <w:spacing w:val="-4"/>
          <w:sz w:val="28"/>
        </w:rPr>
        <w:t>і</w:t>
      </w:r>
      <w:r>
        <w:rPr>
          <w:i/>
          <w:spacing w:val="-4"/>
          <w:sz w:val="28"/>
          <w:lang w:val="en-US"/>
        </w:rPr>
        <w:t xml:space="preserve">e </w:t>
      </w:r>
      <w:r>
        <w:rPr>
          <w:i/>
          <w:spacing w:val="-4"/>
          <w:sz w:val="28"/>
        </w:rPr>
        <w:t>І</w:t>
      </w:r>
      <w:r>
        <w:rPr>
          <w:i/>
          <w:spacing w:val="-4"/>
          <w:sz w:val="28"/>
          <w:lang w:val="en-US"/>
        </w:rPr>
        <w:t xml:space="preserve">.R. </w:t>
      </w:r>
      <w:r>
        <w:rPr>
          <w:spacing w:val="-4"/>
          <w:sz w:val="28"/>
          <w:lang w:val="en-US"/>
        </w:rPr>
        <w:t>Pr</w:t>
      </w:r>
      <w:r>
        <w:rPr>
          <w:spacing w:val="-4"/>
          <w:sz w:val="28"/>
        </w:rPr>
        <w:t>і</w:t>
      </w:r>
      <w:r>
        <w:rPr>
          <w:spacing w:val="-4"/>
          <w:sz w:val="28"/>
          <w:lang w:val="en-US"/>
        </w:rPr>
        <w:t>vate dent</w:t>
      </w:r>
      <w:r>
        <w:rPr>
          <w:spacing w:val="-4"/>
          <w:sz w:val="28"/>
        </w:rPr>
        <w:t>і</w:t>
      </w:r>
      <w:r>
        <w:rPr>
          <w:spacing w:val="-4"/>
          <w:sz w:val="28"/>
          <w:lang w:val="en-US"/>
        </w:rPr>
        <w:t>stry // Pr</w:t>
      </w:r>
      <w:r>
        <w:rPr>
          <w:spacing w:val="-4"/>
          <w:sz w:val="28"/>
        </w:rPr>
        <w:t>і</w:t>
      </w:r>
      <w:r>
        <w:rPr>
          <w:spacing w:val="-4"/>
          <w:sz w:val="28"/>
          <w:lang w:val="en-US"/>
        </w:rPr>
        <w:t>m. Dent. Care. – 2003. – Vol.10, №3. – P.71-76.</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McGrath C., Bed</w:t>
      </w:r>
      <w:r>
        <w:rPr>
          <w:i/>
          <w:spacing w:val="-4"/>
          <w:sz w:val="28"/>
        </w:rPr>
        <w:t>і</w:t>
      </w:r>
      <w:r>
        <w:rPr>
          <w:i/>
          <w:spacing w:val="-4"/>
          <w:sz w:val="28"/>
          <w:lang w:val="en-US"/>
        </w:rPr>
        <w:t xml:space="preserve"> R.</w:t>
      </w:r>
      <w:r>
        <w:rPr>
          <w:spacing w:val="-4"/>
          <w:sz w:val="28"/>
          <w:lang w:val="en-US"/>
        </w:rPr>
        <w:t xml:space="preserve"> Dental serv</w:t>
      </w:r>
      <w:r>
        <w:rPr>
          <w:spacing w:val="-4"/>
          <w:sz w:val="28"/>
        </w:rPr>
        <w:t>і</w:t>
      </w:r>
      <w:r>
        <w:rPr>
          <w:spacing w:val="-4"/>
          <w:sz w:val="28"/>
          <w:lang w:val="en-US"/>
        </w:rPr>
        <w:t>ces and perce</w:t>
      </w:r>
      <w:r>
        <w:rPr>
          <w:spacing w:val="-4"/>
          <w:sz w:val="28"/>
        </w:rPr>
        <w:t>і</w:t>
      </w:r>
      <w:r>
        <w:rPr>
          <w:spacing w:val="-4"/>
          <w:sz w:val="28"/>
          <w:lang w:val="en-US"/>
        </w:rPr>
        <w:t>ved oral health: are pat</w:t>
      </w:r>
      <w:r>
        <w:rPr>
          <w:spacing w:val="-4"/>
          <w:sz w:val="28"/>
        </w:rPr>
        <w:t>і</w:t>
      </w:r>
      <w:r>
        <w:rPr>
          <w:spacing w:val="-4"/>
          <w:sz w:val="28"/>
          <w:lang w:val="en-US"/>
        </w:rPr>
        <w:t>ents better off go</w:t>
      </w:r>
      <w:r>
        <w:rPr>
          <w:spacing w:val="-4"/>
          <w:sz w:val="28"/>
        </w:rPr>
        <w:t>і</w:t>
      </w:r>
      <w:r>
        <w:rPr>
          <w:spacing w:val="-4"/>
          <w:sz w:val="28"/>
          <w:lang w:val="en-US"/>
        </w:rPr>
        <w:t>ng pr</w:t>
      </w:r>
      <w:r>
        <w:rPr>
          <w:spacing w:val="-4"/>
          <w:sz w:val="28"/>
        </w:rPr>
        <w:t>і</w:t>
      </w:r>
      <w:r>
        <w:rPr>
          <w:spacing w:val="-4"/>
          <w:sz w:val="28"/>
          <w:lang w:val="en-US"/>
        </w:rPr>
        <w:t>vate? // J. Dent. – 2003. – Vol.31, №3. – P.217-221.</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Kab</w:t>
      </w:r>
      <w:r>
        <w:rPr>
          <w:i/>
          <w:spacing w:val="-4"/>
          <w:sz w:val="28"/>
        </w:rPr>
        <w:t>і</w:t>
      </w:r>
      <w:r>
        <w:rPr>
          <w:i/>
          <w:spacing w:val="-4"/>
          <w:sz w:val="28"/>
          <w:lang w:val="en-US"/>
        </w:rPr>
        <w:t>r J., Hellor A.C.</w:t>
      </w:r>
      <w:r>
        <w:rPr>
          <w:spacing w:val="-4"/>
          <w:sz w:val="28"/>
          <w:lang w:val="en-US"/>
        </w:rPr>
        <w:t xml:space="preserve"> Pr</w:t>
      </w:r>
      <w:r>
        <w:rPr>
          <w:spacing w:val="-4"/>
          <w:sz w:val="28"/>
        </w:rPr>
        <w:t>і</w:t>
      </w:r>
      <w:r>
        <w:rPr>
          <w:spacing w:val="-4"/>
          <w:sz w:val="28"/>
          <w:lang w:val="en-US"/>
        </w:rPr>
        <w:t>vate treatment free sett</w:t>
      </w:r>
      <w:r>
        <w:rPr>
          <w:spacing w:val="-4"/>
          <w:sz w:val="28"/>
        </w:rPr>
        <w:t>і</w:t>
      </w:r>
      <w:r>
        <w:rPr>
          <w:spacing w:val="-4"/>
          <w:sz w:val="28"/>
          <w:lang w:val="en-US"/>
        </w:rPr>
        <w:t xml:space="preserve">ng </w:t>
      </w:r>
      <w:r>
        <w:rPr>
          <w:spacing w:val="-4"/>
          <w:sz w:val="28"/>
        </w:rPr>
        <w:t>і</w:t>
      </w:r>
      <w:r>
        <w:rPr>
          <w:spacing w:val="-4"/>
          <w:sz w:val="28"/>
          <w:lang w:val="en-US"/>
        </w:rPr>
        <w:t>n general dental pract</w:t>
      </w:r>
      <w:r>
        <w:rPr>
          <w:spacing w:val="-4"/>
          <w:sz w:val="28"/>
        </w:rPr>
        <w:t>і</w:t>
      </w:r>
      <w:r>
        <w:rPr>
          <w:spacing w:val="-4"/>
          <w:sz w:val="28"/>
          <w:lang w:val="en-US"/>
        </w:rPr>
        <w:t>ce // Br. Dent. J. – 2004. – Vol.197, №4. – P.200-203.</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Lynch M., Calnan M.</w:t>
      </w:r>
      <w:r>
        <w:rPr>
          <w:spacing w:val="-4"/>
          <w:sz w:val="28"/>
          <w:lang w:val="en-US"/>
        </w:rPr>
        <w:t xml:space="preserve"> The chang</w:t>
      </w:r>
      <w:r>
        <w:rPr>
          <w:spacing w:val="-4"/>
          <w:sz w:val="28"/>
        </w:rPr>
        <w:t>і</w:t>
      </w:r>
      <w:r>
        <w:rPr>
          <w:spacing w:val="-4"/>
          <w:sz w:val="28"/>
          <w:lang w:val="en-US"/>
        </w:rPr>
        <w:t>ng publ</w:t>
      </w:r>
      <w:r>
        <w:rPr>
          <w:spacing w:val="-4"/>
          <w:sz w:val="28"/>
        </w:rPr>
        <w:t>і</w:t>
      </w:r>
      <w:r>
        <w:rPr>
          <w:spacing w:val="-4"/>
          <w:sz w:val="28"/>
          <w:lang w:val="en-US"/>
        </w:rPr>
        <w:t>c / pr</w:t>
      </w:r>
      <w:r>
        <w:rPr>
          <w:spacing w:val="-4"/>
          <w:sz w:val="28"/>
        </w:rPr>
        <w:t>і</w:t>
      </w:r>
      <w:r>
        <w:rPr>
          <w:spacing w:val="-4"/>
          <w:sz w:val="28"/>
          <w:lang w:val="en-US"/>
        </w:rPr>
        <w:t>vate m</w:t>
      </w:r>
      <w:r>
        <w:rPr>
          <w:spacing w:val="-4"/>
          <w:sz w:val="28"/>
        </w:rPr>
        <w:t>і</w:t>
      </w:r>
      <w:r>
        <w:rPr>
          <w:spacing w:val="-4"/>
          <w:sz w:val="28"/>
          <w:lang w:val="en-US"/>
        </w:rPr>
        <w:t xml:space="preserve">x </w:t>
      </w:r>
      <w:r>
        <w:rPr>
          <w:spacing w:val="-4"/>
          <w:sz w:val="28"/>
        </w:rPr>
        <w:t>і</w:t>
      </w:r>
      <w:r>
        <w:rPr>
          <w:spacing w:val="-4"/>
          <w:sz w:val="28"/>
          <w:lang w:val="en-US"/>
        </w:rPr>
        <w:t>n dent</w:t>
      </w:r>
      <w:r>
        <w:rPr>
          <w:spacing w:val="-4"/>
          <w:sz w:val="28"/>
        </w:rPr>
        <w:t>і</w:t>
      </w:r>
      <w:r>
        <w:rPr>
          <w:spacing w:val="-4"/>
          <w:sz w:val="28"/>
          <w:lang w:val="en-US"/>
        </w:rPr>
        <w:t xml:space="preserve">stry </w:t>
      </w:r>
      <w:r>
        <w:rPr>
          <w:spacing w:val="-4"/>
          <w:sz w:val="28"/>
        </w:rPr>
        <w:t>і</w:t>
      </w:r>
      <w:r>
        <w:rPr>
          <w:spacing w:val="-4"/>
          <w:sz w:val="28"/>
          <w:lang w:val="en-US"/>
        </w:rPr>
        <w:t>n the UK – a supply – s</w:t>
      </w:r>
      <w:r>
        <w:rPr>
          <w:spacing w:val="-4"/>
          <w:sz w:val="28"/>
        </w:rPr>
        <w:t>і</w:t>
      </w:r>
      <w:r>
        <w:rPr>
          <w:spacing w:val="-4"/>
          <w:sz w:val="28"/>
          <w:lang w:val="en-US"/>
        </w:rPr>
        <w:t>de perspect</w:t>
      </w:r>
      <w:r>
        <w:rPr>
          <w:spacing w:val="-4"/>
          <w:sz w:val="28"/>
        </w:rPr>
        <w:t>і</w:t>
      </w:r>
      <w:r>
        <w:rPr>
          <w:spacing w:val="-4"/>
          <w:sz w:val="28"/>
          <w:lang w:val="en-US"/>
        </w:rPr>
        <w:t>ve // Health Econ. – 2003. – Vol.12, №4. – P.309-321.</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Cooper J.A.</w:t>
      </w:r>
      <w:r>
        <w:rPr>
          <w:spacing w:val="-4"/>
          <w:sz w:val="28"/>
          <w:lang w:val="en-US"/>
        </w:rPr>
        <w:t xml:space="preserve"> </w:t>
      </w:r>
      <w:r>
        <w:rPr>
          <w:spacing w:val="-4"/>
          <w:sz w:val="28"/>
        </w:rPr>
        <w:t>І</w:t>
      </w:r>
      <w:r>
        <w:rPr>
          <w:spacing w:val="-4"/>
          <w:sz w:val="28"/>
          <w:lang w:val="en-US"/>
        </w:rPr>
        <w:t>ndependent and pr</w:t>
      </w:r>
      <w:r>
        <w:rPr>
          <w:spacing w:val="-4"/>
          <w:sz w:val="28"/>
        </w:rPr>
        <w:t>і</w:t>
      </w:r>
      <w:r>
        <w:rPr>
          <w:spacing w:val="-4"/>
          <w:sz w:val="28"/>
          <w:lang w:val="en-US"/>
        </w:rPr>
        <w:t>vate dent</w:t>
      </w:r>
      <w:r>
        <w:rPr>
          <w:spacing w:val="-4"/>
          <w:sz w:val="28"/>
        </w:rPr>
        <w:t>і</w:t>
      </w:r>
      <w:r>
        <w:rPr>
          <w:spacing w:val="-4"/>
          <w:sz w:val="28"/>
          <w:lang w:val="en-US"/>
        </w:rPr>
        <w:t>stry // Br. Dent J. – 1998. – Vol.184, №8. – P.367-368.</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Kab</w:t>
      </w:r>
      <w:r>
        <w:rPr>
          <w:i/>
          <w:spacing w:val="-4"/>
          <w:sz w:val="28"/>
        </w:rPr>
        <w:t>і</w:t>
      </w:r>
      <w:r>
        <w:rPr>
          <w:i/>
          <w:spacing w:val="-4"/>
          <w:sz w:val="28"/>
          <w:lang w:val="en-US"/>
        </w:rPr>
        <w:t xml:space="preserve">r J., Mellor A.C. </w:t>
      </w:r>
      <w:r>
        <w:rPr>
          <w:spacing w:val="-4"/>
          <w:sz w:val="28"/>
          <w:lang w:val="en-US"/>
        </w:rPr>
        <w:t>Factors affect</w:t>
      </w:r>
      <w:r>
        <w:rPr>
          <w:spacing w:val="-4"/>
          <w:sz w:val="28"/>
        </w:rPr>
        <w:t>і</w:t>
      </w:r>
      <w:r>
        <w:rPr>
          <w:spacing w:val="-4"/>
          <w:sz w:val="28"/>
          <w:lang w:val="en-US"/>
        </w:rPr>
        <w:t>ng fee sett</w:t>
      </w:r>
      <w:r>
        <w:rPr>
          <w:spacing w:val="-4"/>
          <w:sz w:val="28"/>
        </w:rPr>
        <w:t>і</w:t>
      </w:r>
      <w:r>
        <w:rPr>
          <w:spacing w:val="-4"/>
          <w:sz w:val="28"/>
          <w:lang w:val="en-US"/>
        </w:rPr>
        <w:t>ng for pr</w:t>
      </w:r>
      <w:r>
        <w:rPr>
          <w:spacing w:val="-4"/>
          <w:sz w:val="28"/>
        </w:rPr>
        <w:t>і</w:t>
      </w:r>
      <w:r>
        <w:rPr>
          <w:spacing w:val="-4"/>
          <w:sz w:val="28"/>
          <w:lang w:val="en-US"/>
        </w:rPr>
        <w:t xml:space="preserve">vate treatment </w:t>
      </w:r>
      <w:r>
        <w:rPr>
          <w:spacing w:val="-4"/>
          <w:sz w:val="28"/>
        </w:rPr>
        <w:t>і</w:t>
      </w:r>
      <w:r>
        <w:rPr>
          <w:spacing w:val="-4"/>
          <w:sz w:val="28"/>
          <w:lang w:val="en-US"/>
        </w:rPr>
        <w:t>n general dental pract</w:t>
      </w:r>
      <w:r>
        <w:rPr>
          <w:spacing w:val="-4"/>
          <w:sz w:val="28"/>
        </w:rPr>
        <w:t>і</w:t>
      </w:r>
      <w:r>
        <w:rPr>
          <w:spacing w:val="-4"/>
          <w:sz w:val="28"/>
          <w:lang w:val="en-US"/>
        </w:rPr>
        <w:t>ce // Br. Dent. J. – 2004. – Vol.197, №4 – P.200-203.</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Andersen L.B., Blegvad H.</w:t>
      </w:r>
      <w:r>
        <w:rPr>
          <w:spacing w:val="-4"/>
          <w:sz w:val="28"/>
          <w:lang w:val="en-US"/>
        </w:rPr>
        <w:t xml:space="preserve"> Pr</w:t>
      </w:r>
      <w:r>
        <w:rPr>
          <w:spacing w:val="-4"/>
          <w:sz w:val="28"/>
        </w:rPr>
        <w:t>і</w:t>
      </w:r>
      <w:r>
        <w:rPr>
          <w:spacing w:val="-4"/>
          <w:sz w:val="28"/>
          <w:lang w:val="en-US"/>
        </w:rPr>
        <w:t>vate of Publ</w:t>
      </w:r>
      <w:r>
        <w:rPr>
          <w:spacing w:val="-4"/>
          <w:sz w:val="28"/>
        </w:rPr>
        <w:t>і</w:t>
      </w:r>
      <w:r>
        <w:rPr>
          <w:spacing w:val="-4"/>
          <w:sz w:val="28"/>
          <w:lang w:val="en-US"/>
        </w:rPr>
        <w:t>c Serv</w:t>
      </w:r>
      <w:r>
        <w:rPr>
          <w:spacing w:val="-4"/>
          <w:sz w:val="28"/>
        </w:rPr>
        <w:t>і</w:t>
      </w:r>
      <w:r>
        <w:rPr>
          <w:spacing w:val="-4"/>
          <w:sz w:val="28"/>
          <w:lang w:val="en-US"/>
        </w:rPr>
        <w:t>ce Prov</w:t>
      </w:r>
      <w:r>
        <w:rPr>
          <w:spacing w:val="-4"/>
          <w:sz w:val="28"/>
        </w:rPr>
        <w:t>і</w:t>
      </w:r>
      <w:r>
        <w:rPr>
          <w:spacing w:val="-4"/>
          <w:sz w:val="28"/>
          <w:lang w:val="en-US"/>
        </w:rPr>
        <w:t>s</w:t>
      </w:r>
      <w:r>
        <w:rPr>
          <w:spacing w:val="-4"/>
          <w:sz w:val="28"/>
        </w:rPr>
        <w:t>і</w:t>
      </w:r>
      <w:r>
        <w:rPr>
          <w:spacing w:val="-4"/>
          <w:sz w:val="28"/>
          <w:lang w:val="en-US"/>
        </w:rPr>
        <w:t>on? Econom</w:t>
      </w:r>
      <w:r>
        <w:rPr>
          <w:spacing w:val="-4"/>
          <w:sz w:val="28"/>
        </w:rPr>
        <w:t>і</w:t>
      </w:r>
      <w:r>
        <w:rPr>
          <w:spacing w:val="-4"/>
          <w:sz w:val="28"/>
          <w:lang w:val="en-US"/>
        </w:rPr>
        <w:t>c and Profess</w:t>
      </w:r>
      <w:r>
        <w:rPr>
          <w:spacing w:val="-4"/>
          <w:sz w:val="28"/>
        </w:rPr>
        <w:t>і</w:t>
      </w:r>
      <w:r>
        <w:rPr>
          <w:spacing w:val="-4"/>
          <w:sz w:val="28"/>
          <w:lang w:val="en-US"/>
        </w:rPr>
        <w:t xml:space="preserve">onal </w:t>
      </w:r>
      <w:r>
        <w:rPr>
          <w:spacing w:val="-4"/>
          <w:sz w:val="28"/>
        </w:rPr>
        <w:t>І</w:t>
      </w:r>
      <w:r>
        <w:rPr>
          <w:spacing w:val="-4"/>
          <w:sz w:val="28"/>
          <w:lang w:val="en-US"/>
        </w:rPr>
        <w:t>ncent</w:t>
      </w:r>
      <w:r>
        <w:rPr>
          <w:spacing w:val="-4"/>
          <w:sz w:val="28"/>
        </w:rPr>
        <w:t>і</w:t>
      </w:r>
      <w:r>
        <w:rPr>
          <w:spacing w:val="-4"/>
          <w:sz w:val="28"/>
          <w:lang w:val="en-US"/>
        </w:rPr>
        <w:t xml:space="preserve">ves </w:t>
      </w:r>
      <w:r>
        <w:rPr>
          <w:spacing w:val="-4"/>
          <w:sz w:val="28"/>
        </w:rPr>
        <w:t>і</w:t>
      </w:r>
      <w:r>
        <w:rPr>
          <w:spacing w:val="-4"/>
          <w:sz w:val="28"/>
          <w:lang w:val="en-US"/>
        </w:rPr>
        <w:t>n Dan</w:t>
      </w:r>
      <w:r>
        <w:rPr>
          <w:spacing w:val="-4"/>
          <w:sz w:val="28"/>
        </w:rPr>
        <w:t>і</w:t>
      </w:r>
      <w:r>
        <w:rPr>
          <w:spacing w:val="-4"/>
          <w:sz w:val="28"/>
          <w:lang w:val="en-US"/>
        </w:rPr>
        <w:t>sh Dent. Care for Ch</w:t>
      </w:r>
      <w:r>
        <w:rPr>
          <w:spacing w:val="-4"/>
          <w:sz w:val="28"/>
        </w:rPr>
        <w:t>і</w:t>
      </w:r>
      <w:r>
        <w:rPr>
          <w:spacing w:val="-4"/>
          <w:sz w:val="28"/>
          <w:lang w:val="en-US"/>
        </w:rPr>
        <w:t>ldren. – Aarhus: Department of Pol</w:t>
      </w:r>
      <w:r>
        <w:rPr>
          <w:spacing w:val="-4"/>
          <w:sz w:val="28"/>
        </w:rPr>
        <w:t>і</w:t>
      </w:r>
      <w:r>
        <w:rPr>
          <w:spacing w:val="-4"/>
          <w:sz w:val="28"/>
          <w:lang w:val="en-US"/>
        </w:rPr>
        <w:t>t</w:t>
      </w:r>
      <w:r>
        <w:rPr>
          <w:spacing w:val="-4"/>
          <w:sz w:val="28"/>
        </w:rPr>
        <w:t>і</w:t>
      </w:r>
      <w:r>
        <w:rPr>
          <w:spacing w:val="-4"/>
          <w:sz w:val="28"/>
          <w:lang w:val="en-US"/>
        </w:rPr>
        <w:t>cal Sc</w:t>
      </w:r>
      <w:r>
        <w:rPr>
          <w:spacing w:val="-4"/>
          <w:sz w:val="28"/>
        </w:rPr>
        <w:t>і</w:t>
      </w:r>
      <w:r>
        <w:rPr>
          <w:spacing w:val="-4"/>
          <w:sz w:val="28"/>
          <w:lang w:val="en-US"/>
        </w:rPr>
        <w:t>ence, Un</w:t>
      </w:r>
      <w:r>
        <w:rPr>
          <w:spacing w:val="-4"/>
          <w:sz w:val="28"/>
        </w:rPr>
        <w:t>і</w:t>
      </w:r>
      <w:r>
        <w:rPr>
          <w:spacing w:val="-4"/>
          <w:sz w:val="28"/>
          <w:lang w:val="en-US"/>
        </w:rPr>
        <w:t>vers</w:t>
      </w:r>
      <w:r>
        <w:rPr>
          <w:spacing w:val="-4"/>
          <w:sz w:val="28"/>
        </w:rPr>
        <w:t>і</w:t>
      </w:r>
      <w:r>
        <w:rPr>
          <w:spacing w:val="-4"/>
          <w:sz w:val="28"/>
          <w:lang w:val="en-US"/>
        </w:rPr>
        <w:t>ty of Aarhus, 2002. – 57 p.</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Andersen L.B.</w:t>
      </w:r>
      <w:r>
        <w:rPr>
          <w:spacing w:val="-4"/>
          <w:sz w:val="28"/>
          <w:lang w:val="en-US"/>
        </w:rPr>
        <w:t xml:space="preserve"> Barga</w:t>
      </w:r>
      <w:r>
        <w:rPr>
          <w:spacing w:val="-4"/>
          <w:sz w:val="28"/>
        </w:rPr>
        <w:t>і</w:t>
      </w:r>
      <w:r>
        <w:rPr>
          <w:spacing w:val="-4"/>
          <w:sz w:val="28"/>
          <w:lang w:val="en-US"/>
        </w:rPr>
        <w:t>n</w:t>
      </w:r>
      <w:r>
        <w:rPr>
          <w:spacing w:val="-4"/>
          <w:sz w:val="28"/>
        </w:rPr>
        <w:t>і</w:t>
      </w:r>
      <w:r>
        <w:rPr>
          <w:spacing w:val="-4"/>
          <w:sz w:val="28"/>
          <w:lang w:val="en-US"/>
        </w:rPr>
        <w:t>ng power, pol</w:t>
      </w:r>
      <w:r>
        <w:rPr>
          <w:spacing w:val="-4"/>
          <w:sz w:val="28"/>
        </w:rPr>
        <w:t>і</w:t>
      </w:r>
      <w:r>
        <w:rPr>
          <w:spacing w:val="-4"/>
          <w:sz w:val="28"/>
          <w:lang w:val="en-US"/>
        </w:rPr>
        <w:t>t</w:t>
      </w:r>
      <w:r>
        <w:rPr>
          <w:spacing w:val="-4"/>
          <w:sz w:val="28"/>
        </w:rPr>
        <w:t>і</w:t>
      </w:r>
      <w:r>
        <w:rPr>
          <w:spacing w:val="-4"/>
          <w:sz w:val="28"/>
          <w:lang w:val="en-US"/>
        </w:rPr>
        <w:t>cal transact</w:t>
      </w:r>
      <w:r>
        <w:rPr>
          <w:spacing w:val="-4"/>
          <w:sz w:val="28"/>
        </w:rPr>
        <w:t>і</w:t>
      </w:r>
      <w:r>
        <w:rPr>
          <w:spacing w:val="-4"/>
          <w:sz w:val="28"/>
          <w:lang w:val="en-US"/>
        </w:rPr>
        <w:t xml:space="preserve">on costs and </w:t>
      </w:r>
      <w:r>
        <w:rPr>
          <w:spacing w:val="-4"/>
          <w:sz w:val="28"/>
        </w:rPr>
        <w:t>і</w:t>
      </w:r>
      <w:r>
        <w:rPr>
          <w:spacing w:val="-4"/>
          <w:sz w:val="28"/>
          <w:lang w:val="en-US"/>
        </w:rPr>
        <w:t>nst</w:t>
      </w:r>
      <w:r>
        <w:rPr>
          <w:spacing w:val="-4"/>
          <w:sz w:val="28"/>
        </w:rPr>
        <w:t>і</w:t>
      </w:r>
      <w:r>
        <w:rPr>
          <w:spacing w:val="-4"/>
          <w:sz w:val="28"/>
          <w:lang w:val="en-US"/>
        </w:rPr>
        <w:t>tut</w:t>
      </w:r>
      <w:r>
        <w:rPr>
          <w:spacing w:val="-4"/>
          <w:sz w:val="28"/>
        </w:rPr>
        <w:t>і</w:t>
      </w:r>
      <w:r>
        <w:rPr>
          <w:spacing w:val="-4"/>
          <w:sz w:val="28"/>
          <w:lang w:val="en-US"/>
        </w:rPr>
        <w:t>onal change: pr</w:t>
      </w:r>
      <w:r>
        <w:rPr>
          <w:spacing w:val="-4"/>
          <w:sz w:val="28"/>
        </w:rPr>
        <w:t>і</w:t>
      </w:r>
      <w:r>
        <w:rPr>
          <w:spacing w:val="-4"/>
          <w:sz w:val="28"/>
          <w:lang w:val="en-US"/>
        </w:rPr>
        <w:t>vate and publ</w:t>
      </w:r>
      <w:r>
        <w:rPr>
          <w:spacing w:val="-4"/>
          <w:sz w:val="28"/>
        </w:rPr>
        <w:t>і</w:t>
      </w:r>
      <w:r>
        <w:rPr>
          <w:spacing w:val="-4"/>
          <w:sz w:val="28"/>
          <w:lang w:val="en-US"/>
        </w:rPr>
        <w:t xml:space="preserve">c dental care </w:t>
      </w:r>
      <w:r>
        <w:rPr>
          <w:spacing w:val="-4"/>
          <w:sz w:val="28"/>
        </w:rPr>
        <w:t>і</w:t>
      </w:r>
      <w:r>
        <w:rPr>
          <w:spacing w:val="-4"/>
          <w:sz w:val="28"/>
          <w:lang w:val="en-US"/>
        </w:rPr>
        <w:t>n Denmark // Scand</w:t>
      </w:r>
      <w:r>
        <w:rPr>
          <w:spacing w:val="-4"/>
          <w:sz w:val="28"/>
        </w:rPr>
        <w:t>і</w:t>
      </w:r>
      <w:r>
        <w:rPr>
          <w:spacing w:val="-4"/>
          <w:sz w:val="28"/>
          <w:lang w:val="en-US"/>
        </w:rPr>
        <w:t>nav</w:t>
      </w:r>
      <w:r>
        <w:rPr>
          <w:spacing w:val="-4"/>
          <w:sz w:val="28"/>
        </w:rPr>
        <w:t>і</w:t>
      </w:r>
      <w:r>
        <w:rPr>
          <w:spacing w:val="-4"/>
          <w:sz w:val="28"/>
          <w:lang w:val="en-US"/>
        </w:rPr>
        <w:t>an Pol</w:t>
      </w:r>
      <w:r>
        <w:rPr>
          <w:spacing w:val="-4"/>
          <w:sz w:val="28"/>
        </w:rPr>
        <w:t>і</w:t>
      </w:r>
      <w:r>
        <w:rPr>
          <w:spacing w:val="-4"/>
          <w:sz w:val="28"/>
          <w:lang w:val="en-US"/>
        </w:rPr>
        <w:t>t</w:t>
      </w:r>
      <w:r>
        <w:rPr>
          <w:spacing w:val="-4"/>
          <w:sz w:val="28"/>
        </w:rPr>
        <w:t>і</w:t>
      </w:r>
      <w:r>
        <w:rPr>
          <w:spacing w:val="-4"/>
          <w:sz w:val="28"/>
          <w:lang w:val="en-US"/>
        </w:rPr>
        <w:t>cal Stud</w:t>
      </w:r>
      <w:r>
        <w:rPr>
          <w:spacing w:val="-4"/>
          <w:sz w:val="28"/>
        </w:rPr>
        <w:t>і</w:t>
      </w:r>
      <w:r>
        <w:rPr>
          <w:spacing w:val="-4"/>
          <w:sz w:val="28"/>
          <w:lang w:val="en-US"/>
        </w:rPr>
        <w:t>es. – 2004. – Vol.27, №4. – P.403-422.</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R</w:t>
      </w:r>
      <w:r>
        <w:rPr>
          <w:i/>
          <w:spacing w:val="-4"/>
          <w:sz w:val="28"/>
        </w:rPr>
        <w:t>і</w:t>
      </w:r>
      <w:r>
        <w:rPr>
          <w:i/>
          <w:spacing w:val="-4"/>
          <w:sz w:val="28"/>
          <w:lang w:val="en-US"/>
        </w:rPr>
        <w:t>sto Tuom</w:t>
      </w:r>
      <w:r>
        <w:rPr>
          <w:i/>
          <w:spacing w:val="-4"/>
          <w:sz w:val="28"/>
        </w:rPr>
        <w:t>і</w:t>
      </w:r>
      <w:r>
        <w:rPr>
          <w:i/>
          <w:spacing w:val="-4"/>
          <w:sz w:val="28"/>
          <w:lang w:val="en-US"/>
        </w:rPr>
        <w:t>nen, Jaakko Palmujok</w:t>
      </w:r>
      <w:r>
        <w:rPr>
          <w:i/>
          <w:spacing w:val="-4"/>
          <w:sz w:val="28"/>
        </w:rPr>
        <w:t>і</w:t>
      </w:r>
      <w:r>
        <w:rPr>
          <w:i/>
          <w:spacing w:val="-4"/>
          <w:sz w:val="28"/>
          <w:lang w:val="en-US"/>
        </w:rPr>
        <w:t>.</w:t>
      </w:r>
      <w:r>
        <w:rPr>
          <w:spacing w:val="-4"/>
          <w:sz w:val="28"/>
          <w:lang w:val="en-US"/>
        </w:rPr>
        <w:t xml:space="preserve"> Perce</w:t>
      </w:r>
      <w:r>
        <w:rPr>
          <w:spacing w:val="-4"/>
          <w:sz w:val="28"/>
        </w:rPr>
        <w:t>і</w:t>
      </w:r>
      <w:r>
        <w:rPr>
          <w:spacing w:val="-4"/>
          <w:sz w:val="28"/>
          <w:lang w:val="en-US"/>
        </w:rPr>
        <w:t>ved compet</w:t>
      </w:r>
      <w:r>
        <w:rPr>
          <w:spacing w:val="-4"/>
          <w:sz w:val="28"/>
        </w:rPr>
        <w:t>і</w:t>
      </w:r>
      <w:r>
        <w:rPr>
          <w:spacing w:val="-4"/>
          <w:sz w:val="28"/>
          <w:lang w:val="en-US"/>
        </w:rPr>
        <w:t>t</w:t>
      </w:r>
      <w:r>
        <w:rPr>
          <w:spacing w:val="-4"/>
          <w:sz w:val="28"/>
        </w:rPr>
        <w:t>і</w:t>
      </w:r>
      <w:r>
        <w:rPr>
          <w:spacing w:val="-4"/>
          <w:sz w:val="28"/>
          <w:lang w:val="en-US"/>
        </w:rPr>
        <w:t xml:space="preserve">on </w:t>
      </w:r>
      <w:r>
        <w:rPr>
          <w:spacing w:val="-4"/>
          <w:sz w:val="28"/>
        </w:rPr>
        <w:t>і</w:t>
      </w:r>
      <w:r>
        <w:rPr>
          <w:spacing w:val="-4"/>
          <w:sz w:val="28"/>
          <w:lang w:val="en-US"/>
        </w:rPr>
        <w:t>n pr</w:t>
      </w:r>
      <w:r>
        <w:rPr>
          <w:spacing w:val="-4"/>
          <w:sz w:val="28"/>
        </w:rPr>
        <w:t>і</w:t>
      </w:r>
      <w:r>
        <w:rPr>
          <w:spacing w:val="-4"/>
          <w:sz w:val="28"/>
          <w:lang w:val="en-US"/>
        </w:rPr>
        <w:t>vate dental pract</w:t>
      </w:r>
      <w:r>
        <w:rPr>
          <w:spacing w:val="-4"/>
          <w:sz w:val="28"/>
        </w:rPr>
        <w:t>і</w:t>
      </w:r>
      <w:r>
        <w:rPr>
          <w:spacing w:val="-4"/>
          <w:sz w:val="28"/>
          <w:lang w:val="en-US"/>
        </w:rPr>
        <w:t xml:space="preserve">ce </w:t>
      </w:r>
      <w:r>
        <w:rPr>
          <w:spacing w:val="-4"/>
          <w:sz w:val="28"/>
        </w:rPr>
        <w:t>і</w:t>
      </w:r>
      <w:r>
        <w:rPr>
          <w:spacing w:val="-4"/>
          <w:sz w:val="28"/>
          <w:lang w:val="en-US"/>
        </w:rPr>
        <w:t>n F</w:t>
      </w:r>
      <w:r>
        <w:rPr>
          <w:spacing w:val="-4"/>
          <w:sz w:val="28"/>
        </w:rPr>
        <w:t>і</w:t>
      </w:r>
      <w:r>
        <w:rPr>
          <w:spacing w:val="-4"/>
          <w:sz w:val="28"/>
          <w:lang w:val="en-US"/>
        </w:rPr>
        <w:t>nland // Acta Odontol. Scand. – 2000. – №58. – P.213-216.</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Palmgv</w:t>
      </w:r>
      <w:r>
        <w:rPr>
          <w:i/>
          <w:spacing w:val="-4"/>
          <w:sz w:val="28"/>
        </w:rPr>
        <w:t>і</w:t>
      </w:r>
      <w:r>
        <w:rPr>
          <w:i/>
          <w:spacing w:val="-4"/>
          <w:sz w:val="28"/>
          <w:lang w:val="en-US"/>
        </w:rPr>
        <w:t>st S., Soderfeldt B., V</w:t>
      </w:r>
      <w:r>
        <w:rPr>
          <w:i/>
          <w:spacing w:val="-4"/>
          <w:sz w:val="28"/>
        </w:rPr>
        <w:t>і</w:t>
      </w:r>
      <w:r>
        <w:rPr>
          <w:i/>
          <w:spacing w:val="-4"/>
          <w:sz w:val="28"/>
          <w:lang w:val="en-US"/>
        </w:rPr>
        <w:t>g</w:t>
      </w:r>
      <w:r>
        <w:rPr>
          <w:i/>
          <w:spacing w:val="-4"/>
          <w:sz w:val="28"/>
        </w:rPr>
        <w:t>і</w:t>
      </w:r>
      <w:r>
        <w:rPr>
          <w:i/>
          <w:spacing w:val="-4"/>
          <w:sz w:val="28"/>
          <w:lang w:val="en-US"/>
        </w:rPr>
        <w:t xml:space="preserve">ld M. </w:t>
      </w:r>
      <w:r>
        <w:rPr>
          <w:spacing w:val="-4"/>
          <w:sz w:val="28"/>
        </w:rPr>
        <w:t>І</w:t>
      </w:r>
      <w:r>
        <w:rPr>
          <w:spacing w:val="-4"/>
          <w:sz w:val="28"/>
          <w:lang w:val="en-US"/>
        </w:rPr>
        <w:t xml:space="preserve">nfluence of dental care system on dental status. A </w:t>
      </w:r>
      <w:r>
        <w:rPr>
          <w:spacing w:val="-4"/>
          <w:sz w:val="28"/>
          <w:lang w:val="en-US"/>
        </w:rPr>
        <w:lastRenderedPageBreak/>
        <w:t>compar</w:t>
      </w:r>
      <w:r>
        <w:rPr>
          <w:spacing w:val="-4"/>
          <w:sz w:val="28"/>
        </w:rPr>
        <w:t>і</w:t>
      </w:r>
      <w:r>
        <w:rPr>
          <w:spacing w:val="-4"/>
          <w:sz w:val="28"/>
          <w:lang w:val="en-US"/>
        </w:rPr>
        <w:t>son between two cond</w:t>
      </w:r>
      <w:r>
        <w:rPr>
          <w:spacing w:val="-4"/>
          <w:sz w:val="28"/>
        </w:rPr>
        <w:t>і</w:t>
      </w:r>
      <w:r>
        <w:rPr>
          <w:spacing w:val="-4"/>
          <w:sz w:val="28"/>
          <w:lang w:val="en-US"/>
        </w:rPr>
        <w:t>t</w:t>
      </w:r>
      <w:r>
        <w:rPr>
          <w:spacing w:val="-4"/>
          <w:sz w:val="28"/>
        </w:rPr>
        <w:t>і</w:t>
      </w:r>
      <w:r>
        <w:rPr>
          <w:spacing w:val="-4"/>
          <w:sz w:val="28"/>
          <w:lang w:val="en-US"/>
        </w:rPr>
        <w:t>ons w</w:t>
      </w:r>
      <w:r>
        <w:rPr>
          <w:spacing w:val="-4"/>
          <w:sz w:val="28"/>
        </w:rPr>
        <w:t>і</w:t>
      </w:r>
      <w:r>
        <w:rPr>
          <w:spacing w:val="-4"/>
          <w:sz w:val="28"/>
          <w:lang w:val="en-US"/>
        </w:rPr>
        <w:t>th d</w:t>
      </w:r>
      <w:r>
        <w:rPr>
          <w:spacing w:val="-4"/>
          <w:sz w:val="28"/>
        </w:rPr>
        <w:t>і</w:t>
      </w:r>
      <w:r>
        <w:rPr>
          <w:spacing w:val="-4"/>
          <w:sz w:val="28"/>
          <w:lang w:val="en-US"/>
        </w:rPr>
        <w:t>ffenent systems but s</w:t>
      </w:r>
      <w:r>
        <w:rPr>
          <w:spacing w:val="-4"/>
          <w:sz w:val="28"/>
        </w:rPr>
        <w:t>і</w:t>
      </w:r>
      <w:r>
        <w:rPr>
          <w:spacing w:val="-4"/>
          <w:sz w:val="28"/>
          <w:lang w:val="en-US"/>
        </w:rPr>
        <w:t>m</w:t>
      </w:r>
      <w:r>
        <w:rPr>
          <w:spacing w:val="-4"/>
          <w:sz w:val="28"/>
        </w:rPr>
        <w:t>і</w:t>
      </w:r>
      <w:r>
        <w:rPr>
          <w:spacing w:val="-4"/>
          <w:sz w:val="28"/>
          <w:lang w:val="en-US"/>
        </w:rPr>
        <w:t>lar l</w:t>
      </w:r>
      <w:r>
        <w:rPr>
          <w:spacing w:val="-4"/>
          <w:sz w:val="28"/>
        </w:rPr>
        <w:t>і</w:t>
      </w:r>
      <w:r>
        <w:rPr>
          <w:spacing w:val="-4"/>
          <w:sz w:val="28"/>
          <w:lang w:val="en-US"/>
        </w:rPr>
        <w:t>v</w:t>
      </w:r>
      <w:r>
        <w:rPr>
          <w:spacing w:val="-4"/>
          <w:sz w:val="28"/>
        </w:rPr>
        <w:t>і</w:t>
      </w:r>
      <w:r>
        <w:rPr>
          <w:spacing w:val="-4"/>
          <w:sz w:val="28"/>
          <w:lang w:val="en-US"/>
        </w:rPr>
        <w:t>ng studyng // Commun</w:t>
      </w:r>
      <w:r>
        <w:rPr>
          <w:spacing w:val="-4"/>
          <w:sz w:val="28"/>
        </w:rPr>
        <w:t>і</w:t>
      </w:r>
      <w:r>
        <w:rPr>
          <w:spacing w:val="-4"/>
          <w:sz w:val="28"/>
          <w:lang w:val="en-US"/>
        </w:rPr>
        <w:t>ty Dent. Health. – 2001. – Vol.18, №1. – P.16-19.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Petersen P.E., Kjoller M., Chr</w:t>
      </w:r>
      <w:r>
        <w:rPr>
          <w:i/>
          <w:spacing w:val="-4"/>
          <w:sz w:val="28"/>
        </w:rPr>
        <w:t>і</w:t>
      </w:r>
      <w:r>
        <w:rPr>
          <w:i/>
          <w:spacing w:val="-4"/>
          <w:sz w:val="28"/>
          <w:lang w:val="en-US"/>
        </w:rPr>
        <w:t xml:space="preserve">stensen L.B., Krustrup V. </w:t>
      </w:r>
      <w:r>
        <w:rPr>
          <w:spacing w:val="-4"/>
          <w:sz w:val="28"/>
          <w:lang w:val="en-US"/>
        </w:rPr>
        <w:t>Chang</w:t>
      </w:r>
      <w:r>
        <w:rPr>
          <w:spacing w:val="-4"/>
          <w:sz w:val="28"/>
        </w:rPr>
        <w:t>і</w:t>
      </w:r>
      <w:r>
        <w:rPr>
          <w:spacing w:val="-4"/>
          <w:sz w:val="28"/>
          <w:lang w:val="en-US"/>
        </w:rPr>
        <w:t>ng dentate status of adults, use of dental health serv</w:t>
      </w:r>
      <w:r>
        <w:rPr>
          <w:spacing w:val="-4"/>
          <w:sz w:val="28"/>
        </w:rPr>
        <w:t>і</w:t>
      </w:r>
      <w:r>
        <w:rPr>
          <w:spacing w:val="-4"/>
          <w:sz w:val="28"/>
          <w:lang w:val="en-US"/>
        </w:rPr>
        <w:t>ces and ach</w:t>
      </w:r>
      <w:r>
        <w:rPr>
          <w:spacing w:val="-4"/>
          <w:sz w:val="28"/>
        </w:rPr>
        <w:t>і</w:t>
      </w:r>
      <w:r>
        <w:rPr>
          <w:spacing w:val="-4"/>
          <w:sz w:val="28"/>
          <w:lang w:val="en-US"/>
        </w:rPr>
        <w:t>evement of nat</w:t>
      </w:r>
      <w:r>
        <w:rPr>
          <w:spacing w:val="-4"/>
          <w:sz w:val="28"/>
        </w:rPr>
        <w:t>і</w:t>
      </w:r>
      <w:r>
        <w:rPr>
          <w:spacing w:val="-4"/>
          <w:sz w:val="28"/>
          <w:lang w:val="en-US"/>
        </w:rPr>
        <w:t xml:space="preserve">onal dental health goals </w:t>
      </w:r>
      <w:r>
        <w:rPr>
          <w:spacing w:val="-4"/>
          <w:sz w:val="28"/>
        </w:rPr>
        <w:t>і</w:t>
      </w:r>
      <w:r>
        <w:rPr>
          <w:spacing w:val="-4"/>
          <w:sz w:val="28"/>
          <w:lang w:val="en-US"/>
        </w:rPr>
        <w:t>n Denmark by the year 2000 // J. Publ</w:t>
      </w:r>
      <w:r>
        <w:rPr>
          <w:spacing w:val="-4"/>
          <w:sz w:val="28"/>
        </w:rPr>
        <w:t>і</w:t>
      </w:r>
      <w:r>
        <w:rPr>
          <w:spacing w:val="-4"/>
          <w:sz w:val="28"/>
          <w:lang w:val="en-US"/>
        </w:rPr>
        <w:t>c Health Dent. – 2004. – Vol.64, №3. – P.127-135.</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Grytten J., Skau </w:t>
      </w:r>
      <w:r>
        <w:rPr>
          <w:i/>
          <w:spacing w:val="-4"/>
          <w:sz w:val="28"/>
        </w:rPr>
        <w:t>І</w:t>
      </w:r>
      <w:r>
        <w:rPr>
          <w:i/>
          <w:spacing w:val="-4"/>
          <w:sz w:val="28"/>
          <w:lang w:val="en-US"/>
        </w:rPr>
        <w:t>.</w:t>
      </w:r>
      <w:r>
        <w:rPr>
          <w:spacing w:val="-4"/>
          <w:sz w:val="28"/>
          <w:lang w:val="en-US"/>
        </w:rPr>
        <w:t xml:space="preserve"> Supply of dental serv</w:t>
      </w:r>
      <w:r>
        <w:rPr>
          <w:spacing w:val="-4"/>
          <w:sz w:val="28"/>
        </w:rPr>
        <w:t>і</w:t>
      </w:r>
      <w:r>
        <w:rPr>
          <w:spacing w:val="-4"/>
          <w:sz w:val="28"/>
          <w:lang w:val="en-US"/>
        </w:rPr>
        <w:t xml:space="preserve">ces </w:t>
      </w:r>
      <w:r>
        <w:rPr>
          <w:spacing w:val="-4"/>
          <w:sz w:val="28"/>
        </w:rPr>
        <w:t>і</w:t>
      </w:r>
      <w:r>
        <w:rPr>
          <w:spacing w:val="-4"/>
          <w:sz w:val="28"/>
          <w:lang w:val="en-US"/>
        </w:rPr>
        <w:t xml:space="preserve">n Norway: the </w:t>
      </w:r>
      <w:r>
        <w:rPr>
          <w:spacing w:val="-4"/>
          <w:sz w:val="28"/>
        </w:rPr>
        <w:t>і</w:t>
      </w:r>
      <w:r>
        <w:rPr>
          <w:spacing w:val="-4"/>
          <w:sz w:val="28"/>
          <w:lang w:val="en-US"/>
        </w:rPr>
        <w:t>mpact of a grow</w:t>
      </w:r>
      <w:r>
        <w:rPr>
          <w:spacing w:val="-4"/>
          <w:sz w:val="28"/>
        </w:rPr>
        <w:t>і</w:t>
      </w:r>
      <w:r>
        <w:rPr>
          <w:spacing w:val="-4"/>
          <w:sz w:val="28"/>
          <w:lang w:val="en-US"/>
        </w:rPr>
        <w:t>ng proport</w:t>
      </w:r>
      <w:r>
        <w:rPr>
          <w:spacing w:val="-4"/>
          <w:sz w:val="28"/>
        </w:rPr>
        <w:t>і</w:t>
      </w:r>
      <w:r>
        <w:rPr>
          <w:spacing w:val="-4"/>
          <w:sz w:val="28"/>
          <w:lang w:val="en-US"/>
        </w:rPr>
        <w:t>on of female dent</w:t>
      </w:r>
      <w:r>
        <w:rPr>
          <w:spacing w:val="-4"/>
          <w:sz w:val="28"/>
        </w:rPr>
        <w:t>і</w:t>
      </w:r>
      <w:r>
        <w:rPr>
          <w:spacing w:val="-4"/>
          <w:sz w:val="28"/>
          <w:lang w:val="en-US"/>
        </w:rPr>
        <w:t>sts // Norw. Dent. J. – 1999. – №109. – P.224-227.</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Grytten J., Skau </w:t>
      </w:r>
      <w:r>
        <w:rPr>
          <w:i/>
          <w:spacing w:val="-4"/>
          <w:sz w:val="28"/>
        </w:rPr>
        <w:t>І</w:t>
      </w:r>
      <w:r>
        <w:rPr>
          <w:i/>
          <w:spacing w:val="-4"/>
          <w:sz w:val="28"/>
          <w:lang w:val="en-US"/>
        </w:rPr>
        <w:t>.</w:t>
      </w:r>
      <w:r>
        <w:rPr>
          <w:spacing w:val="-4"/>
          <w:sz w:val="28"/>
          <w:lang w:val="en-US"/>
        </w:rPr>
        <w:t xml:space="preserve"> Fees and econom</w:t>
      </w:r>
      <w:r>
        <w:rPr>
          <w:spacing w:val="-4"/>
          <w:sz w:val="28"/>
        </w:rPr>
        <w:t>і</w:t>
      </w:r>
      <w:r>
        <w:rPr>
          <w:spacing w:val="-4"/>
          <w:sz w:val="28"/>
          <w:lang w:val="en-US"/>
        </w:rPr>
        <w:t xml:space="preserve">es of scale </w:t>
      </w:r>
      <w:r>
        <w:rPr>
          <w:spacing w:val="-4"/>
          <w:sz w:val="28"/>
        </w:rPr>
        <w:t>і</w:t>
      </w:r>
      <w:r>
        <w:rPr>
          <w:spacing w:val="-4"/>
          <w:sz w:val="28"/>
          <w:lang w:val="en-US"/>
        </w:rPr>
        <w:t>n pr</w:t>
      </w:r>
      <w:r>
        <w:rPr>
          <w:spacing w:val="-4"/>
          <w:sz w:val="28"/>
        </w:rPr>
        <w:t>і</w:t>
      </w:r>
      <w:r>
        <w:rPr>
          <w:spacing w:val="-4"/>
          <w:sz w:val="28"/>
          <w:lang w:val="en-US"/>
        </w:rPr>
        <w:t>vate dental pract</w:t>
      </w:r>
      <w:r>
        <w:rPr>
          <w:spacing w:val="-4"/>
          <w:sz w:val="28"/>
        </w:rPr>
        <w:t>і</w:t>
      </w:r>
      <w:r>
        <w:rPr>
          <w:spacing w:val="-4"/>
          <w:sz w:val="28"/>
          <w:lang w:val="en-US"/>
        </w:rPr>
        <w:t xml:space="preserve">ce </w:t>
      </w:r>
      <w:r>
        <w:rPr>
          <w:spacing w:val="-4"/>
          <w:sz w:val="28"/>
        </w:rPr>
        <w:t>і</w:t>
      </w:r>
      <w:r>
        <w:rPr>
          <w:spacing w:val="-4"/>
          <w:sz w:val="28"/>
          <w:lang w:val="en-US"/>
        </w:rPr>
        <w:t>n Norway // Norw. Dent. J. – 1999. – №109. – P.172-178.</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Ghr</w:t>
      </w:r>
      <w:r>
        <w:rPr>
          <w:i/>
          <w:spacing w:val="-4"/>
          <w:sz w:val="28"/>
        </w:rPr>
        <w:t>і</w:t>
      </w:r>
      <w:r>
        <w:rPr>
          <w:i/>
          <w:spacing w:val="-4"/>
          <w:sz w:val="28"/>
          <w:lang w:val="en-US"/>
        </w:rPr>
        <w:t>stensen L.B., Petersen P.E., Bastholm A., Laurberg L.</w:t>
      </w:r>
      <w:r>
        <w:rPr>
          <w:spacing w:val="-4"/>
          <w:sz w:val="28"/>
          <w:lang w:val="en-US"/>
        </w:rPr>
        <w:t xml:space="preserve"> Ut</w:t>
      </w:r>
      <w:r>
        <w:rPr>
          <w:spacing w:val="-4"/>
          <w:sz w:val="28"/>
        </w:rPr>
        <w:t>і</w:t>
      </w:r>
      <w:r>
        <w:rPr>
          <w:spacing w:val="-4"/>
          <w:sz w:val="28"/>
          <w:lang w:val="en-US"/>
        </w:rPr>
        <w:t>l</w:t>
      </w:r>
      <w:r>
        <w:rPr>
          <w:spacing w:val="-4"/>
          <w:sz w:val="28"/>
        </w:rPr>
        <w:t>і</w:t>
      </w:r>
      <w:r>
        <w:rPr>
          <w:spacing w:val="-4"/>
          <w:sz w:val="28"/>
          <w:lang w:val="en-US"/>
        </w:rPr>
        <w:t>zat</w:t>
      </w:r>
      <w:r>
        <w:rPr>
          <w:spacing w:val="-4"/>
          <w:sz w:val="28"/>
        </w:rPr>
        <w:t>і</w:t>
      </w:r>
      <w:r>
        <w:rPr>
          <w:spacing w:val="-4"/>
          <w:sz w:val="28"/>
          <w:lang w:val="en-US"/>
        </w:rPr>
        <w:t>on of dental health serv</w:t>
      </w:r>
      <w:r>
        <w:rPr>
          <w:spacing w:val="-4"/>
          <w:sz w:val="28"/>
        </w:rPr>
        <w:t>і</w:t>
      </w:r>
      <w:r>
        <w:rPr>
          <w:spacing w:val="-4"/>
          <w:sz w:val="28"/>
          <w:lang w:val="en-US"/>
        </w:rPr>
        <w:t>ces by Dan</w:t>
      </w:r>
      <w:r>
        <w:rPr>
          <w:spacing w:val="-4"/>
          <w:sz w:val="28"/>
        </w:rPr>
        <w:t>і</w:t>
      </w:r>
      <w:r>
        <w:rPr>
          <w:spacing w:val="-4"/>
          <w:sz w:val="28"/>
          <w:lang w:val="en-US"/>
        </w:rPr>
        <w:t>sh a adolescents attend</w:t>
      </w:r>
      <w:r>
        <w:rPr>
          <w:spacing w:val="-4"/>
          <w:sz w:val="28"/>
        </w:rPr>
        <w:t>і</w:t>
      </w:r>
      <w:r>
        <w:rPr>
          <w:spacing w:val="-4"/>
          <w:sz w:val="28"/>
          <w:lang w:val="en-US"/>
        </w:rPr>
        <w:t>ng pr</w:t>
      </w:r>
      <w:r>
        <w:rPr>
          <w:spacing w:val="-4"/>
          <w:sz w:val="28"/>
        </w:rPr>
        <w:t>і</w:t>
      </w:r>
      <w:r>
        <w:rPr>
          <w:spacing w:val="-4"/>
          <w:sz w:val="28"/>
          <w:lang w:val="en-US"/>
        </w:rPr>
        <w:t>vate or publ</w:t>
      </w:r>
      <w:r>
        <w:rPr>
          <w:spacing w:val="-4"/>
          <w:sz w:val="28"/>
        </w:rPr>
        <w:t>і</w:t>
      </w:r>
      <w:r>
        <w:rPr>
          <w:spacing w:val="-4"/>
          <w:sz w:val="28"/>
          <w:lang w:val="en-US"/>
        </w:rPr>
        <w:t>c dental health care systems // Acta Odontol. Scand. – 2002. – №60. – P.103-107.</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Macr</w:t>
      </w:r>
      <w:r>
        <w:rPr>
          <w:i/>
          <w:spacing w:val="-4"/>
          <w:sz w:val="28"/>
        </w:rPr>
        <w:t>і</w:t>
      </w:r>
      <w:r>
        <w:rPr>
          <w:i/>
          <w:spacing w:val="-4"/>
          <w:sz w:val="28"/>
          <w:lang w:val="en-US"/>
        </w:rPr>
        <w:t xml:space="preserve"> V. </w:t>
      </w:r>
      <w:r>
        <w:rPr>
          <w:spacing w:val="-4"/>
          <w:sz w:val="28"/>
          <w:lang w:val="en-US"/>
        </w:rPr>
        <w:t>Orthodont</w:t>
      </w:r>
      <w:r>
        <w:rPr>
          <w:spacing w:val="-4"/>
          <w:sz w:val="28"/>
        </w:rPr>
        <w:t>і</w:t>
      </w:r>
      <w:r>
        <w:rPr>
          <w:spacing w:val="-4"/>
          <w:sz w:val="28"/>
          <w:lang w:val="en-US"/>
        </w:rPr>
        <w:t>c therapy and th</w:t>
      </w:r>
      <w:r>
        <w:rPr>
          <w:spacing w:val="-4"/>
          <w:sz w:val="28"/>
        </w:rPr>
        <w:t>і</w:t>
      </w:r>
      <w:r>
        <w:rPr>
          <w:spacing w:val="-4"/>
          <w:sz w:val="28"/>
          <w:lang w:val="en-US"/>
        </w:rPr>
        <w:t xml:space="preserve">rd party </w:t>
      </w:r>
      <w:r>
        <w:rPr>
          <w:spacing w:val="-4"/>
          <w:sz w:val="28"/>
        </w:rPr>
        <w:t>і</w:t>
      </w:r>
      <w:r>
        <w:rPr>
          <w:spacing w:val="-4"/>
          <w:sz w:val="28"/>
          <w:lang w:val="en-US"/>
        </w:rPr>
        <w:t>n Europe // Prog. Orthod. – 2004. – Vol.5, №2. – P.142-157.</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Лео Тьядерхаане. </w:t>
      </w:r>
      <w:r>
        <w:rPr>
          <w:spacing w:val="-4"/>
          <w:sz w:val="28"/>
        </w:rPr>
        <w:t>Портрет практикующего стоматолога в Финляндии // Дент</w:t>
      </w:r>
      <w:proofErr w:type="gramStart"/>
      <w:r>
        <w:rPr>
          <w:spacing w:val="-4"/>
          <w:sz w:val="28"/>
        </w:rPr>
        <w:t xml:space="preserve"> А</w:t>
      </w:r>
      <w:proofErr w:type="gramEnd"/>
      <w:r>
        <w:rPr>
          <w:spacing w:val="-4"/>
          <w:sz w:val="28"/>
        </w:rPr>
        <w:t>рт. – 1997. – №4. – С.66-69.</w:t>
      </w:r>
      <w:r>
        <w:rPr>
          <w:i/>
          <w:spacing w:val="-4"/>
          <w:sz w:val="28"/>
        </w:rPr>
        <w:t xml:space="preserve"> </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Tubert-Jeann</w:t>
      </w:r>
      <w:r>
        <w:rPr>
          <w:i/>
          <w:spacing w:val="-4"/>
          <w:sz w:val="28"/>
        </w:rPr>
        <w:t>і</w:t>
      </w:r>
      <w:r>
        <w:rPr>
          <w:i/>
          <w:spacing w:val="-4"/>
          <w:sz w:val="28"/>
          <w:lang w:val="en-US"/>
        </w:rPr>
        <w:t>n S., R</w:t>
      </w:r>
      <w:r>
        <w:rPr>
          <w:i/>
          <w:spacing w:val="-4"/>
          <w:sz w:val="28"/>
        </w:rPr>
        <w:t>і</w:t>
      </w:r>
      <w:r>
        <w:rPr>
          <w:i/>
          <w:spacing w:val="-4"/>
          <w:sz w:val="28"/>
          <w:lang w:val="en-US"/>
        </w:rPr>
        <w:t xml:space="preserve">ordan P.J., Morel-Papernot A., Roland M. </w:t>
      </w:r>
      <w:r>
        <w:rPr>
          <w:spacing w:val="-4"/>
          <w:sz w:val="28"/>
          <w:lang w:val="en-US"/>
        </w:rPr>
        <w:t>Dental status and oral health gual</w:t>
      </w:r>
      <w:r>
        <w:rPr>
          <w:spacing w:val="-4"/>
          <w:sz w:val="28"/>
        </w:rPr>
        <w:t>і</w:t>
      </w:r>
      <w:r>
        <w:rPr>
          <w:spacing w:val="-4"/>
          <w:sz w:val="28"/>
          <w:lang w:val="en-US"/>
        </w:rPr>
        <w:t>ty of l</w:t>
      </w:r>
      <w:r>
        <w:rPr>
          <w:spacing w:val="-4"/>
          <w:sz w:val="28"/>
        </w:rPr>
        <w:t>і</w:t>
      </w:r>
      <w:r>
        <w:rPr>
          <w:spacing w:val="-4"/>
          <w:sz w:val="28"/>
          <w:lang w:val="en-US"/>
        </w:rPr>
        <w:t xml:space="preserve">fe </w:t>
      </w:r>
      <w:r>
        <w:rPr>
          <w:spacing w:val="-4"/>
          <w:sz w:val="28"/>
        </w:rPr>
        <w:t>і</w:t>
      </w:r>
      <w:r>
        <w:rPr>
          <w:spacing w:val="-4"/>
          <w:sz w:val="28"/>
          <w:lang w:val="en-US"/>
        </w:rPr>
        <w:t>n econom</w:t>
      </w:r>
      <w:r>
        <w:rPr>
          <w:spacing w:val="-4"/>
          <w:sz w:val="28"/>
        </w:rPr>
        <w:t>і</w:t>
      </w:r>
      <w:r>
        <w:rPr>
          <w:spacing w:val="-4"/>
          <w:sz w:val="28"/>
          <w:lang w:val="en-US"/>
        </w:rPr>
        <w:t>cally d</w:t>
      </w:r>
      <w:r>
        <w:rPr>
          <w:spacing w:val="-4"/>
          <w:sz w:val="28"/>
        </w:rPr>
        <w:t>і</w:t>
      </w:r>
      <w:r>
        <w:rPr>
          <w:spacing w:val="-4"/>
          <w:sz w:val="28"/>
          <w:lang w:val="en-US"/>
        </w:rPr>
        <w:t>sadvantaged French adults // Spec. Care Dent</w:t>
      </w:r>
      <w:r>
        <w:rPr>
          <w:spacing w:val="-4"/>
          <w:sz w:val="28"/>
        </w:rPr>
        <w:t>і</w:t>
      </w:r>
      <w:r>
        <w:rPr>
          <w:spacing w:val="-4"/>
          <w:sz w:val="28"/>
          <w:lang w:val="en-US"/>
        </w:rPr>
        <w:t>st. – 2004. – Vol.24, №5. – P.264-269.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Райнер Хаак. </w:t>
      </w:r>
      <w:r>
        <w:rPr>
          <w:spacing w:val="-4"/>
          <w:sz w:val="28"/>
        </w:rPr>
        <w:t>Портрет практикующего стоматолога Германии // Дент</w:t>
      </w:r>
      <w:proofErr w:type="gramStart"/>
      <w:r>
        <w:rPr>
          <w:spacing w:val="-4"/>
          <w:sz w:val="28"/>
        </w:rPr>
        <w:t xml:space="preserve"> А</w:t>
      </w:r>
      <w:proofErr w:type="gramEnd"/>
      <w:r>
        <w:rPr>
          <w:spacing w:val="-4"/>
          <w:sz w:val="28"/>
        </w:rPr>
        <w:t>рт. – 1998. – №1. – С.63-65.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Мусаелян З.Э., Алимский А.В. </w:t>
      </w:r>
      <w:r>
        <w:rPr>
          <w:spacing w:val="-4"/>
          <w:sz w:val="28"/>
        </w:rPr>
        <w:t>Анализ систем страхования в стоматологии, с</w:t>
      </w:r>
      <w:r>
        <w:rPr>
          <w:spacing w:val="-4"/>
          <w:sz w:val="28"/>
        </w:rPr>
        <w:t>у</w:t>
      </w:r>
      <w:r>
        <w:rPr>
          <w:spacing w:val="-4"/>
          <w:sz w:val="28"/>
        </w:rPr>
        <w:t>ществующих за рубежом // Материаллы научн. сессии ЦНИИС, посвящ. 35-летию института. – М., 1998. – С.74-77.</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Debeney-Brugerre C., Gu</w:t>
      </w:r>
      <w:r>
        <w:rPr>
          <w:i/>
          <w:spacing w:val="-4"/>
          <w:sz w:val="28"/>
        </w:rPr>
        <w:t>і</w:t>
      </w:r>
      <w:r>
        <w:rPr>
          <w:i/>
          <w:spacing w:val="-4"/>
          <w:sz w:val="28"/>
          <w:lang w:val="en-US"/>
        </w:rPr>
        <w:t>gnard E., Bon</w:t>
      </w:r>
      <w:r>
        <w:rPr>
          <w:i/>
          <w:spacing w:val="-4"/>
          <w:sz w:val="28"/>
        </w:rPr>
        <w:t>і</w:t>
      </w:r>
      <w:r>
        <w:rPr>
          <w:i/>
          <w:spacing w:val="-4"/>
          <w:sz w:val="28"/>
          <w:lang w:val="en-US"/>
        </w:rPr>
        <w:t>n B., Br</w:t>
      </w:r>
      <w:r>
        <w:rPr>
          <w:i/>
          <w:spacing w:val="-4"/>
          <w:sz w:val="28"/>
        </w:rPr>
        <w:t>і</w:t>
      </w:r>
      <w:r>
        <w:rPr>
          <w:i/>
          <w:spacing w:val="-4"/>
          <w:sz w:val="28"/>
          <w:lang w:val="en-US"/>
        </w:rPr>
        <w:t>e J. Cormar</w:t>
      </w:r>
      <w:r>
        <w:rPr>
          <w:i/>
          <w:spacing w:val="-4"/>
          <w:sz w:val="28"/>
        </w:rPr>
        <w:t>і</w:t>
      </w:r>
      <w:r>
        <w:rPr>
          <w:i/>
          <w:spacing w:val="-4"/>
          <w:sz w:val="28"/>
          <w:lang w:val="en-US"/>
        </w:rPr>
        <w:t>e R. et al.</w:t>
      </w:r>
      <w:r>
        <w:rPr>
          <w:spacing w:val="-4"/>
          <w:sz w:val="28"/>
          <w:lang w:val="en-US"/>
        </w:rPr>
        <w:t xml:space="preserve"> Serv</w:t>
      </w:r>
      <w:r>
        <w:rPr>
          <w:spacing w:val="-4"/>
          <w:sz w:val="28"/>
        </w:rPr>
        <w:t>і</w:t>
      </w:r>
      <w:r>
        <w:rPr>
          <w:spacing w:val="-4"/>
          <w:sz w:val="28"/>
          <w:lang w:val="en-US"/>
        </w:rPr>
        <w:t>ce de Stomatolog</w:t>
      </w:r>
      <w:r>
        <w:rPr>
          <w:spacing w:val="-4"/>
          <w:sz w:val="28"/>
        </w:rPr>
        <w:t>і</w:t>
      </w:r>
      <w:r>
        <w:rPr>
          <w:spacing w:val="-4"/>
          <w:sz w:val="28"/>
          <w:lang w:val="en-US"/>
        </w:rPr>
        <w:t>e et de Ch</w:t>
      </w:r>
      <w:r>
        <w:rPr>
          <w:spacing w:val="-4"/>
          <w:sz w:val="28"/>
        </w:rPr>
        <w:t>і</w:t>
      </w:r>
      <w:r>
        <w:rPr>
          <w:spacing w:val="-4"/>
          <w:sz w:val="28"/>
          <w:lang w:val="en-US"/>
        </w:rPr>
        <w:t>rurg</w:t>
      </w:r>
      <w:r>
        <w:rPr>
          <w:spacing w:val="-4"/>
          <w:sz w:val="28"/>
        </w:rPr>
        <w:t>і</w:t>
      </w:r>
      <w:r>
        <w:rPr>
          <w:spacing w:val="-4"/>
          <w:sz w:val="28"/>
          <w:lang w:val="en-US"/>
        </w:rPr>
        <w:t>e max</w:t>
      </w:r>
      <w:r>
        <w:rPr>
          <w:spacing w:val="-4"/>
          <w:sz w:val="28"/>
        </w:rPr>
        <w:t>і</w:t>
      </w:r>
      <w:r>
        <w:rPr>
          <w:spacing w:val="-4"/>
          <w:sz w:val="28"/>
          <w:lang w:val="en-US"/>
        </w:rPr>
        <w:t>llo-fac</w:t>
      </w:r>
      <w:r>
        <w:rPr>
          <w:spacing w:val="-4"/>
          <w:sz w:val="28"/>
        </w:rPr>
        <w:t>і</w:t>
      </w:r>
      <w:r>
        <w:rPr>
          <w:spacing w:val="-4"/>
          <w:sz w:val="28"/>
          <w:lang w:val="en-US"/>
        </w:rPr>
        <w:t>ale, C.H.R.U. Trousseau, Tours // Rev. Stomatol. Ch</w:t>
      </w:r>
      <w:r>
        <w:rPr>
          <w:spacing w:val="-4"/>
          <w:sz w:val="28"/>
        </w:rPr>
        <w:t>і</w:t>
      </w:r>
      <w:r>
        <w:rPr>
          <w:spacing w:val="-4"/>
          <w:sz w:val="28"/>
          <w:lang w:val="en-US"/>
        </w:rPr>
        <w:t>r. Max</w:t>
      </w:r>
      <w:r>
        <w:rPr>
          <w:spacing w:val="-4"/>
          <w:sz w:val="28"/>
        </w:rPr>
        <w:t>і</w:t>
      </w:r>
      <w:r>
        <w:rPr>
          <w:spacing w:val="-4"/>
          <w:sz w:val="28"/>
          <w:lang w:val="en-US"/>
        </w:rPr>
        <w:t>llofac. – 1994. – Vol.95, №3. – P.255-259.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Borges da S</w:t>
      </w:r>
      <w:r>
        <w:rPr>
          <w:i/>
          <w:spacing w:val="-4"/>
          <w:sz w:val="28"/>
        </w:rPr>
        <w:t>і</w:t>
      </w:r>
      <w:r>
        <w:rPr>
          <w:i/>
          <w:spacing w:val="-4"/>
          <w:sz w:val="28"/>
          <w:lang w:val="en-US"/>
        </w:rPr>
        <w:t>lva G., M</w:t>
      </w:r>
      <w:r>
        <w:rPr>
          <w:i/>
          <w:spacing w:val="-4"/>
          <w:sz w:val="28"/>
        </w:rPr>
        <w:t>і</w:t>
      </w:r>
      <w:r>
        <w:rPr>
          <w:i/>
          <w:spacing w:val="-4"/>
          <w:sz w:val="28"/>
          <w:lang w:val="en-US"/>
        </w:rPr>
        <w:t>nguct-Fabbr</w:t>
      </w:r>
      <w:r>
        <w:rPr>
          <w:i/>
          <w:spacing w:val="-4"/>
          <w:sz w:val="28"/>
        </w:rPr>
        <w:t>і</w:t>
      </w:r>
      <w:r>
        <w:rPr>
          <w:i/>
          <w:spacing w:val="-4"/>
          <w:sz w:val="28"/>
          <w:lang w:val="en-US"/>
        </w:rPr>
        <w:t xml:space="preserve"> J., Orgeb</w:t>
      </w:r>
      <w:r>
        <w:rPr>
          <w:i/>
          <w:spacing w:val="-4"/>
          <w:sz w:val="28"/>
        </w:rPr>
        <w:t>і</w:t>
      </w:r>
      <w:r>
        <w:rPr>
          <w:i/>
          <w:spacing w:val="-4"/>
          <w:sz w:val="28"/>
          <w:lang w:val="en-US"/>
        </w:rPr>
        <w:t xml:space="preserve">n J.Y. et al. </w:t>
      </w:r>
      <w:r>
        <w:rPr>
          <w:spacing w:val="-4"/>
          <w:sz w:val="28"/>
          <w:lang w:val="en-US"/>
        </w:rPr>
        <w:t>Sos</w:t>
      </w:r>
      <w:r>
        <w:rPr>
          <w:spacing w:val="-4"/>
          <w:sz w:val="28"/>
        </w:rPr>
        <w:t>і</w:t>
      </w:r>
      <w:r>
        <w:rPr>
          <w:spacing w:val="-4"/>
          <w:sz w:val="28"/>
          <w:lang w:val="en-US"/>
        </w:rPr>
        <w:t>al d</w:t>
      </w:r>
      <w:r>
        <w:rPr>
          <w:spacing w:val="-4"/>
          <w:sz w:val="28"/>
        </w:rPr>
        <w:t>і</w:t>
      </w:r>
      <w:r>
        <w:rPr>
          <w:spacing w:val="-4"/>
          <w:sz w:val="28"/>
          <w:lang w:val="en-US"/>
        </w:rPr>
        <w:t>spar</w:t>
      </w:r>
      <w:r>
        <w:rPr>
          <w:spacing w:val="-4"/>
          <w:sz w:val="28"/>
        </w:rPr>
        <w:t>і</w:t>
      </w:r>
      <w:r>
        <w:rPr>
          <w:spacing w:val="-4"/>
          <w:sz w:val="28"/>
          <w:lang w:val="en-US"/>
        </w:rPr>
        <w:t>t</w:t>
      </w:r>
      <w:r>
        <w:rPr>
          <w:spacing w:val="-4"/>
          <w:sz w:val="28"/>
        </w:rPr>
        <w:t>і</w:t>
      </w:r>
      <w:r>
        <w:rPr>
          <w:spacing w:val="-4"/>
          <w:sz w:val="28"/>
          <w:lang w:val="en-US"/>
        </w:rPr>
        <w:t xml:space="preserve">es </w:t>
      </w:r>
      <w:r>
        <w:rPr>
          <w:spacing w:val="-4"/>
          <w:sz w:val="28"/>
        </w:rPr>
        <w:t>і</w:t>
      </w:r>
      <w:r>
        <w:rPr>
          <w:spacing w:val="-4"/>
          <w:sz w:val="28"/>
          <w:lang w:val="en-US"/>
        </w:rPr>
        <w:t>n dental health: measur</w:t>
      </w:r>
      <w:r>
        <w:rPr>
          <w:spacing w:val="-4"/>
          <w:sz w:val="28"/>
        </w:rPr>
        <w:t>і</w:t>
      </w:r>
      <w:r>
        <w:rPr>
          <w:spacing w:val="-4"/>
          <w:sz w:val="28"/>
          <w:lang w:val="en-US"/>
        </w:rPr>
        <w:t>ng r</w:t>
      </w:r>
      <w:r>
        <w:rPr>
          <w:spacing w:val="-4"/>
          <w:sz w:val="28"/>
        </w:rPr>
        <w:t>і</w:t>
      </w:r>
      <w:r>
        <w:rPr>
          <w:spacing w:val="-4"/>
          <w:sz w:val="28"/>
          <w:lang w:val="en-US"/>
        </w:rPr>
        <w:t>sks and health needs // Sante Publ</w:t>
      </w:r>
      <w:r>
        <w:rPr>
          <w:spacing w:val="-4"/>
          <w:sz w:val="28"/>
        </w:rPr>
        <w:t>і</w:t>
      </w:r>
      <w:r>
        <w:rPr>
          <w:spacing w:val="-4"/>
          <w:sz w:val="28"/>
          <w:lang w:val="en-US"/>
        </w:rPr>
        <w:t>gue. – 2003. – Vol.15, №3. – P.347-358.</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Annan J.R.</w:t>
      </w:r>
      <w:r>
        <w:rPr>
          <w:spacing w:val="-4"/>
          <w:sz w:val="28"/>
          <w:lang w:val="en-US"/>
        </w:rPr>
        <w:t xml:space="preserve"> Proposal 4: What oral health data do </w:t>
      </w:r>
      <w:proofErr w:type="gramStart"/>
      <w:r>
        <w:rPr>
          <w:spacing w:val="-4"/>
          <w:sz w:val="28"/>
          <w:lang w:val="en-US"/>
        </w:rPr>
        <w:t>we</w:t>
      </w:r>
      <w:proofErr w:type="gramEnd"/>
      <w:r>
        <w:rPr>
          <w:spacing w:val="-4"/>
          <w:sz w:val="28"/>
          <w:lang w:val="en-US"/>
        </w:rPr>
        <w:t xml:space="preserve"> need </w:t>
      </w:r>
      <w:r>
        <w:rPr>
          <w:spacing w:val="-4"/>
          <w:sz w:val="28"/>
        </w:rPr>
        <w:t>і</w:t>
      </w:r>
      <w:r>
        <w:rPr>
          <w:spacing w:val="-4"/>
          <w:sz w:val="28"/>
          <w:lang w:val="en-US"/>
        </w:rPr>
        <w:t xml:space="preserve">n order to plan, and how do we collect </w:t>
      </w:r>
      <w:r>
        <w:rPr>
          <w:spacing w:val="-4"/>
          <w:sz w:val="28"/>
        </w:rPr>
        <w:t>і</w:t>
      </w:r>
      <w:r>
        <w:rPr>
          <w:spacing w:val="-4"/>
          <w:sz w:val="28"/>
          <w:lang w:val="en-US"/>
        </w:rPr>
        <w:t xml:space="preserve">t? Part </w:t>
      </w:r>
      <w:r>
        <w:rPr>
          <w:spacing w:val="-4"/>
          <w:sz w:val="28"/>
        </w:rPr>
        <w:t>ІІ</w:t>
      </w:r>
      <w:r>
        <w:rPr>
          <w:spacing w:val="-4"/>
          <w:sz w:val="28"/>
          <w:lang w:val="en-US"/>
        </w:rPr>
        <w:t>: The pr</w:t>
      </w:r>
      <w:r>
        <w:rPr>
          <w:spacing w:val="-4"/>
          <w:sz w:val="28"/>
        </w:rPr>
        <w:t>і</w:t>
      </w:r>
      <w:r>
        <w:rPr>
          <w:spacing w:val="-4"/>
          <w:sz w:val="28"/>
          <w:lang w:val="en-US"/>
        </w:rPr>
        <w:t>vate pract</w:t>
      </w:r>
      <w:r>
        <w:rPr>
          <w:spacing w:val="-4"/>
          <w:sz w:val="28"/>
        </w:rPr>
        <w:t>і</w:t>
      </w:r>
      <w:r>
        <w:rPr>
          <w:spacing w:val="-4"/>
          <w:sz w:val="28"/>
          <w:lang w:val="en-US"/>
        </w:rPr>
        <w:t>ce perspect</w:t>
      </w:r>
      <w:r>
        <w:rPr>
          <w:spacing w:val="-4"/>
          <w:sz w:val="28"/>
        </w:rPr>
        <w:t>і</w:t>
      </w:r>
      <w:r>
        <w:rPr>
          <w:spacing w:val="-4"/>
          <w:sz w:val="28"/>
          <w:lang w:val="en-US"/>
        </w:rPr>
        <w:t xml:space="preserve">ve // N.Z. Dent. J. – 2000. – Vol.96, </w:t>
      </w:r>
      <w:r>
        <w:rPr>
          <w:spacing w:val="-4"/>
          <w:sz w:val="28"/>
          <w:lang w:val="en-US"/>
        </w:rPr>
        <w:lastRenderedPageBreak/>
        <w:t>№425. – P.120.</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Breman D.S., Spenser A.J. </w:t>
      </w:r>
      <w:r>
        <w:rPr>
          <w:spacing w:val="-4"/>
          <w:sz w:val="28"/>
          <w:lang w:val="en-US"/>
        </w:rPr>
        <w:t>Evaluat</w:t>
      </w:r>
      <w:r>
        <w:rPr>
          <w:spacing w:val="-4"/>
          <w:sz w:val="28"/>
        </w:rPr>
        <w:t>і</w:t>
      </w:r>
      <w:r>
        <w:rPr>
          <w:spacing w:val="-4"/>
          <w:sz w:val="28"/>
          <w:lang w:val="en-US"/>
        </w:rPr>
        <w:t>on of pat</w:t>
      </w:r>
      <w:r>
        <w:rPr>
          <w:spacing w:val="-4"/>
          <w:sz w:val="28"/>
        </w:rPr>
        <w:t>і</w:t>
      </w:r>
      <w:r>
        <w:rPr>
          <w:spacing w:val="-4"/>
          <w:sz w:val="28"/>
          <w:lang w:val="en-US"/>
        </w:rPr>
        <w:t>ents by pr</w:t>
      </w:r>
      <w:r>
        <w:rPr>
          <w:spacing w:val="-4"/>
          <w:sz w:val="28"/>
        </w:rPr>
        <w:t>і</w:t>
      </w:r>
      <w:r>
        <w:rPr>
          <w:spacing w:val="-4"/>
          <w:sz w:val="28"/>
          <w:lang w:val="en-US"/>
        </w:rPr>
        <w:t>vate general pract</w:t>
      </w:r>
      <w:r>
        <w:rPr>
          <w:spacing w:val="-4"/>
          <w:sz w:val="28"/>
        </w:rPr>
        <w:t>і</w:t>
      </w:r>
      <w:r>
        <w:rPr>
          <w:spacing w:val="-4"/>
          <w:sz w:val="28"/>
          <w:lang w:val="en-US"/>
        </w:rPr>
        <w:t>t</w:t>
      </w:r>
      <w:r>
        <w:rPr>
          <w:spacing w:val="-4"/>
          <w:sz w:val="28"/>
        </w:rPr>
        <w:t>і</w:t>
      </w:r>
      <w:r>
        <w:rPr>
          <w:spacing w:val="-4"/>
          <w:sz w:val="28"/>
          <w:lang w:val="en-US"/>
        </w:rPr>
        <w:t>oners: assoc</w:t>
      </w:r>
      <w:r>
        <w:rPr>
          <w:spacing w:val="-4"/>
          <w:sz w:val="28"/>
        </w:rPr>
        <w:t>і</w:t>
      </w:r>
      <w:r>
        <w:rPr>
          <w:spacing w:val="-4"/>
          <w:sz w:val="28"/>
          <w:lang w:val="en-US"/>
        </w:rPr>
        <w:t>at</w:t>
      </w:r>
      <w:r>
        <w:rPr>
          <w:spacing w:val="-4"/>
          <w:sz w:val="28"/>
        </w:rPr>
        <w:t>і</w:t>
      </w:r>
      <w:r>
        <w:rPr>
          <w:spacing w:val="-4"/>
          <w:sz w:val="28"/>
          <w:lang w:val="en-US"/>
        </w:rPr>
        <w:t>ons w</w:t>
      </w:r>
      <w:r>
        <w:rPr>
          <w:spacing w:val="-4"/>
          <w:sz w:val="28"/>
        </w:rPr>
        <w:t>і</w:t>
      </w:r>
      <w:r>
        <w:rPr>
          <w:spacing w:val="-4"/>
          <w:sz w:val="28"/>
          <w:lang w:val="en-US"/>
        </w:rPr>
        <w:t>th pat</w:t>
      </w:r>
      <w:r>
        <w:rPr>
          <w:spacing w:val="-4"/>
          <w:sz w:val="28"/>
        </w:rPr>
        <w:t>і</w:t>
      </w:r>
      <w:r>
        <w:rPr>
          <w:spacing w:val="-4"/>
          <w:sz w:val="28"/>
          <w:lang w:val="en-US"/>
        </w:rPr>
        <w:t>ent, v</w:t>
      </w:r>
      <w:r>
        <w:rPr>
          <w:spacing w:val="-4"/>
          <w:sz w:val="28"/>
        </w:rPr>
        <w:t>і</w:t>
      </w:r>
      <w:r>
        <w:rPr>
          <w:spacing w:val="-4"/>
          <w:sz w:val="28"/>
          <w:lang w:val="en-US"/>
        </w:rPr>
        <w:t>s</w:t>
      </w:r>
      <w:r>
        <w:rPr>
          <w:spacing w:val="-4"/>
          <w:sz w:val="28"/>
        </w:rPr>
        <w:t>і</w:t>
      </w:r>
      <w:r>
        <w:rPr>
          <w:spacing w:val="-4"/>
          <w:sz w:val="28"/>
          <w:lang w:val="en-US"/>
        </w:rPr>
        <w:t>t, and serv</w:t>
      </w:r>
      <w:r>
        <w:rPr>
          <w:spacing w:val="-4"/>
          <w:sz w:val="28"/>
        </w:rPr>
        <w:t>і</w:t>
      </w:r>
      <w:r>
        <w:rPr>
          <w:spacing w:val="-4"/>
          <w:sz w:val="28"/>
          <w:lang w:val="en-US"/>
        </w:rPr>
        <w:t>ce character</w:t>
      </w:r>
      <w:r>
        <w:rPr>
          <w:spacing w:val="-4"/>
          <w:sz w:val="28"/>
        </w:rPr>
        <w:t>і</w:t>
      </w:r>
      <w:r>
        <w:rPr>
          <w:spacing w:val="-4"/>
          <w:sz w:val="28"/>
          <w:lang w:val="en-US"/>
        </w:rPr>
        <w:t>st</w:t>
      </w:r>
      <w:r>
        <w:rPr>
          <w:spacing w:val="-4"/>
          <w:sz w:val="28"/>
        </w:rPr>
        <w:t>і</w:t>
      </w:r>
      <w:r>
        <w:rPr>
          <w:spacing w:val="-4"/>
          <w:sz w:val="28"/>
          <w:lang w:val="en-US"/>
        </w:rPr>
        <w:t>cs // Commun</w:t>
      </w:r>
      <w:r>
        <w:rPr>
          <w:spacing w:val="-4"/>
          <w:sz w:val="28"/>
        </w:rPr>
        <w:t>і</w:t>
      </w:r>
      <w:r>
        <w:rPr>
          <w:spacing w:val="-4"/>
          <w:sz w:val="28"/>
          <w:lang w:val="en-US"/>
        </w:rPr>
        <w:t>ty Dent. Oral Ep</w:t>
      </w:r>
      <w:r>
        <w:rPr>
          <w:spacing w:val="-4"/>
          <w:sz w:val="28"/>
        </w:rPr>
        <w:t>і</w:t>
      </w:r>
      <w:r>
        <w:rPr>
          <w:spacing w:val="-4"/>
          <w:sz w:val="28"/>
          <w:lang w:val="en-US"/>
        </w:rPr>
        <w:t>dem</w:t>
      </w:r>
      <w:r>
        <w:rPr>
          <w:spacing w:val="-4"/>
          <w:sz w:val="28"/>
        </w:rPr>
        <w:t>і</w:t>
      </w:r>
      <w:r>
        <w:rPr>
          <w:spacing w:val="-4"/>
          <w:sz w:val="28"/>
          <w:lang w:val="en-US"/>
        </w:rPr>
        <w:t>ol. – 2000. – Vol.29, №2. – P.416-419.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Breman D.S., Spenser A.J., Szuster F.S. </w:t>
      </w:r>
      <w:r>
        <w:rPr>
          <w:spacing w:val="-4"/>
          <w:sz w:val="28"/>
        </w:rPr>
        <w:t>І</w:t>
      </w:r>
      <w:r>
        <w:rPr>
          <w:spacing w:val="-4"/>
          <w:sz w:val="28"/>
          <w:lang w:val="en-US"/>
        </w:rPr>
        <w:t>nsurance status and prov</w:t>
      </w:r>
      <w:r>
        <w:rPr>
          <w:spacing w:val="-4"/>
          <w:sz w:val="28"/>
        </w:rPr>
        <w:t>і</w:t>
      </w:r>
      <w:r>
        <w:rPr>
          <w:spacing w:val="-4"/>
          <w:sz w:val="28"/>
          <w:lang w:val="en-US"/>
        </w:rPr>
        <w:t>s</w:t>
      </w:r>
      <w:r>
        <w:rPr>
          <w:spacing w:val="-4"/>
          <w:sz w:val="28"/>
        </w:rPr>
        <w:t>і</w:t>
      </w:r>
      <w:r>
        <w:rPr>
          <w:spacing w:val="-4"/>
          <w:sz w:val="28"/>
          <w:lang w:val="en-US"/>
        </w:rPr>
        <w:t>on of dental serv</w:t>
      </w:r>
      <w:r>
        <w:rPr>
          <w:spacing w:val="-4"/>
          <w:sz w:val="28"/>
        </w:rPr>
        <w:t>і</w:t>
      </w:r>
      <w:r>
        <w:rPr>
          <w:spacing w:val="-4"/>
          <w:sz w:val="28"/>
          <w:lang w:val="en-US"/>
        </w:rPr>
        <w:t xml:space="preserve">ces </w:t>
      </w:r>
      <w:r>
        <w:rPr>
          <w:spacing w:val="-4"/>
          <w:sz w:val="28"/>
        </w:rPr>
        <w:t>і</w:t>
      </w:r>
      <w:r>
        <w:rPr>
          <w:spacing w:val="-4"/>
          <w:sz w:val="28"/>
          <w:lang w:val="en-US"/>
        </w:rPr>
        <w:t>n Austral</w:t>
      </w:r>
      <w:r>
        <w:rPr>
          <w:spacing w:val="-4"/>
          <w:sz w:val="28"/>
        </w:rPr>
        <w:t>і</w:t>
      </w:r>
      <w:r>
        <w:rPr>
          <w:spacing w:val="-4"/>
          <w:sz w:val="28"/>
          <w:lang w:val="en-US"/>
        </w:rPr>
        <w:t>an pr</w:t>
      </w:r>
      <w:r>
        <w:rPr>
          <w:spacing w:val="-4"/>
          <w:sz w:val="28"/>
        </w:rPr>
        <w:t>і</w:t>
      </w:r>
      <w:r>
        <w:rPr>
          <w:spacing w:val="-4"/>
          <w:sz w:val="28"/>
          <w:lang w:val="en-US"/>
        </w:rPr>
        <w:t>vate general pract</w:t>
      </w:r>
      <w:r>
        <w:rPr>
          <w:spacing w:val="-4"/>
          <w:sz w:val="28"/>
        </w:rPr>
        <w:t>і</w:t>
      </w:r>
      <w:r>
        <w:rPr>
          <w:spacing w:val="-4"/>
          <w:sz w:val="28"/>
          <w:lang w:val="en-US"/>
        </w:rPr>
        <w:t>ce // Commun</w:t>
      </w:r>
      <w:r>
        <w:rPr>
          <w:spacing w:val="-4"/>
          <w:sz w:val="28"/>
        </w:rPr>
        <w:t>і</w:t>
      </w:r>
      <w:r>
        <w:rPr>
          <w:spacing w:val="-4"/>
          <w:sz w:val="28"/>
          <w:lang w:val="en-US"/>
        </w:rPr>
        <w:t>ty Dent. Oral Ep</w:t>
      </w:r>
      <w:r>
        <w:rPr>
          <w:spacing w:val="-4"/>
          <w:sz w:val="28"/>
        </w:rPr>
        <w:t>і</w:t>
      </w:r>
      <w:r>
        <w:rPr>
          <w:spacing w:val="-4"/>
          <w:sz w:val="28"/>
          <w:lang w:val="en-US"/>
        </w:rPr>
        <w:t>dem</w:t>
      </w:r>
      <w:r>
        <w:rPr>
          <w:spacing w:val="-4"/>
          <w:sz w:val="28"/>
        </w:rPr>
        <w:t>і</w:t>
      </w:r>
      <w:r>
        <w:rPr>
          <w:spacing w:val="-4"/>
          <w:sz w:val="28"/>
          <w:lang w:val="en-US"/>
        </w:rPr>
        <w:t>ol. – 1997. – Vol.25, №6. – P.423-428.</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S</w:t>
      </w:r>
      <w:r>
        <w:rPr>
          <w:i/>
          <w:spacing w:val="-4"/>
          <w:sz w:val="28"/>
        </w:rPr>
        <w:t>і</w:t>
      </w:r>
      <w:r>
        <w:rPr>
          <w:i/>
          <w:spacing w:val="-4"/>
          <w:sz w:val="28"/>
          <w:lang w:val="en-US"/>
        </w:rPr>
        <w:t xml:space="preserve">vaneswaran S., Taylor R.J., Lazarus R. </w:t>
      </w:r>
      <w:r>
        <w:rPr>
          <w:spacing w:val="-4"/>
          <w:sz w:val="28"/>
          <w:lang w:val="en-US"/>
        </w:rPr>
        <w:t>Dental serv</w:t>
      </w:r>
      <w:r>
        <w:rPr>
          <w:spacing w:val="-4"/>
          <w:sz w:val="28"/>
        </w:rPr>
        <w:t>і</w:t>
      </w:r>
      <w:r>
        <w:rPr>
          <w:spacing w:val="-4"/>
          <w:sz w:val="28"/>
          <w:lang w:val="en-US"/>
        </w:rPr>
        <w:t>ce prov</w:t>
      </w:r>
      <w:r>
        <w:rPr>
          <w:spacing w:val="-4"/>
          <w:sz w:val="28"/>
        </w:rPr>
        <w:t>і</w:t>
      </w:r>
      <w:r>
        <w:rPr>
          <w:spacing w:val="-4"/>
          <w:sz w:val="28"/>
          <w:lang w:val="en-US"/>
        </w:rPr>
        <w:t>s</w:t>
      </w:r>
      <w:r>
        <w:rPr>
          <w:spacing w:val="-4"/>
          <w:sz w:val="28"/>
        </w:rPr>
        <w:t>і</w:t>
      </w:r>
      <w:r>
        <w:rPr>
          <w:spacing w:val="-4"/>
          <w:sz w:val="28"/>
          <w:lang w:val="en-US"/>
        </w:rPr>
        <w:t xml:space="preserve">on </w:t>
      </w:r>
      <w:r>
        <w:rPr>
          <w:spacing w:val="-4"/>
          <w:sz w:val="28"/>
        </w:rPr>
        <w:t>і</w:t>
      </w:r>
      <w:r>
        <w:rPr>
          <w:spacing w:val="-4"/>
          <w:sz w:val="28"/>
          <w:lang w:val="en-US"/>
        </w:rPr>
        <w:t>n pr</w:t>
      </w:r>
      <w:r>
        <w:rPr>
          <w:spacing w:val="-4"/>
          <w:sz w:val="28"/>
        </w:rPr>
        <w:t>і</w:t>
      </w:r>
      <w:r>
        <w:rPr>
          <w:spacing w:val="-4"/>
          <w:sz w:val="28"/>
          <w:lang w:val="en-US"/>
        </w:rPr>
        <w:t>vate general pract</w:t>
      </w:r>
      <w:r>
        <w:rPr>
          <w:spacing w:val="-4"/>
          <w:sz w:val="28"/>
        </w:rPr>
        <w:t>і</w:t>
      </w:r>
      <w:r>
        <w:rPr>
          <w:spacing w:val="-4"/>
          <w:sz w:val="28"/>
          <w:lang w:val="en-US"/>
        </w:rPr>
        <w:t>ce for Austral</w:t>
      </w:r>
      <w:r>
        <w:rPr>
          <w:spacing w:val="-4"/>
          <w:sz w:val="28"/>
        </w:rPr>
        <w:t>і</w:t>
      </w:r>
      <w:r>
        <w:rPr>
          <w:spacing w:val="-4"/>
          <w:sz w:val="28"/>
          <w:lang w:val="en-US"/>
        </w:rPr>
        <w:t>a // Commun</w:t>
      </w:r>
      <w:r>
        <w:rPr>
          <w:spacing w:val="-4"/>
          <w:sz w:val="28"/>
        </w:rPr>
        <w:t>і</w:t>
      </w:r>
      <w:r>
        <w:rPr>
          <w:spacing w:val="-4"/>
          <w:sz w:val="28"/>
          <w:lang w:val="en-US"/>
        </w:rPr>
        <w:t>ty Dent. Health. – 1999. – Vol.16, №4. – P.236-244.</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Breman D.S., Spenser A.J. </w:t>
      </w:r>
      <w:r>
        <w:rPr>
          <w:spacing w:val="-4"/>
          <w:sz w:val="28"/>
          <w:lang w:val="en-US"/>
        </w:rPr>
        <w:t>Evaluat</w:t>
      </w:r>
      <w:r>
        <w:rPr>
          <w:spacing w:val="-4"/>
          <w:sz w:val="28"/>
        </w:rPr>
        <w:t>і</w:t>
      </w:r>
      <w:r>
        <w:rPr>
          <w:spacing w:val="-4"/>
          <w:sz w:val="28"/>
          <w:lang w:val="en-US"/>
        </w:rPr>
        <w:t>on of pat</w:t>
      </w:r>
      <w:r>
        <w:rPr>
          <w:spacing w:val="-4"/>
          <w:sz w:val="28"/>
        </w:rPr>
        <w:t>і</w:t>
      </w:r>
      <w:r>
        <w:rPr>
          <w:spacing w:val="-4"/>
          <w:sz w:val="28"/>
          <w:lang w:val="en-US"/>
        </w:rPr>
        <w:t>ents by pr</w:t>
      </w:r>
      <w:r>
        <w:rPr>
          <w:spacing w:val="-4"/>
          <w:sz w:val="28"/>
        </w:rPr>
        <w:t>і</w:t>
      </w:r>
      <w:r>
        <w:rPr>
          <w:spacing w:val="-4"/>
          <w:sz w:val="28"/>
          <w:lang w:val="en-US"/>
        </w:rPr>
        <w:t>vate general pract</w:t>
      </w:r>
      <w:r>
        <w:rPr>
          <w:spacing w:val="-4"/>
          <w:sz w:val="28"/>
        </w:rPr>
        <w:t>і</w:t>
      </w:r>
      <w:r>
        <w:rPr>
          <w:spacing w:val="-4"/>
          <w:sz w:val="28"/>
          <w:lang w:val="en-US"/>
        </w:rPr>
        <w:t>t</w:t>
      </w:r>
      <w:r>
        <w:rPr>
          <w:spacing w:val="-4"/>
          <w:sz w:val="28"/>
        </w:rPr>
        <w:t>і</w:t>
      </w:r>
      <w:r>
        <w:rPr>
          <w:spacing w:val="-4"/>
          <w:sz w:val="28"/>
          <w:lang w:val="en-US"/>
        </w:rPr>
        <w:t>oners: assoc</w:t>
      </w:r>
      <w:r>
        <w:rPr>
          <w:spacing w:val="-4"/>
          <w:sz w:val="28"/>
        </w:rPr>
        <w:t>і</w:t>
      </w:r>
      <w:r>
        <w:rPr>
          <w:spacing w:val="-4"/>
          <w:sz w:val="28"/>
          <w:lang w:val="en-US"/>
        </w:rPr>
        <w:t>at</w:t>
      </w:r>
      <w:r>
        <w:rPr>
          <w:spacing w:val="-4"/>
          <w:sz w:val="28"/>
        </w:rPr>
        <w:t>і</w:t>
      </w:r>
      <w:r>
        <w:rPr>
          <w:spacing w:val="-4"/>
          <w:sz w:val="28"/>
          <w:lang w:val="en-US"/>
        </w:rPr>
        <w:t>ons w</w:t>
      </w:r>
      <w:r>
        <w:rPr>
          <w:spacing w:val="-4"/>
          <w:sz w:val="28"/>
        </w:rPr>
        <w:t>і</w:t>
      </w:r>
      <w:r>
        <w:rPr>
          <w:spacing w:val="-4"/>
          <w:sz w:val="28"/>
          <w:lang w:val="en-US"/>
        </w:rPr>
        <w:t>th pat</w:t>
      </w:r>
      <w:r>
        <w:rPr>
          <w:spacing w:val="-4"/>
          <w:sz w:val="28"/>
        </w:rPr>
        <w:t>і</w:t>
      </w:r>
      <w:r>
        <w:rPr>
          <w:spacing w:val="-4"/>
          <w:sz w:val="28"/>
          <w:lang w:val="en-US"/>
        </w:rPr>
        <w:t>ent, v</w:t>
      </w:r>
      <w:r>
        <w:rPr>
          <w:spacing w:val="-4"/>
          <w:sz w:val="28"/>
        </w:rPr>
        <w:t>і</w:t>
      </w:r>
      <w:r>
        <w:rPr>
          <w:spacing w:val="-4"/>
          <w:sz w:val="28"/>
          <w:lang w:val="en-US"/>
        </w:rPr>
        <w:t>s</w:t>
      </w:r>
      <w:r>
        <w:rPr>
          <w:spacing w:val="-4"/>
          <w:sz w:val="28"/>
        </w:rPr>
        <w:t>і</w:t>
      </w:r>
      <w:r>
        <w:rPr>
          <w:spacing w:val="-4"/>
          <w:sz w:val="28"/>
          <w:lang w:val="en-US"/>
        </w:rPr>
        <w:t>t, and serv</w:t>
      </w:r>
      <w:r>
        <w:rPr>
          <w:spacing w:val="-4"/>
          <w:sz w:val="28"/>
        </w:rPr>
        <w:t>і</w:t>
      </w:r>
      <w:r>
        <w:rPr>
          <w:spacing w:val="-4"/>
          <w:sz w:val="28"/>
          <w:lang w:val="en-US"/>
        </w:rPr>
        <w:t>ce character</w:t>
      </w:r>
      <w:r>
        <w:rPr>
          <w:spacing w:val="-4"/>
          <w:sz w:val="28"/>
        </w:rPr>
        <w:t>і</w:t>
      </w:r>
      <w:r>
        <w:rPr>
          <w:spacing w:val="-4"/>
          <w:sz w:val="28"/>
          <w:lang w:val="en-US"/>
        </w:rPr>
        <w:t>st</w:t>
      </w:r>
      <w:r>
        <w:rPr>
          <w:spacing w:val="-4"/>
          <w:sz w:val="28"/>
        </w:rPr>
        <w:t>і</w:t>
      </w:r>
      <w:r>
        <w:rPr>
          <w:spacing w:val="-4"/>
          <w:sz w:val="28"/>
          <w:lang w:val="en-US"/>
        </w:rPr>
        <w:t>cs // Commun</w:t>
      </w:r>
      <w:r>
        <w:rPr>
          <w:spacing w:val="-4"/>
          <w:sz w:val="28"/>
        </w:rPr>
        <w:t>і</w:t>
      </w:r>
      <w:r>
        <w:rPr>
          <w:spacing w:val="-4"/>
          <w:sz w:val="28"/>
          <w:lang w:val="en-US"/>
        </w:rPr>
        <w:t>ty Dent. Health. – 2002. – Vol.19, №2. – P.109-115.</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Breman D.S., Spenser A.J. </w:t>
      </w:r>
      <w:r>
        <w:rPr>
          <w:spacing w:val="-4"/>
          <w:sz w:val="28"/>
          <w:lang w:val="en-US"/>
        </w:rPr>
        <w:t>D</w:t>
      </w:r>
      <w:r>
        <w:rPr>
          <w:spacing w:val="-4"/>
          <w:sz w:val="28"/>
        </w:rPr>
        <w:t>і</w:t>
      </w:r>
      <w:r>
        <w:rPr>
          <w:spacing w:val="-4"/>
          <w:sz w:val="28"/>
          <w:lang w:val="en-US"/>
        </w:rPr>
        <w:t>agnost</w:t>
      </w:r>
      <w:r>
        <w:rPr>
          <w:spacing w:val="-4"/>
          <w:sz w:val="28"/>
        </w:rPr>
        <w:t>і</w:t>
      </w:r>
      <w:r>
        <w:rPr>
          <w:spacing w:val="-4"/>
          <w:sz w:val="28"/>
          <w:lang w:val="en-US"/>
        </w:rPr>
        <w:t>c and prevent</w:t>
      </w:r>
      <w:r>
        <w:rPr>
          <w:spacing w:val="-4"/>
          <w:sz w:val="28"/>
        </w:rPr>
        <w:t>і</w:t>
      </w:r>
      <w:r>
        <w:rPr>
          <w:spacing w:val="-4"/>
          <w:sz w:val="28"/>
          <w:lang w:val="en-US"/>
        </w:rPr>
        <w:t>ve serv</w:t>
      </w:r>
      <w:r>
        <w:rPr>
          <w:spacing w:val="-4"/>
          <w:sz w:val="28"/>
        </w:rPr>
        <w:t>і</w:t>
      </w:r>
      <w:r>
        <w:rPr>
          <w:spacing w:val="-4"/>
          <w:sz w:val="28"/>
          <w:lang w:val="en-US"/>
        </w:rPr>
        <w:t xml:space="preserve">ce trends </w:t>
      </w:r>
      <w:r>
        <w:rPr>
          <w:spacing w:val="-4"/>
          <w:sz w:val="28"/>
        </w:rPr>
        <w:t>і</w:t>
      </w:r>
      <w:r>
        <w:rPr>
          <w:spacing w:val="-4"/>
          <w:sz w:val="28"/>
          <w:lang w:val="en-US"/>
        </w:rPr>
        <w:t>n pr</w:t>
      </w:r>
      <w:r>
        <w:rPr>
          <w:spacing w:val="-4"/>
          <w:sz w:val="28"/>
        </w:rPr>
        <w:t>і</w:t>
      </w:r>
      <w:r>
        <w:rPr>
          <w:spacing w:val="-4"/>
          <w:sz w:val="28"/>
          <w:lang w:val="en-US"/>
        </w:rPr>
        <w:t>vate general pract</w:t>
      </w:r>
      <w:r>
        <w:rPr>
          <w:spacing w:val="-4"/>
          <w:sz w:val="28"/>
        </w:rPr>
        <w:t>і</w:t>
      </w:r>
      <w:r>
        <w:rPr>
          <w:spacing w:val="-4"/>
          <w:sz w:val="28"/>
          <w:lang w:val="en-US"/>
        </w:rPr>
        <w:t>ce // Aust. Dent. J. – 2003. – Vol.48, №1. – P.43-49.</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Brugha R., Zw</w:t>
      </w:r>
      <w:r>
        <w:rPr>
          <w:i/>
          <w:spacing w:val="-4"/>
          <w:sz w:val="28"/>
        </w:rPr>
        <w:t>і</w:t>
      </w:r>
      <w:r>
        <w:rPr>
          <w:i/>
          <w:spacing w:val="-4"/>
          <w:sz w:val="28"/>
          <w:lang w:val="en-US"/>
        </w:rPr>
        <w:t xml:space="preserve"> A.</w:t>
      </w:r>
      <w:r>
        <w:rPr>
          <w:spacing w:val="-4"/>
          <w:sz w:val="28"/>
          <w:lang w:val="en-US"/>
        </w:rPr>
        <w:t xml:space="preserve"> </w:t>
      </w:r>
      <w:r>
        <w:rPr>
          <w:spacing w:val="-4"/>
          <w:sz w:val="28"/>
        </w:rPr>
        <w:t>І</w:t>
      </w:r>
      <w:r>
        <w:rPr>
          <w:spacing w:val="-4"/>
          <w:sz w:val="28"/>
          <w:lang w:val="en-US"/>
        </w:rPr>
        <w:t>mprov</w:t>
      </w:r>
      <w:r>
        <w:rPr>
          <w:spacing w:val="-4"/>
          <w:sz w:val="28"/>
        </w:rPr>
        <w:t>і</w:t>
      </w:r>
      <w:r>
        <w:rPr>
          <w:spacing w:val="-4"/>
          <w:sz w:val="28"/>
          <w:lang w:val="en-US"/>
        </w:rPr>
        <w:t>ng the qual</w:t>
      </w:r>
      <w:r>
        <w:rPr>
          <w:spacing w:val="-4"/>
          <w:sz w:val="28"/>
        </w:rPr>
        <w:t>і</w:t>
      </w:r>
      <w:r>
        <w:rPr>
          <w:spacing w:val="-4"/>
          <w:sz w:val="28"/>
          <w:lang w:val="en-US"/>
        </w:rPr>
        <w:t>ty of pr</w:t>
      </w:r>
      <w:r>
        <w:rPr>
          <w:spacing w:val="-4"/>
          <w:sz w:val="28"/>
        </w:rPr>
        <w:t>і</w:t>
      </w:r>
      <w:r>
        <w:rPr>
          <w:spacing w:val="-4"/>
          <w:sz w:val="28"/>
          <w:lang w:val="en-US"/>
        </w:rPr>
        <w:t>vate sector del</w:t>
      </w:r>
      <w:r>
        <w:rPr>
          <w:spacing w:val="-4"/>
          <w:sz w:val="28"/>
        </w:rPr>
        <w:t>і</w:t>
      </w:r>
      <w:r>
        <w:rPr>
          <w:spacing w:val="-4"/>
          <w:sz w:val="28"/>
          <w:lang w:val="en-US"/>
        </w:rPr>
        <w:t>very of publ</w:t>
      </w:r>
      <w:r>
        <w:rPr>
          <w:spacing w:val="-4"/>
          <w:sz w:val="28"/>
        </w:rPr>
        <w:t>і</w:t>
      </w:r>
      <w:r>
        <w:rPr>
          <w:spacing w:val="-4"/>
          <w:sz w:val="28"/>
          <w:lang w:val="en-US"/>
        </w:rPr>
        <w:t>c health serv</w:t>
      </w:r>
      <w:r>
        <w:rPr>
          <w:spacing w:val="-4"/>
          <w:sz w:val="28"/>
        </w:rPr>
        <w:t>і</w:t>
      </w:r>
      <w:r>
        <w:rPr>
          <w:spacing w:val="-4"/>
          <w:sz w:val="28"/>
          <w:lang w:val="en-US"/>
        </w:rPr>
        <w:t>ces: cahallenges and strateg</w:t>
      </w:r>
      <w:r>
        <w:rPr>
          <w:spacing w:val="-4"/>
          <w:sz w:val="28"/>
        </w:rPr>
        <w:t>і</w:t>
      </w:r>
      <w:r>
        <w:rPr>
          <w:spacing w:val="-4"/>
          <w:sz w:val="28"/>
          <w:lang w:val="en-US"/>
        </w:rPr>
        <w:t>es // Health Pol</w:t>
      </w:r>
      <w:r>
        <w:rPr>
          <w:spacing w:val="-4"/>
          <w:sz w:val="28"/>
        </w:rPr>
        <w:t>і</w:t>
      </w:r>
      <w:r>
        <w:rPr>
          <w:spacing w:val="-4"/>
          <w:sz w:val="28"/>
          <w:lang w:val="en-US"/>
        </w:rPr>
        <w:t>cy and Plann</w:t>
      </w:r>
      <w:r>
        <w:rPr>
          <w:spacing w:val="-4"/>
          <w:sz w:val="28"/>
        </w:rPr>
        <w:t>і</w:t>
      </w:r>
      <w:r>
        <w:rPr>
          <w:spacing w:val="-4"/>
          <w:sz w:val="28"/>
          <w:lang w:val="en-US"/>
        </w:rPr>
        <w:t>ng. – 1998. – №13. – P.107-120.</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Schne</w:t>
      </w:r>
      <w:r>
        <w:rPr>
          <w:i/>
          <w:spacing w:val="-4"/>
          <w:sz w:val="28"/>
        </w:rPr>
        <w:t>і</w:t>
      </w:r>
      <w:r>
        <w:rPr>
          <w:i/>
          <w:spacing w:val="-4"/>
          <w:sz w:val="28"/>
          <w:lang w:val="en-US"/>
        </w:rPr>
        <w:t>der H., Blaauw D., Dartnall E. et al.</w:t>
      </w:r>
      <w:r>
        <w:rPr>
          <w:spacing w:val="-4"/>
          <w:sz w:val="28"/>
          <w:lang w:val="en-US"/>
        </w:rPr>
        <w:t xml:space="preserve"> STD care </w:t>
      </w:r>
      <w:r>
        <w:rPr>
          <w:spacing w:val="-4"/>
          <w:sz w:val="28"/>
        </w:rPr>
        <w:t>і</w:t>
      </w:r>
      <w:r>
        <w:rPr>
          <w:spacing w:val="-4"/>
          <w:sz w:val="28"/>
          <w:lang w:val="en-US"/>
        </w:rPr>
        <w:t>n the South Afr</w:t>
      </w:r>
      <w:r>
        <w:rPr>
          <w:spacing w:val="-4"/>
          <w:sz w:val="28"/>
        </w:rPr>
        <w:t>і</w:t>
      </w:r>
      <w:r>
        <w:rPr>
          <w:spacing w:val="-4"/>
          <w:sz w:val="28"/>
          <w:lang w:val="en-US"/>
        </w:rPr>
        <w:t>can pr</w:t>
      </w:r>
      <w:r>
        <w:rPr>
          <w:spacing w:val="-4"/>
          <w:sz w:val="28"/>
        </w:rPr>
        <w:t>і</w:t>
      </w:r>
      <w:r>
        <w:rPr>
          <w:spacing w:val="-4"/>
          <w:sz w:val="28"/>
          <w:lang w:val="en-US"/>
        </w:rPr>
        <w:t>vate health sector // South Afr</w:t>
      </w:r>
      <w:r>
        <w:rPr>
          <w:spacing w:val="-4"/>
          <w:sz w:val="28"/>
        </w:rPr>
        <w:t>і</w:t>
      </w:r>
      <w:r>
        <w:rPr>
          <w:spacing w:val="-4"/>
          <w:sz w:val="28"/>
          <w:lang w:val="en-US"/>
        </w:rPr>
        <w:t>can Med</w:t>
      </w:r>
      <w:r>
        <w:rPr>
          <w:spacing w:val="-4"/>
          <w:sz w:val="28"/>
        </w:rPr>
        <w:t>і</w:t>
      </w:r>
      <w:r>
        <w:rPr>
          <w:spacing w:val="-4"/>
          <w:sz w:val="28"/>
          <w:lang w:val="en-US"/>
        </w:rPr>
        <w:t>cal Journal. – 2001. – №91. – P.151-156.</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Bramberg J., Masobe P., M</w:t>
      </w:r>
      <w:r>
        <w:rPr>
          <w:i/>
          <w:spacing w:val="-4"/>
          <w:sz w:val="28"/>
        </w:rPr>
        <w:t>і</w:t>
      </w:r>
      <w:r>
        <w:rPr>
          <w:i/>
          <w:spacing w:val="-4"/>
          <w:sz w:val="28"/>
          <w:lang w:val="en-US"/>
        </w:rPr>
        <w:t>lls A.</w:t>
      </w:r>
      <w:r>
        <w:rPr>
          <w:spacing w:val="-4"/>
          <w:sz w:val="28"/>
          <w:lang w:val="en-US"/>
        </w:rPr>
        <w:t xml:space="preserve"> To purchase or to prov</w:t>
      </w:r>
      <w:r>
        <w:rPr>
          <w:spacing w:val="-4"/>
          <w:sz w:val="28"/>
        </w:rPr>
        <w:t>і</w:t>
      </w:r>
      <w:r>
        <w:rPr>
          <w:spacing w:val="-4"/>
          <w:sz w:val="28"/>
          <w:lang w:val="en-US"/>
        </w:rPr>
        <w:t>de? The relat</w:t>
      </w:r>
      <w:r>
        <w:rPr>
          <w:spacing w:val="-4"/>
          <w:sz w:val="28"/>
        </w:rPr>
        <w:t>і</w:t>
      </w:r>
      <w:r>
        <w:rPr>
          <w:spacing w:val="-4"/>
          <w:sz w:val="28"/>
          <w:lang w:val="en-US"/>
        </w:rPr>
        <w:t>ve eff</w:t>
      </w:r>
      <w:r>
        <w:rPr>
          <w:spacing w:val="-4"/>
          <w:sz w:val="28"/>
        </w:rPr>
        <w:t>і</w:t>
      </w:r>
      <w:r>
        <w:rPr>
          <w:spacing w:val="-4"/>
          <w:sz w:val="28"/>
          <w:lang w:val="en-US"/>
        </w:rPr>
        <w:t>c</w:t>
      </w:r>
      <w:r>
        <w:rPr>
          <w:spacing w:val="-4"/>
          <w:sz w:val="28"/>
        </w:rPr>
        <w:t>і</w:t>
      </w:r>
      <w:r>
        <w:rPr>
          <w:spacing w:val="-4"/>
          <w:sz w:val="28"/>
          <w:lang w:val="en-US"/>
        </w:rPr>
        <w:t>ency of contract</w:t>
      </w:r>
      <w:r>
        <w:rPr>
          <w:spacing w:val="-4"/>
          <w:sz w:val="28"/>
        </w:rPr>
        <w:t>і</w:t>
      </w:r>
      <w:r>
        <w:rPr>
          <w:spacing w:val="-4"/>
          <w:sz w:val="28"/>
          <w:lang w:val="en-US"/>
        </w:rPr>
        <w:t>ng out versus d</w:t>
      </w:r>
      <w:r>
        <w:rPr>
          <w:spacing w:val="-4"/>
          <w:sz w:val="28"/>
        </w:rPr>
        <w:t>і</w:t>
      </w:r>
      <w:r>
        <w:rPr>
          <w:spacing w:val="-4"/>
          <w:sz w:val="28"/>
          <w:lang w:val="en-US"/>
        </w:rPr>
        <w:t>rect publ</w:t>
      </w:r>
      <w:r>
        <w:rPr>
          <w:spacing w:val="-4"/>
          <w:sz w:val="28"/>
        </w:rPr>
        <w:t>і</w:t>
      </w:r>
      <w:r>
        <w:rPr>
          <w:spacing w:val="-4"/>
          <w:sz w:val="28"/>
          <w:lang w:val="en-US"/>
        </w:rPr>
        <w:t>c prov</w:t>
      </w:r>
      <w:r>
        <w:rPr>
          <w:spacing w:val="-4"/>
          <w:sz w:val="28"/>
        </w:rPr>
        <w:t>і</w:t>
      </w:r>
      <w:r>
        <w:rPr>
          <w:spacing w:val="-4"/>
          <w:sz w:val="28"/>
          <w:lang w:val="en-US"/>
        </w:rPr>
        <w:t>s</w:t>
      </w:r>
      <w:r>
        <w:rPr>
          <w:spacing w:val="-4"/>
          <w:sz w:val="28"/>
        </w:rPr>
        <w:t>і</w:t>
      </w:r>
      <w:r>
        <w:rPr>
          <w:spacing w:val="-4"/>
          <w:sz w:val="28"/>
          <w:lang w:val="en-US"/>
        </w:rPr>
        <w:t>on of hosp</w:t>
      </w:r>
      <w:r>
        <w:rPr>
          <w:spacing w:val="-4"/>
          <w:sz w:val="28"/>
        </w:rPr>
        <w:t>і</w:t>
      </w:r>
      <w:r>
        <w:rPr>
          <w:spacing w:val="-4"/>
          <w:sz w:val="28"/>
          <w:lang w:val="en-US"/>
        </w:rPr>
        <w:t>tal serv</w:t>
      </w:r>
      <w:r>
        <w:rPr>
          <w:spacing w:val="-4"/>
          <w:sz w:val="28"/>
        </w:rPr>
        <w:t>і</w:t>
      </w:r>
      <w:r>
        <w:rPr>
          <w:spacing w:val="-4"/>
          <w:sz w:val="28"/>
          <w:lang w:val="en-US"/>
        </w:rPr>
        <w:t xml:space="preserve">ces </w:t>
      </w:r>
      <w:r>
        <w:rPr>
          <w:spacing w:val="-4"/>
          <w:sz w:val="28"/>
        </w:rPr>
        <w:t>і</w:t>
      </w:r>
      <w:r>
        <w:rPr>
          <w:spacing w:val="-4"/>
          <w:sz w:val="28"/>
          <w:lang w:val="en-US"/>
        </w:rPr>
        <w:t>n South Afr</w:t>
      </w:r>
      <w:r>
        <w:rPr>
          <w:spacing w:val="-4"/>
          <w:sz w:val="28"/>
        </w:rPr>
        <w:t>і</w:t>
      </w:r>
      <w:r>
        <w:rPr>
          <w:spacing w:val="-4"/>
          <w:sz w:val="28"/>
          <w:lang w:val="en-US"/>
        </w:rPr>
        <w:t>ca. – London: Zed Books, 1997. – 235 p.</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Al-Mudaf B.A., Moussa M.A., Al-Terky M.A., Al-Dakh</w:t>
      </w:r>
      <w:r>
        <w:rPr>
          <w:i/>
          <w:spacing w:val="-4"/>
          <w:sz w:val="28"/>
        </w:rPr>
        <w:t>і</w:t>
      </w:r>
      <w:r>
        <w:rPr>
          <w:i/>
          <w:spacing w:val="-4"/>
          <w:sz w:val="28"/>
          <w:lang w:val="en-US"/>
        </w:rPr>
        <w:t xml:space="preserve">l G.D. </w:t>
      </w:r>
      <w:r>
        <w:rPr>
          <w:spacing w:val="-4"/>
          <w:sz w:val="28"/>
          <w:lang w:val="en-US"/>
        </w:rPr>
        <w:t>Pat</w:t>
      </w:r>
      <w:r>
        <w:rPr>
          <w:spacing w:val="-4"/>
          <w:sz w:val="28"/>
        </w:rPr>
        <w:t>і</w:t>
      </w:r>
      <w:r>
        <w:rPr>
          <w:spacing w:val="-4"/>
          <w:sz w:val="28"/>
          <w:lang w:val="en-US"/>
        </w:rPr>
        <w:t>ent sat</w:t>
      </w:r>
      <w:r>
        <w:rPr>
          <w:spacing w:val="-4"/>
          <w:sz w:val="28"/>
        </w:rPr>
        <w:t>і</w:t>
      </w:r>
      <w:r>
        <w:rPr>
          <w:spacing w:val="-4"/>
          <w:sz w:val="28"/>
          <w:lang w:val="en-US"/>
        </w:rPr>
        <w:t>sfact</w:t>
      </w:r>
      <w:r>
        <w:rPr>
          <w:spacing w:val="-4"/>
          <w:sz w:val="28"/>
        </w:rPr>
        <w:t>і</w:t>
      </w:r>
      <w:r>
        <w:rPr>
          <w:spacing w:val="-4"/>
          <w:sz w:val="28"/>
          <w:lang w:val="en-US"/>
        </w:rPr>
        <w:t>on w</w:t>
      </w:r>
      <w:r>
        <w:rPr>
          <w:spacing w:val="-4"/>
          <w:sz w:val="28"/>
        </w:rPr>
        <w:t>і</w:t>
      </w:r>
      <w:r>
        <w:rPr>
          <w:spacing w:val="-4"/>
          <w:sz w:val="28"/>
          <w:lang w:val="en-US"/>
        </w:rPr>
        <w:t>th three dental spec</w:t>
      </w:r>
      <w:r>
        <w:rPr>
          <w:spacing w:val="-4"/>
          <w:sz w:val="28"/>
        </w:rPr>
        <w:t>і</w:t>
      </w:r>
      <w:r>
        <w:rPr>
          <w:spacing w:val="-4"/>
          <w:sz w:val="28"/>
          <w:lang w:val="en-US"/>
        </w:rPr>
        <w:t>al</w:t>
      </w:r>
      <w:r>
        <w:rPr>
          <w:spacing w:val="-4"/>
          <w:sz w:val="28"/>
        </w:rPr>
        <w:t>і</w:t>
      </w:r>
      <w:r>
        <w:rPr>
          <w:spacing w:val="-4"/>
          <w:sz w:val="28"/>
          <w:lang w:val="en-US"/>
        </w:rPr>
        <w:t>ty serv</w:t>
      </w:r>
      <w:r>
        <w:rPr>
          <w:spacing w:val="-4"/>
          <w:sz w:val="28"/>
        </w:rPr>
        <w:t>і</w:t>
      </w:r>
      <w:r>
        <w:rPr>
          <w:spacing w:val="-4"/>
          <w:sz w:val="28"/>
          <w:lang w:val="en-US"/>
        </w:rPr>
        <w:t>ces: a centre-based study // Med. Pr</w:t>
      </w:r>
      <w:r>
        <w:rPr>
          <w:spacing w:val="-4"/>
          <w:sz w:val="28"/>
        </w:rPr>
        <w:t>і</w:t>
      </w:r>
      <w:r>
        <w:rPr>
          <w:spacing w:val="-4"/>
          <w:sz w:val="28"/>
          <w:lang w:val="en-US"/>
        </w:rPr>
        <w:t>ns. Pract. – 2003. – Vol.12, №1. – P.39-43.</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 xml:space="preserve">Berg A., Horev T., Zusman S.P. </w:t>
      </w:r>
      <w:r>
        <w:rPr>
          <w:spacing w:val="-4"/>
          <w:sz w:val="28"/>
          <w:lang w:val="en-US"/>
        </w:rPr>
        <w:t>Pat</w:t>
      </w:r>
      <w:r>
        <w:rPr>
          <w:spacing w:val="-4"/>
          <w:sz w:val="28"/>
        </w:rPr>
        <w:t>і</w:t>
      </w:r>
      <w:r>
        <w:rPr>
          <w:spacing w:val="-4"/>
          <w:sz w:val="28"/>
          <w:lang w:val="en-US"/>
        </w:rPr>
        <w:t>ent sat</w:t>
      </w:r>
      <w:r>
        <w:rPr>
          <w:spacing w:val="-4"/>
          <w:sz w:val="28"/>
        </w:rPr>
        <w:t>і</w:t>
      </w:r>
      <w:r>
        <w:rPr>
          <w:spacing w:val="-4"/>
          <w:sz w:val="28"/>
          <w:lang w:val="en-US"/>
        </w:rPr>
        <w:t>sfact</w:t>
      </w:r>
      <w:r>
        <w:rPr>
          <w:spacing w:val="-4"/>
          <w:sz w:val="28"/>
        </w:rPr>
        <w:t>і</w:t>
      </w:r>
      <w:r>
        <w:rPr>
          <w:spacing w:val="-4"/>
          <w:sz w:val="28"/>
          <w:lang w:val="en-US"/>
        </w:rPr>
        <w:t>on, gual</w:t>
      </w:r>
      <w:r>
        <w:rPr>
          <w:spacing w:val="-4"/>
          <w:sz w:val="28"/>
        </w:rPr>
        <w:t>і</w:t>
      </w:r>
      <w:r>
        <w:rPr>
          <w:spacing w:val="-4"/>
          <w:sz w:val="28"/>
          <w:lang w:val="en-US"/>
        </w:rPr>
        <w:t xml:space="preserve">ty </w:t>
      </w:r>
      <w:r>
        <w:rPr>
          <w:spacing w:val="-4"/>
          <w:sz w:val="28"/>
        </w:rPr>
        <w:t>і</w:t>
      </w:r>
      <w:r>
        <w:rPr>
          <w:spacing w:val="-4"/>
          <w:sz w:val="28"/>
          <w:lang w:val="en-US"/>
        </w:rPr>
        <w:t>nd</w:t>
      </w:r>
      <w:r>
        <w:rPr>
          <w:spacing w:val="-4"/>
          <w:sz w:val="28"/>
        </w:rPr>
        <w:t>і</w:t>
      </w:r>
      <w:r>
        <w:rPr>
          <w:spacing w:val="-4"/>
          <w:sz w:val="28"/>
          <w:lang w:val="en-US"/>
        </w:rPr>
        <w:t>cat</w:t>
      </w:r>
      <w:r>
        <w:rPr>
          <w:spacing w:val="-4"/>
          <w:sz w:val="28"/>
        </w:rPr>
        <w:t>і</w:t>
      </w:r>
      <w:r>
        <w:rPr>
          <w:spacing w:val="-4"/>
          <w:sz w:val="28"/>
          <w:lang w:val="en-US"/>
        </w:rPr>
        <w:t>rs and ut</w:t>
      </w:r>
      <w:r>
        <w:rPr>
          <w:spacing w:val="-4"/>
          <w:sz w:val="28"/>
        </w:rPr>
        <w:t>і</w:t>
      </w:r>
      <w:r>
        <w:rPr>
          <w:spacing w:val="-4"/>
          <w:sz w:val="28"/>
          <w:lang w:val="en-US"/>
        </w:rPr>
        <w:t>l</w:t>
      </w:r>
      <w:r>
        <w:rPr>
          <w:spacing w:val="-4"/>
          <w:sz w:val="28"/>
        </w:rPr>
        <w:t>і</w:t>
      </w:r>
      <w:r>
        <w:rPr>
          <w:spacing w:val="-4"/>
          <w:sz w:val="28"/>
          <w:lang w:val="en-US"/>
        </w:rPr>
        <w:t>zat</w:t>
      </w:r>
      <w:r>
        <w:rPr>
          <w:spacing w:val="-4"/>
          <w:sz w:val="28"/>
        </w:rPr>
        <w:t>і</w:t>
      </w:r>
      <w:r>
        <w:rPr>
          <w:spacing w:val="-4"/>
          <w:sz w:val="28"/>
          <w:lang w:val="en-US"/>
        </w:rPr>
        <w:t>on of dental serv</w:t>
      </w:r>
      <w:r>
        <w:rPr>
          <w:spacing w:val="-4"/>
          <w:sz w:val="28"/>
        </w:rPr>
        <w:t>і</w:t>
      </w:r>
      <w:r>
        <w:rPr>
          <w:spacing w:val="-4"/>
          <w:sz w:val="28"/>
          <w:lang w:val="en-US"/>
        </w:rPr>
        <w:t xml:space="preserve">ces </w:t>
      </w:r>
      <w:r>
        <w:rPr>
          <w:spacing w:val="-4"/>
          <w:sz w:val="28"/>
        </w:rPr>
        <w:t>і</w:t>
      </w:r>
      <w:r>
        <w:rPr>
          <w:spacing w:val="-4"/>
          <w:sz w:val="28"/>
          <w:lang w:val="en-US"/>
        </w:rPr>
        <w:t xml:space="preserve">n </w:t>
      </w:r>
      <w:r>
        <w:rPr>
          <w:spacing w:val="-4"/>
          <w:sz w:val="28"/>
        </w:rPr>
        <w:t>І</w:t>
      </w:r>
      <w:r>
        <w:rPr>
          <w:spacing w:val="-4"/>
          <w:sz w:val="28"/>
          <w:lang w:val="en-US"/>
        </w:rPr>
        <w:t>srael // Harefuah. – 2001. – Vol.140, №12. – P.1151-1155.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Козакевич М. </w:t>
      </w:r>
      <w:r>
        <w:rPr>
          <w:spacing w:val="-4"/>
          <w:sz w:val="28"/>
        </w:rPr>
        <w:t>Портрет польского практикующего стоматолога // Дент Арт. – 1998. – №2. – С.62-65.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Питер Ваго. </w:t>
      </w:r>
      <w:r>
        <w:rPr>
          <w:spacing w:val="-4"/>
          <w:sz w:val="28"/>
        </w:rPr>
        <w:t>Портрет венгерского практикующего стоматолога // Дент</w:t>
      </w:r>
      <w:proofErr w:type="gramStart"/>
      <w:r>
        <w:rPr>
          <w:spacing w:val="-4"/>
          <w:sz w:val="28"/>
        </w:rPr>
        <w:t xml:space="preserve"> А</w:t>
      </w:r>
      <w:proofErr w:type="gramEnd"/>
      <w:r>
        <w:rPr>
          <w:spacing w:val="-4"/>
          <w:sz w:val="28"/>
        </w:rPr>
        <w:t>рт. – 1998. – №3. – С.66-69.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lastRenderedPageBreak/>
        <w:t>Эстония.</w:t>
      </w:r>
      <w:r>
        <w:rPr>
          <w:spacing w:val="-4"/>
          <w:sz w:val="28"/>
        </w:rPr>
        <w:t xml:space="preserve"> Изменения в системе здравоохранения в 1992-1999 гг. – Доклад Э</w:t>
      </w:r>
      <w:r>
        <w:rPr>
          <w:spacing w:val="-4"/>
          <w:sz w:val="28"/>
        </w:rPr>
        <w:t>с</w:t>
      </w:r>
      <w:r>
        <w:rPr>
          <w:spacing w:val="-4"/>
          <w:sz w:val="28"/>
        </w:rPr>
        <w:t>тонской больничной кассы. – Таллинн, 2000. – 18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Антонова Л.П., Зазулевская Л.Я., Камалиев М.А. </w:t>
      </w:r>
      <w:r>
        <w:rPr>
          <w:spacing w:val="-4"/>
          <w:sz w:val="28"/>
        </w:rPr>
        <w:t>Реализованные и нереализ</w:t>
      </w:r>
      <w:r>
        <w:rPr>
          <w:spacing w:val="-4"/>
          <w:sz w:val="28"/>
        </w:rPr>
        <w:t>о</w:t>
      </w:r>
      <w:r>
        <w:rPr>
          <w:spacing w:val="-4"/>
          <w:sz w:val="28"/>
          <w:lang w:val="uk-UA"/>
        </w:rPr>
        <w:softHyphen/>
      </w:r>
      <w:r>
        <w:rPr>
          <w:spacing w:val="-4"/>
          <w:sz w:val="28"/>
        </w:rPr>
        <w:t>ванные потребности населения Казахстана в стоматологической помощи // Труды V съезда Стомат. Ассоциации России. – М., 1999. – С.5-8.</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Нургазина Г.К.</w:t>
      </w:r>
      <w:r>
        <w:rPr>
          <w:spacing w:val="-4"/>
          <w:sz w:val="28"/>
        </w:rPr>
        <w:t xml:space="preserve"> Проблемы частной стоматологии Казахстана // Новое в стом</w:t>
      </w:r>
      <w:r>
        <w:rPr>
          <w:spacing w:val="-4"/>
          <w:sz w:val="28"/>
        </w:rPr>
        <w:t>а</w:t>
      </w:r>
      <w:r>
        <w:rPr>
          <w:spacing w:val="-4"/>
          <w:sz w:val="28"/>
          <w:lang w:val="uk-UA"/>
        </w:rPr>
        <w:softHyphen/>
      </w:r>
      <w:r>
        <w:rPr>
          <w:spacing w:val="-4"/>
          <w:sz w:val="28"/>
        </w:rPr>
        <w:t>тологии. – 2003. – №1. – С.68-69.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Чудинова Т.А. </w:t>
      </w:r>
      <w:r>
        <w:rPr>
          <w:spacing w:val="-4"/>
          <w:sz w:val="28"/>
        </w:rPr>
        <w:t>Состояние стоматологической помощи детям в Республике Башкортостан // Мед</w:t>
      </w:r>
      <w:proofErr w:type="gramStart"/>
      <w:r>
        <w:rPr>
          <w:spacing w:val="-4"/>
          <w:sz w:val="28"/>
        </w:rPr>
        <w:t>.</w:t>
      </w:r>
      <w:proofErr w:type="gramEnd"/>
      <w:r>
        <w:rPr>
          <w:spacing w:val="-4"/>
          <w:sz w:val="28"/>
        </w:rPr>
        <w:t xml:space="preserve"> </w:t>
      </w:r>
      <w:proofErr w:type="gramStart"/>
      <w:r>
        <w:rPr>
          <w:spacing w:val="-4"/>
          <w:sz w:val="28"/>
        </w:rPr>
        <w:t>п</w:t>
      </w:r>
      <w:proofErr w:type="gramEnd"/>
      <w:r>
        <w:rPr>
          <w:spacing w:val="-4"/>
          <w:sz w:val="28"/>
        </w:rPr>
        <w:t>омощь. – 2000. – №2. – С.6-7.</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Муродов У.М. </w:t>
      </w:r>
      <w:r>
        <w:rPr>
          <w:spacing w:val="-4"/>
          <w:sz w:val="28"/>
        </w:rPr>
        <w:t>Пути совершенствования стоматологической службы Таджик</w:t>
      </w:r>
      <w:r>
        <w:rPr>
          <w:spacing w:val="-4"/>
          <w:sz w:val="28"/>
        </w:rPr>
        <w:t>и</w:t>
      </w:r>
      <w:r>
        <w:rPr>
          <w:spacing w:val="-4"/>
          <w:sz w:val="28"/>
        </w:rPr>
        <w:t>с</w:t>
      </w:r>
      <w:r>
        <w:rPr>
          <w:spacing w:val="-4"/>
          <w:sz w:val="28"/>
          <w:lang w:val="uk-UA"/>
        </w:rPr>
        <w:softHyphen/>
      </w:r>
      <w:r>
        <w:rPr>
          <w:spacing w:val="-4"/>
          <w:sz w:val="28"/>
        </w:rPr>
        <w:t>тана в условиях переходной экономики: Автореф. дис. … канд. мед</w:t>
      </w:r>
      <w:proofErr w:type="gramStart"/>
      <w:r>
        <w:rPr>
          <w:spacing w:val="-4"/>
          <w:sz w:val="28"/>
        </w:rPr>
        <w:t>.</w:t>
      </w:r>
      <w:proofErr w:type="gramEnd"/>
      <w:r>
        <w:rPr>
          <w:spacing w:val="-4"/>
          <w:sz w:val="28"/>
        </w:rPr>
        <w:t xml:space="preserve"> </w:t>
      </w:r>
      <w:proofErr w:type="gramStart"/>
      <w:r>
        <w:rPr>
          <w:spacing w:val="-4"/>
          <w:sz w:val="28"/>
        </w:rPr>
        <w:t>н</w:t>
      </w:r>
      <w:proofErr w:type="gramEnd"/>
      <w:r>
        <w:rPr>
          <w:spacing w:val="-4"/>
          <w:sz w:val="28"/>
        </w:rPr>
        <w:t>аук: 14.00.27, 14.00.21 / Тадж. гос. мед. ун-т им. Абуали ибн Сино. – Душанбе, 2000. – 22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Шишкин С.В., Заборовская А.С.</w:t>
      </w:r>
      <w:r>
        <w:rPr>
          <w:spacing w:val="-4"/>
          <w:sz w:val="28"/>
        </w:rPr>
        <w:t xml:space="preserve"> Формы участия населения в оплате социал</w:t>
      </w:r>
      <w:r>
        <w:rPr>
          <w:spacing w:val="-4"/>
          <w:sz w:val="28"/>
        </w:rPr>
        <w:t>ь</w:t>
      </w:r>
      <w:r>
        <w:rPr>
          <w:spacing w:val="-4"/>
          <w:sz w:val="28"/>
          <w:lang w:val="uk-UA"/>
        </w:rPr>
        <w:softHyphen/>
      </w:r>
      <w:r>
        <w:rPr>
          <w:spacing w:val="-4"/>
          <w:sz w:val="28"/>
        </w:rPr>
        <w:t>ных услуг в странах с переходной экономикой: Сб. научн. тр. Института эк</w:t>
      </w:r>
      <w:r>
        <w:rPr>
          <w:spacing w:val="-4"/>
          <w:sz w:val="28"/>
        </w:rPr>
        <w:t>о</w:t>
      </w:r>
      <w:r>
        <w:rPr>
          <w:spacing w:val="-4"/>
          <w:sz w:val="28"/>
        </w:rPr>
        <w:t>но</w:t>
      </w:r>
      <w:r>
        <w:rPr>
          <w:spacing w:val="-4"/>
          <w:sz w:val="28"/>
          <w:lang w:val="uk-UA"/>
        </w:rPr>
        <w:softHyphen/>
      </w:r>
      <w:r>
        <w:rPr>
          <w:spacing w:val="-4"/>
          <w:sz w:val="28"/>
        </w:rPr>
        <w:t>мики переходного периода. – М., 2004. – №78. – 93с.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Данилов Е.О. </w:t>
      </w:r>
      <w:r>
        <w:rPr>
          <w:spacing w:val="-4"/>
          <w:sz w:val="28"/>
        </w:rPr>
        <w:t>Современные тенденции финансирования стоматологической служ</w:t>
      </w:r>
      <w:r>
        <w:rPr>
          <w:spacing w:val="-4"/>
          <w:sz w:val="28"/>
          <w:lang w:val="uk-UA"/>
        </w:rPr>
        <w:softHyphen/>
      </w:r>
      <w:r>
        <w:rPr>
          <w:spacing w:val="-4"/>
          <w:sz w:val="28"/>
        </w:rPr>
        <w:t>бы // Труды VІ съезда Стоматологической ассоциации России. – М., 2000. – С.16-18.</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Бутова В.Г., Каплан М.З., Мелерзанов А.В., Шамшурина Н.Г., Ананьева Н.Г. </w:t>
      </w:r>
      <w:r>
        <w:rPr>
          <w:spacing w:val="-4"/>
          <w:sz w:val="28"/>
        </w:rPr>
        <w:t>Финансовая стратегия негосударственных стоматологических организаций // Экономика здравоохранения. – 1999. – Т.38, №5,6. – С.32-36.</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Гафаров Р.Г., Леонова Л.Е., Подлужная М.Я., Беляев В.Д. </w:t>
      </w:r>
      <w:r>
        <w:rPr>
          <w:spacing w:val="-4"/>
          <w:sz w:val="28"/>
        </w:rPr>
        <w:t>Роль платных услуг в совершенствовании качества оказания стоматологической помощи насел</w:t>
      </w:r>
      <w:r>
        <w:rPr>
          <w:spacing w:val="-4"/>
          <w:sz w:val="28"/>
        </w:rPr>
        <w:t>е</w:t>
      </w:r>
      <w:r>
        <w:rPr>
          <w:spacing w:val="-4"/>
          <w:sz w:val="28"/>
          <w:lang w:val="uk-UA"/>
        </w:rPr>
        <w:softHyphen/>
      </w:r>
      <w:r>
        <w:rPr>
          <w:spacing w:val="-4"/>
          <w:sz w:val="28"/>
        </w:rPr>
        <w:t>нию // Труды V съезда Стоматологической ассоциации России. – М., 1999. – С.11-13.</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Прохончуков А.А. </w:t>
      </w:r>
      <w:r>
        <w:rPr>
          <w:spacing w:val="-4"/>
          <w:sz w:val="28"/>
        </w:rPr>
        <w:t>Основные направления развития информатизации здра</w:t>
      </w:r>
      <w:r>
        <w:rPr>
          <w:spacing w:val="-4"/>
          <w:sz w:val="28"/>
        </w:rPr>
        <w:softHyphen/>
        <w:t>в</w:t>
      </w:r>
      <w:r>
        <w:rPr>
          <w:spacing w:val="-4"/>
          <w:sz w:val="28"/>
        </w:rPr>
        <w:t>о</w:t>
      </w:r>
      <w:r>
        <w:rPr>
          <w:spacing w:val="-4"/>
          <w:sz w:val="28"/>
          <w:lang w:val="uk-UA"/>
        </w:rPr>
        <w:softHyphen/>
      </w:r>
      <w:r>
        <w:rPr>
          <w:spacing w:val="-4"/>
          <w:sz w:val="28"/>
        </w:rPr>
        <w:t>охранения и системы обязательного медицинского страхования на 1999-2002 гг. и задачи стоматологической службы России // Стоматология. – 1999. – Т.78, №5. – С.58-66.</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Морин Льюис.</w:t>
      </w:r>
      <w:r>
        <w:rPr>
          <w:spacing w:val="-4"/>
          <w:sz w:val="28"/>
        </w:rPr>
        <w:t xml:space="preserve"> Неофициальные платежи за медицинские услуги в странах центральной и восточной Европы и бывшего СССР: проблемы, тенденции и политические следствия // Главный врач. – 2005. – №7. – С.36-48.</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lastRenderedPageBreak/>
        <w:t>Актуальные</w:t>
      </w:r>
      <w:r>
        <w:rPr>
          <w:spacing w:val="-4"/>
          <w:sz w:val="28"/>
        </w:rPr>
        <w:t xml:space="preserve"> проблеммы охраны здоровъя населения и организация медици</w:t>
      </w:r>
      <w:r>
        <w:rPr>
          <w:spacing w:val="-4"/>
          <w:sz w:val="28"/>
        </w:rPr>
        <w:t>н</w:t>
      </w:r>
      <w:r>
        <w:rPr>
          <w:spacing w:val="-4"/>
          <w:sz w:val="28"/>
          <w:lang w:val="uk-UA"/>
        </w:rPr>
        <w:softHyphen/>
      </w:r>
      <w:r>
        <w:rPr>
          <w:spacing w:val="-4"/>
          <w:sz w:val="28"/>
        </w:rPr>
        <w:t>ской помощи в условиях нового хозяйственного механизма и перехода к стр</w:t>
      </w:r>
      <w:r>
        <w:rPr>
          <w:spacing w:val="-4"/>
          <w:sz w:val="28"/>
        </w:rPr>
        <w:t>а</w:t>
      </w:r>
      <w:r>
        <w:rPr>
          <w:spacing w:val="-4"/>
          <w:sz w:val="28"/>
          <w:lang w:val="uk-UA"/>
        </w:rPr>
        <w:softHyphen/>
      </w:r>
      <w:r>
        <w:rPr>
          <w:spacing w:val="-4"/>
          <w:sz w:val="28"/>
        </w:rPr>
        <w:t>ховой медицине: Сб. научн. тр. – СПб</w:t>
      </w:r>
      <w:proofErr w:type="gramStart"/>
      <w:r>
        <w:rPr>
          <w:spacing w:val="-4"/>
          <w:sz w:val="28"/>
        </w:rPr>
        <w:t xml:space="preserve">.: </w:t>
      </w:r>
      <w:proofErr w:type="gramEnd"/>
      <w:r>
        <w:rPr>
          <w:spacing w:val="-4"/>
          <w:sz w:val="28"/>
        </w:rPr>
        <w:t>МГП «Делор», 1993. – 179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Леонтьев В.К., Шиленко Ю.В., Попов А.А. </w:t>
      </w:r>
      <w:r>
        <w:rPr>
          <w:spacing w:val="-4"/>
          <w:sz w:val="28"/>
        </w:rPr>
        <w:t>Актуальные проблемы реформир</w:t>
      </w:r>
      <w:r>
        <w:rPr>
          <w:spacing w:val="-4"/>
          <w:sz w:val="28"/>
        </w:rPr>
        <w:t>о</w:t>
      </w:r>
      <w:r>
        <w:rPr>
          <w:spacing w:val="-4"/>
          <w:sz w:val="28"/>
        </w:rPr>
        <w:softHyphen/>
        <w:t>вания стоматологической службы // Бюл. НИИ социал. гигиены, экономики и упр. здравоохранением им. Н.А. Семашко. – 1999. – №2. – С.112-120.</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Герзмава О.Х.</w:t>
      </w:r>
      <w:r>
        <w:rPr>
          <w:spacing w:val="-4"/>
          <w:sz w:val="28"/>
        </w:rPr>
        <w:t xml:space="preserve"> Реформы здравоохранения в странах СНГ // Проблемы соц</w:t>
      </w:r>
      <w:r>
        <w:rPr>
          <w:spacing w:val="-4"/>
          <w:sz w:val="28"/>
        </w:rPr>
        <w:t>и</w:t>
      </w:r>
      <w:r>
        <w:rPr>
          <w:spacing w:val="-4"/>
          <w:sz w:val="28"/>
        </w:rPr>
        <w:t>аль</w:t>
      </w:r>
      <w:r>
        <w:rPr>
          <w:spacing w:val="-4"/>
          <w:sz w:val="28"/>
        </w:rPr>
        <w:softHyphen/>
        <w:t>ной гигиены и история медицины. – 1996. – №5. – С.13-15.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Голухов Г.Н., Шиленко А.Ю., Шиленко Ю.В.</w:t>
      </w:r>
      <w:r>
        <w:rPr>
          <w:spacing w:val="-4"/>
          <w:sz w:val="28"/>
        </w:rPr>
        <w:t xml:space="preserve"> Развитие негосударственного сектора здравоохранения в переходной экономике // Проблемы социальной гигиены и история медицины. – 1996. – №6. – С.25-31.</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Леонтьев В.К</w:t>
      </w:r>
      <w:r>
        <w:rPr>
          <w:spacing w:val="-4"/>
          <w:sz w:val="28"/>
        </w:rPr>
        <w:t>. Стоматологическая служба России и перспективы ее развития в новых условиях хозяйствования // Стоматология. – 1997. – Т.76, №2. – С.47-50.</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lang w:val="en-US"/>
        </w:rPr>
        <w:t>Leont’ev V.K., Sh</w:t>
      </w:r>
      <w:r>
        <w:rPr>
          <w:i/>
          <w:spacing w:val="-4"/>
          <w:sz w:val="28"/>
        </w:rPr>
        <w:t>і</w:t>
      </w:r>
      <w:r>
        <w:rPr>
          <w:i/>
          <w:spacing w:val="-4"/>
          <w:sz w:val="28"/>
          <w:lang w:val="en-US"/>
        </w:rPr>
        <w:t>lenko J.V., Popov A.A.</w:t>
      </w:r>
      <w:r>
        <w:rPr>
          <w:spacing w:val="-4"/>
          <w:sz w:val="28"/>
          <w:lang w:val="en-US"/>
        </w:rPr>
        <w:t xml:space="preserve"> Current problems </w:t>
      </w:r>
      <w:r>
        <w:rPr>
          <w:spacing w:val="-4"/>
          <w:sz w:val="28"/>
        </w:rPr>
        <w:t>і</w:t>
      </w:r>
      <w:r>
        <w:rPr>
          <w:spacing w:val="-4"/>
          <w:sz w:val="28"/>
          <w:lang w:val="en-US"/>
        </w:rPr>
        <w:t>n reform</w:t>
      </w:r>
      <w:r>
        <w:rPr>
          <w:spacing w:val="-4"/>
          <w:sz w:val="28"/>
        </w:rPr>
        <w:t>і</w:t>
      </w:r>
      <w:r>
        <w:rPr>
          <w:spacing w:val="-4"/>
          <w:sz w:val="28"/>
          <w:lang w:val="en-US"/>
        </w:rPr>
        <w:t>ng of dental care serv</w:t>
      </w:r>
      <w:r>
        <w:rPr>
          <w:spacing w:val="-4"/>
          <w:sz w:val="28"/>
        </w:rPr>
        <w:t>і</w:t>
      </w:r>
      <w:r>
        <w:rPr>
          <w:spacing w:val="-4"/>
          <w:sz w:val="28"/>
          <w:lang w:val="en-US"/>
        </w:rPr>
        <w:t>ces // Probl. Sots</w:t>
      </w:r>
      <w:r>
        <w:rPr>
          <w:spacing w:val="-4"/>
          <w:sz w:val="28"/>
        </w:rPr>
        <w:t>і</w:t>
      </w:r>
      <w:r>
        <w:rPr>
          <w:spacing w:val="-4"/>
          <w:sz w:val="28"/>
          <w:lang w:val="en-US"/>
        </w:rPr>
        <w:t>alno</w:t>
      </w:r>
      <w:r>
        <w:rPr>
          <w:spacing w:val="-4"/>
          <w:sz w:val="28"/>
        </w:rPr>
        <w:t>і</w:t>
      </w:r>
      <w:r>
        <w:rPr>
          <w:spacing w:val="-4"/>
          <w:sz w:val="28"/>
          <w:lang w:val="en-US"/>
        </w:rPr>
        <w:t xml:space="preserve"> </w:t>
      </w:r>
      <w:proofErr w:type="gramStart"/>
      <w:r>
        <w:rPr>
          <w:spacing w:val="-4"/>
          <w:sz w:val="28"/>
          <w:lang w:val="en-US"/>
        </w:rPr>
        <w:t>G</w:t>
      </w:r>
      <w:r>
        <w:rPr>
          <w:spacing w:val="-4"/>
          <w:sz w:val="28"/>
        </w:rPr>
        <w:t>і</w:t>
      </w:r>
      <w:r>
        <w:rPr>
          <w:spacing w:val="-4"/>
          <w:sz w:val="28"/>
          <w:lang w:val="en-US"/>
        </w:rPr>
        <w:t>g.,</w:t>
      </w:r>
      <w:proofErr w:type="gramEnd"/>
      <w:r>
        <w:rPr>
          <w:spacing w:val="-4"/>
          <w:sz w:val="28"/>
          <w:lang w:val="en-US"/>
        </w:rPr>
        <w:t xml:space="preserve"> </w:t>
      </w:r>
      <w:r>
        <w:rPr>
          <w:spacing w:val="-4"/>
          <w:sz w:val="28"/>
        </w:rPr>
        <w:t>І</w:t>
      </w:r>
      <w:r>
        <w:rPr>
          <w:spacing w:val="-4"/>
          <w:sz w:val="28"/>
          <w:lang w:val="en-US"/>
        </w:rPr>
        <w:t xml:space="preserve">stor. </w:t>
      </w:r>
      <w:r>
        <w:rPr>
          <w:spacing w:val="-4"/>
          <w:sz w:val="28"/>
        </w:rPr>
        <w:t>Med. – 2000. – №1. – Р.35-39.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Варганов В.В. </w:t>
      </w:r>
      <w:r>
        <w:rPr>
          <w:spacing w:val="-4"/>
          <w:sz w:val="28"/>
        </w:rPr>
        <w:t>Нормативно-правовая база платных медицинских услуг в ст</w:t>
      </w:r>
      <w:r>
        <w:rPr>
          <w:spacing w:val="-4"/>
          <w:sz w:val="28"/>
        </w:rPr>
        <w:t>о</w:t>
      </w:r>
      <w:r>
        <w:rPr>
          <w:spacing w:val="-4"/>
          <w:sz w:val="28"/>
        </w:rPr>
        <w:t>ма</w:t>
      </w:r>
      <w:r>
        <w:rPr>
          <w:spacing w:val="-4"/>
          <w:sz w:val="28"/>
          <w:lang w:val="uk-UA"/>
        </w:rPr>
        <w:softHyphen/>
      </w:r>
      <w:r>
        <w:rPr>
          <w:spacing w:val="-4"/>
          <w:sz w:val="28"/>
        </w:rPr>
        <w:t>тологии // Современная стоматология. – 2000. – №2. – С.52-55.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Сборник </w:t>
      </w:r>
      <w:r>
        <w:rPr>
          <w:spacing w:val="-4"/>
          <w:sz w:val="28"/>
        </w:rPr>
        <w:t>нормативных документов по организации стоматологической пом</w:t>
      </w:r>
      <w:r>
        <w:rPr>
          <w:spacing w:val="-4"/>
          <w:sz w:val="28"/>
        </w:rPr>
        <w:t>о</w:t>
      </w:r>
      <w:r>
        <w:rPr>
          <w:spacing w:val="-4"/>
          <w:sz w:val="28"/>
          <w:lang w:val="uk-UA"/>
        </w:rPr>
        <w:softHyphen/>
      </w:r>
      <w:r>
        <w:rPr>
          <w:spacing w:val="-4"/>
          <w:sz w:val="28"/>
        </w:rPr>
        <w:t>щи. – М.: Грантъ, 1999. – 527с.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Бутова В.Г., Максимовский Ю.М., Власов Н.Н. и др. </w:t>
      </w:r>
      <w:r>
        <w:rPr>
          <w:spacing w:val="-4"/>
          <w:sz w:val="28"/>
        </w:rPr>
        <w:t>Организационно-право</w:t>
      </w:r>
      <w:r>
        <w:rPr>
          <w:spacing w:val="-4"/>
          <w:sz w:val="28"/>
        </w:rPr>
        <w:softHyphen/>
        <w:t>вые формы предпринимательской деятельности коммерческих стоматолог</w:t>
      </w:r>
      <w:r>
        <w:rPr>
          <w:spacing w:val="-4"/>
          <w:sz w:val="28"/>
        </w:rPr>
        <w:t>и</w:t>
      </w:r>
      <w:r>
        <w:rPr>
          <w:spacing w:val="-4"/>
          <w:sz w:val="28"/>
        </w:rPr>
        <w:t>ческих организаций // Проблемы нейростоматологии и стоматологии. – 1998. – №2. – С.55-60.</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Гайдаров Г.М., Кицул И.С. </w:t>
      </w:r>
      <w:r>
        <w:rPr>
          <w:spacing w:val="-4"/>
          <w:sz w:val="28"/>
        </w:rPr>
        <w:t>Организация работы стоматологической службы в современных экономических условиях: Учебное пособие. – Иркутск, 1999. – 191 с.</w:t>
      </w:r>
    </w:p>
    <w:p w:rsidR="004B5E1D" w:rsidRDefault="004B5E1D" w:rsidP="00CD3E56">
      <w:pPr>
        <w:widowControl w:val="0"/>
        <w:numPr>
          <w:ilvl w:val="0"/>
          <w:numId w:val="66"/>
        </w:numPr>
        <w:suppressAutoHyphens w:val="0"/>
        <w:spacing w:line="360" w:lineRule="auto"/>
        <w:jc w:val="both"/>
        <w:rPr>
          <w:spacing w:val="-4"/>
          <w:sz w:val="28"/>
        </w:rPr>
      </w:pPr>
      <w:proofErr w:type="gramStart"/>
      <w:r>
        <w:rPr>
          <w:i/>
          <w:spacing w:val="-4"/>
          <w:sz w:val="28"/>
        </w:rPr>
        <w:t>Тишин</w:t>
      </w:r>
      <w:proofErr w:type="gramEnd"/>
      <w:r>
        <w:rPr>
          <w:i/>
          <w:spacing w:val="-4"/>
          <w:sz w:val="28"/>
        </w:rPr>
        <w:t xml:space="preserve"> А.С. </w:t>
      </w:r>
      <w:r>
        <w:rPr>
          <w:spacing w:val="-4"/>
          <w:sz w:val="28"/>
        </w:rPr>
        <w:t>Совершенствование стоматологической помощи населению в условиях рыночных отношений: организационно-методические аспекты на тер</w:t>
      </w:r>
      <w:r>
        <w:rPr>
          <w:spacing w:val="-4"/>
          <w:sz w:val="28"/>
          <w:lang w:val="uk-UA"/>
        </w:rPr>
        <w:softHyphen/>
      </w:r>
      <w:r>
        <w:rPr>
          <w:spacing w:val="-4"/>
          <w:sz w:val="28"/>
        </w:rPr>
        <w:t>ри</w:t>
      </w:r>
      <w:r>
        <w:rPr>
          <w:spacing w:val="-4"/>
          <w:sz w:val="28"/>
          <w:lang w:val="uk-UA"/>
        </w:rPr>
        <w:softHyphen/>
      </w:r>
      <w:r>
        <w:rPr>
          <w:spacing w:val="-4"/>
          <w:sz w:val="28"/>
        </w:rPr>
        <w:t>то</w:t>
      </w:r>
      <w:r>
        <w:rPr>
          <w:spacing w:val="-4"/>
          <w:sz w:val="28"/>
          <w:lang w:val="uk-UA"/>
        </w:rPr>
        <w:softHyphen/>
      </w:r>
      <w:r>
        <w:rPr>
          <w:spacing w:val="-4"/>
          <w:sz w:val="28"/>
        </w:rPr>
        <w:t>риальном уровне. – М.: Хризостом, 2000. – 136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Шолко Л.Н.</w:t>
      </w:r>
      <w:r>
        <w:rPr>
          <w:spacing w:val="-4"/>
          <w:sz w:val="28"/>
        </w:rPr>
        <w:t xml:space="preserve"> Стимулирование частного (негосударственного) сектора здр</w:t>
      </w:r>
      <w:r>
        <w:rPr>
          <w:spacing w:val="-4"/>
          <w:sz w:val="28"/>
        </w:rPr>
        <w:t>а</w:t>
      </w:r>
      <w:r>
        <w:rPr>
          <w:spacing w:val="-4"/>
          <w:sz w:val="28"/>
        </w:rPr>
        <w:softHyphen/>
        <w:t>воохранения в России. – Доклад по программе ЕС ТАСИС «Поддержка управ</w:t>
      </w:r>
      <w:r>
        <w:rPr>
          <w:spacing w:val="-4"/>
          <w:sz w:val="28"/>
        </w:rPr>
        <w:softHyphen/>
        <w:t>ления системой здравоохранения Российской Федерации».- М., 2000. – 16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lastRenderedPageBreak/>
        <w:t>Лихотоп Р.Й.</w:t>
      </w:r>
      <w:r>
        <w:rPr>
          <w:spacing w:val="-4"/>
          <w:sz w:val="28"/>
        </w:rPr>
        <w:t xml:space="preserve"> Плюси і мінуси медичного страхування </w:t>
      </w:r>
      <w:proofErr w:type="gramStart"/>
      <w:r>
        <w:rPr>
          <w:spacing w:val="-4"/>
          <w:sz w:val="28"/>
        </w:rPr>
        <w:t>у Рос</w:t>
      </w:r>
      <w:proofErr w:type="gramEnd"/>
      <w:r>
        <w:rPr>
          <w:spacing w:val="-4"/>
          <w:sz w:val="28"/>
        </w:rPr>
        <w:t>ійській Фед</w:t>
      </w:r>
      <w:r>
        <w:rPr>
          <w:spacing w:val="-4"/>
          <w:sz w:val="28"/>
        </w:rPr>
        <w:t>е</w:t>
      </w:r>
      <w:r>
        <w:rPr>
          <w:spacing w:val="-4"/>
          <w:sz w:val="28"/>
        </w:rPr>
        <w:softHyphen/>
        <w:t>рації // Здоров’я України. – 2002. – №7. – С.24.</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W</w:t>
      </w:r>
      <w:r>
        <w:rPr>
          <w:i/>
          <w:spacing w:val="-4"/>
          <w:sz w:val="28"/>
        </w:rPr>
        <w:t>і</w:t>
      </w:r>
      <w:r>
        <w:rPr>
          <w:i/>
          <w:spacing w:val="-4"/>
          <w:sz w:val="28"/>
          <w:lang w:val="en-US"/>
        </w:rPr>
        <w:t>dst</w:t>
      </w:r>
      <w:r>
        <w:rPr>
          <w:i/>
          <w:spacing w:val="-4"/>
          <w:sz w:val="28"/>
        </w:rPr>
        <w:t>і</w:t>
      </w:r>
      <w:r>
        <w:rPr>
          <w:i/>
          <w:spacing w:val="-4"/>
          <w:sz w:val="28"/>
          <w:lang w:val="en-US"/>
        </w:rPr>
        <w:t xml:space="preserve">rm E., Eatan K.A., Borutta A. et al. </w:t>
      </w:r>
      <w:r>
        <w:rPr>
          <w:spacing w:val="-4"/>
          <w:sz w:val="28"/>
          <w:lang w:val="en-US"/>
        </w:rPr>
        <w:t xml:space="preserve">Oral health care </w:t>
      </w:r>
      <w:r>
        <w:rPr>
          <w:spacing w:val="-4"/>
          <w:sz w:val="28"/>
        </w:rPr>
        <w:t>і</w:t>
      </w:r>
      <w:r>
        <w:rPr>
          <w:spacing w:val="-4"/>
          <w:sz w:val="28"/>
          <w:lang w:val="en-US"/>
        </w:rPr>
        <w:t>n trans</w:t>
      </w:r>
      <w:r>
        <w:rPr>
          <w:spacing w:val="-4"/>
          <w:sz w:val="28"/>
        </w:rPr>
        <w:t>і</w:t>
      </w:r>
      <w:r>
        <w:rPr>
          <w:spacing w:val="-4"/>
          <w:sz w:val="28"/>
          <w:lang w:val="en-US"/>
        </w:rPr>
        <w:t>t</w:t>
      </w:r>
      <w:r>
        <w:rPr>
          <w:spacing w:val="-4"/>
          <w:sz w:val="28"/>
        </w:rPr>
        <w:t>і</w:t>
      </w:r>
      <w:r>
        <w:rPr>
          <w:spacing w:val="-4"/>
          <w:sz w:val="28"/>
          <w:lang w:val="en-US"/>
        </w:rPr>
        <w:t xml:space="preserve">on </w:t>
      </w:r>
      <w:r>
        <w:rPr>
          <w:spacing w:val="-4"/>
          <w:sz w:val="28"/>
        </w:rPr>
        <w:t>і</w:t>
      </w:r>
      <w:r>
        <w:rPr>
          <w:spacing w:val="-4"/>
          <w:sz w:val="28"/>
          <w:lang w:val="en-US"/>
        </w:rPr>
        <w:t>n Eastern Europe // Br. Dent. J. – 2001. – Vol.190, №11. – P.580-584.</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Алимский А.В. </w:t>
      </w:r>
      <w:r>
        <w:rPr>
          <w:spacing w:val="-4"/>
          <w:sz w:val="28"/>
        </w:rPr>
        <w:t>Принципы функционирования стоматологических учрежд</w:t>
      </w:r>
      <w:r>
        <w:rPr>
          <w:spacing w:val="-4"/>
          <w:sz w:val="28"/>
        </w:rPr>
        <w:t>е</w:t>
      </w:r>
      <w:r>
        <w:rPr>
          <w:spacing w:val="-4"/>
          <w:sz w:val="28"/>
        </w:rPr>
        <w:softHyphen/>
        <w:t>ний в условиях рыночной экономики // Труды V съезда Стоматологической ассоциации России. – М., 1999. – С.4-5.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Щипский А.В., Акаев И.Р. </w:t>
      </w:r>
      <w:r>
        <w:rPr>
          <w:spacing w:val="-4"/>
          <w:sz w:val="28"/>
        </w:rPr>
        <w:t>Коммерческая амбулаторно-поликлиническая стоматологическая помощ населению // Стоматология. – 1998. – Т.77, №6. – С.52-55.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Турсунов И.М., Алимский А.В. </w:t>
      </w:r>
      <w:r>
        <w:rPr>
          <w:spacing w:val="-4"/>
          <w:sz w:val="28"/>
        </w:rPr>
        <w:t>Частная медицинская фирма – как одна из но</w:t>
      </w:r>
      <w:r>
        <w:rPr>
          <w:spacing w:val="-4"/>
          <w:sz w:val="28"/>
          <w:lang w:val="uk-UA"/>
        </w:rPr>
        <w:softHyphen/>
      </w:r>
      <w:r>
        <w:rPr>
          <w:spacing w:val="-4"/>
          <w:sz w:val="28"/>
        </w:rPr>
        <w:t>вых перспективных форм организации стоматологической помощи насел</w:t>
      </w:r>
      <w:r>
        <w:rPr>
          <w:spacing w:val="-4"/>
          <w:sz w:val="28"/>
        </w:rPr>
        <w:t>е</w:t>
      </w:r>
      <w:r>
        <w:rPr>
          <w:spacing w:val="-4"/>
          <w:sz w:val="28"/>
        </w:rPr>
        <w:softHyphen/>
        <w:t>нию // Материалы научн. сессии ЦНИИС. – М., 1998. – С.95-99.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Гайдаров Г.М., Кицул И.С., Васюкова В.С., Степанов В.В. </w:t>
      </w:r>
      <w:r>
        <w:rPr>
          <w:spacing w:val="-4"/>
          <w:sz w:val="28"/>
        </w:rPr>
        <w:t>Организация и экономика стоматологической службы – М.: Грантъ, 2001. – 199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Мчелидзе Т.Ш.</w:t>
      </w:r>
      <w:r>
        <w:rPr>
          <w:spacing w:val="-4"/>
          <w:sz w:val="28"/>
        </w:rPr>
        <w:t xml:space="preserve"> Научное обоснование системы управления крупной ко</w:t>
      </w:r>
      <w:r>
        <w:rPr>
          <w:spacing w:val="-4"/>
          <w:sz w:val="28"/>
        </w:rPr>
        <w:t>м</w:t>
      </w:r>
      <w:r>
        <w:rPr>
          <w:spacing w:val="-4"/>
          <w:sz w:val="28"/>
        </w:rPr>
        <w:t>мер</w:t>
      </w:r>
      <w:r>
        <w:rPr>
          <w:spacing w:val="-4"/>
          <w:sz w:val="28"/>
          <w:lang w:val="uk-UA"/>
        </w:rPr>
        <w:softHyphen/>
      </w:r>
      <w:r>
        <w:rPr>
          <w:spacing w:val="-4"/>
          <w:sz w:val="28"/>
        </w:rPr>
        <w:t>ческой стоматологической организацией в условиях перехода к рыночной экономике: Автореф. дис. … д-ра мед</w:t>
      </w:r>
      <w:proofErr w:type="gramStart"/>
      <w:r>
        <w:rPr>
          <w:spacing w:val="-4"/>
          <w:sz w:val="28"/>
        </w:rPr>
        <w:t>.</w:t>
      </w:r>
      <w:proofErr w:type="gramEnd"/>
      <w:r>
        <w:rPr>
          <w:spacing w:val="-4"/>
          <w:sz w:val="28"/>
        </w:rPr>
        <w:t xml:space="preserve"> </w:t>
      </w:r>
      <w:proofErr w:type="gramStart"/>
      <w:r>
        <w:rPr>
          <w:spacing w:val="-4"/>
          <w:sz w:val="28"/>
        </w:rPr>
        <w:t>н</w:t>
      </w:r>
      <w:proofErr w:type="gramEnd"/>
      <w:r>
        <w:rPr>
          <w:spacing w:val="-4"/>
          <w:sz w:val="28"/>
        </w:rPr>
        <w:t>аук: 14.00.33 / С-П Гос. мед. ун-т им. акад. И.П. Павлова. – СПб</w:t>
      </w:r>
      <w:proofErr w:type="gramStart"/>
      <w:r>
        <w:rPr>
          <w:spacing w:val="-4"/>
          <w:sz w:val="28"/>
        </w:rPr>
        <w:t xml:space="preserve">., </w:t>
      </w:r>
      <w:proofErr w:type="gramEnd"/>
      <w:r>
        <w:rPr>
          <w:spacing w:val="-4"/>
          <w:sz w:val="28"/>
        </w:rPr>
        <w:t>2003. – 31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Ковальский В.Л. </w:t>
      </w:r>
      <w:r>
        <w:rPr>
          <w:spacing w:val="-4"/>
          <w:sz w:val="28"/>
        </w:rPr>
        <w:t>Научное обоснование функционально-организационной структуры негосударственных стоматологических предприятий: Автореф. дис. … канд. мед</w:t>
      </w:r>
      <w:proofErr w:type="gramStart"/>
      <w:r>
        <w:rPr>
          <w:spacing w:val="-4"/>
          <w:sz w:val="28"/>
        </w:rPr>
        <w:t>.</w:t>
      </w:r>
      <w:proofErr w:type="gramEnd"/>
      <w:r>
        <w:rPr>
          <w:spacing w:val="-4"/>
          <w:sz w:val="28"/>
        </w:rPr>
        <w:t xml:space="preserve"> </w:t>
      </w:r>
      <w:proofErr w:type="gramStart"/>
      <w:r>
        <w:rPr>
          <w:spacing w:val="-4"/>
          <w:sz w:val="28"/>
        </w:rPr>
        <w:t>н</w:t>
      </w:r>
      <w:proofErr w:type="gramEnd"/>
      <w:r>
        <w:rPr>
          <w:spacing w:val="-4"/>
          <w:sz w:val="28"/>
        </w:rPr>
        <w:t>аук: 14.00.21, 14.00.33 / Моск. мед. стоматол. ин-т. – Мос</w:t>
      </w:r>
      <w:r>
        <w:rPr>
          <w:spacing w:val="-4"/>
          <w:sz w:val="28"/>
        </w:rPr>
        <w:t>к</w:t>
      </w:r>
      <w:r>
        <w:rPr>
          <w:spacing w:val="-4"/>
          <w:sz w:val="28"/>
        </w:rPr>
        <w:t>ва, 1999. – 32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Власов Н.Н. </w:t>
      </w:r>
      <w:r>
        <w:rPr>
          <w:spacing w:val="-4"/>
          <w:sz w:val="28"/>
        </w:rPr>
        <w:t>Модели предпринимательской деятельности негосударстве</w:t>
      </w:r>
      <w:r>
        <w:rPr>
          <w:spacing w:val="-4"/>
          <w:sz w:val="28"/>
        </w:rPr>
        <w:t>н</w:t>
      </w:r>
      <w:r>
        <w:rPr>
          <w:spacing w:val="-4"/>
          <w:sz w:val="28"/>
          <w:lang w:val="uk-UA"/>
        </w:rPr>
        <w:softHyphen/>
      </w:r>
      <w:r>
        <w:rPr>
          <w:spacing w:val="-4"/>
          <w:sz w:val="28"/>
        </w:rPr>
        <w:t>ных стоматологических предприятий: Автореф. дис. … канд. мед</w:t>
      </w:r>
      <w:proofErr w:type="gramStart"/>
      <w:r>
        <w:rPr>
          <w:spacing w:val="-4"/>
          <w:sz w:val="28"/>
        </w:rPr>
        <w:t>.</w:t>
      </w:r>
      <w:proofErr w:type="gramEnd"/>
      <w:r>
        <w:rPr>
          <w:spacing w:val="-4"/>
          <w:sz w:val="28"/>
        </w:rPr>
        <w:t xml:space="preserve"> </w:t>
      </w:r>
      <w:proofErr w:type="gramStart"/>
      <w:r>
        <w:rPr>
          <w:spacing w:val="-4"/>
          <w:sz w:val="28"/>
        </w:rPr>
        <w:t>н</w:t>
      </w:r>
      <w:proofErr w:type="gramEnd"/>
      <w:r>
        <w:rPr>
          <w:spacing w:val="-4"/>
          <w:sz w:val="28"/>
        </w:rPr>
        <w:t>аук: 14.00.33 / Моск. мед. стоматол. ин-т. – Москва, 1998. – 20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Морозова Н.В., Васманова Е.В., Мирошниченко Г.П., Магомедов Н.Г. </w:t>
      </w:r>
      <w:r>
        <w:rPr>
          <w:spacing w:val="-4"/>
          <w:sz w:val="28"/>
        </w:rPr>
        <w:t>М</w:t>
      </w:r>
      <w:r>
        <w:rPr>
          <w:spacing w:val="-4"/>
          <w:sz w:val="28"/>
        </w:rPr>
        <w:t>о</w:t>
      </w:r>
      <w:r>
        <w:rPr>
          <w:spacing w:val="-4"/>
          <w:sz w:val="28"/>
          <w:lang w:val="uk-UA"/>
        </w:rPr>
        <w:softHyphen/>
      </w:r>
      <w:r>
        <w:rPr>
          <w:spacing w:val="-4"/>
          <w:sz w:val="28"/>
        </w:rPr>
        <w:t>дель организации стоматологической помощи детям силами учреждений с раз</w:t>
      </w:r>
      <w:r>
        <w:rPr>
          <w:spacing w:val="-4"/>
          <w:sz w:val="28"/>
          <w:lang w:val="uk-UA"/>
        </w:rPr>
        <w:softHyphen/>
      </w:r>
      <w:r>
        <w:rPr>
          <w:spacing w:val="-4"/>
          <w:sz w:val="28"/>
        </w:rPr>
        <w:t>личными формами собственности // Клиническая стоматология. – 1998. – №1. – С.40-42.</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Вишняков Н.И., Гусев О.А., Мчелидзе Т.Ш. и др. </w:t>
      </w:r>
      <w:r>
        <w:rPr>
          <w:spacing w:val="-4"/>
          <w:sz w:val="28"/>
        </w:rPr>
        <w:t xml:space="preserve">Концепция развития </w:t>
      </w:r>
      <w:r>
        <w:rPr>
          <w:spacing w:val="-4"/>
          <w:sz w:val="28"/>
        </w:rPr>
        <w:lastRenderedPageBreak/>
        <w:t xml:space="preserve">стоматологической помощи в рамках частного сектора // </w:t>
      </w:r>
      <w:proofErr w:type="gramStart"/>
      <w:r>
        <w:rPr>
          <w:spacing w:val="-4"/>
          <w:sz w:val="28"/>
        </w:rPr>
        <w:t>Медико-социальные</w:t>
      </w:r>
      <w:proofErr w:type="gramEnd"/>
      <w:r>
        <w:rPr>
          <w:spacing w:val="-4"/>
          <w:sz w:val="28"/>
        </w:rPr>
        <w:t xml:space="preserve"> а</w:t>
      </w:r>
      <w:r>
        <w:rPr>
          <w:spacing w:val="-4"/>
          <w:sz w:val="28"/>
        </w:rPr>
        <w:t>с</w:t>
      </w:r>
      <w:r>
        <w:rPr>
          <w:spacing w:val="-4"/>
          <w:sz w:val="28"/>
        </w:rPr>
        <w:t>пекты здоровья и воспроизводства населения России: Сборник статей. – М., 1997. – Ч.1. – С.202-206.</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Бутова В.Г., Ананьева Н.Г., Власов Н.Н. и др. </w:t>
      </w:r>
      <w:r>
        <w:rPr>
          <w:spacing w:val="-4"/>
          <w:sz w:val="28"/>
        </w:rPr>
        <w:t>Структура стоматоло</w:t>
      </w:r>
      <w:r>
        <w:rPr>
          <w:spacing w:val="-4"/>
          <w:sz w:val="28"/>
          <w:lang w:val="uk-UA"/>
        </w:rPr>
        <w:softHyphen/>
      </w:r>
      <w:r>
        <w:rPr>
          <w:spacing w:val="-4"/>
          <w:sz w:val="28"/>
        </w:rPr>
        <w:t>ги</w:t>
      </w:r>
      <w:r>
        <w:rPr>
          <w:spacing w:val="-4"/>
          <w:sz w:val="28"/>
          <w:lang w:val="uk-UA"/>
        </w:rPr>
        <w:softHyphen/>
      </w:r>
      <w:r>
        <w:rPr>
          <w:spacing w:val="-4"/>
          <w:sz w:val="28"/>
        </w:rPr>
        <w:t>ч</w:t>
      </w:r>
      <w:r>
        <w:rPr>
          <w:spacing w:val="-4"/>
          <w:sz w:val="28"/>
        </w:rPr>
        <w:t>е</w:t>
      </w:r>
      <w:r>
        <w:rPr>
          <w:spacing w:val="-4"/>
          <w:sz w:val="28"/>
        </w:rPr>
        <w:t>ского рынка // Проблемы нейростоматологии и стоматологии. – 1998. – №1. – С.58-62.</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Compar</w:t>
      </w:r>
      <w:r>
        <w:rPr>
          <w:i/>
          <w:spacing w:val="-4"/>
          <w:sz w:val="28"/>
        </w:rPr>
        <w:t>і</w:t>
      </w:r>
      <w:r>
        <w:rPr>
          <w:i/>
          <w:spacing w:val="-4"/>
          <w:sz w:val="28"/>
          <w:lang w:val="en-US"/>
        </w:rPr>
        <w:t xml:space="preserve">ng </w:t>
      </w:r>
      <w:r>
        <w:rPr>
          <w:spacing w:val="-4"/>
          <w:sz w:val="28"/>
          <w:lang w:val="en-US"/>
        </w:rPr>
        <w:t xml:space="preserve">oral health care systems: A second </w:t>
      </w:r>
      <w:r>
        <w:rPr>
          <w:spacing w:val="-4"/>
          <w:sz w:val="28"/>
        </w:rPr>
        <w:t>і</w:t>
      </w:r>
      <w:r>
        <w:rPr>
          <w:spacing w:val="-4"/>
          <w:sz w:val="28"/>
          <w:lang w:val="en-US"/>
        </w:rPr>
        <w:t xml:space="preserve">ntern. </w:t>
      </w:r>
      <w:proofErr w:type="gramStart"/>
      <w:r>
        <w:rPr>
          <w:spacing w:val="-4"/>
          <w:sz w:val="28"/>
          <w:lang w:val="en-US"/>
        </w:rPr>
        <w:t>collab</w:t>
      </w:r>
      <w:proofErr w:type="gramEnd"/>
      <w:r>
        <w:rPr>
          <w:spacing w:val="-4"/>
          <w:sz w:val="28"/>
          <w:lang w:val="en-US"/>
        </w:rPr>
        <w:t xml:space="preserve">. </w:t>
      </w:r>
      <w:proofErr w:type="gramStart"/>
      <w:r>
        <w:rPr>
          <w:spacing w:val="-4"/>
          <w:sz w:val="28"/>
          <w:lang w:val="en-US"/>
        </w:rPr>
        <w:t>study</w:t>
      </w:r>
      <w:proofErr w:type="gramEnd"/>
      <w:r>
        <w:rPr>
          <w:spacing w:val="-4"/>
          <w:sz w:val="28"/>
          <w:lang w:val="en-US"/>
        </w:rPr>
        <w:t>. – Geneva., 1997. – 350 p.</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Каплан М.З., Большаков Г.В., Бутова В.Г. </w:t>
      </w:r>
      <w:r>
        <w:rPr>
          <w:spacing w:val="-4"/>
          <w:sz w:val="28"/>
        </w:rPr>
        <w:t>Методы продвижения платных стоматологических услуг к их потенциальным потребителям // Экономика здравоохранния. – 1999. – Т. 41, №11-12. – С.18-19.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Бутова В.Г., Власов. Н.Н., Каплан М.З. </w:t>
      </w:r>
      <w:r>
        <w:rPr>
          <w:spacing w:val="-4"/>
          <w:sz w:val="28"/>
        </w:rPr>
        <w:t>Маркетинговые исследования ры</w:t>
      </w:r>
      <w:r>
        <w:rPr>
          <w:spacing w:val="-4"/>
          <w:sz w:val="28"/>
        </w:rPr>
        <w:t>н</w:t>
      </w:r>
      <w:r>
        <w:rPr>
          <w:spacing w:val="-4"/>
          <w:sz w:val="28"/>
        </w:rPr>
        <w:t>ка платных стоматологических услуг // Сб. научн. работ. – М., 1998. – Т.6. – С.130-131.</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Лосев В.Р. </w:t>
      </w:r>
      <w:r>
        <w:rPr>
          <w:spacing w:val="-4"/>
          <w:sz w:val="28"/>
        </w:rPr>
        <w:t>Научное обоснование маркетинговых технологий в организации деятельности стоматологической терапевтической службы в новых эконом</w:t>
      </w:r>
      <w:r>
        <w:rPr>
          <w:spacing w:val="-4"/>
          <w:sz w:val="28"/>
        </w:rPr>
        <w:t>и</w:t>
      </w:r>
      <w:r>
        <w:rPr>
          <w:spacing w:val="-4"/>
          <w:sz w:val="28"/>
          <w:lang w:val="uk-UA"/>
        </w:rPr>
        <w:softHyphen/>
      </w:r>
      <w:r>
        <w:rPr>
          <w:spacing w:val="-4"/>
          <w:sz w:val="28"/>
        </w:rPr>
        <w:t>ческих условиях: Автореф. дис. … канд. мед</w:t>
      </w:r>
      <w:proofErr w:type="gramStart"/>
      <w:r>
        <w:rPr>
          <w:spacing w:val="-4"/>
          <w:sz w:val="28"/>
        </w:rPr>
        <w:t>.</w:t>
      </w:r>
      <w:proofErr w:type="gramEnd"/>
      <w:r>
        <w:rPr>
          <w:spacing w:val="-4"/>
          <w:sz w:val="28"/>
        </w:rPr>
        <w:t xml:space="preserve"> </w:t>
      </w:r>
      <w:proofErr w:type="gramStart"/>
      <w:r>
        <w:rPr>
          <w:spacing w:val="-4"/>
          <w:sz w:val="28"/>
        </w:rPr>
        <w:t>н</w:t>
      </w:r>
      <w:proofErr w:type="gramEnd"/>
      <w:r>
        <w:rPr>
          <w:spacing w:val="-4"/>
          <w:sz w:val="28"/>
        </w:rPr>
        <w:t xml:space="preserve">аук: 14.00.33 / С-П Гос. мед. </w:t>
      </w:r>
      <w:r>
        <w:rPr>
          <w:spacing w:val="-4"/>
          <w:sz w:val="28"/>
        </w:rPr>
        <w:br/>
        <w:t>ун-т им. акад. И.П. Павлова. – СПб</w:t>
      </w:r>
      <w:proofErr w:type="gramStart"/>
      <w:r>
        <w:rPr>
          <w:spacing w:val="-4"/>
          <w:sz w:val="28"/>
        </w:rPr>
        <w:t xml:space="preserve">., </w:t>
      </w:r>
      <w:proofErr w:type="gramEnd"/>
      <w:r>
        <w:rPr>
          <w:spacing w:val="-4"/>
          <w:sz w:val="28"/>
        </w:rPr>
        <w:t>2000. – 21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Каплан М.З. </w:t>
      </w:r>
      <w:r>
        <w:rPr>
          <w:spacing w:val="-4"/>
          <w:sz w:val="28"/>
        </w:rPr>
        <w:t>Маркетинговые основы деятельности негосударственных ст</w:t>
      </w:r>
      <w:r>
        <w:rPr>
          <w:spacing w:val="-4"/>
          <w:sz w:val="28"/>
        </w:rPr>
        <w:t>о</w:t>
      </w:r>
      <w:r>
        <w:rPr>
          <w:spacing w:val="-4"/>
          <w:sz w:val="28"/>
          <w:lang w:val="uk-UA"/>
        </w:rPr>
        <w:softHyphen/>
      </w:r>
      <w:r>
        <w:rPr>
          <w:spacing w:val="-4"/>
          <w:sz w:val="28"/>
        </w:rPr>
        <w:t>матологических организаций: Автореф. дис. … канд. мед</w:t>
      </w:r>
      <w:proofErr w:type="gramStart"/>
      <w:r>
        <w:rPr>
          <w:spacing w:val="-4"/>
          <w:sz w:val="28"/>
        </w:rPr>
        <w:t>.</w:t>
      </w:r>
      <w:proofErr w:type="gramEnd"/>
      <w:r>
        <w:rPr>
          <w:spacing w:val="-4"/>
          <w:sz w:val="28"/>
        </w:rPr>
        <w:t xml:space="preserve"> </w:t>
      </w:r>
      <w:proofErr w:type="gramStart"/>
      <w:r>
        <w:rPr>
          <w:spacing w:val="-4"/>
          <w:sz w:val="28"/>
        </w:rPr>
        <w:t>н</w:t>
      </w:r>
      <w:proofErr w:type="gramEnd"/>
      <w:r>
        <w:rPr>
          <w:spacing w:val="-4"/>
          <w:sz w:val="28"/>
        </w:rPr>
        <w:t>аук: 14.00.21., 14.00.33 / Моск. мед. стоматол. ин-т. – Москва, 1998. – 22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Мчелидзе Т.Ш., Янченко В.М., Янченко С.В. </w:t>
      </w:r>
      <w:r>
        <w:rPr>
          <w:spacing w:val="-4"/>
          <w:sz w:val="28"/>
        </w:rPr>
        <w:t>Маркетинговая система кру</w:t>
      </w:r>
      <w:r>
        <w:rPr>
          <w:spacing w:val="-4"/>
          <w:sz w:val="28"/>
        </w:rPr>
        <w:t>п</w:t>
      </w:r>
      <w:r>
        <w:rPr>
          <w:spacing w:val="-4"/>
          <w:sz w:val="28"/>
          <w:lang w:val="uk-UA"/>
        </w:rPr>
        <w:softHyphen/>
      </w:r>
      <w:r>
        <w:rPr>
          <w:spacing w:val="-4"/>
          <w:sz w:val="28"/>
        </w:rPr>
        <w:t>ной стоматологической фирмы // Труды V съезда Стоматологической асс</w:t>
      </w:r>
      <w:r>
        <w:rPr>
          <w:spacing w:val="-4"/>
          <w:sz w:val="28"/>
        </w:rPr>
        <w:t>о</w:t>
      </w:r>
      <w:r>
        <w:rPr>
          <w:spacing w:val="-4"/>
          <w:sz w:val="28"/>
        </w:rPr>
        <w:t>циа</w:t>
      </w:r>
      <w:r>
        <w:rPr>
          <w:spacing w:val="-4"/>
          <w:sz w:val="28"/>
          <w:lang w:val="uk-UA"/>
        </w:rPr>
        <w:softHyphen/>
      </w:r>
      <w:r>
        <w:rPr>
          <w:spacing w:val="-4"/>
          <w:sz w:val="28"/>
        </w:rPr>
        <w:t>ции России. – М., 1999. – С.18-23.</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Петрова Н.Г., Лосев В.Р., Мищенко Е.С. </w:t>
      </w:r>
      <w:r>
        <w:rPr>
          <w:spacing w:val="-4"/>
          <w:sz w:val="28"/>
        </w:rPr>
        <w:t>О проблеме маркетинга стомат</w:t>
      </w:r>
      <w:r>
        <w:rPr>
          <w:spacing w:val="-4"/>
          <w:sz w:val="28"/>
        </w:rPr>
        <w:t>о</w:t>
      </w:r>
      <w:r>
        <w:rPr>
          <w:spacing w:val="-4"/>
          <w:sz w:val="28"/>
          <w:lang w:val="uk-UA"/>
        </w:rPr>
        <w:softHyphen/>
      </w:r>
      <w:r>
        <w:rPr>
          <w:spacing w:val="-4"/>
          <w:sz w:val="28"/>
        </w:rPr>
        <w:t>логических услуг // Сб. научн. трудов. – СПб</w:t>
      </w:r>
      <w:proofErr w:type="gramStart"/>
      <w:r>
        <w:rPr>
          <w:spacing w:val="-4"/>
          <w:sz w:val="28"/>
        </w:rPr>
        <w:t xml:space="preserve">., </w:t>
      </w:r>
      <w:proofErr w:type="gramEnd"/>
      <w:r>
        <w:rPr>
          <w:spacing w:val="-4"/>
          <w:sz w:val="28"/>
        </w:rPr>
        <w:t>2000. – Вып.5. – С.262-264.</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Бутова В.Г., Комаров Г.А., Лебеденко И.Ю., и др. </w:t>
      </w:r>
      <w:r>
        <w:rPr>
          <w:spacing w:val="-4"/>
          <w:sz w:val="28"/>
        </w:rPr>
        <w:t>Маркетинг как конце</w:t>
      </w:r>
      <w:r>
        <w:rPr>
          <w:spacing w:val="-4"/>
          <w:sz w:val="28"/>
        </w:rPr>
        <w:t>п</w:t>
      </w:r>
      <w:r>
        <w:rPr>
          <w:spacing w:val="-4"/>
          <w:sz w:val="28"/>
        </w:rPr>
        <w:t>ция управления негосударственными стоматологическими организациями и совер</w:t>
      </w:r>
      <w:r>
        <w:rPr>
          <w:spacing w:val="-4"/>
          <w:sz w:val="28"/>
          <w:lang w:val="uk-UA"/>
        </w:rPr>
        <w:softHyphen/>
      </w:r>
      <w:r>
        <w:rPr>
          <w:spacing w:val="-4"/>
          <w:sz w:val="28"/>
        </w:rPr>
        <w:t>шен</w:t>
      </w:r>
      <w:r>
        <w:rPr>
          <w:spacing w:val="-4"/>
          <w:sz w:val="28"/>
          <w:lang w:val="uk-UA"/>
        </w:rPr>
        <w:softHyphen/>
      </w:r>
      <w:r>
        <w:rPr>
          <w:spacing w:val="-4"/>
          <w:sz w:val="28"/>
        </w:rPr>
        <w:t>ствования их деятельности // Рос</w:t>
      </w:r>
      <w:proofErr w:type="gramStart"/>
      <w:r>
        <w:rPr>
          <w:spacing w:val="-4"/>
          <w:sz w:val="28"/>
        </w:rPr>
        <w:t>.</w:t>
      </w:r>
      <w:proofErr w:type="gramEnd"/>
      <w:r>
        <w:rPr>
          <w:spacing w:val="-4"/>
          <w:sz w:val="28"/>
        </w:rPr>
        <w:t xml:space="preserve"> </w:t>
      </w:r>
      <w:proofErr w:type="gramStart"/>
      <w:r>
        <w:rPr>
          <w:spacing w:val="-4"/>
          <w:sz w:val="28"/>
        </w:rPr>
        <w:t>с</w:t>
      </w:r>
      <w:proofErr w:type="gramEnd"/>
      <w:r>
        <w:rPr>
          <w:spacing w:val="-4"/>
          <w:sz w:val="28"/>
        </w:rPr>
        <w:t>томатол. журнал. – 2000. – №1. – С.51-52.</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Беляев В.Д. </w:t>
      </w:r>
      <w:r>
        <w:rPr>
          <w:spacing w:val="-4"/>
          <w:sz w:val="28"/>
        </w:rPr>
        <w:t>Совершенствование качества стоматологической помощи н</w:t>
      </w:r>
      <w:r>
        <w:rPr>
          <w:spacing w:val="-4"/>
          <w:sz w:val="28"/>
        </w:rPr>
        <w:t>а</w:t>
      </w:r>
      <w:r>
        <w:rPr>
          <w:spacing w:val="-4"/>
          <w:sz w:val="28"/>
        </w:rPr>
        <w:t>се</w:t>
      </w:r>
      <w:r>
        <w:rPr>
          <w:spacing w:val="-4"/>
          <w:sz w:val="28"/>
          <w:lang w:val="uk-UA"/>
        </w:rPr>
        <w:softHyphen/>
      </w:r>
      <w:r>
        <w:rPr>
          <w:spacing w:val="-4"/>
          <w:sz w:val="28"/>
        </w:rPr>
        <w:t>ле</w:t>
      </w:r>
      <w:r>
        <w:rPr>
          <w:spacing w:val="-4"/>
          <w:sz w:val="28"/>
          <w:lang w:val="uk-UA"/>
        </w:rPr>
        <w:softHyphen/>
      </w:r>
      <w:r>
        <w:rPr>
          <w:spacing w:val="-4"/>
          <w:sz w:val="28"/>
        </w:rPr>
        <w:t>нию в условиях рыночных отношений на примере специализированного уч</w:t>
      </w:r>
      <w:r>
        <w:rPr>
          <w:spacing w:val="-4"/>
          <w:sz w:val="28"/>
          <w:lang w:val="uk-UA"/>
        </w:rPr>
        <w:softHyphen/>
      </w:r>
      <w:r>
        <w:rPr>
          <w:spacing w:val="-4"/>
          <w:sz w:val="28"/>
        </w:rPr>
        <w:t>реж</w:t>
      </w:r>
      <w:r>
        <w:rPr>
          <w:spacing w:val="-4"/>
          <w:sz w:val="28"/>
          <w:lang w:val="uk-UA"/>
        </w:rPr>
        <w:softHyphen/>
      </w:r>
      <w:r>
        <w:rPr>
          <w:spacing w:val="-4"/>
          <w:sz w:val="28"/>
        </w:rPr>
        <w:t>дения: Автореф. дис. … канд. мед</w:t>
      </w:r>
      <w:proofErr w:type="gramStart"/>
      <w:r>
        <w:rPr>
          <w:spacing w:val="-4"/>
          <w:sz w:val="28"/>
        </w:rPr>
        <w:t>.</w:t>
      </w:r>
      <w:proofErr w:type="gramEnd"/>
      <w:r>
        <w:rPr>
          <w:spacing w:val="-4"/>
          <w:sz w:val="28"/>
        </w:rPr>
        <w:t xml:space="preserve"> </w:t>
      </w:r>
      <w:proofErr w:type="gramStart"/>
      <w:r>
        <w:rPr>
          <w:spacing w:val="-4"/>
          <w:sz w:val="28"/>
        </w:rPr>
        <w:t>н</w:t>
      </w:r>
      <w:proofErr w:type="gramEnd"/>
      <w:r>
        <w:rPr>
          <w:spacing w:val="-4"/>
          <w:sz w:val="28"/>
        </w:rPr>
        <w:t xml:space="preserve">аук: 14.00.21., 14.00.33 / Перм. гос. мед. акад. – </w:t>
      </w:r>
      <w:r>
        <w:rPr>
          <w:spacing w:val="-4"/>
          <w:sz w:val="28"/>
        </w:rPr>
        <w:lastRenderedPageBreak/>
        <w:t>Пермь, 1999. – 23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Юшманова Т.Н., Образцов Ю.Л. </w:t>
      </w:r>
      <w:r>
        <w:rPr>
          <w:spacing w:val="-4"/>
          <w:sz w:val="28"/>
        </w:rPr>
        <w:t>Результаты изучения мнения населения о стоматологической помощи в условиях рыночных отношений // Здраво</w:t>
      </w:r>
      <w:r>
        <w:rPr>
          <w:spacing w:val="-4"/>
          <w:sz w:val="28"/>
          <w:lang w:val="uk-UA"/>
        </w:rPr>
        <w:softHyphen/>
      </w:r>
      <w:r>
        <w:rPr>
          <w:spacing w:val="-4"/>
          <w:sz w:val="28"/>
        </w:rPr>
        <w:t>охр</w:t>
      </w:r>
      <w:r>
        <w:rPr>
          <w:spacing w:val="-4"/>
          <w:sz w:val="28"/>
        </w:rPr>
        <w:t>а</w:t>
      </w:r>
      <w:r>
        <w:rPr>
          <w:spacing w:val="-4"/>
          <w:sz w:val="28"/>
          <w:lang w:val="uk-UA"/>
        </w:rPr>
        <w:softHyphen/>
      </w:r>
      <w:r>
        <w:rPr>
          <w:spacing w:val="-4"/>
          <w:sz w:val="28"/>
        </w:rPr>
        <w:t>нение Российской Федерации. – 2000. – №3. – С.51-53.</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Златоусская И.Б., Леонтьев В.К., Шиленко Ю.В.</w:t>
      </w:r>
      <w:r>
        <w:rPr>
          <w:spacing w:val="-4"/>
          <w:sz w:val="28"/>
        </w:rPr>
        <w:t xml:space="preserve"> Экономические пробл</w:t>
      </w:r>
      <w:r>
        <w:rPr>
          <w:spacing w:val="-4"/>
          <w:sz w:val="28"/>
        </w:rPr>
        <w:t>е</w:t>
      </w:r>
      <w:r>
        <w:rPr>
          <w:spacing w:val="-4"/>
          <w:sz w:val="28"/>
        </w:rPr>
        <w:t>мы стоматологии // Экономика здравоохранения. – 1998. – №2 (26). – С.30-31.</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Величковский Б.</w:t>
      </w:r>
      <w:r>
        <w:rPr>
          <w:spacing w:val="-4"/>
          <w:sz w:val="28"/>
        </w:rPr>
        <w:t xml:space="preserve"> Медицинская цена реформ и пути преодоления их нег</w:t>
      </w:r>
      <w:r>
        <w:rPr>
          <w:spacing w:val="-4"/>
          <w:sz w:val="28"/>
        </w:rPr>
        <w:t>а</w:t>
      </w:r>
      <w:r>
        <w:rPr>
          <w:spacing w:val="-4"/>
          <w:sz w:val="28"/>
        </w:rPr>
        <w:t>тив</w:t>
      </w:r>
      <w:r>
        <w:rPr>
          <w:spacing w:val="-4"/>
          <w:sz w:val="28"/>
          <w:lang w:val="uk-UA"/>
        </w:rPr>
        <w:softHyphen/>
      </w:r>
      <w:r>
        <w:rPr>
          <w:spacing w:val="-4"/>
          <w:sz w:val="28"/>
        </w:rPr>
        <w:t>ных последствий // Мед</w:t>
      </w:r>
      <w:proofErr w:type="gramStart"/>
      <w:r>
        <w:rPr>
          <w:spacing w:val="-4"/>
          <w:sz w:val="28"/>
        </w:rPr>
        <w:t>.</w:t>
      </w:r>
      <w:proofErr w:type="gramEnd"/>
      <w:r>
        <w:rPr>
          <w:spacing w:val="-4"/>
          <w:sz w:val="28"/>
        </w:rPr>
        <w:t xml:space="preserve"> </w:t>
      </w:r>
      <w:proofErr w:type="gramStart"/>
      <w:r>
        <w:rPr>
          <w:spacing w:val="-4"/>
          <w:sz w:val="28"/>
        </w:rPr>
        <w:t>в</w:t>
      </w:r>
      <w:proofErr w:type="gramEnd"/>
      <w:r>
        <w:rPr>
          <w:spacing w:val="-4"/>
          <w:sz w:val="28"/>
        </w:rPr>
        <w:t>естник. – 2002. – №13-14. – С.25-30.</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Кораблев В.Н.</w:t>
      </w:r>
      <w:r>
        <w:rPr>
          <w:spacing w:val="-4"/>
          <w:sz w:val="28"/>
        </w:rPr>
        <w:t xml:space="preserve"> Содержание экономического анализа в здравоохранении // Экономика здравоохранения. – 2002. – №4. – С.5-8.</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Юдин С.В., Мелякова А.А., Сыроед Н.С.</w:t>
      </w:r>
      <w:r>
        <w:rPr>
          <w:spacing w:val="-4"/>
          <w:sz w:val="28"/>
        </w:rPr>
        <w:t xml:space="preserve"> Мотивационные </w:t>
      </w:r>
      <w:proofErr w:type="gramStart"/>
      <w:r>
        <w:rPr>
          <w:spacing w:val="-4"/>
          <w:sz w:val="28"/>
        </w:rPr>
        <w:t>медико-социал</w:t>
      </w:r>
      <w:r>
        <w:rPr>
          <w:spacing w:val="-4"/>
          <w:sz w:val="28"/>
        </w:rPr>
        <w:t>ь</w:t>
      </w:r>
      <w:r>
        <w:rPr>
          <w:spacing w:val="-4"/>
          <w:sz w:val="28"/>
        </w:rPr>
        <w:softHyphen/>
        <w:t>ные</w:t>
      </w:r>
      <w:proofErr w:type="gramEnd"/>
      <w:r>
        <w:rPr>
          <w:spacing w:val="-4"/>
          <w:sz w:val="28"/>
        </w:rPr>
        <w:t xml:space="preserve"> условия совершенствования системы амбулаторно-поликлинической п</w:t>
      </w:r>
      <w:r>
        <w:rPr>
          <w:spacing w:val="-4"/>
          <w:sz w:val="28"/>
        </w:rPr>
        <w:t>о</w:t>
      </w:r>
      <w:r>
        <w:rPr>
          <w:spacing w:val="-4"/>
          <w:sz w:val="28"/>
          <w:lang w:val="uk-UA"/>
        </w:rPr>
        <w:softHyphen/>
      </w:r>
      <w:r>
        <w:rPr>
          <w:spacing w:val="-4"/>
          <w:sz w:val="28"/>
        </w:rPr>
        <w:t>мо</w:t>
      </w:r>
      <w:r>
        <w:rPr>
          <w:spacing w:val="-4"/>
          <w:sz w:val="28"/>
          <w:lang w:val="uk-UA"/>
        </w:rPr>
        <w:softHyphen/>
      </w:r>
      <w:r>
        <w:rPr>
          <w:spacing w:val="-4"/>
          <w:sz w:val="28"/>
        </w:rPr>
        <w:t>щи муниципального и негосударственного сектора // Проблемы социальной гигиены, здравоохранения и истории медицины. – 2005. – №4. – С.28-32.</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Алимский А.В., Смелянский А.А.</w:t>
      </w:r>
      <w:r>
        <w:rPr>
          <w:spacing w:val="-4"/>
          <w:sz w:val="28"/>
        </w:rPr>
        <w:t xml:space="preserve"> </w:t>
      </w:r>
      <w:proofErr w:type="gramStart"/>
      <w:r>
        <w:rPr>
          <w:spacing w:val="-4"/>
          <w:sz w:val="28"/>
        </w:rPr>
        <w:t>Методические подходы</w:t>
      </w:r>
      <w:proofErr w:type="gramEnd"/>
      <w:r>
        <w:rPr>
          <w:spacing w:val="-4"/>
          <w:sz w:val="28"/>
        </w:rPr>
        <w:t xml:space="preserve"> к изучению мот</w:t>
      </w:r>
      <w:r>
        <w:rPr>
          <w:spacing w:val="-4"/>
          <w:sz w:val="28"/>
        </w:rPr>
        <w:t>и</w:t>
      </w:r>
      <w:r>
        <w:rPr>
          <w:spacing w:val="-4"/>
          <w:sz w:val="28"/>
          <w:lang w:val="uk-UA"/>
        </w:rPr>
        <w:softHyphen/>
      </w:r>
      <w:r>
        <w:rPr>
          <w:spacing w:val="-4"/>
          <w:sz w:val="28"/>
        </w:rPr>
        <w:t>вации населения к получению стоматологической помощи в частных стом</w:t>
      </w:r>
      <w:r>
        <w:rPr>
          <w:spacing w:val="-4"/>
          <w:sz w:val="28"/>
        </w:rPr>
        <w:t>а</w:t>
      </w:r>
      <w:r>
        <w:rPr>
          <w:spacing w:val="-4"/>
          <w:sz w:val="28"/>
        </w:rPr>
        <w:t>то</w:t>
      </w:r>
      <w:r>
        <w:rPr>
          <w:spacing w:val="-4"/>
          <w:sz w:val="28"/>
          <w:lang w:val="uk-UA"/>
        </w:rPr>
        <w:softHyphen/>
      </w:r>
      <w:r>
        <w:rPr>
          <w:spacing w:val="-4"/>
          <w:sz w:val="28"/>
        </w:rPr>
        <w:t>логических структурах // Экономика и менеджмент в стоматологии. – 2000. – №2. – С.50-52.</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Підаєв А.В., Вороненко Ю.В., Мельник Ю.В.</w:t>
      </w:r>
      <w:r>
        <w:rPr>
          <w:spacing w:val="-4"/>
          <w:sz w:val="28"/>
        </w:rPr>
        <w:t xml:space="preserve"> Медична освіта </w:t>
      </w:r>
      <w:proofErr w:type="gramStart"/>
      <w:r>
        <w:rPr>
          <w:spacing w:val="-4"/>
          <w:sz w:val="28"/>
        </w:rPr>
        <w:t>та</w:t>
      </w:r>
      <w:proofErr w:type="gramEnd"/>
      <w:r>
        <w:rPr>
          <w:spacing w:val="-4"/>
          <w:sz w:val="28"/>
        </w:rPr>
        <w:t xml:space="preserve"> кадрове з</w:t>
      </w:r>
      <w:r>
        <w:rPr>
          <w:spacing w:val="-4"/>
          <w:sz w:val="28"/>
        </w:rPr>
        <w:t>а</w:t>
      </w:r>
      <w:r>
        <w:rPr>
          <w:spacing w:val="-4"/>
          <w:sz w:val="28"/>
          <w:lang w:val="uk-UA"/>
        </w:rPr>
        <w:softHyphen/>
      </w:r>
      <w:r>
        <w:rPr>
          <w:spacing w:val="-4"/>
          <w:sz w:val="28"/>
        </w:rPr>
        <w:t>безпечення охорони здоров’я // Панорама охорони здоров’я населення У</w:t>
      </w:r>
      <w:r>
        <w:rPr>
          <w:spacing w:val="-4"/>
          <w:sz w:val="28"/>
        </w:rPr>
        <w:t>к</w:t>
      </w:r>
      <w:r>
        <w:rPr>
          <w:spacing w:val="-4"/>
          <w:sz w:val="28"/>
        </w:rPr>
        <w:t>раїни. – К.: Здоров’я, 2003. – С.158-167.</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Сініцин Р.Г., Косенко К.М., Бахуринський Ю.М. </w:t>
      </w:r>
      <w:r>
        <w:rPr>
          <w:spacing w:val="-4"/>
          <w:sz w:val="28"/>
        </w:rPr>
        <w:t xml:space="preserve">Стан та аналіз розвитку стоматологічної допомоги населенню України в 1999-2001 рр. (амбулаторна допомога) // </w:t>
      </w:r>
      <w:proofErr w:type="gramStart"/>
      <w:r>
        <w:rPr>
          <w:spacing w:val="-4"/>
          <w:sz w:val="28"/>
        </w:rPr>
        <w:t>В</w:t>
      </w:r>
      <w:proofErr w:type="gramEnd"/>
      <w:r>
        <w:rPr>
          <w:spacing w:val="-4"/>
          <w:sz w:val="28"/>
        </w:rPr>
        <w:t>існик стоматології. – 2002. – №4. – С.87-91.</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Косенко К.М., Варава Г.М., Пашковська Л.А. </w:t>
      </w:r>
      <w:r>
        <w:rPr>
          <w:spacing w:val="-4"/>
          <w:sz w:val="28"/>
        </w:rPr>
        <w:t>Основні показники стану сто</w:t>
      </w:r>
      <w:r>
        <w:rPr>
          <w:spacing w:val="-4"/>
          <w:sz w:val="28"/>
          <w:lang w:val="uk-UA"/>
        </w:rPr>
        <w:softHyphen/>
      </w:r>
      <w:r>
        <w:rPr>
          <w:spacing w:val="-4"/>
          <w:sz w:val="28"/>
        </w:rPr>
        <w:t>ма</w:t>
      </w:r>
      <w:r>
        <w:rPr>
          <w:spacing w:val="-4"/>
          <w:sz w:val="28"/>
          <w:lang w:val="uk-UA"/>
        </w:rPr>
        <w:softHyphen/>
      </w:r>
      <w:r>
        <w:rPr>
          <w:spacing w:val="-4"/>
          <w:sz w:val="28"/>
        </w:rPr>
        <w:t>то</w:t>
      </w:r>
      <w:r>
        <w:rPr>
          <w:spacing w:val="-4"/>
          <w:sz w:val="28"/>
          <w:lang w:val="uk-UA"/>
        </w:rPr>
        <w:softHyphen/>
      </w:r>
      <w:r>
        <w:rPr>
          <w:spacing w:val="-4"/>
          <w:sz w:val="28"/>
        </w:rPr>
        <w:t>логічної допомоги населенню України в 2000-2002 рр. (амбулаторна допо</w:t>
      </w:r>
      <w:r>
        <w:rPr>
          <w:spacing w:val="-4"/>
          <w:sz w:val="28"/>
          <w:lang w:val="uk-UA"/>
        </w:rPr>
        <w:softHyphen/>
      </w:r>
      <w:r>
        <w:rPr>
          <w:spacing w:val="-4"/>
          <w:sz w:val="28"/>
        </w:rPr>
        <w:t xml:space="preserve">мога) // </w:t>
      </w:r>
      <w:proofErr w:type="gramStart"/>
      <w:r>
        <w:rPr>
          <w:spacing w:val="-4"/>
          <w:sz w:val="28"/>
        </w:rPr>
        <w:t>В</w:t>
      </w:r>
      <w:proofErr w:type="gramEnd"/>
      <w:r>
        <w:rPr>
          <w:spacing w:val="-4"/>
          <w:sz w:val="28"/>
        </w:rPr>
        <w:t>існик стоматології. – 2004. – №1. – С.81-87.</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Косенко К.М.</w:t>
      </w:r>
      <w:r>
        <w:rPr>
          <w:spacing w:val="-4"/>
          <w:sz w:val="28"/>
        </w:rPr>
        <w:t xml:space="preserve"> Стоматологічна допомога // Панорама охорони здоров’я н</w:t>
      </w:r>
      <w:r>
        <w:rPr>
          <w:spacing w:val="-4"/>
          <w:sz w:val="28"/>
        </w:rPr>
        <w:t>а</w:t>
      </w:r>
      <w:r>
        <w:rPr>
          <w:spacing w:val="-4"/>
          <w:sz w:val="28"/>
        </w:rPr>
        <w:t>се</w:t>
      </w:r>
      <w:r>
        <w:rPr>
          <w:spacing w:val="-4"/>
          <w:sz w:val="28"/>
          <w:lang w:val="uk-UA"/>
        </w:rPr>
        <w:softHyphen/>
      </w:r>
      <w:r>
        <w:rPr>
          <w:spacing w:val="-4"/>
          <w:sz w:val="28"/>
        </w:rPr>
        <w:t>лення України. – К.: Здоров’я, 2003. – С.235-238.</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Панорама</w:t>
      </w:r>
      <w:r>
        <w:rPr>
          <w:spacing w:val="-4"/>
          <w:sz w:val="28"/>
        </w:rPr>
        <w:t xml:space="preserve"> охорони здоров’я населення України / А.В. </w:t>
      </w:r>
      <w:proofErr w:type="gramStart"/>
      <w:r>
        <w:rPr>
          <w:spacing w:val="-4"/>
          <w:sz w:val="28"/>
        </w:rPr>
        <w:t>П</w:t>
      </w:r>
      <w:proofErr w:type="gramEnd"/>
      <w:r>
        <w:rPr>
          <w:spacing w:val="-4"/>
          <w:sz w:val="28"/>
        </w:rPr>
        <w:t>ідаєв, О.Ф. Возіа</w:t>
      </w:r>
      <w:r>
        <w:rPr>
          <w:spacing w:val="-4"/>
          <w:sz w:val="28"/>
        </w:rPr>
        <w:softHyphen/>
        <w:t>нов, В.Ф. Москаленко, В.М. Пономаренко та ін. – К.: Здоров’я, 2003. – 396 с. (С.235-</w:t>
      </w:r>
      <w:r>
        <w:rPr>
          <w:spacing w:val="-4"/>
          <w:sz w:val="28"/>
        </w:rPr>
        <w:lastRenderedPageBreak/>
        <w:t>238).</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Стоматологія:</w:t>
      </w:r>
      <w:r>
        <w:rPr>
          <w:spacing w:val="-4"/>
          <w:sz w:val="28"/>
        </w:rPr>
        <w:t xml:space="preserve"> Нормативне виробничо-практичне видання. – К.: МНІАЦ мед</w:t>
      </w:r>
      <w:proofErr w:type="gramStart"/>
      <w:r>
        <w:rPr>
          <w:spacing w:val="-4"/>
          <w:sz w:val="28"/>
        </w:rPr>
        <w:t>.</w:t>
      </w:r>
      <w:proofErr w:type="gramEnd"/>
      <w:r>
        <w:rPr>
          <w:spacing w:val="-4"/>
          <w:sz w:val="28"/>
        </w:rPr>
        <w:t xml:space="preserve"> </w:t>
      </w:r>
      <w:proofErr w:type="gramStart"/>
      <w:r>
        <w:rPr>
          <w:spacing w:val="-4"/>
          <w:sz w:val="28"/>
        </w:rPr>
        <w:t>с</w:t>
      </w:r>
      <w:proofErr w:type="gramEnd"/>
      <w:r>
        <w:rPr>
          <w:spacing w:val="-4"/>
          <w:sz w:val="28"/>
        </w:rPr>
        <w:t>тат.: МВЦ “Медінформ”, 2004. – 584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Лехан В.М., Бредихіна А.М.</w:t>
      </w:r>
      <w:r>
        <w:rPr>
          <w:spacing w:val="-4"/>
          <w:sz w:val="28"/>
        </w:rPr>
        <w:t xml:space="preserve"> Розподіл фінансових ресурсі</w:t>
      </w:r>
      <w:proofErr w:type="gramStart"/>
      <w:r>
        <w:rPr>
          <w:spacing w:val="-4"/>
          <w:sz w:val="28"/>
        </w:rPr>
        <w:t>в</w:t>
      </w:r>
      <w:proofErr w:type="gramEnd"/>
      <w:r>
        <w:rPr>
          <w:spacing w:val="-4"/>
          <w:sz w:val="28"/>
        </w:rPr>
        <w:t xml:space="preserve"> // Главный врач. – 2005. – №12(56). – С.36-39.</w:t>
      </w:r>
    </w:p>
    <w:p w:rsidR="004B5E1D" w:rsidRDefault="004B5E1D" w:rsidP="00CD3E56">
      <w:pPr>
        <w:widowControl w:val="0"/>
        <w:numPr>
          <w:ilvl w:val="0"/>
          <w:numId w:val="66"/>
        </w:numPr>
        <w:suppressAutoHyphens w:val="0"/>
        <w:spacing w:line="360" w:lineRule="auto"/>
        <w:jc w:val="both"/>
        <w:rPr>
          <w:spacing w:val="-4"/>
          <w:sz w:val="28"/>
        </w:rPr>
      </w:pPr>
      <w:r>
        <w:rPr>
          <w:spacing w:val="-4"/>
          <w:sz w:val="28"/>
        </w:rPr>
        <w:t xml:space="preserve">Про стан фінансування і використання коштів </w:t>
      </w:r>
      <w:proofErr w:type="gramStart"/>
      <w:r>
        <w:rPr>
          <w:spacing w:val="-4"/>
          <w:sz w:val="28"/>
        </w:rPr>
        <w:t>Державного</w:t>
      </w:r>
      <w:proofErr w:type="gramEnd"/>
      <w:r>
        <w:rPr>
          <w:spacing w:val="-4"/>
          <w:sz w:val="28"/>
        </w:rPr>
        <w:t xml:space="preserve"> бюджету У</w:t>
      </w:r>
      <w:r>
        <w:rPr>
          <w:spacing w:val="-4"/>
          <w:sz w:val="28"/>
        </w:rPr>
        <w:t>к</w:t>
      </w:r>
      <w:r>
        <w:rPr>
          <w:spacing w:val="-4"/>
          <w:sz w:val="28"/>
        </w:rPr>
        <w:t>раї</w:t>
      </w:r>
      <w:r>
        <w:rPr>
          <w:spacing w:val="-4"/>
          <w:sz w:val="28"/>
          <w:lang w:val="uk-UA"/>
        </w:rPr>
        <w:softHyphen/>
      </w:r>
      <w:r>
        <w:rPr>
          <w:spacing w:val="-4"/>
          <w:sz w:val="28"/>
        </w:rPr>
        <w:t>ни закладами Міністерства охорони здоров’я України // Матеріали Колегії Рахункової палати. – 2000. – С.34-38.</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Lekhan V., Rud</w:t>
      </w:r>
      <w:r>
        <w:rPr>
          <w:i/>
          <w:spacing w:val="-4"/>
          <w:sz w:val="28"/>
        </w:rPr>
        <w:t>і</w:t>
      </w:r>
      <w:r>
        <w:rPr>
          <w:i/>
          <w:spacing w:val="-4"/>
          <w:sz w:val="28"/>
          <w:lang w:val="en-US"/>
        </w:rPr>
        <w:t>y V., Nolte E.</w:t>
      </w:r>
      <w:r>
        <w:rPr>
          <w:spacing w:val="-4"/>
          <w:sz w:val="28"/>
          <w:lang w:val="en-US"/>
        </w:rPr>
        <w:t xml:space="preserve"> Health care systems </w:t>
      </w:r>
      <w:r>
        <w:rPr>
          <w:spacing w:val="-4"/>
          <w:sz w:val="28"/>
        </w:rPr>
        <w:t>і</w:t>
      </w:r>
      <w:r>
        <w:rPr>
          <w:spacing w:val="-4"/>
          <w:sz w:val="28"/>
          <w:lang w:val="en-US"/>
        </w:rPr>
        <w:t>n trans</w:t>
      </w:r>
      <w:r>
        <w:rPr>
          <w:spacing w:val="-4"/>
          <w:sz w:val="28"/>
        </w:rPr>
        <w:t>і</w:t>
      </w:r>
      <w:r>
        <w:rPr>
          <w:spacing w:val="-4"/>
          <w:sz w:val="28"/>
          <w:lang w:val="en-US"/>
        </w:rPr>
        <w:t>t</w:t>
      </w:r>
      <w:r>
        <w:rPr>
          <w:spacing w:val="-4"/>
          <w:sz w:val="28"/>
        </w:rPr>
        <w:t>і</w:t>
      </w:r>
      <w:r>
        <w:rPr>
          <w:spacing w:val="-4"/>
          <w:sz w:val="28"/>
          <w:lang w:val="en-US"/>
        </w:rPr>
        <w:t>on: Ukra</w:t>
      </w:r>
      <w:r>
        <w:rPr>
          <w:spacing w:val="-4"/>
          <w:sz w:val="28"/>
        </w:rPr>
        <w:t>і</w:t>
      </w:r>
      <w:r>
        <w:rPr>
          <w:spacing w:val="-4"/>
          <w:sz w:val="28"/>
          <w:lang w:val="en-US"/>
        </w:rPr>
        <w:t>ne. Copen</w:t>
      </w:r>
      <w:r>
        <w:rPr>
          <w:spacing w:val="-4"/>
          <w:sz w:val="28"/>
          <w:lang w:val="en-US"/>
        </w:rPr>
        <w:softHyphen/>
        <w:t>hagen, WHO Reg</w:t>
      </w:r>
      <w:r>
        <w:rPr>
          <w:spacing w:val="-4"/>
          <w:sz w:val="28"/>
        </w:rPr>
        <w:t>і</w:t>
      </w:r>
      <w:r>
        <w:rPr>
          <w:spacing w:val="-4"/>
          <w:sz w:val="28"/>
          <w:lang w:val="en-US"/>
        </w:rPr>
        <w:t>onal Off</w:t>
      </w:r>
      <w:r>
        <w:rPr>
          <w:spacing w:val="-4"/>
          <w:sz w:val="28"/>
        </w:rPr>
        <w:t>і</w:t>
      </w:r>
      <w:r>
        <w:rPr>
          <w:spacing w:val="-4"/>
          <w:sz w:val="28"/>
          <w:lang w:val="en-US"/>
        </w:rPr>
        <w:t>ce for Turope on behalf of the European Observatory on Health Systems and Pol</w:t>
      </w:r>
      <w:r>
        <w:rPr>
          <w:spacing w:val="-4"/>
          <w:sz w:val="28"/>
        </w:rPr>
        <w:t>і</w:t>
      </w:r>
      <w:r>
        <w:rPr>
          <w:spacing w:val="-4"/>
          <w:sz w:val="28"/>
          <w:lang w:val="en-US"/>
        </w:rPr>
        <w:t>c</w:t>
      </w:r>
      <w:r>
        <w:rPr>
          <w:spacing w:val="-4"/>
          <w:sz w:val="28"/>
        </w:rPr>
        <w:t>і</w:t>
      </w:r>
      <w:r>
        <w:rPr>
          <w:spacing w:val="-4"/>
          <w:sz w:val="28"/>
          <w:lang w:val="en-US"/>
        </w:rPr>
        <w:t>es, 2004. – 128 p.</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Закон України</w:t>
      </w:r>
      <w:r>
        <w:rPr>
          <w:spacing w:val="-4"/>
          <w:sz w:val="28"/>
        </w:rPr>
        <w:t xml:space="preserve"> “Про закупівлю товарі</w:t>
      </w:r>
      <w:proofErr w:type="gramStart"/>
      <w:r>
        <w:rPr>
          <w:spacing w:val="-4"/>
          <w:sz w:val="28"/>
        </w:rPr>
        <w:t>в</w:t>
      </w:r>
      <w:proofErr w:type="gramEnd"/>
      <w:r>
        <w:rPr>
          <w:spacing w:val="-4"/>
          <w:sz w:val="28"/>
        </w:rPr>
        <w:t>, робіт та послуг за державні кошти”. – 2000 р.</w:t>
      </w:r>
    </w:p>
    <w:p w:rsidR="004B5E1D" w:rsidRDefault="004B5E1D" w:rsidP="00CD3E56">
      <w:pPr>
        <w:widowControl w:val="0"/>
        <w:numPr>
          <w:ilvl w:val="0"/>
          <w:numId w:val="66"/>
        </w:numPr>
        <w:suppressAutoHyphens w:val="0"/>
        <w:spacing w:line="360" w:lineRule="auto"/>
        <w:jc w:val="both"/>
        <w:rPr>
          <w:spacing w:val="-4"/>
          <w:sz w:val="28"/>
        </w:rPr>
      </w:pPr>
      <w:proofErr w:type="gramStart"/>
      <w:r>
        <w:rPr>
          <w:i/>
          <w:spacing w:val="-4"/>
          <w:sz w:val="28"/>
        </w:rPr>
        <w:t>Соц</w:t>
      </w:r>
      <w:proofErr w:type="gramEnd"/>
      <w:r>
        <w:rPr>
          <w:i/>
          <w:spacing w:val="-4"/>
          <w:sz w:val="28"/>
        </w:rPr>
        <w:t>іальна</w:t>
      </w:r>
      <w:r>
        <w:rPr>
          <w:spacing w:val="-4"/>
          <w:sz w:val="28"/>
        </w:rPr>
        <w:t xml:space="preserve"> медицина та організація охорони здоров’я: Посібник // Під заг. ред. Ю.В. Вороненка, В.Ф. Москаленка. – Тернопіль: Укрмедкнига, 2000. – 680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Лехан В.М., Іпатов А.В., Барвінко</w:t>
      </w:r>
      <w:proofErr w:type="gramStart"/>
      <w:r>
        <w:rPr>
          <w:i/>
          <w:spacing w:val="-4"/>
          <w:sz w:val="28"/>
        </w:rPr>
        <w:t xml:space="preserve"> Є.</w:t>
      </w:r>
      <w:proofErr w:type="gramEnd"/>
      <w:r>
        <w:rPr>
          <w:i/>
          <w:spacing w:val="-4"/>
          <w:sz w:val="28"/>
        </w:rPr>
        <w:t>В. та ін.</w:t>
      </w:r>
      <w:r>
        <w:rPr>
          <w:spacing w:val="-4"/>
          <w:sz w:val="28"/>
        </w:rPr>
        <w:t xml:space="preserve"> Організація роботи лікаря з</w:t>
      </w:r>
      <w:r>
        <w:rPr>
          <w:spacing w:val="-4"/>
          <w:sz w:val="28"/>
        </w:rPr>
        <w:t>а</w:t>
      </w:r>
      <w:r>
        <w:rPr>
          <w:spacing w:val="-4"/>
          <w:sz w:val="28"/>
          <w:lang w:val="uk-UA"/>
        </w:rPr>
        <w:softHyphen/>
      </w:r>
      <w:r>
        <w:rPr>
          <w:spacing w:val="-4"/>
          <w:sz w:val="28"/>
        </w:rPr>
        <w:t>гальної практики (сімейного лікаря). – Д.: АРТ-ПРЕС, 2002. – 370 с.</w:t>
      </w:r>
    </w:p>
    <w:p w:rsidR="004B5E1D" w:rsidRDefault="004B5E1D" w:rsidP="00CD3E56">
      <w:pPr>
        <w:widowControl w:val="0"/>
        <w:numPr>
          <w:ilvl w:val="0"/>
          <w:numId w:val="66"/>
        </w:numPr>
        <w:suppressAutoHyphens w:val="0"/>
        <w:spacing w:line="360" w:lineRule="auto"/>
        <w:jc w:val="both"/>
        <w:rPr>
          <w:spacing w:val="-4"/>
          <w:sz w:val="28"/>
        </w:rPr>
      </w:pPr>
      <w:r>
        <w:rPr>
          <w:spacing w:val="-4"/>
          <w:sz w:val="28"/>
        </w:rPr>
        <w:t xml:space="preserve"> </w:t>
      </w:r>
      <w:r>
        <w:rPr>
          <w:i/>
          <w:spacing w:val="-4"/>
          <w:sz w:val="28"/>
        </w:rPr>
        <w:t>Голяченко О.</w:t>
      </w:r>
      <w:r>
        <w:rPr>
          <w:spacing w:val="-4"/>
          <w:sz w:val="28"/>
        </w:rPr>
        <w:t xml:space="preserve"> Українська здравоохорона: як вийти з кризи: 2-е вид</w:t>
      </w:r>
      <w:proofErr w:type="gramStart"/>
      <w:r>
        <w:rPr>
          <w:spacing w:val="-4"/>
          <w:sz w:val="28"/>
        </w:rPr>
        <w:t>.</w:t>
      </w:r>
      <w:proofErr w:type="gramEnd"/>
      <w:r>
        <w:rPr>
          <w:spacing w:val="-4"/>
          <w:sz w:val="28"/>
        </w:rPr>
        <w:t xml:space="preserve"> </w:t>
      </w:r>
      <w:proofErr w:type="gramStart"/>
      <w:r>
        <w:rPr>
          <w:spacing w:val="-4"/>
          <w:sz w:val="28"/>
        </w:rPr>
        <w:t>д</w:t>
      </w:r>
      <w:proofErr w:type="gramEnd"/>
      <w:r>
        <w:rPr>
          <w:spacing w:val="-4"/>
          <w:sz w:val="28"/>
        </w:rPr>
        <w:t>оп. – Тернопіль: Лілея, 2000. – 83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Сіренко В.І.</w:t>
      </w:r>
      <w:r>
        <w:rPr>
          <w:spacing w:val="-4"/>
          <w:sz w:val="28"/>
        </w:rPr>
        <w:t xml:space="preserve"> Методологічні підходи до концепції розвитку приватної м</w:t>
      </w:r>
      <w:r>
        <w:rPr>
          <w:spacing w:val="-4"/>
          <w:sz w:val="28"/>
        </w:rPr>
        <w:t>е</w:t>
      </w:r>
      <w:r>
        <w:rPr>
          <w:spacing w:val="-4"/>
          <w:sz w:val="28"/>
        </w:rPr>
        <w:t>дич</w:t>
      </w:r>
      <w:r>
        <w:rPr>
          <w:spacing w:val="-4"/>
          <w:sz w:val="28"/>
          <w:lang w:val="uk-UA"/>
        </w:rPr>
        <w:softHyphen/>
      </w:r>
      <w:r>
        <w:rPr>
          <w:spacing w:val="-4"/>
          <w:sz w:val="28"/>
        </w:rPr>
        <w:t>ної допомоги // Вісник соціальної гі</w:t>
      </w:r>
      <w:proofErr w:type="gramStart"/>
      <w:r>
        <w:rPr>
          <w:spacing w:val="-4"/>
          <w:sz w:val="28"/>
        </w:rPr>
        <w:t>г</w:t>
      </w:r>
      <w:proofErr w:type="gramEnd"/>
      <w:r>
        <w:rPr>
          <w:spacing w:val="-4"/>
          <w:sz w:val="28"/>
        </w:rPr>
        <w:t>ієни та організації охорони здоров’я Украї</w:t>
      </w:r>
      <w:r>
        <w:rPr>
          <w:spacing w:val="-4"/>
          <w:sz w:val="28"/>
          <w:lang w:val="uk-UA"/>
        </w:rPr>
        <w:softHyphen/>
      </w:r>
      <w:r>
        <w:rPr>
          <w:spacing w:val="-4"/>
          <w:sz w:val="28"/>
        </w:rPr>
        <w:t>ни. – 2004. – №2. – С.40-42.</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Кравченко В.В. </w:t>
      </w:r>
      <w:r>
        <w:rPr>
          <w:spacing w:val="-4"/>
          <w:sz w:val="28"/>
        </w:rPr>
        <w:t>Наукове обгрунтування організаційниї основ функціону</w:t>
      </w:r>
      <w:r>
        <w:rPr>
          <w:spacing w:val="-4"/>
          <w:sz w:val="28"/>
          <w:lang w:val="uk-UA"/>
        </w:rPr>
        <w:softHyphen/>
      </w:r>
      <w:r>
        <w:rPr>
          <w:spacing w:val="-4"/>
          <w:sz w:val="28"/>
        </w:rPr>
        <w:t>ван</w:t>
      </w:r>
      <w:r>
        <w:rPr>
          <w:spacing w:val="-4"/>
          <w:sz w:val="28"/>
          <w:lang w:val="uk-UA"/>
        </w:rPr>
        <w:softHyphen/>
      </w:r>
      <w:r>
        <w:rPr>
          <w:spacing w:val="-4"/>
          <w:sz w:val="28"/>
        </w:rPr>
        <w:t xml:space="preserve">ня моделі приватної практики </w:t>
      </w:r>
      <w:proofErr w:type="gramStart"/>
      <w:r>
        <w:rPr>
          <w:spacing w:val="-4"/>
          <w:sz w:val="28"/>
        </w:rPr>
        <w:t>в</w:t>
      </w:r>
      <w:proofErr w:type="gramEnd"/>
      <w:r>
        <w:rPr>
          <w:spacing w:val="-4"/>
          <w:sz w:val="28"/>
        </w:rPr>
        <w:t xml:space="preserve"> стоматології в період переходу до ринкових відносин: Автореф. дис. … канд. мед. наук: 14.02.03 / Національна медична академія </w:t>
      </w:r>
      <w:proofErr w:type="gramStart"/>
      <w:r>
        <w:rPr>
          <w:spacing w:val="-4"/>
          <w:sz w:val="28"/>
        </w:rPr>
        <w:t>п</w:t>
      </w:r>
      <w:proofErr w:type="gramEnd"/>
      <w:r>
        <w:rPr>
          <w:spacing w:val="-4"/>
          <w:sz w:val="28"/>
        </w:rPr>
        <w:t>іслядипломної освіти імені П.Л. Шупика. – Київ, 2007. – 23с.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Сіренко В.І</w:t>
      </w:r>
      <w:r>
        <w:rPr>
          <w:spacing w:val="-4"/>
          <w:sz w:val="28"/>
        </w:rPr>
        <w:t>. Соціологічне дослідження розвитку приватних медичних п</w:t>
      </w:r>
      <w:r>
        <w:rPr>
          <w:spacing w:val="-4"/>
          <w:sz w:val="28"/>
        </w:rPr>
        <w:t>о</w:t>
      </w:r>
      <w:r>
        <w:rPr>
          <w:spacing w:val="-4"/>
          <w:sz w:val="28"/>
          <w:lang w:val="uk-UA"/>
        </w:rPr>
        <w:softHyphen/>
      </w:r>
      <w:r>
        <w:rPr>
          <w:spacing w:val="-4"/>
          <w:sz w:val="28"/>
        </w:rPr>
        <w:t>слуг і ставлення до них різних верств населення // Вісник соціальної гі</w:t>
      </w:r>
      <w:proofErr w:type="gramStart"/>
      <w:r>
        <w:rPr>
          <w:spacing w:val="-4"/>
          <w:sz w:val="28"/>
        </w:rPr>
        <w:t>г</w:t>
      </w:r>
      <w:proofErr w:type="gramEnd"/>
      <w:r>
        <w:rPr>
          <w:spacing w:val="-4"/>
          <w:sz w:val="28"/>
        </w:rPr>
        <w:t>ієни та організації охорони здоров’я України. – 2005. – №1. – С.72-79.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Пащенко В.М.</w:t>
      </w:r>
      <w:r>
        <w:rPr>
          <w:spacing w:val="-4"/>
          <w:sz w:val="28"/>
        </w:rPr>
        <w:t xml:space="preserve"> Приватизація закладів охорони здоров’я як шлях виходу з кризи в галузі // Матеріали наук</w:t>
      </w:r>
      <w:proofErr w:type="gramStart"/>
      <w:r>
        <w:rPr>
          <w:spacing w:val="-4"/>
          <w:sz w:val="28"/>
        </w:rPr>
        <w:t>.-</w:t>
      </w:r>
      <w:proofErr w:type="gramEnd"/>
      <w:r>
        <w:rPr>
          <w:spacing w:val="-4"/>
          <w:sz w:val="28"/>
        </w:rPr>
        <w:t xml:space="preserve">практ. конференції з міжнародною участю “Економічні </w:t>
      </w:r>
      <w:r>
        <w:rPr>
          <w:spacing w:val="-4"/>
          <w:sz w:val="28"/>
        </w:rPr>
        <w:lastRenderedPageBreak/>
        <w:t>аспекти в управлінні охорони здоров’я”. – Харків, 2004. – С.77-80.</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Журавель В.И., Мокиенко С.В., Журавель В.В.</w:t>
      </w:r>
      <w:r>
        <w:rPr>
          <w:spacing w:val="-4"/>
          <w:sz w:val="28"/>
        </w:rPr>
        <w:t xml:space="preserve"> Финансовые аспекты де</w:t>
      </w:r>
      <w:r>
        <w:rPr>
          <w:spacing w:val="-4"/>
          <w:sz w:val="28"/>
        </w:rPr>
        <w:t>я</w:t>
      </w:r>
      <w:r>
        <w:rPr>
          <w:spacing w:val="-4"/>
          <w:sz w:val="28"/>
        </w:rPr>
        <w:t>тель</w:t>
      </w:r>
      <w:r>
        <w:rPr>
          <w:spacing w:val="-4"/>
          <w:sz w:val="28"/>
          <w:lang w:val="uk-UA"/>
        </w:rPr>
        <w:softHyphen/>
      </w:r>
      <w:r>
        <w:rPr>
          <w:spacing w:val="-4"/>
          <w:sz w:val="28"/>
        </w:rPr>
        <w:t>ности системы здравоохранения // Матеріали наук</w:t>
      </w:r>
      <w:proofErr w:type="gramStart"/>
      <w:r>
        <w:rPr>
          <w:spacing w:val="-4"/>
          <w:sz w:val="28"/>
        </w:rPr>
        <w:t>.-</w:t>
      </w:r>
      <w:proofErr w:type="gramEnd"/>
      <w:r>
        <w:rPr>
          <w:spacing w:val="-4"/>
          <w:sz w:val="28"/>
        </w:rPr>
        <w:t>практ. конференції з міжна</w:t>
      </w:r>
      <w:r>
        <w:rPr>
          <w:spacing w:val="-4"/>
          <w:sz w:val="28"/>
          <w:lang w:val="uk-UA"/>
        </w:rPr>
        <w:softHyphen/>
      </w:r>
      <w:r>
        <w:rPr>
          <w:spacing w:val="-4"/>
          <w:sz w:val="28"/>
        </w:rPr>
        <w:t>родною участю “Економічні аспекти в управлінні охорони здоров’я”. – Харків, 2004. – С.41-43.</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Журавель В.В.</w:t>
      </w:r>
      <w:r>
        <w:rPr>
          <w:spacing w:val="-4"/>
          <w:sz w:val="28"/>
        </w:rPr>
        <w:t xml:space="preserve"> Медико-організаційне забезпечення міського населення а</w:t>
      </w:r>
      <w:r>
        <w:rPr>
          <w:spacing w:val="-4"/>
          <w:sz w:val="28"/>
        </w:rPr>
        <w:t>м</w:t>
      </w:r>
      <w:r>
        <w:rPr>
          <w:spacing w:val="-4"/>
          <w:sz w:val="28"/>
        </w:rPr>
        <w:t>бу</w:t>
      </w:r>
      <w:r>
        <w:rPr>
          <w:spacing w:val="-4"/>
          <w:sz w:val="28"/>
          <w:lang w:val="uk-UA"/>
        </w:rPr>
        <w:softHyphen/>
      </w:r>
      <w:r>
        <w:rPr>
          <w:spacing w:val="-4"/>
          <w:sz w:val="28"/>
        </w:rPr>
        <w:t>латорною стоматологічною допомогою з позицій стандарту серії ІSO // Вісник соціальної гі</w:t>
      </w:r>
      <w:proofErr w:type="gramStart"/>
      <w:r>
        <w:rPr>
          <w:spacing w:val="-4"/>
          <w:sz w:val="28"/>
        </w:rPr>
        <w:t>г</w:t>
      </w:r>
      <w:proofErr w:type="gramEnd"/>
      <w:r>
        <w:rPr>
          <w:spacing w:val="-4"/>
          <w:sz w:val="28"/>
        </w:rPr>
        <w:t>ієни та організації охорони здоров’я України. – 2005. – №1. – С.54-59.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Якубовъяк В.</w:t>
      </w:r>
      <w:r>
        <w:rPr>
          <w:spacing w:val="-4"/>
          <w:sz w:val="28"/>
        </w:rPr>
        <w:t xml:space="preserve"> Международный опыт стандартизации в здравоохранении // Проблемы стандартизации в здравоохранении. – 2002. – №4. – С.3-5.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Указ Президента</w:t>
      </w:r>
      <w:r>
        <w:rPr>
          <w:spacing w:val="-4"/>
          <w:sz w:val="28"/>
        </w:rPr>
        <w:t xml:space="preserve"> України від 6 грудня 2005 року №1694/2005 «Про невід</w:t>
      </w:r>
      <w:r>
        <w:rPr>
          <w:spacing w:val="-4"/>
          <w:sz w:val="28"/>
          <w:lang w:val="uk-UA"/>
        </w:rPr>
        <w:softHyphen/>
      </w:r>
      <w:r>
        <w:rPr>
          <w:spacing w:val="-4"/>
          <w:sz w:val="28"/>
        </w:rPr>
        <w:t xml:space="preserve">кладні </w:t>
      </w:r>
      <w:proofErr w:type="gramStart"/>
      <w:r>
        <w:rPr>
          <w:spacing w:val="-4"/>
          <w:sz w:val="28"/>
        </w:rPr>
        <w:t>заходи щодо реформування системи охорони здоров</w:t>
      </w:r>
      <w:proofErr w:type="gramEnd"/>
      <w:r>
        <w:rPr>
          <w:spacing w:val="-4"/>
          <w:sz w:val="28"/>
        </w:rPr>
        <w:t>’я // Главный врач. – 2005. – №12(56). – С.14-15.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Сініцин Р.Г., Бахуринський Ю.М., Пашківська Л.А. та ін. </w:t>
      </w:r>
      <w:r>
        <w:rPr>
          <w:spacing w:val="-4"/>
          <w:sz w:val="28"/>
        </w:rPr>
        <w:t>Основні показн</w:t>
      </w:r>
      <w:r>
        <w:rPr>
          <w:spacing w:val="-4"/>
          <w:sz w:val="28"/>
        </w:rPr>
        <w:t>и</w:t>
      </w:r>
      <w:r>
        <w:rPr>
          <w:spacing w:val="-4"/>
          <w:sz w:val="28"/>
        </w:rPr>
        <w:t xml:space="preserve">ки стаціонарної стоматологічної допомоги населенню України // </w:t>
      </w:r>
      <w:proofErr w:type="gramStart"/>
      <w:r>
        <w:rPr>
          <w:spacing w:val="-4"/>
          <w:sz w:val="28"/>
        </w:rPr>
        <w:t>В</w:t>
      </w:r>
      <w:proofErr w:type="gramEnd"/>
      <w:r>
        <w:rPr>
          <w:spacing w:val="-4"/>
          <w:sz w:val="28"/>
        </w:rPr>
        <w:t>існик ст</w:t>
      </w:r>
      <w:r>
        <w:rPr>
          <w:spacing w:val="-4"/>
          <w:sz w:val="28"/>
        </w:rPr>
        <w:t>о</w:t>
      </w:r>
      <w:r>
        <w:rPr>
          <w:spacing w:val="-4"/>
          <w:sz w:val="28"/>
        </w:rPr>
        <w:t>ма</w:t>
      </w:r>
      <w:r>
        <w:rPr>
          <w:spacing w:val="-4"/>
          <w:sz w:val="28"/>
          <w:lang w:val="uk-UA"/>
        </w:rPr>
        <w:softHyphen/>
      </w:r>
      <w:r>
        <w:rPr>
          <w:spacing w:val="-4"/>
          <w:sz w:val="28"/>
        </w:rPr>
        <w:t>тології. – 2002. – №4. – С.80-86.</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Евсеев В.И.</w:t>
      </w:r>
      <w:r>
        <w:rPr>
          <w:spacing w:val="-4"/>
          <w:sz w:val="28"/>
        </w:rPr>
        <w:t xml:space="preserve"> Экономическое управление здравоохранением в условиях п</w:t>
      </w:r>
      <w:r>
        <w:rPr>
          <w:spacing w:val="-4"/>
          <w:sz w:val="28"/>
        </w:rPr>
        <w:t>е</w:t>
      </w:r>
      <w:r>
        <w:rPr>
          <w:spacing w:val="-4"/>
          <w:sz w:val="28"/>
        </w:rPr>
        <w:t>ре</w:t>
      </w:r>
      <w:r>
        <w:rPr>
          <w:spacing w:val="-4"/>
          <w:sz w:val="28"/>
          <w:lang w:val="uk-UA"/>
        </w:rPr>
        <w:softHyphen/>
      </w:r>
      <w:r>
        <w:rPr>
          <w:spacing w:val="-4"/>
          <w:sz w:val="28"/>
        </w:rPr>
        <w:t>хода к рыночным отношениям // Материалы Всеукр. научн.-техн. конф. – Жи</w:t>
      </w:r>
      <w:r>
        <w:rPr>
          <w:spacing w:val="-4"/>
          <w:sz w:val="28"/>
          <w:lang w:val="uk-UA"/>
        </w:rPr>
        <w:softHyphen/>
      </w:r>
      <w:r>
        <w:rPr>
          <w:spacing w:val="-4"/>
          <w:sz w:val="28"/>
        </w:rPr>
        <w:t>томир, 1992. – С.38-39.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Волкова А.С., Анашкин В.В., Камчатный Г.И.</w:t>
      </w:r>
      <w:r>
        <w:rPr>
          <w:spacing w:val="-4"/>
          <w:sz w:val="28"/>
        </w:rPr>
        <w:t xml:space="preserve"> Организационно-правовые основы частной стоматологической деятельности. – Харьков: Курсор, 2003. – 400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Евсеев В.И.</w:t>
      </w:r>
      <w:r>
        <w:rPr>
          <w:spacing w:val="-4"/>
          <w:sz w:val="28"/>
        </w:rPr>
        <w:t xml:space="preserve"> Перестройка механизма хозяйствования в здравоохранении // Врачебное дело. – 1990. – №7. – С.1-4.</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Пономаренко В.М., Циборовський О.М., Євсєєв В.І.</w:t>
      </w:r>
      <w:r>
        <w:rPr>
          <w:spacing w:val="-4"/>
          <w:sz w:val="28"/>
        </w:rPr>
        <w:t xml:space="preserve"> Програма реформува</w:t>
      </w:r>
      <w:r>
        <w:rPr>
          <w:spacing w:val="-4"/>
          <w:sz w:val="28"/>
        </w:rPr>
        <w:t>н</w:t>
      </w:r>
      <w:r>
        <w:rPr>
          <w:spacing w:val="-4"/>
          <w:sz w:val="28"/>
        </w:rPr>
        <w:t>ня системи охорони здоров’я України і перспективи її реалізації // Вісник соціальної гі</w:t>
      </w:r>
      <w:proofErr w:type="gramStart"/>
      <w:r>
        <w:rPr>
          <w:spacing w:val="-4"/>
          <w:sz w:val="28"/>
        </w:rPr>
        <w:t>г</w:t>
      </w:r>
      <w:proofErr w:type="gramEnd"/>
      <w:r>
        <w:rPr>
          <w:spacing w:val="-4"/>
          <w:sz w:val="28"/>
        </w:rPr>
        <w:t>ієни та організації охорони здоров’я України. – 1999. – №2. – С.57-61.</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Лехан В.М.</w:t>
      </w:r>
      <w:r>
        <w:rPr>
          <w:spacing w:val="-4"/>
          <w:sz w:val="28"/>
        </w:rPr>
        <w:t xml:space="preserve"> Стан фінансування та витрат на медичне обслуговування в Україні // Матеріали наук</w:t>
      </w:r>
      <w:proofErr w:type="gramStart"/>
      <w:r>
        <w:rPr>
          <w:spacing w:val="-4"/>
          <w:sz w:val="28"/>
        </w:rPr>
        <w:t>.-</w:t>
      </w:r>
      <w:proofErr w:type="gramEnd"/>
      <w:r>
        <w:rPr>
          <w:spacing w:val="-4"/>
          <w:sz w:val="28"/>
        </w:rPr>
        <w:t>практ. конференції з міжнародною участю “Ек</w:t>
      </w:r>
      <w:r>
        <w:rPr>
          <w:spacing w:val="-4"/>
          <w:sz w:val="28"/>
        </w:rPr>
        <w:t>о</w:t>
      </w:r>
      <w:r>
        <w:rPr>
          <w:spacing w:val="-4"/>
          <w:sz w:val="28"/>
        </w:rPr>
        <w:t>но</w:t>
      </w:r>
      <w:r>
        <w:rPr>
          <w:spacing w:val="-4"/>
          <w:sz w:val="28"/>
          <w:lang w:val="uk-UA"/>
        </w:rPr>
        <w:softHyphen/>
      </w:r>
      <w:r>
        <w:rPr>
          <w:spacing w:val="-4"/>
          <w:sz w:val="28"/>
        </w:rPr>
        <w:t>мічні аспекти в управлінні охорони здоров’я”. – Харків, 2004. – С.56-58.</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Назар П.С., Рудика Л.П.</w:t>
      </w:r>
      <w:r>
        <w:rPr>
          <w:spacing w:val="-4"/>
          <w:sz w:val="28"/>
        </w:rPr>
        <w:t xml:space="preserve"> Методологічні принципи організації економіки платних медичних послуг // Лікарська справа. – 1998. – №5. – С.157-160.</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lastRenderedPageBreak/>
        <w:t>Голубчиков М.В.</w:t>
      </w:r>
      <w:r>
        <w:rPr>
          <w:spacing w:val="-4"/>
          <w:sz w:val="28"/>
        </w:rPr>
        <w:t xml:space="preserve"> Концептуальні напрямки удосконалення медичної доп</w:t>
      </w:r>
      <w:r>
        <w:rPr>
          <w:spacing w:val="-4"/>
          <w:sz w:val="28"/>
        </w:rPr>
        <w:t>о</w:t>
      </w:r>
      <w:r>
        <w:rPr>
          <w:spacing w:val="-4"/>
          <w:sz w:val="28"/>
          <w:lang w:val="uk-UA"/>
        </w:rPr>
        <w:softHyphen/>
      </w:r>
      <w:r>
        <w:rPr>
          <w:spacing w:val="-4"/>
          <w:sz w:val="28"/>
        </w:rPr>
        <w:t>моги дитячому населенню України в сучасних умовах // Педіатрія, акушерс</w:t>
      </w:r>
      <w:r>
        <w:rPr>
          <w:spacing w:val="-4"/>
          <w:sz w:val="28"/>
        </w:rPr>
        <w:t>т</w:t>
      </w:r>
      <w:r>
        <w:rPr>
          <w:spacing w:val="-4"/>
          <w:sz w:val="28"/>
        </w:rPr>
        <w:t xml:space="preserve">во, </w:t>
      </w:r>
      <w:proofErr w:type="gramStart"/>
      <w:r>
        <w:rPr>
          <w:spacing w:val="-4"/>
          <w:sz w:val="28"/>
        </w:rPr>
        <w:t>г</w:t>
      </w:r>
      <w:proofErr w:type="gramEnd"/>
      <w:r>
        <w:rPr>
          <w:spacing w:val="-4"/>
          <w:sz w:val="28"/>
        </w:rPr>
        <w:t>інекологія. – 1996. – №4. – С.3-5.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Ордина Н.Б., Савонина Ю.А.</w:t>
      </w:r>
      <w:r>
        <w:rPr>
          <w:spacing w:val="-4"/>
          <w:sz w:val="28"/>
        </w:rPr>
        <w:t xml:space="preserve"> Изучение отношения населения к введению платных медицинских услуг // Проблемы социальной гигиены и история м</w:t>
      </w:r>
      <w:r>
        <w:rPr>
          <w:spacing w:val="-4"/>
          <w:sz w:val="28"/>
        </w:rPr>
        <w:t>е</w:t>
      </w:r>
      <w:r>
        <w:rPr>
          <w:spacing w:val="-4"/>
          <w:sz w:val="28"/>
        </w:rPr>
        <w:t>дицины. – 1997. – №3. – С.21-22.</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Неспрядько В.П.</w:t>
      </w:r>
      <w:r>
        <w:rPr>
          <w:spacing w:val="-4"/>
          <w:sz w:val="28"/>
        </w:rPr>
        <w:t xml:space="preserve"> Организация стоматологической помощи населению У</w:t>
      </w:r>
      <w:r>
        <w:rPr>
          <w:spacing w:val="-4"/>
          <w:sz w:val="28"/>
        </w:rPr>
        <w:t>к</w:t>
      </w:r>
      <w:r>
        <w:rPr>
          <w:spacing w:val="-4"/>
          <w:sz w:val="28"/>
        </w:rPr>
        <w:t xml:space="preserve">раины и пути ее перестройки и усовершенствования // </w:t>
      </w:r>
      <w:proofErr w:type="gramStart"/>
      <w:r>
        <w:rPr>
          <w:spacing w:val="-4"/>
          <w:sz w:val="28"/>
        </w:rPr>
        <w:t>В</w:t>
      </w:r>
      <w:proofErr w:type="gramEnd"/>
      <w:r>
        <w:rPr>
          <w:spacing w:val="-4"/>
          <w:sz w:val="28"/>
        </w:rPr>
        <w:t>існик стоматології. – 1997. – №1. – С.16-19.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Конституція</w:t>
      </w:r>
      <w:r>
        <w:rPr>
          <w:spacing w:val="-4"/>
          <w:sz w:val="28"/>
        </w:rPr>
        <w:t xml:space="preserve"> України: Офіц. Видання. – К.: Концерн “Видавничий Ді</w:t>
      </w:r>
      <w:proofErr w:type="gramStart"/>
      <w:r>
        <w:rPr>
          <w:spacing w:val="-4"/>
          <w:sz w:val="28"/>
        </w:rPr>
        <w:t>м</w:t>
      </w:r>
      <w:proofErr w:type="gramEnd"/>
      <w:r>
        <w:rPr>
          <w:spacing w:val="-4"/>
          <w:sz w:val="28"/>
        </w:rPr>
        <w:t>” Ін Юре”, 2004. – 112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Рудий В.М., Гук А.П.</w:t>
      </w:r>
      <w:r>
        <w:rPr>
          <w:spacing w:val="-4"/>
          <w:sz w:val="28"/>
        </w:rPr>
        <w:t xml:space="preserve"> Система охорони здоров’я в Україні. Організаційна структура системи охорони здоров’я та управління нею // Главный врач. – 2005. – №8(52). – С.51-68.</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Антонюк С., Радиш Я.</w:t>
      </w:r>
      <w:r>
        <w:rPr>
          <w:spacing w:val="-4"/>
          <w:sz w:val="28"/>
        </w:rPr>
        <w:t xml:space="preserve"> Державне регулювання розвитку приватного сект</w:t>
      </w:r>
      <w:r>
        <w:rPr>
          <w:spacing w:val="-4"/>
          <w:sz w:val="28"/>
        </w:rPr>
        <w:t>о</w:t>
      </w:r>
      <w:r>
        <w:rPr>
          <w:spacing w:val="-4"/>
          <w:sz w:val="28"/>
        </w:rPr>
        <w:t>ра в охороні здоров’я України (на прикладі надання населенню стомат</w:t>
      </w:r>
      <w:r>
        <w:rPr>
          <w:spacing w:val="-4"/>
          <w:sz w:val="28"/>
        </w:rPr>
        <w:t>о</w:t>
      </w:r>
      <w:r>
        <w:rPr>
          <w:spacing w:val="-4"/>
          <w:sz w:val="28"/>
        </w:rPr>
        <w:t xml:space="preserve">логічної допомоги) // </w:t>
      </w:r>
      <w:proofErr w:type="gramStart"/>
      <w:r>
        <w:rPr>
          <w:spacing w:val="-4"/>
          <w:sz w:val="28"/>
        </w:rPr>
        <w:t>В</w:t>
      </w:r>
      <w:proofErr w:type="gramEnd"/>
      <w:r>
        <w:rPr>
          <w:spacing w:val="-4"/>
          <w:sz w:val="28"/>
        </w:rPr>
        <w:t>існик національної академії державного управління. – 2005. – №2. – С.147-152.</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Нормативно-правова </w:t>
      </w:r>
      <w:r>
        <w:rPr>
          <w:spacing w:val="-4"/>
          <w:sz w:val="28"/>
        </w:rPr>
        <w:t xml:space="preserve">база лікувальних закладів стоматологічного </w:t>
      </w:r>
      <w:proofErr w:type="gramStart"/>
      <w:r>
        <w:rPr>
          <w:spacing w:val="-4"/>
          <w:sz w:val="28"/>
        </w:rPr>
        <w:t>проф</w:t>
      </w:r>
      <w:proofErr w:type="gramEnd"/>
      <w:r>
        <w:rPr>
          <w:spacing w:val="-4"/>
          <w:sz w:val="28"/>
        </w:rPr>
        <w:t>і</w:t>
      </w:r>
      <w:r>
        <w:rPr>
          <w:spacing w:val="-4"/>
          <w:sz w:val="28"/>
        </w:rPr>
        <w:softHyphen/>
        <w:t>лю. – К., 2000. – 215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Люля І.І. </w:t>
      </w:r>
      <w:r>
        <w:rPr>
          <w:spacing w:val="-4"/>
          <w:sz w:val="28"/>
        </w:rPr>
        <w:t>Організація стоматологічної допомоги в умовах ринку // Вісник соціальної гі</w:t>
      </w:r>
      <w:proofErr w:type="gramStart"/>
      <w:r>
        <w:rPr>
          <w:spacing w:val="-4"/>
          <w:sz w:val="28"/>
        </w:rPr>
        <w:t>г</w:t>
      </w:r>
      <w:proofErr w:type="gramEnd"/>
      <w:r>
        <w:rPr>
          <w:spacing w:val="-4"/>
          <w:sz w:val="28"/>
        </w:rPr>
        <w:t>ієни та організації охорони здоров”я України. – 2000. – №3. – С.66-69.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Филипчик И.С., Бахуринский Ю.Н.</w:t>
      </w:r>
      <w:r>
        <w:rPr>
          <w:spacing w:val="-4"/>
          <w:sz w:val="28"/>
        </w:rPr>
        <w:t xml:space="preserve"> Современная модель стоматологической помощи населению Херсонской области // </w:t>
      </w:r>
      <w:proofErr w:type="gramStart"/>
      <w:r>
        <w:rPr>
          <w:spacing w:val="-4"/>
          <w:sz w:val="28"/>
        </w:rPr>
        <w:t>В</w:t>
      </w:r>
      <w:proofErr w:type="gramEnd"/>
      <w:r>
        <w:rPr>
          <w:spacing w:val="-4"/>
          <w:sz w:val="28"/>
        </w:rPr>
        <w:t>існик стоматології. – 2001. – №4. – С.60-63.</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Лехан В.М., Кононенко О.С., Солодченко І.Г.</w:t>
      </w:r>
      <w:r>
        <w:rPr>
          <w:spacing w:val="-4"/>
          <w:sz w:val="28"/>
        </w:rPr>
        <w:t xml:space="preserve"> Характеристика пацієнтів приватних стоматологічних кабінетів (за даними </w:t>
      </w:r>
      <w:proofErr w:type="gramStart"/>
      <w:r>
        <w:rPr>
          <w:spacing w:val="-4"/>
          <w:sz w:val="28"/>
        </w:rPr>
        <w:t>соц</w:t>
      </w:r>
      <w:proofErr w:type="gramEnd"/>
      <w:r>
        <w:rPr>
          <w:spacing w:val="-4"/>
          <w:sz w:val="28"/>
        </w:rPr>
        <w:t>іологічного дослідження) // Медичні перспективи. – 2002. – Т.VІІ, №1. – С.152-154.</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Мінак В.О., Короп А.Ф., Сердюк О.І.</w:t>
      </w:r>
      <w:r>
        <w:rPr>
          <w:spacing w:val="-4"/>
          <w:sz w:val="28"/>
        </w:rPr>
        <w:t xml:space="preserve"> Стан бізнесу в бюджетних і небю</w:t>
      </w:r>
      <w:r>
        <w:rPr>
          <w:spacing w:val="-4"/>
          <w:sz w:val="28"/>
        </w:rPr>
        <w:t>д</w:t>
      </w:r>
      <w:r>
        <w:rPr>
          <w:spacing w:val="-4"/>
          <w:sz w:val="28"/>
          <w:lang w:val="uk-UA"/>
        </w:rPr>
        <w:softHyphen/>
      </w:r>
      <w:r>
        <w:rPr>
          <w:spacing w:val="-4"/>
          <w:sz w:val="28"/>
        </w:rPr>
        <w:t>жетних лікувально-профілактичних закладах охорони здоров’я деяких регіо</w:t>
      </w:r>
      <w:r>
        <w:rPr>
          <w:spacing w:val="-4"/>
          <w:sz w:val="28"/>
        </w:rPr>
        <w:softHyphen/>
        <w:t xml:space="preserve">нів України // </w:t>
      </w:r>
      <w:r>
        <w:rPr>
          <w:spacing w:val="-4"/>
          <w:sz w:val="28"/>
        </w:rPr>
        <w:lastRenderedPageBreak/>
        <w:t>Матеріали наук</w:t>
      </w:r>
      <w:proofErr w:type="gramStart"/>
      <w:r>
        <w:rPr>
          <w:spacing w:val="-4"/>
          <w:sz w:val="28"/>
        </w:rPr>
        <w:t>.-</w:t>
      </w:r>
      <w:proofErr w:type="gramEnd"/>
      <w:r>
        <w:rPr>
          <w:spacing w:val="-4"/>
          <w:sz w:val="28"/>
        </w:rPr>
        <w:t>практ. конференції з міжнародною участю “Еконо</w:t>
      </w:r>
      <w:r>
        <w:rPr>
          <w:spacing w:val="-4"/>
          <w:sz w:val="28"/>
          <w:lang w:val="uk-UA"/>
        </w:rPr>
        <w:softHyphen/>
      </w:r>
      <w:r>
        <w:rPr>
          <w:spacing w:val="-4"/>
          <w:sz w:val="28"/>
        </w:rPr>
        <w:t>мічні аспекти в управлінні охорони здоров’я”. – Харків, 2004. – С.61-64.</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Кудря В.Ф., Челяпін О.О., Катурова В.В. та ін.</w:t>
      </w:r>
      <w:r>
        <w:rPr>
          <w:spacing w:val="-4"/>
          <w:sz w:val="28"/>
        </w:rPr>
        <w:t xml:space="preserve"> </w:t>
      </w:r>
      <w:proofErr w:type="gramStart"/>
      <w:r>
        <w:rPr>
          <w:spacing w:val="-4"/>
          <w:sz w:val="28"/>
        </w:rPr>
        <w:t>Досл</w:t>
      </w:r>
      <w:proofErr w:type="gramEnd"/>
      <w:r>
        <w:rPr>
          <w:spacing w:val="-4"/>
          <w:sz w:val="28"/>
        </w:rPr>
        <w:t>ідження ринку профі</w:t>
      </w:r>
      <w:r>
        <w:rPr>
          <w:spacing w:val="-4"/>
          <w:sz w:val="28"/>
        </w:rPr>
        <w:softHyphen/>
        <w:t>лактичних послуг у стоматології // Матеріали наук.-практ. конференції з міжна</w:t>
      </w:r>
      <w:r>
        <w:rPr>
          <w:spacing w:val="-4"/>
          <w:sz w:val="28"/>
          <w:lang w:val="uk-UA"/>
        </w:rPr>
        <w:softHyphen/>
      </w:r>
      <w:r>
        <w:rPr>
          <w:spacing w:val="-4"/>
          <w:sz w:val="28"/>
        </w:rPr>
        <w:t>родною участю “Економічні аспекти в управлінні охорони здоров’я”. – Харків, 2004. – С.54-56.</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Аведьян Н.Э., Аванесов Г.М., Добрунов К.М.</w:t>
      </w:r>
      <w:r>
        <w:rPr>
          <w:spacing w:val="-4"/>
          <w:sz w:val="28"/>
        </w:rPr>
        <w:t xml:space="preserve"> К вопросу о правовой и соц</w:t>
      </w:r>
      <w:r>
        <w:rPr>
          <w:spacing w:val="-4"/>
          <w:sz w:val="28"/>
        </w:rPr>
        <w:t>и</w:t>
      </w:r>
      <w:r>
        <w:rPr>
          <w:spacing w:val="-4"/>
          <w:sz w:val="28"/>
          <w:lang w:val="uk-UA"/>
        </w:rPr>
        <w:softHyphen/>
      </w:r>
      <w:r>
        <w:rPr>
          <w:spacing w:val="-4"/>
          <w:sz w:val="28"/>
        </w:rPr>
        <w:t>альной защите врача // Матеріали ІІІ з’їзду соц. гі</w:t>
      </w:r>
      <w:proofErr w:type="gramStart"/>
      <w:r>
        <w:rPr>
          <w:spacing w:val="-4"/>
          <w:sz w:val="28"/>
        </w:rPr>
        <w:t>г</w:t>
      </w:r>
      <w:proofErr w:type="gramEnd"/>
      <w:r>
        <w:rPr>
          <w:spacing w:val="-4"/>
          <w:sz w:val="28"/>
        </w:rPr>
        <w:t>ієністів і організаторів ох</w:t>
      </w:r>
      <w:r>
        <w:rPr>
          <w:spacing w:val="-4"/>
          <w:sz w:val="28"/>
        </w:rPr>
        <w:t>о</w:t>
      </w:r>
      <w:r>
        <w:rPr>
          <w:spacing w:val="-4"/>
          <w:sz w:val="28"/>
          <w:lang w:val="uk-UA"/>
        </w:rPr>
        <w:softHyphen/>
      </w:r>
      <w:r>
        <w:rPr>
          <w:spacing w:val="-4"/>
          <w:sz w:val="28"/>
        </w:rPr>
        <w:t>рони здоров’я України. Ч. 1. – К., 1997. – С.6-8.</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Агарков В.І., Грищенко С.В., Анисковець С.Д.</w:t>
      </w:r>
      <w:r>
        <w:rPr>
          <w:spacing w:val="-4"/>
          <w:sz w:val="28"/>
        </w:rPr>
        <w:t xml:space="preserve"> Принципи і механізми р</w:t>
      </w:r>
      <w:r>
        <w:rPr>
          <w:spacing w:val="-4"/>
          <w:sz w:val="28"/>
        </w:rPr>
        <w:t>е</w:t>
      </w:r>
      <w:r>
        <w:rPr>
          <w:spacing w:val="-4"/>
          <w:sz w:val="28"/>
        </w:rPr>
        <w:t>фор</w:t>
      </w:r>
      <w:r>
        <w:rPr>
          <w:spacing w:val="-4"/>
          <w:sz w:val="28"/>
          <w:lang w:val="uk-UA"/>
        </w:rPr>
        <w:softHyphen/>
      </w:r>
      <w:r>
        <w:rPr>
          <w:spacing w:val="-4"/>
          <w:sz w:val="28"/>
        </w:rPr>
        <w:t>мування охорони здоров’я України при переході на ринкові виробничі відно</w:t>
      </w:r>
      <w:r>
        <w:rPr>
          <w:spacing w:val="-4"/>
          <w:sz w:val="28"/>
          <w:lang w:val="uk-UA"/>
        </w:rPr>
        <w:softHyphen/>
      </w:r>
      <w:r>
        <w:rPr>
          <w:spacing w:val="-4"/>
          <w:sz w:val="28"/>
        </w:rPr>
        <w:t>сини // Матеріали ІІІ з’їзду соц. гі</w:t>
      </w:r>
      <w:proofErr w:type="gramStart"/>
      <w:r>
        <w:rPr>
          <w:spacing w:val="-4"/>
          <w:sz w:val="28"/>
        </w:rPr>
        <w:t>г</w:t>
      </w:r>
      <w:proofErr w:type="gramEnd"/>
      <w:r>
        <w:rPr>
          <w:spacing w:val="-4"/>
          <w:sz w:val="28"/>
        </w:rPr>
        <w:t>ієністів і організаторів охорони зд</w:t>
      </w:r>
      <w:r>
        <w:rPr>
          <w:spacing w:val="-4"/>
          <w:sz w:val="28"/>
        </w:rPr>
        <w:t>о</w:t>
      </w:r>
      <w:r>
        <w:rPr>
          <w:spacing w:val="-4"/>
          <w:sz w:val="28"/>
        </w:rPr>
        <w:t>ров’я України. Ч. 1. – К., 1997. – С.3-5.</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Баженова Г.І., Петравчук Л.В., Єргіна О.О.</w:t>
      </w:r>
      <w:r>
        <w:rPr>
          <w:spacing w:val="-4"/>
          <w:sz w:val="28"/>
        </w:rPr>
        <w:t xml:space="preserve"> Стан здоров’я населення м. Києва в період формування ринкових відносин // Матеріали ІІІо з’їзду соц. гі</w:t>
      </w:r>
      <w:proofErr w:type="gramStart"/>
      <w:r>
        <w:rPr>
          <w:spacing w:val="-4"/>
          <w:sz w:val="28"/>
        </w:rPr>
        <w:t>г</w:t>
      </w:r>
      <w:proofErr w:type="gramEnd"/>
      <w:r>
        <w:rPr>
          <w:spacing w:val="-4"/>
          <w:sz w:val="28"/>
        </w:rPr>
        <w:t>ієністів і організаторів охорони здоров’я України. Ч. 1. – К., 1997. – С.27-28.</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Минак В.А., Просоленко Н.В., Яковлев Г.В.</w:t>
      </w:r>
      <w:r>
        <w:rPr>
          <w:spacing w:val="-4"/>
          <w:sz w:val="28"/>
        </w:rPr>
        <w:t xml:space="preserve"> Хозрасчет в лечебно-профилак</w:t>
      </w:r>
      <w:r>
        <w:rPr>
          <w:spacing w:val="-4"/>
          <w:sz w:val="28"/>
          <w:lang w:val="uk-UA"/>
        </w:rPr>
        <w:softHyphen/>
      </w:r>
      <w:r>
        <w:rPr>
          <w:spacing w:val="-4"/>
          <w:sz w:val="28"/>
        </w:rPr>
        <w:t>тических учреждениях Украины // Матеріали наук</w:t>
      </w:r>
      <w:proofErr w:type="gramStart"/>
      <w:r>
        <w:rPr>
          <w:spacing w:val="-4"/>
          <w:sz w:val="28"/>
        </w:rPr>
        <w:t>.-</w:t>
      </w:r>
      <w:proofErr w:type="gramEnd"/>
      <w:r>
        <w:rPr>
          <w:spacing w:val="-4"/>
          <w:sz w:val="28"/>
        </w:rPr>
        <w:t>практ. конф</w:t>
      </w:r>
      <w:r>
        <w:rPr>
          <w:spacing w:val="-4"/>
          <w:sz w:val="28"/>
        </w:rPr>
        <w:t>е</w:t>
      </w:r>
      <w:r>
        <w:rPr>
          <w:spacing w:val="-4"/>
          <w:sz w:val="28"/>
        </w:rPr>
        <w:t>ренції з між</w:t>
      </w:r>
      <w:r>
        <w:rPr>
          <w:spacing w:val="-4"/>
          <w:sz w:val="28"/>
          <w:lang w:val="uk-UA"/>
        </w:rPr>
        <w:softHyphen/>
      </w:r>
      <w:r>
        <w:rPr>
          <w:spacing w:val="-4"/>
          <w:sz w:val="28"/>
        </w:rPr>
        <w:t>народною участю “Економічні аспекти в управлінні охорони зд</w:t>
      </w:r>
      <w:r>
        <w:rPr>
          <w:spacing w:val="-4"/>
          <w:sz w:val="28"/>
        </w:rPr>
        <w:t>о</w:t>
      </w:r>
      <w:r>
        <w:rPr>
          <w:spacing w:val="-4"/>
          <w:sz w:val="28"/>
        </w:rPr>
        <w:t>ров’я”. – Харків, 2004. – С.64-69.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Бронштейн А.А</w:t>
      </w:r>
      <w:r>
        <w:rPr>
          <w:spacing w:val="-4"/>
          <w:sz w:val="28"/>
        </w:rPr>
        <w:t>. Частная медицина, ее настоящее и будущее // Врач. – 1999. – №1. – С.40-41.</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Rh</w:t>
      </w:r>
      <w:r>
        <w:rPr>
          <w:i/>
          <w:spacing w:val="-4"/>
          <w:sz w:val="28"/>
        </w:rPr>
        <w:t>і</w:t>
      </w:r>
      <w:r>
        <w:rPr>
          <w:i/>
          <w:spacing w:val="-4"/>
          <w:sz w:val="28"/>
          <w:lang w:val="en-US"/>
        </w:rPr>
        <w:t>an Ball.</w:t>
      </w:r>
      <w:r>
        <w:rPr>
          <w:spacing w:val="-4"/>
          <w:sz w:val="28"/>
          <w:lang w:val="en-US"/>
        </w:rPr>
        <w:t xml:space="preserve"> Sell</w:t>
      </w:r>
      <w:r>
        <w:rPr>
          <w:spacing w:val="-4"/>
          <w:sz w:val="28"/>
        </w:rPr>
        <w:t>і</w:t>
      </w:r>
      <w:r>
        <w:rPr>
          <w:spacing w:val="-4"/>
          <w:sz w:val="28"/>
          <w:lang w:val="en-US"/>
        </w:rPr>
        <w:t>ng dent</w:t>
      </w:r>
      <w:r>
        <w:rPr>
          <w:spacing w:val="-4"/>
          <w:sz w:val="28"/>
        </w:rPr>
        <w:t>і</w:t>
      </w:r>
      <w:r>
        <w:rPr>
          <w:spacing w:val="-4"/>
          <w:sz w:val="28"/>
          <w:lang w:val="en-US"/>
        </w:rPr>
        <w:t>stry the eth</w:t>
      </w:r>
      <w:r>
        <w:rPr>
          <w:spacing w:val="-4"/>
          <w:sz w:val="28"/>
        </w:rPr>
        <w:t>і</w:t>
      </w:r>
      <w:r>
        <w:rPr>
          <w:spacing w:val="-4"/>
          <w:sz w:val="28"/>
          <w:lang w:val="en-US"/>
        </w:rPr>
        <w:t>cal way // Dental Bus</w:t>
      </w:r>
      <w:r>
        <w:rPr>
          <w:spacing w:val="-4"/>
          <w:sz w:val="28"/>
        </w:rPr>
        <w:t>і</w:t>
      </w:r>
      <w:r>
        <w:rPr>
          <w:spacing w:val="-4"/>
          <w:sz w:val="28"/>
          <w:lang w:val="en-US"/>
        </w:rPr>
        <w:t>ness. – 1997. – Vol.2, №1. – P.33-34.</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rPr>
        <w:t>Лехан</w:t>
      </w:r>
      <w:r>
        <w:rPr>
          <w:i/>
          <w:spacing w:val="-4"/>
          <w:sz w:val="28"/>
          <w:lang w:val="en-US"/>
        </w:rPr>
        <w:t xml:space="preserve"> </w:t>
      </w:r>
      <w:r>
        <w:rPr>
          <w:i/>
          <w:spacing w:val="-4"/>
          <w:sz w:val="28"/>
        </w:rPr>
        <w:t>В</w:t>
      </w:r>
      <w:r>
        <w:rPr>
          <w:i/>
          <w:spacing w:val="-4"/>
          <w:sz w:val="28"/>
          <w:lang w:val="en-US"/>
        </w:rPr>
        <w:t>.</w:t>
      </w:r>
      <w:r>
        <w:rPr>
          <w:i/>
          <w:spacing w:val="-4"/>
          <w:sz w:val="28"/>
        </w:rPr>
        <w:t>М</w:t>
      </w:r>
      <w:r>
        <w:rPr>
          <w:i/>
          <w:spacing w:val="-4"/>
          <w:sz w:val="28"/>
          <w:lang w:val="en-US"/>
        </w:rPr>
        <w:t xml:space="preserve">., </w:t>
      </w:r>
      <w:r>
        <w:rPr>
          <w:i/>
          <w:spacing w:val="-4"/>
          <w:sz w:val="28"/>
        </w:rPr>
        <w:t>Кононенко</w:t>
      </w:r>
      <w:r>
        <w:rPr>
          <w:i/>
          <w:spacing w:val="-4"/>
          <w:sz w:val="28"/>
          <w:lang w:val="en-US"/>
        </w:rPr>
        <w:t xml:space="preserve"> </w:t>
      </w:r>
      <w:r>
        <w:rPr>
          <w:i/>
          <w:spacing w:val="-4"/>
          <w:sz w:val="28"/>
        </w:rPr>
        <w:t>О</w:t>
      </w:r>
      <w:r>
        <w:rPr>
          <w:i/>
          <w:spacing w:val="-4"/>
          <w:sz w:val="28"/>
          <w:lang w:val="en-US"/>
        </w:rPr>
        <w:t>.</w:t>
      </w:r>
      <w:r>
        <w:rPr>
          <w:i/>
          <w:spacing w:val="-4"/>
          <w:sz w:val="28"/>
        </w:rPr>
        <w:t>С</w:t>
      </w:r>
      <w:r>
        <w:rPr>
          <w:i/>
          <w:spacing w:val="-4"/>
          <w:sz w:val="28"/>
          <w:lang w:val="en-US"/>
        </w:rPr>
        <w:t xml:space="preserve">., </w:t>
      </w:r>
      <w:r>
        <w:rPr>
          <w:i/>
          <w:spacing w:val="-4"/>
          <w:sz w:val="28"/>
        </w:rPr>
        <w:t>Солодченко</w:t>
      </w:r>
      <w:r>
        <w:rPr>
          <w:i/>
          <w:spacing w:val="-4"/>
          <w:sz w:val="28"/>
          <w:lang w:val="en-US"/>
        </w:rPr>
        <w:t xml:space="preserve"> </w:t>
      </w:r>
      <w:r>
        <w:rPr>
          <w:i/>
          <w:spacing w:val="-4"/>
          <w:sz w:val="28"/>
        </w:rPr>
        <w:t>І</w:t>
      </w:r>
      <w:r>
        <w:rPr>
          <w:i/>
          <w:spacing w:val="-4"/>
          <w:sz w:val="28"/>
          <w:lang w:val="en-US"/>
        </w:rPr>
        <w:t>.</w:t>
      </w:r>
      <w:r>
        <w:rPr>
          <w:i/>
          <w:spacing w:val="-4"/>
          <w:sz w:val="28"/>
        </w:rPr>
        <w:t>Г</w:t>
      </w:r>
      <w:r>
        <w:rPr>
          <w:i/>
          <w:spacing w:val="-4"/>
          <w:sz w:val="28"/>
          <w:lang w:val="en-US"/>
        </w:rPr>
        <w:t>.</w:t>
      </w:r>
      <w:r>
        <w:rPr>
          <w:spacing w:val="-4"/>
          <w:sz w:val="28"/>
          <w:lang w:val="en-US"/>
        </w:rPr>
        <w:t xml:space="preserve"> </w:t>
      </w:r>
      <w:proofErr w:type="gramStart"/>
      <w:r>
        <w:rPr>
          <w:spacing w:val="-4"/>
          <w:sz w:val="28"/>
        </w:rPr>
        <w:t>Досл</w:t>
      </w:r>
      <w:proofErr w:type="gramEnd"/>
      <w:r>
        <w:rPr>
          <w:spacing w:val="-4"/>
          <w:sz w:val="28"/>
        </w:rPr>
        <w:t>ідження</w:t>
      </w:r>
      <w:r>
        <w:rPr>
          <w:spacing w:val="-4"/>
          <w:sz w:val="28"/>
          <w:lang w:val="en-US"/>
        </w:rPr>
        <w:t xml:space="preserve"> </w:t>
      </w:r>
      <w:r>
        <w:rPr>
          <w:spacing w:val="-4"/>
          <w:sz w:val="28"/>
        </w:rPr>
        <w:t>проблем</w:t>
      </w:r>
      <w:r>
        <w:rPr>
          <w:spacing w:val="-4"/>
          <w:sz w:val="28"/>
          <w:lang w:val="en-US"/>
        </w:rPr>
        <w:t xml:space="preserve"> </w:t>
      </w:r>
      <w:r>
        <w:rPr>
          <w:spacing w:val="-4"/>
          <w:sz w:val="28"/>
        </w:rPr>
        <w:t>о</w:t>
      </w:r>
      <w:r>
        <w:rPr>
          <w:spacing w:val="-4"/>
          <w:sz w:val="28"/>
        </w:rPr>
        <w:t>р</w:t>
      </w:r>
      <w:r>
        <w:rPr>
          <w:spacing w:val="-4"/>
          <w:sz w:val="28"/>
        </w:rPr>
        <w:t>га</w:t>
      </w:r>
      <w:r>
        <w:rPr>
          <w:spacing w:val="-4"/>
          <w:sz w:val="28"/>
          <w:lang w:val="en-US"/>
        </w:rPr>
        <w:softHyphen/>
      </w:r>
      <w:r>
        <w:rPr>
          <w:spacing w:val="-4"/>
          <w:sz w:val="28"/>
        </w:rPr>
        <w:t>нізації</w:t>
      </w:r>
      <w:r>
        <w:rPr>
          <w:spacing w:val="-4"/>
          <w:sz w:val="28"/>
          <w:lang w:val="en-US"/>
        </w:rPr>
        <w:t xml:space="preserve"> </w:t>
      </w:r>
      <w:r>
        <w:rPr>
          <w:spacing w:val="-4"/>
          <w:sz w:val="28"/>
        </w:rPr>
        <w:t>та</w:t>
      </w:r>
      <w:r>
        <w:rPr>
          <w:spacing w:val="-4"/>
          <w:sz w:val="28"/>
          <w:lang w:val="en-US"/>
        </w:rPr>
        <w:t xml:space="preserve"> </w:t>
      </w:r>
      <w:r>
        <w:rPr>
          <w:spacing w:val="-4"/>
          <w:sz w:val="28"/>
        </w:rPr>
        <w:t>функціонування</w:t>
      </w:r>
      <w:r>
        <w:rPr>
          <w:spacing w:val="-4"/>
          <w:sz w:val="28"/>
          <w:lang w:val="en-US"/>
        </w:rPr>
        <w:t xml:space="preserve"> </w:t>
      </w:r>
      <w:r>
        <w:rPr>
          <w:spacing w:val="-4"/>
          <w:sz w:val="28"/>
        </w:rPr>
        <w:t>приватних</w:t>
      </w:r>
      <w:r>
        <w:rPr>
          <w:spacing w:val="-4"/>
          <w:sz w:val="28"/>
          <w:lang w:val="en-US"/>
        </w:rPr>
        <w:t xml:space="preserve"> </w:t>
      </w:r>
      <w:r>
        <w:rPr>
          <w:spacing w:val="-4"/>
          <w:sz w:val="28"/>
        </w:rPr>
        <w:t>стоматологічних</w:t>
      </w:r>
      <w:r>
        <w:rPr>
          <w:spacing w:val="-4"/>
          <w:sz w:val="28"/>
          <w:lang w:val="en-US"/>
        </w:rPr>
        <w:t xml:space="preserve"> </w:t>
      </w:r>
      <w:r>
        <w:rPr>
          <w:spacing w:val="-4"/>
          <w:sz w:val="28"/>
        </w:rPr>
        <w:t>кабінетів</w:t>
      </w:r>
      <w:r>
        <w:rPr>
          <w:spacing w:val="-4"/>
          <w:sz w:val="28"/>
          <w:lang w:val="en-US"/>
        </w:rPr>
        <w:t xml:space="preserve"> </w:t>
      </w:r>
      <w:r>
        <w:rPr>
          <w:spacing w:val="-4"/>
          <w:sz w:val="28"/>
        </w:rPr>
        <w:t>у</w:t>
      </w:r>
      <w:r>
        <w:rPr>
          <w:spacing w:val="-4"/>
          <w:sz w:val="28"/>
          <w:lang w:val="en-US"/>
        </w:rPr>
        <w:t xml:space="preserve"> </w:t>
      </w:r>
      <w:r>
        <w:rPr>
          <w:spacing w:val="-4"/>
          <w:sz w:val="28"/>
        </w:rPr>
        <w:t>сучасній</w:t>
      </w:r>
      <w:r>
        <w:rPr>
          <w:spacing w:val="-4"/>
          <w:sz w:val="28"/>
          <w:lang w:val="en-US"/>
        </w:rPr>
        <w:t xml:space="preserve"> </w:t>
      </w:r>
      <w:r>
        <w:rPr>
          <w:spacing w:val="-4"/>
          <w:sz w:val="28"/>
        </w:rPr>
        <w:t>охороні</w:t>
      </w:r>
      <w:r>
        <w:rPr>
          <w:spacing w:val="-4"/>
          <w:sz w:val="28"/>
          <w:lang w:val="en-US"/>
        </w:rPr>
        <w:t xml:space="preserve"> </w:t>
      </w:r>
      <w:r>
        <w:rPr>
          <w:spacing w:val="-4"/>
          <w:sz w:val="28"/>
        </w:rPr>
        <w:t>здоров</w:t>
      </w:r>
      <w:r>
        <w:rPr>
          <w:spacing w:val="-4"/>
          <w:sz w:val="28"/>
          <w:lang w:val="en-US"/>
        </w:rPr>
        <w:t>’</w:t>
      </w:r>
      <w:r>
        <w:rPr>
          <w:spacing w:val="-4"/>
          <w:sz w:val="28"/>
        </w:rPr>
        <w:t>я</w:t>
      </w:r>
      <w:r>
        <w:rPr>
          <w:spacing w:val="-4"/>
          <w:sz w:val="28"/>
          <w:lang w:val="en-US"/>
        </w:rPr>
        <w:t xml:space="preserve"> // </w:t>
      </w:r>
      <w:r>
        <w:rPr>
          <w:spacing w:val="-4"/>
          <w:sz w:val="28"/>
        </w:rPr>
        <w:t>Медичні</w:t>
      </w:r>
      <w:r>
        <w:rPr>
          <w:spacing w:val="-4"/>
          <w:sz w:val="28"/>
          <w:lang w:val="en-US"/>
        </w:rPr>
        <w:t xml:space="preserve"> </w:t>
      </w:r>
      <w:r>
        <w:rPr>
          <w:spacing w:val="-4"/>
          <w:sz w:val="28"/>
        </w:rPr>
        <w:t>перспективи</w:t>
      </w:r>
      <w:r>
        <w:rPr>
          <w:spacing w:val="-4"/>
          <w:sz w:val="28"/>
          <w:lang w:val="en-US"/>
        </w:rPr>
        <w:t xml:space="preserve">. – 2003. – </w:t>
      </w:r>
      <w:r>
        <w:rPr>
          <w:spacing w:val="-4"/>
          <w:sz w:val="28"/>
        </w:rPr>
        <w:t>Т</w:t>
      </w:r>
      <w:r>
        <w:rPr>
          <w:spacing w:val="-4"/>
          <w:sz w:val="28"/>
          <w:lang w:val="en-US"/>
        </w:rPr>
        <w:t>.V</w:t>
      </w:r>
      <w:r>
        <w:rPr>
          <w:spacing w:val="-4"/>
          <w:sz w:val="28"/>
        </w:rPr>
        <w:t>ІІІ</w:t>
      </w:r>
      <w:r>
        <w:rPr>
          <w:spacing w:val="-4"/>
          <w:sz w:val="28"/>
          <w:lang w:val="en-US"/>
        </w:rPr>
        <w:t xml:space="preserve">, №1. – </w:t>
      </w:r>
      <w:r>
        <w:rPr>
          <w:spacing w:val="-4"/>
          <w:sz w:val="28"/>
        </w:rPr>
        <w:t>С</w:t>
      </w:r>
      <w:r>
        <w:rPr>
          <w:spacing w:val="-4"/>
          <w:sz w:val="28"/>
          <w:lang w:val="en-US"/>
        </w:rPr>
        <w:t>.139-141.</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lang w:val="en-US"/>
        </w:rPr>
        <w:t>Grace M.</w:t>
      </w:r>
      <w:r>
        <w:rPr>
          <w:spacing w:val="-4"/>
          <w:sz w:val="28"/>
          <w:lang w:val="en-US"/>
        </w:rPr>
        <w:t xml:space="preserve"> Strateg</w:t>
      </w:r>
      <w:r>
        <w:rPr>
          <w:spacing w:val="-4"/>
          <w:sz w:val="28"/>
        </w:rPr>
        <w:t>і</w:t>
      </w:r>
      <w:r>
        <w:rPr>
          <w:spacing w:val="-4"/>
          <w:sz w:val="28"/>
          <w:lang w:val="en-US"/>
        </w:rPr>
        <w:t>c forecast</w:t>
      </w:r>
      <w:r>
        <w:rPr>
          <w:spacing w:val="-4"/>
          <w:sz w:val="28"/>
        </w:rPr>
        <w:t>і</w:t>
      </w:r>
      <w:r>
        <w:rPr>
          <w:spacing w:val="-4"/>
          <w:sz w:val="28"/>
          <w:lang w:val="en-US"/>
        </w:rPr>
        <w:t>ng// Dental Bus</w:t>
      </w:r>
      <w:r>
        <w:rPr>
          <w:spacing w:val="-4"/>
          <w:sz w:val="28"/>
        </w:rPr>
        <w:t>і</w:t>
      </w:r>
      <w:r>
        <w:rPr>
          <w:spacing w:val="-4"/>
          <w:sz w:val="28"/>
          <w:lang w:val="en-US"/>
        </w:rPr>
        <w:t>ness. – 1999. – Vol.4, №2. – P.58-64.</w:t>
      </w:r>
    </w:p>
    <w:p w:rsidR="004B5E1D" w:rsidRDefault="004B5E1D" w:rsidP="00CD3E56">
      <w:pPr>
        <w:widowControl w:val="0"/>
        <w:numPr>
          <w:ilvl w:val="0"/>
          <w:numId w:val="66"/>
        </w:numPr>
        <w:suppressAutoHyphens w:val="0"/>
        <w:spacing w:line="360" w:lineRule="auto"/>
        <w:jc w:val="both"/>
        <w:rPr>
          <w:spacing w:val="-4"/>
          <w:sz w:val="28"/>
          <w:lang w:val="en-US"/>
        </w:rPr>
      </w:pPr>
      <w:r>
        <w:rPr>
          <w:i/>
          <w:spacing w:val="-4"/>
          <w:sz w:val="28"/>
        </w:rPr>
        <w:t>Люля</w:t>
      </w:r>
      <w:r>
        <w:rPr>
          <w:i/>
          <w:spacing w:val="-4"/>
          <w:sz w:val="28"/>
          <w:lang w:val="en-US"/>
        </w:rPr>
        <w:t xml:space="preserve"> </w:t>
      </w:r>
      <w:r>
        <w:rPr>
          <w:i/>
          <w:spacing w:val="-4"/>
          <w:sz w:val="28"/>
        </w:rPr>
        <w:t>І</w:t>
      </w:r>
      <w:r>
        <w:rPr>
          <w:i/>
          <w:spacing w:val="-4"/>
          <w:sz w:val="28"/>
          <w:lang w:val="en-US"/>
        </w:rPr>
        <w:t>.</w:t>
      </w:r>
      <w:r>
        <w:rPr>
          <w:i/>
          <w:spacing w:val="-4"/>
          <w:sz w:val="28"/>
        </w:rPr>
        <w:t>І</w:t>
      </w:r>
      <w:r>
        <w:rPr>
          <w:i/>
          <w:spacing w:val="-4"/>
          <w:sz w:val="28"/>
          <w:lang w:val="en-US"/>
        </w:rPr>
        <w:t>.</w:t>
      </w:r>
      <w:r>
        <w:rPr>
          <w:spacing w:val="-4"/>
          <w:sz w:val="28"/>
          <w:lang w:val="en-US"/>
        </w:rPr>
        <w:t xml:space="preserve"> </w:t>
      </w:r>
      <w:r>
        <w:rPr>
          <w:spacing w:val="-4"/>
          <w:sz w:val="28"/>
        </w:rPr>
        <w:t>Організація</w:t>
      </w:r>
      <w:r>
        <w:rPr>
          <w:spacing w:val="-4"/>
          <w:sz w:val="28"/>
          <w:lang w:val="en-US"/>
        </w:rPr>
        <w:t xml:space="preserve"> </w:t>
      </w:r>
      <w:r>
        <w:rPr>
          <w:spacing w:val="-4"/>
          <w:sz w:val="28"/>
        </w:rPr>
        <w:t>стоматологічної</w:t>
      </w:r>
      <w:r>
        <w:rPr>
          <w:spacing w:val="-4"/>
          <w:sz w:val="28"/>
          <w:lang w:val="en-US"/>
        </w:rPr>
        <w:t xml:space="preserve"> </w:t>
      </w:r>
      <w:r>
        <w:rPr>
          <w:spacing w:val="-4"/>
          <w:sz w:val="28"/>
        </w:rPr>
        <w:t>допомоги</w:t>
      </w:r>
      <w:r>
        <w:rPr>
          <w:spacing w:val="-4"/>
          <w:sz w:val="28"/>
          <w:lang w:val="en-US"/>
        </w:rPr>
        <w:t xml:space="preserve"> </w:t>
      </w:r>
      <w:r>
        <w:rPr>
          <w:spacing w:val="-4"/>
          <w:sz w:val="28"/>
        </w:rPr>
        <w:t>в</w:t>
      </w:r>
      <w:r>
        <w:rPr>
          <w:spacing w:val="-4"/>
          <w:sz w:val="28"/>
          <w:lang w:val="en-US"/>
        </w:rPr>
        <w:t xml:space="preserve"> </w:t>
      </w:r>
      <w:r>
        <w:rPr>
          <w:spacing w:val="-4"/>
          <w:sz w:val="28"/>
        </w:rPr>
        <w:t>умовах</w:t>
      </w:r>
      <w:r>
        <w:rPr>
          <w:spacing w:val="-4"/>
          <w:sz w:val="28"/>
          <w:lang w:val="en-US"/>
        </w:rPr>
        <w:t xml:space="preserve"> </w:t>
      </w:r>
      <w:r>
        <w:rPr>
          <w:spacing w:val="-4"/>
          <w:sz w:val="28"/>
        </w:rPr>
        <w:t>ринку</w:t>
      </w:r>
      <w:r>
        <w:rPr>
          <w:spacing w:val="-4"/>
          <w:sz w:val="28"/>
          <w:lang w:val="en-US"/>
        </w:rPr>
        <w:t xml:space="preserve"> // </w:t>
      </w:r>
      <w:r>
        <w:rPr>
          <w:spacing w:val="-4"/>
          <w:sz w:val="28"/>
        </w:rPr>
        <w:t>Вісник</w:t>
      </w:r>
      <w:r>
        <w:rPr>
          <w:spacing w:val="-4"/>
          <w:sz w:val="28"/>
          <w:lang w:val="en-US"/>
        </w:rPr>
        <w:t xml:space="preserve"> </w:t>
      </w:r>
      <w:r>
        <w:rPr>
          <w:spacing w:val="-4"/>
          <w:sz w:val="28"/>
        </w:rPr>
        <w:t>соціальної</w:t>
      </w:r>
      <w:r>
        <w:rPr>
          <w:spacing w:val="-4"/>
          <w:sz w:val="28"/>
          <w:lang w:val="en-US"/>
        </w:rPr>
        <w:t xml:space="preserve"> </w:t>
      </w:r>
      <w:r>
        <w:rPr>
          <w:spacing w:val="-4"/>
          <w:sz w:val="28"/>
        </w:rPr>
        <w:t>гі</w:t>
      </w:r>
      <w:proofErr w:type="gramStart"/>
      <w:r>
        <w:rPr>
          <w:spacing w:val="-4"/>
          <w:sz w:val="28"/>
        </w:rPr>
        <w:t>г</w:t>
      </w:r>
      <w:proofErr w:type="gramEnd"/>
      <w:r>
        <w:rPr>
          <w:spacing w:val="-4"/>
          <w:sz w:val="28"/>
        </w:rPr>
        <w:t>ієни</w:t>
      </w:r>
      <w:r>
        <w:rPr>
          <w:spacing w:val="-4"/>
          <w:sz w:val="28"/>
          <w:lang w:val="en-US"/>
        </w:rPr>
        <w:t xml:space="preserve"> </w:t>
      </w:r>
      <w:r>
        <w:rPr>
          <w:spacing w:val="-4"/>
          <w:sz w:val="28"/>
        </w:rPr>
        <w:t>та</w:t>
      </w:r>
      <w:r>
        <w:rPr>
          <w:spacing w:val="-4"/>
          <w:sz w:val="28"/>
          <w:lang w:val="en-US"/>
        </w:rPr>
        <w:t xml:space="preserve"> </w:t>
      </w:r>
      <w:r>
        <w:rPr>
          <w:spacing w:val="-4"/>
          <w:sz w:val="28"/>
        </w:rPr>
        <w:t>організації</w:t>
      </w:r>
      <w:r>
        <w:rPr>
          <w:spacing w:val="-4"/>
          <w:sz w:val="28"/>
          <w:lang w:val="en-US"/>
        </w:rPr>
        <w:t xml:space="preserve"> </w:t>
      </w:r>
      <w:r>
        <w:rPr>
          <w:spacing w:val="-4"/>
          <w:sz w:val="28"/>
        </w:rPr>
        <w:t>охорони</w:t>
      </w:r>
      <w:r>
        <w:rPr>
          <w:spacing w:val="-4"/>
          <w:sz w:val="28"/>
          <w:lang w:val="en-US"/>
        </w:rPr>
        <w:t xml:space="preserve"> </w:t>
      </w:r>
      <w:r>
        <w:rPr>
          <w:spacing w:val="-4"/>
          <w:sz w:val="28"/>
        </w:rPr>
        <w:t>здоров</w:t>
      </w:r>
      <w:r>
        <w:rPr>
          <w:spacing w:val="-4"/>
          <w:sz w:val="28"/>
          <w:lang w:val="en-US"/>
        </w:rPr>
        <w:t>’</w:t>
      </w:r>
      <w:r>
        <w:rPr>
          <w:spacing w:val="-4"/>
          <w:sz w:val="28"/>
        </w:rPr>
        <w:t>я</w:t>
      </w:r>
      <w:r>
        <w:rPr>
          <w:spacing w:val="-4"/>
          <w:sz w:val="28"/>
          <w:lang w:val="en-US"/>
        </w:rPr>
        <w:t xml:space="preserve"> </w:t>
      </w:r>
      <w:r>
        <w:rPr>
          <w:spacing w:val="-4"/>
          <w:sz w:val="28"/>
        </w:rPr>
        <w:t>України</w:t>
      </w:r>
      <w:r>
        <w:rPr>
          <w:spacing w:val="-4"/>
          <w:sz w:val="28"/>
          <w:lang w:val="en-US"/>
        </w:rPr>
        <w:t xml:space="preserve">. – 2000. – №3. – </w:t>
      </w:r>
      <w:r>
        <w:rPr>
          <w:spacing w:val="-4"/>
          <w:sz w:val="28"/>
        </w:rPr>
        <w:t>С</w:t>
      </w:r>
      <w:r>
        <w:rPr>
          <w:spacing w:val="-4"/>
          <w:sz w:val="28"/>
          <w:lang w:val="en-US"/>
        </w:rPr>
        <w:t>.66-69.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Частная</w:t>
      </w:r>
      <w:r>
        <w:rPr>
          <w:spacing w:val="-4"/>
          <w:sz w:val="28"/>
        </w:rPr>
        <w:t xml:space="preserve"> медицинская практика – с чего начать // Проблемы медицины. – 1999. </w:t>
      </w:r>
      <w:r>
        <w:rPr>
          <w:spacing w:val="-4"/>
          <w:sz w:val="28"/>
        </w:rPr>
        <w:lastRenderedPageBreak/>
        <w:t>– №4. – С.54-63.</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Лехан В.М., Ключка О.С., Солодченко І.Г.</w:t>
      </w:r>
      <w:r>
        <w:rPr>
          <w:spacing w:val="-4"/>
          <w:sz w:val="28"/>
        </w:rPr>
        <w:t xml:space="preserve"> Визначення собівартості меди</w:t>
      </w:r>
      <w:r>
        <w:rPr>
          <w:spacing w:val="-4"/>
          <w:sz w:val="28"/>
        </w:rPr>
        <w:t>ч</w:t>
      </w:r>
      <w:r>
        <w:rPr>
          <w:spacing w:val="-4"/>
          <w:sz w:val="28"/>
          <w:lang w:val="uk-UA"/>
        </w:rPr>
        <w:softHyphen/>
      </w:r>
      <w:r>
        <w:rPr>
          <w:spacing w:val="-4"/>
          <w:sz w:val="28"/>
        </w:rPr>
        <w:t>них послуг приватного стоматологічного кабінету на сучасному етапі розви</w:t>
      </w:r>
      <w:r>
        <w:rPr>
          <w:spacing w:val="-4"/>
          <w:sz w:val="28"/>
        </w:rPr>
        <w:t>т</w:t>
      </w:r>
      <w:r>
        <w:rPr>
          <w:spacing w:val="-4"/>
          <w:sz w:val="28"/>
        </w:rPr>
        <w:t>ку ринкової економіки // Вісник соціальної гі</w:t>
      </w:r>
      <w:proofErr w:type="gramStart"/>
      <w:r>
        <w:rPr>
          <w:spacing w:val="-4"/>
          <w:sz w:val="28"/>
        </w:rPr>
        <w:t>г</w:t>
      </w:r>
      <w:proofErr w:type="gramEnd"/>
      <w:r>
        <w:rPr>
          <w:spacing w:val="-4"/>
          <w:sz w:val="28"/>
        </w:rPr>
        <w:t>ієни та організації охорони зд</w:t>
      </w:r>
      <w:r>
        <w:rPr>
          <w:spacing w:val="-4"/>
          <w:sz w:val="28"/>
        </w:rPr>
        <w:t>о</w:t>
      </w:r>
      <w:r>
        <w:rPr>
          <w:spacing w:val="-4"/>
          <w:sz w:val="28"/>
        </w:rPr>
        <w:t>ров’я України. – 2004. – №1. – С.77-82.</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Ленская А.В.</w:t>
      </w:r>
      <w:r>
        <w:rPr>
          <w:spacing w:val="-4"/>
          <w:sz w:val="28"/>
        </w:rPr>
        <w:t xml:space="preserve"> Роль кадровой службы в повышении финансового благопо</w:t>
      </w:r>
      <w:r>
        <w:rPr>
          <w:spacing w:val="-4"/>
          <w:sz w:val="28"/>
          <w:lang w:val="uk-UA"/>
        </w:rPr>
        <w:softHyphen/>
      </w:r>
      <w:r>
        <w:rPr>
          <w:spacing w:val="-4"/>
          <w:sz w:val="28"/>
        </w:rPr>
        <w:t>л</w:t>
      </w:r>
      <w:r>
        <w:rPr>
          <w:spacing w:val="-4"/>
          <w:sz w:val="28"/>
        </w:rPr>
        <w:t>у</w:t>
      </w:r>
      <w:r>
        <w:rPr>
          <w:spacing w:val="-4"/>
          <w:sz w:val="28"/>
        </w:rPr>
        <w:t>чия клиники // Новое в стоматологии. – 2000. – №3. – С.60-63.</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Васильева Р.П., Чуйко А.Г., Сурич Л.А. и др</w:t>
      </w:r>
      <w:r>
        <w:rPr>
          <w:spacing w:val="-4"/>
          <w:sz w:val="28"/>
        </w:rPr>
        <w:t>. Опыт организации лечения пациентов с заболеваниями пародонта в частной стоматологической клинике // Стоматолог. – 2003. – №6. – С.36-37.</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Авдишева С.З., Сідельніков П.В.</w:t>
      </w:r>
      <w:r>
        <w:rPr>
          <w:spacing w:val="-4"/>
          <w:sz w:val="28"/>
        </w:rPr>
        <w:t xml:space="preserve"> Досвід організації </w:t>
      </w:r>
      <w:proofErr w:type="gramStart"/>
      <w:r>
        <w:rPr>
          <w:spacing w:val="-4"/>
          <w:sz w:val="28"/>
        </w:rPr>
        <w:t>проф</w:t>
      </w:r>
      <w:proofErr w:type="gramEnd"/>
      <w:r>
        <w:rPr>
          <w:spacing w:val="-4"/>
          <w:sz w:val="28"/>
        </w:rPr>
        <w:t>ілактики та ліку</w:t>
      </w:r>
      <w:r>
        <w:rPr>
          <w:spacing w:val="-4"/>
          <w:sz w:val="28"/>
        </w:rPr>
        <w:softHyphen/>
        <w:t>вання хвороб пародонта в умовах приватної клініки // Матеріали І(</w:t>
      </w:r>
      <w:r>
        <w:rPr>
          <w:spacing w:val="-4"/>
          <w:sz w:val="28"/>
          <w:lang w:val="en-US"/>
        </w:rPr>
        <w:t>V</w:t>
      </w:r>
      <w:r>
        <w:rPr>
          <w:spacing w:val="-4"/>
          <w:sz w:val="28"/>
        </w:rPr>
        <w:t>ІІІ) з’їзду АСУ. – 1999. – С.165-166.</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Мчелидзе Т.Ш.</w:t>
      </w:r>
      <w:r>
        <w:rPr>
          <w:spacing w:val="-4"/>
          <w:sz w:val="28"/>
        </w:rPr>
        <w:t xml:space="preserve"> Коммерческая стоматологическая организация в условиях перехода к рыночной экономике. – СПб.: </w:t>
      </w:r>
      <w:proofErr w:type="gramStart"/>
      <w:r>
        <w:rPr>
          <w:spacing w:val="-4"/>
          <w:sz w:val="28"/>
        </w:rPr>
        <w:t>С-П</w:t>
      </w:r>
      <w:proofErr w:type="gramEnd"/>
      <w:r>
        <w:rPr>
          <w:spacing w:val="-4"/>
          <w:sz w:val="28"/>
        </w:rPr>
        <w:t xml:space="preserve"> ин-т стоматологии, 2001. – 250с.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Джегус И.</w:t>
      </w:r>
      <w:r>
        <w:rPr>
          <w:spacing w:val="-4"/>
          <w:sz w:val="28"/>
        </w:rPr>
        <w:t xml:space="preserve"> Секреты дентального маркетинга, или как стать «продвинутым» стоматологом. – Харьков: Форсинг, 2002. – 256 с.</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Гордон Ю.</w:t>
      </w:r>
      <w:r>
        <w:rPr>
          <w:spacing w:val="-4"/>
          <w:sz w:val="28"/>
        </w:rPr>
        <w:t xml:space="preserve"> Керівник в охороні здоров’я: моральні аспекти, стиль, методи // </w:t>
      </w:r>
      <w:proofErr w:type="gramStart"/>
      <w:r>
        <w:rPr>
          <w:spacing w:val="-4"/>
          <w:sz w:val="28"/>
        </w:rPr>
        <w:t>Ваше</w:t>
      </w:r>
      <w:proofErr w:type="gramEnd"/>
      <w:r>
        <w:rPr>
          <w:spacing w:val="-4"/>
          <w:sz w:val="28"/>
        </w:rPr>
        <w:t xml:space="preserve"> здоров’я. – 2002. – №46. – С.14-16.</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Заблоцький Я.В.</w:t>
      </w:r>
      <w:r>
        <w:rPr>
          <w:spacing w:val="-4"/>
          <w:sz w:val="28"/>
        </w:rPr>
        <w:t xml:space="preserve"> Медична карта стоматологічного </w:t>
      </w:r>
      <w:proofErr w:type="gramStart"/>
      <w:r>
        <w:rPr>
          <w:spacing w:val="-4"/>
          <w:sz w:val="28"/>
        </w:rPr>
        <w:t>хворого</w:t>
      </w:r>
      <w:proofErr w:type="gramEnd"/>
      <w:r>
        <w:rPr>
          <w:spacing w:val="-4"/>
          <w:sz w:val="28"/>
        </w:rPr>
        <w:t xml:space="preserve"> та документал</w:t>
      </w:r>
      <w:r>
        <w:rPr>
          <w:spacing w:val="-4"/>
          <w:sz w:val="28"/>
        </w:rPr>
        <w:t>ь</w:t>
      </w:r>
      <w:r>
        <w:rPr>
          <w:spacing w:val="-4"/>
          <w:sz w:val="28"/>
          <w:lang w:val="uk-UA"/>
        </w:rPr>
        <w:softHyphen/>
      </w:r>
      <w:r>
        <w:rPr>
          <w:spacing w:val="-4"/>
          <w:sz w:val="28"/>
        </w:rPr>
        <w:t>ний супровід лікування у приватній стоматологічній клініці // Вісник стомат</w:t>
      </w:r>
      <w:r>
        <w:rPr>
          <w:spacing w:val="-4"/>
          <w:sz w:val="28"/>
        </w:rPr>
        <w:t>о</w:t>
      </w:r>
      <w:r>
        <w:rPr>
          <w:spacing w:val="-4"/>
          <w:sz w:val="28"/>
          <w:lang w:val="uk-UA"/>
        </w:rPr>
        <w:softHyphen/>
      </w:r>
      <w:r>
        <w:rPr>
          <w:spacing w:val="-4"/>
          <w:sz w:val="28"/>
        </w:rPr>
        <w:t>логії. – 2001. – №4. – С.43-53.</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Дойников А.И.</w:t>
      </w:r>
      <w:r>
        <w:rPr>
          <w:spacing w:val="-4"/>
          <w:sz w:val="28"/>
        </w:rPr>
        <w:t xml:space="preserve"> Анализ конфликтных ситуаций в ортопедической стомат</w:t>
      </w:r>
      <w:r>
        <w:rPr>
          <w:spacing w:val="-4"/>
          <w:sz w:val="28"/>
        </w:rPr>
        <w:t>о</w:t>
      </w:r>
      <w:r>
        <w:rPr>
          <w:spacing w:val="-4"/>
          <w:sz w:val="28"/>
        </w:rPr>
        <w:t>ло</w:t>
      </w:r>
      <w:r>
        <w:rPr>
          <w:spacing w:val="-4"/>
          <w:sz w:val="28"/>
          <w:lang w:val="uk-UA"/>
        </w:rPr>
        <w:softHyphen/>
      </w:r>
      <w:r>
        <w:rPr>
          <w:spacing w:val="-4"/>
          <w:sz w:val="28"/>
        </w:rPr>
        <w:t>гии по данным городской комиссии Москвы по экспертизе ортопедического лечения и изготовления зубных протезов // Стоматология. – 2001. – Т.80, №3. – С.51-56.</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Малый А.Ю.</w:t>
      </w:r>
      <w:r>
        <w:rPr>
          <w:spacing w:val="-4"/>
          <w:sz w:val="28"/>
        </w:rPr>
        <w:t xml:space="preserve"> Отдаленная экспертная оценка при гражданских исках кач</w:t>
      </w:r>
      <w:r>
        <w:rPr>
          <w:spacing w:val="-4"/>
          <w:sz w:val="28"/>
        </w:rPr>
        <w:t>е</w:t>
      </w:r>
      <w:r>
        <w:rPr>
          <w:spacing w:val="-4"/>
          <w:sz w:val="28"/>
        </w:rPr>
        <w:t>ст</w:t>
      </w:r>
      <w:r>
        <w:rPr>
          <w:spacing w:val="-4"/>
          <w:sz w:val="28"/>
        </w:rPr>
        <w:softHyphen/>
        <w:t>ва ортопедического лечения // Стоматология. – 2001. – Т.80, №2. – С.47-49.</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Основи</w:t>
      </w:r>
      <w:r>
        <w:rPr>
          <w:spacing w:val="-4"/>
          <w:sz w:val="28"/>
        </w:rPr>
        <w:t xml:space="preserve"> законодавства України про охорону здоров’я</w:t>
      </w:r>
      <w:proofErr w:type="gramStart"/>
      <w:r>
        <w:rPr>
          <w:spacing w:val="-4"/>
          <w:sz w:val="28"/>
        </w:rPr>
        <w:t xml:space="preserve"> // В</w:t>
      </w:r>
      <w:proofErr w:type="gramEnd"/>
      <w:r>
        <w:rPr>
          <w:spacing w:val="-4"/>
          <w:sz w:val="28"/>
        </w:rPr>
        <w:t>ідомості Верхо</w:t>
      </w:r>
      <w:r>
        <w:rPr>
          <w:spacing w:val="-4"/>
          <w:sz w:val="28"/>
        </w:rPr>
        <w:t>в</w:t>
      </w:r>
      <w:r>
        <w:rPr>
          <w:spacing w:val="-4"/>
          <w:sz w:val="28"/>
        </w:rPr>
        <w:t>ної Ради України. – 1993. – №4. – С.19.</w:t>
      </w:r>
    </w:p>
    <w:p w:rsidR="004B5E1D" w:rsidRDefault="004B5E1D" w:rsidP="00CD3E56">
      <w:pPr>
        <w:widowControl w:val="0"/>
        <w:numPr>
          <w:ilvl w:val="0"/>
          <w:numId w:val="66"/>
        </w:numPr>
        <w:suppressAutoHyphens w:val="0"/>
        <w:spacing w:line="360" w:lineRule="auto"/>
        <w:jc w:val="both"/>
        <w:rPr>
          <w:spacing w:val="-4"/>
          <w:sz w:val="28"/>
        </w:rPr>
      </w:pPr>
      <w:r>
        <w:rPr>
          <w:spacing w:val="-4"/>
          <w:sz w:val="28"/>
        </w:rPr>
        <w:t xml:space="preserve">Про “Програму </w:t>
      </w:r>
      <w:proofErr w:type="gramStart"/>
      <w:r>
        <w:rPr>
          <w:spacing w:val="-4"/>
          <w:sz w:val="28"/>
        </w:rPr>
        <w:t>проф</w:t>
      </w:r>
      <w:proofErr w:type="gramEnd"/>
      <w:r>
        <w:rPr>
          <w:spacing w:val="-4"/>
          <w:sz w:val="28"/>
        </w:rPr>
        <w:t>ілактики та лікування стоматологічних захворювань на 2002-2007 роки”: Указ Президента України від 21.05.2002, №475/2002.</w:t>
      </w:r>
    </w:p>
    <w:p w:rsidR="004B5E1D" w:rsidRDefault="004B5E1D" w:rsidP="00CD3E56">
      <w:pPr>
        <w:widowControl w:val="0"/>
        <w:numPr>
          <w:ilvl w:val="0"/>
          <w:numId w:val="66"/>
        </w:numPr>
        <w:suppressAutoHyphens w:val="0"/>
        <w:spacing w:line="360" w:lineRule="auto"/>
        <w:jc w:val="both"/>
        <w:rPr>
          <w:spacing w:val="-4"/>
          <w:sz w:val="28"/>
        </w:rPr>
      </w:pPr>
      <w:r>
        <w:rPr>
          <w:spacing w:val="-4"/>
          <w:sz w:val="28"/>
        </w:rPr>
        <w:lastRenderedPageBreak/>
        <w:t>Про затвердження “Програми надання громадянам гарантованої державою безоплатної медичної допомоги”: Постанова Кабінету Міні</w:t>
      </w:r>
      <w:proofErr w:type="gramStart"/>
      <w:r>
        <w:rPr>
          <w:spacing w:val="-4"/>
          <w:sz w:val="28"/>
        </w:rPr>
        <w:t>стр</w:t>
      </w:r>
      <w:proofErr w:type="gramEnd"/>
      <w:r>
        <w:rPr>
          <w:spacing w:val="-4"/>
          <w:sz w:val="28"/>
        </w:rPr>
        <w:t>ів України від 11 липня 2002 р, №955 // Стоматолог. – 2002. – №8(52). – С.8-9.</w:t>
      </w:r>
    </w:p>
    <w:p w:rsidR="004B5E1D" w:rsidRDefault="004B5E1D" w:rsidP="00CD3E56">
      <w:pPr>
        <w:widowControl w:val="0"/>
        <w:numPr>
          <w:ilvl w:val="0"/>
          <w:numId w:val="66"/>
        </w:numPr>
        <w:suppressAutoHyphens w:val="0"/>
        <w:spacing w:line="360" w:lineRule="auto"/>
        <w:jc w:val="both"/>
        <w:rPr>
          <w:spacing w:val="-4"/>
          <w:sz w:val="28"/>
        </w:rPr>
      </w:pPr>
      <w:r>
        <w:rPr>
          <w:spacing w:val="-4"/>
          <w:sz w:val="28"/>
        </w:rPr>
        <w:t>Про затвердження критеріїв медико-економічної оцінки надання стомат</w:t>
      </w:r>
      <w:r>
        <w:rPr>
          <w:spacing w:val="-4"/>
          <w:sz w:val="28"/>
        </w:rPr>
        <w:t>о</w:t>
      </w:r>
      <w:r>
        <w:rPr>
          <w:spacing w:val="-4"/>
          <w:sz w:val="28"/>
          <w:lang w:val="uk-UA"/>
        </w:rPr>
        <w:softHyphen/>
      </w:r>
      <w:r>
        <w:rPr>
          <w:spacing w:val="-4"/>
          <w:sz w:val="28"/>
        </w:rPr>
        <w:t xml:space="preserve">логічної допомоги на І, ІІ та ІІІ </w:t>
      </w:r>
      <w:proofErr w:type="gramStart"/>
      <w:r>
        <w:rPr>
          <w:spacing w:val="-4"/>
          <w:sz w:val="28"/>
        </w:rPr>
        <w:t>р</w:t>
      </w:r>
      <w:proofErr w:type="gramEnd"/>
      <w:r>
        <w:rPr>
          <w:spacing w:val="-4"/>
          <w:sz w:val="28"/>
        </w:rPr>
        <w:t xml:space="preserve">івнях (амбулаторна допомога): Наказ МОЗ України від 22.11.2000 </w:t>
      </w:r>
      <w:proofErr w:type="gramStart"/>
      <w:r>
        <w:rPr>
          <w:spacing w:val="-4"/>
          <w:sz w:val="28"/>
        </w:rPr>
        <w:t>р</w:t>
      </w:r>
      <w:proofErr w:type="gramEnd"/>
      <w:r>
        <w:rPr>
          <w:spacing w:val="-4"/>
          <w:sz w:val="28"/>
        </w:rPr>
        <w:t>, №305 // Стоматолог. – 2001. – №1-2 (33-34). – С.11-12.</w:t>
      </w:r>
    </w:p>
    <w:p w:rsidR="004B5E1D" w:rsidRDefault="004B5E1D" w:rsidP="00CD3E56">
      <w:pPr>
        <w:widowControl w:val="0"/>
        <w:numPr>
          <w:ilvl w:val="0"/>
          <w:numId w:val="66"/>
        </w:numPr>
        <w:suppressAutoHyphens w:val="0"/>
        <w:spacing w:line="360" w:lineRule="auto"/>
        <w:jc w:val="both"/>
        <w:rPr>
          <w:spacing w:val="-4"/>
          <w:sz w:val="28"/>
        </w:rPr>
      </w:pPr>
      <w:r>
        <w:rPr>
          <w:i/>
          <w:spacing w:val="-4"/>
          <w:sz w:val="28"/>
        </w:rPr>
        <w:t xml:space="preserve">Мінцер О.П. та ін. </w:t>
      </w:r>
      <w:r>
        <w:rPr>
          <w:spacing w:val="-4"/>
          <w:sz w:val="28"/>
        </w:rPr>
        <w:t xml:space="preserve">Інформаційні технології в охороні здоров’я і практичній медицині: У 10 кн., Кн. 5. Оброблення клінічних і експериментальних даних у медицині: Навч. </w:t>
      </w:r>
      <w:proofErr w:type="gramStart"/>
      <w:r>
        <w:rPr>
          <w:spacing w:val="-4"/>
          <w:sz w:val="28"/>
        </w:rPr>
        <w:t>пос</w:t>
      </w:r>
      <w:proofErr w:type="gramEnd"/>
      <w:r>
        <w:rPr>
          <w:spacing w:val="-4"/>
          <w:sz w:val="28"/>
        </w:rPr>
        <w:t>ібн. – К.: Вища школа, 2003. – 350 с.</w:t>
      </w:r>
    </w:p>
    <w:p w:rsidR="004B5E1D" w:rsidRDefault="004B5E1D" w:rsidP="004B5E1D">
      <w:pPr>
        <w:widowControl w:val="0"/>
        <w:spacing w:line="360" w:lineRule="auto"/>
        <w:jc w:val="both"/>
        <w:rPr>
          <w:spacing w:val="-4"/>
          <w:sz w:val="28"/>
        </w:rPr>
      </w:pPr>
      <w:r>
        <w:rPr>
          <w:spacing w:val="-4"/>
          <w:sz w:val="28"/>
        </w:rPr>
        <w:br w:type="page"/>
      </w:r>
    </w:p>
    <w:p w:rsidR="005648FF" w:rsidRPr="004B5E1D" w:rsidRDefault="005648FF" w:rsidP="005648FF">
      <w:pPr>
        <w:autoSpaceDE w:val="0"/>
        <w:autoSpaceDN w:val="0"/>
        <w:spacing w:line="360" w:lineRule="auto"/>
        <w:jc w:val="both"/>
      </w:pPr>
    </w:p>
    <w:p w:rsidR="0068362D" w:rsidRPr="00031E5A" w:rsidRDefault="0068362D" w:rsidP="005648FF">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56" w:rsidRDefault="00CD3E56">
      <w:r>
        <w:separator/>
      </w:r>
    </w:p>
  </w:endnote>
  <w:endnote w:type="continuationSeparator" w:id="0">
    <w:p w:rsidR="00CD3E56" w:rsidRDefault="00CD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56" w:rsidRDefault="00CD3E56">
      <w:r>
        <w:separator/>
      </w:r>
    </w:p>
  </w:footnote>
  <w:footnote w:type="continuationSeparator" w:id="0">
    <w:p w:rsidR="00CD3E56" w:rsidRDefault="00CD3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773716A"/>
    <w:multiLevelType w:val="singleLevel"/>
    <w:tmpl w:val="0419000F"/>
    <w:lvl w:ilvl="0">
      <w:start w:val="1"/>
      <w:numFmt w:val="decimal"/>
      <w:lvlText w:val="%1."/>
      <w:lvlJc w:val="left"/>
      <w:pPr>
        <w:tabs>
          <w:tab w:val="num" w:pos="360"/>
        </w:tabs>
        <w:ind w:left="360" w:hanging="360"/>
      </w:pPr>
    </w:lvl>
  </w:abstractNum>
  <w:abstractNum w:abstractNumId="43">
    <w:nsid w:val="09E84256"/>
    <w:multiLevelType w:val="hybridMultilevel"/>
    <w:tmpl w:val="36D03286"/>
    <w:lvl w:ilvl="0" w:tplc="15363478">
      <w:numFmt w:val="bullet"/>
      <w:lvlText w:val="-"/>
      <w:lvlJc w:val="left"/>
      <w:pPr>
        <w:tabs>
          <w:tab w:val="num" w:pos="720"/>
        </w:tabs>
        <w:ind w:left="720" w:hanging="360"/>
      </w:pPr>
      <w:rPr>
        <w:rFonts w:ascii="Times New Roman" w:eastAsia="Times New Roman" w:hAnsi="Times New Roman" w:cs="Times New Roman" w:hint="default"/>
      </w:rPr>
    </w:lvl>
    <w:lvl w:ilvl="1" w:tplc="A4CC97B4">
      <w:numFmt w:val="bullet"/>
      <w:lvlText w:val="-"/>
      <w:lvlJc w:val="left"/>
      <w:pPr>
        <w:tabs>
          <w:tab w:val="num" w:pos="1440"/>
        </w:tabs>
        <w:ind w:left="1389" w:hanging="309"/>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7475291"/>
    <w:multiLevelType w:val="hybridMultilevel"/>
    <w:tmpl w:val="A64672B8"/>
    <w:lvl w:ilvl="0" w:tplc="0EB47BDC">
      <w:start w:val="1"/>
      <w:numFmt w:val="bullet"/>
      <w:lvlText w:val="-"/>
      <w:lvlJc w:val="left"/>
      <w:pPr>
        <w:tabs>
          <w:tab w:val="num" w:pos="1446"/>
        </w:tabs>
        <w:ind w:left="1446" w:hanging="397"/>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F6F3F5B"/>
    <w:multiLevelType w:val="hybridMultilevel"/>
    <w:tmpl w:val="D9D2CB3E"/>
    <w:lvl w:ilvl="0" w:tplc="DBAE56F6">
      <w:start w:val="1"/>
      <w:numFmt w:val="bullet"/>
      <w:lvlText w:val="-"/>
      <w:lvlJc w:val="left"/>
      <w:pPr>
        <w:tabs>
          <w:tab w:val="num" w:pos="737"/>
        </w:tabs>
        <w:ind w:left="737" w:hanging="397"/>
      </w:pPr>
      <w:rPr>
        <w:rFonts w:ascii="Times New Roman" w:eastAsia="Times New Roman" w:hAnsi="Times New Roman" w:cs="Times New Roman" w:hint="default"/>
      </w:rPr>
    </w:lvl>
    <w:lvl w:ilvl="1" w:tplc="DBAE56F6">
      <w:start w:val="1"/>
      <w:numFmt w:val="bullet"/>
      <w:lvlText w:val="-"/>
      <w:lvlJc w:val="left"/>
      <w:pPr>
        <w:tabs>
          <w:tab w:val="num" w:pos="1117"/>
        </w:tabs>
        <w:ind w:left="1117" w:hanging="397"/>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7">
    <w:nsid w:val="7936575B"/>
    <w:multiLevelType w:val="hybridMultilevel"/>
    <w:tmpl w:val="213C50BA"/>
    <w:lvl w:ilvl="0" w:tplc="A4CC97B4">
      <w:numFmt w:val="bullet"/>
      <w:lvlText w:val="-"/>
      <w:lvlJc w:val="left"/>
      <w:pPr>
        <w:tabs>
          <w:tab w:val="num" w:pos="669"/>
        </w:tabs>
        <w:ind w:left="618" w:hanging="309"/>
      </w:pPr>
      <w:rPr>
        <w:rFonts w:hint="default"/>
      </w:rPr>
    </w:lvl>
    <w:lvl w:ilvl="1" w:tplc="04190003" w:tentative="1">
      <w:start w:val="1"/>
      <w:numFmt w:val="bullet"/>
      <w:lvlText w:val="o"/>
      <w:lvlJc w:val="left"/>
      <w:pPr>
        <w:tabs>
          <w:tab w:val="num" w:pos="754"/>
        </w:tabs>
        <w:ind w:left="754" w:hanging="360"/>
      </w:pPr>
      <w:rPr>
        <w:rFonts w:ascii="Courier New" w:hAnsi="Courier New" w:hint="default"/>
      </w:rPr>
    </w:lvl>
    <w:lvl w:ilvl="2" w:tplc="04190005" w:tentative="1">
      <w:start w:val="1"/>
      <w:numFmt w:val="bullet"/>
      <w:lvlText w:val=""/>
      <w:lvlJc w:val="left"/>
      <w:pPr>
        <w:tabs>
          <w:tab w:val="num" w:pos="1474"/>
        </w:tabs>
        <w:ind w:left="1474" w:hanging="360"/>
      </w:pPr>
      <w:rPr>
        <w:rFonts w:ascii="Wingdings" w:hAnsi="Wingdings" w:hint="default"/>
      </w:rPr>
    </w:lvl>
    <w:lvl w:ilvl="3" w:tplc="04190001" w:tentative="1">
      <w:start w:val="1"/>
      <w:numFmt w:val="bullet"/>
      <w:lvlText w:val=""/>
      <w:lvlJc w:val="left"/>
      <w:pPr>
        <w:tabs>
          <w:tab w:val="num" w:pos="2194"/>
        </w:tabs>
        <w:ind w:left="2194" w:hanging="360"/>
      </w:pPr>
      <w:rPr>
        <w:rFonts w:ascii="Symbol" w:hAnsi="Symbol" w:hint="default"/>
      </w:rPr>
    </w:lvl>
    <w:lvl w:ilvl="4" w:tplc="04190003" w:tentative="1">
      <w:start w:val="1"/>
      <w:numFmt w:val="bullet"/>
      <w:lvlText w:val="o"/>
      <w:lvlJc w:val="left"/>
      <w:pPr>
        <w:tabs>
          <w:tab w:val="num" w:pos="2914"/>
        </w:tabs>
        <w:ind w:left="2914" w:hanging="360"/>
      </w:pPr>
      <w:rPr>
        <w:rFonts w:ascii="Courier New" w:hAnsi="Courier New" w:hint="default"/>
      </w:rPr>
    </w:lvl>
    <w:lvl w:ilvl="5" w:tplc="04190005" w:tentative="1">
      <w:start w:val="1"/>
      <w:numFmt w:val="bullet"/>
      <w:lvlText w:val=""/>
      <w:lvlJc w:val="left"/>
      <w:pPr>
        <w:tabs>
          <w:tab w:val="num" w:pos="3634"/>
        </w:tabs>
        <w:ind w:left="3634" w:hanging="360"/>
      </w:pPr>
      <w:rPr>
        <w:rFonts w:ascii="Wingdings" w:hAnsi="Wingdings" w:hint="default"/>
      </w:rPr>
    </w:lvl>
    <w:lvl w:ilvl="6" w:tplc="04190001" w:tentative="1">
      <w:start w:val="1"/>
      <w:numFmt w:val="bullet"/>
      <w:lvlText w:val=""/>
      <w:lvlJc w:val="left"/>
      <w:pPr>
        <w:tabs>
          <w:tab w:val="num" w:pos="4354"/>
        </w:tabs>
        <w:ind w:left="4354" w:hanging="360"/>
      </w:pPr>
      <w:rPr>
        <w:rFonts w:ascii="Symbol" w:hAnsi="Symbol" w:hint="default"/>
      </w:rPr>
    </w:lvl>
    <w:lvl w:ilvl="7" w:tplc="04190003" w:tentative="1">
      <w:start w:val="1"/>
      <w:numFmt w:val="bullet"/>
      <w:lvlText w:val="o"/>
      <w:lvlJc w:val="left"/>
      <w:pPr>
        <w:tabs>
          <w:tab w:val="num" w:pos="5074"/>
        </w:tabs>
        <w:ind w:left="5074" w:hanging="360"/>
      </w:pPr>
      <w:rPr>
        <w:rFonts w:ascii="Courier New" w:hAnsi="Courier New" w:hint="default"/>
      </w:rPr>
    </w:lvl>
    <w:lvl w:ilvl="8" w:tplc="04190005" w:tentative="1">
      <w:start w:val="1"/>
      <w:numFmt w:val="bullet"/>
      <w:lvlText w:val=""/>
      <w:lvlJc w:val="left"/>
      <w:pPr>
        <w:tabs>
          <w:tab w:val="num" w:pos="5794"/>
        </w:tabs>
        <w:ind w:left="5794"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4"/>
  </w:num>
  <w:num w:numId="37">
    <w:abstractNumId w:val="41"/>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5"/>
  </w:num>
  <w:num w:numId="50">
    <w:abstractNumId w:val="48"/>
  </w:num>
  <w:num w:numId="51">
    <w:abstractNumId w:val="62"/>
  </w:num>
  <w:num w:numId="52">
    <w:abstractNumId w:val="54"/>
  </w:num>
  <w:num w:numId="53">
    <w:abstractNumId w:val="49"/>
  </w:num>
  <w:num w:numId="54">
    <w:abstractNumId w:val="56"/>
  </w:num>
  <w:num w:numId="55">
    <w:abstractNumId w:val="47"/>
  </w:num>
  <w:num w:numId="56">
    <w:abstractNumId w:val="45"/>
  </w:num>
  <w:num w:numId="57">
    <w:abstractNumId w:val="63"/>
  </w:num>
  <w:num w:numId="58">
    <w:abstractNumId w:val="60"/>
  </w:num>
  <w:num w:numId="59">
    <w:abstractNumId w:val="61"/>
  </w:num>
  <w:num w:numId="60">
    <w:abstractNumId w:val="64"/>
  </w:num>
  <w:num w:numId="61">
    <w:abstractNumId w:val="55"/>
  </w:num>
  <w:num w:numId="62">
    <w:abstractNumId w:val="66"/>
  </w:num>
  <w:num w:numId="63">
    <w:abstractNumId w:val="46"/>
  </w:num>
  <w:num w:numId="64">
    <w:abstractNumId w:val="52"/>
  </w:num>
  <w:num w:numId="65">
    <w:abstractNumId w:val="50"/>
  </w:num>
  <w:num w:numId="66">
    <w:abstractNumId w:val="42"/>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7479"/>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76A6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E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3E56"/>
    <w:rsid w:val="00CD4BED"/>
    <w:rsid w:val="00CE04E5"/>
    <w:rsid w:val="00CE221A"/>
    <w:rsid w:val="00CE2459"/>
    <w:rsid w:val="00CE2ADC"/>
    <w:rsid w:val="00CE3755"/>
    <w:rsid w:val="00CE4951"/>
    <w:rsid w:val="00CE4A1F"/>
    <w:rsid w:val="00CE5E52"/>
    <w:rsid w:val="00CE63DE"/>
    <w:rsid w:val="00CE646A"/>
    <w:rsid w:val="00CE652C"/>
    <w:rsid w:val="00CE7CE9"/>
    <w:rsid w:val="00CF00BF"/>
    <w:rsid w:val="00CF0F8A"/>
    <w:rsid w:val="00CF3D4E"/>
    <w:rsid w:val="00CF3DA8"/>
    <w:rsid w:val="00CF424B"/>
    <w:rsid w:val="00CF43C4"/>
    <w:rsid w:val="00CF4BC2"/>
    <w:rsid w:val="00CF58C9"/>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99"/>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semiHidden/>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7">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BodyTextIndent23">
    <w:name w:val="Body Text Indent 2"/>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Normal7">
    <w:name w:val="Normal"/>
    <w:rsid w:val="00302CF2"/>
    <w:rPr>
      <w:rFonts w:ascii="Pragmatica" w:eastAsia="Times New Roman" w:hAnsi="Pragmatica"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99"/>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semiHidden/>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7">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BodyTextIndent23">
    <w:name w:val="Body Text Indent 2"/>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Normal7">
    <w:name w:val="Normal"/>
    <w:rsid w:val="00302CF2"/>
    <w:rPr>
      <w:rFonts w:ascii="Pragmatica" w:eastAsia="Times New Roman" w:hAnsi="Pragmatic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F3A6-9557-4E3D-B808-BAAE7865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5353</TotalTime>
  <Pages>33</Pages>
  <Words>8047</Words>
  <Characters>45868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53808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909</cp:revision>
  <cp:lastPrinted>2009-02-06T08:36:00Z</cp:lastPrinted>
  <dcterms:created xsi:type="dcterms:W3CDTF">2015-03-22T11:10:00Z</dcterms:created>
  <dcterms:modified xsi:type="dcterms:W3CDTF">2015-09-07T08:41:00Z</dcterms:modified>
</cp:coreProperties>
</file>