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E93D"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Крупенин, Владимир Александрович.</w:t>
      </w:r>
      <w:r w:rsidRPr="006F74B9">
        <w:rPr>
          <w:rFonts w:ascii="Helvetica" w:eastAsia="Symbol" w:hAnsi="Helvetica" w:cs="Helvetica"/>
          <w:b/>
          <w:bCs/>
          <w:color w:val="222222"/>
          <w:kern w:val="0"/>
          <w:sz w:val="21"/>
          <w:szCs w:val="21"/>
          <w:lang w:eastAsia="ru-RU"/>
        </w:rPr>
        <w:br/>
        <w:t>Одноэлектронные наноструктуры и устройства на их основе : диссертация ... доктора физико-математических наук : 01.04.04 / Крупенин Владимир Александрович; [Место защиты: Моск. гос. ун-т им. М.В. Ломоносова]. - Москва, 2018. - 266 с. : ил.больше</w:t>
      </w:r>
    </w:p>
    <w:p w14:paraId="2740B296" w14:textId="77777777" w:rsidR="006F74B9" w:rsidRPr="006F74B9" w:rsidRDefault="006F74B9" w:rsidP="006F74B9">
      <w:pPr>
        <w:rPr>
          <w:rFonts w:ascii="Helvetica" w:eastAsia="Symbol" w:hAnsi="Helvetica" w:cs="Helvetica"/>
          <w:b/>
          <w:bCs/>
          <w:color w:val="222222"/>
          <w:kern w:val="0"/>
          <w:sz w:val="21"/>
          <w:szCs w:val="21"/>
          <w:lang w:eastAsia="ru-RU"/>
        </w:rPr>
      </w:pPr>
      <w:hyperlink r:id="rId8" w:history="1">
        <w:r w:rsidRPr="006F74B9">
          <w:rPr>
            <w:rStyle w:val="a8"/>
            <w:rFonts w:ascii="Helvetica" w:hAnsi="Helvetica" w:cs="Helvetica"/>
            <w:b/>
            <w:bCs/>
            <w:kern w:val="0"/>
            <w:sz w:val="21"/>
            <w:szCs w:val="21"/>
            <w:lang w:eastAsia="ru-RU"/>
          </w:rPr>
          <w:t>Цитаты из текста:</w:t>
        </w:r>
      </w:hyperlink>
    </w:p>
    <w:p w14:paraId="780FEDD8" w14:textId="77777777" w:rsidR="006F74B9" w:rsidRPr="006F74B9" w:rsidRDefault="006F74B9" w:rsidP="009555A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стр. 1</w:t>
      </w:r>
    </w:p>
    <w:p w14:paraId="1624710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МОСКОВСКИЙ ГОСУДАРСТВЕННЫЙ УНИВЕРСИТЕТ имени М.В. ЛОМОНОСОВА ФИЗИЧЕСКИЙ ФАКУЛЬТЕТ На правах рукописи КРУПЕНИН Владимир Александрович ОДНОЭЛЕКТРОННЫЕ НАНОСТРУКТУРЫ И УСТРОЙСТВА НА ИХ ОСНОВЕ 01.04.04 - физическая электроника Диссертация на соискание ученой степени доктора физико-математических наук Москва</w:t>
      </w:r>
    </w:p>
    <w:p w14:paraId="0F0FFED2" w14:textId="77777777" w:rsidR="006F74B9" w:rsidRPr="006F74B9" w:rsidRDefault="006F74B9" w:rsidP="009555A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стр. 6</w:t>
      </w:r>
    </w:p>
    <w:p w14:paraId="73AF6E64"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возможностей. Уменьшение размеров элементов одноэлектронных структур привело к созданию одноатомных устройств, например, одноэлектронных транзисторов, размер базовых</w:t>
      </w:r>
    </w:p>
    <w:p w14:paraId="2C2AE3B2" w14:textId="77777777" w:rsidR="006F74B9" w:rsidRPr="006F74B9" w:rsidRDefault="006F74B9" w:rsidP="009555AC">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стр. 10</w:t>
      </w:r>
    </w:p>
    <w:p w14:paraId="046DF6C3"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при разработке устройств на их основе или устройств, использующих элементы на основе таких структур. Результаты, полученные в ходе исследования свойств</w:t>
      </w:r>
    </w:p>
    <w:p w14:paraId="09A05B2E" w14:textId="77777777" w:rsidR="006F74B9" w:rsidRPr="006F74B9" w:rsidRDefault="006F74B9" w:rsidP="009555AC">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67D699FF"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Оглавление диссертациикандидат наук Крупенин, Владимир Александрович</w:t>
      </w:r>
    </w:p>
    <w:p w14:paraId="2EDEC4DF"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ОГЛАВЛЕНИЕ</w:t>
      </w:r>
    </w:p>
    <w:p w14:paraId="333374CE"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ВВЕДЕНИЕ 5 ГЛАВА 1. ОДНОЭЛЕКТРОННЫЙ ТРАНЗИСТОР -</w:t>
      </w:r>
    </w:p>
    <w:p w14:paraId="5814DBD9"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СВЕРХЧУВСТВИТЕЛЬНЫЙ ЭЛЕКТРОМЕТР</w:t>
      </w:r>
    </w:p>
    <w:p w14:paraId="33430BF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1.1. Одноэлектронный транзистор как сверхчувствительный электрометр. Предел чувствительности электрометра</w:t>
      </w:r>
    </w:p>
    <w:p w14:paraId="2E2DFCE9"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1.2. Фоновый эффективный заряд. Флуктуации фонового заряда</w:t>
      </w:r>
    </w:p>
    <w:p w14:paraId="354C40C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1.3. Одноэлектронный транзистор на основе Л1/ЛЮХ/Л1 туннельных переходов 32 Изготовление образцов 32 Методика измерений 36 Результаты измерений 39 Сверхпроводящий транзистор 54 Обсуждение результатов</w:t>
      </w:r>
    </w:p>
    <w:p w14:paraId="495CD1E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1.4. Одноэлектронный транзистор с резистивными элементами</w:t>
      </w:r>
    </w:p>
    <w:p w14:paraId="08EC6D33"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вместо туннельных переходов</w:t>
      </w:r>
    </w:p>
    <w:p w14:paraId="7125E37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Изготовление образцов</w:t>
      </w:r>
    </w:p>
    <w:p w14:paraId="55933C7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w:t>
      </w:r>
    </w:p>
    <w:p w14:paraId="0C82A587"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w:t>
      </w:r>
    </w:p>
    <w:p w14:paraId="0B14E3CB"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1.5. Одноэлектронный транзистор на основе высоколегированного кремния на изоляторе 73 Изготовление образцов 74 Результаты измерений 79 Обсуждение результатов</w:t>
      </w:r>
    </w:p>
    <w:p w14:paraId="3B739B9E"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 xml:space="preserve">1.6. Одноатомный транзистор на основе единичных примесных атомов в кремнии 88 </w:t>
      </w:r>
      <w:r w:rsidRPr="006F74B9">
        <w:rPr>
          <w:rFonts w:ascii="Helvetica" w:eastAsia="Symbol" w:hAnsi="Helvetica" w:cs="Helvetica"/>
          <w:b/>
          <w:bCs/>
          <w:color w:val="222222"/>
          <w:kern w:val="0"/>
          <w:sz w:val="21"/>
          <w:szCs w:val="21"/>
          <w:lang w:eastAsia="ru-RU"/>
        </w:rPr>
        <w:lastRenderedPageBreak/>
        <w:t>Изготовление образцов 91 Результаты измерений 93 Обсуждение результатов</w:t>
      </w:r>
    </w:p>
    <w:p w14:paraId="5D25D11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ГЛАВА 2. ИСТОЧНИКИ ФЛУКТУАЦИЙ В ОДНОЭЛЕКТРОННЫХ</w:t>
      </w:r>
    </w:p>
    <w:p w14:paraId="0ED25CC2"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СТРУКТУРАХ</w:t>
      </w:r>
    </w:p>
    <w:p w14:paraId="373D415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2.1. Корреляционный подход к изучению источников флукту-</w:t>
      </w:r>
    </w:p>
    <w:p w14:paraId="43FF74CD"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аций в одноэлектронных структурах</w:t>
      </w:r>
    </w:p>
    <w:p w14:paraId="3A30B50A"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Изготовление образцов</w:t>
      </w:r>
    </w:p>
    <w:p w14:paraId="799E0EEE"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w:t>
      </w:r>
    </w:p>
    <w:p w14:paraId="3FAFB98C"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w:t>
      </w:r>
    </w:p>
    <w:p w14:paraId="536DF7B7"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2.2. Одноэлектронный транзистор стековой геометрии 112 Изготовление образцов 112 Результаты измерений 116 Обсуждение результатов</w:t>
      </w:r>
    </w:p>
    <w:p w14:paraId="3CC508BD"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2.3. Шунтированный стековый транзистор 127 Изготовление образцов 129 Результаты измерений 130 Обсуждение результатов 136 ГЛАВА 3. ЭФФЕКТЫ ВЗАИМНОГО ВЛИЯНИЯ ВО МНОГОЭЛЕМЕНТНЫХ ОДНОЭЛЕКТРОННЫХ СТРУКТУРАХ</w:t>
      </w:r>
    </w:p>
    <w:p w14:paraId="6DED0BA8"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3.1. Характеристики образцов и методика измерений</w:t>
      </w:r>
    </w:p>
    <w:p w14:paraId="39E5136F"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3.2. Зарядовые состояния и спектр одноэлектронных колебаний</w:t>
      </w:r>
    </w:p>
    <w:p w14:paraId="24275647"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в транзисторе при различных значениях транспортного тока</w:t>
      </w:r>
    </w:p>
    <w:p w14:paraId="1425AA2D"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 и численного моделирования</w:t>
      </w:r>
    </w:p>
    <w:p w14:paraId="03FE45A9"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w:t>
      </w:r>
    </w:p>
    <w:p w14:paraId="4CC3188B"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3.3. Взаимодействие в системе близкорасположенных одноэлектронных транзисторов с емкостной связью 152 Результаты измерений и численного моделирования 152 Обсуждение результатов 160 ГЛАВА 4. ОСОБЕННОСТИ ЭЛЕКТРОННОГО ТРАНСПОРТА В НЕОДНОРОДНЫХ ОДНОЭЛЕКТРОННЫХ СТРУКТУРАХ 162 4.1. Асимметричный одноэлектронный транзистор 164 Изготовление образцов</w:t>
      </w:r>
    </w:p>
    <w:p w14:paraId="73917684"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 168 Численное моделирование характеристик асимметричного</w:t>
      </w:r>
    </w:p>
    <w:p w14:paraId="2E7CA6FB"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транзистора</w:t>
      </w:r>
    </w:p>
    <w:p w14:paraId="7F1EBCED"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 178 4.2. Двумерные массивы наноразмерных проводящих островов,</w:t>
      </w:r>
    </w:p>
    <w:p w14:paraId="5942D6D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разделенных туннельными переходами</w:t>
      </w:r>
    </w:p>
    <w:p w14:paraId="7438008A"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Изготовление образцов</w:t>
      </w:r>
    </w:p>
    <w:p w14:paraId="2379AE9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 и численного моделирования</w:t>
      </w:r>
    </w:p>
    <w:p w14:paraId="0E2A8AAE"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 204 ГЛАВА 5. ИССЛЕДОВАНИЕ ЗАРЯДОВЫХ СОСТОЯНИЙ И ПОТЕНЦИАЛЬНОГО ПРОФИЛЯ МЕЗОСКОПИЧЕСКИХ СТРУКТУР С ПОМОЩЬЮ ОДНОЭЛЕКТРОННОГО</w:t>
      </w:r>
    </w:p>
    <w:p w14:paraId="1116E9D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ТРАНЗИСТОРА</w:t>
      </w:r>
    </w:p>
    <w:p w14:paraId="371497AC"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 xml:space="preserve">5.1. Исследование зарядовой динамики одноэлектронной ловушки 206 Изготовление </w:t>
      </w:r>
      <w:r w:rsidRPr="006F74B9">
        <w:rPr>
          <w:rFonts w:ascii="Helvetica" w:eastAsia="Symbol" w:hAnsi="Helvetica" w:cs="Helvetica"/>
          <w:b/>
          <w:bCs/>
          <w:color w:val="222222"/>
          <w:kern w:val="0"/>
          <w:sz w:val="21"/>
          <w:szCs w:val="21"/>
          <w:lang w:eastAsia="ru-RU"/>
        </w:rPr>
        <w:lastRenderedPageBreak/>
        <w:t>образцов 209 Измерительная система и методика измерений 210 Результаты измерений 212 Обсуждение результатов</w:t>
      </w:r>
    </w:p>
    <w:p w14:paraId="2C0B636C"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5.2. Исследование потенциального профиля двумерного газа</w:t>
      </w:r>
    </w:p>
    <w:p w14:paraId="4BF1FA14"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в структурах с квантовым эффектом Холла</w:t>
      </w:r>
    </w:p>
    <w:p w14:paraId="1D13B4EC"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Измерительная система и методика измерений</w:t>
      </w:r>
    </w:p>
    <w:p w14:paraId="18108B8B"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Результаты измерений</w:t>
      </w:r>
    </w:p>
    <w:p w14:paraId="4DC603C0"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Обсуждение результатов</w:t>
      </w:r>
    </w:p>
    <w:p w14:paraId="408AB5B1"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ЗАКЛЮЧЕНИЕ</w:t>
      </w:r>
    </w:p>
    <w:p w14:paraId="24691215"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СПИСОК ЛИТЕРАТУРЫ</w:t>
      </w:r>
    </w:p>
    <w:p w14:paraId="6DE76DBE" w14:textId="77777777" w:rsidR="006F74B9" w:rsidRPr="006F74B9" w:rsidRDefault="006F74B9" w:rsidP="006F74B9">
      <w:pPr>
        <w:rPr>
          <w:rFonts w:ascii="Helvetica" w:eastAsia="Symbol" w:hAnsi="Helvetica" w:cs="Helvetica"/>
          <w:b/>
          <w:bCs/>
          <w:color w:val="222222"/>
          <w:kern w:val="0"/>
          <w:sz w:val="21"/>
          <w:szCs w:val="21"/>
          <w:lang w:eastAsia="ru-RU"/>
        </w:rPr>
      </w:pPr>
      <w:r w:rsidRPr="006F74B9">
        <w:rPr>
          <w:rFonts w:ascii="Helvetica" w:eastAsia="Symbol" w:hAnsi="Helvetica" w:cs="Helvetica"/>
          <w:b/>
          <w:bCs/>
          <w:color w:val="222222"/>
          <w:kern w:val="0"/>
          <w:sz w:val="21"/>
          <w:szCs w:val="21"/>
          <w:lang w:eastAsia="ru-RU"/>
        </w:rPr>
        <w:t>Список работ по теме диссертации</w:t>
      </w:r>
    </w:p>
    <w:p w14:paraId="3869883D" w14:textId="60BA7A88" w:rsidR="00F11235" w:rsidRPr="006F74B9" w:rsidRDefault="00F11235" w:rsidP="006F74B9"/>
    <w:sectPr w:rsidR="00F11235" w:rsidRPr="006F74B9"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E17E" w14:textId="77777777" w:rsidR="009555AC" w:rsidRDefault="009555AC">
      <w:pPr>
        <w:spacing w:after="0" w:line="240" w:lineRule="auto"/>
      </w:pPr>
      <w:r>
        <w:separator/>
      </w:r>
    </w:p>
  </w:endnote>
  <w:endnote w:type="continuationSeparator" w:id="0">
    <w:p w14:paraId="30BB9EC0" w14:textId="77777777" w:rsidR="009555AC" w:rsidRDefault="0095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3955" w14:textId="77777777" w:rsidR="009555AC" w:rsidRDefault="009555AC"/>
    <w:p w14:paraId="279C5636" w14:textId="77777777" w:rsidR="009555AC" w:rsidRDefault="009555AC"/>
    <w:p w14:paraId="33A41169" w14:textId="77777777" w:rsidR="009555AC" w:rsidRDefault="009555AC"/>
    <w:p w14:paraId="383CC109" w14:textId="77777777" w:rsidR="009555AC" w:rsidRDefault="009555AC"/>
    <w:p w14:paraId="0DC65296" w14:textId="77777777" w:rsidR="009555AC" w:rsidRDefault="009555AC"/>
    <w:p w14:paraId="0C5AEF94" w14:textId="77777777" w:rsidR="009555AC" w:rsidRDefault="009555AC"/>
    <w:p w14:paraId="17A5C541" w14:textId="77777777" w:rsidR="009555AC" w:rsidRDefault="009555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899D6A" wp14:editId="2768C7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4994" w14:textId="77777777" w:rsidR="009555AC" w:rsidRDefault="00955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99D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1C4994" w14:textId="77777777" w:rsidR="009555AC" w:rsidRDefault="00955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8D02D6" w14:textId="77777777" w:rsidR="009555AC" w:rsidRDefault="009555AC"/>
    <w:p w14:paraId="35B2BCBC" w14:textId="77777777" w:rsidR="009555AC" w:rsidRDefault="009555AC"/>
    <w:p w14:paraId="24FF4ED7" w14:textId="77777777" w:rsidR="009555AC" w:rsidRDefault="009555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9D607" wp14:editId="0384B8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5592F" w14:textId="77777777" w:rsidR="009555AC" w:rsidRDefault="009555AC"/>
                          <w:p w14:paraId="200B47A1" w14:textId="77777777" w:rsidR="009555AC" w:rsidRDefault="00955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9D6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15592F" w14:textId="77777777" w:rsidR="009555AC" w:rsidRDefault="009555AC"/>
                    <w:p w14:paraId="200B47A1" w14:textId="77777777" w:rsidR="009555AC" w:rsidRDefault="00955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806013" w14:textId="77777777" w:rsidR="009555AC" w:rsidRDefault="009555AC"/>
    <w:p w14:paraId="64F2AE2A" w14:textId="77777777" w:rsidR="009555AC" w:rsidRDefault="009555AC">
      <w:pPr>
        <w:rPr>
          <w:sz w:val="2"/>
          <w:szCs w:val="2"/>
        </w:rPr>
      </w:pPr>
    </w:p>
    <w:p w14:paraId="4D106570" w14:textId="77777777" w:rsidR="009555AC" w:rsidRDefault="009555AC"/>
    <w:p w14:paraId="09104DE9" w14:textId="77777777" w:rsidR="009555AC" w:rsidRDefault="009555AC">
      <w:pPr>
        <w:spacing w:after="0" w:line="240" w:lineRule="auto"/>
      </w:pPr>
    </w:p>
  </w:footnote>
  <w:footnote w:type="continuationSeparator" w:id="0">
    <w:p w14:paraId="3C5794D8" w14:textId="77777777" w:rsidR="009555AC" w:rsidRDefault="0095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3112C86"/>
    <w:multiLevelType w:val="multilevel"/>
    <w:tmpl w:val="ADB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AC"/>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173308</TotalTime>
  <Pages>3</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5528</cp:revision>
  <cp:lastPrinted>2009-02-06T05:36:00Z</cp:lastPrinted>
  <dcterms:created xsi:type="dcterms:W3CDTF">2024-01-07T13:43:00Z</dcterms:created>
  <dcterms:modified xsi:type="dcterms:W3CDTF">2025-09-29T21:29:00Z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