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45B" w:rsidRPr="0006745B" w:rsidRDefault="0006745B" w:rsidP="0006745B">
      <w:pPr>
        <w:rPr>
          <w:rFonts w:ascii="Times New Roman" w:eastAsia="Times New Roman" w:hAnsi="Times New Roman" w:cs="Times New Roman"/>
          <w:kern w:val="0"/>
          <w:sz w:val="28"/>
          <w:szCs w:val="28"/>
          <w:lang w:eastAsia="ru-RU"/>
        </w:rPr>
      </w:pPr>
      <w:r w:rsidRPr="0006745B">
        <w:rPr>
          <w:rFonts w:ascii="Times New Roman" w:eastAsia="Times New Roman" w:hAnsi="Times New Roman" w:cs="Times New Roman" w:hint="eastAsia"/>
          <w:kern w:val="0"/>
          <w:sz w:val="28"/>
          <w:szCs w:val="28"/>
          <w:lang w:eastAsia="ru-RU"/>
        </w:rPr>
        <w:t>Сидорова</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Ельвіра</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Олександрівна</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заступник</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директора</w:t>
      </w:r>
    </w:p>
    <w:p w:rsidR="0006745B" w:rsidRPr="0006745B" w:rsidRDefault="0006745B" w:rsidP="0006745B">
      <w:pPr>
        <w:rPr>
          <w:rFonts w:ascii="Times New Roman" w:eastAsia="Times New Roman" w:hAnsi="Times New Roman" w:cs="Times New Roman"/>
          <w:kern w:val="0"/>
          <w:sz w:val="28"/>
          <w:szCs w:val="28"/>
          <w:lang w:eastAsia="ru-RU"/>
        </w:rPr>
      </w:pPr>
      <w:r w:rsidRPr="0006745B">
        <w:rPr>
          <w:rFonts w:ascii="Times New Roman" w:eastAsia="Times New Roman" w:hAnsi="Times New Roman" w:cs="Times New Roman" w:hint="eastAsia"/>
          <w:kern w:val="0"/>
          <w:sz w:val="28"/>
          <w:szCs w:val="28"/>
          <w:lang w:eastAsia="ru-RU"/>
        </w:rPr>
        <w:t>Навчально</w:t>
      </w:r>
      <w:r w:rsidRPr="0006745B">
        <w:rPr>
          <w:rFonts w:ascii="Times New Roman" w:eastAsia="Times New Roman" w:hAnsi="Times New Roman" w:cs="Times New Roman"/>
          <w:kern w:val="0"/>
          <w:sz w:val="28"/>
          <w:szCs w:val="28"/>
          <w:lang w:eastAsia="ru-RU"/>
        </w:rPr>
        <w:t>-</w:t>
      </w:r>
      <w:r w:rsidRPr="0006745B">
        <w:rPr>
          <w:rFonts w:ascii="Times New Roman" w:eastAsia="Times New Roman" w:hAnsi="Times New Roman" w:cs="Times New Roman" w:hint="eastAsia"/>
          <w:kern w:val="0"/>
          <w:sz w:val="28"/>
          <w:szCs w:val="28"/>
          <w:lang w:eastAsia="ru-RU"/>
        </w:rPr>
        <w:t>наукового</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інституту</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права</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та</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підготовки</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фахівців</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для</w:t>
      </w:r>
    </w:p>
    <w:p w:rsidR="0006745B" w:rsidRPr="0006745B" w:rsidRDefault="0006745B" w:rsidP="0006745B">
      <w:pPr>
        <w:rPr>
          <w:rFonts w:ascii="Times New Roman" w:eastAsia="Times New Roman" w:hAnsi="Times New Roman" w:cs="Times New Roman"/>
          <w:kern w:val="0"/>
          <w:sz w:val="28"/>
          <w:szCs w:val="28"/>
          <w:lang w:eastAsia="ru-RU"/>
        </w:rPr>
      </w:pPr>
      <w:r w:rsidRPr="0006745B">
        <w:rPr>
          <w:rFonts w:ascii="Times New Roman" w:eastAsia="Times New Roman" w:hAnsi="Times New Roman" w:cs="Times New Roman" w:hint="eastAsia"/>
          <w:kern w:val="0"/>
          <w:sz w:val="28"/>
          <w:szCs w:val="28"/>
          <w:lang w:eastAsia="ru-RU"/>
        </w:rPr>
        <w:t>підрозділів</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Національної</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поліції</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Назва</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дисертації</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«Адміністративноправові</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засади</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формування</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та</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реалізації</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державної</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політики</w:t>
      </w:r>
    </w:p>
    <w:p w:rsidR="0006745B" w:rsidRPr="0006745B" w:rsidRDefault="0006745B" w:rsidP="0006745B">
      <w:pPr>
        <w:rPr>
          <w:rFonts w:ascii="Times New Roman" w:eastAsia="Times New Roman" w:hAnsi="Times New Roman" w:cs="Times New Roman"/>
          <w:kern w:val="0"/>
          <w:sz w:val="28"/>
          <w:szCs w:val="28"/>
          <w:lang w:eastAsia="ru-RU"/>
        </w:rPr>
      </w:pPr>
      <w:r w:rsidRPr="0006745B">
        <w:rPr>
          <w:rFonts w:ascii="Times New Roman" w:eastAsia="Times New Roman" w:hAnsi="Times New Roman" w:cs="Times New Roman" w:hint="eastAsia"/>
          <w:kern w:val="0"/>
          <w:sz w:val="28"/>
          <w:szCs w:val="28"/>
          <w:lang w:eastAsia="ru-RU"/>
        </w:rPr>
        <w:t>України</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в</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гуманітарній</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сфері»</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Шифр</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та</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назва</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спеціальності</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w:t>
      </w:r>
    </w:p>
    <w:p w:rsidR="0006745B" w:rsidRPr="0006745B" w:rsidRDefault="0006745B" w:rsidP="0006745B">
      <w:pPr>
        <w:rPr>
          <w:rFonts w:ascii="Times New Roman" w:eastAsia="Times New Roman" w:hAnsi="Times New Roman" w:cs="Times New Roman"/>
          <w:kern w:val="0"/>
          <w:sz w:val="28"/>
          <w:szCs w:val="28"/>
          <w:lang w:eastAsia="ru-RU"/>
        </w:rPr>
      </w:pPr>
      <w:r w:rsidRPr="0006745B">
        <w:rPr>
          <w:rFonts w:ascii="Times New Roman" w:eastAsia="Times New Roman" w:hAnsi="Times New Roman" w:cs="Times New Roman"/>
          <w:kern w:val="0"/>
          <w:sz w:val="28"/>
          <w:szCs w:val="28"/>
          <w:lang w:eastAsia="ru-RU"/>
        </w:rPr>
        <w:t xml:space="preserve">12.00.07 </w:t>
      </w:r>
      <w:r w:rsidRPr="0006745B">
        <w:rPr>
          <w:rFonts w:ascii="Times New Roman" w:eastAsia="Times New Roman" w:hAnsi="Times New Roman" w:cs="Times New Roman" w:hint="eastAsia"/>
          <w:kern w:val="0"/>
          <w:sz w:val="28"/>
          <w:szCs w:val="28"/>
          <w:lang w:eastAsia="ru-RU"/>
        </w:rPr>
        <w:t>–</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адміністративне</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право</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і</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процес</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фінансове</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право</w:t>
      </w:r>
      <w:r w:rsidRPr="0006745B">
        <w:rPr>
          <w:rFonts w:ascii="Times New Roman" w:eastAsia="Times New Roman" w:hAnsi="Times New Roman" w:cs="Times New Roman"/>
          <w:kern w:val="0"/>
          <w:sz w:val="28"/>
          <w:szCs w:val="28"/>
          <w:lang w:eastAsia="ru-RU"/>
        </w:rPr>
        <w:t>;</w:t>
      </w:r>
    </w:p>
    <w:p w:rsidR="0006745B" w:rsidRPr="0006745B" w:rsidRDefault="0006745B" w:rsidP="0006745B">
      <w:pPr>
        <w:rPr>
          <w:rFonts w:ascii="Times New Roman" w:eastAsia="Times New Roman" w:hAnsi="Times New Roman" w:cs="Times New Roman"/>
          <w:kern w:val="0"/>
          <w:sz w:val="28"/>
          <w:szCs w:val="28"/>
          <w:lang w:eastAsia="ru-RU"/>
        </w:rPr>
      </w:pPr>
      <w:r w:rsidRPr="0006745B">
        <w:rPr>
          <w:rFonts w:ascii="Times New Roman" w:eastAsia="Times New Roman" w:hAnsi="Times New Roman" w:cs="Times New Roman" w:hint="eastAsia"/>
          <w:kern w:val="0"/>
          <w:sz w:val="28"/>
          <w:szCs w:val="28"/>
          <w:lang w:eastAsia="ru-RU"/>
        </w:rPr>
        <w:t>інформаційне</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право</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Спецрада</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Д</w:t>
      </w:r>
      <w:r w:rsidRPr="0006745B">
        <w:rPr>
          <w:rFonts w:ascii="Times New Roman" w:eastAsia="Times New Roman" w:hAnsi="Times New Roman" w:cs="Times New Roman"/>
          <w:kern w:val="0"/>
          <w:sz w:val="28"/>
          <w:szCs w:val="28"/>
          <w:lang w:eastAsia="ru-RU"/>
        </w:rPr>
        <w:t xml:space="preserve"> 26.503.01 </w:t>
      </w:r>
      <w:r w:rsidRPr="0006745B">
        <w:rPr>
          <w:rFonts w:ascii="Times New Roman" w:eastAsia="Times New Roman" w:hAnsi="Times New Roman" w:cs="Times New Roman" w:hint="eastAsia"/>
          <w:kern w:val="0"/>
          <w:sz w:val="28"/>
          <w:szCs w:val="28"/>
          <w:lang w:eastAsia="ru-RU"/>
        </w:rPr>
        <w:t>Науково</w:t>
      </w:r>
      <w:r w:rsidRPr="0006745B">
        <w:rPr>
          <w:rFonts w:ascii="Times New Roman" w:eastAsia="Times New Roman" w:hAnsi="Times New Roman" w:cs="Times New Roman"/>
          <w:kern w:val="0"/>
          <w:sz w:val="28"/>
          <w:szCs w:val="28"/>
          <w:lang w:eastAsia="ru-RU"/>
        </w:rPr>
        <w:t>-</w:t>
      </w:r>
      <w:r w:rsidRPr="0006745B">
        <w:rPr>
          <w:rFonts w:ascii="Times New Roman" w:eastAsia="Times New Roman" w:hAnsi="Times New Roman" w:cs="Times New Roman" w:hint="eastAsia"/>
          <w:kern w:val="0"/>
          <w:sz w:val="28"/>
          <w:szCs w:val="28"/>
          <w:lang w:eastAsia="ru-RU"/>
        </w:rPr>
        <w:t>дослідного</w:t>
      </w:r>
    </w:p>
    <w:p w:rsidR="00317299" w:rsidRPr="0006745B" w:rsidRDefault="0006745B" w:rsidP="0006745B">
      <w:r w:rsidRPr="0006745B">
        <w:rPr>
          <w:rFonts w:ascii="Times New Roman" w:eastAsia="Times New Roman" w:hAnsi="Times New Roman" w:cs="Times New Roman" w:hint="eastAsia"/>
          <w:kern w:val="0"/>
          <w:sz w:val="28"/>
          <w:szCs w:val="28"/>
          <w:lang w:eastAsia="ru-RU"/>
        </w:rPr>
        <w:t>інституту</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публічного</w:t>
      </w:r>
      <w:r w:rsidRPr="0006745B">
        <w:rPr>
          <w:rFonts w:ascii="Times New Roman" w:eastAsia="Times New Roman" w:hAnsi="Times New Roman" w:cs="Times New Roman"/>
          <w:kern w:val="0"/>
          <w:sz w:val="28"/>
          <w:szCs w:val="28"/>
          <w:lang w:eastAsia="ru-RU"/>
        </w:rPr>
        <w:t xml:space="preserve"> </w:t>
      </w:r>
      <w:r w:rsidRPr="0006745B">
        <w:rPr>
          <w:rFonts w:ascii="Times New Roman" w:eastAsia="Times New Roman" w:hAnsi="Times New Roman" w:cs="Times New Roman" w:hint="eastAsia"/>
          <w:kern w:val="0"/>
          <w:sz w:val="28"/>
          <w:szCs w:val="28"/>
          <w:lang w:eastAsia="ru-RU"/>
        </w:rPr>
        <w:t>права</w:t>
      </w:r>
      <w:bookmarkStart w:id="0" w:name="_GoBack"/>
      <w:bookmarkEnd w:id="0"/>
    </w:p>
    <w:sectPr w:rsidR="00317299" w:rsidRPr="0006745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380" w:rsidRDefault="00FD6380">
      <w:pPr>
        <w:spacing w:after="0" w:line="240" w:lineRule="auto"/>
      </w:pPr>
      <w:r>
        <w:separator/>
      </w:r>
    </w:p>
  </w:endnote>
  <w:endnote w:type="continuationSeparator" w:id="0">
    <w:p w:rsidR="00FD6380" w:rsidRDefault="00FD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380" w:rsidRDefault="00FD6380"/>
    <w:p w:rsidR="00FD6380" w:rsidRDefault="00FD6380"/>
    <w:p w:rsidR="00FD6380" w:rsidRDefault="00FD6380"/>
    <w:p w:rsidR="00FD6380" w:rsidRDefault="00FD6380"/>
    <w:p w:rsidR="00FD6380" w:rsidRDefault="00FD6380"/>
    <w:p w:rsidR="00FD6380" w:rsidRDefault="00FD6380"/>
    <w:p w:rsidR="00FD6380" w:rsidRDefault="00FD638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380" w:rsidRDefault="00FD63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D6380" w:rsidRDefault="00FD63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D6380" w:rsidRDefault="00FD6380"/>
    <w:p w:rsidR="00FD6380" w:rsidRDefault="00FD6380"/>
    <w:p w:rsidR="00FD6380" w:rsidRDefault="00FD638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380" w:rsidRDefault="00FD6380"/>
                          <w:p w:rsidR="00FD6380" w:rsidRDefault="00FD63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D6380" w:rsidRDefault="00FD6380"/>
                    <w:p w:rsidR="00FD6380" w:rsidRDefault="00FD63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D6380" w:rsidRDefault="00FD6380"/>
    <w:p w:rsidR="00FD6380" w:rsidRDefault="00FD6380">
      <w:pPr>
        <w:rPr>
          <w:sz w:val="2"/>
          <w:szCs w:val="2"/>
        </w:rPr>
      </w:pPr>
    </w:p>
    <w:p w:rsidR="00FD6380" w:rsidRDefault="00FD6380"/>
    <w:p w:rsidR="00FD6380" w:rsidRDefault="00FD6380">
      <w:pPr>
        <w:spacing w:after="0" w:line="240" w:lineRule="auto"/>
      </w:pPr>
    </w:p>
  </w:footnote>
  <w:footnote w:type="continuationSeparator" w:id="0">
    <w:p w:rsidR="00FD6380" w:rsidRDefault="00FD6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380"/>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4911C-748A-4278-91CD-AD3C073E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62</cp:revision>
  <cp:lastPrinted>2009-02-06T05:36:00Z</cp:lastPrinted>
  <dcterms:created xsi:type="dcterms:W3CDTF">2023-04-19T19:47:00Z</dcterms:created>
  <dcterms:modified xsi:type="dcterms:W3CDTF">2023-04-22T07:26:00Z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