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E3767" w:rsidRDefault="003E3767" w:rsidP="00E75153">
      <w:pPr>
        <w:jc w:val="both"/>
        <w:rPr>
          <w:rFonts w:ascii="Verdana" w:hAnsi="Verdana"/>
          <w:color w:val="000000"/>
          <w:sz w:val="18"/>
          <w:szCs w:val="18"/>
        </w:rPr>
      </w:pPr>
      <w:r>
        <w:rPr>
          <w:rFonts w:ascii="Verdana" w:hAnsi="Verdana"/>
          <w:color w:val="000000"/>
          <w:sz w:val="18"/>
          <w:szCs w:val="18"/>
          <w:shd w:val="clear" w:color="auto" w:fill="FFFFFF"/>
        </w:rPr>
        <w:t>Структурно-организационные и функциональные особенности уполномоченного по правам человека в Российской Федерации</w:t>
      </w:r>
      <w:r>
        <w:rPr>
          <w:rFonts w:ascii="Verdana" w:hAnsi="Verdana"/>
          <w:color w:val="000000"/>
          <w:sz w:val="18"/>
          <w:szCs w:val="18"/>
        </w:rPr>
        <w:br/>
      </w:r>
      <w:r>
        <w:rPr>
          <w:rFonts w:ascii="Verdana" w:hAnsi="Verdana"/>
          <w:color w:val="000000"/>
          <w:sz w:val="18"/>
          <w:szCs w:val="18"/>
        </w:rPr>
        <w:br/>
      </w:r>
    </w:p>
    <w:p w:rsidR="003E3767" w:rsidRDefault="003E3767" w:rsidP="00E75153">
      <w:pPr>
        <w:jc w:val="both"/>
        <w:rPr>
          <w:rFonts w:ascii="Verdana" w:hAnsi="Verdana"/>
          <w:color w:val="000000"/>
          <w:sz w:val="18"/>
          <w:szCs w:val="18"/>
        </w:rPr>
      </w:pPr>
    </w:p>
    <w:p w:rsidR="003E3767" w:rsidRDefault="003E3767" w:rsidP="00E75153">
      <w:pPr>
        <w:jc w:val="both"/>
        <w:rPr>
          <w:rFonts w:ascii="Verdana" w:hAnsi="Verdana"/>
          <w:color w:val="000000"/>
          <w:sz w:val="18"/>
          <w:szCs w:val="18"/>
        </w:rPr>
      </w:pPr>
    </w:p>
    <w:p w:rsidR="003E3767" w:rsidRDefault="003E3767" w:rsidP="003E3767">
      <w:pPr>
        <w:spacing w:line="270" w:lineRule="atLeast"/>
        <w:rPr>
          <w:rFonts w:ascii="Verdana" w:hAnsi="Verdana"/>
          <w:b/>
          <w:bCs/>
          <w:color w:val="000000"/>
          <w:sz w:val="18"/>
          <w:szCs w:val="18"/>
        </w:rPr>
      </w:pPr>
      <w:r>
        <w:rPr>
          <w:rFonts w:ascii="Verdana" w:hAnsi="Verdana"/>
          <w:b/>
          <w:bCs/>
          <w:color w:val="000000"/>
          <w:sz w:val="18"/>
          <w:szCs w:val="18"/>
        </w:rPr>
        <w:t>Год: </w:t>
      </w:r>
    </w:p>
    <w:p w:rsidR="003E3767" w:rsidRDefault="003E3767" w:rsidP="003E3767">
      <w:pPr>
        <w:spacing w:line="270" w:lineRule="atLeast"/>
        <w:rPr>
          <w:rFonts w:ascii="Verdana" w:hAnsi="Verdana"/>
          <w:color w:val="000000"/>
          <w:sz w:val="18"/>
          <w:szCs w:val="18"/>
        </w:rPr>
      </w:pPr>
      <w:r>
        <w:rPr>
          <w:rFonts w:ascii="Verdana" w:hAnsi="Verdana"/>
          <w:color w:val="000000"/>
          <w:sz w:val="18"/>
          <w:szCs w:val="18"/>
        </w:rPr>
        <w:t>2013</w:t>
      </w:r>
    </w:p>
    <w:p w:rsidR="003E3767" w:rsidRDefault="003E3767" w:rsidP="003E376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E3767" w:rsidRDefault="003E3767" w:rsidP="003E3767">
      <w:pPr>
        <w:spacing w:line="270" w:lineRule="atLeast"/>
        <w:rPr>
          <w:rFonts w:ascii="Verdana" w:hAnsi="Verdana"/>
          <w:color w:val="000000"/>
          <w:sz w:val="18"/>
          <w:szCs w:val="18"/>
        </w:rPr>
      </w:pPr>
      <w:r>
        <w:rPr>
          <w:rFonts w:ascii="Verdana" w:hAnsi="Verdana"/>
          <w:color w:val="000000"/>
          <w:sz w:val="18"/>
          <w:szCs w:val="18"/>
        </w:rPr>
        <w:t>Плотникова, Александра Эдуардовна</w:t>
      </w:r>
    </w:p>
    <w:p w:rsidR="003E3767" w:rsidRDefault="003E3767" w:rsidP="003E376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E3767" w:rsidRDefault="003E3767" w:rsidP="003E376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E3767" w:rsidRDefault="003E3767" w:rsidP="003E376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E3767" w:rsidRDefault="003E3767" w:rsidP="003E3767">
      <w:pPr>
        <w:spacing w:line="270" w:lineRule="atLeast"/>
        <w:rPr>
          <w:rFonts w:ascii="Verdana" w:hAnsi="Verdana"/>
          <w:color w:val="000000"/>
          <w:sz w:val="18"/>
          <w:szCs w:val="18"/>
        </w:rPr>
      </w:pPr>
      <w:r>
        <w:rPr>
          <w:rFonts w:ascii="Verdana" w:hAnsi="Verdana"/>
          <w:color w:val="000000"/>
          <w:sz w:val="18"/>
          <w:szCs w:val="18"/>
        </w:rPr>
        <w:t>Оренбург</w:t>
      </w:r>
    </w:p>
    <w:p w:rsidR="003E3767" w:rsidRDefault="003E3767" w:rsidP="003E376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E3767" w:rsidRDefault="003E3767" w:rsidP="003E3767">
      <w:pPr>
        <w:spacing w:line="270" w:lineRule="atLeast"/>
        <w:rPr>
          <w:rFonts w:ascii="Verdana" w:hAnsi="Verdana"/>
          <w:color w:val="000000"/>
          <w:sz w:val="18"/>
          <w:szCs w:val="18"/>
        </w:rPr>
      </w:pPr>
      <w:r>
        <w:rPr>
          <w:rFonts w:ascii="Verdana" w:hAnsi="Verdana"/>
          <w:color w:val="000000"/>
          <w:sz w:val="18"/>
          <w:szCs w:val="18"/>
        </w:rPr>
        <w:t>12.00.02</w:t>
      </w:r>
    </w:p>
    <w:p w:rsidR="003E3767" w:rsidRDefault="003E3767" w:rsidP="003E376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E3767" w:rsidRDefault="003E3767" w:rsidP="003E3767">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3E3767" w:rsidRDefault="003E3767" w:rsidP="003E376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E3767" w:rsidRDefault="003E3767" w:rsidP="003E3767">
      <w:pPr>
        <w:spacing w:line="270" w:lineRule="atLeast"/>
        <w:rPr>
          <w:rFonts w:ascii="Verdana" w:hAnsi="Verdana"/>
          <w:color w:val="000000"/>
          <w:sz w:val="18"/>
          <w:szCs w:val="18"/>
        </w:rPr>
      </w:pPr>
      <w:r>
        <w:rPr>
          <w:rFonts w:ascii="Verdana" w:hAnsi="Verdana"/>
          <w:color w:val="000000"/>
          <w:sz w:val="18"/>
          <w:szCs w:val="18"/>
        </w:rPr>
        <w:t>237</w:t>
      </w:r>
    </w:p>
    <w:p w:rsidR="003E3767" w:rsidRDefault="003E3767" w:rsidP="003E376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Плотникова, Александра Эдуардовна</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ПО ПРАВАМ ЧЕЛОВЕКА В СИСТЕМЕ ОРГАНОВ ГОСУДАРСТВЕННОЙ ВЛАСТИ.</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История возникновения</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как государственного органа.</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Место уполномоченного по</w:t>
      </w:r>
      <w:r>
        <w:rPr>
          <w:rStyle w:val="WW8Num3z0"/>
          <w:rFonts w:ascii="Verdana" w:hAnsi="Verdana"/>
          <w:color w:val="000000"/>
          <w:sz w:val="18"/>
          <w:szCs w:val="18"/>
        </w:rPr>
        <w:t> </w:t>
      </w:r>
      <w:r>
        <w:rPr>
          <w:rStyle w:val="WW8Num4z0"/>
          <w:rFonts w:ascii="Verdana" w:hAnsi="Verdana"/>
          <w:color w:val="4682B4"/>
          <w:sz w:val="18"/>
          <w:szCs w:val="18"/>
        </w:rPr>
        <w:t>правам</w:t>
      </w:r>
      <w:r>
        <w:rPr>
          <w:rStyle w:val="WW8Num3z0"/>
          <w:rFonts w:ascii="Verdana" w:hAnsi="Verdana"/>
          <w:color w:val="000000"/>
          <w:sz w:val="18"/>
          <w:szCs w:val="18"/>
        </w:rPr>
        <w:t> </w:t>
      </w:r>
      <w:r>
        <w:rPr>
          <w:rFonts w:ascii="Verdana" w:hAnsi="Verdana"/>
          <w:color w:val="000000"/>
          <w:sz w:val="18"/>
          <w:szCs w:val="18"/>
        </w:rPr>
        <w:t>человека в системе других конституционно-правовых институтов, обеспечивающих и реализующих основные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Статус, структура и организация деятельности уполномоченного по правам</w:t>
      </w:r>
      <w:r>
        <w:rPr>
          <w:rStyle w:val="WW8Num3z0"/>
          <w:rFonts w:ascii="Verdana" w:hAnsi="Verdana"/>
          <w:color w:val="000000"/>
          <w:sz w:val="18"/>
          <w:szCs w:val="18"/>
        </w:rPr>
        <w:t> </w:t>
      </w:r>
      <w:r>
        <w:rPr>
          <w:rStyle w:val="WW8Num4z0"/>
          <w:rFonts w:ascii="Verdana" w:hAnsi="Verdana"/>
          <w:color w:val="4682B4"/>
          <w:sz w:val="18"/>
          <w:szCs w:val="18"/>
        </w:rPr>
        <w:t>человека</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ФУНКЦИИ УПОЛНОМОЧЕННОГО ПО</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ПРАВАМ ЧЕЛОВЕКА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функций уполномоченного по правам человека.</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Функция восстановления нарушенных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функция уполномоченного по правам человека</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Просветительская, координационная, контрольная функции уполномоченного по правам человека.</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ПРОБЛЕМЫ ВЗАИМОДЕЙСТВИЯ</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УПОЛНОМОЧЕННОГО ПО ПРАВАМ ЧЕЛОВЕКА С ИНЫМИ ОРГАНАМИ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И ОБЩЕСТВЕННЫМИ</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ПРАВОЗАЩИТНЫМИ</w:t>
      </w:r>
      <w:r>
        <w:rPr>
          <w:rStyle w:val="WW8Num3z0"/>
          <w:rFonts w:ascii="Verdana" w:hAnsi="Verdana"/>
          <w:color w:val="000000"/>
          <w:sz w:val="18"/>
          <w:szCs w:val="18"/>
        </w:rPr>
        <w:t> </w:t>
      </w:r>
      <w:r>
        <w:rPr>
          <w:rFonts w:ascii="Verdana" w:hAnsi="Verdana"/>
          <w:color w:val="000000"/>
          <w:sz w:val="18"/>
          <w:szCs w:val="18"/>
        </w:rPr>
        <w:t>ОРГАНИЗАЦИЯМИ.</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Взаимодействие уполномоченного по правам человека с</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Государственной Думой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Взаимодействие уполномоченного по правам человека с органами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и прокуратуры.</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Взаимодействие уполномоченного по правам человека с общественными правозащитными организациями.</w:t>
      </w:r>
    </w:p>
    <w:p w:rsidR="003E3767" w:rsidRDefault="003E3767" w:rsidP="003E376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"Структурно-организационные и функциональные особенности уполномоченного по правам человека в Российской Федерации"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Важнейшие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принцип обязательности их соблюдения,</w:t>
      </w:r>
      <w:r>
        <w:rPr>
          <w:rStyle w:val="WW8Num3z0"/>
          <w:rFonts w:ascii="Verdana" w:hAnsi="Verdana"/>
          <w:color w:val="000000"/>
          <w:sz w:val="18"/>
          <w:szCs w:val="18"/>
        </w:rPr>
        <w:t> </w:t>
      </w:r>
      <w:r>
        <w:rPr>
          <w:rStyle w:val="WW8Num4z0"/>
          <w:rFonts w:ascii="Verdana" w:hAnsi="Verdana"/>
          <w:color w:val="4682B4"/>
          <w:sz w:val="18"/>
          <w:szCs w:val="18"/>
        </w:rPr>
        <w:t>неотъемлемости</w:t>
      </w:r>
      <w:r>
        <w:rPr>
          <w:rStyle w:val="WW8Num3z0"/>
          <w:rFonts w:ascii="Verdana" w:hAnsi="Verdana"/>
          <w:color w:val="000000"/>
          <w:sz w:val="18"/>
          <w:szCs w:val="18"/>
        </w:rPr>
        <w:t> </w:t>
      </w:r>
      <w:r>
        <w:rPr>
          <w:rFonts w:ascii="Verdana" w:hAnsi="Verdana"/>
          <w:color w:val="000000"/>
          <w:sz w:val="18"/>
          <w:szCs w:val="18"/>
        </w:rPr>
        <w:t xml:space="preserve">и неотчуждаемости закрепляет принятая в </w:t>
      </w:r>
      <w:r>
        <w:rPr>
          <w:rFonts w:ascii="Verdana" w:hAnsi="Verdana"/>
          <w:color w:val="000000"/>
          <w:sz w:val="18"/>
          <w:szCs w:val="18"/>
        </w:rPr>
        <w:lastRenderedPageBreak/>
        <w:t>1993 году</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Органы государственной власти и</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обязаны соблюдать эти права и свободы и обеспечивать их защиту. Однако несмотря на деятельность многочисленных органов власти, для которых функция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является основной, вопрос</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прав и свобод в России является наиболее острым.</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российской действительности деятельность</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(омбудсмана) призвана стать необходимой дополнительной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прав и свобод человека. Этот государственный орган уже доказал свою эффективность в зарубежных странах. Процесс становления и распространения</w:t>
      </w:r>
      <w:r>
        <w:rPr>
          <w:rStyle w:val="WW8Num3z0"/>
          <w:rFonts w:ascii="Verdana" w:hAnsi="Verdana"/>
          <w:color w:val="000000"/>
          <w:sz w:val="18"/>
          <w:szCs w:val="18"/>
        </w:rPr>
        <w:t> </w:t>
      </w:r>
      <w:r>
        <w:rPr>
          <w:rStyle w:val="WW8Num4z0"/>
          <w:rFonts w:ascii="Verdana" w:hAnsi="Verdana"/>
          <w:color w:val="4682B4"/>
          <w:sz w:val="18"/>
          <w:szCs w:val="18"/>
        </w:rPr>
        <w:t>омбудсмана</w:t>
      </w:r>
      <w:r>
        <w:rPr>
          <w:rStyle w:val="WW8Num3z0"/>
          <w:rFonts w:ascii="Verdana" w:hAnsi="Verdana"/>
          <w:color w:val="000000"/>
          <w:sz w:val="18"/>
          <w:szCs w:val="18"/>
        </w:rPr>
        <w:t> </w:t>
      </w:r>
      <w:r>
        <w:rPr>
          <w:rFonts w:ascii="Verdana" w:hAnsi="Verdana"/>
          <w:color w:val="000000"/>
          <w:sz w:val="18"/>
          <w:szCs w:val="18"/>
        </w:rPr>
        <w:t>в России осложняется проблемами концептуального и практического характера, связанными со структурно-организационными и функциональными особенностями уполномоченного по правам человека в условиях российской политической системы, что вызывает необходимость серьезного научного исследования с целью внесения предложений по совершенствованию и повышению эффективности функционирования данного</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института. При этом омбудсман не может действовать изолированно от других государственных органов и институтов гражданского общества. Хотя функции российского омбудсмана реализуются в ходе его самостоятельной работы, без взаимодействия с иными органами власти,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и правозащитными организациями он не сможет решить ни одной задачи своей</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деятельности.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Российский</w:t>
      </w:r>
      <w:r>
        <w:rPr>
          <w:rStyle w:val="WW8Num3z0"/>
          <w:rFonts w:ascii="Verdana" w:hAnsi="Verdana"/>
          <w:color w:val="000000"/>
          <w:sz w:val="18"/>
          <w:szCs w:val="18"/>
        </w:rPr>
        <w:t> </w:t>
      </w:r>
      <w:r>
        <w:rPr>
          <w:rStyle w:val="WW8Num4z0"/>
          <w:rFonts w:ascii="Verdana" w:hAnsi="Verdana"/>
          <w:color w:val="4682B4"/>
          <w:sz w:val="18"/>
          <w:szCs w:val="18"/>
        </w:rPr>
        <w:t>омбудсман</w:t>
      </w:r>
      <w:r>
        <w:rPr>
          <w:rStyle w:val="WW8Num3z0"/>
          <w:rFonts w:ascii="Verdana" w:hAnsi="Verdana"/>
          <w:color w:val="000000"/>
          <w:sz w:val="18"/>
          <w:szCs w:val="18"/>
        </w:rPr>
        <w:t> </w:t>
      </w:r>
      <w:r>
        <w:rPr>
          <w:rFonts w:ascii="Verdana" w:hAnsi="Verdana"/>
          <w:color w:val="000000"/>
          <w:sz w:val="18"/>
          <w:szCs w:val="18"/>
        </w:rPr>
        <w:t>вызывает постоянный растущий интерес со стороны научного сообщества и общественности, наблюдается увеличение числа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получивших поддержку и действенную помощь в борьбе за свои нарушенные права именно в этом государственном органе. Только за последние четыре года с 2009 по 2012 гг. к</w:t>
      </w:r>
      <w:r>
        <w:rPr>
          <w:rStyle w:val="WW8Num3z0"/>
          <w:rFonts w:ascii="Verdana" w:hAnsi="Verdana"/>
          <w:color w:val="000000"/>
          <w:sz w:val="18"/>
          <w:szCs w:val="18"/>
        </w:rPr>
        <w:t> </w:t>
      </w:r>
      <w:r>
        <w:rPr>
          <w:rStyle w:val="WW8Num4z0"/>
          <w:rFonts w:ascii="Verdana" w:hAnsi="Verdana"/>
          <w:color w:val="4682B4"/>
          <w:sz w:val="18"/>
          <w:szCs w:val="18"/>
        </w:rPr>
        <w:t>уполномоченному</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поступило более 110 тысяч</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по большей части которых либо удалось добиться восстановления прав</w:t>
      </w:r>
      <w:r>
        <w:rPr>
          <w:rStyle w:val="WW8Num3z0"/>
          <w:rFonts w:ascii="Verdana" w:hAnsi="Verdana"/>
          <w:color w:val="000000"/>
          <w:sz w:val="18"/>
          <w:szCs w:val="18"/>
        </w:rPr>
        <w:t> </w:t>
      </w:r>
      <w:r>
        <w:rPr>
          <w:rStyle w:val="WW8Num4z0"/>
          <w:rFonts w:ascii="Verdana" w:hAnsi="Verdana"/>
          <w:color w:val="4682B4"/>
          <w:sz w:val="18"/>
          <w:szCs w:val="18"/>
        </w:rPr>
        <w:t>заявителей</w:t>
      </w:r>
      <w:r>
        <w:rPr>
          <w:rFonts w:ascii="Verdana" w:hAnsi="Verdana"/>
          <w:color w:val="000000"/>
          <w:sz w:val="18"/>
          <w:szCs w:val="18"/>
        </w:rPr>
        <w:t>, либо были предложены пути разрешения проблемы с подробными</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Fonts w:ascii="Verdana" w:hAnsi="Verdana"/>
          <w:color w:val="000000"/>
          <w:sz w:val="18"/>
          <w:szCs w:val="18"/>
        </w:rPr>
        <w:t>. Появление на федеральном и региональном уровнях ряда специализированных</w:t>
      </w:r>
      <w:r>
        <w:rPr>
          <w:rStyle w:val="WW8Num3z0"/>
          <w:rFonts w:ascii="Verdana" w:hAnsi="Verdana"/>
          <w:color w:val="000000"/>
          <w:sz w:val="18"/>
          <w:szCs w:val="18"/>
        </w:rPr>
        <w:t> </w:t>
      </w:r>
      <w:r>
        <w:rPr>
          <w:rStyle w:val="WW8Num4z0"/>
          <w:rFonts w:ascii="Verdana" w:hAnsi="Verdana"/>
          <w:color w:val="4682B4"/>
          <w:sz w:val="18"/>
          <w:szCs w:val="18"/>
        </w:rPr>
        <w:t>омбудсманов</w:t>
      </w:r>
      <w:r>
        <w:rPr>
          <w:rStyle w:val="WW8Num3z0"/>
          <w:rFonts w:ascii="Verdana" w:hAnsi="Verdana"/>
          <w:color w:val="000000"/>
          <w:sz w:val="18"/>
          <w:szCs w:val="18"/>
        </w:rPr>
        <w:t> </w:t>
      </w:r>
      <w:r>
        <w:rPr>
          <w:rFonts w:ascii="Verdana" w:hAnsi="Verdana"/>
          <w:color w:val="000000"/>
          <w:sz w:val="18"/>
          <w:szCs w:val="18"/>
        </w:rPr>
        <w:t>(по правам ребенка, по правам пенсионеров, в апреле 2013 г. принят закон об</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 защите прав предпринимателей) вызывает целый ряд вопросов, связанных с дифференциацией и интеграцией сферы правозащитной деятельности однородными органами власти.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представляется важным провести комплексное исследование структурно-организационных и функциональных особенностей деятельности омбудсмана в Российской Федерации и анализ его взаимоотношений со специализированными органами, входящими в механизм защиты прав и свобод человека. С учетом</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формы государственного устройства Российской Федерации представляется необходимым обобщить опыт</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деятельности уполномоченных по правам человека в субъектах Российской Федерации, предложить оптимальные формы их взаимодействия с</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внести предложения по усилению интеграции этих однородных структур уполномоченного по правам человека в Российской Федерации.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диссертации. Теоретическую основу настоящего исследования составили труды зарубежных и российских ученых-правоведов по вопросам прав человека, проблемам деятельности государственных органов, правового статуса социальных институтов. Это работы: М.М.</w:t>
      </w:r>
      <w:r>
        <w:rPr>
          <w:rStyle w:val="WW8Num3z0"/>
          <w:rFonts w:ascii="Verdana" w:hAnsi="Verdana"/>
          <w:color w:val="000000"/>
          <w:sz w:val="18"/>
          <w:szCs w:val="18"/>
        </w:rPr>
        <w:t> </w:t>
      </w:r>
      <w:r>
        <w:rPr>
          <w:rStyle w:val="WW8Num4z0"/>
          <w:rFonts w:ascii="Verdana" w:hAnsi="Verdana"/>
          <w:color w:val="4682B4"/>
          <w:sz w:val="18"/>
          <w:szCs w:val="18"/>
        </w:rPr>
        <w:t>Абдулаева</w:t>
      </w:r>
      <w:r>
        <w:rPr>
          <w:rFonts w:ascii="Verdana" w:hAnsi="Verdana"/>
          <w:color w:val="000000"/>
          <w:sz w:val="18"/>
          <w:szCs w:val="18"/>
        </w:rPr>
        <w:t>, С.А. Авакьяна, A.C. Автономова, А. Азарова,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Х.-Р. Альваро, М.В. Баглая, C.B. Бендюриной,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A.C. Бурмистрова, А.Б.Венгерова,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Л.Д. Воеводина, A.B. Деменевой, В.О.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А.Ю. Сунгурова, В.М. Сырых,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Б.Н. Топорнина, А.Ф. Черданцева, В.Е.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Ж.-Л. Шабо и многих других.</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Изучением механизма защиты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занимаются ученые в различных отраслях права. В отечественной литературе всестороннее исследование получили вопросы становления, развития омбудсмана, его статуса, развитие уполномоченных по правам человека в субъектах Российской Федерации, место омбудсмана в механизме обеспечения прав и свобод человека и гражданина. Этим вопросам деятельности омбудсмана посвящены публикации A.A. Бегаевой, С.Н.</w:t>
      </w:r>
      <w:r>
        <w:rPr>
          <w:rStyle w:val="WW8Num3z0"/>
          <w:rFonts w:ascii="Verdana" w:hAnsi="Verdana"/>
          <w:color w:val="000000"/>
          <w:sz w:val="18"/>
          <w:szCs w:val="18"/>
        </w:rPr>
        <w:t> </w:t>
      </w:r>
      <w:r>
        <w:rPr>
          <w:rStyle w:val="WW8Num4z0"/>
          <w:rFonts w:ascii="Verdana" w:hAnsi="Verdana"/>
          <w:color w:val="4682B4"/>
          <w:sz w:val="18"/>
          <w:szCs w:val="18"/>
        </w:rPr>
        <w:t>Белясова</w:t>
      </w:r>
      <w:r>
        <w:rPr>
          <w:rFonts w:ascii="Verdana" w:hAnsi="Verdana"/>
          <w:color w:val="000000"/>
          <w:sz w:val="18"/>
          <w:szCs w:val="18"/>
        </w:rPr>
        <w:t>, В.В. Бойцовой, J1.B. Бойцовой, Н.В.</w:t>
      </w:r>
      <w:r>
        <w:rPr>
          <w:rStyle w:val="WW8Num3z0"/>
          <w:rFonts w:ascii="Verdana" w:hAnsi="Verdana"/>
          <w:color w:val="000000"/>
          <w:sz w:val="18"/>
          <w:szCs w:val="18"/>
        </w:rPr>
        <w:t> </w:t>
      </w:r>
      <w:r>
        <w:rPr>
          <w:rStyle w:val="WW8Num4z0"/>
          <w:rFonts w:ascii="Verdana" w:hAnsi="Verdana"/>
          <w:color w:val="4682B4"/>
          <w:sz w:val="18"/>
          <w:szCs w:val="18"/>
        </w:rPr>
        <w:t>Бутусовой</w:t>
      </w:r>
      <w:r>
        <w:rPr>
          <w:rFonts w:ascii="Verdana" w:hAnsi="Verdana"/>
          <w:color w:val="000000"/>
          <w:sz w:val="18"/>
          <w:szCs w:val="18"/>
        </w:rPr>
        <w:t xml:space="preserve">, Е.С. Буянкиной, Р.Г. </w:t>
      </w:r>
      <w:r>
        <w:rPr>
          <w:rFonts w:ascii="Verdana" w:hAnsi="Verdana"/>
          <w:color w:val="000000"/>
          <w:sz w:val="18"/>
          <w:szCs w:val="18"/>
        </w:rPr>
        <w:lastRenderedPageBreak/>
        <w:t>Вагизова, Т.А.</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И.Ф. Вершининой, О.Н. Дорониной, Н.Ю.</w:t>
      </w:r>
      <w:r>
        <w:rPr>
          <w:rStyle w:val="WW8Num3z0"/>
          <w:rFonts w:ascii="Verdana" w:hAnsi="Verdana"/>
          <w:color w:val="000000"/>
          <w:sz w:val="18"/>
          <w:szCs w:val="18"/>
        </w:rPr>
        <w:t> </w:t>
      </w:r>
      <w:r>
        <w:rPr>
          <w:rStyle w:val="WW8Num4z0"/>
          <w:rFonts w:ascii="Verdana" w:hAnsi="Verdana"/>
          <w:color w:val="4682B4"/>
          <w:sz w:val="18"/>
          <w:szCs w:val="18"/>
        </w:rPr>
        <w:t>Заворотнюк</w:t>
      </w:r>
      <w:r>
        <w:rPr>
          <w:rFonts w:ascii="Verdana" w:hAnsi="Verdana"/>
          <w:color w:val="000000"/>
          <w:sz w:val="18"/>
          <w:szCs w:val="18"/>
        </w:rPr>
        <w:t>, В.В. Комаровой, Ю.Л. Корабельниковой, Н.В.</w:t>
      </w:r>
      <w:r>
        <w:rPr>
          <w:rStyle w:val="WW8Num3z0"/>
          <w:rFonts w:ascii="Verdana" w:hAnsi="Verdana"/>
          <w:color w:val="000000"/>
          <w:sz w:val="18"/>
          <w:szCs w:val="18"/>
        </w:rPr>
        <w:t> </w:t>
      </w:r>
      <w:r>
        <w:rPr>
          <w:rStyle w:val="WW8Num4z0"/>
          <w:rFonts w:ascii="Verdana" w:hAnsi="Verdana"/>
          <w:color w:val="4682B4"/>
          <w:sz w:val="18"/>
          <w:szCs w:val="18"/>
        </w:rPr>
        <w:t>Корнеевой</w:t>
      </w:r>
      <w:r>
        <w:rPr>
          <w:rFonts w:ascii="Verdana" w:hAnsi="Verdana"/>
          <w:color w:val="000000"/>
          <w:sz w:val="18"/>
          <w:szCs w:val="18"/>
        </w:rPr>
        <w:t>, Е.А. Лукашевой, А.Ю. Семеновой, Н.Ю.</w:t>
      </w:r>
      <w:r>
        <w:rPr>
          <w:rStyle w:val="WW8Num3z0"/>
          <w:rFonts w:ascii="Verdana" w:hAnsi="Verdana"/>
          <w:color w:val="000000"/>
          <w:sz w:val="18"/>
          <w:szCs w:val="18"/>
        </w:rPr>
        <w:t> </w:t>
      </w:r>
      <w:r>
        <w:rPr>
          <w:rStyle w:val="WW8Num4z0"/>
          <w:rFonts w:ascii="Verdana" w:hAnsi="Verdana"/>
          <w:color w:val="4682B4"/>
          <w:sz w:val="18"/>
          <w:szCs w:val="18"/>
        </w:rPr>
        <w:t>Хаманевой</w:t>
      </w:r>
      <w:r>
        <w:rPr>
          <w:rFonts w:ascii="Verdana" w:hAnsi="Verdana"/>
          <w:color w:val="000000"/>
          <w:sz w:val="18"/>
          <w:szCs w:val="18"/>
        </w:rPr>
        <w:t>, В.В. Эмих. Вместе с тем можно отметить недостаточное внимание к уполномоченному по правам человека в Российской Федерации. В этой связи комплексное правовое исследование структурно-организационных и функциональных аспектов деятельности уполномоченного по правам человека в Российской Федерации отсутствует.</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обосновать и выявить роль омбудсмана в Российской Федерации в правозащитной деятельности государства и институтов гражданского общества и выработать рекомендации для оптимизации его структурно-организационных и функциональных основ деятельности.</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обеспечивается за счет решения следующих задач:</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процесс становления омбудсмана в зарубежных странах для выявления причин его развития и факторов эффективности;</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процесс возникновения и развития уполномоченного по правам человека в Российской Федерации, выявить проблемные вопросы его современного функционирования;</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место уполномоченного по правам человека в Российской Федерации в механизме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в Российской Федерации;</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статус, структуру и организацию деятельности омбудсмана в Российской Федерации, выявить проблемы в правовом регулировании и предложить пути их решения;</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-изучить функции омбудсмана, классифицировать их по различным основаниям, исследовать наиболее важные функции, особенности их реализации и разработать рекомендации и предложения по совершенствованию их правового регулирования;</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формы и методы взаимодействия омбудсмана с Государственной Думой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органами и органами прокуратуры,</w:t>
      </w:r>
      <w:r>
        <w:rPr>
          <w:rStyle w:val="WW8Num3z0"/>
          <w:rFonts w:ascii="Verdana" w:hAnsi="Verdana"/>
          <w:color w:val="000000"/>
          <w:sz w:val="18"/>
          <w:szCs w:val="18"/>
        </w:rPr>
        <w:t> </w:t>
      </w:r>
      <w:r>
        <w:rPr>
          <w:rStyle w:val="WW8Num4z0"/>
          <w:rFonts w:ascii="Verdana" w:hAnsi="Verdana"/>
          <w:color w:val="4682B4"/>
          <w:sz w:val="18"/>
          <w:szCs w:val="18"/>
        </w:rPr>
        <w:t>правозащитными</w:t>
      </w:r>
      <w:r>
        <w:rPr>
          <w:rStyle w:val="WW8Num3z0"/>
          <w:rFonts w:ascii="Verdana" w:hAnsi="Verdana"/>
          <w:color w:val="000000"/>
          <w:sz w:val="18"/>
          <w:szCs w:val="18"/>
        </w:rPr>
        <w:t> </w:t>
      </w:r>
      <w:r>
        <w:rPr>
          <w:rFonts w:ascii="Verdana" w:hAnsi="Verdana"/>
          <w:color w:val="000000"/>
          <w:sz w:val="18"/>
          <w:szCs w:val="18"/>
        </w:rPr>
        <w:t>организациями, разработать рекомендации и предложения по совершенствованию взаимодействия при осуществлении деятельности по обеспечению прав и свобод человека.</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складывающиеся в сфере установления и реализации структурно-организационных и функциональных особенностей функционирования уполномоченного по правам человека в Российской Федерации.</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теоретические, правовые, организационные основы деятельности уполномоченного по правам человека в Российской Федерации, а также его взаимодействия с органами государственной власти и правозащитными организациями по обеспечению основных прав и свобод.</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составляют современные методы научного познания: сравнительно-правовой, исторический, формально-юридический, системный, функциональный, методы анализа и синтеза, логический и др. Данные, полученные в результате применения этих методов, имеют не только теоретическое, но и практическое значение.</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основу диссертационного исследования составляют Конституция Российской Федерации, федеральное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постановления Конституционного Суда Российской Федерации, международные договоры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(уставы) и правовые акты субъектов Российской Федерации и другие нормативные акты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диссертационного исследования определяется сформулированными в ходе исследования научными выводами и разработанными на их основе предложениями, направленными на совершенствование омбудсмана в Российской Федерации. Обоснована оригинальная авторская позиция по вопросу о месте уполномоченного по правам человека в Российской Федерации в механизме разделения властей. Проведен подробный анализ структуры омбудсмана, исследована организация его деятельности. Исходя из направлений деятельности уполномоченного по правам человека, обосновано выделение его функций, впервые в научной литературе предложены </w:t>
      </w:r>
      <w:r>
        <w:rPr>
          <w:rFonts w:ascii="Verdana" w:hAnsi="Verdana"/>
          <w:color w:val="000000"/>
          <w:sz w:val="18"/>
          <w:szCs w:val="18"/>
        </w:rPr>
        <w:lastRenderedPageBreak/>
        <w:t>классификации этих функций, определены проблемы в их реализации, предложены пути их преодоления. Предложены меры по обеспечению взаимодействия федерального омбудсмана и омбудсманов субъектов Российской Федерации, а также их взаимодействия с государственными органами,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должностными лицами, обеспечивающими права и свободы человека и гражданина в России, и правозащитными организациями. Проведенное исследование позволило сформулировать и обосновать ряд предложений и рекомендаций по совершенствованию действующего законодательства, регулирующего деятельность омбудсманов в Российской Федерации.</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являющиеся новыми или содержащие элементы новизны:</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Современная модель омбудсмана, действующего в России, сформировалась с учетом формы правления, политического режима, формы государственного устройства. Сильная президентская власть ограничила потенциальные возможности уполномоченного по правам человека в Российской Федерации, определила правовое положение омбудсмана Российской Федерации и объем его</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не ориентированных на парламентскую ветвь власти. Несмотря на то, что</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по правам человека Российской Федерации назначается Государственной Думой Российской Федерации, он не стал органом парламентского контроля по защите прав человека. Все это вызывает необходимость принятия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Fonts w:ascii="Verdana" w:hAnsi="Verdana"/>
          <w:color w:val="000000"/>
          <w:sz w:val="18"/>
          <w:szCs w:val="18"/>
        </w:rPr>
        <w:t>мер по усилению интеграционных связей Уполномоченного по правам человека в Российской Федерации с Федеральным Собранием Российской Федерации и с</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как гарантом прав и свобод граждан.</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Институт омбудсмана действует</w:t>
      </w:r>
      <w:r>
        <w:rPr>
          <w:rStyle w:val="WW8Num3z0"/>
          <w:rFonts w:ascii="Verdana" w:hAnsi="Verdana"/>
          <w:color w:val="000000"/>
          <w:sz w:val="18"/>
          <w:szCs w:val="18"/>
        </w:rPr>
        <w:t> </w:t>
      </w:r>
      <w:r>
        <w:rPr>
          <w:rStyle w:val="WW8Num4z0"/>
          <w:rFonts w:ascii="Verdana" w:hAnsi="Verdana"/>
          <w:color w:val="4682B4"/>
          <w:sz w:val="18"/>
          <w:szCs w:val="18"/>
        </w:rPr>
        <w:t>субсидиарно</w:t>
      </w:r>
      <w:r>
        <w:rPr>
          <w:rStyle w:val="WW8Num3z0"/>
          <w:rFonts w:ascii="Verdana" w:hAnsi="Verdana"/>
          <w:color w:val="000000"/>
          <w:sz w:val="18"/>
          <w:szCs w:val="18"/>
        </w:rPr>
        <w:t> </w:t>
      </w:r>
      <w:r>
        <w:rPr>
          <w:rFonts w:ascii="Verdana" w:hAnsi="Verdana"/>
          <w:color w:val="000000"/>
          <w:sz w:val="18"/>
          <w:szCs w:val="18"/>
        </w:rPr>
        <w:t>по отношению к существующим механизмам защиты прав граждан, омбудсман занимает особое место в системе органов государственной власти, что обусловлено спецификой его целей (содействие реализации и защите прав и свобод человека и гражданина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методов его деятельности. Несмотря на отсутствие у омбудсмана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властных полномочий, он наделен законодательством достаточной компетенцией для эффективного выполнения собственных функций, основываясь, прежде всего на авторитете и уважении к</w:t>
      </w:r>
      <w:r>
        <w:rPr>
          <w:rStyle w:val="WW8Num3z0"/>
          <w:rFonts w:ascii="Verdana" w:hAnsi="Verdana"/>
          <w:color w:val="000000"/>
          <w:sz w:val="18"/>
          <w:szCs w:val="18"/>
        </w:rPr>
        <w:t> </w:t>
      </w:r>
      <w:r>
        <w:rPr>
          <w:rStyle w:val="WW8Num4z0"/>
          <w:rFonts w:ascii="Verdana" w:hAnsi="Verdana"/>
          <w:color w:val="4682B4"/>
          <w:sz w:val="18"/>
          <w:szCs w:val="18"/>
        </w:rPr>
        <w:t>омбудсману</w:t>
      </w:r>
      <w:r>
        <w:rPr>
          <w:rFonts w:ascii="Verdana" w:hAnsi="Verdana"/>
          <w:color w:val="000000"/>
          <w:sz w:val="18"/>
          <w:szCs w:val="18"/>
        </w:rPr>
        <w:t>. Омбудсмана в России можно отнести к контрольной ветви власти, но при этом следует отметить, что он наделен контрольной функцией в усеченном виде, поскольку обладая правом обращаться к органам власти и</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в установленных законом формах, он не имеет права применять меры</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его указания носят рекомендательный характер. По характеру воздействия и сфере применения данная контрольная функция уполномоченного по правам человека представляет собой мониторинг нормативных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актов, направленный на защиту и обеспечение прав и свобод граждан.</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Институт уполномоченного по правам человека в России представляет собой систему взаимосвязанных конституционно-правовых норм, регулирующих однородные общественные отношения, возникающие в связи с деятельностью уполномоченного по правам человека в Российской Федерации, уполномоченных по правам человека в субъектах Российской Федерации, не связанных с федеральным уполномоченным</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подчинением, и действующих при них экспертных и общественных советах в целях обеспечения гарантий государственной защиты прав и свобод граждан, их соблюдения и уважения государственными органами и должностными лицами. Получившие распространение в России специализированные</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по правам ребенка, пенсионеров, предпринимателей, действующие на территории России, функционируют автономно по отношению к омбудсману в Российской Федерации и в субъектах Российской Федерации, поскольку предметом их деятельности в правозащитной сфере являются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направленные на защиту прав и свобод определенной группы лиц. Между тем, все эти однородные</w:t>
      </w:r>
      <w:r>
        <w:rPr>
          <w:rStyle w:val="WW8Num3z0"/>
          <w:rFonts w:ascii="Verdana" w:hAnsi="Verdana"/>
          <w:color w:val="000000"/>
          <w:sz w:val="18"/>
          <w:szCs w:val="18"/>
        </w:rPr>
        <w:t> </w:t>
      </w:r>
      <w:r>
        <w:rPr>
          <w:rStyle w:val="WW8Num4z0"/>
          <w:rFonts w:ascii="Verdana" w:hAnsi="Verdana"/>
          <w:color w:val="4682B4"/>
          <w:sz w:val="18"/>
          <w:szCs w:val="18"/>
        </w:rPr>
        <w:t>правозащитные</w:t>
      </w:r>
      <w:r>
        <w:rPr>
          <w:rStyle w:val="WW8Num3z0"/>
          <w:rFonts w:ascii="Verdana" w:hAnsi="Verdana"/>
          <w:color w:val="000000"/>
          <w:sz w:val="18"/>
          <w:szCs w:val="18"/>
        </w:rPr>
        <w:t> </w:t>
      </w:r>
      <w:r>
        <w:rPr>
          <w:rFonts w:ascii="Verdana" w:hAnsi="Verdana"/>
          <w:color w:val="000000"/>
          <w:sz w:val="18"/>
          <w:szCs w:val="18"/>
        </w:rPr>
        <w:t>органы власти должны быть объединены в единую систему омбудсманов в Российской Федерации на основе их общих принципов, функций, форм, методов (способов) и гарантий деятельности. Дифференциация их статуса должна существовать с учетом предмета деятельности, делением их, соответственно, на универсальные и специальные, а также территории, в пределах которой осуществляется их компетенция (федеральные и субъектов Российской Федерации).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Функции уполномоченного по правам человека представляют собой отдельные направления в содержании его деятельности в соответствии с занимаемым им местом в государственном механизме и политической системе общества. В диссертации представлена авторская классификация функций омбудсмана Российской Федерации: обязательные (корректирующая, просветительская, координационная,</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Fonts w:ascii="Verdana" w:hAnsi="Verdana"/>
          <w:color w:val="000000"/>
          <w:sz w:val="18"/>
          <w:szCs w:val="18"/>
        </w:rPr>
        <w:t>, контрольная, диагностическая) и факультативные (превентивная, консультационно-ориентирующая, организационная, функция содействия</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правовых актов и административных процедур); в зависимости от отнесения их к направлениям деятельности омбудсмана; по степени важности - на основные (функция восстановления нарушенных прав и свобод, правотворческая, контрольная, просветительская, координационная) и вспомогательные (организационная, диагностическая, прогнозирования).</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Учитывая важность и результативность</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российского омбудсмана, следует внести дополнение в ст. 104 Конституции Российской Федерации с тем, чтобы включить российского омбудсмана в перечень органов, чьи заключения по</w:t>
      </w:r>
      <w:r>
        <w:rPr>
          <w:rStyle w:val="WW8Num3z0"/>
          <w:rFonts w:ascii="Verdana" w:hAnsi="Verdana"/>
          <w:color w:val="000000"/>
          <w:sz w:val="18"/>
          <w:szCs w:val="18"/>
        </w:rPr>
        <w:t> </w:t>
      </w:r>
      <w:r>
        <w:rPr>
          <w:rStyle w:val="WW8Num4z0"/>
          <w:rFonts w:ascii="Verdana" w:hAnsi="Verdana"/>
          <w:color w:val="4682B4"/>
          <w:sz w:val="18"/>
          <w:szCs w:val="18"/>
        </w:rPr>
        <w:t>законопроектам</w:t>
      </w:r>
      <w:r>
        <w:rPr>
          <w:rFonts w:ascii="Verdana" w:hAnsi="Verdana"/>
          <w:color w:val="000000"/>
          <w:sz w:val="18"/>
          <w:szCs w:val="18"/>
        </w:rPr>
        <w:t>, касающимся прав человека, являются обязательными. Также следует внести соответствующие изменения и дополнения в ст. 108 Регламента Государственной Думы Российской Федерации, включив уполномоченного по правам человека в список тех органов власти, куда Совет Государственной Думы направляет</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Style w:val="WW8Num3z0"/>
          <w:rFonts w:ascii="Verdana" w:hAnsi="Verdana"/>
          <w:color w:val="000000"/>
          <w:sz w:val="18"/>
          <w:szCs w:val="18"/>
        </w:rPr>
        <w:t> </w:t>
      </w:r>
      <w:r>
        <w:rPr>
          <w:rFonts w:ascii="Verdana" w:hAnsi="Verdana"/>
          <w:color w:val="000000"/>
          <w:sz w:val="18"/>
          <w:szCs w:val="18"/>
        </w:rPr>
        <w:t>для подготовки и представления замечаний, отзывов и предложений.</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целях конструктивного взаимодействия Уполномоченного по правам человека с Государственной Думой Российской Федерации по обеспечению прав и свобод человека и гражданина и усиления контрольной функции омбудсмана предлагается дополнить ст. 33 Федерального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закона «</w:t>
      </w:r>
      <w:r>
        <w:rPr>
          <w:rStyle w:val="WW8Num4z0"/>
          <w:rFonts w:ascii="Verdana" w:hAnsi="Verdana"/>
          <w:color w:val="4682B4"/>
          <w:sz w:val="18"/>
          <w:szCs w:val="18"/>
        </w:rPr>
        <w:t>Об Уполномоченном по правам человека в Российской Федерации</w:t>
      </w:r>
      <w:r>
        <w:rPr>
          <w:rFonts w:ascii="Verdana" w:hAnsi="Verdana"/>
          <w:color w:val="000000"/>
          <w:sz w:val="18"/>
          <w:szCs w:val="18"/>
        </w:rPr>
        <w:t>» и главу 19.1 Регламента Государственной Думы Российской Федерации «Порядок рассмотрения вопросов, связанных с взаимоотношениями Государственной Думы и Уполномоченного по правам человека Российской Федерации», предусмотрев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Государственной Думы Российской Федерации по итогам рассмотрения ежегодного и специального докладов омбудсмана принять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о мерах по устранению причин и условий, способствующих нарушению прав и свобод человека и гражданина, указанных в докладе. В законах субъектов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омбудсманах</w:t>
      </w:r>
      <w:r>
        <w:rPr>
          <w:rStyle w:val="WW8Num3z0"/>
          <w:rFonts w:ascii="Verdana" w:hAnsi="Verdana"/>
          <w:color w:val="000000"/>
          <w:sz w:val="18"/>
          <w:szCs w:val="18"/>
        </w:rPr>
        <w:t> </w:t>
      </w:r>
      <w:r>
        <w:rPr>
          <w:rFonts w:ascii="Verdana" w:hAnsi="Verdana"/>
          <w:color w:val="000000"/>
          <w:sz w:val="18"/>
          <w:szCs w:val="18"/>
        </w:rPr>
        <w:t>также следует предусмотреть формы реагирования законодательных органов субъектов Российской Федерации на доклады омбудсманов в субъектах Российской Федерации.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Для обеспечения организационных гарантий реализации</w:t>
      </w:r>
      <w:r>
        <w:rPr>
          <w:rStyle w:val="WW8Num3z0"/>
          <w:rFonts w:ascii="Verdana" w:hAnsi="Verdana"/>
          <w:color w:val="000000"/>
          <w:sz w:val="18"/>
          <w:szCs w:val="18"/>
        </w:rPr>
        <w:t> </w:t>
      </w:r>
      <w:r>
        <w:rPr>
          <w:rStyle w:val="WW8Num4z0"/>
          <w:rFonts w:ascii="Verdana" w:hAnsi="Verdana"/>
          <w:color w:val="4682B4"/>
          <w:sz w:val="18"/>
          <w:szCs w:val="18"/>
        </w:rPr>
        <w:t>омбудсманами</w:t>
      </w:r>
      <w:r>
        <w:rPr>
          <w:rStyle w:val="WW8Num3z0"/>
          <w:rFonts w:ascii="Verdana" w:hAnsi="Verdana"/>
          <w:color w:val="000000"/>
          <w:sz w:val="18"/>
          <w:szCs w:val="18"/>
        </w:rPr>
        <w:t> </w:t>
      </w:r>
      <w:r>
        <w:rPr>
          <w:rFonts w:ascii="Verdana" w:hAnsi="Verdana"/>
          <w:color w:val="000000"/>
          <w:sz w:val="18"/>
          <w:szCs w:val="18"/>
        </w:rPr>
        <w:t>своих полномочий и во избежание правовых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необходимо дополнить ст. 401.2</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Российской Федерации, включив омбудсмана в число лиц, имеющих право</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вступившее в законную силу</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в интересах лиц, чьи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нарушены; внести изменения в ст. 376</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 предоставив омбудсману право на обращение в суд</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для обжалования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постановлений, за исключением</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Верховного Суда Российской Федерации наряду с лицами,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и другими лицами, чьи права и законные интересы нарушены судебными</w:t>
      </w:r>
      <w:r>
        <w:rPr>
          <w:rStyle w:val="WW8Num3z0"/>
          <w:rFonts w:ascii="Verdana" w:hAnsi="Verdana"/>
          <w:color w:val="000000"/>
          <w:sz w:val="18"/>
          <w:szCs w:val="18"/>
        </w:rPr>
        <w:t> </w:t>
      </w:r>
      <w:r>
        <w:rPr>
          <w:rStyle w:val="WW8Num4z0"/>
          <w:rFonts w:ascii="Verdana" w:hAnsi="Verdana"/>
          <w:color w:val="4682B4"/>
          <w:sz w:val="18"/>
          <w:szCs w:val="18"/>
        </w:rPr>
        <w:t>постановлениями</w:t>
      </w:r>
      <w:r>
        <w:rPr>
          <w:rFonts w:ascii="Verdana" w:hAnsi="Verdana"/>
          <w:color w:val="000000"/>
          <w:sz w:val="18"/>
          <w:szCs w:val="18"/>
        </w:rPr>
        <w:t>; включить омбудсмана в число лиц, имеющих право обжаловать вступившие в законную силу постановление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об административном правонарушении, решения по результатам рассмотрения жалоб, протестов путем внесения соответствующих изменений в главы 25 и 30</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 целью усиления взаимосвязи уполномоченного по правам человека с институтами гражданского общества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Об Уполномоченном по правам человека в Российской Федерации</w:t>
      </w:r>
      <w:r>
        <w:rPr>
          <w:rFonts w:ascii="Verdana" w:hAnsi="Verdana"/>
          <w:color w:val="000000"/>
          <w:sz w:val="18"/>
          <w:szCs w:val="18"/>
        </w:rPr>
        <w:t>» следует дополнить нормой о создании Общественного совета при</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в который должны входить представители неправительственных</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организаций, общественных советов при уполномоченных по правам человека в субъектах Российской Федерации,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Российской Федерации, а также представители органов государственной власти, национальных объединений и других объединений, заинтересованных в повышении защищенности прав граждан. Состав Общественного совета должен определяться Уполномоченным по правам человека в Российской Федерации самостоятельно.</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и внедрение результатов диссертационного исследования. Диссертация выполнена на кафедре теории государства и права и конституционного права государственного образовательного учреждения высшего профессионального образования «</w:t>
      </w:r>
      <w:r>
        <w:rPr>
          <w:rStyle w:val="WW8Num4z0"/>
          <w:rFonts w:ascii="Verdana" w:hAnsi="Verdana"/>
          <w:color w:val="4682B4"/>
          <w:sz w:val="18"/>
          <w:szCs w:val="18"/>
        </w:rPr>
        <w:t>Оренбургский государственный университет</w:t>
      </w:r>
      <w:r>
        <w:rPr>
          <w:rFonts w:ascii="Verdana" w:hAnsi="Verdana"/>
          <w:color w:val="000000"/>
          <w:sz w:val="18"/>
          <w:szCs w:val="18"/>
        </w:rPr>
        <w:t>», где проведено ее обсуждение и рецензирование. Отдельные положения диссертации докладывались на научных конференциях, на заседаниях кафедры теории государства и права и конституционного права Оренбургского государственного университета, а также отражены в опубликованных автором работах.</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определении автором историко-правовых причин формирования омбудсмана в Российской Федерации, понятий функции, правового статуса омбудсмана, рассмотрении совокупности юридических норм, регулирующих деятельность омбудсмана в России, как комплексного конституционно-правового института, выявлении достоинств и недостатков действующего в Российской Федерации омбудсмана, что может послужить дальнейшему развитию теории обеспечения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сфере защиты прав и свобод человека, разрешению ряда дискуссионных в настоящее время вопросов названной теории. Сформулированные в работе выводы и предложения создают научно-практическую базу для дальнейших исследований в данном направлении для деятельности уполномоченного по правам человека, могут быть использованы при совершенствовании действующего законодательства, при разработке новых нормативных правовых актов.</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тем, что содержащиеся предложения и рекомендации могут быть использованы в учебном процессе при преподавании курса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w:t>
      </w:r>
      <w:r>
        <w:rPr>
          <w:rStyle w:val="WW8Num4z0"/>
          <w:rFonts w:ascii="Verdana" w:hAnsi="Verdana"/>
          <w:color w:val="4682B4"/>
          <w:sz w:val="18"/>
          <w:szCs w:val="18"/>
        </w:rPr>
        <w:t>Права человека</w:t>
      </w:r>
      <w:r>
        <w:rPr>
          <w:rFonts w:ascii="Verdana" w:hAnsi="Verdana"/>
          <w:color w:val="000000"/>
          <w:sz w:val="18"/>
          <w:szCs w:val="18"/>
        </w:rPr>
        <w:t>», специальных курсов и подготовке учебных пособий.</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диссертационного исследования. Основные результаты диссертационного исследования нашли отражение в тринадцати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две из которых опубликованы в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 для</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основных положений кандидатских и докторских диссертаций по юридическим специальностям.</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диссертационного исследования активно используются в учебном процессе Оренбургского государственного аграрного университета по дисциплине «</w:t>
      </w:r>
      <w:r>
        <w:rPr>
          <w:rStyle w:val="WW8Num4z0"/>
          <w:rFonts w:ascii="Verdana" w:hAnsi="Verdana"/>
          <w:color w:val="4682B4"/>
          <w:sz w:val="18"/>
          <w:szCs w:val="18"/>
        </w:rPr>
        <w:t>Конституционное право Российской Федерации</w:t>
      </w:r>
      <w:r>
        <w:rPr>
          <w:rFonts w:ascii="Verdana" w:hAnsi="Verdana"/>
          <w:color w:val="000000"/>
          <w:sz w:val="18"/>
          <w:szCs w:val="18"/>
        </w:rPr>
        <w:t>».</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прошла обсуждение и одобрена кафедрой теории государства и права и конституционного права Оренбургского государственного университета.</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построена в соответствии с кругом вопросов, раскрывающих тему и обеспечивающих последовательное освещение анализируемых материалов и источников. Диссертация состоит из введения, трех глав, объединяющих десять параграфов, заключения и библиографического списка.</w:t>
      </w:r>
    </w:p>
    <w:p w:rsidR="003E3767" w:rsidRDefault="003E3767" w:rsidP="003E376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Плотникова, Александра Эдуардовна</w:t>
      </w:r>
    </w:p>
    <w:p w:rsidR="003E3767" w:rsidRDefault="003E3767" w:rsidP="003E37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объективных условий зарождения</w:t>
      </w:r>
      <w:r>
        <w:rPr>
          <w:rStyle w:val="WW8Num3z0"/>
          <w:rFonts w:ascii="Verdana" w:hAnsi="Verdana"/>
          <w:color w:val="000000"/>
          <w:sz w:val="18"/>
          <w:szCs w:val="18"/>
        </w:rPr>
        <w:t> </w:t>
      </w:r>
      <w:r>
        <w:rPr>
          <w:rStyle w:val="WW8Num4z0"/>
          <w:rFonts w:ascii="Verdana" w:hAnsi="Verdana"/>
          <w:color w:val="4682B4"/>
          <w:sz w:val="18"/>
          <w:szCs w:val="18"/>
        </w:rPr>
        <w:t>омбудсмана</w:t>
      </w:r>
      <w:r>
        <w:rPr>
          <w:rStyle w:val="WW8Num3z0"/>
          <w:rFonts w:ascii="Verdana" w:hAnsi="Verdana"/>
          <w:color w:val="000000"/>
          <w:sz w:val="18"/>
          <w:szCs w:val="18"/>
        </w:rPr>
        <w:t> </w:t>
      </w:r>
      <w:r>
        <w:rPr>
          <w:rFonts w:ascii="Verdana" w:hAnsi="Verdana"/>
          <w:color w:val="000000"/>
          <w:sz w:val="18"/>
          <w:szCs w:val="18"/>
        </w:rPr>
        <w:t>в зарубежных странах и выделение общих и</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черт его функционирования позволили отметить, что возникновение и развитие омбудсмана в различных странах вызвано необходимостью предоставить</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дополнительные гарантии реализации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Для всех стран (кроме Швеции)</w:t>
      </w:r>
      <w:r>
        <w:rPr>
          <w:rStyle w:val="WW8Num3z0"/>
          <w:rFonts w:ascii="Verdana" w:hAnsi="Verdana"/>
          <w:color w:val="000000"/>
          <w:sz w:val="18"/>
          <w:szCs w:val="18"/>
        </w:rPr>
        <w:t> </w:t>
      </w:r>
      <w:r>
        <w:rPr>
          <w:rStyle w:val="WW8Num4z0"/>
          <w:rFonts w:ascii="Verdana" w:hAnsi="Verdana"/>
          <w:color w:val="4682B4"/>
          <w:sz w:val="18"/>
          <w:szCs w:val="18"/>
        </w:rPr>
        <w:t>омбудсман</w:t>
      </w:r>
      <w:r>
        <w:rPr>
          <w:rStyle w:val="WW8Num3z0"/>
          <w:rFonts w:ascii="Verdana" w:hAnsi="Verdana"/>
          <w:color w:val="000000"/>
          <w:sz w:val="18"/>
          <w:szCs w:val="18"/>
        </w:rPr>
        <w:t> </w:t>
      </w:r>
      <w:r>
        <w:rPr>
          <w:rFonts w:ascii="Verdana" w:hAnsi="Verdana"/>
          <w:color w:val="000000"/>
          <w:sz w:val="18"/>
          <w:szCs w:val="18"/>
        </w:rPr>
        <w:t>является заимствованным, при этом он адаптируется к каждой конкретной стране с учетом исторических традиций и организации государственной власти. Распространение омбудсмана было вызвано постоянным усложнением функций государственного аппарата в условиях развития социально ориентированного государства, постепенно омбудсман трансформируется из органа, действующего при</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для осуществления контрольный функции королевской власти по отношению к провинциальным чиновникам (Швеция), в независимый орган, наделенный рядом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надзору за соблюдением прав и свобод человека. Распространение омбудсмана вызвано как внешними, так и внутренними причинами.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 xml:space="preserve">по правам человека в РФ - это система взаимосвязанных конституционно-правовых норм, регулирующих однородные общественные отношения, </w:t>
      </w:r>
      <w:r>
        <w:rPr>
          <w:rFonts w:ascii="Verdana" w:hAnsi="Verdana"/>
          <w:color w:val="000000"/>
          <w:sz w:val="18"/>
          <w:szCs w:val="18"/>
        </w:rPr>
        <w:lastRenderedPageBreak/>
        <w:t>возникающие в связи с деятельностью Уполномоченного по правам человека в РФ,</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 правам человека в субъектах РФ и действующих при них экспертных и общественных советах в целях обеспечения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государственной защиты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их соблюдения и уважения государственными органами 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места уполномоченного по правам человека в Российской Федерации в механизме защиты прав и свобод человека приводит к выводу о том, что современная модель омбудсмана в России сформировалась под воздействием ряда факторов, среди которых важнейшими стали республиканская форма правления с сильной президентской властью, демократический политический режим. Также значительное влияние на</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регламентацию деятельности омбудсмана в РФ оказало</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устройство государства, которое определило характер взаимоотношений федерального Уполномоченного по правам человека и уполномоченных по правам человека в субъектах РФ. Недостаточная правовая</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с многочисленными пробелами до сих пор приводит к вопросам разграничения компетенции и соподчиненности</w:t>
      </w:r>
      <w:r>
        <w:rPr>
          <w:rStyle w:val="WW8Num3z0"/>
          <w:rFonts w:ascii="Verdana" w:hAnsi="Verdana"/>
          <w:color w:val="000000"/>
          <w:sz w:val="18"/>
          <w:szCs w:val="18"/>
        </w:rPr>
        <w:t> </w:t>
      </w:r>
      <w:r>
        <w:rPr>
          <w:rStyle w:val="WW8Num4z0"/>
          <w:rFonts w:ascii="Verdana" w:hAnsi="Verdana"/>
          <w:color w:val="4682B4"/>
          <w:sz w:val="18"/>
          <w:szCs w:val="18"/>
        </w:rPr>
        <w:t>омбудсманов</w:t>
      </w:r>
      <w:r>
        <w:rPr>
          <w:rStyle w:val="WW8Num3z0"/>
          <w:rFonts w:ascii="Verdana" w:hAnsi="Verdana"/>
          <w:color w:val="000000"/>
          <w:sz w:val="18"/>
          <w:szCs w:val="18"/>
        </w:rPr>
        <w:t> </w:t>
      </w:r>
      <w:r>
        <w:rPr>
          <w:rFonts w:ascii="Verdana" w:hAnsi="Verdana"/>
          <w:color w:val="000000"/>
          <w:sz w:val="18"/>
          <w:szCs w:val="18"/>
        </w:rPr>
        <w:t>в РФ. Именно эти факторы и изменение политической системы в стране в целом определили объем полномочий омбудсмана.</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по правам человека стал неотъемлемой частью механизма защиты прав и свобод человека благодаря таким</w:t>
      </w:r>
      <w:r>
        <w:rPr>
          <w:rStyle w:val="WW8Num3z0"/>
          <w:rFonts w:ascii="Verdana" w:hAnsi="Verdana"/>
          <w:color w:val="000000"/>
          <w:sz w:val="18"/>
          <w:szCs w:val="18"/>
        </w:rPr>
        <w:t> </w:t>
      </w:r>
      <w:r>
        <w:rPr>
          <w:rStyle w:val="WW8Num4z0"/>
          <w:rFonts w:ascii="Verdana" w:hAnsi="Verdana"/>
          <w:color w:val="4682B4"/>
          <w:sz w:val="18"/>
          <w:szCs w:val="18"/>
        </w:rPr>
        <w:t>особенным</w:t>
      </w:r>
      <w:r>
        <w:rPr>
          <w:rStyle w:val="WW8Num3z0"/>
          <w:rFonts w:ascii="Verdana" w:hAnsi="Verdana"/>
          <w:color w:val="000000"/>
          <w:sz w:val="18"/>
          <w:szCs w:val="18"/>
        </w:rPr>
        <w:t> </w:t>
      </w:r>
      <w:r>
        <w:rPr>
          <w:rFonts w:ascii="Verdana" w:hAnsi="Verdana"/>
          <w:color w:val="000000"/>
          <w:sz w:val="18"/>
          <w:szCs w:val="18"/>
        </w:rPr>
        <w:t>условиям его деятельности, как</w:t>
      </w:r>
      <w:r>
        <w:rPr>
          <w:rStyle w:val="WW8Num3z0"/>
          <w:rFonts w:ascii="Verdana" w:hAnsi="Verdana"/>
          <w:color w:val="000000"/>
          <w:sz w:val="18"/>
          <w:szCs w:val="18"/>
        </w:rPr>
        <w:t> </w:t>
      </w:r>
      <w:r>
        <w:rPr>
          <w:rStyle w:val="WW8Num4z0"/>
          <w:rFonts w:ascii="Verdana" w:hAnsi="Verdana"/>
          <w:color w:val="4682B4"/>
          <w:sz w:val="18"/>
          <w:szCs w:val="18"/>
        </w:rPr>
        <w:t>гласность</w:t>
      </w:r>
      <w:r>
        <w:rPr>
          <w:rStyle w:val="WW8Num3z0"/>
          <w:rFonts w:ascii="Verdana" w:hAnsi="Verdana"/>
          <w:color w:val="000000"/>
          <w:sz w:val="18"/>
          <w:szCs w:val="18"/>
        </w:rPr>
        <w:t> </w:t>
      </w:r>
      <w:r>
        <w:rPr>
          <w:rFonts w:ascii="Verdana" w:hAnsi="Verdana"/>
          <w:color w:val="000000"/>
          <w:sz w:val="18"/>
          <w:szCs w:val="18"/>
        </w:rPr>
        <w:t>и открытость, независимость в системе органов власти, авторитет, доступность для граждан и наличие полномочий по контролю над деятельностью органов власти в сфере прав человека. Двойственный характер уполномоченного по правам человека проявляется в том, что омбудсман является государственным органом и обладает определенными властными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при этом ему необходимо опираться на максимально широкую социальную базу, быть</w:t>
      </w:r>
      <w:r>
        <w:rPr>
          <w:rStyle w:val="WW8Num3z0"/>
          <w:rFonts w:ascii="Verdana" w:hAnsi="Verdana"/>
          <w:color w:val="000000"/>
          <w:sz w:val="18"/>
          <w:szCs w:val="18"/>
        </w:rPr>
        <w:t> </w:t>
      </w: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органом власти, выражая волю и интересы народа. Согласно законодательству омбудсман</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обеспечивать содействие и поддержку институтов гражданского общества, поскольку при осуществлении своих полномочий он независим от каких-либо государственных органов; способствует восстановлению нарушенных прав, совершенствованию законодательства РФ о правах человека и приведению его в соответствие с общепризнанными принципами и нормами; защищает государственные и общественные (личные) интересы, выражая точку зрения гражданского общества и доводя ее до сведения органов власти. С точки зрения разделения властей на три основные ветви омбудсман в России занимает в ней уникальное положение, его можно отнести к контрольной ветви власти, но следует отметить, что он наделен контрольной функцией в усеченном виде, поскольку, обладая правом обращаться к органам власти и</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в установленных законом формах, он не имеет права применять меры</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его указания носят рекомендательный характер.</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отсутствие у омбудсмана РФ</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властных полномочий, он наделен законодательством достаточной компетенцией для эффективного выполнения собственных функций, основываясь на авторитете и уважении к нему. Омбудсман действует</w:t>
      </w:r>
      <w:r>
        <w:rPr>
          <w:rStyle w:val="WW8Num3z0"/>
          <w:rFonts w:ascii="Verdana" w:hAnsi="Verdana"/>
          <w:color w:val="000000"/>
          <w:sz w:val="18"/>
          <w:szCs w:val="18"/>
        </w:rPr>
        <w:t> </w:t>
      </w:r>
      <w:r>
        <w:rPr>
          <w:rStyle w:val="WW8Num4z0"/>
          <w:rFonts w:ascii="Verdana" w:hAnsi="Verdana"/>
          <w:color w:val="4682B4"/>
          <w:sz w:val="18"/>
          <w:szCs w:val="18"/>
        </w:rPr>
        <w:t>субсидиарно</w:t>
      </w:r>
      <w:r>
        <w:rPr>
          <w:rStyle w:val="WW8Num3z0"/>
          <w:rFonts w:ascii="Verdana" w:hAnsi="Verdana"/>
          <w:color w:val="000000"/>
          <w:sz w:val="18"/>
          <w:szCs w:val="18"/>
        </w:rPr>
        <w:t> </w:t>
      </w:r>
      <w:r>
        <w:rPr>
          <w:rFonts w:ascii="Verdana" w:hAnsi="Verdana"/>
          <w:color w:val="000000"/>
          <w:sz w:val="18"/>
          <w:szCs w:val="18"/>
        </w:rPr>
        <w:t>по отношению к существующим механизмам защиты прав.</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Омбудсман в РФ является производным назначаемым органом по способу создания, высшим органом по объему властных полномочий, органом специальной компетенции, поскольку круг его деятельности ограничен выполнением одной важной функции - защиты прав и свобод человека, по способу решения он является</w:t>
      </w:r>
      <w:r>
        <w:rPr>
          <w:rStyle w:val="WW8Num3z0"/>
          <w:rFonts w:ascii="Verdana" w:hAnsi="Verdana"/>
          <w:color w:val="000000"/>
          <w:sz w:val="18"/>
          <w:szCs w:val="18"/>
        </w:rPr>
        <w:t> </w:t>
      </w:r>
      <w:r>
        <w:rPr>
          <w:rStyle w:val="WW8Num4z0"/>
          <w:rFonts w:ascii="Verdana" w:hAnsi="Verdana"/>
          <w:color w:val="4682B4"/>
          <w:sz w:val="18"/>
          <w:szCs w:val="18"/>
        </w:rPr>
        <w:t>единоначальным</w:t>
      </w:r>
      <w:r>
        <w:rPr>
          <w:rFonts w:ascii="Verdana" w:hAnsi="Verdana"/>
          <w:color w:val="000000"/>
          <w:sz w:val="18"/>
          <w:szCs w:val="18"/>
        </w:rPr>
        <w:t>, а по времени действия -постоянным.</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Функции омбудсмана представляют собой отдельные направления в содержании его деятельности в соответствии с занимаемым им местом в государственном механизме и политической системе общества. С момента возникновения омбудсмана в мире его функции значительно изменились и расширились, начиная с контрольной функции. Функции российского омбудсмана по степени важности делятся на основные и вспомогательные. Основные функции выполняются в соответствии с целями деятельности омбудсмана, направлены на защиту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с их помощью осуществляются наиболее общие, важнейшие направления деятельности омбудсмана по выполнению основных стратегических задач и целей, поставленных перед ним (например, функция восстановления нарушенных прав и свобод,</w:t>
      </w:r>
      <w:r>
        <w:rPr>
          <w:rStyle w:val="WW8Num3z0"/>
          <w:rFonts w:ascii="Verdana" w:hAnsi="Verdana"/>
          <w:color w:val="000000"/>
          <w:sz w:val="18"/>
          <w:szCs w:val="18"/>
        </w:rPr>
        <w:t> </w:t>
      </w:r>
      <w:r>
        <w:rPr>
          <w:rStyle w:val="WW8Num4z0"/>
          <w:rFonts w:ascii="Verdana" w:hAnsi="Verdana"/>
          <w:color w:val="4682B4"/>
          <w:sz w:val="18"/>
          <w:szCs w:val="18"/>
        </w:rPr>
        <w:t>законотворческая</w:t>
      </w:r>
      <w:r>
        <w:rPr>
          <w:rFonts w:ascii="Verdana" w:hAnsi="Verdana"/>
          <w:color w:val="000000"/>
          <w:sz w:val="18"/>
          <w:szCs w:val="18"/>
        </w:rPr>
        <w:t xml:space="preserve">, контрольная, просветительская, координационная функции); вспомогательные функции осуществляются с целью обеспечения выполнения основных функций, с их помощью выполняются </w:t>
      </w:r>
      <w:r>
        <w:rPr>
          <w:rFonts w:ascii="Verdana" w:hAnsi="Verdana"/>
          <w:color w:val="000000"/>
          <w:sz w:val="18"/>
          <w:szCs w:val="18"/>
        </w:rPr>
        <w:lastRenderedPageBreak/>
        <w:t>второстепенные задачи, они представляют собой составные части основных функций (организационная, диагностическая функции, функция прогнозирования). Основное их назначение - создание необходимых условий для нормальной деятельности аппарата омбудсмана. Функции региональных уполномоченных по правам человека практически полностью схожи с задачами федерального омбудсмана.</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способом влияния омбудсмана являются его рекомендации, оформленные в виде специального документа, или выданные в неформальном виде. При этом</w:t>
      </w:r>
      <w:r>
        <w:rPr>
          <w:rStyle w:val="WW8Num3z0"/>
          <w:rFonts w:ascii="Verdana" w:hAnsi="Verdana"/>
          <w:color w:val="000000"/>
          <w:sz w:val="18"/>
          <w:szCs w:val="18"/>
        </w:rPr>
        <w:t> </w:t>
      </w:r>
      <w:r>
        <w:rPr>
          <w:rStyle w:val="WW8Num4z0"/>
          <w:rFonts w:ascii="Verdana" w:hAnsi="Verdana"/>
          <w:color w:val="4682B4"/>
          <w:sz w:val="18"/>
          <w:szCs w:val="18"/>
        </w:rPr>
        <w:t>омбудсману</w:t>
      </w:r>
      <w:r>
        <w:rPr>
          <w:rStyle w:val="WW8Num3z0"/>
          <w:rFonts w:ascii="Verdana" w:hAnsi="Verdana"/>
          <w:color w:val="000000"/>
          <w:sz w:val="18"/>
          <w:szCs w:val="18"/>
        </w:rPr>
        <w:t> </w:t>
      </w:r>
      <w:r>
        <w:rPr>
          <w:rFonts w:ascii="Verdana" w:hAnsi="Verdana"/>
          <w:color w:val="000000"/>
          <w:sz w:val="18"/>
          <w:szCs w:val="18"/>
        </w:rPr>
        <w:t>предоставлена возможность проведения независимого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конкретных случаев нарушения прав человека. Основания для обращения к федеральному омбудсману можно разделить на два вида:</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обращение</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(гражданина РФ и находящихся на территории РФ иностранных граждан и лиц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Fonts w:ascii="Verdana" w:hAnsi="Verdana"/>
          <w:color w:val="000000"/>
          <w:sz w:val="18"/>
          <w:szCs w:val="18"/>
        </w:rPr>
        <w:t>) с жалобой на решения или действия (</w:t>
      </w:r>
      <w:r>
        <w:rPr>
          <w:rStyle w:val="WW8Num4z0"/>
          <w:rFonts w:ascii="Verdana" w:hAnsi="Verdana"/>
          <w:color w:val="4682B4"/>
          <w:sz w:val="18"/>
          <w:szCs w:val="18"/>
        </w:rPr>
        <w:t>бездействие</w:t>
      </w:r>
      <w:r>
        <w:rPr>
          <w:rFonts w:ascii="Verdana" w:hAnsi="Verdana"/>
          <w:color w:val="000000"/>
          <w:sz w:val="18"/>
          <w:szCs w:val="18"/>
        </w:rPr>
        <w:t>): государственных 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должностных лиц; государственных служащих;</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собственная инициатива омбудсмана: при наличии информации о массовых или грубых нарушениях прав и свобод граждан; в случаях, имеющих особое общественное значение; в случаях, связанных с необходимостью защиты интересов лиц, не способных самостоятельно использовать правовые средства защиты. Для совершенствования процедуры обращения к</w:t>
      </w:r>
      <w:r>
        <w:rPr>
          <w:rStyle w:val="WW8Num3z0"/>
          <w:rFonts w:ascii="Verdana" w:hAnsi="Verdana"/>
          <w:color w:val="000000"/>
          <w:sz w:val="18"/>
          <w:szCs w:val="18"/>
        </w:rPr>
        <w:t> </w:t>
      </w:r>
      <w:r>
        <w:rPr>
          <w:rStyle w:val="WW8Num4z0"/>
          <w:rFonts w:ascii="Verdana" w:hAnsi="Verdana"/>
          <w:color w:val="4682B4"/>
          <w:sz w:val="18"/>
          <w:szCs w:val="18"/>
        </w:rPr>
        <w:t>Уполномоченному</w:t>
      </w:r>
      <w:r>
        <w:rPr>
          <w:rStyle w:val="WW8Num3z0"/>
          <w:rFonts w:ascii="Verdana" w:hAnsi="Verdana"/>
          <w:color w:val="000000"/>
          <w:sz w:val="18"/>
          <w:szCs w:val="18"/>
        </w:rPr>
        <w:t> </w:t>
      </w:r>
      <w:r>
        <w:rPr>
          <w:rFonts w:ascii="Verdana" w:hAnsi="Verdana"/>
          <w:color w:val="000000"/>
          <w:sz w:val="18"/>
          <w:szCs w:val="18"/>
        </w:rPr>
        <w:t>по правам человека необходимы следующие меры:</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предоставление права инициировать</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омбудсмана по запросам депутатов</w:t>
      </w:r>
      <w:r>
        <w:rPr>
          <w:rStyle w:val="WW8Num3z0"/>
          <w:rFonts w:ascii="Verdana" w:hAnsi="Verdana"/>
          <w:color w:val="000000"/>
          <w:sz w:val="18"/>
          <w:szCs w:val="18"/>
        </w:rPr>
        <w:t> </w:t>
      </w:r>
      <w:r>
        <w:rPr>
          <w:rStyle w:val="WW8Num4z0"/>
          <w:rFonts w:ascii="Verdana" w:hAnsi="Verdana"/>
          <w:color w:val="4682B4"/>
          <w:sz w:val="18"/>
          <w:szCs w:val="18"/>
        </w:rPr>
        <w:t>парламента</w:t>
      </w:r>
      <w:r>
        <w:rPr>
          <w:rFonts w:ascii="Verdana" w:hAnsi="Verdana"/>
          <w:color w:val="000000"/>
          <w:sz w:val="18"/>
          <w:szCs w:val="18"/>
        </w:rPr>
        <w:t>, общественной организации;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в законе нормы об обращении к Уполномоченному по правам человека через представителя;</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закрепление в законе права омбудсмана восстанавливать срок, в течение которого</w:t>
      </w:r>
      <w:r>
        <w:rPr>
          <w:rStyle w:val="WW8Num3z0"/>
          <w:rFonts w:ascii="Verdana" w:hAnsi="Verdana"/>
          <w:color w:val="000000"/>
          <w:sz w:val="18"/>
          <w:szCs w:val="18"/>
        </w:rPr>
        <w:t> </w:t>
      </w:r>
      <w:r>
        <w:rPr>
          <w:rStyle w:val="WW8Num4z0"/>
          <w:rFonts w:ascii="Verdana" w:hAnsi="Verdana"/>
          <w:color w:val="4682B4"/>
          <w:sz w:val="18"/>
          <w:szCs w:val="18"/>
        </w:rPr>
        <w:t>заявитель</w:t>
      </w:r>
      <w:r>
        <w:rPr>
          <w:rStyle w:val="WW8Num3z0"/>
          <w:rFonts w:ascii="Verdana" w:hAnsi="Verdana"/>
          <w:color w:val="000000"/>
          <w:sz w:val="18"/>
          <w:szCs w:val="18"/>
        </w:rPr>
        <w:t> </w:t>
      </w:r>
      <w:r>
        <w:rPr>
          <w:rFonts w:ascii="Verdana" w:hAnsi="Verdana"/>
          <w:color w:val="000000"/>
          <w:sz w:val="18"/>
          <w:szCs w:val="18"/>
        </w:rPr>
        <w:t>вправе направить ему жалобу для рассмотрения, в случаях, имеющих особое общественное значение, либо пропуска срока по уважительной причине;</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законодательное закрепление срока рассмотрения</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Уполномоченным по правам человека в РФ в течение 30 дней.</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Законотворческая функция омбудсмана является одним из важнейших направлений его деятельности для совершенствования правовых норм с целью улучшения ситуации с защитой прав человека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их возможных нарушений, поскольку уполномоченный по правам человека не только работает в рамках существующего правового поля, но и призван предпринимать определенные усилия для его совершенствования и модернизации с целью улучшения ситуации с правами человека. Следует наделить омбудсмана универсальным правом</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инициативы, поскольку нарушения прав человека допускаются в различных областях деятельности, следовательно, сделать это право ограниченным предметом ведения нецелесообразно. Включение уполномоченного по правам человека в список субъектов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предоставит ему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возможности деятельности в законотворческой сфере.</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по правам человека активно сотрудничают с органами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и общественными правозащитными организациями. В этих взаимоотношениях можно выделить особую роль Государственной Думы РФ, с которой омбудсман РФ взаимодействует в связи с приобретением своего статуса и</w:t>
      </w:r>
      <w:r>
        <w:rPr>
          <w:rStyle w:val="WW8Num3z0"/>
          <w:rFonts w:ascii="Verdana" w:hAnsi="Verdana"/>
          <w:color w:val="000000"/>
          <w:sz w:val="18"/>
          <w:szCs w:val="18"/>
        </w:rPr>
        <w:t> </w:t>
      </w:r>
      <w:r>
        <w:rPr>
          <w:rStyle w:val="WW8Num4z0"/>
          <w:rFonts w:ascii="Verdana" w:hAnsi="Verdana"/>
          <w:color w:val="4682B4"/>
          <w:sz w:val="18"/>
          <w:szCs w:val="18"/>
        </w:rPr>
        <w:t>прекращением</w:t>
      </w:r>
      <w:r>
        <w:rPr>
          <w:rStyle w:val="WW8Num3z0"/>
          <w:rFonts w:ascii="Verdana" w:hAnsi="Verdana"/>
          <w:color w:val="000000"/>
          <w:sz w:val="18"/>
          <w:szCs w:val="18"/>
        </w:rPr>
        <w:t> </w:t>
      </w:r>
      <w:r>
        <w:rPr>
          <w:rFonts w:ascii="Verdana" w:hAnsi="Verdana"/>
          <w:color w:val="000000"/>
          <w:sz w:val="18"/>
          <w:szCs w:val="18"/>
        </w:rPr>
        <w:t>полномочий, а также в связи с осуществлением своей деятельности в рамках направлений, установленных законодательством. В целях совершенствования правового регулирования их сотрудничества для повышения эффективности необходимо предусмотреть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Государственной Думы РФ по итогам рассмотрения ежегодного доклада омбудсмана принимать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о мерах по устранению причин и условий, способствующих нарушениям прав и свобод человека и гражданина, указанных в докладе, а также следует предоставить омбудсману РФ право давать обязательные для рассмотрения заключения на</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поступающие в Государственную Думу РФ, по вопросам в сфере защиты прав и свобод человека.</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же касается органов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то важно, что Уполномоченный не пытается заменить существующие механизмы правовой защиты, в том числе судебной, а лишь дополняет их в процессе своей деятельности в</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 xml:space="preserve">и внепроцессуальной форме для обеспечения наиболее </w:t>
      </w:r>
      <w:r>
        <w:rPr>
          <w:rFonts w:ascii="Verdana" w:hAnsi="Verdana"/>
          <w:color w:val="000000"/>
          <w:sz w:val="18"/>
          <w:szCs w:val="18"/>
        </w:rPr>
        <w:lastRenderedPageBreak/>
        <w:t>полной защиты прав и свобод граждан. Предоставление омбудсману дополнительных возможностей для участия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процессе в числе лиц, имеющих право</w:t>
      </w:r>
      <w:r>
        <w:rPr>
          <w:rStyle w:val="WW8Num3z0"/>
          <w:rFonts w:ascii="Verdana" w:hAnsi="Verdana"/>
          <w:color w:val="000000"/>
          <w:sz w:val="18"/>
          <w:szCs w:val="18"/>
        </w:rPr>
        <w:t> </w:t>
      </w:r>
      <w:r>
        <w:rPr>
          <w:rStyle w:val="WW8Num4z0"/>
          <w:rFonts w:ascii="Verdana" w:hAnsi="Verdana"/>
          <w:color w:val="4682B4"/>
          <w:sz w:val="18"/>
          <w:szCs w:val="18"/>
        </w:rPr>
        <w:t>ходатайствовать</w:t>
      </w:r>
      <w:r>
        <w:rPr>
          <w:rStyle w:val="WW8Num3z0"/>
          <w:rFonts w:ascii="Verdana" w:hAnsi="Verdana"/>
          <w:color w:val="000000"/>
          <w:sz w:val="18"/>
          <w:szCs w:val="18"/>
        </w:rPr>
        <w:t> </w:t>
      </w:r>
      <w:r>
        <w:rPr>
          <w:rFonts w:ascii="Verdana" w:hAnsi="Verdana"/>
          <w:color w:val="000000"/>
          <w:sz w:val="18"/>
          <w:szCs w:val="18"/>
        </w:rPr>
        <w:t>о пересмотре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приговора, определения, постановления суда в порядке, установленном</w:t>
      </w:r>
      <w:r>
        <w:rPr>
          <w:rStyle w:val="WW8Num3z0"/>
          <w:rFonts w:ascii="Verdana" w:hAnsi="Verdana"/>
          <w:color w:val="000000"/>
          <w:sz w:val="18"/>
          <w:szCs w:val="18"/>
        </w:rPr>
        <w:t> </w:t>
      </w:r>
      <w:r>
        <w:rPr>
          <w:rStyle w:val="WW8Num4z0"/>
          <w:rFonts w:ascii="Verdana" w:hAnsi="Verdana"/>
          <w:color w:val="4682B4"/>
          <w:sz w:val="18"/>
          <w:szCs w:val="18"/>
        </w:rPr>
        <w:t>УПК</w:t>
      </w:r>
      <w:r>
        <w:rPr>
          <w:rFonts w:ascii="Verdana" w:hAnsi="Verdana"/>
          <w:color w:val="000000"/>
          <w:sz w:val="18"/>
          <w:szCs w:val="18"/>
        </w:rPr>
        <w:t>, ГПК и КоАПа а также лиц, имеющих право обращаться с</w:t>
      </w:r>
      <w:r>
        <w:rPr>
          <w:rStyle w:val="WW8Num3z0"/>
          <w:rFonts w:ascii="Verdana" w:hAnsi="Verdana"/>
          <w:color w:val="000000"/>
          <w:sz w:val="18"/>
          <w:szCs w:val="18"/>
        </w:rPr>
        <w:t> </w:t>
      </w:r>
      <w:r>
        <w:rPr>
          <w:rStyle w:val="WW8Num4z0"/>
          <w:rFonts w:ascii="Verdana" w:hAnsi="Verdana"/>
          <w:color w:val="4682B4"/>
          <w:sz w:val="18"/>
          <w:szCs w:val="18"/>
        </w:rPr>
        <w:t>ходатайством</w:t>
      </w:r>
      <w:r>
        <w:rPr>
          <w:rStyle w:val="WW8Num3z0"/>
          <w:rFonts w:ascii="Verdana" w:hAnsi="Verdana"/>
          <w:color w:val="000000"/>
          <w:sz w:val="18"/>
          <w:szCs w:val="18"/>
        </w:rPr>
        <w:t> </w:t>
      </w:r>
      <w:r>
        <w:rPr>
          <w:rFonts w:ascii="Verdana" w:hAnsi="Verdana"/>
          <w:color w:val="000000"/>
          <w:sz w:val="18"/>
          <w:szCs w:val="18"/>
        </w:rPr>
        <w:t>о проверке конституционности законов,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Fonts w:ascii="Verdana" w:hAnsi="Verdana"/>
          <w:color w:val="000000"/>
          <w:sz w:val="18"/>
          <w:szCs w:val="18"/>
        </w:rPr>
        <w:t>нормативно-правовых актов и международных договоров, позволило бы ему более эффективно реализовывать свои важнейшие</w:t>
      </w:r>
      <w:r>
        <w:rPr>
          <w:rStyle w:val="WW8Num3z0"/>
          <w:rFonts w:ascii="Verdana" w:hAnsi="Verdana"/>
          <w:color w:val="000000"/>
          <w:sz w:val="18"/>
          <w:szCs w:val="18"/>
        </w:rPr>
        <w:t> </w:t>
      </w:r>
      <w:r>
        <w:rPr>
          <w:rStyle w:val="WW8Num4z0"/>
          <w:rFonts w:ascii="Verdana" w:hAnsi="Verdana"/>
          <w:color w:val="4682B4"/>
          <w:sz w:val="18"/>
          <w:szCs w:val="18"/>
        </w:rPr>
        <w:t>правозащитные</w:t>
      </w:r>
      <w:r>
        <w:rPr>
          <w:rStyle w:val="WW8Num3z0"/>
          <w:rFonts w:ascii="Verdana" w:hAnsi="Verdana"/>
          <w:color w:val="000000"/>
          <w:sz w:val="18"/>
          <w:szCs w:val="18"/>
        </w:rPr>
        <w:t> </w:t>
      </w:r>
      <w:r>
        <w:rPr>
          <w:rFonts w:ascii="Verdana" w:hAnsi="Verdana"/>
          <w:color w:val="000000"/>
          <w:sz w:val="18"/>
          <w:szCs w:val="18"/>
        </w:rPr>
        <w:t>функции.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Отношения Уполномоченного по правам человека в РФ с органами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должны строиться на основе конструктивного сотрудничества, предполагающего взаимный обмен информацией о состоянии прав и свобод человека, проведение совместных проверок. Уполномоченный должен иметь возможность обращаться в органы прокуратуры за содействием в проведении проверки по</w:t>
      </w:r>
      <w:r>
        <w:rPr>
          <w:rStyle w:val="WW8Num3z0"/>
          <w:rFonts w:ascii="Verdana" w:hAnsi="Verdana"/>
          <w:color w:val="000000"/>
          <w:sz w:val="18"/>
          <w:szCs w:val="18"/>
        </w:rPr>
        <w:t> </w:t>
      </w:r>
      <w:r>
        <w:rPr>
          <w:rStyle w:val="WW8Num4z0"/>
          <w:rFonts w:ascii="Verdana" w:hAnsi="Verdana"/>
          <w:color w:val="4682B4"/>
          <w:sz w:val="18"/>
          <w:szCs w:val="18"/>
        </w:rPr>
        <w:t>жалобе</w:t>
      </w:r>
      <w:r>
        <w:rPr>
          <w:rFonts w:ascii="Verdana" w:hAnsi="Verdana"/>
          <w:color w:val="000000"/>
          <w:sz w:val="18"/>
          <w:szCs w:val="18"/>
        </w:rPr>
        <w:t>, а прокуратура - прибегнуть к омбудсману для предания</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информации о нарушениях прав человека. Развитие и совершенствование форм и методов сотрудничества указанных органов способствуют повышению результативности защиты прав и свобод в России.</w:t>
      </w:r>
    </w:p>
    <w:p w:rsidR="003E3767" w:rsidRDefault="003E3767" w:rsidP="003E37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Важная роль в налаживании сотрудничества между институтами гражданского общества и органами власти принадлежит омбудсману в РФ, который по закону обязан обеспечивать содействие и поддержку институтов гражданского общества. Омбудсман и общественные организации объединены общим пониманием текущих задач - обеспечения соблюдения, защиты и продвижения прав и свобод человека. Единая основная</w:t>
      </w:r>
      <w:r>
        <w:rPr>
          <w:rStyle w:val="WW8Num3z0"/>
          <w:rFonts w:ascii="Verdana" w:hAnsi="Verdana"/>
          <w:color w:val="000000"/>
          <w:sz w:val="18"/>
          <w:szCs w:val="18"/>
        </w:rPr>
        <w:t> </w:t>
      </w:r>
      <w:r>
        <w:rPr>
          <w:rStyle w:val="WW8Num4z0"/>
          <w:rFonts w:ascii="Verdana" w:hAnsi="Verdana"/>
          <w:color w:val="4682B4"/>
          <w:sz w:val="18"/>
          <w:szCs w:val="18"/>
        </w:rPr>
        <w:t>правозащитная</w:t>
      </w:r>
      <w:r>
        <w:rPr>
          <w:rStyle w:val="WW8Num3z0"/>
          <w:rFonts w:ascii="Verdana" w:hAnsi="Verdana"/>
          <w:color w:val="000000"/>
          <w:sz w:val="18"/>
          <w:szCs w:val="18"/>
        </w:rPr>
        <w:t> </w:t>
      </w:r>
      <w:r>
        <w:rPr>
          <w:rFonts w:ascii="Verdana" w:hAnsi="Verdana"/>
          <w:color w:val="000000"/>
          <w:sz w:val="18"/>
          <w:szCs w:val="18"/>
        </w:rPr>
        <w:t>функция и схожие методы омбудсмана и</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организаций позволяют добиться высоких результатов деятельности при разрешении наиболее актуальных и острых проблем защиты прав и свобод человека.</w:t>
      </w:r>
    </w:p>
    <w:p w:rsidR="003E3767" w:rsidRDefault="003E3767" w:rsidP="003E376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Плотникова, Александра Эдуардовна, 2013 год</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28 декабря1993 г. № 237.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Резолюции 48/134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от 20 декабря 1993 года // Официальные отчеты Генеральной Ассамблеи, сорок восьмая сессия, дополнение № 49 (А/48/49). С. 369-370.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Руководство</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созданию и укреплению национальных учреждений, занимающихся поощрением и защитой прав человека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Об Уполномоченном по правам человека в Российской Федерации</w:t>
      </w:r>
      <w:r>
        <w:rPr>
          <w:rFonts w:ascii="Verdana" w:hAnsi="Verdana"/>
          <w:color w:val="000000"/>
          <w:sz w:val="18"/>
          <w:szCs w:val="18"/>
        </w:rPr>
        <w:t>» от 26 февраля 1997 г.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Собрание законодательства РФ. 1997. №9. Ст. 1011.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конституционный закон от 21 июля 1994 г. № 1-ФКЗ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 Российская газета. 23 июля1994 г. № 138-139.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от 14 ноября 2002 г. № 138— ФЗ // Российская газета. 20 ноября 2002. № 220.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от 30 декабря 2001 г. № 195-ФЗ // Российская газета. 31 декабря 2001 г. № 256.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Налоговый кодекс РФ // Российская газета. 6 августа 1998. № 148-149.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02.12.2009 № 308-Ф3 «О федеральном бюджете на 2010 год и на плановый период 2011 и 2012 годов» // Российская газета. № 232. 04.12.2009.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04.04.2005 № 32-Ф3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7 апреля 2005 г. № 70.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10 января 2003 г. № 19-ФЗ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16 января 2003 г. № 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17 января 1992 г.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20 февраля 1992 г. № 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18 мая 2005 г. № 51-ФЗ «О выборах депутатов Государственной Думы Федерального Собрания Российской Федерации» // Российская газета. 24 мая 2005 г. № 108.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 мая 2006 г. № 59-ФЗ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 Парламентская газета. 11 мая 2006. № 70-71.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27 декабря 2005 г. № 196-ФЗ «О парламентском</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 Российская газета. 29 декабря 2005. № 294.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Федеральный закон от 30 марта 1998 г. № 54-ФЗ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Протоколов к ней» // Собрание законодательства РФ от 6 апреля 1998 г. № 14. Ст. 1514.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4 февраля 2010 г. № 5-ФЗ «О ратификации Протокола № 14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вносящего изменения в контрольный механизм Конвенции, от 13 мая 2004 года» // Российская газета. 8 февраля 2010 г. № 25.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6 октября 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Российская газета. 8 октября 2003. № 202.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 1400 от 21 сентября 1993 года «О поэтапной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реформе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 39-40. 1993.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Указ Президента РФ от 01.11.1993 № 1798 «Об обеспечении деятельности Комиссии по правам человека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актов Президента и Правительства РФ от 8 ноября 1993 г. № 45. Ст. 4325.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Указ Президента РФ от 06.11.2004 г. № 1417 «О Совете при Президенте РФ по содействию развитию институтов гражданского общества и правам человека» // Российская газета. 12.11.2004. № 251.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Указ Президента РФ от 1 сентября 2009 г. № 986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при Президенте Российской Федерации по правам ребенка» // Российская газета. 4 сентября 2009. № 165.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Указ Президента РФ от 18.10.1996 № 1457 «</w:t>
      </w:r>
      <w:r>
        <w:rPr>
          <w:rStyle w:val="WW8Num4z0"/>
          <w:rFonts w:ascii="Verdana" w:hAnsi="Verdana"/>
          <w:color w:val="4682B4"/>
          <w:sz w:val="18"/>
          <w:szCs w:val="18"/>
        </w:rPr>
        <w:t>Об утверждении Положения о Комиссии по правам человека при Президенте РФ</w:t>
      </w:r>
      <w:r>
        <w:rPr>
          <w:rFonts w:ascii="Verdana" w:hAnsi="Verdana"/>
          <w:color w:val="000000"/>
          <w:sz w:val="18"/>
          <w:szCs w:val="18"/>
        </w:rPr>
        <w:t>» // Собрание законодательства РФ от 21 октября 1996 г. № 43. Ст. 4886.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Президента РФ от 4 августа 1994 г. № 1587 «О мерах по обеспечению</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функций Уполномоченного по правам человека» // Собрание законодательства РФ. 8 августа 1994 г. № 15. Ст. 1713.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Приказ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от 17 декабря 2007 г. № 200 «О введении в действие Инструкции о порядке рассмотрения обращений и приема граждан в системе прокуратуры Российской Федерации» // СПС «Консул</w:t>
      </w:r>
      <w:r>
        <w:rPr>
          <w:rStyle w:val="WW8Num3z0"/>
          <w:rFonts w:ascii="Verdana" w:hAnsi="Verdana"/>
          <w:color w:val="000000"/>
          <w:sz w:val="18"/>
          <w:szCs w:val="18"/>
        </w:rPr>
        <w:t> </w:t>
      </w:r>
      <w:r>
        <w:rPr>
          <w:rStyle w:val="WW8Num4z0"/>
          <w:rFonts w:ascii="Verdana" w:hAnsi="Verdana"/>
          <w:color w:val="4682B4"/>
          <w:sz w:val="18"/>
          <w:szCs w:val="18"/>
        </w:rPr>
        <w:t>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Челябинской области от 26 августа 2010 г. № 620-30 «</w:t>
      </w:r>
      <w:r>
        <w:rPr>
          <w:rStyle w:val="WW8Num4z0"/>
          <w:rFonts w:ascii="Verdana" w:hAnsi="Verdana"/>
          <w:color w:val="4682B4"/>
          <w:sz w:val="18"/>
          <w:szCs w:val="18"/>
        </w:rPr>
        <w:t>Об Уполномоченном в Челябинской области</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Алтайского края от 11 ноября 2002 г. № 70-ЗС «</w:t>
      </w:r>
      <w:r>
        <w:rPr>
          <w:rStyle w:val="WW8Num4z0"/>
          <w:rFonts w:ascii="Verdana" w:hAnsi="Verdana"/>
          <w:color w:val="4682B4"/>
          <w:sz w:val="18"/>
          <w:szCs w:val="18"/>
        </w:rPr>
        <w:t>Об Уполномоченном по правам человека в Алтайском крае</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Архангельской области от 28.05.2002 № 99-14-03 «Об общественных представителях в квалификационной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судей Архангельской области»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г. Москвы от 13 февраля 2002 г. № 10 «</w:t>
      </w:r>
      <w:r>
        <w:rPr>
          <w:rStyle w:val="WW8Num4z0"/>
          <w:rFonts w:ascii="Verdana" w:hAnsi="Verdana"/>
          <w:color w:val="4682B4"/>
          <w:sz w:val="18"/>
          <w:szCs w:val="18"/>
        </w:rPr>
        <w:t>Об Уставном суде города Москвы</w:t>
      </w:r>
      <w:r>
        <w:rPr>
          <w:rFonts w:ascii="Verdana" w:hAnsi="Verdana"/>
          <w:color w:val="000000"/>
          <w:sz w:val="18"/>
          <w:szCs w:val="18"/>
        </w:rPr>
        <w:t>» // Вестник мэрии Москвы. Март 2002 г. № 12.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Калининградской области «</w:t>
      </w:r>
      <w:r>
        <w:rPr>
          <w:rStyle w:val="WW8Num4z0"/>
          <w:rFonts w:ascii="Verdana" w:hAnsi="Verdana"/>
          <w:color w:val="4682B4"/>
          <w:sz w:val="18"/>
          <w:szCs w:val="18"/>
        </w:rPr>
        <w:t>Об Уставном Суде Калининградской области</w:t>
      </w:r>
      <w:r>
        <w:rPr>
          <w:rFonts w:ascii="Verdana" w:hAnsi="Verdana"/>
          <w:color w:val="000000"/>
          <w:sz w:val="18"/>
          <w:szCs w:val="18"/>
        </w:rPr>
        <w:t>». 7 сентября 2000 г.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Московской области от 23.07.2002 №71/2002-03 «О представителях общественности в квалификационной коллегии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Московской области»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Нижегородской области «</w:t>
      </w:r>
      <w:r>
        <w:rPr>
          <w:rStyle w:val="WW8Num4z0"/>
          <w:rFonts w:ascii="Verdana" w:hAnsi="Verdana"/>
          <w:color w:val="4682B4"/>
          <w:sz w:val="18"/>
          <w:szCs w:val="18"/>
        </w:rPr>
        <w:t>Об Уполномоченном по правам человека в Нижегородской области</w:t>
      </w:r>
      <w:r>
        <w:rPr>
          <w:rFonts w:ascii="Verdana" w:hAnsi="Verdana"/>
          <w:color w:val="000000"/>
          <w:sz w:val="18"/>
          <w:szCs w:val="18"/>
        </w:rPr>
        <w:t>» от 9 января 2004 г. № 3-3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Оренбургской области от 18 ноября 2010 г. № 3997/924-1У-03 «</w:t>
      </w:r>
      <w:r>
        <w:rPr>
          <w:rStyle w:val="WW8Num4z0"/>
          <w:rFonts w:ascii="Verdana" w:hAnsi="Verdana"/>
          <w:color w:val="4682B4"/>
          <w:sz w:val="18"/>
          <w:szCs w:val="18"/>
        </w:rPr>
        <w:t>Об Уполномоченном по правам человека в Оренбургской области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Оренбургской области. 10 ноября 2010.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Закон Приморского края от 11 декабря 1997 г. № 110—КЗ «</w:t>
      </w:r>
      <w:r>
        <w:rPr>
          <w:rStyle w:val="WW8Num4z0"/>
          <w:rFonts w:ascii="Verdana" w:hAnsi="Verdana"/>
          <w:color w:val="4682B4"/>
          <w:sz w:val="18"/>
          <w:szCs w:val="18"/>
        </w:rPr>
        <w:t>Об Уполномоченном по правам человека в Приморском крае</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РФ от 21 июля 1993 г. № 5485-1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Российская газета. 21 сентября 1993 г. № 182.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Свердловской области «</w:t>
      </w:r>
      <w:r>
        <w:rPr>
          <w:rStyle w:val="WW8Num4z0"/>
          <w:rFonts w:ascii="Verdana" w:hAnsi="Verdana"/>
          <w:color w:val="4682B4"/>
          <w:sz w:val="18"/>
          <w:szCs w:val="18"/>
        </w:rPr>
        <w:t>Об Уставном суде Свердловской области</w:t>
      </w:r>
      <w:r>
        <w:rPr>
          <w:rFonts w:ascii="Verdana" w:hAnsi="Verdana"/>
          <w:color w:val="000000"/>
          <w:sz w:val="18"/>
          <w:szCs w:val="18"/>
        </w:rPr>
        <w:t>» от 22 апреля 1997 г.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Украины от 23 декабря 1997 года «Об Уполномоченном</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Рады Украины по правам человека»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Закон Челябинской области от 26 августа №620-30 «</w:t>
      </w:r>
      <w:r>
        <w:rPr>
          <w:rStyle w:val="WW8Num4z0"/>
          <w:rFonts w:ascii="Verdana" w:hAnsi="Verdana"/>
          <w:color w:val="4682B4"/>
          <w:sz w:val="18"/>
          <w:szCs w:val="18"/>
        </w:rPr>
        <w:t>Об Уполномоченном по правам человека в Челябинской области</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Законодательного Собрания Красноярского края от 14.04.2005 г. № 14-3311п // СПС «</w:t>
      </w:r>
      <w:r>
        <w:rPr>
          <w:rStyle w:val="WW8Num4z0"/>
          <w:rFonts w:ascii="Verdana" w:hAnsi="Verdana"/>
          <w:color w:val="4682B4"/>
          <w:sz w:val="18"/>
          <w:szCs w:val="18"/>
        </w:rPr>
        <w:t>КонсультантПлюс</w:t>
      </w: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Президиума Верховного Суда РФ от 3 июня 2009 г. № 109-П09 //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Раздел 2. Монографии, учебники, учебные пособия,</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.45. 5-летие России в Совете Европы и 25-летие Московской Хельсинской Группы. Материалы Международной конференции, Москва, 14-15 мая 2001 г.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Абдулаев</w:t>
      </w:r>
      <w:r>
        <w:rPr>
          <w:rStyle w:val="WW8Num3z0"/>
          <w:rFonts w:ascii="Verdana" w:hAnsi="Verdana"/>
          <w:color w:val="000000"/>
          <w:sz w:val="18"/>
          <w:szCs w:val="18"/>
        </w:rPr>
        <w:t> </w:t>
      </w:r>
      <w:r>
        <w:rPr>
          <w:rFonts w:ascii="Verdana" w:hAnsi="Verdana"/>
          <w:color w:val="000000"/>
          <w:sz w:val="18"/>
          <w:szCs w:val="18"/>
        </w:rPr>
        <w:t>М,М. Личность и государство. М., 1998. С. 195. Абдулаев М.И. Права человека СПб., 1998.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Азаров А., Ройтер В.,</w:t>
      </w:r>
      <w:r>
        <w:rPr>
          <w:rStyle w:val="WW8Num3z0"/>
          <w:rFonts w:ascii="Verdana" w:hAnsi="Verdana"/>
          <w:color w:val="000000"/>
          <w:sz w:val="18"/>
          <w:szCs w:val="18"/>
        </w:rPr>
        <w:t> </w:t>
      </w:r>
      <w:r>
        <w:rPr>
          <w:rStyle w:val="WW8Num4z0"/>
          <w:rFonts w:ascii="Verdana" w:hAnsi="Verdana"/>
          <w:color w:val="4682B4"/>
          <w:sz w:val="18"/>
          <w:szCs w:val="18"/>
        </w:rPr>
        <w:t>Хюфнер</w:t>
      </w:r>
      <w:r>
        <w:rPr>
          <w:rStyle w:val="WW8Num3z0"/>
          <w:rFonts w:ascii="Verdana" w:hAnsi="Verdana"/>
          <w:color w:val="000000"/>
          <w:sz w:val="18"/>
          <w:szCs w:val="18"/>
        </w:rPr>
        <w:t> </w:t>
      </w:r>
      <w:r>
        <w:rPr>
          <w:rFonts w:ascii="Verdana" w:hAnsi="Verdana"/>
          <w:color w:val="000000"/>
          <w:sz w:val="18"/>
          <w:szCs w:val="18"/>
        </w:rPr>
        <w:t>К. Права человека. Международные и российские механизмы защиты. М.: Московская школа прав человека, 2003.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Архипов С.И., Корельский В.М. и др.: Теория государства и права. Учебник / под ред.С.С.Алексеева. 1998.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России: учебник для вузов. М., 2001.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Байкин</w:t>
      </w:r>
      <w:r>
        <w:rPr>
          <w:rStyle w:val="WW8Num3z0"/>
          <w:rFonts w:ascii="Verdana" w:hAnsi="Verdana"/>
          <w:color w:val="000000"/>
          <w:sz w:val="18"/>
          <w:szCs w:val="18"/>
        </w:rPr>
        <w:t> </w:t>
      </w:r>
      <w:r>
        <w:rPr>
          <w:rFonts w:ascii="Verdana" w:hAnsi="Verdana"/>
          <w:color w:val="000000"/>
          <w:sz w:val="18"/>
          <w:szCs w:val="18"/>
        </w:rPr>
        <w:t>И.М. Прокуратура и Уполномоченный по правам человека в РФ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 11. 2011. С. 63.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М.Ю. Соотношение понятий «</w:t>
      </w:r>
      <w:r>
        <w:rPr>
          <w:rStyle w:val="WW8Num4z0"/>
          <w:rFonts w:ascii="Verdana" w:hAnsi="Verdana"/>
          <w:color w:val="4682B4"/>
          <w:sz w:val="18"/>
          <w:szCs w:val="18"/>
        </w:rPr>
        <w:t>государственнй контроль</w:t>
      </w:r>
      <w:r>
        <w:rPr>
          <w:rFonts w:ascii="Verdana" w:hAnsi="Verdana"/>
          <w:color w:val="000000"/>
          <w:sz w:val="18"/>
          <w:szCs w:val="18"/>
        </w:rPr>
        <w:t>» и «государственный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 теория и практика вопроса шёос8/ехаа1.сот/ёос8Л№ёех-212219Л1Ш1 11.08.2012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Функции органов управления. -М., 1976. С. 54.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Солдатов С.А. Конституционное право России: учебник для юридических вузов: в 3 т. М., 2001. Т.1.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Белясов</w:t>
      </w:r>
      <w:r>
        <w:rPr>
          <w:rStyle w:val="WW8Num3z0"/>
          <w:rFonts w:ascii="Verdana" w:hAnsi="Verdana"/>
          <w:color w:val="000000"/>
          <w:sz w:val="18"/>
          <w:szCs w:val="18"/>
        </w:rPr>
        <w:t> </w:t>
      </w:r>
      <w:r>
        <w:rPr>
          <w:rFonts w:ascii="Verdana" w:hAnsi="Verdana"/>
          <w:color w:val="000000"/>
          <w:sz w:val="18"/>
          <w:szCs w:val="18"/>
        </w:rPr>
        <w:t>С.Н. Институт Уполномоченного по правам человека: перспективы развития и совершенствования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2010. № 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Бойцова</w:t>
      </w:r>
      <w:r>
        <w:rPr>
          <w:rStyle w:val="WW8Num3z0"/>
          <w:rFonts w:ascii="Verdana" w:hAnsi="Verdana"/>
          <w:color w:val="000000"/>
          <w:sz w:val="18"/>
          <w:szCs w:val="18"/>
        </w:rPr>
        <w:t> </w:t>
      </w:r>
      <w:r>
        <w:rPr>
          <w:rFonts w:ascii="Verdana" w:hAnsi="Verdana"/>
          <w:color w:val="000000"/>
          <w:sz w:val="18"/>
          <w:szCs w:val="18"/>
        </w:rPr>
        <w:t>В.В. Служба защиты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Мировой опыт. -М.БЭК, 1996. С. 39.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Бойцова</w:t>
      </w:r>
      <w:r>
        <w:rPr>
          <w:rStyle w:val="WW8Num3z0"/>
          <w:rFonts w:ascii="Verdana" w:hAnsi="Verdana"/>
          <w:color w:val="000000"/>
          <w:sz w:val="18"/>
          <w:szCs w:val="18"/>
        </w:rPr>
        <w:t> </w:t>
      </w:r>
      <w:r>
        <w:rPr>
          <w:rFonts w:ascii="Verdana" w:hAnsi="Verdana"/>
          <w:color w:val="000000"/>
          <w:sz w:val="18"/>
          <w:szCs w:val="18"/>
        </w:rPr>
        <w:t>В.В., Бойцова Л.В. Вступительная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 Комментарий к Федеральному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закону «</w:t>
      </w:r>
      <w:r>
        <w:rPr>
          <w:rStyle w:val="WW8Num4z0"/>
          <w:rFonts w:ascii="Verdana" w:hAnsi="Verdana"/>
          <w:color w:val="4682B4"/>
          <w:sz w:val="18"/>
          <w:szCs w:val="18"/>
        </w:rPr>
        <w:t>Об Уполномоченном по правам человека в Российской Федерации</w:t>
      </w:r>
      <w:r>
        <w:rPr>
          <w:rFonts w:ascii="Verdana" w:hAnsi="Verdana"/>
          <w:color w:val="000000"/>
          <w:sz w:val="18"/>
          <w:szCs w:val="18"/>
        </w:rPr>
        <w:t>». С. 16-17.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Бойцова</w:t>
      </w:r>
      <w:r>
        <w:rPr>
          <w:rStyle w:val="WW8Num3z0"/>
          <w:rFonts w:ascii="Verdana" w:hAnsi="Verdana"/>
          <w:color w:val="000000"/>
          <w:sz w:val="18"/>
          <w:szCs w:val="18"/>
        </w:rPr>
        <w:t> </w:t>
      </w:r>
      <w:r>
        <w:rPr>
          <w:rFonts w:ascii="Verdana" w:hAnsi="Verdana"/>
          <w:color w:val="000000"/>
          <w:sz w:val="18"/>
          <w:szCs w:val="18"/>
        </w:rPr>
        <w:t>В.В., Бойцова Л.В. Комментарий к ФКЗ «</w:t>
      </w:r>
      <w:r>
        <w:rPr>
          <w:rStyle w:val="WW8Num4z0"/>
          <w:rFonts w:ascii="Verdana" w:hAnsi="Verdana"/>
          <w:color w:val="4682B4"/>
          <w:sz w:val="18"/>
          <w:szCs w:val="18"/>
        </w:rPr>
        <w:t>Об Уполномоченном по правам человека в РФ</w:t>
      </w:r>
      <w:r>
        <w:rPr>
          <w:rFonts w:ascii="Verdana" w:hAnsi="Verdana"/>
          <w:color w:val="000000"/>
          <w:sz w:val="18"/>
          <w:szCs w:val="18"/>
        </w:rPr>
        <w:t>». М.: Норма, 1997. С. 128.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Бойцова</w:t>
      </w:r>
      <w:r>
        <w:rPr>
          <w:rStyle w:val="WW8Num3z0"/>
          <w:rFonts w:ascii="Verdana" w:hAnsi="Verdana"/>
          <w:color w:val="000000"/>
          <w:sz w:val="18"/>
          <w:szCs w:val="18"/>
        </w:rPr>
        <w:t> </w:t>
      </w:r>
      <w:r>
        <w:rPr>
          <w:rFonts w:ascii="Verdana" w:hAnsi="Verdana"/>
          <w:color w:val="000000"/>
          <w:sz w:val="18"/>
          <w:szCs w:val="18"/>
        </w:rPr>
        <w:t>Л.В. Настоящее и будущее российского</w:t>
      </w:r>
      <w:r>
        <w:rPr>
          <w:rStyle w:val="WW8Num3z0"/>
          <w:rFonts w:ascii="Verdana" w:hAnsi="Verdana"/>
          <w:color w:val="000000"/>
          <w:sz w:val="18"/>
          <w:szCs w:val="18"/>
        </w:rPr>
        <w:t> </w:t>
      </w:r>
      <w:r>
        <w:rPr>
          <w:rStyle w:val="WW8Num4z0"/>
          <w:rFonts w:ascii="Verdana" w:hAnsi="Verdana"/>
          <w:color w:val="4682B4"/>
          <w:sz w:val="18"/>
          <w:szCs w:val="18"/>
        </w:rPr>
        <w:t>омбудсмена</w:t>
      </w:r>
      <w:r>
        <w:rPr>
          <w:rStyle w:val="WW8Num3z0"/>
          <w:rFonts w:ascii="Verdana" w:hAnsi="Verdana"/>
          <w:color w:val="000000"/>
          <w:sz w:val="18"/>
          <w:szCs w:val="18"/>
        </w:rPr>
        <w:t> </w:t>
      </w:r>
      <w:r>
        <w:rPr>
          <w:rFonts w:ascii="Verdana" w:hAnsi="Verdana"/>
          <w:color w:val="000000"/>
          <w:sz w:val="18"/>
          <w:szCs w:val="18"/>
        </w:rPr>
        <w:t>// Юридический мир. 2003. №3. С. 23.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Вагизов</w:t>
      </w:r>
      <w:r>
        <w:rPr>
          <w:rStyle w:val="WW8Num3z0"/>
          <w:rFonts w:ascii="Verdana" w:hAnsi="Verdana"/>
          <w:color w:val="000000"/>
          <w:sz w:val="18"/>
          <w:szCs w:val="18"/>
        </w:rPr>
        <w:t> </w:t>
      </w:r>
      <w:r>
        <w:rPr>
          <w:rFonts w:ascii="Verdana" w:hAnsi="Verdana"/>
          <w:color w:val="000000"/>
          <w:sz w:val="18"/>
          <w:szCs w:val="18"/>
        </w:rPr>
        <w:t>Р.Г. Понятие омбудсмана (уполномоченного по правам человека) в современой правовой доктрине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11. 2008. С. 43.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3-е изд. М.: Юриспруденция, 2000.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Головинский</w:t>
      </w:r>
      <w:r>
        <w:rPr>
          <w:rStyle w:val="WW8Num3z0"/>
          <w:rFonts w:ascii="Verdana" w:hAnsi="Verdana"/>
          <w:color w:val="000000"/>
          <w:sz w:val="18"/>
          <w:szCs w:val="18"/>
        </w:rPr>
        <w:t> </w:t>
      </w:r>
      <w:r>
        <w:rPr>
          <w:rFonts w:ascii="Verdana" w:hAnsi="Verdana"/>
          <w:color w:val="000000"/>
          <w:sz w:val="18"/>
          <w:szCs w:val="18"/>
        </w:rPr>
        <w:t>В.В. Становление и развитие института</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субъектах Российской Федерации / науч. рук. Е.Е.Некрасов; рец. М.А. Капустина. Режим доступа: http://www.law.edu.ru/doc/docume№t.asp?docID=1201308 17.05.2011.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 Институт уполномоченного по правам человека и институты гражданского общества в России // Право и жизнь. № 3, март 2009 г.</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С.Л. Развитие института Омбудсмана в России. Европейский</w:t>
      </w:r>
      <w:r>
        <w:rPr>
          <w:rStyle w:val="WW8Num3z0"/>
          <w:rFonts w:ascii="Verdana" w:hAnsi="Verdana"/>
          <w:color w:val="000000"/>
          <w:sz w:val="18"/>
          <w:szCs w:val="18"/>
        </w:rPr>
        <w:t> </w:t>
      </w:r>
      <w:r>
        <w:rPr>
          <w:rStyle w:val="WW8Num4z0"/>
          <w:rFonts w:ascii="Verdana" w:hAnsi="Verdana"/>
          <w:color w:val="4682B4"/>
          <w:sz w:val="18"/>
          <w:szCs w:val="18"/>
        </w:rPr>
        <w:t>омбудсман</w:t>
      </w:r>
      <w:r>
        <w:rPr>
          <w:rStyle w:val="WW8Num3z0"/>
          <w:rFonts w:ascii="Verdana" w:hAnsi="Verdana"/>
          <w:color w:val="000000"/>
          <w:sz w:val="18"/>
          <w:szCs w:val="18"/>
        </w:rPr>
        <w:t> </w:t>
      </w:r>
      <w:r>
        <w:rPr>
          <w:rFonts w:ascii="Verdana" w:hAnsi="Verdana"/>
          <w:color w:val="000000"/>
          <w:sz w:val="18"/>
          <w:szCs w:val="18"/>
        </w:rPr>
        <w:t>(народный адвокат). 20.11.2009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С.Л. Функция Уполномоченного по правам человека по правовому просвещению граждан через</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проблема реализации. Право СМИ. Выпуск № 2. 2011 г. http://www.mediascope.ru/Node/784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Дадашева</w:t>
      </w:r>
      <w:r>
        <w:rPr>
          <w:rStyle w:val="WW8Num3z0"/>
          <w:rFonts w:ascii="Verdana" w:hAnsi="Verdana"/>
          <w:color w:val="000000"/>
          <w:sz w:val="18"/>
          <w:szCs w:val="18"/>
        </w:rPr>
        <w:t> </w:t>
      </w:r>
      <w:r>
        <w:rPr>
          <w:rFonts w:ascii="Verdana" w:hAnsi="Verdana"/>
          <w:color w:val="000000"/>
          <w:sz w:val="18"/>
          <w:szCs w:val="18"/>
        </w:rPr>
        <w:t>М.Д. Проблемы законодательного урегулирования института Уполномоченного по правам человека в Российской Федерации // Гражданин и право. 2006. № 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Диаконов В.В. Учебное пособие по теории государства и права. 2004.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Дикарев</w:t>
      </w:r>
      <w:r>
        <w:rPr>
          <w:rStyle w:val="WW8Num3z0"/>
          <w:rFonts w:ascii="Verdana" w:hAnsi="Verdana"/>
          <w:color w:val="000000"/>
          <w:sz w:val="18"/>
          <w:szCs w:val="18"/>
        </w:rPr>
        <w:t> </w:t>
      </w:r>
      <w:r>
        <w:rPr>
          <w:rFonts w:ascii="Verdana" w:hAnsi="Verdana"/>
          <w:color w:val="000000"/>
          <w:sz w:val="18"/>
          <w:szCs w:val="18"/>
        </w:rPr>
        <w:t>И.С. Участие омбудсмена в пересмотре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в порядке надзора // Российская юстиция, №8, 2010. С.25-26.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Доклад Уполномоченного по правам человека в Российской Федерации за2005 год//Российская газета. 15 июня 2006. № 126.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Доклад Уполномоченного по правам человека в Российской Федерации за2008 год // Российская газета. Федеральный выпуск. №4892. 17.04.2009.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Доклад Уполномоченного по правам человека в Российской Федерации за 2010 год // Российская газета. №5477. 13 мая 2011. Приложение 2.25.1.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Доклад Уполномоченного по правам человека в Российской Федерации за 2010 год // Российская газета. №5477. 13 мая 2011 г.</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Доклад Уполномоченного по правам человека в Российской Федерации за 2007 год // Российская газета. №4612. 14 марта 2008.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Доклад Уполномоченного по правам человека в Российской Федерации за2006 год // Российская газета №4341 от 13 апреля 2007 г.</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Доклад Уполномоченного по правам человека в Российской Федерации за2009 год // Российская газета. №115 (5194). 2010.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Доклад Уполномоченного по правам человека в РФ за 2012 год // Российская газета. № 6044. 29 марта 2013.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Доклад Уполномоченного по правам человека в Челябинской области за 2012 год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О.Н. Уполномоченный по правам человека в РФ в системе защиты конституционных прав и свобод граждан. Гражданское общество в современной России http://www.fpa.su/grazhdanskoe-obschestvo-v-sovremennoy-rossii.html 11.03.2012.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Евдошенко</w:t>
      </w:r>
      <w:r>
        <w:rPr>
          <w:rStyle w:val="WW8Num3z0"/>
          <w:rFonts w:ascii="Verdana" w:hAnsi="Verdana"/>
          <w:color w:val="000000"/>
          <w:sz w:val="18"/>
          <w:szCs w:val="18"/>
        </w:rPr>
        <w:t> </w:t>
      </w:r>
      <w:r>
        <w:rPr>
          <w:rFonts w:ascii="Verdana" w:hAnsi="Verdana"/>
          <w:color w:val="000000"/>
          <w:sz w:val="18"/>
          <w:szCs w:val="18"/>
        </w:rPr>
        <w:t>А.П. Место и роль уполномоченного по правам человека в РФ в системе органов государственной власти // Известия</w:t>
      </w:r>
      <w:r>
        <w:rPr>
          <w:rStyle w:val="WW8Num3z0"/>
          <w:rFonts w:ascii="Verdana" w:hAnsi="Verdana"/>
          <w:color w:val="000000"/>
          <w:sz w:val="18"/>
          <w:szCs w:val="18"/>
        </w:rPr>
        <w:t> </w:t>
      </w:r>
      <w:r>
        <w:rPr>
          <w:rStyle w:val="WW8Num4z0"/>
          <w:rFonts w:ascii="Verdana" w:hAnsi="Verdana"/>
          <w:color w:val="4682B4"/>
          <w:sz w:val="18"/>
          <w:szCs w:val="18"/>
        </w:rPr>
        <w:t>РГПУ</w:t>
      </w:r>
      <w:r>
        <w:rPr>
          <w:rStyle w:val="WW8Num3z0"/>
          <w:rFonts w:ascii="Verdana" w:hAnsi="Verdana"/>
          <w:color w:val="000000"/>
          <w:sz w:val="18"/>
          <w:szCs w:val="18"/>
        </w:rPr>
        <w:t> </w:t>
      </w:r>
      <w:r>
        <w:rPr>
          <w:rFonts w:ascii="Verdana" w:hAnsi="Verdana"/>
          <w:color w:val="000000"/>
          <w:sz w:val="18"/>
          <w:szCs w:val="18"/>
        </w:rPr>
        <w:t>имени А.И. Герцена. Спб. 2009. №110. С.228.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Енгибарян</w:t>
      </w:r>
      <w:r>
        <w:rPr>
          <w:rStyle w:val="WW8Num3z0"/>
          <w:rFonts w:ascii="Verdana" w:hAnsi="Verdana"/>
          <w:color w:val="000000"/>
          <w:sz w:val="18"/>
          <w:szCs w:val="18"/>
        </w:rPr>
        <w:t> </w:t>
      </w:r>
      <w:r>
        <w:rPr>
          <w:rFonts w:ascii="Verdana" w:hAnsi="Verdana"/>
          <w:color w:val="000000"/>
          <w:sz w:val="18"/>
          <w:szCs w:val="18"/>
        </w:rPr>
        <w:t>Н.В., Тадевоосян Э.В. Конституционное право. Учебник для ВУЗов. М., «</w:t>
      </w:r>
      <w:r>
        <w:rPr>
          <w:rStyle w:val="WW8Num4z0"/>
          <w:rFonts w:ascii="Verdana" w:hAnsi="Verdana"/>
          <w:color w:val="4682B4"/>
          <w:sz w:val="18"/>
          <w:szCs w:val="18"/>
        </w:rPr>
        <w:t>Юристъ</w:t>
      </w:r>
      <w:r>
        <w:rPr>
          <w:rFonts w:ascii="Verdana" w:hAnsi="Verdana"/>
          <w:color w:val="000000"/>
          <w:sz w:val="18"/>
          <w:szCs w:val="18"/>
        </w:rPr>
        <w:t>», 2000.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Институт</w:t>
      </w:r>
      <w:r>
        <w:rPr>
          <w:rStyle w:val="WW8Num3z0"/>
          <w:rFonts w:ascii="Verdana" w:hAnsi="Verdana"/>
          <w:color w:val="000000"/>
          <w:sz w:val="18"/>
          <w:szCs w:val="18"/>
        </w:rPr>
        <w:t> </w:t>
      </w:r>
      <w:r>
        <w:rPr>
          <w:rStyle w:val="WW8Num4z0"/>
          <w:rFonts w:ascii="Verdana" w:hAnsi="Verdana"/>
          <w:color w:val="4682B4"/>
          <w:sz w:val="18"/>
          <w:szCs w:val="18"/>
        </w:rPr>
        <w:t>омбудсмана</w:t>
      </w:r>
      <w:r>
        <w:rPr>
          <w:rStyle w:val="WW8Num3z0"/>
          <w:rFonts w:ascii="Verdana" w:hAnsi="Verdana"/>
          <w:color w:val="000000"/>
          <w:sz w:val="18"/>
          <w:szCs w:val="18"/>
        </w:rPr>
        <w:t> </w:t>
      </w:r>
      <w:r>
        <w:rPr>
          <w:rFonts w:ascii="Verdana" w:hAnsi="Verdana"/>
          <w:color w:val="000000"/>
          <w:sz w:val="18"/>
          <w:szCs w:val="18"/>
        </w:rPr>
        <w:t>в национальных системах прав человека: международная конференция «</w:t>
      </w:r>
      <w:r>
        <w:rPr>
          <w:rStyle w:val="WW8Num4z0"/>
          <w:rFonts w:ascii="Verdana" w:hAnsi="Verdana"/>
          <w:color w:val="4682B4"/>
          <w:sz w:val="18"/>
          <w:szCs w:val="18"/>
        </w:rPr>
        <w:t>Институт омбудсмана в старых и новых демократиях</w:t>
      </w:r>
      <w:r>
        <w:rPr>
          <w:rFonts w:ascii="Verdana" w:hAnsi="Verdana"/>
          <w:color w:val="000000"/>
          <w:sz w:val="18"/>
          <w:szCs w:val="18"/>
        </w:rPr>
        <w:t>», г. Инсбрук (Австрия), 26 июня 2003 г. Антонио Паписка, университет Падуи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Институт Уполномоченного по правам человека в субъекте РФ: учеб. пособие / под ред. А.Ю.Сунгурова. СПб: Норма, 2003. С. 17-18.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Карл Эклунд. Выступление на конференции. В кн.: Развитие института Уполномоченного по правам человека в российских регионах. Т. 1. Петербургский омбудсман / под редакцией А.Ю.Сунгурова. СПб., 1999.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Полномочия и деятельность Комиссии по правам человека при Президенте РФ // Безопасность. М., 1998. № 7-10. С. 88.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Кнорринг</w:t>
      </w:r>
      <w:r>
        <w:rPr>
          <w:rStyle w:val="WW8Num3z0"/>
          <w:rFonts w:ascii="Verdana" w:hAnsi="Verdana"/>
          <w:color w:val="000000"/>
          <w:sz w:val="18"/>
          <w:szCs w:val="18"/>
        </w:rPr>
        <w:t> </w:t>
      </w:r>
      <w:r>
        <w:rPr>
          <w:rFonts w:ascii="Verdana" w:hAnsi="Verdana"/>
          <w:color w:val="000000"/>
          <w:sz w:val="18"/>
          <w:szCs w:val="18"/>
        </w:rPr>
        <w:t>В.И. Теория, практика и искусство управления, 2001.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Функции, задачи, компетенция и</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государственного органа//Правоведение. 1985. № 4. С. 41.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Уполномоченный по правам человека в Российской Федерации // Государство и право. 1999. №9. С. 21-31.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ФКЗ от 26 февраля 1997 г. «</w:t>
      </w:r>
      <w:r>
        <w:rPr>
          <w:rStyle w:val="WW8Num4z0"/>
          <w:rFonts w:ascii="Verdana" w:hAnsi="Verdana"/>
          <w:color w:val="4682B4"/>
          <w:sz w:val="18"/>
          <w:szCs w:val="18"/>
        </w:rPr>
        <w:t>Об Уполномоченном по правам человека в РФ</w:t>
      </w:r>
      <w:r>
        <w:rPr>
          <w:rFonts w:ascii="Verdana" w:hAnsi="Verdana"/>
          <w:color w:val="000000"/>
          <w:sz w:val="18"/>
          <w:szCs w:val="18"/>
        </w:rPr>
        <w:t>» / под ред.</w:t>
      </w:r>
      <w:r>
        <w:rPr>
          <w:rStyle w:val="WW8Num3z0"/>
          <w:rFonts w:ascii="Verdana" w:hAnsi="Verdana"/>
          <w:color w:val="000000"/>
          <w:sz w:val="18"/>
          <w:szCs w:val="18"/>
        </w:rPr>
        <w:t> </w:t>
      </w:r>
      <w:r>
        <w:rPr>
          <w:rStyle w:val="WW8Num4z0"/>
          <w:rFonts w:ascii="Verdana" w:hAnsi="Verdana"/>
          <w:color w:val="4682B4"/>
          <w:sz w:val="18"/>
          <w:szCs w:val="18"/>
        </w:rPr>
        <w:t>Хаманевой</w:t>
      </w:r>
      <w:r>
        <w:rPr>
          <w:rStyle w:val="WW8Num3z0"/>
          <w:rFonts w:ascii="Verdana" w:hAnsi="Verdana"/>
          <w:color w:val="000000"/>
          <w:sz w:val="18"/>
          <w:szCs w:val="18"/>
        </w:rPr>
        <w:t> </w:t>
      </w:r>
      <w:r>
        <w:rPr>
          <w:rFonts w:ascii="Verdana" w:hAnsi="Verdana"/>
          <w:color w:val="000000"/>
          <w:sz w:val="18"/>
          <w:szCs w:val="18"/>
        </w:rPr>
        <w:t>Н.Ю. М., «</w:t>
      </w:r>
      <w:r>
        <w:rPr>
          <w:rStyle w:val="WW8Num4z0"/>
          <w:rFonts w:ascii="Verdana" w:hAnsi="Verdana"/>
          <w:color w:val="4682B4"/>
          <w:sz w:val="18"/>
          <w:szCs w:val="18"/>
        </w:rPr>
        <w:t>Юрист</w:t>
      </w:r>
      <w:r>
        <w:rPr>
          <w:rFonts w:ascii="Verdana" w:hAnsi="Verdana"/>
          <w:color w:val="000000"/>
          <w:sz w:val="18"/>
          <w:szCs w:val="18"/>
        </w:rPr>
        <w:t>». 1999.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Лагун</w:t>
      </w:r>
      <w:r>
        <w:rPr>
          <w:rStyle w:val="WW8Num3z0"/>
          <w:rFonts w:ascii="Verdana" w:hAnsi="Verdana"/>
          <w:color w:val="000000"/>
          <w:sz w:val="18"/>
          <w:szCs w:val="18"/>
        </w:rPr>
        <w:t> </w:t>
      </w:r>
      <w:r>
        <w:rPr>
          <w:rFonts w:ascii="Verdana" w:hAnsi="Verdana"/>
          <w:color w:val="000000"/>
          <w:sz w:val="18"/>
          <w:szCs w:val="18"/>
        </w:rPr>
        <w:t>И.В., Юдина А.Б. Комментарий к ФКЗ от 26 февраля 1997 г. №1-ФКЗ «</w:t>
      </w:r>
      <w:r>
        <w:rPr>
          <w:rStyle w:val="WW8Num4z0"/>
          <w:rFonts w:ascii="Verdana" w:hAnsi="Verdana"/>
          <w:color w:val="4682B4"/>
          <w:sz w:val="18"/>
          <w:szCs w:val="18"/>
        </w:rPr>
        <w:t>Об Уполномоченном по правам человека в Российской Федерации</w:t>
      </w:r>
      <w:r>
        <w:rPr>
          <w:rFonts w:ascii="Verdana" w:hAnsi="Verdana"/>
          <w:color w:val="000000"/>
          <w:sz w:val="18"/>
          <w:szCs w:val="18"/>
        </w:rPr>
        <w:t>» / под редакцией Е.Г. Маркеловой. Система «</w:t>
      </w:r>
      <w:r>
        <w:rPr>
          <w:rStyle w:val="WW8Num4z0"/>
          <w:rFonts w:ascii="Verdana" w:hAnsi="Verdana"/>
          <w:color w:val="4682B4"/>
          <w:sz w:val="18"/>
          <w:szCs w:val="18"/>
        </w:rPr>
        <w:t>Гарант</w:t>
      </w:r>
      <w:r>
        <w:rPr>
          <w:rFonts w:ascii="Verdana" w:hAnsi="Verdana"/>
          <w:color w:val="000000"/>
          <w:sz w:val="18"/>
          <w:szCs w:val="18"/>
        </w:rPr>
        <w:t>», 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Компетенция органов управления. -М., 1972. С. 26-27.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Лукин</w:t>
      </w:r>
      <w:r>
        <w:rPr>
          <w:rStyle w:val="WW8Num3z0"/>
          <w:rFonts w:ascii="Verdana" w:hAnsi="Verdana"/>
          <w:color w:val="000000"/>
          <w:sz w:val="18"/>
          <w:szCs w:val="18"/>
        </w:rPr>
        <w:t> </w:t>
      </w:r>
      <w:r>
        <w:rPr>
          <w:rFonts w:ascii="Verdana" w:hAnsi="Verdana"/>
          <w:color w:val="000000"/>
          <w:sz w:val="18"/>
          <w:szCs w:val="18"/>
        </w:rPr>
        <w:t>В.П. Заявление Уполномоченного по правам человека в Российской Федерации // Российская газета. №3954. 19 декабря 2005.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Лукин</w:t>
      </w:r>
      <w:r>
        <w:rPr>
          <w:rStyle w:val="WW8Num3z0"/>
          <w:rFonts w:ascii="Verdana" w:hAnsi="Verdana"/>
          <w:color w:val="000000"/>
          <w:sz w:val="18"/>
          <w:szCs w:val="18"/>
        </w:rPr>
        <w:t> </w:t>
      </w:r>
      <w:r>
        <w:rPr>
          <w:rFonts w:ascii="Verdana" w:hAnsi="Verdana"/>
          <w:color w:val="000000"/>
          <w:sz w:val="18"/>
          <w:szCs w:val="18"/>
        </w:rPr>
        <w:t>В.П. Заявление Уполномоченного по правам человека в Российской Федерации // Российская газета. №5126. 9 марта 2010.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Малая советская энциклопедия. М., 1960.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Маркелова</w:t>
      </w:r>
      <w:r>
        <w:rPr>
          <w:rStyle w:val="WW8Num3z0"/>
          <w:rFonts w:ascii="Verdana" w:hAnsi="Verdana"/>
          <w:color w:val="000000"/>
          <w:sz w:val="18"/>
          <w:szCs w:val="18"/>
        </w:rPr>
        <w:t> </w:t>
      </w:r>
      <w:r>
        <w:rPr>
          <w:rFonts w:ascii="Verdana" w:hAnsi="Verdana"/>
          <w:color w:val="000000"/>
          <w:sz w:val="18"/>
          <w:szCs w:val="18"/>
        </w:rPr>
        <w:t>Е.Г. Экспертные советы и иные формы сотрудничества</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 правам человека в субъектах Российской Федерации и представителей академической и вузовской науки // Европейский омбудсман, 6 декабря 2011 г.</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w:t>
      </w:r>
      <w:r>
        <w:rPr>
          <w:rStyle w:val="WW8Num3z0"/>
          <w:rFonts w:ascii="Verdana" w:hAnsi="Verdana"/>
          <w:color w:val="000000"/>
          <w:sz w:val="18"/>
          <w:szCs w:val="18"/>
        </w:rPr>
        <w:t> </w:t>
      </w:r>
      <w:r>
        <w:rPr>
          <w:rStyle w:val="WW8Num4z0"/>
          <w:rFonts w:ascii="Verdana" w:hAnsi="Verdana"/>
          <w:color w:val="4682B4"/>
          <w:sz w:val="18"/>
          <w:szCs w:val="18"/>
        </w:rPr>
        <w:t>Мархгейм</w:t>
      </w:r>
      <w:r>
        <w:rPr>
          <w:rStyle w:val="WW8Num3z0"/>
          <w:rFonts w:ascii="Verdana" w:hAnsi="Verdana"/>
          <w:color w:val="000000"/>
          <w:sz w:val="18"/>
          <w:szCs w:val="18"/>
        </w:rPr>
        <w:t> </w:t>
      </w:r>
      <w:r>
        <w:rPr>
          <w:rFonts w:ascii="Verdana" w:hAnsi="Verdana"/>
          <w:color w:val="000000"/>
          <w:sz w:val="18"/>
          <w:szCs w:val="18"/>
        </w:rPr>
        <w:t>М.В., Новикова А.Е. Формы и способы деятельности уполномоченного по правам человека в субъектах РФ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№5. 2009. С.41.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Мархгейм</w:t>
      </w:r>
      <w:r>
        <w:rPr>
          <w:rStyle w:val="WW8Num3z0"/>
          <w:rFonts w:ascii="Verdana" w:hAnsi="Verdana"/>
          <w:color w:val="000000"/>
          <w:sz w:val="18"/>
          <w:szCs w:val="18"/>
        </w:rPr>
        <w:t> </w:t>
      </w:r>
      <w:r>
        <w:rPr>
          <w:rFonts w:ascii="Verdana" w:hAnsi="Verdana"/>
          <w:color w:val="000000"/>
          <w:sz w:val="18"/>
          <w:szCs w:val="18"/>
        </w:rPr>
        <w:t>М.В., Новикова А.Е. Формы и способы деятельности уполномоченного по правам человека в субъектах Российской Федерации // Государственная власть и местное самоуправление. №5. 2009. С. 40.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Т.Д. По зову сердца, а не по долгу службы. / Неправительственные организации в защите прав человека: международная практика и опыт России. М.'Молодая гвардия, 1998. С. 122-123.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Теория государства и права: учебник. М.: «</w:t>
      </w:r>
      <w:r>
        <w:rPr>
          <w:rStyle w:val="WW8Num4z0"/>
          <w:rFonts w:ascii="Verdana" w:hAnsi="Verdana"/>
          <w:color w:val="4682B4"/>
          <w:sz w:val="18"/>
          <w:szCs w:val="18"/>
        </w:rPr>
        <w:t>Юристъ</w:t>
      </w:r>
      <w:r>
        <w:rPr>
          <w:rFonts w:ascii="Verdana" w:hAnsi="Verdana"/>
          <w:color w:val="000000"/>
          <w:sz w:val="18"/>
          <w:szCs w:val="18"/>
        </w:rPr>
        <w:t>», 2003. С.75.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E.H. Эволюция института омбудсмана // Право и политика. №5. 2009. С.1012.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Нусберген А. Развитие прецедентного права Европейского Суда по правам человека на основе решений о России // Право и политика. № 10. 2005.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Образование в области прав человека в России, включая образование в области профилактики ВИЧ/СПИДа: аналитический отчет / под ред. А.Я.Азарова. М.: Московская школа прав человека, 2008. С.287.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Омбудсманы</w:t>
      </w:r>
      <w:r>
        <w:rPr>
          <w:rStyle w:val="WW8Num3z0"/>
          <w:rFonts w:ascii="Verdana" w:hAnsi="Verdana"/>
          <w:color w:val="000000"/>
          <w:sz w:val="18"/>
          <w:szCs w:val="18"/>
        </w:rPr>
        <w:t> </w:t>
      </w:r>
      <w:r>
        <w:rPr>
          <w:rFonts w:ascii="Verdana" w:hAnsi="Verdana"/>
          <w:color w:val="000000"/>
          <w:sz w:val="18"/>
          <w:szCs w:val="18"/>
        </w:rPr>
        <w:t>мира. Сборник статей / ред. С.Ш.Рашидова. Ташкент: изд-во «</w:t>
      </w:r>
      <w:r>
        <w:rPr>
          <w:rStyle w:val="WW8Num4z0"/>
          <w:rFonts w:ascii="Verdana" w:hAnsi="Verdana"/>
          <w:color w:val="4682B4"/>
          <w:sz w:val="18"/>
          <w:szCs w:val="18"/>
        </w:rPr>
        <w:t>Узбекистан миллий энциклопедияси</w:t>
      </w:r>
      <w:r>
        <w:rPr>
          <w:rFonts w:ascii="Verdana" w:hAnsi="Verdana"/>
          <w:color w:val="000000"/>
          <w:sz w:val="18"/>
          <w:szCs w:val="18"/>
        </w:rPr>
        <w:t>». 2006. С. 54-55.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Официальный информационный портал Государственного Собрания Республики Башкортостан http://www.gsrb.ru/</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Официальный сайт Уполномоченного по правам человека Калининградской области http://ombudsmaJN239.ru/</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Парламентский контроль в Российской Федерации. Научно-практическое пособие. М.: Издание Государственной Думы, 2011. С. 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Конституции Российской Федерации (под общ. ред.</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Ю.В.) М.: Фонд «</w:t>
      </w:r>
      <w:r>
        <w:rPr>
          <w:rStyle w:val="WW8Num4z0"/>
          <w:rFonts w:ascii="Verdana" w:hAnsi="Verdana"/>
          <w:color w:val="4682B4"/>
          <w:sz w:val="18"/>
          <w:szCs w:val="18"/>
        </w:rPr>
        <w:t>Правовая культура</w:t>
      </w:r>
      <w:r>
        <w:rPr>
          <w:rFonts w:ascii="Verdana" w:hAnsi="Verdana"/>
          <w:color w:val="000000"/>
          <w:sz w:val="18"/>
          <w:szCs w:val="18"/>
        </w:rPr>
        <w:t>», 1996.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Права человека. Учебник для вузов / ред.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М.: Издательская группа «НОРМА-ИНФРА-М», 1999. С. 176.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Права человека: сборник международных договоров. Том 1 (ч. 2) Универсальные договоры / ООН, Нью-Йорк и Женева. 2002.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Права человека: спецкурс / под ред. уполномоченного по правам человека в Республике Татарстан Р.Г. Вагизова. Казань:</w:t>
      </w:r>
      <w:r>
        <w:rPr>
          <w:rStyle w:val="WW8Num3z0"/>
          <w:rFonts w:ascii="Verdana" w:hAnsi="Verdana"/>
          <w:color w:val="000000"/>
          <w:sz w:val="18"/>
          <w:szCs w:val="18"/>
        </w:rPr>
        <w:t> </w:t>
      </w:r>
      <w:r>
        <w:rPr>
          <w:rStyle w:val="WW8Num4z0"/>
          <w:rFonts w:ascii="Verdana" w:hAnsi="Verdana"/>
          <w:color w:val="4682B4"/>
          <w:sz w:val="18"/>
          <w:szCs w:val="18"/>
        </w:rPr>
        <w:t>Правозащитный</w:t>
      </w:r>
      <w:r>
        <w:rPr>
          <w:rStyle w:val="WW8Num3z0"/>
          <w:rFonts w:ascii="Verdana" w:hAnsi="Verdana"/>
          <w:color w:val="000000"/>
          <w:sz w:val="18"/>
          <w:szCs w:val="18"/>
        </w:rPr>
        <w:t> </w:t>
      </w:r>
      <w:r>
        <w:rPr>
          <w:rFonts w:ascii="Verdana" w:hAnsi="Verdana"/>
          <w:color w:val="000000"/>
          <w:sz w:val="18"/>
          <w:szCs w:val="18"/>
        </w:rPr>
        <w:t>Центр г. Казани, 2004. С. 36.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пространство, гражданское общество и власть: опыт развития и взаимодействия / редкол. А.Ю.Сунгуров и др. М.: Российская ассоциация политической науки; РОССПЭН, 2008. С. 171.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В.Н. Консультативные общественные советы в системе делиберативной демократии // Сравнительное конституционное обозрение. 2007. №4 (61). Стр. 116-124.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Саблин</w:t>
      </w:r>
      <w:r>
        <w:rPr>
          <w:rStyle w:val="WW8Num3z0"/>
          <w:rFonts w:ascii="Verdana" w:hAnsi="Verdana"/>
          <w:color w:val="000000"/>
          <w:sz w:val="18"/>
          <w:szCs w:val="18"/>
        </w:rPr>
        <w:t> </w:t>
      </w:r>
      <w:r>
        <w:rPr>
          <w:rFonts w:ascii="Verdana" w:hAnsi="Verdana"/>
          <w:color w:val="000000"/>
          <w:sz w:val="18"/>
          <w:szCs w:val="18"/>
        </w:rPr>
        <w:t>Д.А. Права человека: учебное пособие.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2004. С. 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Сморгунов</w:t>
      </w:r>
      <w:r>
        <w:rPr>
          <w:rStyle w:val="WW8Num3z0"/>
          <w:rFonts w:ascii="Verdana" w:hAnsi="Verdana"/>
          <w:color w:val="000000"/>
          <w:sz w:val="18"/>
          <w:szCs w:val="18"/>
        </w:rPr>
        <w:t> </w:t>
      </w:r>
      <w:r>
        <w:rPr>
          <w:rFonts w:ascii="Verdana" w:hAnsi="Verdana"/>
          <w:color w:val="000000"/>
          <w:sz w:val="18"/>
          <w:szCs w:val="18"/>
        </w:rPr>
        <w:t>Л.В., Альгин А.П., Барыгин И.Н.Государственная политика и управление: учебник: в 2 ч. / ред. Л.В. Сморгунова. М.: РОССПЭН. 2006. С.185.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Сниткова А.Л. Определения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в деятельности Уполномоченного по правам человека в РФ: конфликт интересов // Конституционное и муниципальное право. № 14. 2009. С. 24.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Соблюдение прав и свобод человека и гражданина: сборник аналитических документов и рекомендаций. / сост.:</w:t>
      </w:r>
      <w:r>
        <w:rPr>
          <w:rStyle w:val="WW8Num3z0"/>
          <w:rFonts w:ascii="Verdana" w:hAnsi="Verdana"/>
          <w:color w:val="000000"/>
          <w:sz w:val="18"/>
          <w:szCs w:val="18"/>
        </w:rPr>
        <w:t> </w:t>
      </w:r>
      <w:r>
        <w:rPr>
          <w:rStyle w:val="WW8Num4z0"/>
          <w:rFonts w:ascii="Verdana" w:hAnsi="Verdana"/>
          <w:color w:val="4682B4"/>
          <w:sz w:val="18"/>
          <w:szCs w:val="18"/>
        </w:rPr>
        <w:t>Вагизов</w:t>
      </w:r>
      <w:r>
        <w:rPr>
          <w:rStyle w:val="WW8Num3z0"/>
          <w:rFonts w:ascii="Verdana" w:hAnsi="Verdana"/>
          <w:color w:val="000000"/>
          <w:sz w:val="18"/>
          <w:szCs w:val="18"/>
        </w:rPr>
        <w:t> </w:t>
      </w:r>
      <w:r>
        <w:rPr>
          <w:rFonts w:ascii="Verdana" w:hAnsi="Verdana"/>
          <w:color w:val="000000"/>
          <w:sz w:val="18"/>
          <w:szCs w:val="18"/>
        </w:rPr>
        <w:t>Р.Г., Галимов Г.С., Фатыхов М.Х. Казань, 2003. С. 340.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Советский энциклопедический словарь. -М., 1990. С. 1453.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Справочник для</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организаций. Варшава, 1997. С. 42.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Становление и развитие института Уполномоченного по правам человека в Российской Федерации и ее субъектах /под ред. О.О.Миронова. М.: Юридическая литература, 1999.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Страшун</w:t>
      </w:r>
      <w:r>
        <w:rPr>
          <w:rStyle w:val="WW8Num3z0"/>
          <w:rFonts w:ascii="Verdana" w:hAnsi="Verdana"/>
          <w:color w:val="000000"/>
          <w:sz w:val="18"/>
          <w:szCs w:val="18"/>
        </w:rPr>
        <w:t> </w:t>
      </w:r>
      <w:r>
        <w:rPr>
          <w:rFonts w:ascii="Verdana" w:hAnsi="Verdana"/>
          <w:color w:val="000000"/>
          <w:sz w:val="18"/>
          <w:szCs w:val="18"/>
        </w:rPr>
        <w:t>Б. А. Конституционное право зарубежных стран: учебник. М., 1996. С. 304.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Сунгуров</w:t>
      </w:r>
      <w:r>
        <w:rPr>
          <w:rStyle w:val="WW8Num3z0"/>
          <w:rFonts w:ascii="Verdana" w:hAnsi="Verdana"/>
          <w:color w:val="000000"/>
          <w:sz w:val="18"/>
          <w:szCs w:val="18"/>
        </w:rPr>
        <w:t> </w:t>
      </w:r>
      <w:r>
        <w:rPr>
          <w:rFonts w:ascii="Verdana" w:hAnsi="Verdana"/>
          <w:color w:val="000000"/>
          <w:sz w:val="18"/>
          <w:szCs w:val="18"/>
        </w:rPr>
        <w:t>А.Ю. Институт Омбудсмана: эволюция традиций и современная практика (опыт сравнительного анализа). СПб.: Норма, 2005.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Сунгуров</w:t>
      </w:r>
      <w:r>
        <w:rPr>
          <w:rStyle w:val="WW8Num3z0"/>
          <w:rFonts w:ascii="Verdana" w:hAnsi="Verdana"/>
          <w:color w:val="000000"/>
          <w:sz w:val="18"/>
          <w:szCs w:val="18"/>
        </w:rPr>
        <w:t> </w:t>
      </w:r>
      <w:r>
        <w:rPr>
          <w:rFonts w:ascii="Verdana" w:hAnsi="Verdana"/>
          <w:color w:val="000000"/>
          <w:sz w:val="18"/>
          <w:szCs w:val="18"/>
        </w:rPr>
        <w:t>А.Ю. Институт Уполномоченного по правам человека: первые шаги в Свердловской области. //</w:t>
      </w:r>
      <w:r>
        <w:rPr>
          <w:rStyle w:val="WW8Num3z0"/>
          <w:rFonts w:ascii="Verdana" w:hAnsi="Verdana"/>
          <w:color w:val="000000"/>
          <w:sz w:val="18"/>
          <w:szCs w:val="18"/>
        </w:rPr>
        <w:t> </w:t>
      </w:r>
      <w:r>
        <w:rPr>
          <w:rStyle w:val="WW8Num4z0"/>
          <w:rFonts w:ascii="Verdana" w:hAnsi="Verdana"/>
          <w:color w:val="4682B4"/>
          <w:sz w:val="18"/>
          <w:szCs w:val="18"/>
        </w:rPr>
        <w:t>Правозащитник</w:t>
      </w:r>
      <w:r>
        <w:rPr>
          <w:rFonts w:ascii="Verdana" w:hAnsi="Verdana"/>
          <w:color w:val="000000"/>
          <w:sz w:val="18"/>
          <w:szCs w:val="18"/>
        </w:rPr>
        <w:t>, 1999, №3. С. 23-29.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118. Сухарев А. Большой юридический словарь. 2005.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Тамбовцев</w:t>
      </w:r>
      <w:r>
        <w:rPr>
          <w:rStyle w:val="WW8Num3z0"/>
          <w:rFonts w:ascii="Verdana" w:hAnsi="Verdana"/>
          <w:color w:val="000000"/>
          <w:sz w:val="18"/>
          <w:szCs w:val="18"/>
        </w:rPr>
        <w:t> </w:t>
      </w:r>
      <w:r>
        <w:rPr>
          <w:rFonts w:ascii="Verdana" w:hAnsi="Verdana"/>
          <w:color w:val="000000"/>
          <w:sz w:val="18"/>
          <w:szCs w:val="18"/>
        </w:rPr>
        <w:t>В.В. Комментарий к Федеральному конституционному закону «Об Уполномоченном по правам человека в РФ" / предисл. проф. В.П. Лукина. -М.: Юриспруденция. 2006.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Теория государства и права в схемах, определениях и</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Fonts w:ascii="Verdana" w:hAnsi="Verdana"/>
          <w:color w:val="000000"/>
          <w:sz w:val="18"/>
          <w:szCs w:val="18"/>
        </w:rPr>
        <w:t>. Малько A.B. Учебное пособие. 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Теория государства и права. Курс лекций / ред. H 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А.В.Малько. -М.: Юристъ. 2001.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по правам человека (омбудсманы) стран Европы и</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Сборник нормативных правовых актов. М.: ИД «</w:t>
      </w:r>
      <w:r>
        <w:rPr>
          <w:rStyle w:val="WW8Num4z0"/>
          <w:rFonts w:ascii="Verdana" w:hAnsi="Verdana"/>
          <w:color w:val="4682B4"/>
          <w:sz w:val="18"/>
          <w:szCs w:val="18"/>
        </w:rPr>
        <w:t>Юриспруденция</w:t>
      </w:r>
      <w:r>
        <w:rPr>
          <w:rFonts w:ascii="Verdana" w:hAnsi="Verdana"/>
          <w:color w:val="000000"/>
          <w:sz w:val="18"/>
          <w:szCs w:val="18"/>
        </w:rPr>
        <w:t>», 2003.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Федосов</w:t>
      </w:r>
      <w:r>
        <w:rPr>
          <w:rStyle w:val="WW8Num3z0"/>
          <w:rFonts w:ascii="Verdana" w:hAnsi="Verdana"/>
          <w:color w:val="000000"/>
          <w:sz w:val="18"/>
          <w:szCs w:val="18"/>
        </w:rPr>
        <w:t> </w:t>
      </w:r>
      <w:r>
        <w:rPr>
          <w:rFonts w:ascii="Verdana" w:hAnsi="Verdana"/>
          <w:color w:val="000000"/>
          <w:sz w:val="18"/>
          <w:szCs w:val="18"/>
        </w:rPr>
        <w:t>C.B. Общественная палата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представитель по правам человека: формы взаимодействия // Вестник</w:t>
      </w:r>
      <w:r>
        <w:rPr>
          <w:rStyle w:val="WW8Num3z0"/>
          <w:rFonts w:ascii="Verdana" w:hAnsi="Verdana"/>
          <w:color w:val="000000"/>
          <w:sz w:val="18"/>
          <w:szCs w:val="18"/>
        </w:rPr>
        <w:t> </w:t>
      </w:r>
      <w:r>
        <w:rPr>
          <w:rStyle w:val="WW8Num4z0"/>
          <w:rFonts w:ascii="Verdana" w:hAnsi="Verdana"/>
          <w:color w:val="4682B4"/>
          <w:sz w:val="18"/>
          <w:szCs w:val="18"/>
        </w:rPr>
        <w:t>РАГС</w:t>
      </w:r>
      <w:r>
        <w:rPr>
          <w:rStyle w:val="WW8Num3z0"/>
          <w:rFonts w:ascii="Verdana" w:hAnsi="Verdana"/>
          <w:color w:val="000000"/>
          <w:sz w:val="18"/>
          <w:szCs w:val="18"/>
        </w:rPr>
        <w:t> </w:t>
      </w:r>
      <w:r>
        <w:rPr>
          <w:rFonts w:ascii="Verdana" w:hAnsi="Verdana"/>
          <w:color w:val="000000"/>
          <w:sz w:val="18"/>
          <w:szCs w:val="18"/>
        </w:rPr>
        <w:t>при Президенте РФ. №2. 2007.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A.B. Функция государственного органа: к вопросу интерпретации // История государства и права. № 5. 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Защита прав граждан в сфере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М., 1997.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Хиль-Роблес Альваро. Парламентский контроль за администрацией (институт омбудсмана). М.: Ad Marginem, 1997. С. 92.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Цалиев</w:t>
      </w:r>
      <w:r>
        <w:rPr>
          <w:rStyle w:val="WW8Num3z0"/>
          <w:rFonts w:ascii="Verdana" w:hAnsi="Verdana"/>
          <w:color w:val="000000"/>
          <w:sz w:val="18"/>
          <w:szCs w:val="18"/>
        </w:rPr>
        <w:t> </w:t>
      </w:r>
      <w:r>
        <w:rPr>
          <w:rFonts w:ascii="Verdana" w:hAnsi="Verdana"/>
          <w:color w:val="000000"/>
          <w:sz w:val="18"/>
          <w:szCs w:val="18"/>
        </w:rPr>
        <w:t>A.M. Конституционные суды и уполномоченные по правам человека: общие задачи, проблемы образования и взаимодействия // Государственная власть и местное самоуправление. №4. 2010.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России и зарубежный опыт. М., 1998. С. 246-250;</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Правовая онтология политики: построение системы категорий. М. 1999. С. 269-272.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Чуксина</w:t>
      </w:r>
      <w:r>
        <w:rPr>
          <w:rStyle w:val="WW8Num3z0"/>
          <w:rFonts w:ascii="Verdana" w:hAnsi="Verdana"/>
          <w:color w:val="000000"/>
          <w:sz w:val="18"/>
          <w:szCs w:val="18"/>
        </w:rPr>
        <w:t> </w:t>
      </w:r>
      <w:r>
        <w:rPr>
          <w:rFonts w:ascii="Verdana" w:hAnsi="Verdana"/>
          <w:color w:val="000000"/>
          <w:sz w:val="18"/>
          <w:szCs w:val="18"/>
        </w:rPr>
        <w:t>В.В. Сравнительно-правовой анализ государственных</w:t>
      </w:r>
      <w:r>
        <w:rPr>
          <w:rStyle w:val="WW8Num3z0"/>
          <w:rFonts w:ascii="Verdana" w:hAnsi="Verdana"/>
          <w:color w:val="000000"/>
          <w:sz w:val="18"/>
          <w:szCs w:val="18"/>
        </w:rPr>
        <w:t> </w:t>
      </w:r>
      <w:r>
        <w:rPr>
          <w:rStyle w:val="WW8Num4z0"/>
          <w:rFonts w:ascii="Verdana" w:hAnsi="Verdana"/>
          <w:color w:val="4682B4"/>
          <w:sz w:val="18"/>
          <w:szCs w:val="18"/>
        </w:rPr>
        <w:t>несудебных</w:t>
      </w:r>
      <w:r>
        <w:rPr>
          <w:rStyle w:val="WW8Num3z0"/>
          <w:rFonts w:ascii="Verdana" w:hAnsi="Verdana"/>
          <w:color w:val="000000"/>
          <w:sz w:val="18"/>
          <w:szCs w:val="18"/>
        </w:rPr>
        <w:t> </w:t>
      </w:r>
      <w:r>
        <w:rPr>
          <w:rFonts w:ascii="Verdana" w:hAnsi="Verdana"/>
          <w:color w:val="000000"/>
          <w:sz w:val="18"/>
          <w:szCs w:val="18"/>
        </w:rPr>
        <w:t>правозащитных институтов: комиссия по правам человека и</w:t>
      </w:r>
      <w:r>
        <w:rPr>
          <w:rStyle w:val="WW8Num3z0"/>
          <w:rFonts w:ascii="Verdana" w:hAnsi="Verdana"/>
          <w:color w:val="000000"/>
          <w:sz w:val="18"/>
          <w:szCs w:val="18"/>
        </w:rPr>
        <w:t> </w:t>
      </w:r>
      <w:r>
        <w:rPr>
          <w:rStyle w:val="WW8Num4z0"/>
          <w:rFonts w:ascii="Verdana" w:hAnsi="Verdana"/>
          <w:color w:val="4682B4"/>
          <w:sz w:val="18"/>
          <w:szCs w:val="18"/>
        </w:rPr>
        <w:t>омбудсмен</w:t>
      </w:r>
      <w:r>
        <w:rPr>
          <w:rStyle w:val="WW8Num3z0"/>
          <w:rFonts w:ascii="Verdana" w:hAnsi="Verdana"/>
          <w:color w:val="000000"/>
          <w:sz w:val="18"/>
          <w:szCs w:val="18"/>
        </w:rPr>
        <w:t> </w:t>
      </w:r>
      <w:r>
        <w:rPr>
          <w:rFonts w:ascii="Verdana" w:hAnsi="Verdana"/>
          <w:color w:val="000000"/>
          <w:sz w:val="18"/>
          <w:szCs w:val="18"/>
        </w:rPr>
        <w:t>// Государственная власть и местное самоуправление. 2006. №4.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Чхиквадзе</w:t>
      </w:r>
      <w:r>
        <w:rPr>
          <w:rStyle w:val="WW8Num3z0"/>
          <w:rFonts w:ascii="Verdana" w:hAnsi="Verdana"/>
          <w:color w:val="000000"/>
          <w:sz w:val="18"/>
          <w:szCs w:val="18"/>
        </w:rPr>
        <w:t> </w:t>
      </w:r>
      <w:r>
        <w:rPr>
          <w:rFonts w:ascii="Verdana" w:hAnsi="Verdana"/>
          <w:color w:val="000000"/>
          <w:sz w:val="18"/>
          <w:szCs w:val="18"/>
        </w:rPr>
        <w:t>В.М. Социалистический гуманизм и права человека: Ленинские идеи и современность. -М., 1978.</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Шевчук</w:t>
      </w:r>
      <w:r>
        <w:rPr>
          <w:rStyle w:val="WW8Num3z0"/>
          <w:rFonts w:ascii="Verdana" w:hAnsi="Verdana"/>
          <w:color w:val="000000"/>
          <w:sz w:val="18"/>
          <w:szCs w:val="18"/>
        </w:rPr>
        <w:t> </w:t>
      </w:r>
      <w:r>
        <w:rPr>
          <w:rFonts w:ascii="Verdana" w:hAnsi="Verdana"/>
          <w:color w:val="000000"/>
          <w:sz w:val="18"/>
          <w:szCs w:val="18"/>
        </w:rPr>
        <w:t>Д.А. Теория государства и права. Учебник. М., 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Эмих</w:t>
      </w:r>
      <w:r>
        <w:rPr>
          <w:rStyle w:val="WW8Num3z0"/>
          <w:rFonts w:ascii="Verdana" w:hAnsi="Verdana"/>
          <w:color w:val="000000"/>
          <w:sz w:val="18"/>
          <w:szCs w:val="18"/>
        </w:rPr>
        <w:t> </w:t>
      </w:r>
      <w:r>
        <w:rPr>
          <w:rFonts w:ascii="Verdana" w:hAnsi="Verdana"/>
          <w:color w:val="000000"/>
          <w:sz w:val="18"/>
          <w:szCs w:val="18"/>
        </w:rPr>
        <w:t>В.В. Правовой статус консультативных органов при уполномоченных по правам человека в РФ // Конституционное и муниципальное право. №2/2011.</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Раздел 3. Диссертации, авторефераты диссертаций.</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Бегаева</w:t>
      </w:r>
      <w:r>
        <w:rPr>
          <w:rStyle w:val="WW8Num3z0"/>
          <w:rFonts w:ascii="Verdana" w:hAnsi="Verdana"/>
          <w:color w:val="000000"/>
          <w:sz w:val="18"/>
          <w:szCs w:val="18"/>
        </w:rPr>
        <w:t> </w:t>
      </w:r>
      <w:r>
        <w:rPr>
          <w:rFonts w:ascii="Verdana" w:hAnsi="Verdana"/>
          <w:color w:val="000000"/>
          <w:sz w:val="18"/>
          <w:szCs w:val="18"/>
        </w:rPr>
        <w:t>A.A. Уполномоченный по правам человека в Российской Федерации: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12.00.02. -М., 2004.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Бендюрина</w:t>
      </w:r>
      <w:r>
        <w:rPr>
          <w:rStyle w:val="WW8Num3z0"/>
          <w:rFonts w:ascii="Verdana" w:hAnsi="Verdana"/>
          <w:color w:val="000000"/>
          <w:sz w:val="18"/>
          <w:szCs w:val="18"/>
        </w:rPr>
        <w:t> </w:t>
      </w:r>
      <w:r>
        <w:rPr>
          <w:rFonts w:ascii="Verdana" w:hAnsi="Verdana"/>
          <w:color w:val="000000"/>
          <w:sz w:val="18"/>
          <w:szCs w:val="18"/>
        </w:rPr>
        <w:t>С. В. Федеральный парламентский контроль (конституционно-правовое исследование): дисс. канд. юр. наук. 12.00.02. -М., 2003.</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Бурмистров</w:t>
      </w:r>
      <w:r>
        <w:rPr>
          <w:rStyle w:val="WW8Num3z0"/>
          <w:rFonts w:ascii="Verdana" w:hAnsi="Verdana"/>
          <w:color w:val="000000"/>
          <w:sz w:val="18"/>
          <w:szCs w:val="18"/>
        </w:rPr>
        <w:t> </w:t>
      </w:r>
      <w:r>
        <w:rPr>
          <w:rFonts w:ascii="Verdana" w:hAnsi="Verdana"/>
          <w:color w:val="000000"/>
          <w:sz w:val="18"/>
          <w:szCs w:val="18"/>
        </w:rPr>
        <w:t>A.C. Конституционно-правовые вопросы организации местного самоуправления в Российской Федерации : дисс . канд. юрид. наук. 12.00.02.-М.: 1999.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Вершинина</w:t>
      </w:r>
      <w:r>
        <w:rPr>
          <w:rStyle w:val="WW8Num3z0"/>
          <w:rFonts w:ascii="Verdana" w:hAnsi="Verdana"/>
          <w:color w:val="000000"/>
          <w:sz w:val="18"/>
          <w:szCs w:val="18"/>
        </w:rPr>
        <w:t> </w:t>
      </w:r>
      <w:r>
        <w:rPr>
          <w:rFonts w:ascii="Verdana" w:hAnsi="Verdana"/>
          <w:color w:val="000000"/>
          <w:sz w:val="18"/>
          <w:szCs w:val="18"/>
        </w:rPr>
        <w:t>И.Ф. Институт Уполномоченного по правам человека в субъектах РФ: конституционно-правовое исследование: дис. канд. юрид. наук. 12.00.02.-М. 2010.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Деменева</w:t>
      </w:r>
      <w:r>
        <w:rPr>
          <w:rStyle w:val="WW8Num3z0"/>
          <w:rFonts w:ascii="Verdana" w:hAnsi="Verdana"/>
          <w:color w:val="000000"/>
          <w:sz w:val="18"/>
          <w:szCs w:val="18"/>
        </w:rPr>
        <w:t> </w:t>
      </w:r>
      <w:r>
        <w:rPr>
          <w:rFonts w:ascii="Verdana" w:hAnsi="Verdana"/>
          <w:color w:val="000000"/>
          <w:sz w:val="18"/>
          <w:szCs w:val="18"/>
        </w:rPr>
        <w:t>A.B. Юридические последствия постановлений Европейского суда по правам человека для Российской Федерации: дис. канд. юрид. наук. 12.00.10.-М., 2010.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Евдошенко</w:t>
      </w:r>
      <w:r>
        <w:rPr>
          <w:rStyle w:val="WW8Num3z0"/>
          <w:rFonts w:ascii="Verdana" w:hAnsi="Verdana"/>
          <w:color w:val="000000"/>
          <w:sz w:val="18"/>
          <w:szCs w:val="18"/>
        </w:rPr>
        <w:t> </w:t>
      </w:r>
      <w:r>
        <w:rPr>
          <w:rFonts w:ascii="Verdana" w:hAnsi="Verdana"/>
          <w:color w:val="000000"/>
          <w:sz w:val="18"/>
          <w:szCs w:val="18"/>
        </w:rPr>
        <w:t>А.П. Конституционно-правовой статус уполномоченного по правам человека Российской Федерации: теория, практика, перспективы: автореф. дис. канд. юрид. наук. 12.00.02. Спб., 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Заворотнюк</w:t>
      </w:r>
      <w:r>
        <w:rPr>
          <w:rStyle w:val="WW8Num3z0"/>
          <w:rFonts w:ascii="Verdana" w:hAnsi="Verdana"/>
          <w:color w:val="000000"/>
          <w:sz w:val="18"/>
          <w:szCs w:val="18"/>
        </w:rPr>
        <w:t> </w:t>
      </w:r>
      <w:r>
        <w:rPr>
          <w:rFonts w:ascii="Verdana" w:hAnsi="Verdana"/>
          <w:color w:val="000000"/>
          <w:sz w:val="18"/>
          <w:szCs w:val="18"/>
        </w:rPr>
        <w:t>Н.Ю. Институт омбудсмана в системе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защиты прав граждан: теоретико-правовое исследование: дисс. канд. юрид. наук. 12.00.02.-М., 2006.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Засыпалова</w:t>
      </w:r>
      <w:r>
        <w:rPr>
          <w:rStyle w:val="WW8Num3z0"/>
          <w:rFonts w:ascii="Verdana" w:hAnsi="Verdana"/>
          <w:color w:val="000000"/>
          <w:sz w:val="18"/>
          <w:szCs w:val="18"/>
        </w:rPr>
        <w:t> </w:t>
      </w:r>
      <w:r>
        <w:rPr>
          <w:rFonts w:ascii="Verdana" w:hAnsi="Verdana"/>
          <w:color w:val="000000"/>
          <w:sz w:val="18"/>
          <w:szCs w:val="18"/>
        </w:rPr>
        <w:t>В.И. Институт уполномоченного по правам человека в Российской Федерации и в субъектах Российской Федерации: дисс . канд. юрид. наук: 12.00.02. Москва. 2005.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В.А. Правовые основы взаимодействия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РФ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 автореф. дисс. канд. юрид. наук. 12.00.02. М., 2006.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Князькин</w:t>
      </w:r>
      <w:r>
        <w:rPr>
          <w:rStyle w:val="WW8Num3z0"/>
          <w:rFonts w:ascii="Verdana" w:hAnsi="Verdana"/>
          <w:color w:val="000000"/>
          <w:sz w:val="18"/>
          <w:szCs w:val="18"/>
        </w:rPr>
        <w:t> </w:t>
      </w:r>
      <w:r>
        <w:rPr>
          <w:rFonts w:ascii="Verdana" w:hAnsi="Verdana"/>
          <w:color w:val="000000"/>
          <w:sz w:val="18"/>
          <w:szCs w:val="18"/>
        </w:rPr>
        <w:t>С.А. Институт Уполномоченного по правам человека в международном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механизме защиты прав человека: дисс . канд. юрид. наук: 12.00.10. Казань. 2000.</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w:t>
      </w:r>
      <w:r>
        <w:rPr>
          <w:rStyle w:val="WW8Num3z0"/>
          <w:rFonts w:ascii="Verdana" w:hAnsi="Verdana"/>
          <w:color w:val="000000"/>
          <w:sz w:val="18"/>
          <w:szCs w:val="18"/>
        </w:rPr>
        <w:t> </w:t>
      </w:r>
      <w:r>
        <w:rPr>
          <w:rStyle w:val="WW8Num4z0"/>
          <w:rFonts w:ascii="Verdana" w:hAnsi="Verdana"/>
          <w:color w:val="4682B4"/>
          <w:sz w:val="18"/>
          <w:szCs w:val="18"/>
        </w:rPr>
        <w:t>Корнеева</w:t>
      </w:r>
      <w:r>
        <w:rPr>
          <w:rStyle w:val="WW8Num3z0"/>
          <w:rFonts w:ascii="Verdana" w:hAnsi="Verdana"/>
          <w:color w:val="000000"/>
          <w:sz w:val="18"/>
          <w:szCs w:val="18"/>
        </w:rPr>
        <w:t> </w:t>
      </w:r>
      <w:r>
        <w:rPr>
          <w:rFonts w:ascii="Verdana" w:hAnsi="Verdana"/>
          <w:color w:val="000000"/>
          <w:sz w:val="18"/>
          <w:szCs w:val="18"/>
        </w:rPr>
        <w:t>Н.В. Конституционно-правовые основы деятельности Уполномоченного по правам человека в Российской Федерации: дис. канд. юрид. наук: 12.00.02. Санкт-Петербург. 2002.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Лошкарев</w:t>
      </w:r>
      <w:r>
        <w:rPr>
          <w:rStyle w:val="WW8Num3z0"/>
          <w:rFonts w:ascii="Verdana" w:hAnsi="Verdana"/>
          <w:color w:val="000000"/>
          <w:sz w:val="18"/>
          <w:szCs w:val="18"/>
        </w:rPr>
        <w:t> </w:t>
      </w:r>
      <w:r>
        <w:rPr>
          <w:rFonts w:ascii="Verdana" w:hAnsi="Verdana"/>
          <w:color w:val="000000"/>
          <w:sz w:val="18"/>
          <w:szCs w:val="18"/>
        </w:rPr>
        <w:t>А.В. Правовые гарантии: теоретические проблемы определения понятия и классификации: автореф. дисс. канд. юрид. наук. 12.00.01. -Краснодар. 2009.</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Майоров</w:t>
      </w:r>
      <w:r>
        <w:rPr>
          <w:rStyle w:val="WW8Num3z0"/>
          <w:rFonts w:ascii="Verdana" w:hAnsi="Verdana"/>
          <w:color w:val="000000"/>
          <w:sz w:val="18"/>
          <w:szCs w:val="18"/>
        </w:rPr>
        <w:t> </w:t>
      </w:r>
      <w:r>
        <w:rPr>
          <w:rFonts w:ascii="Verdana" w:hAnsi="Verdana"/>
          <w:color w:val="000000"/>
          <w:sz w:val="18"/>
          <w:szCs w:val="18"/>
        </w:rPr>
        <w:t>А.Г. Формирование правового института омбудсмана (Уполномоченного по правам человека) в России и за рубежом: дис.канд. юрид.наук. 12.00.02.-М., 2002.</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Мухаметшина</w:t>
      </w:r>
      <w:r>
        <w:rPr>
          <w:rStyle w:val="WW8Num3z0"/>
          <w:rFonts w:ascii="Verdana" w:hAnsi="Verdana"/>
          <w:color w:val="000000"/>
          <w:sz w:val="18"/>
          <w:szCs w:val="18"/>
        </w:rPr>
        <w:t> </w:t>
      </w:r>
      <w:r>
        <w:rPr>
          <w:rFonts w:ascii="Verdana" w:hAnsi="Verdana"/>
          <w:color w:val="000000"/>
          <w:sz w:val="18"/>
          <w:szCs w:val="18"/>
        </w:rPr>
        <w:t>С.Ш. Институт уполномоченного по правам человека в субъектах Российской Федерации: дисс. канд. юрид. наук. 12.00.02. М., 2007.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А.Е. Институт уполномоченного по правам человека в Российской Федерации: историко-правовой и теоретико-правовой аспекты: автореф. дис . канд. юрид. наук. 12.00.01, 12.00.02. Санкт-Петербург. 2007.</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Семенова</w:t>
      </w:r>
      <w:r>
        <w:rPr>
          <w:rStyle w:val="WW8Num3z0"/>
          <w:rFonts w:ascii="Verdana" w:hAnsi="Verdana"/>
          <w:color w:val="000000"/>
          <w:sz w:val="18"/>
          <w:szCs w:val="18"/>
        </w:rPr>
        <w:t> </w:t>
      </w:r>
      <w:r>
        <w:rPr>
          <w:rFonts w:ascii="Verdana" w:hAnsi="Verdana"/>
          <w:color w:val="000000"/>
          <w:sz w:val="18"/>
          <w:szCs w:val="18"/>
        </w:rPr>
        <w:t>А.Ю. Уполномоченный по правам человека в механизме обеспечения прав и свобод человека и гражданина в Российской Федерации: дис. . канд. юрид. наук. 12.00.02. Тюмень, 2006.</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Чуксина</w:t>
      </w:r>
      <w:r>
        <w:rPr>
          <w:rStyle w:val="WW8Num3z0"/>
          <w:rFonts w:ascii="Verdana" w:hAnsi="Verdana"/>
          <w:color w:val="000000"/>
          <w:sz w:val="18"/>
          <w:szCs w:val="18"/>
        </w:rPr>
        <w:t> </w:t>
      </w:r>
      <w:r>
        <w:rPr>
          <w:rFonts w:ascii="Verdana" w:hAnsi="Verdana"/>
          <w:color w:val="000000"/>
          <w:sz w:val="18"/>
          <w:szCs w:val="18"/>
        </w:rPr>
        <w:t>В.В. Институт комиссий по правам человека в Российской Федерации (в свете мирового опыта): автореф. дис. канд. юрид. наук. 12.00.02.-Иркутск. 2005.</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Шабанова</w:t>
      </w:r>
      <w:r>
        <w:rPr>
          <w:rStyle w:val="WW8Num3z0"/>
          <w:rFonts w:ascii="Verdana" w:hAnsi="Verdana"/>
          <w:color w:val="000000"/>
          <w:sz w:val="18"/>
          <w:szCs w:val="18"/>
        </w:rPr>
        <w:t> </w:t>
      </w:r>
      <w:r>
        <w:rPr>
          <w:rFonts w:ascii="Verdana" w:hAnsi="Verdana"/>
          <w:color w:val="000000"/>
          <w:sz w:val="18"/>
          <w:szCs w:val="18"/>
        </w:rPr>
        <w:t>З.М. Специализированные уполномоченные по правам человека в России и зарубежных странах: автореф. дис. . канд. юрид. наук. 12.00.02. -М., 2004.</w:t>
      </w:r>
    </w:p>
    <w:p w:rsidR="003E3767" w:rsidRDefault="003E3767" w:rsidP="003E37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Эмих</w:t>
      </w:r>
      <w:r>
        <w:rPr>
          <w:rStyle w:val="WW8Num3z0"/>
          <w:rFonts w:ascii="Verdana" w:hAnsi="Verdana"/>
          <w:color w:val="000000"/>
          <w:sz w:val="18"/>
          <w:szCs w:val="18"/>
        </w:rPr>
        <w:t> </w:t>
      </w:r>
      <w:r>
        <w:rPr>
          <w:rFonts w:ascii="Verdana" w:hAnsi="Verdana"/>
          <w:color w:val="000000"/>
          <w:sz w:val="18"/>
          <w:szCs w:val="18"/>
        </w:rPr>
        <w:t>В.В. Компетенция уполномоченных по правам человека в Российской Федерации: конституционно-правовое исследование: дис. канд. юрид. наук: 12.00.02. Екатеринбург. 2008.</w:t>
      </w:r>
    </w:p>
    <w:p w:rsidR="003E3767" w:rsidRDefault="003E3767" w:rsidP="003E3767">
      <w:pPr>
        <w:jc w:val="both"/>
        <w:rPr>
          <w:rFonts w:ascii="Verdana" w:hAnsi="Verdana"/>
          <w:color w:val="000000"/>
          <w:sz w:val="18"/>
          <w:szCs w:val="18"/>
        </w:rPr>
      </w:pPr>
      <w:r>
        <w:rPr>
          <w:rFonts w:ascii="Verdana" w:hAnsi="Verdana"/>
          <w:color w:val="000000"/>
          <w:sz w:val="18"/>
          <w:szCs w:val="18"/>
        </w:rPr>
        <w:br/>
      </w:r>
      <w:bookmarkStart w:id="0" w:name="_GoBack"/>
      <w:bookmarkEnd w:id="0"/>
    </w:p>
    <w:p w:rsidR="003E3767" w:rsidRDefault="003E3767" w:rsidP="00E75153">
      <w:pPr>
        <w:jc w:val="both"/>
        <w:rPr>
          <w:rFonts w:ascii="Verdana" w:hAnsi="Verdana"/>
          <w:color w:val="000000"/>
          <w:sz w:val="18"/>
          <w:szCs w:val="18"/>
        </w:rPr>
      </w:pPr>
    </w:p>
    <w:p w:rsidR="0068362D" w:rsidRPr="00031E5A" w:rsidRDefault="00ED1762" w:rsidP="00E75153">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B6F" w:rsidRDefault="00853B6F">
      <w:r>
        <w:separator/>
      </w:r>
    </w:p>
  </w:endnote>
  <w:endnote w:type="continuationSeparator" w:id="0">
    <w:p w:rsidR="00853B6F" w:rsidRDefault="0085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B6F" w:rsidRDefault="00853B6F">
      <w:r>
        <w:separator/>
      </w:r>
    </w:p>
  </w:footnote>
  <w:footnote w:type="continuationSeparator" w:id="0">
    <w:p w:rsidR="00853B6F" w:rsidRDefault="00853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3B6F"/>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55B10-FC3D-493C-AAAC-075AF799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11655</TotalTime>
  <Pages>15</Pages>
  <Words>8311</Words>
  <Characters>47377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55577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2009-02-06T08:36:00Z</cp:lastPrinted>
  <dcterms:created xsi:type="dcterms:W3CDTF">2015-03-22T11:10:00Z</dcterms:created>
  <dcterms:modified xsi:type="dcterms:W3CDTF">2015-10-07T10:02:00Z</dcterms:modified>
</cp:coreProperties>
</file>