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7617C9" w:rsidRDefault="007617C9" w:rsidP="007617C9">
      <w:r w:rsidRPr="002513E6">
        <w:rPr>
          <w:rFonts w:ascii="Times New Roman" w:eastAsia="Times New Roman" w:hAnsi="Times New Roman" w:cs="Times New Roman"/>
          <w:b/>
          <w:bCs/>
          <w:color w:val="000000"/>
          <w:sz w:val="24"/>
          <w:szCs w:val="24"/>
          <w:shd w:val="clear" w:color="auto" w:fill="FFFFFF"/>
          <w:lang w:eastAsia="ru-RU"/>
        </w:rPr>
        <w:t xml:space="preserve">Капустян Олена Анатоліївна, </w:t>
      </w:r>
      <w:r w:rsidRPr="002513E6">
        <w:rPr>
          <w:rFonts w:ascii="Times New Roman" w:eastAsia="Times New Roman" w:hAnsi="Times New Roman" w:cs="Times New Roman"/>
          <w:bCs/>
          <w:color w:val="000000"/>
          <w:sz w:val="24"/>
          <w:szCs w:val="24"/>
          <w:shd w:val="clear" w:color="auto" w:fill="FFFFFF"/>
          <w:lang w:eastAsia="ru-RU"/>
        </w:rPr>
        <w:t>заступник декана факультету комп’ютерних наук та кібернетики</w:t>
      </w:r>
      <w:r w:rsidRPr="002513E6">
        <w:rPr>
          <w:rFonts w:ascii="Times New Roman" w:eastAsia="Times New Roman" w:hAnsi="Times New Roman" w:cs="Times New Roman"/>
          <w:sz w:val="24"/>
          <w:szCs w:val="24"/>
          <w:lang w:eastAsia="ru-RU"/>
        </w:rPr>
        <w:t>, Київський національний університет імені Тараса Шевченка. Назва дисертації: «Оптимальне керування та гарантоване оцінювання у розподілених системах з малим параметром». Шифр та назва спеціальності – 01.05.04 – системний аналіз і теорія оптимальних рішень. Спецрада Д 26.001.35 Київського національного університету імені Тараса Шевченка</w:t>
      </w:r>
    </w:p>
    <w:sectPr w:rsidR="00D00CC9" w:rsidRPr="007617C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7617C9" w:rsidRPr="007617C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8546D-1FAC-476B-820B-0287C697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63</Words>
  <Characters>364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cp:revision>
  <cp:lastPrinted>2009-02-06T05:36:00Z</cp:lastPrinted>
  <dcterms:created xsi:type="dcterms:W3CDTF">2020-10-30T08:08:00Z</dcterms:created>
  <dcterms:modified xsi:type="dcterms:W3CDTF">2020-10-30T14:35:00Z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