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15EB3" w:rsidRDefault="00415EB3" w:rsidP="00415EB3">
      <w:r w:rsidRPr="00094400">
        <w:rPr>
          <w:rFonts w:ascii="Times New Roman" w:hAnsi="Times New Roman"/>
          <w:b/>
          <w:sz w:val="24"/>
          <w:szCs w:val="24"/>
          <w:lang w:eastAsia="ru-RU"/>
        </w:rPr>
        <w:t>Тромсюк Валентина Дмитрівна</w:t>
      </w:r>
      <w:r w:rsidRPr="00094400">
        <w:rPr>
          <w:rFonts w:ascii="Times New Roman" w:hAnsi="Times New Roman"/>
          <w:sz w:val="24"/>
          <w:szCs w:val="24"/>
          <w:lang w:eastAsia="ru-RU"/>
        </w:rPr>
        <w:t xml:space="preserve">, науковий співробітник відділу селекції кормових, зернових та технічних культур Інституту кормів та сільського господарства Поділля НААН. Назва дисертації: «Селекційно-генетичні особливості колекційних зразків тритикале озимого за показниками продуктивності та якості зерна». Шифр та назва спеціальності </w:t>
      </w:r>
      <w:r w:rsidRPr="00094400">
        <w:rPr>
          <w:rFonts w:ascii="Times New Roman" w:hAnsi="Times New Roman"/>
          <w:b/>
          <w:sz w:val="24"/>
          <w:szCs w:val="24"/>
          <w:lang w:eastAsia="ru-RU"/>
        </w:rPr>
        <w:t xml:space="preserve">– </w:t>
      </w:r>
      <w:r w:rsidRPr="00094400">
        <w:rPr>
          <w:rFonts w:ascii="Times New Roman" w:hAnsi="Times New Roman"/>
          <w:sz w:val="24"/>
          <w:szCs w:val="24"/>
          <w:lang w:eastAsia="ru-RU"/>
        </w:rPr>
        <w:t>06.01.05 «Селекція і насінництво». Спецрада К 27.380.01 Миронівського інституту пшениці імені В. М. Ремесла</w:t>
      </w:r>
    </w:p>
    <w:sectPr w:rsidR="00CD7D1F" w:rsidRPr="00415EB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415EB3" w:rsidRPr="00415E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2E367-64F0-4B84-8213-85452D23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2021-09-01T21:13:00Z</dcterms:created>
  <dcterms:modified xsi:type="dcterms:W3CDTF">2021-09-02T08:41:00Z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