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A357A" w:rsidRDefault="008734CE" w:rsidP="00F64487">
      <w:pPr>
        <w:rPr>
          <w:rFonts w:ascii="Verdana" w:hAnsi="Verdana"/>
          <w:color w:val="FF0000"/>
          <w:sz w:val="18"/>
          <w:szCs w:val="18"/>
        </w:rPr>
      </w:pPr>
      <w:r>
        <w:rPr>
          <w:rFonts w:ascii="Verdana" w:hAnsi="Verdana"/>
          <w:color w:val="000000"/>
          <w:sz w:val="18"/>
          <w:szCs w:val="18"/>
          <w:shd w:val="clear" w:color="auto" w:fill="FFFFFF"/>
        </w:rPr>
        <w:t>Ученический договор как форма профессиональной подготовки и переподготовки работников</w:t>
      </w:r>
      <w:r>
        <w:rPr>
          <w:rFonts w:ascii="Verdana" w:hAnsi="Verdana"/>
          <w:color w:val="000000"/>
          <w:sz w:val="18"/>
          <w:szCs w:val="18"/>
        </w:rPr>
        <w:br/>
      </w:r>
      <w:r>
        <w:rPr>
          <w:rFonts w:ascii="Verdana" w:hAnsi="Verdana"/>
          <w:color w:val="000000"/>
          <w:sz w:val="18"/>
          <w:szCs w:val="18"/>
        </w:rPr>
        <w:br/>
      </w:r>
    </w:p>
    <w:p w:rsidR="008734CE" w:rsidRDefault="008734CE" w:rsidP="00F64487">
      <w:pPr>
        <w:rPr>
          <w:rFonts w:ascii="Verdana" w:hAnsi="Verdana"/>
          <w:color w:val="FF0000"/>
          <w:sz w:val="18"/>
          <w:szCs w:val="18"/>
        </w:rPr>
      </w:pP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Год: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2011</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Занданов, Игорь Валерьевич</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Москва</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12.00.05</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734CE" w:rsidRDefault="008734CE" w:rsidP="008734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34CE" w:rsidRDefault="008734CE" w:rsidP="008734CE">
      <w:pPr>
        <w:spacing w:line="270" w:lineRule="atLeast"/>
        <w:rPr>
          <w:rFonts w:ascii="Verdana" w:hAnsi="Verdana"/>
          <w:color w:val="000000"/>
          <w:sz w:val="18"/>
          <w:szCs w:val="18"/>
        </w:rPr>
      </w:pPr>
      <w:r>
        <w:rPr>
          <w:rFonts w:ascii="Verdana" w:hAnsi="Verdana"/>
          <w:color w:val="000000"/>
          <w:sz w:val="18"/>
          <w:szCs w:val="18"/>
        </w:rPr>
        <w:t>212</w:t>
      </w:r>
    </w:p>
    <w:p w:rsidR="008734CE" w:rsidRDefault="008734CE" w:rsidP="008734C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Занданов, Игорь Валерьевич</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Основы правового регулирования профессионального обучения (</w:t>
      </w:r>
      <w:r>
        <w:rPr>
          <w:rStyle w:val="WW8Num3z0"/>
          <w:rFonts w:ascii="Verdana" w:hAnsi="Verdana"/>
          <w:color w:val="4682B4"/>
          <w:sz w:val="18"/>
          <w:szCs w:val="18"/>
        </w:rPr>
        <w:t>подготовки</w:t>
      </w:r>
      <w:r>
        <w:rPr>
          <w:rFonts w:ascii="Verdana" w:hAnsi="Verdana"/>
          <w:color w:val="000000"/>
          <w:sz w:val="18"/>
          <w:szCs w:val="18"/>
        </w:rPr>
        <w:t>, переподготовки и повышения квалификации) непосредственно у работодателя.</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Международно-правовые акты о профессиональном образовании и обучении.</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 работника на профессиональную подготовку, переподготовку и повышение квалификации по российскому законодательству.</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Исторический опыт правового регулирования ученического договора.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регулирование ученического договора в дореволюционной России.</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Профессиональное обучение</w:t>
      </w:r>
      <w:r>
        <w:rPr>
          <w:rStyle w:val="WW8Num4z0"/>
          <w:rFonts w:ascii="Verdana" w:hAnsi="Verdana"/>
          <w:color w:val="000000"/>
          <w:sz w:val="18"/>
          <w:szCs w:val="18"/>
        </w:rPr>
        <w:t> </w:t>
      </w:r>
      <w:r>
        <w:rPr>
          <w:rStyle w:val="WW8Num3z0"/>
          <w:rFonts w:ascii="Verdana" w:hAnsi="Verdana"/>
          <w:color w:val="4682B4"/>
          <w:sz w:val="18"/>
          <w:szCs w:val="18"/>
        </w:rPr>
        <w:t>работников</w:t>
      </w:r>
      <w:r>
        <w:rPr>
          <w:rStyle w:val="WW8Num4z0"/>
          <w:rFonts w:ascii="Verdana" w:hAnsi="Verdana"/>
          <w:color w:val="000000"/>
          <w:sz w:val="18"/>
          <w:szCs w:val="18"/>
        </w:rPr>
        <w:t> </w:t>
      </w:r>
      <w:r>
        <w:rPr>
          <w:rFonts w:ascii="Verdana" w:hAnsi="Verdana"/>
          <w:color w:val="000000"/>
          <w:sz w:val="18"/>
          <w:szCs w:val="18"/>
        </w:rPr>
        <w:t>непосредственно у работодателя в советский период.</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Современная правовая характеристика ученического договора.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Стороны ученического договора.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Понятие и содержание ученического договора.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Виды договоров об обучении работников за счет средств работодателя.</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Юридическая ответственность и иные юридические средства защиты прав и интересов сторон ученического договора по трудовому праву.</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Юридическая ответственность сторон ученического договора.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Возмещение</w:t>
      </w:r>
      <w:r>
        <w:rPr>
          <w:rStyle w:val="WW8Num4z0"/>
          <w:rFonts w:ascii="Verdana" w:hAnsi="Verdana"/>
          <w:color w:val="000000"/>
          <w:sz w:val="18"/>
          <w:szCs w:val="18"/>
        </w:rPr>
        <w:t> </w:t>
      </w:r>
      <w:r>
        <w:rPr>
          <w:rFonts w:ascii="Verdana" w:hAnsi="Verdana"/>
          <w:color w:val="000000"/>
          <w:sz w:val="18"/>
          <w:szCs w:val="18"/>
        </w:rPr>
        <w:t>работодателю затрат, связанных с обучением работника, как средство защиты</w:t>
      </w:r>
      <w:r>
        <w:rPr>
          <w:rStyle w:val="WW8Num4z0"/>
          <w:rFonts w:ascii="Verdana" w:hAnsi="Verdana"/>
          <w:color w:val="000000"/>
          <w:sz w:val="18"/>
          <w:szCs w:val="18"/>
        </w:rPr>
        <w:t> </w:t>
      </w:r>
      <w:r>
        <w:rPr>
          <w:rStyle w:val="WW8Num3z0"/>
          <w:rFonts w:ascii="Verdana" w:hAnsi="Verdana"/>
          <w:color w:val="4682B4"/>
          <w:sz w:val="18"/>
          <w:szCs w:val="18"/>
        </w:rPr>
        <w:t>имущественных</w:t>
      </w:r>
      <w:r>
        <w:rPr>
          <w:rStyle w:val="WW8Num4z0"/>
          <w:rFonts w:ascii="Verdana" w:hAnsi="Verdana"/>
          <w:color w:val="000000"/>
          <w:sz w:val="18"/>
          <w:szCs w:val="18"/>
        </w:rPr>
        <w:t> </w:t>
      </w:r>
      <w:r>
        <w:rPr>
          <w:rFonts w:ascii="Verdana" w:hAnsi="Verdana"/>
          <w:color w:val="000000"/>
          <w:sz w:val="18"/>
          <w:szCs w:val="18"/>
        </w:rPr>
        <w:t>интересов работодателя.</w:t>
      </w:r>
    </w:p>
    <w:p w:rsidR="008734CE" w:rsidRDefault="008734CE" w:rsidP="008734C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"Ученический договор как форма профессиональной подготовки и переподготовки работников"</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Отношения- по профессиональной подготовке и переподготовке работников непосредственно у данного работодателя, правовой формой которых традиционно выступает ученический договор, уже давно являются одним из важных видов общественных отношений, сложившихся в нашей стране.</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современных российских условиях заинтересованность в эффективном развитии названных отношений проявляют как работодатели и работники, так государство и общество в целом, что является отражением общемировой тенденции по повышению значимости образования как важного фактора социально-экономического развития. В России данная тенденция получила закрепление в таком программном документе, как Концепция долгосрочного социально-экономического развития Российской Федерации на период до 2020г., утвержденная распоряжением Правительства Российской Федерации от 17 ноября 2008г. № 1662-р1. В ней сформулирована'задача развития-в нашей стране непрерывного, в том числе внутрипроизводственного, обучения работников. </w:t>
      </w:r>
      <w:r>
        <w:rPr>
          <w:rFonts w:ascii="Verdana" w:hAnsi="Verdana"/>
          <w:color w:val="000000"/>
          <w:sz w:val="18"/>
          <w:szCs w:val="18"/>
        </w:rPr>
        <w:lastRenderedPageBreak/>
        <w:t>Постановка в данной Концепции указанной задачи, наряду с другими задачами, вызвана необходимостью достижения не только цели модернизации образования, но и цели построения гибкого и эффективного рынка труда.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необходимо принятие и осуществление комплекса мер и, прежде всего, по совершенствованию правового регулирования отношений, возникающих в процессе профессионального обучения работников (лиц, ищущих работу) непосредственно у данного работодателя.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 о том, насколько современное состояние правового регулирования указанных отношений соответствует поставленным в названной Концепции задачам их развития, можно решить только путем проведения тщательного и всестороннего исследования, в процессе которого</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С3 РФ.2008. № 47. Ст. 5489. было бы целесообразно определить основные направления совершенствования законодательства, регулирующего указанные отношения. Однако уже сейчас очевидно, что одним из таких направлений должно быть обеспечение необходимого уровня</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работникам (лицам, ищущим работу), позволяющее им реализовать право на профессиональную подготовку, что обусловлено, в частности, и международными обязательствами России в данной сфере, возникшими у нее, в том числе, в связи с</w:t>
      </w:r>
      <w:r>
        <w:rPr>
          <w:rStyle w:val="WW8Num4z0"/>
          <w:rFonts w:ascii="Verdana" w:hAnsi="Verdana"/>
          <w:color w:val="000000"/>
          <w:sz w:val="18"/>
          <w:szCs w:val="18"/>
        </w:rPr>
        <w:t> </w:t>
      </w:r>
      <w:r>
        <w:rPr>
          <w:rStyle w:val="WW8Num3z0"/>
          <w:rFonts w:ascii="Verdana" w:hAnsi="Verdana"/>
          <w:color w:val="4682B4"/>
          <w:sz w:val="18"/>
          <w:szCs w:val="18"/>
        </w:rPr>
        <w:t>ратификацией</w:t>
      </w:r>
      <w:r>
        <w:rPr>
          <w:rStyle w:val="WW8Num4z0"/>
          <w:rFonts w:ascii="Verdana" w:hAnsi="Verdana"/>
          <w:color w:val="000000"/>
          <w:sz w:val="18"/>
          <w:szCs w:val="18"/>
        </w:rPr>
        <w:t> </w:t>
      </w:r>
      <w:r>
        <w:rPr>
          <w:rFonts w:ascii="Verdana" w:hAnsi="Verdana"/>
          <w:color w:val="000000"/>
          <w:sz w:val="18"/>
          <w:szCs w:val="18"/>
        </w:rPr>
        <w:t>ею Европейской социальной хартии (пересмотренной) от 3 мая 1996г.,</w:t>
      </w:r>
      <w:r>
        <w:rPr>
          <w:rStyle w:val="WW8Num4z0"/>
          <w:rFonts w:ascii="Verdana" w:hAnsi="Verdana"/>
          <w:color w:val="000000"/>
          <w:sz w:val="18"/>
          <w:szCs w:val="18"/>
        </w:rPr>
        <w:t> </w:t>
      </w:r>
      <w:r>
        <w:rPr>
          <w:rStyle w:val="WW8Num3z0"/>
          <w:rFonts w:ascii="Verdana" w:hAnsi="Verdana"/>
          <w:color w:val="4682B4"/>
          <w:sz w:val="18"/>
          <w:szCs w:val="18"/>
        </w:rPr>
        <w:t>закрепляющей</w:t>
      </w:r>
      <w:r>
        <w:rPr>
          <w:rStyle w:val="WW8Num4z0"/>
          <w:rFonts w:ascii="Verdana" w:hAnsi="Verdana"/>
          <w:color w:val="000000"/>
          <w:sz w:val="18"/>
          <w:szCs w:val="18"/>
        </w:rPr>
        <w:t> </w:t>
      </w:r>
      <w:r>
        <w:rPr>
          <w:rFonts w:ascii="Verdana" w:hAnsi="Verdana"/>
          <w:color w:val="000000"/>
          <w:sz w:val="18"/>
          <w:szCs w:val="18"/>
        </w:rPr>
        <w:t>данное право1.</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нормы трудового права составляют основу правового регулирования отношений по профессиональному обучению, возникающих между работодателем и работником (лицом, ищущим работу), постольку необходимо уделить особое внимание анализу этих норм,</w:t>
      </w:r>
      <w:r>
        <w:rPr>
          <w:rStyle w:val="WW8Num4z0"/>
          <w:rFonts w:ascii="Verdana" w:hAnsi="Verdana"/>
          <w:color w:val="000000"/>
          <w:sz w:val="18"/>
          <w:szCs w:val="18"/>
        </w:rPr>
        <w:t> </w:t>
      </w:r>
      <w:r>
        <w:rPr>
          <w:rStyle w:val="WW8Num3z0"/>
          <w:rFonts w:ascii="Verdana" w:hAnsi="Verdana"/>
          <w:color w:val="4682B4"/>
          <w:sz w:val="18"/>
          <w:szCs w:val="18"/>
        </w:rPr>
        <w:t>закрепленных</w:t>
      </w:r>
      <w:r>
        <w:rPr>
          <w:rFonts w:ascii="Verdana" w:hAnsi="Verdana"/>
          <w:color w:val="000000"/>
          <w:sz w:val="18"/>
          <w:szCs w:val="18"/>
        </w:rPr>
        <w:t>, в частности, в разделе IX Трудового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Российской Федерации от 30 декабря 2001г.2. В условиях рыночной экономики именно трудовое право позволяет учесть особенности положения работников (лиц, ищущих работу), I как экономически более слабой стороны в отношениях по профессиональному обучению, и обеспечить им необходимый уровень * социальной защиты.</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настоящего диссертационного исследования обусловливается еще и необходимостью совершенствования правового регулирования ученического договора1 и возникающих на его основании отношений по профессиональной подготовке и переподготовке работников, учитывая состояние и перспективы социально-экономического развития России.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При выборе темы диссертации учитывалась не только ее актуальность, но и степень научной разработанности.</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Федеральный закон от 3 июня 2009 г. № 101-ФЗ «О</w:t>
      </w:r>
      <w:r>
        <w:rPr>
          <w:rStyle w:val="WW8Num4z0"/>
          <w:rFonts w:ascii="Verdana" w:hAnsi="Verdana"/>
          <w:color w:val="000000"/>
          <w:sz w:val="18"/>
          <w:szCs w:val="18"/>
        </w:rPr>
        <w:t> </w:t>
      </w:r>
      <w:r>
        <w:rPr>
          <w:rStyle w:val="WW8Num3z0"/>
          <w:rFonts w:ascii="Verdana" w:hAnsi="Verdana"/>
          <w:color w:val="4682B4"/>
          <w:sz w:val="18"/>
          <w:szCs w:val="18"/>
        </w:rPr>
        <w:t>ратификации</w:t>
      </w:r>
      <w:r>
        <w:rPr>
          <w:rStyle w:val="WW8Num4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Российская газета. 2009. 5 июня.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С3 РФ. 2002. № 1 (ч.1). Ст. 3.</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Отечественные ученые-правоведы всегда проявляли интерес к вопросам правового регулирования отношений по профессиональной подготовке, переподготовке и повышению квалификации работников. Научная разработка этих вопросов началась еще в конце XIX - начале XX вв. в трудах таких российских ученых-цивилистов, как А.А.Симолин1 и А.Ф.Федоров . В числе достоинств работ названных авторов следует отметить не только использование богатейшего исторического и сравнительно-правового материала, но и фундаментальный подход к исследованию указанных проблем, в том числе связанных с определением правовой природы ученического договора.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советский и в постсоветский периоды правовые аспекты подготовки и переподготовки кадров подробно рассматривались такими авторами, как К.А.Абжанов, В.С.Андреев, В.Н.Артемова, Е.И.Астрахан, В.Ю.Гессен, Л.Я.Гинцбург, С.Ю.Головина, З.З.Гришин В.М.Догадов, В.А.Дрожжин, П.Д.Каминская, С.С.Каринский, Ф.М.Левиант, В.И.Миронов, Ю.П.Орловский, А.Е.Пашерстник, А.С.Пашков, В.П.Прокудин,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Смирнов</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Ставцева</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w:t>
      </w:r>
      <w:r>
        <w:rPr>
          <w:rFonts w:ascii="Verdana" w:hAnsi="Verdana" w:cs="Verdana"/>
          <w:color w:val="000000"/>
          <w:sz w:val="18"/>
          <w:szCs w:val="18"/>
        </w:rPr>
        <w:t>Ф</w:t>
      </w:r>
      <w:r>
        <w:rPr>
          <w:rFonts w:ascii="Verdana" w:hAnsi="Verdana"/>
          <w:color w:val="000000"/>
          <w:sz w:val="18"/>
          <w:szCs w:val="18"/>
        </w:rPr>
        <w:t>.</w:t>
      </w:r>
      <w:r>
        <w:rPr>
          <w:rFonts w:ascii="Verdana" w:hAnsi="Verdana" w:cs="Verdana"/>
          <w:color w:val="000000"/>
          <w:sz w:val="18"/>
          <w:szCs w:val="18"/>
        </w:rPr>
        <w:t>Трошин</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w:t>
      </w:r>
      <w:r>
        <w:rPr>
          <w:rFonts w:ascii="Verdana" w:hAnsi="Verdana" w:cs="Verdana"/>
          <w:color w:val="000000"/>
          <w:sz w:val="18"/>
          <w:szCs w:val="18"/>
        </w:rPr>
        <w:t>П</w:t>
      </w:r>
      <w:r>
        <w:rPr>
          <w:rFonts w:ascii="Verdana" w:hAnsi="Verdana"/>
          <w:color w:val="000000"/>
          <w:sz w:val="18"/>
          <w:szCs w:val="18"/>
        </w:rPr>
        <w:t>.</w:t>
      </w:r>
      <w:r>
        <w:rPr>
          <w:rFonts w:ascii="Verdana" w:hAnsi="Verdana" w:cs="Verdana"/>
          <w:color w:val="000000"/>
          <w:sz w:val="18"/>
          <w:szCs w:val="18"/>
        </w:rPr>
        <w:t>Уржинский</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Шебанова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также</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той</w:t>
      </w:r>
      <w:r>
        <w:rPr>
          <w:rFonts w:ascii="Verdana" w:hAnsi="Verdana"/>
          <w:color w:val="000000"/>
          <w:sz w:val="18"/>
          <w:szCs w:val="18"/>
        </w:rPr>
        <w:t xml:space="preserve"> </w:t>
      </w:r>
      <w:r>
        <w:rPr>
          <w:rFonts w:ascii="Verdana" w:hAnsi="Verdana" w:cs="Verdana"/>
          <w:color w:val="000000"/>
          <w:sz w:val="18"/>
          <w:szCs w:val="18"/>
        </w:rPr>
        <w:t>или</w:t>
      </w:r>
      <w:r>
        <w:rPr>
          <w:rFonts w:ascii="Verdana" w:hAnsi="Verdana"/>
          <w:color w:val="000000"/>
          <w:sz w:val="18"/>
          <w:szCs w:val="18"/>
        </w:rPr>
        <w:t xml:space="preserve"> </w:t>
      </w:r>
      <w:r>
        <w:rPr>
          <w:rFonts w:ascii="Verdana" w:hAnsi="Verdana" w:cs="Verdana"/>
          <w:color w:val="000000"/>
          <w:sz w:val="18"/>
          <w:szCs w:val="18"/>
        </w:rPr>
        <w:t>иной</w:t>
      </w:r>
      <w:r>
        <w:rPr>
          <w:rFonts w:ascii="Verdana" w:hAnsi="Verdana"/>
          <w:color w:val="000000"/>
          <w:sz w:val="18"/>
          <w:szCs w:val="18"/>
        </w:rPr>
        <w:t xml:space="preserve">' </w:t>
      </w:r>
      <w:r>
        <w:rPr>
          <w:rFonts w:ascii="Verdana" w:hAnsi="Verdana" w:cs="Verdana"/>
          <w:color w:val="000000"/>
          <w:sz w:val="18"/>
          <w:szCs w:val="18"/>
        </w:rPr>
        <w:t>степенью</w:t>
      </w:r>
      <w:r>
        <w:rPr>
          <w:rFonts w:ascii="Verdana" w:hAnsi="Verdana"/>
          <w:color w:val="000000"/>
          <w:sz w:val="18"/>
          <w:szCs w:val="18"/>
        </w:rPr>
        <w:t xml:space="preserve"> </w:t>
      </w:r>
      <w:r>
        <w:rPr>
          <w:rFonts w:ascii="Verdana" w:hAnsi="Verdana" w:cs="Verdana"/>
          <w:color w:val="000000"/>
          <w:sz w:val="18"/>
          <w:szCs w:val="18"/>
        </w:rPr>
        <w:t>детализации</w:t>
      </w:r>
      <w:r>
        <w:rPr>
          <w:rFonts w:ascii="Verdana" w:hAnsi="Verdana"/>
          <w:color w:val="000000"/>
          <w:sz w:val="18"/>
          <w:szCs w:val="18"/>
        </w:rPr>
        <w:t xml:space="preserve">, </w:t>
      </w:r>
      <w:r>
        <w:rPr>
          <w:rFonts w:ascii="Verdana" w:hAnsi="Verdana" w:cs="Verdana"/>
          <w:color w:val="000000"/>
          <w:sz w:val="18"/>
          <w:szCs w:val="18"/>
        </w:rPr>
        <w:t>Н</w:t>
      </w:r>
      <w:r>
        <w:rPr>
          <w:rFonts w:ascii="Verdana" w:hAnsi="Verdana"/>
          <w:color w:val="000000"/>
          <w:sz w:val="18"/>
          <w:szCs w:val="18"/>
        </w:rPr>
        <w:t>.</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Александровым</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Абрамовой</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w:t>
      </w:r>
      <w:r>
        <w:rPr>
          <w:rFonts w:ascii="Verdana" w:hAnsi="Verdana" w:cs="Verdana"/>
          <w:color w:val="000000"/>
          <w:sz w:val="18"/>
          <w:szCs w:val="18"/>
        </w:rPr>
        <w:t>К</w:t>
      </w:r>
      <w:r>
        <w:rPr>
          <w:rFonts w:ascii="Verdana" w:hAnsi="Verdana"/>
          <w:color w:val="000000"/>
          <w:sz w:val="18"/>
          <w:szCs w:val="18"/>
        </w:rPr>
        <w:t>.</w:t>
      </w:r>
      <w:r>
        <w:rPr>
          <w:rFonts w:ascii="Verdana" w:hAnsi="Verdana" w:cs="Verdana"/>
          <w:color w:val="000000"/>
          <w:sz w:val="18"/>
          <w:szCs w:val="18"/>
        </w:rPr>
        <w:t>Безиной</w:t>
      </w:r>
      <w:r>
        <w:rPr>
          <w:rFonts w:ascii="Verdana" w:hAnsi="Verdana"/>
          <w:color w:val="000000"/>
          <w:sz w:val="18"/>
          <w:szCs w:val="18"/>
        </w:rPr>
        <w:t xml:space="preserve">, </w:t>
      </w:r>
      <w:r>
        <w:rPr>
          <w:rFonts w:ascii="Verdana" w:hAnsi="Verdana" w:cs="Verdana"/>
          <w:color w:val="000000"/>
          <w:sz w:val="18"/>
          <w:szCs w:val="18"/>
        </w:rPr>
        <w:t>Э</w:t>
      </w:r>
      <w:r>
        <w:rPr>
          <w:rFonts w:ascii="Verdana" w:hAnsi="Verdana"/>
          <w:color w:val="000000"/>
          <w:sz w:val="18"/>
          <w:szCs w:val="18"/>
        </w:rPr>
        <w:t>.</w:t>
      </w:r>
      <w:r>
        <w:rPr>
          <w:rFonts w:ascii="Verdana" w:hAnsi="Verdana" w:cs="Verdana"/>
          <w:color w:val="000000"/>
          <w:sz w:val="18"/>
          <w:szCs w:val="18"/>
        </w:rPr>
        <w:t>Н</w:t>
      </w:r>
      <w:r>
        <w:rPr>
          <w:rFonts w:ascii="Verdana" w:hAnsi="Verdana"/>
          <w:color w:val="000000"/>
          <w:sz w:val="18"/>
          <w:szCs w:val="18"/>
        </w:rPr>
        <w:t>.</w:t>
      </w:r>
      <w:r>
        <w:rPr>
          <w:rFonts w:ascii="Verdana" w:hAnsi="Verdana" w:cs="Verdana"/>
          <w:color w:val="000000"/>
          <w:sz w:val="18"/>
          <w:szCs w:val="18"/>
        </w:rPr>
        <w:t>Бондаренко</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w:t>
      </w:r>
      <w:r>
        <w:rPr>
          <w:rFonts w:ascii="Verdana" w:hAnsi="Verdana" w:cs="Verdana"/>
          <w:color w:val="000000"/>
          <w:sz w:val="18"/>
          <w:szCs w:val="18"/>
        </w:rPr>
        <w:t>М</w:t>
      </w:r>
      <w:r>
        <w:rPr>
          <w:rFonts w:ascii="Verdana" w:hAnsi="Verdana"/>
          <w:color w:val="000000"/>
          <w:sz w:val="18"/>
          <w:szCs w:val="18"/>
        </w:rPr>
        <w:t>.</w:t>
      </w:r>
      <w:r>
        <w:rPr>
          <w:rFonts w:ascii="Verdana" w:hAnsi="Verdana" w:cs="Verdana"/>
          <w:color w:val="000000"/>
          <w:sz w:val="18"/>
          <w:szCs w:val="18"/>
        </w:rPr>
        <w:t>Варшавским</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Войтинским</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w:t>
      </w:r>
      <w:r>
        <w:rPr>
          <w:rFonts w:ascii="Verdana" w:hAnsi="Verdana" w:cs="Verdana"/>
          <w:color w:val="000000"/>
          <w:sz w:val="18"/>
          <w:szCs w:val="18"/>
        </w:rPr>
        <w:t>Н</w:t>
      </w:r>
      <w:r>
        <w:rPr>
          <w:rFonts w:ascii="Verdana" w:hAnsi="Verdana"/>
          <w:color w:val="000000"/>
          <w:sz w:val="18"/>
          <w:szCs w:val="18"/>
        </w:rPr>
        <w:t>.</w:t>
      </w:r>
      <w:r>
        <w:rPr>
          <w:rFonts w:ascii="Verdana" w:hAnsi="Verdana" w:cs="Verdana"/>
          <w:color w:val="000000"/>
          <w:sz w:val="18"/>
          <w:szCs w:val="18"/>
        </w:rPr>
        <w:t>Гусовым</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Жигалк</w:t>
      </w:r>
      <w:r>
        <w:rPr>
          <w:rFonts w:ascii="Verdana" w:hAnsi="Verdana"/>
          <w:color w:val="000000"/>
          <w:sz w:val="18"/>
          <w:szCs w:val="18"/>
        </w:rPr>
        <w:t>иным, И.Я.Киселевым,</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A.М.Лушниковым, М.В.Лушниковой, А.Г.Орловым, В.Н.Скобелкиным,</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B.М.Сырых.</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комплексного исследования проблем правового регулирования отношений по профессиональному обучению работников в предлагаемом в настоящей работе аспекте в работах названных авторов не проводилось. Вместе с тем нельзя не отметить, что многие положения и выводы, затрагивающие теоретические и практические аспекты правового регулирования отношений по профессиональной подготовке, переподготовке</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Симолин</w:t>
      </w:r>
      <w:r>
        <w:rPr>
          <w:rStyle w:val="WW8Num4z0"/>
          <w:rFonts w:ascii="Verdana" w:hAnsi="Verdana"/>
          <w:color w:val="000000"/>
          <w:sz w:val="18"/>
          <w:szCs w:val="18"/>
        </w:rPr>
        <w:t> </w:t>
      </w:r>
      <w:r>
        <w:rPr>
          <w:rFonts w:ascii="Verdana" w:hAnsi="Verdana"/>
          <w:color w:val="000000"/>
          <w:sz w:val="18"/>
          <w:szCs w:val="18"/>
        </w:rPr>
        <w:t>A.A. Договор промыслового обучения. Казань, 1910.</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4z0"/>
          <w:rFonts w:ascii="Verdana" w:hAnsi="Verdana"/>
          <w:color w:val="000000"/>
          <w:sz w:val="18"/>
          <w:szCs w:val="18"/>
        </w:rPr>
        <w:t> </w:t>
      </w:r>
      <w:r>
        <w:rPr>
          <w:rStyle w:val="WW8Num3z0"/>
          <w:rFonts w:ascii="Verdana" w:hAnsi="Verdana"/>
          <w:color w:val="4682B4"/>
          <w:sz w:val="18"/>
          <w:szCs w:val="18"/>
        </w:rPr>
        <w:t>Федоров</w:t>
      </w:r>
      <w:r>
        <w:rPr>
          <w:rStyle w:val="WW8Num4z0"/>
          <w:rFonts w:ascii="Verdana" w:hAnsi="Verdana"/>
          <w:color w:val="000000"/>
          <w:sz w:val="18"/>
          <w:szCs w:val="18"/>
        </w:rPr>
        <w:t> </w:t>
      </w:r>
      <w:r>
        <w:rPr>
          <w:rFonts w:ascii="Verdana" w:hAnsi="Verdana"/>
          <w:color w:val="000000"/>
          <w:sz w:val="18"/>
          <w:szCs w:val="18"/>
        </w:rPr>
        <w:t>А.Ф. О промысловом ученичестве вообще и о договорах промыслового обучения в особенности. Одесса, 1892. и повышению квалификации работников, сформулированные в работах советских ученых-трудовиков, сохраняют актуальность и в настоящее время, хотя часть из них утратила практическую ценность в связи с изменением законодательства и социально-экономических условий общественной жизни. В постсоветский период вопросы правового регулирования ученического договора и возникающих на его основании отношений, как правило, затрагивались попутно в связи с рассмотрением других, более общих вопросов. Интерес к ним со стороны современных исследователей в значительной степени обусловливался потребностями практики и ограничивался комментированием законодательства.</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Важные теоретические вопросы, связанные, в частности, с определением правовой природы отношений, возникающих по поводу направления работников на обучение в учебные заведения и в сторонние организации, не получили должного освещения в монографической литературе, хотя в той или иной мере затрагивались некоторыми из советских ученых-трудовиков. Не уделено им достаточного внимания и в проведенных в последнее время диссертационных исследованиях, в частности, в работах таких авторов, как М.В.Артемова, А.Ю.Бондарь, Е.Р.Брюхина, В.Г.</w:t>
      </w:r>
      <w:r>
        <w:rPr>
          <w:rStyle w:val="WW8Num4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А.Х.Кильдеев, С.М.Кудрин, Н.В.Новикова, Н.Р.Розахунова, Д'.И.Федотов. Между тем рассмотрение данных вопросов позволило бы более четко определить юридическую природу ученического договора и возникающих на его основании отношений.</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необходимость дальнейшей теоретической разработки проблем правового регулирования ученического договора и возникающих на его основании отношений по профессиональной подготовке и переподготовке работников непосредственно у данного работодателя представляется очевидной.</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на основании ученического договора и складывающиеся в связи с профессиональной подготовкой и переподготовкой работников непосредственно у данного работодателя.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1) правовые нормы, регулирующие отношения по профессиональному образованию и профессиональному обучению, предусмотренные ремесленным и фабричным законодательством России ХУШ-Х1Х вв., отечественным законодательством о труде и законодательством об образовании советского и постсоветского периодов, а также нормы международных актов о профессиональном образовании и профессиональном обучении; 2) результаты</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практики судов общей юрисдикции.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диссертационного исследования заключается в выявлении, постановке и решении теоретических и практических вопросов, связанных с определением: правовой природы ученического договора; его соотношения с другими договорами об обучении;: сущности и содержания одного из основных трудовых прав* работника - права' на профессиональную подготовку, переподготовку и повышение квалификации^ как основы правового регулирования^ соответствующих отношений. Кроме того», целыо диссертационного исследования является разработка и обоснование рекомендаций по совершенствованию правового регулирования ученического договора и возникающих на его основании отношений по профессиональной подготовке и переподготовке работников? (лиц, ищущих работу) непосредственно у данного работодателя: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историко-правового исследования законодательства России о профессиональном обучении работников;</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анализ права работника на профессиональную подготовку, переподготовку и повышение квалификации и определение его содержания; выявление круга отношений, возникающих в связи с профессиональным: обучением работников за счет средств работодателя, и анализ ах правовой природы; :</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субъектного состава, понятия и содержания ученического договора;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и содержания договора о направлении работника (лица, ищущего работу) на обучение в образовательное учреждение или в стороннюю организацию.</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правового регулирования отношений по профессиональной подготовке и переподготовке работников непосредственно у данного работодателя.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теоретическая основа и нормативная база исследования. Методологической основой исследования является '* диалектический метод познания: Для решения задач, способствующих достижению, цели исследования; диссертантом использована совокупность &amp; обще- и</w:t>
      </w:r>
      <w:r>
        <w:rPr>
          <w:rStyle w:val="WW8Num4z0"/>
          <w:rFonts w:ascii="Verdana" w:hAnsi="Verdana"/>
          <w:color w:val="000000"/>
          <w:sz w:val="18"/>
          <w:szCs w:val="18"/>
        </w:rPr>
        <w:t> </w:t>
      </w:r>
      <w:r>
        <w:rPr>
          <w:rStyle w:val="WW8Num3z0"/>
          <w:rFonts w:ascii="Verdana" w:hAnsi="Verdana"/>
          <w:color w:val="4682B4"/>
          <w:sz w:val="18"/>
          <w:szCs w:val="18"/>
        </w:rPr>
        <w:t>частнонаучных</w:t>
      </w:r>
      <w:r>
        <w:rPr>
          <w:rStyle w:val="WW8Num4z0"/>
          <w:rFonts w:ascii="Verdana" w:hAnsi="Verdana"/>
          <w:color w:val="000000"/>
          <w:sz w:val="18"/>
          <w:szCs w:val="18"/>
        </w:rPr>
        <w:t> </w:t>
      </w:r>
      <w:r>
        <w:rPr>
          <w:rFonts w:ascii="Verdana" w:hAnsi="Verdana"/>
          <w:color w:val="000000"/>
          <w:sz w:val="18"/>
          <w:szCs w:val="18"/>
        </w:rPr>
        <w:t>методов: системного, логического;, формально-юридического и исторического, метода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теории права, трудового, гражданского и других отраслей права: К.А.Абжанова, Н.Г.Александрова, В.Н.Артемовой, Е.И.Астрахана, М.И.Бару, Б.К.Бегичева, Э.Н.Бондаренко, М.И.Брагинского, С.Н.Братуся, К.М.Варшавского, В.В.Витрянского, И.С.Войтинского,- Л.Я.Гинцбурга, С.Ю.Головиной, К.Н.Гусова, Н.И.Дивеевой, И.К.Дмитриевой, В.М.Догадова, С.А.Иванова, А.М.Куренного, О.С.Иоффе, И.Д.Каминской, С.С.Каринского, О^А.Красавчикова, В.М.Лебедева, Ф.М.Левиант, Р.З.Лившица, А.М.Лушникова; М.В.Лушниковой, С.И.Маврина, М.Н.Малеиной, Н.И.Матузова, Д.И;Мейера, В.П.Мозолина, М.В.Молодцова, А.Ф.Нуртдиновой, Ю.Г1.Орловского, А.Е.Пашерстника, А.С.Пашкова, Г.А.Поветьева, О.Н.Садикова, А.А.Симолина, В.Н:Скобелкина,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О.В.Смирнова, И.О.Снигиревой, А.И.Ставцевой, В.М.Сырых, Л.С.Таля,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A.Ф.Трошина, К.П.Уржинского, Е.А.Фарнсворта, А.Ф.Федорова, Е.А.Флейшиц, Р.О:Халфиной. Е.Б.Хохлова, Л.А.Чикановой, А.И.Шебановой Б.А.Шеломова и других.</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историко-правового исследования, диссертантом были проанализированы работы ученых по истории, истории права и истории образования. В частности, это работы таких ученых, как Е.Андреев, С.Я.Батышев, Б.Бабин-Корень, С.В.Бахрушин, А.И.Быков, А.Н.Веселов,</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B.Ю.Гессен, З.З.Гришин, Л.С.Карамышева, Л.Н.Нисселович, Г.А.Поветьев, К.Н.Сербина, А.А.Симолин, С.А.Соболев, Л.С.Таль, И.Татаров, А.Ф.Федоров, Е.Б.Хохлов, С.Н.Чернов и др.</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составляют международные правовые акты,</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Российской Федерации, нормативные правовые акты Российской Федерации и субъектов Российской Федерации, а также нормативные правовые акты отдельных зарубежных государств, в том числе, государств-участников</w:t>
      </w:r>
      <w:r>
        <w:rPr>
          <w:rStyle w:val="WW8Num4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диссертационная работа представляет, собой комплексное монографическое исследование исторических, теоретических и практических аспектов правового регулирования ученического договора и возникающих на его основании отношений по профессиональной подготовке и переподготовке работников (лиц, ищущих работу) непосредственно у данного работодателя. Указанные отношения впервые рассматривается через призму реализации</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права на образование. В диссертации впервые поставлены и исследованы вопросы о соотношении ученического договора и договора о направлении работника (лица, ищущего работу) на обучение и о возможности расширения предмета трудового права за счет включения в него отношений, возникающих между работодателем и работником (лицом, ищущим работу) по поводу направления последнего на обучение в образовательное учреждение или в стороннюю организацию.</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диссертационного исследования: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Анализ истории профессионального обучения в России позволяет сформулировать, как минимум, три вывода. Прежде всего, в процессе исследования подтвердился тезис о том, что </w:t>
      </w:r>
      <w:r>
        <w:rPr>
          <w:rFonts w:ascii="Verdana" w:hAnsi="Verdana"/>
          <w:color w:val="000000"/>
          <w:sz w:val="18"/>
          <w:szCs w:val="18"/>
        </w:rPr>
        <w:lastRenderedPageBreak/>
        <w:t>высокий уровень организации профессионального обучения оказывает существенное влияние на успешность развития государства и общества. В связи с этим государство должно принимать значительные меры, направленные на содействие развитию профессионального обучения, но эти меры не должны ограничиваться только осуществлением правового регулирования, а могут являться только частью политики и программ, имеющих комплексный характер и включающих, в том числе, экономические и организационные меры. Вместе с тем эффективное правовое регулирование также может способствовать достижению высокого уровня развития профессионального * обучения.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работника на профессиональное подготовку, переподготовку 5 и повышение квалификации,</w:t>
      </w:r>
      <w:r>
        <w:rPr>
          <w:rStyle w:val="WW8Num4z0"/>
          <w:rFonts w:ascii="Verdana" w:hAnsi="Verdana"/>
          <w:color w:val="000000"/>
          <w:sz w:val="18"/>
          <w:szCs w:val="18"/>
        </w:rPr>
        <w:t> </w:t>
      </w:r>
      <w:r>
        <w:rPr>
          <w:rStyle w:val="WW8Num3z0"/>
          <w:rFonts w:ascii="Verdana" w:hAnsi="Verdana"/>
          <w:color w:val="4682B4"/>
          <w:sz w:val="18"/>
          <w:szCs w:val="18"/>
        </w:rPr>
        <w:t>закрепленное</w:t>
      </w:r>
      <w:r>
        <w:rPr>
          <w:rStyle w:val="WW8Num4z0"/>
          <w:rFonts w:ascii="Verdana" w:hAnsi="Verdana"/>
          <w:color w:val="000000"/>
          <w:sz w:val="18"/>
          <w:szCs w:val="18"/>
        </w:rPr>
        <w:t> </w:t>
      </w:r>
      <w:r>
        <w:rPr>
          <w:rFonts w:ascii="Verdana" w:hAnsi="Verdana"/>
          <w:color w:val="000000"/>
          <w:sz w:val="18"/>
          <w:szCs w:val="18"/>
        </w:rPr>
        <w:t>ст. 21 ТК РФ среди других основных трудовых прав, представляет собой</w:t>
      </w:r>
      <w:r>
        <w:rPr>
          <w:rStyle w:val="WW8Num4z0"/>
          <w:rFonts w:ascii="Verdana" w:hAnsi="Verdana"/>
          <w:color w:val="000000"/>
          <w:sz w:val="18"/>
          <w:szCs w:val="18"/>
        </w:rPr>
        <w:t> </w:t>
      </w:r>
      <w:r>
        <w:rPr>
          <w:rStyle w:val="WW8Num3z0"/>
          <w:rFonts w:ascii="Verdana" w:hAnsi="Verdana"/>
          <w:color w:val="4682B4"/>
          <w:sz w:val="18"/>
          <w:szCs w:val="18"/>
        </w:rPr>
        <w:t>статутное</w:t>
      </w:r>
      <w:r>
        <w:rPr>
          <w:rStyle w:val="WW8Num4z0"/>
          <w:rFonts w:ascii="Verdana" w:hAnsi="Verdana"/>
          <w:color w:val="000000"/>
          <w:sz w:val="18"/>
          <w:szCs w:val="18"/>
        </w:rPr>
        <w:t> </w:t>
      </w:r>
      <w:r>
        <w:rPr>
          <w:rFonts w:ascii="Verdana" w:hAnsi="Verdana"/>
          <w:color w:val="000000"/>
          <w:sz w:val="18"/>
          <w:szCs w:val="18"/>
        </w:rPr>
        <w:t>право и является $ основой правового регулирования отношений по профессиональному обучению работников (лиц, ищущих работу) непосредственно у данного работодателя. Именно в качестве</w:t>
      </w:r>
      <w:r>
        <w:rPr>
          <w:rStyle w:val="WW8Num4z0"/>
          <w:rFonts w:ascii="Verdana" w:hAnsi="Verdana"/>
          <w:color w:val="000000"/>
          <w:sz w:val="18"/>
          <w:szCs w:val="18"/>
        </w:rPr>
        <w:t> </w:t>
      </w:r>
      <w:r>
        <w:rPr>
          <w:rStyle w:val="WW8Num3z0"/>
          <w:rFonts w:ascii="Verdana" w:hAnsi="Verdana"/>
          <w:color w:val="4682B4"/>
          <w:sz w:val="18"/>
          <w:szCs w:val="18"/>
        </w:rPr>
        <w:t>статутного</w:t>
      </w:r>
      <w:r>
        <w:rPr>
          <w:rStyle w:val="WW8Num4z0"/>
          <w:rFonts w:ascii="Verdana" w:hAnsi="Verdana"/>
          <w:color w:val="000000"/>
          <w:sz w:val="18"/>
          <w:szCs w:val="18"/>
        </w:rPr>
        <w:t> </w:t>
      </w:r>
      <w:r>
        <w:rPr>
          <w:rFonts w:ascii="Verdana" w:hAnsi="Verdana"/>
          <w:color w:val="000000"/>
          <w:sz w:val="18"/>
          <w:szCs w:val="18"/>
        </w:rPr>
        <w:t>права, а не законного интереса это право вытекает из содержания ст. 21 ТК РФ и ст. 10 Европейской Социальной</w:t>
      </w:r>
      <w:r>
        <w:rPr>
          <w:rStyle w:val="WW8Num4z0"/>
          <w:rFonts w:ascii="Verdana" w:hAnsi="Verdana"/>
          <w:color w:val="000000"/>
          <w:sz w:val="18"/>
          <w:szCs w:val="18"/>
        </w:rPr>
        <w:t> </w:t>
      </w:r>
      <w:r>
        <w:rPr>
          <w:rStyle w:val="WW8Num3z0"/>
          <w:rFonts w:ascii="Verdana" w:hAnsi="Verdana"/>
          <w:color w:val="4682B4"/>
          <w:sz w:val="18"/>
          <w:szCs w:val="18"/>
        </w:rPr>
        <w:t>Хартии</w:t>
      </w:r>
      <w:r>
        <w:rPr>
          <w:rFonts w:ascii="Verdana" w:hAnsi="Verdana"/>
          <w:color w:val="000000"/>
          <w:sz w:val="18"/>
          <w:szCs w:val="18"/>
        </w:rPr>
        <w:t>. В этой связи право работодателя проводить обучение работников, предусмотренное ч. 2 ст. 196 ТК РФ, должно пониматься одновременно и как его</w:t>
      </w:r>
      <w:r>
        <w:rPr>
          <w:rStyle w:val="WW8Num4z0"/>
          <w:rFonts w:ascii="Verdana" w:hAnsi="Verdana"/>
          <w:color w:val="000000"/>
          <w:sz w:val="18"/>
          <w:szCs w:val="18"/>
        </w:rPr>
        <w:t> </w:t>
      </w:r>
      <w:r>
        <w:rPr>
          <w:rStyle w:val="WW8Num3z0"/>
          <w:rFonts w:ascii="Verdana" w:hAnsi="Verdana"/>
          <w:color w:val="4682B4"/>
          <w:sz w:val="18"/>
          <w:szCs w:val="18"/>
        </w:rPr>
        <w:t>обязанность</w:t>
      </w:r>
      <w:r>
        <w:rPr>
          <w:rFonts w:ascii="Verdana" w:hAnsi="Verdana"/>
          <w:color w:val="000000"/>
          <w:sz w:val="18"/>
          <w:szCs w:val="18"/>
        </w:rPr>
        <w:t>, которая возникает с момента заключения соответствующего договора.</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норм российского законодательства о труде и законодательства об образовании, а также некоторых международных и региональных актов обоснован вывод о необходимости</w:t>
      </w:r>
      <w:r>
        <w:rPr>
          <w:rStyle w:val="WW8Num4z0"/>
          <w:rFonts w:ascii="Verdana" w:hAnsi="Verdana"/>
          <w:color w:val="000000"/>
          <w:sz w:val="18"/>
          <w:szCs w:val="18"/>
        </w:rPr>
        <w:t> </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в ст. 21 ТК РФ право работника на профессиональное образование и профессиональное обучение за счет средств работодателя. Предусмотренная в настоящее время в данной</w:t>
      </w:r>
      <w:r>
        <w:rPr>
          <w:rStyle w:val="WW8Num4z0"/>
          <w:rFonts w:ascii="Verdana" w:hAnsi="Verdana"/>
          <w:color w:val="000000"/>
          <w:sz w:val="18"/>
          <w:szCs w:val="18"/>
        </w:rPr>
        <w:t> </w:t>
      </w:r>
      <w:r>
        <w:rPr>
          <w:rStyle w:val="WW8Num3z0"/>
          <w:rFonts w:ascii="Verdana" w:hAnsi="Verdana"/>
          <w:color w:val="4682B4"/>
          <w:sz w:val="18"/>
          <w:szCs w:val="18"/>
        </w:rPr>
        <w:t>статье</w:t>
      </w:r>
      <w:r>
        <w:rPr>
          <w:rStyle w:val="WW8Num4z0"/>
          <w:rFonts w:ascii="Verdana" w:hAnsi="Verdana"/>
          <w:color w:val="000000"/>
          <w:sz w:val="18"/>
          <w:szCs w:val="18"/>
        </w:rPr>
        <w:t> </w:t>
      </w:r>
      <w:r>
        <w:rPr>
          <w:rFonts w:ascii="Verdana" w:hAnsi="Verdana"/>
          <w:color w:val="000000"/>
          <w:sz w:val="18"/>
          <w:szCs w:val="18"/>
        </w:rPr>
        <w:t>формулировка - право на профессиональную подготовку, переподготовку и повышение квалификации - значительно сужает возможности работников и работодателей в сфере профессионального обучения. Это предложение согласуется и с получившей распространение практикой организации профессионального обучения за счет средств работодателя.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включить в предмет трудового права отношения по поводу направления работодателем работника (лица, ищущего работу) на обучение в образовательное учреждение или в стороннюю организацию, так как направление на ' обучение в данном случае осуществляется для удовлетворения потребностей работодателя в квалифицированных работниках, то есть непосредственно связано с трудовыми отношениями.</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Сформулированы определение договора о направлении работника (лица, ищущего работу) на обучение в образовательное учреждение или в стороннюю организацию и его обязательные условия. Данный договор представляет собой</w:t>
      </w:r>
      <w:r>
        <w:rPr>
          <w:rStyle w:val="WW8Num4z0"/>
          <w:rFonts w:ascii="Verdana" w:hAnsi="Verdana"/>
          <w:color w:val="000000"/>
          <w:sz w:val="18"/>
          <w:szCs w:val="18"/>
        </w:rPr>
        <w:t> </w:t>
      </w:r>
      <w:r>
        <w:rPr>
          <w:rStyle w:val="WW8Num3z0"/>
          <w:rFonts w:ascii="Verdana" w:hAnsi="Verdana"/>
          <w:color w:val="4682B4"/>
          <w:sz w:val="18"/>
          <w:szCs w:val="18"/>
        </w:rPr>
        <w:t>соглашение</w:t>
      </w:r>
      <w:r>
        <w:rPr>
          <w:rStyle w:val="WW8Num4z0"/>
          <w:rFonts w:ascii="Verdana" w:hAnsi="Verdana"/>
          <w:color w:val="000000"/>
          <w:sz w:val="18"/>
          <w:szCs w:val="18"/>
        </w:rPr>
        <w:t> </w:t>
      </w:r>
      <w:r>
        <w:rPr>
          <w:rFonts w:ascii="Verdana" w:hAnsi="Verdana"/>
          <w:color w:val="000000"/>
          <w:sz w:val="18"/>
          <w:szCs w:val="18"/>
        </w:rPr>
        <w:t>между работником (лицом, ищущим работу), и работодателем, по которому обучающийся обязуется в установленный срок освоить образовательную программу по определенной в договоре профессии, специальности, квалификации, и по окончании обучения заключить с работодателем трудовой договор по полученной профессии, специальности квалификации либо</w:t>
      </w:r>
      <w:r>
        <w:rPr>
          <w:rStyle w:val="WW8Num4z0"/>
          <w:rFonts w:ascii="Verdana" w:hAnsi="Verdana"/>
          <w:color w:val="000000"/>
          <w:sz w:val="18"/>
          <w:szCs w:val="18"/>
        </w:rPr>
        <w:t> </w:t>
      </w:r>
      <w:r>
        <w:rPr>
          <w:rStyle w:val="WW8Num3z0"/>
          <w:rFonts w:ascii="Verdana" w:hAnsi="Verdana"/>
          <w:color w:val="4682B4"/>
          <w:sz w:val="18"/>
          <w:szCs w:val="18"/>
        </w:rPr>
        <w:t>возместить</w:t>
      </w:r>
      <w:r>
        <w:rPr>
          <w:rStyle w:val="WW8Num4z0"/>
          <w:rFonts w:ascii="Verdana" w:hAnsi="Verdana"/>
          <w:color w:val="000000"/>
          <w:sz w:val="18"/>
          <w:szCs w:val="18"/>
        </w:rPr>
        <w:t> </w:t>
      </w:r>
      <w:r>
        <w:rPr>
          <w:rFonts w:ascii="Verdana" w:hAnsi="Verdana"/>
          <w:color w:val="000000"/>
          <w:sz w:val="18"/>
          <w:szCs w:val="18"/>
        </w:rPr>
        <w:t>работодателю затраты, связанные с обучением, а работодатель обязуется своевременно оплачивать обучение работника (лица, ищущего работу) в образовательном учреждении или в сторонней организации, своевременно и в полном объеме выплачивать ему стипендию, предоставлять</w:t>
      </w:r>
      <w:r>
        <w:rPr>
          <w:rStyle w:val="WW8Num4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установленные ТК РФ, иными законами и нормативными правовыми актами, коллективным договором,</w:t>
      </w:r>
      <w:r>
        <w:rPr>
          <w:rStyle w:val="WW8Num4z0"/>
          <w:rFonts w:ascii="Verdana" w:hAnsi="Verdana"/>
          <w:color w:val="000000"/>
          <w:sz w:val="18"/>
          <w:szCs w:val="18"/>
        </w:rPr>
        <w:t> </w:t>
      </w:r>
      <w:r>
        <w:rPr>
          <w:rStyle w:val="WW8Num3z0"/>
          <w:rFonts w:ascii="Verdana" w:hAnsi="Verdana"/>
          <w:color w:val="4682B4"/>
          <w:sz w:val="18"/>
          <w:szCs w:val="18"/>
        </w:rPr>
        <w:t>соглашениями</w:t>
      </w:r>
      <w:r>
        <w:rPr>
          <w:rFonts w:ascii="Verdana" w:hAnsi="Verdana"/>
          <w:color w:val="000000"/>
          <w:sz w:val="18"/>
          <w:szCs w:val="18"/>
        </w:rPr>
        <w:t>, настоящим договором, и по окончании обучения заключить с обучающимся трудовой договор и предоставить ему работу по приобретенной им профессии, специальности, квалификации. К обязательным условиям рассматриваемого договора относятся вид, форма, место и дата начала обучения, обязанность работодателя и обязанность работника (лица, ищущего работу) заключить трудовой договор в случае успешного завершения обучения и др.</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Предлагается определить ученический договор как соглашение между учеником (работником или лицом, ищущим работу) и работодателем, по которому ученик обязуется пройти обучение с целью приобретения новой профессии, специальности, квалификации и в случае успешного завершения обучения заключить с работодателем трудовой договор по приобретенной профессии, специальности, квалификации, а работодатель обязуется обеспечить обучение ученика по обусловленной договором профессии, специальности, квалификации и в случае успешного завершения обучения предоставить ученику работу по приобретенной им профессии, специальности, квалификации и заключить с ним трудовой договор.</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Одной из важных задач трудового законодательства является достижение оптимального баланса интересов сторон трудового и иных тесно связанных с ним отношений. В части регулирования отношений по профессиональному обучению работников трудовое законодательство в ,'* какой-то мере решает эту задачу, но не всегда. В частности, Трудовой</w:t>
      </w:r>
      <w:r>
        <w:rPr>
          <w:rStyle w:val="WW8Num4z0"/>
          <w:rFonts w:ascii="Verdana" w:hAnsi="Verdana"/>
          <w:color w:val="000000"/>
          <w:sz w:val="18"/>
          <w:szCs w:val="18"/>
        </w:rPr>
        <w:t> </w:t>
      </w:r>
      <w:r>
        <w:rPr>
          <w:rStyle w:val="WW8Num3z0"/>
          <w:rFonts w:ascii="Verdana" w:hAnsi="Verdana"/>
          <w:color w:val="4682B4"/>
          <w:sz w:val="18"/>
          <w:szCs w:val="18"/>
        </w:rPr>
        <w:t>кодекс</w:t>
      </w:r>
      <w:r>
        <w:rPr>
          <w:rFonts w:ascii="Verdana" w:hAnsi="Verdana"/>
          <w:color w:val="000000"/>
          <w:sz w:val="18"/>
          <w:szCs w:val="18"/>
        </w:rPr>
        <w:t>Российской Федерации не содержит норм, защищающих</w:t>
      </w:r>
      <w:r>
        <w:rPr>
          <w:rStyle w:val="WW8Num4z0"/>
          <w:rFonts w:ascii="Verdana" w:hAnsi="Verdana"/>
          <w:color w:val="000000"/>
          <w:sz w:val="18"/>
          <w:szCs w:val="18"/>
        </w:rPr>
        <w:t> </w:t>
      </w:r>
      <w:r>
        <w:rPr>
          <w:rStyle w:val="WW8Num3z0"/>
          <w:rFonts w:ascii="Verdana" w:hAnsi="Verdana"/>
          <w:color w:val="4682B4"/>
          <w:sz w:val="18"/>
          <w:szCs w:val="18"/>
        </w:rPr>
        <w:t>имущественные</w:t>
      </w:r>
      <w:r>
        <w:rPr>
          <w:rStyle w:val="WW8Num4z0"/>
          <w:rFonts w:ascii="Verdana" w:hAnsi="Verdana"/>
          <w:color w:val="000000"/>
          <w:sz w:val="18"/>
          <w:szCs w:val="18"/>
        </w:rPr>
        <w:t> </w:t>
      </w:r>
      <w:r>
        <w:rPr>
          <w:rFonts w:ascii="Verdana" w:hAnsi="Verdana"/>
          <w:color w:val="000000"/>
          <w:sz w:val="18"/>
          <w:szCs w:val="18"/>
        </w:rPr>
        <w:t>права и интересы ученика. В связи с этим было бы целесообразно предусмотреть в ТК РФ нормы о материальной ответственности работодателя по ученическому договору, а в качестве одного из оснований такой ответственности указать на отказ работодателя предоставить ученику работу по окончании обучения.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настоящем диссертационном исследовании разработаны и обоснованы выводы, рекомендации и предложения, которые могут быть учтены в процессе совершенствования правового регулирования ученического договора и возникающих на его основании отношений. В диссертации предпринята попытка обосновать позицию о включении в предмет трудового права отношений, связанных с направлением работников (лиц, ищущих работу) на обучение в образовательные учреждения или в сторонние1 организации. Сформулированные в связи с этим положения могут быть использованы для проведения дальнейших научных исследований по проблемам правового регулирования отношений по профессиональному обучению работников (лиц, ищущих работу).</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выводы и рекомендации обсуждены в отделе законодательства о труде и социальном обеспечении и на секции Ученого Совета Института законодательства и сравнительного правоведения при Правительстве Российской Федерации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изложены в опубликованных научных работах. Материалы диссертации используются в ходе практической работы автора в отделе законодательства о труде и социальном обеспечении Института законодательства и сравнительного правоведения при Правительстве Российской Федерации.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Работа состоит из введения, четырех глав, объединяющих девять параграфов, заключения, списка использованной литературы и списка нормативных правовых актов по рассматриваемой проблеме.</w:t>
      </w:r>
    </w:p>
    <w:p w:rsidR="008734CE" w:rsidRDefault="008734CE" w:rsidP="008734C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Занданов, Игорь Валерьевич</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развития российского общества одной из острых проблем является несоответствие между качеством' рабочей силы и требованиями рынка труда, на что обращено внимание и в Концепции долгосрочного социально-экономического развития Российской Федерации на период до 2020 г. К одному из способов решения этой проблемы можно отнести развитие внутрипроизводственного обучения работников, что предполагает развитие и совершенствование правового регулирования отношений, возникающих в процессе указанного обучения, в том числе отношений по профессиональной подготовке и переподготовке работников на основании ученического договора.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проведенное в настоящей диссертационной работе исследование различных аспектов правового регулирования ученического договора и возникающих на его основе отношений по профессиональной подготовке и переподготовке работников (лиц, ищущих работу) позволяет сформулировать следующие выводы.</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правового регулирования названных отношений в настоящее время находятся право человека на профессиональное образование и обучение,</w:t>
      </w:r>
      <w:r>
        <w:rPr>
          <w:rStyle w:val="WW8Num4z0"/>
          <w:rFonts w:ascii="Verdana" w:hAnsi="Verdana"/>
          <w:color w:val="000000"/>
          <w:sz w:val="18"/>
          <w:szCs w:val="18"/>
        </w:rPr>
        <w:t> </w:t>
      </w:r>
      <w:r>
        <w:rPr>
          <w:rStyle w:val="WW8Num3z0"/>
          <w:rFonts w:ascii="Verdana" w:hAnsi="Verdana"/>
          <w:color w:val="4682B4"/>
          <w:sz w:val="18"/>
          <w:szCs w:val="18"/>
        </w:rPr>
        <w:t>закрепленное</w:t>
      </w:r>
      <w:r>
        <w:rPr>
          <w:rStyle w:val="WW8Num4z0"/>
          <w:rFonts w:ascii="Verdana" w:hAnsi="Verdana"/>
          <w:color w:val="000000"/>
          <w:sz w:val="18"/>
          <w:szCs w:val="18"/>
        </w:rPr>
        <w:t> </w:t>
      </w:r>
      <w:r>
        <w:rPr>
          <w:rFonts w:ascii="Verdana" w:hAnsi="Verdana"/>
          <w:color w:val="000000"/>
          <w:sz w:val="18"/>
          <w:szCs w:val="18"/>
        </w:rPr>
        <w:t>в международных и региональных актах, и право работника на профессиональную подготовку, переподготовку и повышение квалификации, являющееся формой конкретизации указанного права человека и получившее закрепление в ст. ст. 21 и 197 Трудового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Российской Федерации.</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международных и региональных актов,</w:t>
      </w:r>
      <w:r>
        <w:rPr>
          <w:rStyle w:val="WW8Num4z0"/>
          <w:rFonts w:ascii="Verdana" w:hAnsi="Verdana"/>
          <w:color w:val="000000"/>
          <w:sz w:val="18"/>
          <w:szCs w:val="18"/>
        </w:rPr>
        <w:t> </w:t>
      </w:r>
      <w:r>
        <w:rPr>
          <w:rStyle w:val="WW8Num3z0"/>
          <w:rFonts w:ascii="Verdana" w:hAnsi="Verdana"/>
          <w:color w:val="4682B4"/>
          <w:sz w:val="18"/>
          <w:szCs w:val="18"/>
        </w:rPr>
        <w:t>закрепляющих</w:t>
      </w:r>
      <w:r>
        <w:rPr>
          <w:rStyle w:val="WW8Num4z0"/>
          <w:rFonts w:ascii="Verdana" w:hAnsi="Verdana"/>
          <w:color w:val="000000"/>
          <w:sz w:val="18"/>
          <w:szCs w:val="18"/>
        </w:rPr>
        <w:t> </w:t>
      </w:r>
      <w:r>
        <w:rPr>
          <w:rFonts w:ascii="Verdana" w:hAnsi="Verdana"/>
          <w:color w:val="000000"/>
          <w:sz w:val="18"/>
          <w:szCs w:val="18"/>
        </w:rPr>
        <w:t xml:space="preserve">основные направления деятельности государств в сфере профессионального образования и обучения, позволяет придти к выводу о том, что ключевым принципом этой деятельности является принцип непрерывного образования (обучения на протяжении всей жизни). Данный принцип изменил представления об </w:t>
      </w:r>
      <w:r>
        <w:rPr>
          <w:rFonts w:ascii="Verdana" w:hAnsi="Verdana"/>
          <w:color w:val="000000"/>
          <w:sz w:val="18"/>
          <w:szCs w:val="18"/>
        </w:rPr>
        <w:lastRenderedPageBreak/>
        <w:t>образовании и способствовал расширению его понятия. Образование теперь понимается как компонента любого вида человеческой деятельности, то есть человек может обучаться не только в системе формального и неформального образования, но и спонтанно: в семье, на. работе, в общении и т.д., а общество в лице государства должно способствовать расширению возможностей человека по удовлетворению образовательных потребностей путем осуществления активной политики, направленной на: расширение сети образовательных организаций; обеспечение доступа к профессиональному образованию и обучению всем категориям населения на основе принципа равенства; координацию деятельности по разработке образовательных программ; подготовку преподавательских кадров и создание им благоприятных условий; признание результатов неформального и информального (спонтанного) образования и&gt; т.д.</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меры, которые могут и должны составлять содержание названной деятельности государства в сфере профессионального образования и обучения, были объединены нами в зависимости от их целей в три группы мер, которые направлены, соответственно, на обеспечение равного доступа к профессиональному образованию и обучению, на обеспечение актуальности и качества содержания образования, на обеспечение закрепления и признания результатов образования. Наряду с этим была выделена и четвертая группа мер, но, скорее, это не разновидность вышеуказанных мер, а организационный инструмент или средство их реализации. В частности, речь идет о мерах, направленных на укрепление социального диалога по вопросам профессионального образования и обучения.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Выделение названных трех групп мер, определяющих содержание деятельности государств в сфере профессионального образования и обучения, позволяет получить общее представление об основных возможностях, составляющих содержание права человека на профессиональное образование и обучение, которое получило закрепление в международных и региональных актах в 60-70-е годы XX века.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определение таких возможностей должно быть обусловлено пониманием профессионального образования и обучения как процесса и результата. В этой связи к указанным возможностям следует отнести право на доступ к образованию и участие в нем и право на результат образования. На обеспечение права на доступ к образованию и участие в нем направлена первая из указанных нами, групп мер, а на обеспечение права на результат образования - две другие. В целом же, исходя из анализа отдельных международных и региональных актов, посвященных вопросам профессионального образования и обучения, формами конкретизации права человека на профессиональное образование и обучение являются следующие права: право на доступ к профессиональному образованию и обучению, право на учебный отпуск, право на содержание- профессионального образования и обучения, право на аттестацию, в том числе право- на признание результатов профессионального образования и обучения. В качестве самостоятельного; но тесно связанной^ с правом человека на профессиональное образование и обучение является право на профессиональнуююриентацию.</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закрепление в международных и региональных актах права человека на профессиональное образование и обучение явилось своеобразным ответом человечества на вызовы современной эпохи, которые заключаются в существенном возрастании роли знаний и информации, в ускорении темпов обновления этих знаний и в целом социально-экономического развития, в росте конкуренции между работниками, между предпринимателями и между государствами. Важная роль в реализации этого права принадлежит, конечно, самому человеку, так как знания и компетенция могут быть приобретены им только посредством активного участия в процессе профессионального образования и обучения, но не менее важные функции в осуществлении "человеком этого права может и должно принять на себя государство, которое выполняет основную роль по созданию необходимых условий для успешной реализации человеком права« на профессиональное образование и обучение. Вместе с тем в связи с возрастанием образовательных потребностей человека государство не всегда может самостоятельно создать указанные условия и вынуждено привлекать к данной деятельности всех членов общества, в том числе работодателей, которые также заинтересованы в решении вопросов профессионального обучения работников.</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Нормы международного права,</w:t>
      </w:r>
      <w:r>
        <w:rPr>
          <w:rStyle w:val="WW8Num4z0"/>
          <w:rFonts w:ascii="Verdana" w:hAnsi="Verdana"/>
          <w:color w:val="000000"/>
          <w:sz w:val="18"/>
          <w:szCs w:val="18"/>
        </w:rPr>
        <w:t> </w:t>
      </w:r>
      <w:r>
        <w:rPr>
          <w:rStyle w:val="WW8Num3z0"/>
          <w:rFonts w:ascii="Verdana" w:hAnsi="Verdana"/>
          <w:color w:val="4682B4"/>
          <w:sz w:val="18"/>
          <w:szCs w:val="18"/>
        </w:rPr>
        <w:t>закрепляющие</w:t>
      </w:r>
      <w:r>
        <w:rPr>
          <w:rStyle w:val="WW8Num4z0"/>
          <w:rFonts w:ascii="Verdana" w:hAnsi="Verdana"/>
          <w:color w:val="000000"/>
          <w:sz w:val="18"/>
          <w:szCs w:val="18"/>
        </w:rPr>
        <w:t> </w:t>
      </w:r>
      <w:r>
        <w:rPr>
          <w:rFonts w:ascii="Verdana" w:hAnsi="Verdana"/>
          <w:color w:val="000000"/>
          <w:sz w:val="18"/>
          <w:szCs w:val="18"/>
        </w:rPr>
        <w:t>право человека на профессиональное образование и обучение, уже давно получили признание в нашей стране. Необходимо отметить, что и в настоящее время Россия продолжает осуществлять политику, направленную на дальнейшее сближение с мировым сообществом по вопросам признания прав человека. В частности, речь идет о принятии Россией обязательств, вытекающих из содержания Европейской Социальной</w:t>
      </w:r>
      <w:r>
        <w:rPr>
          <w:rStyle w:val="WW8Num4z0"/>
          <w:rFonts w:ascii="Verdana" w:hAnsi="Verdana"/>
          <w:color w:val="000000"/>
          <w:sz w:val="18"/>
          <w:szCs w:val="18"/>
        </w:rPr>
        <w:t> </w:t>
      </w:r>
      <w:r>
        <w:rPr>
          <w:rStyle w:val="WW8Num3z0"/>
          <w:rFonts w:ascii="Verdana" w:hAnsi="Verdana"/>
          <w:color w:val="4682B4"/>
          <w:sz w:val="18"/>
          <w:szCs w:val="18"/>
        </w:rPr>
        <w:t>Хартии</w:t>
      </w:r>
      <w:r>
        <w:rPr>
          <w:rFonts w:ascii="Verdana" w:hAnsi="Verdana"/>
          <w:color w:val="000000"/>
          <w:sz w:val="18"/>
          <w:szCs w:val="18"/>
        </w:rPr>
        <w:t>, принятой 18 октября 1961г. (пересмотренной 3 мая 1996г.), в том числе из ее ст. 10,</w:t>
      </w:r>
      <w:r>
        <w:rPr>
          <w:rStyle w:val="WW8Num4z0"/>
          <w:rFonts w:ascii="Verdana" w:hAnsi="Verdana"/>
          <w:color w:val="000000"/>
          <w:sz w:val="18"/>
          <w:szCs w:val="18"/>
        </w:rPr>
        <w:t> </w:t>
      </w:r>
      <w:r>
        <w:rPr>
          <w:rStyle w:val="WW8Num3z0"/>
          <w:rFonts w:ascii="Verdana" w:hAnsi="Verdana"/>
          <w:color w:val="4682B4"/>
          <w:sz w:val="18"/>
          <w:szCs w:val="18"/>
        </w:rPr>
        <w:t>закрепляющей</w:t>
      </w:r>
      <w:r>
        <w:rPr>
          <w:rStyle w:val="WW8Num4z0"/>
          <w:rFonts w:ascii="Verdana" w:hAnsi="Verdana"/>
          <w:color w:val="000000"/>
          <w:sz w:val="18"/>
          <w:szCs w:val="18"/>
        </w:rPr>
        <w:t> </w:t>
      </w:r>
      <w:r>
        <w:rPr>
          <w:rFonts w:ascii="Verdana" w:hAnsi="Verdana"/>
          <w:color w:val="000000"/>
          <w:sz w:val="18"/>
          <w:szCs w:val="18"/>
        </w:rPr>
        <w:t>право на профессиональную подготовку.</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тенденции по расширению содержания права человека на профессиональное образование и обучение, получившей закрепление в международных и региональных актах, автором был проведен анализ основных положений российского законодательства в сфере профессионального образования и обучения, а также практики организации работодателями профессионального обучения работников. В результате этого автор пришел к выводу о том, что в современных условиях общественного развития необходимо расширить содержание права работника на профессиональную подготовку, переподготовку и повышение квалификации, предусмотренного ст. ст. 21» и 197 ТК РФ. В связи с этим следует</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в указанных статьях право работника на профессиональное образование и обучение за счет средств работодателя, под которым понимается признаваемая и</w:t>
      </w:r>
      <w:r>
        <w:rPr>
          <w:rStyle w:val="WW8Num4z0"/>
          <w:rFonts w:ascii="Verdana" w:hAnsi="Verdana"/>
          <w:color w:val="000000"/>
          <w:sz w:val="18"/>
          <w:szCs w:val="18"/>
        </w:rPr>
        <w:t> </w:t>
      </w:r>
      <w:r>
        <w:rPr>
          <w:rStyle w:val="WW8Num3z0"/>
          <w:rFonts w:ascii="Verdana" w:hAnsi="Verdana"/>
          <w:color w:val="4682B4"/>
          <w:sz w:val="18"/>
          <w:szCs w:val="18"/>
        </w:rPr>
        <w:t>охраняемая</w:t>
      </w:r>
      <w:r>
        <w:rPr>
          <w:rStyle w:val="WW8Num4z0"/>
          <w:rFonts w:ascii="Verdana" w:hAnsi="Verdana"/>
          <w:color w:val="000000"/>
          <w:sz w:val="18"/>
          <w:szCs w:val="18"/>
        </w:rPr>
        <w:t> </w:t>
      </w:r>
      <w:r>
        <w:rPr>
          <w:rFonts w:ascii="Verdana" w:hAnsi="Verdana"/>
          <w:color w:val="000000"/>
          <w:sz w:val="18"/>
          <w:szCs w:val="18"/>
        </w:rPr>
        <w:t>государством мера свободы работника (лица, ищущего работу), которая заключается в возможности пройти полностью или частично финансируемое и организуемое работодателем для собственных нужд обучение с целью приобретения либо обновления, совершенствования и углубления квалификации по определенной профессии, специальности, должности. При этом к видам обучения следует отнести профессиональное образование, профессиональную подготовку, переподготовку и повышение квалификации. Это право рассматривается в качестве</w:t>
      </w:r>
      <w:r>
        <w:rPr>
          <w:rStyle w:val="WW8Num4z0"/>
          <w:rFonts w:ascii="Verdana" w:hAnsi="Verdana"/>
          <w:color w:val="000000"/>
          <w:sz w:val="18"/>
          <w:szCs w:val="18"/>
        </w:rPr>
        <w:t> </w:t>
      </w:r>
      <w:r>
        <w:rPr>
          <w:rStyle w:val="WW8Num3z0"/>
          <w:rFonts w:ascii="Verdana" w:hAnsi="Verdana"/>
          <w:color w:val="4682B4"/>
          <w:sz w:val="18"/>
          <w:szCs w:val="18"/>
        </w:rPr>
        <w:t>статутного</w:t>
      </w:r>
      <w:r>
        <w:rPr>
          <w:rStyle w:val="WW8Num4z0"/>
          <w:rFonts w:ascii="Verdana" w:hAnsi="Verdana"/>
          <w:color w:val="000000"/>
          <w:sz w:val="18"/>
          <w:szCs w:val="18"/>
        </w:rPr>
        <w:t> </w:t>
      </w:r>
      <w:r>
        <w:rPr>
          <w:rFonts w:ascii="Verdana" w:hAnsi="Verdana"/>
          <w:color w:val="000000"/>
          <w:sz w:val="18"/>
          <w:szCs w:val="18"/>
        </w:rPr>
        <w:t>права и включается в содержание правового статуса работника (лица, ищущего работу).</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нельзя согласиться с высказанной в юридической литературе1 точкой зрения о том, что право на повышение квалификации (которое можно рассматривать в качестве элемента права работника на профессиональное образование и обучение за счет средств работодателя. Прим. автора) при существующем состоянии трудового законодательства выступает лишь. в качестве</w:t>
      </w:r>
      <w:r>
        <w:rPr>
          <w:rStyle w:val="WW8Num4z0"/>
          <w:rFonts w:ascii="Verdana" w:hAnsi="Verdana"/>
          <w:color w:val="000000"/>
          <w:sz w:val="18"/>
          <w:szCs w:val="18"/>
        </w:rPr>
        <w:t> </w:t>
      </w:r>
      <w:r>
        <w:rPr>
          <w:rStyle w:val="WW8Num3z0"/>
          <w:rFonts w:ascii="Verdana" w:hAnsi="Verdana"/>
          <w:color w:val="4682B4"/>
          <w:sz w:val="18"/>
          <w:szCs w:val="18"/>
        </w:rPr>
        <w:t>законного</w:t>
      </w:r>
      <w:r>
        <w:rPr>
          <w:rStyle w:val="WW8Num4z0"/>
          <w:rFonts w:ascii="Verdana" w:hAnsi="Verdana"/>
          <w:color w:val="000000"/>
          <w:sz w:val="18"/>
          <w:szCs w:val="18"/>
        </w:rPr>
        <w:t> </w:t>
      </w:r>
      <w:r>
        <w:rPr>
          <w:rFonts w:ascii="Verdana" w:hAnsi="Verdana"/>
          <w:color w:val="000000"/>
          <w:sz w:val="18"/>
          <w:szCs w:val="18"/>
        </w:rPr>
        <w:t>интереса, поскольку корреспондирующая ему</w:t>
      </w:r>
      <w:r>
        <w:rPr>
          <w:rStyle w:val="WW8Num4z0"/>
          <w:rFonts w:ascii="Verdana" w:hAnsi="Verdana"/>
          <w:color w:val="000000"/>
          <w:sz w:val="18"/>
          <w:szCs w:val="18"/>
        </w:rPr>
        <w:t> </w:t>
      </w:r>
      <w:r>
        <w:rPr>
          <w:rStyle w:val="WW8Num3z0"/>
          <w:rFonts w:ascii="Verdana" w:hAnsi="Verdana"/>
          <w:color w:val="4682B4"/>
          <w:sz w:val="18"/>
          <w:szCs w:val="18"/>
        </w:rPr>
        <w:t>обязанность</w:t>
      </w:r>
      <w:r>
        <w:rPr>
          <w:rStyle w:val="WW8Num4z0"/>
          <w:rFonts w:ascii="Verdana" w:hAnsi="Verdana"/>
          <w:color w:val="000000"/>
          <w:sz w:val="18"/>
          <w:szCs w:val="18"/>
        </w:rPr>
        <w:t> </w:t>
      </w:r>
      <w:r>
        <w:rPr>
          <w:rFonts w:ascii="Verdana" w:hAnsi="Verdana"/>
          <w:color w:val="000000"/>
          <w:sz w:val="18"/>
          <w:szCs w:val="18"/>
        </w:rPr>
        <w:t>работодателя,не получила закрепление в законодательстве1. Такая позиция не учитывает специфику механизма реализации работником права на профессиональную подготовку, переподготовку и повышение квалификации, которая заключается в том, что названное право реализуется путем заключения договора, являющегося дополнительным к трудовому договору. Работодатель заинтересован в, профессиональном обучении работника, так как уровень квалификации последнего имеет для него важное значение. Именно на основании договора у сторон возникают соответствующие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Данный механизм получил закрепление в ст. 196 ТК РФ.</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Новикова</w:t>
      </w:r>
      <w:r>
        <w:rPr>
          <w:rStyle w:val="WW8Num4z0"/>
          <w:rFonts w:ascii="Verdana" w:hAnsi="Verdana"/>
          <w:color w:val="000000"/>
          <w:sz w:val="18"/>
          <w:szCs w:val="18"/>
        </w:rPr>
        <w:t> </w:t>
      </w:r>
      <w:r>
        <w:rPr>
          <w:rFonts w:ascii="Verdana" w:hAnsi="Verdana"/>
          <w:color w:val="000000"/>
          <w:sz w:val="18"/>
          <w:szCs w:val="18"/>
        </w:rPr>
        <w:t>Н.В. Правовое регулирование отношений по повышению квалификации в России: история и современность. Автореферат дис.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Пермь, 2007. С. 24.</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работника на профессиональное образование и обучение за счет средств работодателя реализуется' в одноименных отношениях, которые являются производными от трудового отношения и тесно связаны с ним. Они включают в себя отношения по профессиональной подготовке, переподготовке и повышению квалификации непосредственно в организации и отношения по поводу направления работодателем работника (лица, ищущего работу) на обучение в образовательное учреждение или в стороннюю организацию.</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Расширение содержания права на профессиональное образование и обучение обусловливает необходимость совершенствования правовых норм, предусматривающих</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его реализации. По своему содержанию указанные гарантии должны обеспечивать работнику доступ к участию в различных видах профессионального обучения, т.е. одной из основных их целей является создание работникам условий по совмещению работы с обучением. Необходимо отметить, что в настоящее время российское трудовое законодательство, с одной стороны, обеспечивает достаточно -высокий уровень</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 xml:space="preserve">работникам, совмещающим работу с получением общего или профессионального образования, и работникам, повышающим квалификацию, а с другой - не предусматривает аналогичных гарантий, работникам, проходящим профессиональную переподготовку, на что </w:t>
      </w:r>
      <w:r>
        <w:rPr>
          <w:rFonts w:ascii="Verdana" w:hAnsi="Verdana"/>
          <w:color w:val="000000"/>
          <w:sz w:val="18"/>
          <w:szCs w:val="18"/>
        </w:rPr>
        <w:lastRenderedPageBreak/>
        <w:t>обращалось внимание в литературе1, или работникам, повышающим квалификацию по собственной инициативе. В связи с этим было бы целесообразно закрепить в ТК РФ гарантии работникам, обеспечивающие им доступ ко всем видам профессионального образования и обучения.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w:t>
      </w:r>
      <w:r>
        <w:rPr>
          <w:rStyle w:val="WW8Num4z0"/>
          <w:rFonts w:ascii="Verdana" w:hAnsi="Verdana"/>
          <w:color w:val="000000"/>
          <w:sz w:val="18"/>
          <w:szCs w:val="18"/>
        </w:rPr>
        <w:t> </w:t>
      </w:r>
      <w:r>
        <w:rPr>
          <w:rStyle w:val="WW8Num3z0"/>
          <w:rFonts w:ascii="Verdana" w:hAnsi="Verdana"/>
          <w:color w:val="4682B4"/>
          <w:sz w:val="18"/>
          <w:szCs w:val="18"/>
        </w:rPr>
        <w:t>гарантиям</w:t>
      </w:r>
      <w:r>
        <w:rPr>
          <w:rFonts w:ascii="Verdana" w:hAnsi="Verdana"/>
          <w:color w:val="000000"/>
          <w:sz w:val="18"/>
          <w:szCs w:val="18"/>
        </w:rPr>
        <w:t>, на наш взгляд, следует отнести гарантии, обеспечивающие доступность профессионального образования и обучения, осуществляемого за счет средств работодателя, которые, с одной стороны, могут заключаться в создании условий работникам, совмещающим работу с</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Брюхина</w:t>
      </w:r>
      <w:r>
        <w:rPr>
          <w:rStyle w:val="WW8Num4z0"/>
          <w:rFonts w:ascii="Verdana" w:hAnsi="Verdana"/>
          <w:color w:val="000000"/>
          <w:sz w:val="18"/>
          <w:szCs w:val="18"/>
        </w:rPr>
        <w:t> </w:t>
      </w:r>
      <w:r>
        <w:rPr>
          <w:rFonts w:ascii="Verdana" w:hAnsi="Verdana"/>
          <w:color w:val="000000"/>
          <w:sz w:val="18"/>
          <w:szCs w:val="18"/>
        </w:rPr>
        <w:t>Е.Р. Проблема предоставления гарантий и компенсаций при прохождении профессиональной переподготовки // Трудовое право. 2006. № 10. обучением, а с другой, - в оказании- всемерной поддержки работодателям, организующим профессиональное образование и обучение работников (лиц, ищущих работу).</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следует особо выделить гарантии, направленные-на сокращение1 платы за обучение, скрытой формой которой является в настоящее время, обязанность работника, прошедшего обучение за счет средств работодателя, проработать у работодателя в течение определенного срока. Среди мер, которые могут быть направлены на сокращение или упразднение этой оплаты, могли бы быть названы меры, предусматривающие всемерную государственную поддержку и стимулирование работодателей.</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задачи совершенствования правового1 регулирования отношений, возникающих в сфере внутрипроизводственного обучения работников, в том числе отношений, возникающих из ученического договора, предполагает проведение анализа не только современного законодательства, но и законодательства предшествующих периодов.</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Ученичество является исторически первой формой профессионального обучения и было известно в России еще в древний период ее истории. В течение длительного времени ученичество находилось вне сферы* правового регулирования. Лишь масштабные преобразования в стране, начатые Петром-I, обусловили повышенное внимание государства к проблемам ремесленников, в том числе и учеников, что нашло&lt; отражение в принятии законодательства, регулирующего ученические отношения.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изучения исторического опыта развития в России ученичества, как исторически первой формы профессионального обучения, подтвердился тезис о&lt; значимости профессионального обучения для государства и общества, в частности, на примере Советского Союза, который, по крайней мере, на начальном этапе своей истории достиг за счет этого-существенных успехов в социально-экономическом развитии.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государственной политики в сфере профессионального обучения в дореволюционный и в советский период позволяет утверждать, что для достижения успехов в названной сфере государство должно^ осуществлять активную и комплексную политику, включающую в себя ряд мер, в том числе и правовое регулирование возникающих в сфере профессионального обучения отношений.</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Один из видов этих отношений, - ученические отношения, -характеризуется экономическим неравенством субъектов, а также, в силу высокой значимости профессионального обучения, наличием публично-правового элемента. Эти особенности обусловливают</w:t>
      </w:r>
      <w:r>
        <w:rPr>
          <w:rStyle w:val="WW8Num4z0"/>
          <w:rFonts w:ascii="Verdana" w:hAnsi="Verdana"/>
          <w:color w:val="000000"/>
          <w:sz w:val="18"/>
          <w:szCs w:val="18"/>
        </w:rPr>
        <w:t> </w:t>
      </w:r>
      <w:r>
        <w:rPr>
          <w:rStyle w:val="WW8Num3z0"/>
          <w:rFonts w:ascii="Verdana" w:hAnsi="Verdana"/>
          <w:color w:val="4682B4"/>
          <w:sz w:val="18"/>
          <w:szCs w:val="18"/>
        </w:rPr>
        <w:t>избрание</w:t>
      </w:r>
      <w:r>
        <w:rPr>
          <w:rStyle w:val="WW8Num4z0"/>
          <w:rFonts w:ascii="Verdana" w:hAnsi="Verdana"/>
          <w:color w:val="000000"/>
          <w:sz w:val="18"/>
          <w:szCs w:val="18"/>
        </w:rPr>
        <w:t> </w:t>
      </w:r>
      <w:r>
        <w:rPr>
          <w:rFonts w:ascii="Verdana" w:hAnsi="Verdana"/>
          <w:color w:val="000000"/>
          <w:sz w:val="18"/>
          <w:szCs w:val="18"/>
        </w:rPr>
        <w:t>таких методов правового регулирования, которые должны способствовать повышенной защите ученика, как экономически более слабого субъекта. В настоящее время, в условиях рыночной, экономики, игнорирование этих особенностей ученических отношений может привести к негативным социальным последствиям, выражающимся в усилении эксплуатации ученика и в снижении качества профессионального обучения, что в&lt; конечном итоге, может отразиться на темпах социально-экономического развития.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современных правовых норм, регулирующих ученический договор и возникающие на его1 основании отношения, позволяет сделать вывод о том, что указанные нормы, являясь</w:t>
      </w:r>
      <w:r>
        <w:rPr>
          <w:rStyle w:val="WW8Num4z0"/>
          <w:rFonts w:ascii="Verdana" w:hAnsi="Verdana"/>
          <w:color w:val="000000"/>
          <w:sz w:val="18"/>
          <w:szCs w:val="18"/>
        </w:rPr>
        <w:t> </w:t>
      </w:r>
      <w:r>
        <w:rPr>
          <w:rStyle w:val="WW8Num3z0"/>
          <w:rFonts w:ascii="Verdana" w:hAnsi="Verdana"/>
          <w:color w:val="4682B4"/>
          <w:sz w:val="18"/>
          <w:szCs w:val="18"/>
        </w:rPr>
        <w:t>трудоправовыми</w:t>
      </w:r>
      <w:r>
        <w:rPr>
          <w:rFonts w:ascii="Verdana" w:hAnsi="Verdana"/>
          <w:color w:val="000000"/>
          <w:sz w:val="18"/>
          <w:szCs w:val="18"/>
        </w:rPr>
        <w:t>, в целом отвечают требованиям, вытекающим, из сформулированного выше вывода о необходимости учета особенностей названных отношений- при осуществлении их регулирования.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в- процессе исследования были выявлены некоторые недостатки современного правового регулирования ученического договора и возникающих на его основании отношений.</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недостаточно четко определяется правовой статус ученика - лица, ищущего работу, на что обращалось внимание в юридической литературе1. Данный вывод можно обосновать положениями, предусмотренными ч. 2 ст. 197 и ч. 2 ст. 198 ТК РФ, из содержания которых следует, что статус ученика - лица, ищущего работу не определяется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Бриллиантова</w:t>
      </w:r>
      <w:r>
        <w:rPr>
          <w:rStyle w:val="WW8Num4z0"/>
          <w:rFonts w:ascii="Verdana" w:hAnsi="Verdana"/>
          <w:color w:val="000000"/>
          <w:sz w:val="18"/>
          <w:szCs w:val="18"/>
        </w:rPr>
        <w:t> </w:t>
      </w:r>
      <w:r>
        <w:rPr>
          <w:rFonts w:ascii="Verdana" w:hAnsi="Verdana"/>
          <w:color w:val="000000"/>
          <w:sz w:val="18"/>
          <w:szCs w:val="18"/>
        </w:rPr>
        <w:t>H.A., Архипов В. Ученик по статусу, по сути и. по стоимости // Кадровик. Трудовое право для кадровика. 2008. №11. трудовым законодательством. В связи с этим предлагается уточнить положения ст. 198 ТК РФ, более четко определив в ней, что стороной ученического договора выступает ученик, которым являются как работник, так и лицо, ищущее работу.</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ТК РФ исключает из числа лиц на стороне работодателя работодателей — индивидуальных предпринимателей. Поэтому следует поддержать высказанную в юридической литературе точку зрения о необходимости определения в качестве стороны ученического договора не только работодателей - юридических лиц, но и работодателей предпринимателей, так как иное не отвечает наметившейся тенденции расширения прав работодателей-предпринимателей1.</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Style w:val="WW8Num3z0"/>
          <w:rFonts w:ascii="Verdana" w:hAnsi="Verdana"/>
          <w:color w:val="4682B4"/>
          <w:sz w:val="18"/>
          <w:szCs w:val="18"/>
        </w:rPr>
        <w:t>Законодатель</w:t>
      </w:r>
      <w:r>
        <w:rPr>
          <w:rStyle w:val="WW8Num4z0"/>
          <w:rFonts w:ascii="Verdana" w:hAnsi="Verdana"/>
          <w:color w:val="000000"/>
          <w:sz w:val="18"/>
          <w:szCs w:val="18"/>
        </w:rPr>
        <w:t> </w:t>
      </w:r>
      <w:r>
        <w:rPr>
          <w:rFonts w:ascii="Verdana" w:hAnsi="Verdana"/>
          <w:color w:val="000000"/>
          <w:sz w:val="18"/>
          <w:szCs w:val="18"/>
        </w:rPr>
        <w:t>не устанавливает специальных требований к</w:t>
      </w:r>
      <w:r>
        <w:rPr>
          <w:rStyle w:val="WW8Num4z0"/>
          <w:rFonts w:ascii="Verdana" w:hAnsi="Verdana"/>
          <w:color w:val="000000"/>
          <w:sz w:val="18"/>
          <w:szCs w:val="18"/>
        </w:rPr>
        <w:t> </w:t>
      </w:r>
      <w:r>
        <w:rPr>
          <w:rStyle w:val="WW8Num3z0"/>
          <w:rFonts w:ascii="Verdana" w:hAnsi="Verdana"/>
          <w:color w:val="4682B4"/>
          <w:sz w:val="18"/>
          <w:szCs w:val="18"/>
        </w:rPr>
        <w:t>правосубъектности</w:t>
      </w:r>
      <w:r>
        <w:rPr>
          <w:rStyle w:val="WW8Num4z0"/>
          <w:rFonts w:ascii="Verdana" w:hAnsi="Verdana"/>
          <w:color w:val="000000"/>
          <w:sz w:val="18"/>
          <w:szCs w:val="18"/>
        </w:rPr>
        <w:t> </w:t>
      </w:r>
      <w:r>
        <w:rPr>
          <w:rFonts w:ascii="Verdana" w:hAnsi="Verdana"/>
          <w:color w:val="000000"/>
          <w:sz w:val="18"/>
          <w:szCs w:val="18"/>
        </w:rPr>
        <w:t>сторон ученического договора. В связи с этим предлагаемый в правовой литературе подход к определению момента возникновения ученической правосубъектности является дискуссионным. Согласно этому подходу ученическая и трудовая</w:t>
      </w:r>
      <w:r>
        <w:rPr>
          <w:rStyle w:val="WW8Num4z0"/>
          <w:rFonts w:ascii="Verdana" w:hAnsi="Verdana"/>
          <w:color w:val="000000"/>
          <w:sz w:val="18"/>
          <w:szCs w:val="18"/>
        </w:rPr>
        <w:t> </w:t>
      </w:r>
      <w:r>
        <w:rPr>
          <w:rStyle w:val="WW8Num3z0"/>
          <w:rFonts w:ascii="Verdana" w:hAnsi="Verdana"/>
          <w:color w:val="4682B4"/>
          <w:sz w:val="18"/>
          <w:szCs w:val="18"/>
        </w:rPr>
        <w:t>правосубъектность</w:t>
      </w:r>
      <w:r>
        <w:rPr>
          <w:rStyle w:val="WW8Num4z0"/>
          <w:rFonts w:ascii="Verdana" w:hAnsi="Verdana"/>
          <w:color w:val="000000"/>
          <w:sz w:val="18"/>
          <w:szCs w:val="18"/>
        </w:rPr>
        <w:t> </w:t>
      </w:r>
      <w:r>
        <w:rPr>
          <w:rFonts w:ascii="Verdana" w:hAnsi="Verdana"/>
          <w:color w:val="000000"/>
          <w:sz w:val="18"/>
          <w:szCs w:val="18"/>
        </w:rPr>
        <w:t>должны наступать одновременно2. По нашему мнению, ученическая правосубъектность может возникнуть раньше трудовой. Важно только, чтобы к моменту окончания обучения ученик достиг возраста, по достижении которого наступает трудовая правосубъектность.</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Нельзя также согласиться с высказанной в юридической'литературе точкой зрения; о том, что контрагентом ученика по ученическому договору может являться только коммерческая организация, а некоммерческая организация - только при осуществлении ею предпринимательской деятельности, так как необходимым условием возникновения специальной правосубъектности работодателя в данном случае является наличие у него производства в связи с тем, что объектом ученического договора является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Данное расхождение было отмечено Т.Ивановой, но она не совсем точно определяет суть указанной тенденции, считая, что после принятия федерального закона от 30 июня 2006г. № 90-ФЗ произошло выравнивание в трудовых правах и</w:t>
      </w:r>
      <w:r>
        <w:rPr>
          <w:rStyle w:val="WW8Num4z0"/>
          <w:rFonts w:ascii="Verdana" w:hAnsi="Verdana"/>
          <w:color w:val="000000"/>
          <w:sz w:val="18"/>
          <w:szCs w:val="18"/>
        </w:rPr>
        <w:t> </w:t>
      </w:r>
      <w:r>
        <w:rPr>
          <w:rStyle w:val="WW8Num3z0"/>
          <w:rFonts w:ascii="Verdana" w:hAnsi="Verdana"/>
          <w:color w:val="4682B4"/>
          <w:sz w:val="18"/>
          <w:szCs w:val="18"/>
        </w:rPr>
        <w:t>обязанностях</w:t>
      </w:r>
      <w:r>
        <w:rPr>
          <w:rStyle w:val="WW8Num4z0"/>
          <w:rFonts w:ascii="Verdana" w:hAnsi="Verdana"/>
          <w:color w:val="000000"/>
          <w:sz w:val="18"/>
          <w:szCs w:val="18"/>
        </w:rPr>
        <w:t> </w:t>
      </w:r>
      <w:r>
        <w:rPr>
          <w:rFonts w:ascii="Verdana" w:hAnsi="Verdana"/>
          <w:color w:val="000000"/>
          <w:sz w:val="18"/>
          <w:szCs w:val="18"/>
        </w:rPr>
        <w:t>всех категорий работодателей. См.: Иванова Т. Значительные последствия небольших изменений//Электронный ресурс:</w:t>
      </w:r>
      <w:r>
        <w:rPr>
          <w:rStyle w:val="WW8Num4z0"/>
          <w:rFonts w:ascii="Verdana" w:hAnsi="Verdana"/>
          <w:color w:val="000000"/>
          <w:sz w:val="18"/>
          <w:szCs w:val="18"/>
        </w:rPr>
        <w:t> </w:t>
      </w:r>
      <w:r>
        <w:rPr>
          <w:rStyle w:val="WW8Num3z0"/>
          <w:rFonts w:ascii="Verdana" w:hAnsi="Verdana"/>
          <w:color w:val="4682B4"/>
          <w:sz w:val="18"/>
          <w:szCs w:val="18"/>
        </w:rPr>
        <w:t>СПС</w:t>
      </w:r>
      <w:r>
        <w:rPr>
          <w:rStyle w:val="WW8Num4z0"/>
          <w:rFonts w:ascii="Verdana" w:hAnsi="Verdana"/>
          <w:color w:val="000000"/>
          <w:sz w:val="18"/>
          <w:szCs w:val="18"/>
        </w:rPr>
        <w:t> </w:t>
      </w:r>
      <w:r>
        <w:rPr>
          <w:rFonts w:ascii="Verdana" w:hAnsi="Verdana"/>
          <w:color w:val="000000"/>
          <w:sz w:val="18"/>
          <w:szCs w:val="18"/>
        </w:rPr>
        <w:t>Консультант-плюс.</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4z0"/>
          <w:rFonts w:ascii="Verdana" w:hAnsi="Verdana"/>
          <w:color w:val="000000"/>
          <w:sz w:val="18"/>
          <w:szCs w:val="18"/>
        </w:rPr>
        <w:t> </w:t>
      </w:r>
      <w:r>
        <w:rPr>
          <w:rStyle w:val="WW8Num3z0"/>
          <w:rFonts w:ascii="Verdana" w:hAnsi="Verdana"/>
          <w:color w:val="4682B4"/>
          <w:sz w:val="18"/>
          <w:szCs w:val="18"/>
        </w:rPr>
        <w:t>Глебов</w:t>
      </w:r>
      <w:r>
        <w:rPr>
          <w:rStyle w:val="WW8Num4z0"/>
          <w:rFonts w:ascii="Verdana" w:hAnsi="Verdana"/>
          <w:color w:val="000000"/>
          <w:sz w:val="18"/>
          <w:szCs w:val="18"/>
        </w:rPr>
        <w:t> </w:t>
      </w:r>
      <w:r>
        <w:rPr>
          <w:rFonts w:ascii="Verdana" w:hAnsi="Verdana"/>
          <w:color w:val="000000"/>
          <w:sz w:val="18"/>
          <w:szCs w:val="18"/>
        </w:rPr>
        <w:t>В.Г. Ученический договор. М,, 2006. С. 51. обучение непосредственно на производстве1. По мнению автора, данная точка зрения не основана на законе, который не определяет виды работодателей-юридических лиц, являющихся стороной ученического договора, и не указывает на необходимость наличия у работодателя производства.</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недостаточно полно регламентирует правовой статус ученика и работодателя, который в настоящее время определяется ТК РФ и международными актами. Вместе с тем вопрос о правах и обязанностях названных субъектов, вытекающих из определения их статуса как участников образовательного процесса, в настоящее время остается открытым. Речь идет, прежде всего, о том, что они могут и должны рассматриваться в качестве участников образовательной деятельности. Однако законодательство об образовании в этой части на отношения по профессиональной подготовке и переподготовке кадров, осуществляемых у работодателя, не распространяется. В связи с этим необходимо отметить, что в соответствии с проектом Федерального закона «</w:t>
      </w:r>
      <w:r>
        <w:rPr>
          <w:rStyle w:val="WW8Num3z0"/>
          <w:rFonts w:ascii="Verdana" w:hAnsi="Verdana"/>
          <w:color w:val="4682B4"/>
          <w:sz w:val="18"/>
          <w:szCs w:val="18"/>
        </w:rPr>
        <w:t>Об образовании</w:t>
      </w:r>
      <w:r>
        <w:rPr>
          <w:rFonts w:ascii="Verdana" w:hAnsi="Verdana"/>
          <w:color w:val="000000"/>
          <w:sz w:val="18"/>
          <w:szCs w:val="18"/>
        </w:rPr>
        <w:t>» организациям, не являющимся образовательными, в том числе и коммерческим организациям, предоставлено право на осуществление образовательной деятельности. Поэтому положения данного</w:t>
      </w:r>
      <w:r>
        <w:rPr>
          <w:rStyle w:val="WW8Num4z0"/>
          <w:rFonts w:ascii="Verdana" w:hAnsi="Verdana"/>
          <w:color w:val="000000"/>
          <w:sz w:val="18"/>
          <w:szCs w:val="18"/>
        </w:rPr>
        <w:t> </w:t>
      </w:r>
      <w:r>
        <w:rPr>
          <w:rStyle w:val="WW8Num3z0"/>
          <w:rFonts w:ascii="Verdana" w:hAnsi="Verdana"/>
          <w:color w:val="4682B4"/>
          <w:sz w:val="18"/>
          <w:szCs w:val="18"/>
        </w:rPr>
        <w:t>законопроекта</w:t>
      </w:r>
      <w:r>
        <w:rPr>
          <w:rFonts w:ascii="Verdana" w:hAnsi="Verdana"/>
          <w:color w:val="000000"/>
          <w:sz w:val="18"/>
          <w:szCs w:val="18"/>
        </w:rPr>
        <w:t>, определяющие правовое положение этих организаций, а также обучающихся, в полной мере будут распространяться на ученика и работодателя в процессе возникающих между ними отношений по профессиональной подготовке и переподготовке. Такой подход следует поддержать.</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Трудовой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Российской Федерации, предусмотрев общие положения о правах и обязанностях работодателя в сфере профессиональной подготовки, переподготовки и повышения квалификации, вместе с тем недостаточно четко разграничил. права и обязанности работодателя, характеризующие его положение, с одной стороны, как участника социально</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там же. С. 58</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Названный</w:t>
      </w:r>
      <w:r>
        <w:rPr>
          <w:rStyle w:val="WW8Num4z0"/>
          <w:rFonts w:ascii="Verdana" w:hAnsi="Verdana"/>
          <w:color w:val="000000"/>
          <w:sz w:val="18"/>
          <w:szCs w:val="18"/>
        </w:rPr>
        <w:t> </w:t>
      </w:r>
      <w:r>
        <w:rPr>
          <w:rStyle w:val="WW8Num3z0"/>
          <w:rFonts w:ascii="Verdana" w:hAnsi="Verdana"/>
          <w:color w:val="4682B4"/>
          <w:sz w:val="18"/>
          <w:szCs w:val="18"/>
        </w:rPr>
        <w:t>законопроект</w:t>
      </w:r>
      <w:r>
        <w:rPr>
          <w:rStyle w:val="WW8Num4z0"/>
          <w:rFonts w:ascii="Verdana" w:hAnsi="Verdana"/>
          <w:color w:val="000000"/>
          <w:sz w:val="18"/>
          <w:szCs w:val="18"/>
        </w:rPr>
        <w:t> </w:t>
      </w:r>
      <w:r>
        <w:rPr>
          <w:rFonts w:ascii="Verdana" w:hAnsi="Verdana"/>
          <w:color w:val="000000"/>
          <w:sz w:val="18"/>
          <w:szCs w:val="18"/>
        </w:rPr>
        <w:t>в конце 2010-начале 2011гг. был размещен в Интернете для общественного обсуждения. См. Интернет-ресурс: Ьйр^/гакопоргоеШО 11 .ги/ партнерских отношений, а с другой - как участника индивидуального отношения по обучению. В связи с этим, по мнению автора, было бы целесообразно предусмотреть в главе 31 ТК РФ1 положения, определяющие права и обязанности работодателя в рамках деятельности по организации профессионального обучения всех работников, и в рамках индивидуальных отношений с конкретным работником (лицом, ищущим работу).</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ТК РФ недостаточно полно и в некоторых случаях не совсем правильно, на наш взгляд, определяется содержание ученического договора. Так, в соответствии с ч. 1 ст. 199, ч.2 ст. 207 и ст. 249 ТК РФ к обязательным условиям ученического договора относятся: условие об обязанности работодателя обеспечить ученику возможность обучения, условие об обязанности ученика пройти обучение и проработать по трудовому договору с работодателем в течение предусмотренного ученическим договором срока либо</w:t>
      </w:r>
      <w:r>
        <w:rPr>
          <w:rStyle w:val="WW8Num4z0"/>
          <w:rFonts w:ascii="Verdana" w:hAnsi="Verdana"/>
          <w:color w:val="000000"/>
          <w:sz w:val="18"/>
          <w:szCs w:val="18"/>
        </w:rPr>
        <w:t> </w:t>
      </w:r>
      <w:r>
        <w:rPr>
          <w:rStyle w:val="WW8Num3z0"/>
          <w:rFonts w:ascii="Verdana" w:hAnsi="Verdana"/>
          <w:color w:val="4682B4"/>
          <w:sz w:val="18"/>
          <w:szCs w:val="18"/>
        </w:rPr>
        <w:t>возместить</w:t>
      </w:r>
      <w:r>
        <w:rPr>
          <w:rStyle w:val="WW8Num4z0"/>
          <w:rFonts w:ascii="Verdana" w:hAnsi="Verdana"/>
          <w:color w:val="000000"/>
          <w:sz w:val="18"/>
          <w:szCs w:val="18"/>
        </w:rPr>
        <w:t> </w:t>
      </w:r>
      <w:r>
        <w:rPr>
          <w:rFonts w:ascii="Verdana" w:hAnsi="Verdana"/>
          <w:color w:val="000000"/>
          <w:sz w:val="18"/>
          <w:szCs w:val="18"/>
        </w:rPr>
        <w:t>работодателю понесенные им затраты на обучение в. случае отказа приступить к работе или увольнения до истечения срока обязательной отработки по неуважительным причинам; срок ученичества; размер оплаты в период ученичества.</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приведенных положений, практики их применения, а также высказанных в юридической литературе позиций позволяет сформулировать вывод, что в настоящее время ученическим договором опосредуются не только такие виды обучения, как профессиональная подготовка, переподготовка и повышение квалификации, но и профессиональное образование, получаемое ^работником (лицом, ищущим работу) за счет средств работодателя. Однако исторически ученичество формировалось как вид обучения, представляющий собой подготовку молодежи к труду, причем осуществляемую непосредственно в процессе работы. Кроме того, в настоящее время в России и в некоторых иностранных государствах обучение по ученическому договору может осуществляться одновременно как в учебных заведениях (теоретические занятия), так и на производстве (практические занятия). В связи с этим ученический договор было бы правильным рассматривать как форму профессиональной подготовки и переподготовки работников (лиц, ищущих работу).</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особенности ученического договора, необходимо отметить, что цель ученического договора заключается не столько в обучении ученика профессии, специальности, сколько в удовлетворении потребности работодателя в квалифицированных работниках. Именно поэтому одним из условий ученического договора является обязанность ученика проработать по трудовому договору по окончании ученичества в течение определенного срока, а в целях защиты</w:t>
      </w:r>
      <w:r>
        <w:rPr>
          <w:rStyle w:val="WW8Num4z0"/>
          <w:rFonts w:ascii="Verdana" w:hAnsi="Verdana"/>
          <w:color w:val="000000"/>
          <w:sz w:val="18"/>
          <w:szCs w:val="18"/>
        </w:rPr>
        <w:t> </w:t>
      </w:r>
      <w:r>
        <w:rPr>
          <w:rStyle w:val="WW8Num3z0"/>
          <w:rFonts w:ascii="Verdana" w:hAnsi="Verdana"/>
          <w:color w:val="4682B4"/>
          <w:sz w:val="18"/>
          <w:szCs w:val="18"/>
        </w:rPr>
        <w:t>имущественных</w:t>
      </w:r>
      <w:r>
        <w:rPr>
          <w:rStyle w:val="WW8Num4z0"/>
          <w:rFonts w:ascii="Verdana" w:hAnsi="Verdana"/>
          <w:color w:val="000000"/>
          <w:sz w:val="18"/>
          <w:szCs w:val="18"/>
        </w:rPr>
        <w:t> </w:t>
      </w:r>
      <w:r>
        <w:rPr>
          <w:rFonts w:ascii="Verdana" w:hAnsi="Verdana"/>
          <w:color w:val="000000"/>
          <w:sz w:val="18"/>
          <w:szCs w:val="18"/>
        </w:rPr>
        <w:t>интересов работодателя - обязанность возвратить работодателю средства, затраченные на обучение работника, в случае нарушения им условия о сроке отработки.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по мнению автора, цель по удовлетворению потребностей работодателя в квалифицированных работниках может быть достигнута уже на стадии заключения между учеником и работодателем трудового договора. Поэтому условие об обязательной отработке было бы целесообразно отнести к дополнительным условиям ученического договора. Если же работник уволится до истечения этого срока по неуважительным причинам, то он должен возместить работодателю понесенные им затраты на обучение.</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Исходя из сказанного, к обязательным условиям ученического договора предлагается относить: указание на профессию, специальность, квалификацию, приобретаемую учеником; вид и организационную форму профессионального обучения; место обучения; срок обучения; дату начала обучения; условие о выплате стипендии и об оплате работы, выполненной на практических занятиях;, испытательный срок; обязанность ученика заключить трудовой договор с работодателем по приобретенной профессии, специальности, квалификации, а в случае если ученик по неуважительной причине отказывается приступить к работе - обязанность возместить работодателю </w:t>
      </w:r>
      <w:r>
        <w:rPr>
          <w:rFonts w:ascii="Verdana" w:hAnsi="Verdana"/>
          <w:color w:val="000000"/>
          <w:sz w:val="18"/>
          <w:szCs w:val="18"/>
        </w:rPr>
        <w:lastRenderedPageBreak/>
        <w:t>затраты на обучение; обязанность работодателя по предоставлению ученику работы по приобретенной в результате обучения профессии, специальности, квалификации и по заключению с ним трудового договора в случае успешного завершения обучения.</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сказанное, под ученическим! договором следует понимать</w:t>
      </w:r>
      <w:r>
        <w:rPr>
          <w:rStyle w:val="WW8Num4z0"/>
          <w:rFonts w:ascii="Verdana" w:hAnsi="Verdana"/>
          <w:color w:val="000000"/>
          <w:sz w:val="18"/>
          <w:szCs w:val="18"/>
        </w:rPr>
        <w:t> </w:t>
      </w:r>
      <w:r>
        <w:rPr>
          <w:rStyle w:val="WW8Num3z0"/>
          <w:rFonts w:ascii="Verdana" w:hAnsi="Verdana"/>
          <w:color w:val="4682B4"/>
          <w:sz w:val="18"/>
          <w:szCs w:val="18"/>
        </w:rPr>
        <w:t>соглашение</w:t>
      </w:r>
      <w:r>
        <w:rPr>
          <w:rStyle w:val="WW8Num4z0"/>
          <w:rFonts w:ascii="Verdana" w:hAnsi="Verdana"/>
          <w:color w:val="000000"/>
          <w:sz w:val="18"/>
          <w:szCs w:val="18"/>
        </w:rPr>
        <w:t> </w:t>
      </w:r>
      <w:r>
        <w:rPr>
          <w:rFonts w:ascii="Verdana" w:hAnsi="Verdana"/>
          <w:color w:val="000000"/>
          <w:sz w:val="18"/>
          <w:szCs w:val="18"/>
        </w:rPr>
        <w:t>между учеником (работником или лицом, ищущим работу) и работодателем, по которому ученик обязуется пройти обучение с целью приобретения новой профессии, специальности, квалификации и в случае успешного завершения обучения заключить с работодателем трудовой договор по приобретенной профессии, специальности, квалификации, а работодатель обязуется обеспечить обучение ученика в" соответствии с ученическим договором и в случае успешного завершения обучения предоставить ученику работу по приобретенной им профессии, специальности, квалификации и заключить с ним трудовой договор.</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содержания ст. 197 ТК РФ следует, что работодатель и работник могут заключить между собой не только ученический договор, но и, другие договоры об обучении, являющиеся дополнительными к трудовому договору. Вместе с тем в ТК РФ не предусмотрены положения- об иных договорах об обучении</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необходимо отметить, что в постсоветский период широкое распространение на' практике получили договоры о направлении работодателем работников (лиц ищущих работу) на обучение в учебные заведения и в сторонние организации, одним из видов которых являются договоры о целевой контрактной подготовке специалистов с высшим и средним профессиональным образованием.</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договоры имеют определенное сходство с ученическим договором по субъектному составу и по содержанию: работник (лицо, ищущее работу) обучается профессии, специальности, квалификации по направлению работодателя, а по окончании обучения обязуется проработать у работодателя по трудовому договору в течение определенного срока либо возместить ему затраты на обучение.</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можно выявить и определенные отличия. Прежде всего, эти договоры регламентируют иные виды профессионального обучения. В связи с этим иными могут быть цель, место и формы обучения. Определенные отличия имеются и1 в содержании</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Style w:val="WW8Num4z0"/>
          <w:rFonts w:ascii="Verdana" w:hAnsi="Verdana"/>
          <w:color w:val="000000"/>
          <w:sz w:val="18"/>
          <w:szCs w:val="18"/>
        </w:rPr>
        <w:t> </w:t>
      </w:r>
      <w:r>
        <w:rPr>
          <w:rFonts w:ascii="Verdana" w:hAnsi="Verdana"/>
          <w:color w:val="000000"/>
          <w:sz w:val="18"/>
          <w:szCs w:val="18"/>
        </w:rPr>
        <w:t>работника (лица, ищущего работу). Например, работодатель по договору о направлении работника на обучение в образовательное учреждение или в стороннюю организацию не является непосредственным организатором обучения. Как правило, его функция заключается только в оплате обучения.</w:t>
      </w:r>
    </w:p>
    <w:p w:rsidR="008734CE" w:rsidRDefault="008734CE" w:rsidP="008734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содержания различных договоров об обучении работника за счет средств работодателя позволяет сделать вывод о том, что в системе отношений по профессиональному образованию и обучению работников (лиц, ищущих работу) за счет средств работодателя можно выделить отношения, которые в настоящее время не включаются в предмет трудового права, но могут регулироваться его нормами — это отношения по направлению работодателем работника (лица, ищущего работу) на обучение в образовательное учреждение, стороннюю организацию. Данные отношения* можно было бы включить в предмет трудового права на том основании, что направление на обучение осуществляется для удовлетворения потребностей работодателя в квалифицированных работниках.</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Юридическим фактом, порождающим возникновение указанных отношений служит договор о направлении работодателем работника (лица, ищущего работу) на обучение в образовательное учреждение или в стороннюю организацию, под которым следует понимать соглашение между работником (лицом, ищущим работу), и работодателем, по которому работник (лицо, ищущее работу) обязуется в установленный срок освоить образовательную программу по определенной в настоящем договоре профессии, специальности, квалификации, и по окончании обучения заключить с работодателем трудовой договор по приобретенной профессии, специальности квалификации, а работодатель обязуется своевременно оплачивать обучение работника (лица, ищущего работу) в образовательном учреждении или в сторонней организации, своевременно и в полном объеме выплачивать ему стипендию, предоставлять гарантии, установленные ТК РФ, иными законами и нормативными правовыми актами, коллективным договором,</w:t>
      </w:r>
      <w:r>
        <w:rPr>
          <w:rStyle w:val="WW8Num4z0"/>
          <w:rFonts w:ascii="Verdana" w:hAnsi="Verdana"/>
          <w:color w:val="000000"/>
          <w:sz w:val="18"/>
          <w:szCs w:val="18"/>
        </w:rPr>
        <w:t> </w:t>
      </w:r>
      <w:r>
        <w:rPr>
          <w:rStyle w:val="WW8Num3z0"/>
          <w:rFonts w:ascii="Verdana" w:hAnsi="Verdana"/>
          <w:color w:val="4682B4"/>
          <w:sz w:val="18"/>
          <w:szCs w:val="18"/>
        </w:rPr>
        <w:t>соглашениями</w:t>
      </w:r>
      <w:r>
        <w:rPr>
          <w:rFonts w:ascii="Verdana" w:hAnsi="Verdana"/>
          <w:color w:val="000000"/>
          <w:sz w:val="18"/>
          <w:szCs w:val="18"/>
        </w:rPr>
        <w:t xml:space="preserve">, настоящим договором, и </w:t>
      </w:r>
      <w:r>
        <w:rPr>
          <w:rFonts w:ascii="Verdana" w:hAnsi="Verdana"/>
          <w:color w:val="000000"/>
          <w:sz w:val="18"/>
          <w:szCs w:val="18"/>
        </w:rPr>
        <w:lastRenderedPageBreak/>
        <w:t>по окончании обучения предоставить работнику (лицу, ищущему работу) работу по приобретенной им профессии, специальности, квалификации и заключить с ним трудовой договор.</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обязательным условиям названного договора должны быть отнесены: указание на профессию, специальность, квалификацию, приобретаемую работником (лицом, ищущим работу), вид и форма обучения, место обучения, дата начала обучения, условия совмещения обучения с работой (для договора, заключаемого с работником), выплата стипендии, испытательный срок, обязанность работодателя оказывать содействие в прохождении производственной практики или стажировки, если это предусмотрено программой обучения, обязанность работодателя предоставить работнику (лицу, ищущему работу) работу по приобретенной им профессии, специальности квалификации в случае успешного завершения обучения, обязанность работодателя и обязанность работника . (лица, ищущего работу) заключить трудовой договор в случае успешного завершения обучения. К дополнительным условиям можно отнести обязанность работника (лица, ищущего работу) проработать по трудовому договору в течение срока, установленного настоящим договором и его обязанность возместить работодателю затраты на обучение в случае отказа приступить к работе или</w:t>
      </w:r>
      <w:r>
        <w:rPr>
          <w:rStyle w:val="WW8Num4z0"/>
          <w:rFonts w:ascii="Verdana" w:hAnsi="Verdana"/>
          <w:color w:val="000000"/>
          <w:sz w:val="18"/>
          <w:szCs w:val="18"/>
        </w:rPr>
        <w:t> </w:t>
      </w:r>
      <w:r>
        <w:rPr>
          <w:rStyle w:val="WW8Num3z0"/>
          <w:rFonts w:ascii="Verdana" w:hAnsi="Verdana"/>
          <w:color w:val="4682B4"/>
          <w:sz w:val="18"/>
          <w:szCs w:val="18"/>
        </w:rPr>
        <w:t>неисполнения</w:t>
      </w:r>
      <w:r>
        <w:rPr>
          <w:rStyle w:val="WW8Num4z0"/>
          <w:rFonts w:ascii="Verdana" w:hAnsi="Verdana"/>
          <w:color w:val="000000"/>
          <w:sz w:val="18"/>
          <w:szCs w:val="18"/>
        </w:rPr>
        <w:t> </w:t>
      </w:r>
      <w:r>
        <w:rPr>
          <w:rFonts w:ascii="Verdana" w:hAnsi="Verdana"/>
          <w:color w:val="000000"/>
          <w:sz w:val="18"/>
          <w:szCs w:val="18"/>
        </w:rPr>
        <w:t>обязанности проработать по трудовому договору по неуважительной причине.</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отдельных отдельных проблем, возникающих в сфере защиты прав и интересов ученика и работодателя, необходимо обратить внимание на то, что в ТК РФ недостаточно четко определяются вопросы юридической ответственности сторон ученического договора. В частности, при применении на практике ст. 192 ТК РФ возникают вопросы о возможности привлечения ученика к</w:t>
      </w:r>
      <w:r>
        <w:rPr>
          <w:rStyle w:val="WW8Num4z0"/>
          <w:rFonts w:ascii="Verdana" w:hAnsi="Verdana"/>
          <w:color w:val="000000"/>
          <w:sz w:val="18"/>
          <w:szCs w:val="18"/>
        </w:rPr>
        <w:t> </w:t>
      </w:r>
      <w:r>
        <w:rPr>
          <w:rStyle w:val="WW8Num3z0"/>
          <w:rFonts w:ascii="Verdana" w:hAnsi="Verdana"/>
          <w:color w:val="4682B4"/>
          <w:sz w:val="18"/>
          <w:szCs w:val="18"/>
        </w:rPr>
        <w:t>дисциплинарной</w:t>
      </w:r>
      <w:r>
        <w:rPr>
          <w:rStyle w:val="WW8Num4z0"/>
          <w:rFonts w:ascii="Verdana" w:hAnsi="Verdana"/>
          <w:color w:val="000000"/>
          <w:sz w:val="18"/>
          <w:szCs w:val="18"/>
        </w:rPr>
        <w:t> </w:t>
      </w:r>
      <w:r>
        <w:rPr>
          <w:rFonts w:ascii="Verdana" w:hAnsi="Verdana"/>
          <w:color w:val="000000"/>
          <w:sz w:val="18"/>
          <w:szCs w:val="18"/>
        </w:rPr>
        <w:t>ответственности, поскольку обязанности ученика не могут быть охарактеризованы как трудовые.</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 кодекс Российской Федерации, предусмотрев возможность защиты имущественных интересов работодателя, мало уделяет внимание защите аналогичных прав и интересов ученика, что, на наш взгляд, не способствует решению задачи по установлению баланса интересов ученика и работодателя. В связи с этим, учитывая, что одной из основных целей, которые преследует ученик при заключении ученического договора, является трудоустройство у данного работодателя, то представляется целесообразным предусмотреть в ТК РФ ответственность работодателя за</w:t>
      </w:r>
      <w:r>
        <w:rPr>
          <w:rStyle w:val="WW8Num4z0"/>
          <w:rFonts w:ascii="Verdana" w:hAnsi="Verdana"/>
          <w:color w:val="000000"/>
          <w:sz w:val="18"/>
          <w:szCs w:val="18"/>
        </w:rPr>
        <w:t> </w:t>
      </w:r>
      <w:r>
        <w:rPr>
          <w:rStyle w:val="WW8Num3z0"/>
          <w:rFonts w:ascii="Verdana" w:hAnsi="Verdana"/>
          <w:color w:val="4682B4"/>
          <w:sz w:val="18"/>
          <w:szCs w:val="18"/>
        </w:rPr>
        <w:t>неисполнение</w:t>
      </w:r>
      <w:r>
        <w:rPr>
          <w:rStyle w:val="WW8Num4z0"/>
          <w:rFonts w:ascii="Verdana" w:hAnsi="Verdana"/>
          <w:color w:val="000000"/>
          <w:sz w:val="18"/>
          <w:szCs w:val="18"/>
        </w:rPr>
        <w:t> </w:t>
      </w:r>
      <w:r>
        <w:rPr>
          <w:rFonts w:ascii="Verdana" w:hAnsi="Verdana"/>
          <w:color w:val="000000"/>
          <w:sz w:val="18"/>
          <w:szCs w:val="18"/>
        </w:rPr>
        <w:t>или ненадлежащее исполнение обязанности по предоставлению работы.</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возникает много вопросов в связи с применением статей 207 и 249 ТК РФ, устанавливающих обязанность работника возместить работодателю затраты, понесенные им в связи с обучением. К ним можно отнести следующие вопросы: какова природа</w:t>
      </w:r>
      <w:r>
        <w:rPr>
          <w:rStyle w:val="WW8Num4z0"/>
          <w:rFonts w:ascii="Verdana" w:hAnsi="Verdana"/>
          <w:color w:val="000000"/>
          <w:sz w:val="18"/>
          <w:szCs w:val="18"/>
        </w:rPr>
        <w:t> </w:t>
      </w:r>
      <w:r>
        <w:rPr>
          <w:rStyle w:val="WW8Num3z0"/>
          <w:rFonts w:ascii="Verdana" w:hAnsi="Verdana"/>
          <w:color w:val="4682B4"/>
          <w:sz w:val="18"/>
          <w:szCs w:val="18"/>
        </w:rPr>
        <w:t>возмещения</w:t>
      </w:r>
      <w:r>
        <w:rPr>
          <w:rStyle w:val="WW8Num4z0"/>
          <w:rFonts w:ascii="Verdana" w:hAnsi="Verdana"/>
          <w:color w:val="000000"/>
          <w:sz w:val="18"/>
          <w:szCs w:val="18"/>
        </w:rPr>
        <w:t> </w:t>
      </w:r>
      <w:r>
        <w:rPr>
          <w:rFonts w:ascii="Verdana" w:hAnsi="Verdana"/>
          <w:color w:val="000000"/>
          <w:sz w:val="18"/>
          <w:szCs w:val="18"/>
        </w:rPr>
        <w:t>затрат, связанных с обучением работников; какие причины</w:t>
      </w:r>
      <w:r>
        <w:rPr>
          <w:rStyle w:val="WW8Num4z0"/>
          <w:rFonts w:ascii="Verdana" w:hAnsi="Verdana"/>
          <w:color w:val="000000"/>
          <w:sz w:val="18"/>
          <w:szCs w:val="18"/>
        </w:rPr>
        <w:t> </w:t>
      </w:r>
      <w:r>
        <w:rPr>
          <w:rStyle w:val="WW8Num3z0"/>
          <w:rFonts w:ascii="Verdana" w:hAnsi="Verdana"/>
          <w:color w:val="4682B4"/>
          <w:sz w:val="18"/>
          <w:szCs w:val="18"/>
        </w:rPr>
        <w:t>освобождения</w:t>
      </w:r>
      <w:r>
        <w:rPr>
          <w:rStyle w:val="WW8Num4z0"/>
          <w:rFonts w:ascii="Verdana" w:hAnsi="Verdana"/>
          <w:color w:val="000000"/>
          <w:sz w:val="18"/>
          <w:szCs w:val="18"/>
        </w:rPr>
        <w:t> </w:t>
      </w:r>
      <w:r>
        <w:rPr>
          <w:rFonts w:ascii="Verdana" w:hAnsi="Verdana"/>
          <w:color w:val="000000"/>
          <w:sz w:val="18"/>
          <w:szCs w:val="18"/>
        </w:rPr>
        <w:t>от данной обязанности являются уважительными; каков порядок</w:t>
      </w:r>
      <w:r>
        <w:rPr>
          <w:rStyle w:val="WW8Num4z0"/>
          <w:rFonts w:ascii="Verdana" w:hAnsi="Verdana"/>
          <w:color w:val="000000"/>
          <w:sz w:val="18"/>
          <w:szCs w:val="18"/>
        </w:rPr>
        <w:t> </w:t>
      </w:r>
      <w:r>
        <w:rPr>
          <w:rStyle w:val="WW8Num3z0"/>
          <w:rFonts w:ascii="Verdana" w:hAnsi="Verdana"/>
          <w:color w:val="4682B4"/>
          <w:sz w:val="18"/>
          <w:szCs w:val="18"/>
        </w:rPr>
        <w:t>взыскания</w:t>
      </w:r>
      <w:r>
        <w:rPr>
          <w:rStyle w:val="WW8Num4z0"/>
          <w:rFonts w:ascii="Verdana" w:hAnsi="Verdana"/>
          <w:color w:val="000000"/>
          <w:sz w:val="18"/>
          <w:szCs w:val="18"/>
        </w:rPr>
        <w:t> </w:t>
      </w:r>
      <w:r>
        <w:rPr>
          <w:rFonts w:ascii="Verdana" w:hAnsi="Verdana"/>
          <w:color w:val="000000"/>
          <w:sz w:val="18"/>
          <w:szCs w:val="18"/>
        </w:rPr>
        <w:t>этих затрат, какие затраты подлежат</w:t>
      </w:r>
      <w:r>
        <w:rPr>
          <w:rStyle w:val="WW8Num4z0"/>
          <w:rFonts w:ascii="Verdana" w:hAnsi="Verdana"/>
          <w:color w:val="000000"/>
          <w:sz w:val="18"/>
          <w:szCs w:val="18"/>
        </w:rPr>
        <w:t> </w:t>
      </w:r>
      <w:r>
        <w:rPr>
          <w:rStyle w:val="WW8Num3z0"/>
          <w:rFonts w:ascii="Verdana" w:hAnsi="Verdana"/>
          <w:color w:val="4682B4"/>
          <w:sz w:val="18"/>
          <w:szCs w:val="18"/>
        </w:rPr>
        <w:t>возмещению</w:t>
      </w:r>
      <w:r>
        <w:rPr>
          <w:rStyle w:val="WW8Num4z0"/>
          <w:rFonts w:ascii="Verdana" w:hAnsi="Verdana"/>
          <w:color w:val="000000"/>
          <w:sz w:val="18"/>
          <w:szCs w:val="18"/>
        </w:rPr>
        <w:t> </w:t>
      </w:r>
      <w:r>
        <w:rPr>
          <w:rFonts w:ascii="Verdana" w:hAnsi="Verdana"/>
          <w:color w:val="000000"/>
          <w:sz w:val="18"/>
          <w:szCs w:val="18"/>
        </w:rPr>
        <w:t>и т.д.</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по вопросу о правовой природе возмещения затрат, связанных с обучением, полагаем, следует согласиться с высказанной в юридической литературе позицией, согласно которой названное правовое относится к мерам защиты имущественных прав и интересов работодателя, а не в качестве меры ответственности1, поскольку отсутствуют необходимые условия для привлечения работника к материальной ответственности: наличие ущерба и</w:t>
      </w:r>
      <w:r>
        <w:rPr>
          <w:rStyle w:val="WW8Num4z0"/>
          <w:rFonts w:ascii="Verdana" w:hAnsi="Verdana"/>
          <w:color w:val="000000"/>
          <w:sz w:val="18"/>
          <w:szCs w:val="18"/>
        </w:rPr>
        <w:t> </w:t>
      </w:r>
      <w:r>
        <w:rPr>
          <w:rStyle w:val="WW8Num3z0"/>
          <w:rFonts w:ascii="Verdana" w:hAnsi="Verdana"/>
          <w:color w:val="4682B4"/>
          <w:sz w:val="18"/>
          <w:szCs w:val="18"/>
        </w:rPr>
        <w:t>причинной</w:t>
      </w:r>
      <w:r>
        <w:rPr>
          <w:rStyle w:val="WW8Num4z0"/>
          <w:rFonts w:ascii="Verdana" w:hAnsi="Verdana"/>
          <w:color w:val="000000"/>
          <w:sz w:val="18"/>
          <w:szCs w:val="18"/>
        </w:rPr>
        <w:t> </w:t>
      </w:r>
      <w:r>
        <w:rPr>
          <w:rFonts w:ascii="Verdana" w:hAnsi="Verdana"/>
          <w:color w:val="000000"/>
          <w:sz w:val="18"/>
          <w:szCs w:val="18"/>
        </w:rPr>
        <w:t>связи между противоправным поведением работника и затратами работодателя на обучение.</w:t>
      </w:r>
    </w:p>
    <w:p w:rsidR="008734CE" w:rsidRDefault="008734CE" w:rsidP="008734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Абрамова</w:t>
      </w:r>
      <w:r>
        <w:rPr>
          <w:rStyle w:val="WW8Num4z0"/>
          <w:rFonts w:ascii="Verdana" w:hAnsi="Verdana"/>
          <w:color w:val="000000"/>
          <w:sz w:val="18"/>
          <w:szCs w:val="18"/>
        </w:rPr>
        <w:t> </w:t>
      </w:r>
      <w:r>
        <w:rPr>
          <w:rFonts w:ascii="Verdana" w:hAnsi="Verdana"/>
          <w:color w:val="000000"/>
          <w:sz w:val="18"/>
          <w:szCs w:val="18"/>
        </w:rPr>
        <w:t>О.В. Юридические средства защиты прав работодателей. В кн.: Права работодателей в трудовых отношениях / Под ред. А.Ф.</w:t>
      </w:r>
      <w:r>
        <w:rPr>
          <w:rStyle w:val="WW8Num4z0"/>
          <w:rFonts w:ascii="Verdana" w:hAnsi="Verdana"/>
          <w:color w:val="000000"/>
          <w:sz w:val="18"/>
          <w:szCs w:val="18"/>
        </w:rPr>
        <w:t> </w:t>
      </w:r>
      <w:r>
        <w:rPr>
          <w:rStyle w:val="WW8Num3z0"/>
          <w:rFonts w:ascii="Verdana" w:hAnsi="Verdana"/>
          <w:color w:val="4682B4"/>
          <w:sz w:val="18"/>
          <w:szCs w:val="18"/>
        </w:rPr>
        <w:t>Нуртдиновой</w:t>
      </w:r>
      <w:r>
        <w:rPr>
          <w:rFonts w:ascii="Verdana" w:hAnsi="Verdana"/>
          <w:color w:val="000000"/>
          <w:sz w:val="18"/>
          <w:szCs w:val="18"/>
        </w:rPr>
        <w:t>, Л.А. Чикановой. М., 2009. Глава 8. Параграф 8.5. С. 465-468.</w:t>
      </w:r>
    </w:p>
    <w:p w:rsidR="008734CE" w:rsidRDefault="008734CE" w:rsidP="008734C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Занданов, Игорь Валерьевич, 2011 год</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4z0"/>
          <w:rFonts w:ascii="Verdana" w:hAnsi="Verdana"/>
          <w:color w:val="000000"/>
          <w:sz w:val="18"/>
          <w:szCs w:val="18"/>
        </w:rPr>
        <w:t> </w:t>
      </w:r>
      <w:r>
        <w:rPr>
          <w:rStyle w:val="WW8Num3z0"/>
          <w:rFonts w:ascii="Verdana" w:hAnsi="Verdana"/>
          <w:color w:val="4682B4"/>
          <w:sz w:val="18"/>
          <w:szCs w:val="18"/>
        </w:rPr>
        <w:t>декларация</w:t>
      </w:r>
      <w:r>
        <w:rPr>
          <w:rStyle w:val="WW8Num4z0"/>
          <w:rFonts w:ascii="Verdana" w:hAnsi="Verdana"/>
          <w:color w:val="000000"/>
          <w:sz w:val="18"/>
          <w:szCs w:val="18"/>
        </w:rPr>
        <w:t> </w:t>
      </w:r>
      <w:r>
        <w:rPr>
          <w:rFonts w:ascii="Verdana" w:hAnsi="Verdana"/>
          <w:color w:val="000000"/>
          <w:sz w:val="18"/>
          <w:szCs w:val="18"/>
        </w:rPr>
        <w:t>прав человека, принятая 10 декабря 1948 г. Генеральной</w:t>
      </w:r>
      <w:r>
        <w:rPr>
          <w:rStyle w:val="WW8Num4z0"/>
          <w:rFonts w:ascii="Verdana" w:hAnsi="Verdana"/>
          <w:color w:val="000000"/>
          <w:sz w:val="18"/>
          <w:szCs w:val="18"/>
        </w:rPr>
        <w:t> </w:t>
      </w:r>
      <w:r>
        <w:rPr>
          <w:rStyle w:val="WW8Num3z0"/>
          <w:rFonts w:ascii="Verdana" w:hAnsi="Verdana"/>
          <w:color w:val="4682B4"/>
          <w:sz w:val="18"/>
          <w:szCs w:val="18"/>
        </w:rPr>
        <w:t>Ассамблеей</w:t>
      </w:r>
      <w:r>
        <w:rPr>
          <w:rStyle w:val="WW8Num4z0"/>
          <w:rFonts w:ascii="Verdana" w:hAnsi="Verdana"/>
          <w:color w:val="000000"/>
          <w:sz w:val="18"/>
          <w:szCs w:val="18"/>
        </w:rPr>
        <w:t> </w:t>
      </w:r>
      <w:r>
        <w:rPr>
          <w:rFonts w:ascii="Verdana" w:hAnsi="Verdana"/>
          <w:color w:val="000000"/>
          <w:sz w:val="18"/>
          <w:szCs w:val="18"/>
        </w:rPr>
        <w:t>ООН // Российская газета. 1995. - 5 апреля</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4z0"/>
          <w:rFonts w:ascii="Verdana" w:hAnsi="Verdana"/>
          <w:color w:val="000000"/>
          <w:sz w:val="18"/>
          <w:szCs w:val="18"/>
        </w:rPr>
        <w:t> </w:t>
      </w:r>
      <w:r>
        <w:rPr>
          <w:rStyle w:val="WW8Num3z0"/>
          <w:rFonts w:ascii="Verdana" w:hAnsi="Verdana"/>
          <w:color w:val="4682B4"/>
          <w:sz w:val="18"/>
          <w:szCs w:val="18"/>
        </w:rPr>
        <w:t>пакт</w:t>
      </w:r>
      <w:r>
        <w:rPr>
          <w:rStyle w:val="WW8Num4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1966г. Электронный ресурс. URL: http://www.un.org/ru/documents/declconv/conventions/pactecon.shtml</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профессиональной ориентации и профессиональной подготовке в области развития людских ресурсов:</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МОТ № 142 от 23 июня 1975 г. /</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и рекомендации, принятые МОТ. В 2-х т. Т.2. -Женева: Международное Бюро Труда, 1991. С. 1751-1754.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Об оплачиваемых учебных отпусках: Конвенция</w:t>
      </w:r>
      <w:r>
        <w:rPr>
          <w:rStyle w:val="WW8Num4z0"/>
          <w:rFonts w:ascii="Verdana" w:hAnsi="Verdana"/>
          <w:color w:val="000000"/>
          <w:sz w:val="18"/>
          <w:szCs w:val="18"/>
        </w:rPr>
        <w:t> </w:t>
      </w:r>
      <w:r>
        <w:rPr>
          <w:rStyle w:val="WW8Num3z0"/>
          <w:rFonts w:ascii="Verdana" w:hAnsi="Verdana"/>
          <w:color w:val="4682B4"/>
          <w:sz w:val="18"/>
          <w:szCs w:val="18"/>
        </w:rPr>
        <w:t>МОТ</w:t>
      </w:r>
      <w:r>
        <w:rPr>
          <w:rStyle w:val="WW8Num4z0"/>
          <w:rFonts w:ascii="Verdana" w:hAnsi="Verdana"/>
          <w:color w:val="000000"/>
          <w:sz w:val="18"/>
          <w:szCs w:val="18"/>
        </w:rPr>
        <w:t> </w:t>
      </w:r>
      <w:r>
        <w:rPr>
          <w:rFonts w:ascii="Verdana" w:hAnsi="Verdana"/>
          <w:color w:val="000000"/>
          <w:sz w:val="18"/>
          <w:szCs w:val="18"/>
        </w:rPr>
        <w:t>№ 140 от 24 июня 1974г. / Конвенции и рекомендации, принятые МОТ. В 2-х т. Т.2. -Женева: Международное Бюро Труда, 1991. — С. 1727-1730.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техническом и профессиональном образовании: Конвенция, принятая 10 ноября 1989г. на 25 сессии Генеральной Конференции</w:t>
      </w:r>
      <w:r>
        <w:rPr>
          <w:rStyle w:val="WW8Num4z0"/>
          <w:rFonts w:ascii="Verdana" w:hAnsi="Verdana"/>
          <w:color w:val="000000"/>
          <w:sz w:val="18"/>
          <w:szCs w:val="18"/>
        </w:rPr>
        <w:t> </w:t>
      </w:r>
      <w:r>
        <w:rPr>
          <w:rStyle w:val="WW8Num3z0"/>
          <w:rFonts w:ascii="Verdana" w:hAnsi="Verdana"/>
          <w:color w:val="4682B4"/>
          <w:sz w:val="18"/>
          <w:szCs w:val="18"/>
        </w:rPr>
        <w:t>ЮНЕСКО</w:t>
      </w:r>
      <w:r>
        <w:rPr>
          <w:rStyle w:val="WW8Num4z0"/>
          <w:rFonts w:ascii="Verdana" w:hAnsi="Verdana"/>
          <w:color w:val="000000"/>
          <w:sz w:val="18"/>
          <w:szCs w:val="18"/>
        </w:rPr>
        <w:t> </w:t>
      </w:r>
      <w:r>
        <w:rPr>
          <w:rFonts w:ascii="Verdana" w:hAnsi="Verdana"/>
          <w:color w:val="000000"/>
          <w:sz w:val="18"/>
          <w:szCs w:val="18"/>
        </w:rPr>
        <w:t>/ •Международные нормативные акты ЮНЕСКО.- М., 1993. С. 110 117.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развитии людских ресурсов: образование, подготовка кадров и непрерывное обучение: Рекомендация. МОТ № 195 от 1 июня 2004г. Электронный ресурс. URL: http://www.ilo.org/ilolex/russian/docs/ recdispl.htm</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профессиональном обучении: Рекомендация МОТ № 57 от 27 июня 1939г. / Конвенции и рекомендации, принятые МОТ. В 2-х т. Т.1. -Женева: Международное Бюро Труда, 1991. С.531-538.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ученичестве: Рекомендация МОТ № 60 от 28 июня 1939г. / Конвенции и рекомендации, принятые МОТ. В 2-х т. Т. 1. Женева: Международное Бюро Труда, 1991. — С.559-561.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профессиональном обучении взрослых, включая инвалидов: Рекомендация МОТ № 88 от 30 июня 1950г. / Конвенции и рекомендации,принятые МОТ. В 2-х т. Т.1. Женева: Международное Бюро Труда, 1991. - С.1015-1024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профессиональном обучении: Рекомендация МОТ № 117 от 27 июня 1962г. / Конвенции и рекомендации, принятые МОТ. В 2-х т. Т.2. -Женева: Международное Бюро Труда, 1991. С. 1344-1366.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оплачиваемых учебных отпусках: Рекомендация МОТ № 148 от 24 июня 1974 / Конвенции и рекомендации, принятые МОТ. В 2-х т. Т.2. — Женева: Международное Бюро Труда, 1991. С. 1731-1735.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развитии образования взрослых: Рекомендации ЮНЕСКО от 26 ноября 1976г. Электронный ресурс. URL: http://unesdoc.unesco.org/images/0011/ 001140/114038rb.pdf#page=l 16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Европейская Социальная</w:t>
      </w:r>
      <w:r>
        <w:rPr>
          <w:rStyle w:val="WW8Num4z0"/>
          <w:rFonts w:ascii="Verdana" w:hAnsi="Verdana"/>
          <w:color w:val="000000"/>
          <w:sz w:val="18"/>
          <w:szCs w:val="18"/>
        </w:rPr>
        <w:t> </w:t>
      </w:r>
      <w:r>
        <w:rPr>
          <w:rStyle w:val="WW8Num3z0"/>
          <w:rFonts w:ascii="Verdana" w:hAnsi="Verdana"/>
          <w:color w:val="4682B4"/>
          <w:sz w:val="18"/>
          <w:szCs w:val="18"/>
        </w:rPr>
        <w:t>Хартия</w:t>
      </w:r>
      <w:r>
        <w:rPr>
          <w:rFonts w:ascii="Verdana" w:hAnsi="Verdana"/>
          <w:color w:val="000000"/>
          <w:sz w:val="18"/>
          <w:szCs w:val="18"/>
        </w:rPr>
        <w:t>, принятая 18 октября 1961г. (пересмотренная 3 мая 1996г.) Электронный ресурс. URL: http://conventions.coe.int/Treaty/rus/Treaties/Html/163.htm</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Российской Федерации от 30 декабря 2001г. № 197-ФЗ (в ред. Федер. закона от 29 декабря 2010 № 437-Ф3) // СЗ РФ. 2002. №1 (ч.1).Ст.З; .2011. -№ 1. Ст. 49;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подготовке управленческих кадров:</w:t>
      </w:r>
      <w:r>
        <w:rPr>
          <w:rStyle w:val="WW8Num4z0"/>
          <w:rFonts w:ascii="Verdana" w:hAnsi="Verdana"/>
          <w:color w:val="000000"/>
          <w:sz w:val="18"/>
          <w:szCs w:val="18"/>
        </w:rPr>
        <w:t> </w:t>
      </w:r>
      <w:r>
        <w:rPr>
          <w:rStyle w:val="WW8Num3z0"/>
          <w:rFonts w:ascii="Verdana" w:hAnsi="Verdana"/>
          <w:color w:val="4682B4"/>
          <w:sz w:val="18"/>
          <w:szCs w:val="18"/>
        </w:rPr>
        <w:t>Указ</w:t>
      </w:r>
      <w:r>
        <w:rPr>
          <w:rStyle w:val="WW8Num4z0"/>
          <w:rFonts w:ascii="Verdana" w:hAnsi="Verdana"/>
          <w:color w:val="000000"/>
          <w:sz w:val="18"/>
          <w:szCs w:val="18"/>
        </w:rPr>
        <w:t> </w:t>
      </w:r>
      <w:r>
        <w:rPr>
          <w:rFonts w:ascii="Verdana" w:hAnsi="Verdana"/>
          <w:color w:val="000000"/>
          <w:sz w:val="18"/>
          <w:szCs w:val="18"/>
        </w:rPr>
        <w:t>Президента РФ от 23 июля 1997г. № 774 (в ред.</w:t>
      </w:r>
      <w:r>
        <w:rPr>
          <w:rStyle w:val="WW8Num4z0"/>
          <w:rFonts w:ascii="Verdana" w:hAnsi="Verdana"/>
          <w:color w:val="000000"/>
          <w:sz w:val="18"/>
          <w:szCs w:val="18"/>
        </w:rPr>
        <w:t> </w:t>
      </w:r>
      <w:r>
        <w:rPr>
          <w:rStyle w:val="WW8Num3z0"/>
          <w:rFonts w:ascii="Verdana" w:hAnsi="Verdana"/>
          <w:color w:val="4682B4"/>
          <w:sz w:val="18"/>
          <w:szCs w:val="18"/>
        </w:rPr>
        <w:t>Указа</w:t>
      </w:r>
      <w:r>
        <w:rPr>
          <w:rStyle w:val="WW8Num4z0"/>
          <w:rFonts w:ascii="Verdana" w:hAnsi="Verdana"/>
          <w:color w:val="000000"/>
          <w:sz w:val="18"/>
          <w:szCs w:val="18"/>
        </w:rPr>
        <w:t> </w:t>
      </w:r>
      <w:r>
        <w:rPr>
          <w:rFonts w:ascii="Verdana" w:hAnsi="Verdana"/>
          <w:color w:val="000000"/>
          <w:sz w:val="18"/>
          <w:szCs w:val="18"/>
        </w:rPr>
        <w:t>Президента РФ от19. «</w:t>
      </w:r>
      <w:r>
        <w:rPr>
          <w:rStyle w:val="WW8Num3z0"/>
          <w:rFonts w:ascii="Verdana" w:hAnsi="Verdana"/>
          <w:color w:val="4682B4"/>
          <w:sz w:val="18"/>
          <w:szCs w:val="18"/>
        </w:rPr>
        <w:t>О подготовке управленческих кадров</w:t>
      </w:r>
      <w:r>
        <w:rPr>
          <w:rFonts w:ascii="Verdana" w:hAnsi="Verdana"/>
          <w:color w:val="000000"/>
          <w:sz w:val="18"/>
          <w:szCs w:val="18"/>
        </w:rPr>
        <w:t>» (в редакции от 1 апреля 2003г. № 382) // СЗ РФ. 1997. № 30. Ст. 3607; 2003. № 14. Ст. 1261.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Положения «О целевой контрактной подготовке специалистов с высшим и средним профессиональным образованием»:</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Правительства РФ от 19 сентября 1995г. № 942 // СЗ РФ. 1995. №39. Ст.3777;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утверждении Положения о</w:t>
      </w:r>
      <w:r>
        <w:rPr>
          <w:rStyle w:val="WW8Num4z0"/>
          <w:rFonts w:ascii="Verdana" w:hAnsi="Verdana"/>
          <w:color w:val="000000"/>
          <w:sz w:val="18"/>
          <w:szCs w:val="18"/>
        </w:rPr>
        <w:t> </w:t>
      </w:r>
      <w:r>
        <w:rPr>
          <w:rStyle w:val="WW8Num3z0"/>
          <w:rFonts w:ascii="Verdana" w:hAnsi="Verdana"/>
          <w:color w:val="4682B4"/>
          <w:sz w:val="18"/>
          <w:szCs w:val="18"/>
        </w:rPr>
        <w:t>лицензировании</w:t>
      </w:r>
      <w:r>
        <w:rPr>
          <w:rStyle w:val="WW8Num4z0"/>
          <w:rFonts w:ascii="Verdana" w:hAnsi="Verdana"/>
          <w:color w:val="000000"/>
          <w:sz w:val="18"/>
          <w:szCs w:val="18"/>
        </w:rPr>
        <w:t> </w:t>
      </w:r>
      <w:r>
        <w:rPr>
          <w:rFonts w:ascii="Verdana" w:hAnsi="Verdana"/>
          <w:color w:val="000000"/>
          <w:sz w:val="18"/>
          <w:szCs w:val="18"/>
        </w:rPr>
        <w:t>образовательной деятельности»: постановление Правительства РФ от 16 марта 2011 № 174 //СЗРФ. 2011. № 12.-Ст. 1651;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ученических договорах: письмо Фонда социального страхования РФ от 11 июня 2003г. №02-18/05-3937 //</w:t>
      </w:r>
      <w:r>
        <w:rPr>
          <w:rStyle w:val="WW8Num4z0"/>
          <w:rFonts w:ascii="Verdana" w:hAnsi="Verdana"/>
          <w:color w:val="000000"/>
          <w:sz w:val="18"/>
          <w:szCs w:val="18"/>
        </w:rPr>
        <w:t> </w:t>
      </w:r>
      <w:r>
        <w:rPr>
          <w:rStyle w:val="WW8Num3z0"/>
          <w:rFonts w:ascii="Verdana" w:hAnsi="Verdana"/>
          <w:color w:val="4682B4"/>
          <w:sz w:val="18"/>
          <w:szCs w:val="18"/>
        </w:rPr>
        <w:t>Бюллетень</w:t>
      </w:r>
      <w:r>
        <w:rPr>
          <w:rStyle w:val="WW8Num4z0"/>
          <w:rFonts w:ascii="Verdana" w:hAnsi="Verdana"/>
          <w:color w:val="000000"/>
          <w:sz w:val="18"/>
          <w:szCs w:val="18"/>
        </w:rPr>
        <w:t> </w:t>
      </w:r>
      <w:r>
        <w:rPr>
          <w:rFonts w:ascii="Verdana" w:hAnsi="Verdana"/>
          <w:color w:val="000000"/>
          <w:sz w:val="18"/>
          <w:szCs w:val="18"/>
        </w:rPr>
        <w:t>Министерства труда и социального развития РФ. 2003. - №8.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ремесленной деятельности в городе Москве: Закон г.Москвы от 16 июня 1999г. №25 //</w:t>
      </w:r>
      <w:r>
        <w:rPr>
          <w:rStyle w:val="WW8Num4z0"/>
          <w:rFonts w:ascii="Verdana" w:hAnsi="Verdana"/>
          <w:color w:val="000000"/>
          <w:sz w:val="18"/>
          <w:szCs w:val="18"/>
        </w:rPr>
        <w:t> </w:t>
      </w:r>
      <w:r>
        <w:rPr>
          <w:rStyle w:val="WW8Num3z0"/>
          <w:rFonts w:ascii="Verdana" w:hAnsi="Verdana"/>
          <w:color w:val="4682B4"/>
          <w:sz w:val="18"/>
          <w:szCs w:val="18"/>
        </w:rPr>
        <w:t>Ведомости</w:t>
      </w:r>
      <w:r>
        <w:rPr>
          <w:rStyle w:val="WW8Num4z0"/>
          <w:rFonts w:ascii="Verdana" w:hAnsi="Verdana"/>
          <w:color w:val="000000"/>
          <w:sz w:val="18"/>
          <w:szCs w:val="18"/>
        </w:rPr>
        <w:t> </w:t>
      </w:r>
      <w:r>
        <w:rPr>
          <w:rFonts w:ascii="Verdana" w:hAnsi="Verdana"/>
          <w:color w:val="000000"/>
          <w:sz w:val="18"/>
          <w:szCs w:val="18"/>
        </w:rPr>
        <w:t>Московской городской Думы. 1999. - № 8. -С.65.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утверждении Общего положения о тарифе: декрет</w:t>
      </w:r>
      <w:r>
        <w:rPr>
          <w:rStyle w:val="WW8Num4z0"/>
          <w:rFonts w:ascii="Verdana" w:hAnsi="Verdana"/>
          <w:color w:val="000000"/>
          <w:sz w:val="18"/>
          <w:szCs w:val="18"/>
        </w:rPr>
        <w:t> </w:t>
      </w:r>
      <w:r>
        <w:rPr>
          <w:rStyle w:val="WW8Num3z0"/>
          <w:rFonts w:ascii="Verdana" w:hAnsi="Verdana"/>
          <w:color w:val="4682B4"/>
          <w:sz w:val="18"/>
          <w:szCs w:val="18"/>
        </w:rPr>
        <w:t>СНК</w:t>
      </w:r>
      <w:r>
        <w:rPr>
          <w:rStyle w:val="WW8Num4z0"/>
          <w:rFonts w:ascii="Verdana" w:hAnsi="Verdana"/>
          <w:color w:val="000000"/>
          <w:sz w:val="18"/>
          <w:szCs w:val="18"/>
        </w:rPr>
        <w:t> </w:t>
      </w:r>
      <w:r>
        <w:rPr>
          <w:rFonts w:ascii="Verdana" w:hAnsi="Verdana"/>
          <w:color w:val="000000"/>
          <w:sz w:val="18"/>
          <w:szCs w:val="18"/>
        </w:rPr>
        <w:t>РСФСР от 17 июня 1920г. // СУ</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1920. - № 61 - 62. - Ст. 276;3106 учебной профессионально-технической повинности: декрет Совета народных комиссаров РСФСР // СУ РСФСР. 1920. № 70. Ст. 325;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Кодекс законов о труде РСФСР от 10 декабря 1918 г. // СУ РСФСР. -1918.-№ 87-88.-Ст. 905;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Кодекс законов о труде РСФСР от 30 октября 1922 г. // СУ РСФСР. 1922. -№70.-Ст. 903.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Кодекс законов о труде Российской Федерации от 9 декабря 1971г. //</w:t>
      </w:r>
      <w:r>
        <w:rPr>
          <w:rStyle w:val="WW8Num4z0"/>
          <w:rFonts w:ascii="Verdana" w:hAnsi="Verdana"/>
          <w:color w:val="000000"/>
          <w:sz w:val="18"/>
          <w:szCs w:val="18"/>
        </w:rPr>
        <w:t> </w:t>
      </w:r>
      <w:r>
        <w:rPr>
          <w:rStyle w:val="WW8Num3z0"/>
          <w:rFonts w:ascii="Verdana" w:hAnsi="Verdana"/>
          <w:color w:val="4682B4"/>
          <w:sz w:val="18"/>
          <w:szCs w:val="18"/>
        </w:rPr>
        <w:t>ВВС</w:t>
      </w:r>
      <w:r>
        <w:rPr>
          <w:rStyle w:val="WW8Num4z0"/>
          <w:rFonts w:ascii="Verdana" w:hAnsi="Verdana"/>
          <w:color w:val="000000"/>
          <w:sz w:val="18"/>
          <w:szCs w:val="18"/>
        </w:rPr>
        <w:t> </w:t>
      </w:r>
      <w:r>
        <w:rPr>
          <w:rFonts w:ascii="Verdana" w:hAnsi="Verdana"/>
          <w:color w:val="000000"/>
          <w:sz w:val="18"/>
          <w:szCs w:val="18"/>
        </w:rPr>
        <w:t>РСФСР. 1971. - № 50. - Ст. 1007.3506 утверждении Положения «О школах рабочих-подростков»: постановление СНК РСФСР от 7 апреля 1925г. // СУ РСФСР. 1925. - № 22.-Ст. 162;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минимальных нормах брони&gt; подростков)в промышленности и других отраслях народного хозяйства: постановление</w:t>
      </w:r>
      <w:r>
        <w:rPr>
          <w:rStyle w:val="WW8Num4z0"/>
          <w:rFonts w:ascii="Verdana" w:hAnsi="Verdana"/>
          <w:color w:val="000000"/>
          <w:sz w:val="18"/>
          <w:szCs w:val="18"/>
        </w:rPr>
        <w:t> </w:t>
      </w:r>
      <w:r>
        <w:rPr>
          <w:rStyle w:val="WW8Num3z0"/>
          <w:rFonts w:ascii="Verdana" w:hAnsi="Verdana"/>
          <w:color w:val="4682B4"/>
          <w:sz w:val="18"/>
          <w:szCs w:val="18"/>
        </w:rPr>
        <w:t>ЦИК</w:t>
      </w:r>
      <w:r>
        <w:rPr>
          <w:rStyle w:val="WW8Num4z0"/>
          <w:rFonts w:ascii="Verdana" w:hAnsi="Verdana"/>
          <w:color w:val="000000"/>
          <w:sz w:val="18"/>
          <w:szCs w:val="18"/>
        </w:rPr>
        <w:t> </w:t>
      </w:r>
      <w:r>
        <w:rPr>
          <w:rFonts w:ascii="Verdana" w:hAnsi="Verdana"/>
          <w:color w:val="000000"/>
          <w:sz w:val="18"/>
          <w:szCs w:val="18"/>
        </w:rPr>
        <w:t>и СНК СССР от 1 августа 1928г. // СЗ</w:t>
      </w:r>
      <w:r>
        <w:rPr>
          <w:rStyle w:val="WW8Num4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1928. № 49. Ст.437;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Положения о школах ФЗУ для автотранспорта: постановление Наркомата труда СССР от 16 августа 1930г. № 274 // СЗ СССР. 1930. - № 9. - Ст. 113;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Об утверждении Положения о школах ФЗУ Наркомата тяжелой промышленности: приказ Наркомата тяжелой промышленности СССР № 10432 от 31 июля 1934г. В сб.: Труд подростков / Сост. Ф.Артемов. М., 1938.-С. 41-42;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порядке проведения производственного и теоретического обучения в школах ФЗУ: постановление Наркомата труда СССР от 29 апреля 1932г. № 74 // Известия</w:t>
      </w:r>
      <w:r>
        <w:rPr>
          <w:rStyle w:val="WW8Num4z0"/>
          <w:rFonts w:ascii="Verdana" w:hAnsi="Verdana"/>
          <w:color w:val="000000"/>
          <w:sz w:val="18"/>
          <w:szCs w:val="18"/>
        </w:rPr>
        <w:t> </w:t>
      </w:r>
      <w:r>
        <w:rPr>
          <w:rStyle w:val="WW8Num3z0"/>
          <w:rFonts w:ascii="Verdana" w:hAnsi="Verdana"/>
          <w:color w:val="4682B4"/>
          <w:sz w:val="18"/>
          <w:szCs w:val="18"/>
        </w:rPr>
        <w:t>НКТ</w:t>
      </w:r>
      <w:r>
        <w:rPr>
          <w:rStyle w:val="WW8Num4z0"/>
          <w:rFonts w:ascii="Verdana" w:hAnsi="Verdana"/>
          <w:color w:val="000000"/>
          <w:sz w:val="18"/>
          <w:szCs w:val="18"/>
        </w:rPr>
        <w:t> </w:t>
      </w:r>
      <w:r>
        <w:rPr>
          <w:rFonts w:ascii="Verdana" w:hAnsi="Verdana"/>
          <w:color w:val="000000"/>
          <w:sz w:val="18"/>
          <w:szCs w:val="18"/>
        </w:rPr>
        <w:t>СССР. 1932. - № 19;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участии промышленных предприятий, совхозов и колхозов в комплектовании вузов и техникумов и в подготовке специалистов для своих предприятий: постановление Совета Министров СССР от 18 сентября 1959г. // СП СССР. 1959. № 17. Ст. 139;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мерах по дальнейшему развитию материально-технической базы и улучшению бытового обслуживания населения: Постановление Совета Министров СССР от 19 декабря 1969г. № 963// СП СССР. 1970. - № 1. -Ст. 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Псковская</w:t>
      </w:r>
      <w:r>
        <w:rPr>
          <w:rStyle w:val="WW8Num4z0"/>
          <w:rFonts w:ascii="Verdana" w:hAnsi="Verdana"/>
          <w:color w:val="000000"/>
          <w:sz w:val="18"/>
          <w:szCs w:val="18"/>
        </w:rPr>
        <w:t> </w:t>
      </w:r>
      <w:r>
        <w:rPr>
          <w:rStyle w:val="WW8Num3z0"/>
          <w:rFonts w:ascii="Verdana" w:hAnsi="Verdana"/>
          <w:color w:val="4682B4"/>
          <w:sz w:val="18"/>
          <w:szCs w:val="18"/>
        </w:rPr>
        <w:t>Судная</w:t>
      </w:r>
      <w:r>
        <w:rPr>
          <w:rStyle w:val="WW8Num4z0"/>
          <w:rFonts w:ascii="Verdana" w:hAnsi="Verdana"/>
          <w:color w:val="000000"/>
          <w:sz w:val="18"/>
          <w:szCs w:val="18"/>
        </w:rPr>
        <w:t> </w:t>
      </w:r>
      <w:r>
        <w:rPr>
          <w:rFonts w:ascii="Verdana" w:hAnsi="Verdana"/>
          <w:color w:val="000000"/>
          <w:sz w:val="18"/>
          <w:szCs w:val="18"/>
        </w:rPr>
        <w:t>грамота. В кн.: Мартысевич И.Д. Псковская судная грамота. Историко-юридическое исследование. -М.: Изд-во</w:t>
      </w:r>
      <w:r>
        <w:rPr>
          <w:rStyle w:val="WW8Num4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1951.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Соборное</w:t>
      </w:r>
      <w:r>
        <w:rPr>
          <w:rStyle w:val="WW8Num4z0"/>
          <w:rFonts w:ascii="Verdana" w:hAnsi="Verdana"/>
          <w:color w:val="000000"/>
          <w:sz w:val="18"/>
          <w:szCs w:val="18"/>
        </w:rPr>
        <w:t> </w:t>
      </w:r>
      <w:r>
        <w:rPr>
          <w:rStyle w:val="WW8Num3z0"/>
          <w:rFonts w:ascii="Verdana" w:hAnsi="Verdana"/>
          <w:color w:val="4682B4"/>
          <w:sz w:val="18"/>
          <w:szCs w:val="18"/>
        </w:rPr>
        <w:t>Уложение</w:t>
      </w:r>
      <w:r>
        <w:rPr>
          <w:rStyle w:val="WW8Num4z0"/>
          <w:rFonts w:ascii="Verdana" w:hAnsi="Verdana"/>
          <w:color w:val="000000"/>
          <w:sz w:val="18"/>
          <w:szCs w:val="18"/>
        </w:rPr>
        <w:t> </w:t>
      </w:r>
      <w:r>
        <w:rPr>
          <w:rFonts w:ascii="Verdana" w:hAnsi="Verdana"/>
          <w:color w:val="000000"/>
          <w:sz w:val="18"/>
          <w:szCs w:val="18"/>
        </w:rPr>
        <w:t>1649г. В кн.: Тихомиров М.Н.,</w:t>
      </w:r>
      <w:r>
        <w:rPr>
          <w:rStyle w:val="WW8Num4z0"/>
          <w:rFonts w:ascii="Verdana" w:hAnsi="Verdana"/>
          <w:color w:val="000000"/>
          <w:sz w:val="18"/>
          <w:szCs w:val="18"/>
        </w:rPr>
        <w:t> </w:t>
      </w:r>
      <w:r>
        <w:rPr>
          <w:rStyle w:val="WW8Num3z0"/>
          <w:rFonts w:ascii="Verdana" w:hAnsi="Verdana"/>
          <w:color w:val="4682B4"/>
          <w:sz w:val="18"/>
          <w:szCs w:val="18"/>
        </w:rPr>
        <w:t>Епифанов</w:t>
      </w:r>
      <w:r>
        <w:rPr>
          <w:rStyle w:val="WW8Num4z0"/>
          <w:rFonts w:ascii="Verdana" w:hAnsi="Verdana"/>
          <w:color w:val="000000"/>
          <w:sz w:val="18"/>
          <w:szCs w:val="18"/>
        </w:rPr>
        <w:t> </w:t>
      </w:r>
      <w:r>
        <w:rPr>
          <w:rFonts w:ascii="Verdana" w:hAnsi="Verdana"/>
          <w:color w:val="000000"/>
          <w:sz w:val="18"/>
          <w:szCs w:val="18"/>
        </w:rPr>
        <w:t>П.П. Соборное Уложение 1649г. Учебное пособие. М., 1961'.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Грамота на права и выгоды городам Российской империи от 21.04.1785г. // Российское законодательство Х-ХХ веков в 9 томах. Т.1. / Под общ. ред. О.И. Чистякова. — М.:</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000000"/>
          <w:sz w:val="18"/>
          <w:szCs w:val="18"/>
        </w:rPr>
        <w:t> </w:t>
      </w:r>
      <w:r>
        <w:rPr>
          <w:rStyle w:val="WW8Num3z0"/>
          <w:rFonts w:ascii="Verdana" w:hAnsi="Verdana"/>
          <w:color w:val="4682B4"/>
          <w:sz w:val="18"/>
          <w:szCs w:val="18"/>
        </w:rPr>
        <w:t>Устав</w:t>
      </w:r>
      <w:r>
        <w:rPr>
          <w:rStyle w:val="WW8Num4z0"/>
          <w:rFonts w:ascii="Verdana" w:hAnsi="Verdana"/>
          <w:color w:val="000000"/>
          <w:sz w:val="18"/>
          <w:szCs w:val="18"/>
        </w:rPr>
        <w:t> </w:t>
      </w:r>
      <w:r>
        <w:rPr>
          <w:rFonts w:ascii="Verdana" w:hAnsi="Verdana"/>
          <w:color w:val="000000"/>
          <w:sz w:val="18"/>
          <w:szCs w:val="18"/>
        </w:rPr>
        <w:t>о промышленном труде (Свод законов Российской Империи. Т.П. ч.2. Изд. 1913г. Ст. 1-228 и 541-597) с правилами и</w:t>
      </w:r>
      <w:r>
        <w:rPr>
          <w:rStyle w:val="WW8Num4z0"/>
          <w:rFonts w:ascii="Verdana" w:hAnsi="Verdana"/>
          <w:color w:val="000000"/>
          <w:sz w:val="18"/>
          <w:szCs w:val="18"/>
        </w:rPr>
        <w:t> </w:t>
      </w:r>
      <w:r>
        <w:rPr>
          <w:rStyle w:val="WW8Num3z0"/>
          <w:rFonts w:ascii="Verdana" w:hAnsi="Verdana"/>
          <w:color w:val="4682B4"/>
          <w:sz w:val="18"/>
          <w:szCs w:val="18"/>
        </w:rPr>
        <w:t>разъяснениями</w:t>
      </w:r>
      <w:r>
        <w:rPr>
          <w:rStyle w:val="WW8Num4z0"/>
          <w:rFonts w:ascii="Verdana" w:hAnsi="Verdana"/>
          <w:color w:val="000000"/>
          <w:sz w:val="18"/>
          <w:szCs w:val="18"/>
        </w:rPr>
        <w:t> </w:t>
      </w:r>
      <w:r>
        <w:rPr>
          <w:rFonts w:ascii="Verdana" w:hAnsi="Verdana"/>
          <w:color w:val="000000"/>
          <w:sz w:val="18"/>
          <w:szCs w:val="18"/>
        </w:rPr>
        <w:t>/ Составитель В.В.Громан. —Петроград, 1915.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образовании в Российской Федерации Электронный ресурс.: проект федерального закона. URL: http://zakonoproekt2011 .ru/1. СПЕЦИАЛЬНАЯ ЛИТЕРАТУРА</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4z0"/>
          <w:rFonts w:ascii="Verdana" w:hAnsi="Verdana"/>
          <w:color w:val="000000"/>
          <w:sz w:val="18"/>
          <w:szCs w:val="18"/>
        </w:rPr>
        <w:t> </w:t>
      </w:r>
      <w:r>
        <w:rPr>
          <w:rStyle w:val="WW8Num3z0"/>
          <w:rFonts w:ascii="Verdana" w:hAnsi="Verdana"/>
          <w:color w:val="4682B4"/>
          <w:sz w:val="18"/>
          <w:szCs w:val="18"/>
        </w:rPr>
        <w:t>Абжанов</w:t>
      </w:r>
      <w:r>
        <w:rPr>
          <w:rStyle w:val="WW8Num4z0"/>
          <w:rFonts w:ascii="Verdana" w:hAnsi="Verdana"/>
          <w:color w:val="000000"/>
          <w:sz w:val="18"/>
          <w:szCs w:val="18"/>
        </w:rPr>
        <w:t> </w:t>
      </w:r>
      <w:r>
        <w:rPr>
          <w:rFonts w:ascii="Verdana" w:hAnsi="Verdana"/>
          <w:color w:val="000000"/>
          <w:sz w:val="18"/>
          <w:szCs w:val="18"/>
        </w:rPr>
        <w:t>К.А. Трудовой договор по советскому праву. М., 1964;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Трудовое правоотношение. — М.:</w:t>
      </w:r>
      <w:r>
        <w:rPr>
          <w:rStyle w:val="WW8Num4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1948;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Восхождение к праву. Поиски и решения. 2-е изд. перераб. и доп. М.: Изд-во «</w:t>
      </w:r>
      <w:r>
        <w:rPr>
          <w:rStyle w:val="WW8Num3z0"/>
          <w:rFonts w:ascii="Verdana" w:hAnsi="Verdana"/>
          <w:color w:val="4682B4"/>
          <w:sz w:val="18"/>
          <w:szCs w:val="18"/>
        </w:rPr>
        <w:t>НОРМА</w:t>
      </w:r>
      <w:r>
        <w:rPr>
          <w:rFonts w:ascii="Verdana" w:hAnsi="Verdana"/>
          <w:color w:val="000000"/>
          <w:sz w:val="18"/>
          <w:szCs w:val="18"/>
        </w:rPr>
        <w:t>», 2002;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Госюриздат, 1961;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Теория права. М., 1994;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Андреев</w:t>
      </w:r>
      <w:r>
        <w:rPr>
          <w:rStyle w:val="WW8Num4z0"/>
          <w:rFonts w:ascii="Verdana" w:hAnsi="Verdana"/>
          <w:color w:val="000000"/>
          <w:sz w:val="18"/>
          <w:szCs w:val="18"/>
        </w:rPr>
        <w:t> </w:t>
      </w:r>
      <w:r>
        <w:rPr>
          <w:rFonts w:ascii="Verdana" w:hAnsi="Verdana"/>
          <w:color w:val="000000"/>
          <w:sz w:val="18"/>
          <w:szCs w:val="18"/>
        </w:rPr>
        <w:t>B.C., Орловский Ю.П. Правовое положение лиц, совмещающих обучение с производительным трудом. М.: Изд-во АН СССР, 1961;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Андреев Е. Работа</w:t>
      </w:r>
      <w:r>
        <w:rPr>
          <w:rStyle w:val="WW8Num4z0"/>
          <w:rFonts w:ascii="Verdana" w:hAnsi="Verdana"/>
          <w:color w:val="000000"/>
          <w:sz w:val="18"/>
          <w:szCs w:val="18"/>
        </w:rPr>
        <w:t> </w:t>
      </w:r>
      <w:r>
        <w:rPr>
          <w:rStyle w:val="WW8Num3z0"/>
          <w:rFonts w:ascii="Verdana" w:hAnsi="Verdana"/>
          <w:color w:val="4682B4"/>
          <w:sz w:val="18"/>
          <w:szCs w:val="18"/>
        </w:rPr>
        <w:t>малолетних</w:t>
      </w:r>
      <w:r>
        <w:rPr>
          <w:rStyle w:val="WW8Num4z0"/>
          <w:rFonts w:ascii="Verdana" w:hAnsi="Verdana"/>
          <w:color w:val="000000"/>
          <w:sz w:val="18"/>
          <w:szCs w:val="18"/>
        </w:rPr>
        <w:t> </w:t>
      </w:r>
      <w:r>
        <w:rPr>
          <w:rFonts w:ascii="Verdana" w:hAnsi="Verdana"/>
          <w:color w:val="000000"/>
          <w:sz w:val="18"/>
          <w:szCs w:val="18"/>
        </w:rPr>
        <w:t>в России и Западной Европе. Вып.1. -СПб., 1884;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000000"/>
          <w:sz w:val="18"/>
          <w:szCs w:val="18"/>
        </w:rPr>
        <w:t> </w:t>
      </w:r>
      <w:r>
        <w:rPr>
          <w:rStyle w:val="WW8Num3z0"/>
          <w:rFonts w:ascii="Verdana" w:hAnsi="Verdana"/>
          <w:color w:val="4682B4"/>
          <w:sz w:val="18"/>
          <w:szCs w:val="18"/>
        </w:rPr>
        <w:t>Артемова</w:t>
      </w:r>
      <w:r>
        <w:rPr>
          <w:rStyle w:val="WW8Num4z0"/>
          <w:rFonts w:ascii="Verdana" w:hAnsi="Verdana"/>
          <w:color w:val="000000"/>
          <w:sz w:val="18"/>
          <w:szCs w:val="18"/>
        </w:rPr>
        <w:t> </w:t>
      </w:r>
      <w:r>
        <w:rPr>
          <w:rFonts w:ascii="Verdana" w:hAnsi="Verdana"/>
          <w:color w:val="000000"/>
          <w:sz w:val="18"/>
          <w:szCs w:val="18"/>
        </w:rPr>
        <w:t>В.Н. Повышение калификации рабочих и служащих. Минск: Изд-во «</w:t>
      </w:r>
      <w:r>
        <w:rPr>
          <w:rStyle w:val="WW8Num3z0"/>
          <w:rFonts w:ascii="Verdana" w:hAnsi="Verdana"/>
          <w:color w:val="4682B4"/>
          <w:sz w:val="18"/>
          <w:szCs w:val="18"/>
        </w:rPr>
        <w:t>Наука и техника</w:t>
      </w:r>
      <w:r>
        <w:rPr>
          <w:rFonts w:ascii="Verdana" w:hAnsi="Verdana"/>
          <w:color w:val="000000"/>
          <w:sz w:val="18"/>
          <w:szCs w:val="18"/>
        </w:rPr>
        <w:t>», 1972;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000000"/>
          <w:sz w:val="18"/>
          <w:szCs w:val="18"/>
        </w:rPr>
        <w:t> </w:t>
      </w:r>
      <w:r>
        <w:rPr>
          <w:rStyle w:val="WW8Num3z0"/>
          <w:rFonts w:ascii="Verdana" w:hAnsi="Verdana"/>
          <w:color w:val="4682B4"/>
          <w:sz w:val="18"/>
          <w:szCs w:val="18"/>
        </w:rPr>
        <w:t>Артемова</w:t>
      </w:r>
      <w:r>
        <w:rPr>
          <w:rStyle w:val="WW8Num4z0"/>
          <w:rFonts w:ascii="Verdana" w:hAnsi="Verdana"/>
          <w:color w:val="000000"/>
          <w:sz w:val="18"/>
          <w:szCs w:val="18"/>
        </w:rPr>
        <w:t> </w:t>
      </w:r>
      <w:r>
        <w:rPr>
          <w:rFonts w:ascii="Verdana" w:hAnsi="Verdana"/>
          <w:color w:val="000000"/>
          <w:sz w:val="18"/>
          <w:szCs w:val="18"/>
        </w:rPr>
        <w:t>В.Н. Право советских граждан на профессиональную подготовку и повышение квалификации. Минск: Изд-во «</w:t>
      </w:r>
      <w:r>
        <w:rPr>
          <w:rStyle w:val="WW8Num3z0"/>
          <w:rFonts w:ascii="Verdana" w:hAnsi="Verdana"/>
          <w:color w:val="4682B4"/>
          <w:sz w:val="18"/>
          <w:szCs w:val="18"/>
        </w:rPr>
        <w:t>Наука и техника</w:t>
      </w:r>
      <w:r>
        <w:rPr>
          <w:rFonts w:ascii="Verdana" w:hAnsi="Verdana"/>
          <w:color w:val="000000"/>
          <w:sz w:val="18"/>
          <w:szCs w:val="18"/>
        </w:rPr>
        <w:t>», 1981;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4z0"/>
          <w:rFonts w:ascii="Verdana" w:hAnsi="Verdana"/>
          <w:color w:val="000000"/>
          <w:sz w:val="18"/>
          <w:szCs w:val="18"/>
        </w:rPr>
        <w:t> </w:t>
      </w:r>
      <w:r>
        <w:rPr>
          <w:rStyle w:val="WW8Num3z0"/>
          <w:rFonts w:ascii="Verdana" w:hAnsi="Verdana"/>
          <w:color w:val="4682B4"/>
          <w:sz w:val="18"/>
          <w:szCs w:val="18"/>
        </w:rPr>
        <w:t>Астрахан</w:t>
      </w:r>
      <w:r>
        <w:rPr>
          <w:rStyle w:val="WW8Num4z0"/>
          <w:rFonts w:ascii="Verdana" w:hAnsi="Verdana"/>
          <w:color w:val="000000"/>
          <w:sz w:val="18"/>
          <w:szCs w:val="18"/>
        </w:rPr>
        <w:t> </w:t>
      </w:r>
      <w:r>
        <w:rPr>
          <w:rFonts w:ascii="Verdana" w:hAnsi="Verdana"/>
          <w:color w:val="000000"/>
          <w:sz w:val="18"/>
          <w:szCs w:val="18"/>
        </w:rPr>
        <w:t>Е.И., Каринский С.С., Ставцева А.И. Роль советского трудового права в плановом обеспечении народного хозяйства кадрами. М.: Госюриздат, 1955;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Бабин-Корень Б. Подготовка рабочей силы в Западной Европе и Америке.- М.: Изд-во</w:t>
      </w:r>
      <w:r>
        <w:rPr>
          <w:rStyle w:val="WW8Num4z0"/>
          <w:rFonts w:ascii="Verdana" w:hAnsi="Verdana"/>
          <w:color w:val="000000"/>
          <w:sz w:val="18"/>
          <w:szCs w:val="18"/>
        </w:rPr>
        <w:t> </w:t>
      </w:r>
      <w:r>
        <w:rPr>
          <w:rStyle w:val="WW8Num3z0"/>
          <w:rFonts w:ascii="Verdana" w:hAnsi="Verdana"/>
          <w:color w:val="4682B4"/>
          <w:sz w:val="18"/>
          <w:szCs w:val="18"/>
        </w:rPr>
        <w:t>ВЦСПС</w:t>
      </w:r>
      <w:r>
        <w:rPr>
          <w:rFonts w:ascii="Verdana" w:hAnsi="Verdana"/>
          <w:color w:val="000000"/>
          <w:sz w:val="18"/>
          <w:szCs w:val="18"/>
        </w:rPr>
        <w:t>, 1929;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000000"/>
          <w:sz w:val="18"/>
          <w:szCs w:val="18"/>
        </w:rPr>
        <w:t> </w:t>
      </w:r>
      <w:r>
        <w:rPr>
          <w:rStyle w:val="WW8Num3z0"/>
          <w:rFonts w:ascii="Verdana" w:hAnsi="Verdana"/>
          <w:color w:val="4682B4"/>
          <w:sz w:val="18"/>
          <w:szCs w:val="18"/>
        </w:rPr>
        <w:t>Бегичев</w:t>
      </w:r>
      <w:r>
        <w:rPr>
          <w:rStyle w:val="WW8Num4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1972;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000000"/>
          <w:sz w:val="18"/>
          <w:szCs w:val="18"/>
        </w:rPr>
        <w:t> </w:t>
      </w:r>
      <w:r>
        <w:rPr>
          <w:rStyle w:val="WW8Num3z0"/>
          <w:rFonts w:ascii="Verdana" w:hAnsi="Verdana"/>
          <w:color w:val="4682B4"/>
          <w:sz w:val="18"/>
          <w:szCs w:val="18"/>
        </w:rPr>
        <w:t>Бондаренко</w:t>
      </w:r>
      <w:r>
        <w:rPr>
          <w:rStyle w:val="WW8Num4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4z0"/>
          <w:rFonts w:ascii="Verdana" w:hAnsi="Verdana"/>
          <w:color w:val="000000"/>
          <w:sz w:val="18"/>
          <w:szCs w:val="18"/>
        </w:rPr>
        <w:t> </w:t>
      </w:r>
      <w:r>
        <w:rPr>
          <w:rStyle w:val="WW8Num3z0"/>
          <w:rFonts w:ascii="Verdana" w:hAnsi="Verdana"/>
          <w:color w:val="4682B4"/>
          <w:sz w:val="18"/>
          <w:szCs w:val="18"/>
        </w:rPr>
        <w:t>Бондарь</w:t>
      </w:r>
      <w:r>
        <w:rPr>
          <w:rStyle w:val="WW8Num4z0"/>
          <w:rFonts w:ascii="Verdana" w:hAnsi="Verdana"/>
          <w:color w:val="000000"/>
          <w:sz w:val="18"/>
          <w:szCs w:val="18"/>
        </w:rPr>
        <w:t> </w:t>
      </w:r>
      <w:r>
        <w:rPr>
          <w:rFonts w:ascii="Verdana" w:hAnsi="Verdana"/>
          <w:color w:val="000000"/>
          <w:sz w:val="18"/>
          <w:szCs w:val="18"/>
        </w:rPr>
        <w:t>А.Ю., Гафаров З.С. Труд и образование: правовые вопросы. — Екатеринбург, 2001;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4z0"/>
          <w:rFonts w:ascii="Verdana" w:hAnsi="Verdana"/>
          <w:color w:val="000000"/>
          <w:sz w:val="18"/>
          <w:szCs w:val="18"/>
        </w:rPr>
        <w:t> </w:t>
      </w:r>
      <w:r>
        <w:rPr>
          <w:rStyle w:val="WW8Num3z0"/>
          <w:rFonts w:ascii="Verdana" w:hAnsi="Verdana"/>
          <w:color w:val="4682B4"/>
          <w:sz w:val="18"/>
          <w:szCs w:val="18"/>
        </w:rPr>
        <w:t>Брагинский</w:t>
      </w:r>
      <w:r>
        <w:rPr>
          <w:rStyle w:val="WW8Num4z0"/>
          <w:rFonts w:ascii="Verdana" w:hAnsi="Verdana"/>
          <w:color w:val="000000"/>
          <w:sz w:val="18"/>
          <w:szCs w:val="18"/>
        </w:rPr>
        <w:t> </w:t>
      </w:r>
      <w:r>
        <w:rPr>
          <w:rFonts w:ascii="Verdana" w:hAnsi="Verdana"/>
          <w:color w:val="000000"/>
          <w:sz w:val="18"/>
          <w:szCs w:val="18"/>
        </w:rPr>
        <w:t>М.И., Витрянский В.В. Договорное право. Книга 1. Общие положения. Изд. 3-е, стереотипное.-М.: Изд-во «</w:t>
      </w:r>
      <w:r>
        <w:rPr>
          <w:rStyle w:val="WW8Num3z0"/>
          <w:rFonts w:ascii="Verdana" w:hAnsi="Verdana"/>
          <w:color w:val="4682B4"/>
          <w:sz w:val="18"/>
          <w:szCs w:val="18"/>
        </w:rPr>
        <w:t>Статут</w:t>
      </w:r>
      <w:r>
        <w:rPr>
          <w:rFonts w:ascii="Verdana" w:hAnsi="Verdana"/>
          <w:color w:val="000000"/>
          <w:sz w:val="18"/>
          <w:szCs w:val="18"/>
        </w:rPr>
        <w:t>», 2001;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4z0"/>
          <w:rFonts w:ascii="Verdana" w:hAnsi="Verdana"/>
          <w:color w:val="000000"/>
          <w:sz w:val="18"/>
          <w:szCs w:val="18"/>
        </w:rPr>
        <w:t> </w:t>
      </w:r>
      <w:r>
        <w:rPr>
          <w:rStyle w:val="WW8Num3z0"/>
          <w:rFonts w:ascii="Verdana" w:hAnsi="Verdana"/>
          <w:color w:val="4682B4"/>
          <w:sz w:val="18"/>
          <w:szCs w:val="18"/>
        </w:rPr>
        <w:t>Братусь</w:t>
      </w:r>
      <w:r>
        <w:rPr>
          <w:rStyle w:val="WW8Num4z0"/>
          <w:rFonts w:ascii="Verdana" w:hAnsi="Verdana"/>
          <w:color w:val="000000"/>
          <w:sz w:val="18"/>
          <w:szCs w:val="18"/>
        </w:rPr>
        <w:t> </w:t>
      </w:r>
      <w:r>
        <w:rPr>
          <w:rFonts w:ascii="Verdana" w:hAnsi="Verdana"/>
          <w:color w:val="000000"/>
          <w:sz w:val="18"/>
          <w:szCs w:val="18"/>
        </w:rPr>
        <w:t>С.Н. Субъективные гражданские права. -М., 1950;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000000"/>
          <w:sz w:val="18"/>
          <w:szCs w:val="18"/>
        </w:rPr>
        <w:t> </w:t>
      </w:r>
      <w:r>
        <w:rPr>
          <w:rStyle w:val="WW8Num3z0"/>
          <w:rFonts w:ascii="Verdana" w:hAnsi="Verdana"/>
          <w:color w:val="4682B4"/>
          <w:sz w:val="18"/>
          <w:szCs w:val="18"/>
        </w:rPr>
        <w:t>Быков</w:t>
      </w:r>
      <w:r>
        <w:rPr>
          <w:rStyle w:val="WW8Num4z0"/>
          <w:rFonts w:ascii="Verdana" w:hAnsi="Verdana"/>
          <w:color w:val="000000"/>
          <w:sz w:val="18"/>
          <w:szCs w:val="18"/>
        </w:rPr>
        <w:t> </w:t>
      </w:r>
      <w:r>
        <w:rPr>
          <w:rFonts w:ascii="Verdana" w:hAnsi="Verdana"/>
          <w:color w:val="000000"/>
          <w:sz w:val="18"/>
          <w:szCs w:val="18"/>
        </w:rPr>
        <w:t>А.И. Фабричное законодательство и его развитие в России. Лекции. СПб., 1909;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4z0"/>
          <w:rFonts w:ascii="Verdana" w:hAnsi="Verdana"/>
          <w:color w:val="000000"/>
          <w:sz w:val="18"/>
          <w:szCs w:val="18"/>
        </w:rPr>
        <w:t> </w:t>
      </w:r>
      <w:r>
        <w:rPr>
          <w:rStyle w:val="WW8Num3z0"/>
          <w:rFonts w:ascii="Verdana" w:hAnsi="Verdana"/>
          <w:color w:val="4682B4"/>
          <w:sz w:val="18"/>
          <w:szCs w:val="18"/>
        </w:rPr>
        <w:t>Варшавский</w:t>
      </w:r>
      <w:r>
        <w:rPr>
          <w:rStyle w:val="WW8Num4z0"/>
          <w:rFonts w:ascii="Verdana" w:hAnsi="Verdana"/>
          <w:color w:val="000000"/>
          <w:sz w:val="18"/>
          <w:szCs w:val="18"/>
        </w:rPr>
        <w:t> </w:t>
      </w:r>
      <w:r>
        <w:rPr>
          <w:rFonts w:ascii="Verdana" w:hAnsi="Verdana"/>
          <w:color w:val="000000"/>
          <w:sz w:val="18"/>
          <w:szCs w:val="18"/>
        </w:rPr>
        <w:t>К.М. Трудовое право СССР. Д., 1924;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Веселов</w:t>
      </w:r>
      <w:r>
        <w:rPr>
          <w:rStyle w:val="WW8Num4z0"/>
          <w:rFonts w:ascii="Verdana" w:hAnsi="Verdana"/>
          <w:color w:val="000000"/>
          <w:sz w:val="18"/>
          <w:szCs w:val="18"/>
        </w:rPr>
        <w:t> </w:t>
      </w:r>
      <w:r>
        <w:rPr>
          <w:rFonts w:ascii="Verdana" w:hAnsi="Verdana"/>
          <w:color w:val="000000"/>
          <w:sz w:val="18"/>
          <w:szCs w:val="18"/>
        </w:rPr>
        <w:t>А.Н. Низшее профессионально-техническое образование в РСФСР. -М., 1955;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000000"/>
          <w:sz w:val="18"/>
          <w:szCs w:val="18"/>
        </w:rPr>
        <w:t> </w:t>
      </w:r>
      <w:r>
        <w:rPr>
          <w:rStyle w:val="WW8Num3z0"/>
          <w:rFonts w:ascii="Verdana" w:hAnsi="Verdana"/>
          <w:color w:val="4682B4"/>
          <w:sz w:val="18"/>
          <w:szCs w:val="18"/>
        </w:rPr>
        <w:t>Войтинский</w:t>
      </w:r>
      <w:r>
        <w:rPr>
          <w:rStyle w:val="WW8Num4z0"/>
          <w:rFonts w:ascii="Verdana" w:hAnsi="Verdana"/>
          <w:color w:val="000000"/>
          <w:sz w:val="18"/>
          <w:szCs w:val="18"/>
        </w:rPr>
        <w:t> </w:t>
      </w:r>
      <w:r>
        <w:rPr>
          <w:rFonts w:ascii="Verdana" w:hAnsi="Verdana"/>
          <w:color w:val="000000"/>
          <w:sz w:val="18"/>
          <w:szCs w:val="18"/>
        </w:rPr>
        <w:t>И.С. Трудовое право СССР. -M.-JI., 1925;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000000"/>
          <w:sz w:val="18"/>
          <w:szCs w:val="18"/>
        </w:rPr>
        <w:t> </w:t>
      </w:r>
      <w:r>
        <w:rPr>
          <w:rStyle w:val="WW8Num3z0"/>
          <w:rFonts w:ascii="Verdana" w:hAnsi="Verdana"/>
          <w:color w:val="4682B4"/>
          <w:sz w:val="18"/>
          <w:szCs w:val="18"/>
        </w:rPr>
        <w:t>Гессен</w:t>
      </w:r>
      <w:r>
        <w:rPr>
          <w:rStyle w:val="WW8Num4z0"/>
          <w:rFonts w:ascii="Verdana" w:hAnsi="Verdana"/>
          <w:color w:val="000000"/>
          <w:sz w:val="18"/>
          <w:szCs w:val="18"/>
        </w:rPr>
        <w:t> </w:t>
      </w:r>
      <w:r>
        <w:rPr>
          <w:rFonts w:ascii="Verdana" w:hAnsi="Verdana"/>
          <w:color w:val="000000"/>
          <w:sz w:val="18"/>
          <w:szCs w:val="18"/>
        </w:rPr>
        <w:t>В.Ю. История законодательства о труде рабочей молодежи в России.-Д., 1927;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Гинцбург Л .Я. Социалистическое трудовое</w:t>
      </w:r>
      <w:r>
        <w:rPr>
          <w:rStyle w:val="WW8Num4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 М.: Изд-во «</w:t>
      </w:r>
      <w:r>
        <w:rPr>
          <w:rStyle w:val="WW8Num3z0"/>
          <w:rFonts w:ascii="Verdana" w:hAnsi="Verdana"/>
          <w:color w:val="4682B4"/>
          <w:sz w:val="18"/>
          <w:szCs w:val="18"/>
        </w:rPr>
        <w:t>Наука</w:t>
      </w:r>
      <w:r>
        <w:rPr>
          <w:rFonts w:ascii="Verdana" w:hAnsi="Verdana"/>
          <w:color w:val="000000"/>
          <w:sz w:val="18"/>
          <w:szCs w:val="18"/>
        </w:rPr>
        <w:t>», 1977;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Глебов</w:t>
      </w:r>
      <w:r>
        <w:rPr>
          <w:rStyle w:val="WW8Num4z0"/>
          <w:rFonts w:ascii="Verdana" w:hAnsi="Verdana"/>
          <w:color w:val="000000"/>
          <w:sz w:val="18"/>
          <w:szCs w:val="18"/>
        </w:rPr>
        <w:t> </w:t>
      </w:r>
      <w:r>
        <w:rPr>
          <w:rFonts w:ascii="Verdana" w:hAnsi="Verdana"/>
          <w:color w:val="000000"/>
          <w:sz w:val="18"/>
          <w:szCs w:val="18"/>
        </w:rPr>
        <w:t>В.Г. Ученический договор. М.:</w:t>
      </w:r>
      <w:r>
        <w:rPr>
          <w:rStyle w:val="WW8Num4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000000"/>
          <w:sz w:val="18"/>
          <w:szCs w:val="18"/>
        </w:rPr>
        <w:t> </w:t>
      </w:r>
      <w:r>
        <w:rPr>
          <w:rStyle w:val="WW8Num3z0"/>
          <w:rFonts w:ascii="Verdana" w:hAnsi="Verdana"/>
          <w:color w:val="4682B4"/>
          <w:sz w:val="18"/>
          <w:szCs w:val="18"/>
        </w:rPr>
        <w:t>Головина</w:t>
      </w:r>
      <w:r>
        <w:rPr>
          <w:rStyle w:val="WW8Num4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w:t>
      </w:r>
      <w:r>
        <w:rPr>
          <w:rStyle w:val="WW8Num4z0"/>
          <w:rFonts w:ascii="Verdana" w:hAnsi="Verdana"/>
          <w:color w:val="000000"/>
          <w:sz w:val="18"/>
          <w:szCs w:val="18"/>
        </w:rPr>
        <w:t> </w:t>
      </w:r>
      <w:r>
        <w:rPr>
          <w:rStyle w:val="WW8Num3z0"/>
          <w:rFonts w:ascii="Verdana" w:hAnsi="Verdana"/>
          <w:color w:val="4682B4"/>
          <w:sz w:val="18"/>
          <w:szCs w:val="18"/>
        </w:rPr>
        <w:t>УрПОА</w:t>
      </w:r>
      <w:r>
        <w:rPr>
          <w:rFonts w:ascii="Verdana" w:hAnsi="Verdana"/>
          <w:color w:val="000000"/>
          <w:sz w:val="18"/>
          <w:szCs w:val="18"/>
        </w:rPr>
        <w:t>, 1997;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Гришин 3.3. Правовое положение юношеского труда в СССР. М., 1929;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4z0"/>
          <w:rFonts w:ascii="Verdana" w:hAnsi="Verdana"/>
          <w:color w:val="000000"/>
          <w:sz w:val="18"/>
          <w:szCs w:val="18"/>
        </w:rPr>
        <w:t> </w:t>
      </w:r>
      <w:r>
        <w:rPr>
          <w:rStyle w:val="WW8Num3z0"/>
          <w:rFonts w:ascii="Verdana" w:hAnsi="Verdana"/>
          <w:color w:val="4682B4"/>
          <w:sz w:val="18"/>
          <w:szCs w:val="18"/>
        </w:rPr>
        <w:t>Дивеева</w:t>
      </w:r>
      <w:r>
        <w:rPr>
          <w:rStyle w:val="WW8Num4z0"/>
          <w:rFonts w:ascii="Verdana" w:hAnsi="Verdana"/>
          <w:color w:val="000000"/>
          <w:sz w:val="18"/>
          <w:szCs w:val="18"/>
        </w:rPr>
        <w:t> </w:t>
      </w:r>
      <w:r>
        <w:rPr>
          <w:rFonts w:ascii="Verdana" w:hAnsi="Verdana"/>
          <w:color w:val="000000"/>
          <w:sz w:val="18"/>
          <w:szCs w:val="18"/>
        </w:rPr>
        <w:t>Н.И. Договорные основы трудового права России. Барнаул: Изд-во Алтайского государственного университета, 1999;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000000"/>
          <w:sz w:val="18"/>
          <w:szCs w:val="18"/>
        </w:rPr>
        <w:t> </w:t>
      </w:r>
      <w:r>
        <w:rPr>
          <w:rStyle w:val="WW8Num3z0"/>
          <w:rFonts w:ascii="Verdana" w:hAnsi="Verdana"/>
          <w:color w:val="4682B4"/>
          <w:sz w:val="18"/>
          <w:szCs w:val="18"/>
        </w:rPr>
        <w:t>Догадов</w:t>
      </w:r>
      <w:r>
        <w:rPr>
          <w:rStyle w:val="WW8Num4z0"/>
          <w:rFonts w:ascii="Verdana" w:hAnsi="Verdana"/>
          <w:color w:val="000000"/>
          <w:sz w:val="18"/>
          <w:szCs w:val="18"/>
        </w:rPr>
        <w:t> </w:t>
      </w:r>
      <w:r>
        <w:rPr>
          <w:rFonts w:ascii="Verdana" w:hAnsi="Verdana"/>
          <w:color w:val="000000"/>
          <w:sz w:val="18"/>
          <w:szCs w:val="18"/>
        </w:rPr>
        <w:t>В.М. Трудовые права учеников у кустарей. М., 1930;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000000"/>
          <w:sz w:val="18"/>
          <w:szCs w:val="18"/>
        </w:rPr>
        <w:t> </w:t>
      </w:r>
      <w:r>
        <w:rPr>
          <w:rStyle w:val="WW8Num3z0"/>
          <w:rFonts w:ascii="Verdana" w:hAnsi="Verdana"/>
          <w:color w:val="4682B4"/>
          <w:sz w:val="18"/>
          <w:szCs w:val="18"/>
        </w:rPr>
        <w:t>Желнина</w:t>
      </w:r>
      <w:r>
        <w:rPr>
          <w:rStyle w:val="WW8Num4z0"/>
          <w:rFonts w:ascii="Verdana" w:hAnsi="Verdana"/>
          <w:color w:val="000000"/>
          <w:sz w:val="18"/>
          <w:szCs w:val="18"/>
        </w:rPr>
        <w:t> </w:t>
      </w:r>
      <w:r>
        <w:rPr>
          <w:rFonts w:ascii="Verdana" w:hAnsi="Verdana"/>
          <w:color w:val="000000"/>
          <w:sz w:val="18"/>
          <w:szCs w:val="18"/>
        </w:rPr>
        <w:t>Е.В. Профессиональная подготовка персонала крупной компании как социальная технология. М., 2009. С. 81;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Жигалкин</w:t>
      </w:r>
      <w:r>
        <w:rPr>
          <w:rStyle w:val="WW8Num4z0"/>
          <w:rFonts w:ascii="Verdana" w:hAnsi="Verdana"/>
          <w:color w:val="000000"/>
          <w:sz w:val="18"/>
          <w:szCs w:val="18"/>
        </w:rPr>
        <w:t> </w:t>
      </w:r>
      <w:r>
        <w:rPr>
          <w:rFonts w:ascii="Verdana" w:hAnsi="Verdana"/>
          <w:color w:val="000000"/>
          <w:sz w:val="18"/>
          <w:szCs w:val="18"/>
        </w:rPr>
        <w:t>П.И. Трудовое право в обеспечении стабильности кадров. -Харьков: Изд-во «</w:t>
      </w:r>
      <w:r>
        <w:rPr>
          <w:rStyle w:val="WW8Num3z0"/>
          <w:rFonts w:ascii="Verdana" w:hAnsi="Verdana"/>
          <w:color w:val="4682B4"/>
          <w:sz w:val="18"/>
          <w:szCs w:val="18"/>
        </w:rPr>
        <w:t>Вища школа</w:t>
      </w:r>
      <w:r>
        <w:rPr>
          <w:rFonts w:ascii="Verdana" w:hAnsi="Verdana"/>
          <w:color w:val="000000"/>
          <w:sz w:val="18"/>
          <w:szCs w:val="18"/>
        </w:rPr>
        <w:t>», 1977;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В.В. Общие вопросы теории договора. -М., 2000;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Изд-во «</w:t>
      </w:r>
      <w:r>
        <w:rPr>
          <w:rStyle w:val="WW8Num3z0"/>
          <w:rFonts w:ascii="Verdana" w:hAnsi="Verdana"/>
          <w:color w:val="4682B4"/>
          <w:sz w:val="18"/>
          <w:szCs w:val="18"/>
        </w:rPr>
        <w:t>Наука</w:t>
      </w:r>
      <w:r>
        <w:rPr>
          <w:rFonts w:ascii="Verdana" w:hAnsi="Verdana"/>
          <w:color w:val="000000"/>
          <w:sz w:val="18"/>
          <w:szCs w:val="18"/>
        </w:rPr>
        <w:t>», 1978;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Иноземцев</w:t>
      </w:r>
      <w:r>
        <w:rPr>
          <w:rStyle w:val="WW8Num4z0"/>
          <w:rFonts w:ascii="Verdana" w:hAnsi="Verdana"/>
          <w:color w:val="000000"/>
          <w:sz w:val="18"/>
          <w:szCs w:val="18"/>
        </w:rPr>
        <w:t> </w:t>
      </w:r>
      <w:r>
        <w:rPr>
          <w:rFonts w:ascii="Verdana" w:hAnsi="Verdana"/>
          <w:color w:val="000000"/>
          <w:sz w:val="18"/>
          <w:szCs w:val="18"/>
        </w:rPr>
        <w:t>В.Л. За пределами экономического общества. М.: «Academia» -«</w:t>
      </w:r>
      <w:r>
        <w:rPr>
          <w:rStyle w:val="WW8Num3z0"/>
          <w:rFonts w:ascii="Verdana" w:hAnsi="Verdana"/>
          <w:color w:val="4682B4"/>
          <w:sz w:val="18"/>
          <w:szCs w:val="18"/>
        </w:rPr>
        <w:t>Наука</w:t>
      </w:r>
      <w:r>
        <w:rPr>
          <w:rFonts w:ascii="Verdana" w:hAnsi="Verdana"/>
          <w:color w:val="000000"/>
          <w:sz w:val="18"/>
          <w:szCs w:val="18"/>
        </w:rPr>
        <w:t>», 1998;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Иоффе</w:t>
      </w:r>
      <w:r>
        <w:rPr>
          <w:rStyle w:val="WW8Num4z0"/>
          <w:rFonts w:ascii="Verdana" w:hAnsi="Verdana"/>
          <w:color w:val="000000"/>
          <w:sz w:val="18"/>
          <w:szCs w:val="18"/>
        </w:rPr>
        <w:t> </w:t>
      </w:r>
      <w:r>
        <w:rPr>
          <w:rFonts w:ascii="Verdana" w:hAnsi="Verdana"/>
          <w:color w:val="000000"/>
          <w:sz w:val="18"/>
          <w:szCs w:val="18"/>
        </w:rPr>
        <w:t>О.С. Избранные труды по гражданскому праву. М.: Изд-во «</w:t>
      </w:r>
      <w:r>
        <w:rPr>
          <w:rStyle w:val="WW8Num3z0"/>
          <w:rFonts w:ascii="Verdana" w:hAnsi="Verdana"/>
          <w:color w:val="4682B4"/>
          <w:sz w:val="18"/>
          <w:szCs w:val="18"/>
        </w:rPr>
        <w:t>Статут</w:t>
      </w:r>
      <w:r>
        <w:rPr>
          <w:rFonts w:ascii="Verdana" w:hAnsi="Verdana"/>
          <w:color w:val="000000"/>
          <w:sz w:val="18"/>
          <w:szCs w:val="18"/>
        </w:rPr>
        <w:t>», 2000;9¡.История профессионального образования в России / Под науч. ред. С.Я.Батышева, А.М.Новикова, Е.Г.Осовского.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2003;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000000"/>
          <w:sz w:val="18"/>
          <w:szCs w:val="18"/>
        </w:rPr>
        <w:t> </w:t>
      </w:r>
      <w:r>
        <w:rPr>
          <w:rStyle w:val="WW8Num3z0"/>
          <w:rFonts w:ascii="Verdana" w:hAnsi="Verdana"/>
          <w:color w:val="4682B4"/>
          <w:sz w:val="18"/>
          <w:szCs w:val="18"/>
        </w:rPr>
        <w:t>Каминская</w:t>
      </w:r>
      <w:r>
        <w:rPr>
          <w:rStyle w:val="WW8Num4z0"/>
          <w:rFonts w:ascii="Verdana" w:hAnsi="Verdana"/>
          <w:color w:val="000000"/>
          <w:sz w:val="18"/>
          <w:szCs w:val="18"/>
        </w:rPr>
        <w:t> </w:t>
      </w:r>
      <w:r>
        <w:rPr>
          <w:rFonts w:ascii="Verdana" w:hAnsi="Verdana"/>
          <w:color w:val="000000"/>
          <w:sz w:val="18"/>
          <w:szCs w:val="18"/>
        </w:rPr>
        <w:t>П. Д. Советское трудовое право: Обзор действующего законодательства с</w:t>
      </w:r>
      <w:r>
        <w:rPr>
          <w:rStyle w:val="WW8Num4z0"/>
          <w:rFonts w:ascii="Verdana" w:hAnsi="Verdana"/>
          <w:color w:val="000000"/>
          <w:sz w:val="18"/>
          <w:szCs w:val="18"/>
        </w:rPr>
        <w:t> </w:t>
      </w:r>
      <w:r>
        <w:rPr>
          <w:rStyle w:val="WW8Num3z0"/>
          <w:rFonts w:ascii="Verdana" w:hAnsi="Verdana"/>
          <w:color w:val="4682B4"/>
          <w:sz w:val="18"/>
          <w:szCs w:val="18"/>
        </w:rPr>
        <w:t>постатейным</w:t>
      </w:r>
      <w:r>
        <w:rPr>
          <w:rStyle w:val="WW8Num4z0"/>
          <w:rFonts w:ascii="Verdana" w:hAnsi="Verdana"/>
          <w:color w:val="000000"/>
          <w:sz w:val="18"/>
          <w:szCs w:val="18"/>
        </w:rPr>
        <w:t> </w:t>
      </w:r>
      <w:r>
        <w:rPr>
          <w:rFonts w:ascii="Verdana" w:hAnsi="Verdana"/>
          <w:color w:val="000000"/>
          <w:sz w:val="18"/>
          <w:szCs w:val="18"/>
        </w:rPr>
        <w:t>комментарием к КЗоТ РСФСР. Изд.4-е перераб. и доп. М., 1930;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4z0"/>
          <w:rFonts w:ascii="Verdana" w:hAnsi="Verdana"/>
          <w:color w:val="000000"/>
          <w:sz w:val="18"/>
          <w:szCs w:val="18"/>
        </w:rPr>
        <w:t> </w:t>
      </w:r>
      <w:r>
        <w:rPr>
          <w:rStyle w:val="WW8Num3z0"/>
          <w:rFonts w:ascii="Verdana" w:hAnsi="Verdana"/>
          <w:color w:val="4682B4"/>
          <w:sz w:val="18"/>
          <w:szCs w:val="18"/>
        </w:rPr>
        <w:t>Каминская</w:t>
      </w:r>
      <w:r>
        <w:rPr>
          <w:rStyle w:val="WW8Num4z0"/>
          <w:rFonts w:ascii="Verdana" w:hAnsi="Verdana"/>
          <w:color w:val="000000"/>
          <w:sz w:val="18"/>
          <w:szCs w:val="18"/>
        </w:rPr>
        <w:t> </w:t>
      </w:r>
      <w:r>
        <w:rPr>
          <w:rFonts w:ascii="Verdana" w:hAnsi="Verdana"/>
          <w:color w:val="000000"/>
          <w:sz w:val="18"/>
          <w:szCs w:val="18"/>
        </w:rPr>
        <w:t>П.Д. Труд несовершеннолетних и ученичество. М., 1925;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000000"/>
          <w:sz w:val="18"/>
          <w:szCs w:val="18"/>
        </w:rPr>
        <w:t> </w:t>
      </w:r>
      <w:r>
        <w:rPr>
          <w:rStyle w:val="WW8Num3z0"/>
          <w:rFonts w:ascii="Verdana" w:hAnsi="Verdana"/>
          <w:color w:val="4682B4"/>
          <w:sz w:val="18"/>
          <w:szCs w:val="18"/>
        </w:rPr>
        <w:t>Киселев</w:t>
      </w:r>
      <w:r>
        <w:rPr>
          <w:rStyle w:val="WW8Num4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 М.: Дело, 1999;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4z0"/>
          <w:rFonts w:ascii="Verdana" w:hAnsi="Verdana"/>
          <w:color w:val="000000"/>
          <w:sz w:val="18"/>
          <w:szCs w:val="18"/>
        </w:rPr>
        <w:t> </w:t>
      </w:r>
      <w:r>
        <w:rPr>
          <w:rStyle w:val="WW8Num3z0"/>
          <w:rFonts w:ascii="Verdana" w:hAnsi="Verdana"/>
          <w:color w:val="4682B4"/>
          <w:sz w:val="18"/>
          <w:szCs w:val="18"/>
        </w:rPr>
        <w:t>Киселев</w:t>
      </w:r>
      <w:r>
        <w:rPr>
          <w:rStyle w:val="WW8Num4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2001;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Красавчиков</w:t>
      </w:r>
      <w:r>
        <w:rPr>
          <w:rStyle w:val="WW8Num4z0"/>
          <w:rFonts w:ascii="Verdana" w:hAnsi="Verdana"/>
          <w:color w:val="000000"/>
          <w:sz w:val="18"/>
          <w:szCs w:val="18"/>
        </w:rPr>
        <w:t> </w:t>
      </w:r>
      <w:r>
        <w:rPr>
          <w:rFonts w:ascii="Verdana" w:hAnsi="Verdana"/>
          <w:color w:val="000000"/>
          <w:sz w:val="18"/>
          <w:szCs w:val="18"/>
        </w:rPr>
        <w:t>O.A. Юридические факты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праве. -М.: Госюриздат, 1958;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Курс российского трудового права. В 3-х т. Т.1./ Под ред. Е.Б.Хохлова. -СПб., Изд-во СПб.ГУ, 1996;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ЛебедевВ.М. Трудовое право: проблемы общей части. Томск: Издательство Томского государственного университета^ 1998;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4z0"/>
          <w:rFonts w:ascii="Verdana" w:hAnsi="Verdana"/>
          <w:color w:val="000000"/>
          <w:sz w:val="18"/>
          <w:szCs w:val="18"/>
        </w:rPr>
        <w:t> </w:t>
      </w:r>
      <w:r>
        <w:rPr>
          <w:rStyle w:val="WW8Num3z0"/>
          <w:rFonts w:ascii="Verdana" w:hAnsi="Verdana"/>
          <w:color w:val="4682B4"/>
          <w:sz w:val="18"/>
          <w:szCs w:val="18"/>
        </w:rPr>
        <w:t>Левиант</w:t>
      </w:r>
      <w:r>
        <w:rPr>
          <w:rStyle w:val="WW8Num4z0"/>
          <w:rFonts w:ascii="Verdana" w:hAnsi="Verdana"/>
          <w:color w:val="000000"/>
          <w:sz w:val="18"/>
          <w:szCs w:val="18"/>
        </w:rPr>
        <w:t> </w:t>
      </w:r>
      <w:r>
        <w:rPr>
          <w:rFonts w:ascii="Verdana" w:hAnsi="Verdana"/>
          <w:color w:val="000000"/>
          <w:sz w:val="18"/>
          <w:szCs w:val="18"/>
        </w:rPr>
        <w:t>Ф.М. Виды трудового договора.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1968;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Лушникова</w:t>
      </w:r>
      <w:r>
        <w:rPr>
          <w:rStyle w:val="WW8Num4z0"/>
          <w:rFonts w:ascii="Verdana" w:hAnsi="Verdana"/>
          <w:color w:val="000000"/>
          <w:sz w:val="18"/>
          <w:szCs w:val="18"/>
        </w:rPr>
        <w:t> </w:t>
      </w:r>
      <w:r>
        <w:rPr>
          <w:rFonts w:ascii="Verdana" w:hAnsi="Verdana"/>
          <w:color w:val="000000"/>
          <w:sz w:val="18"/>
          <w:szCs w:val="18"/>
        </w:rPr>
        <w:t>М.В. , Лушников A.M., Курс трудового права: в 2-х т. Т.1. Историко-правовое введение. Общая часть. Коллективное трудовое право: Учебник. М.: Изд-во Проспект, 2003;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Лушникова</w:t>
      </w:r>
      <w:r>
        <w:rPr>
          <w:rStyle w:val="WW8Num4z0"/>
          <w:rFonts w:ascii="Verdana" w:hAnsi="Verdana"/>
          <w:color w:val="000000"/>
          <w:sz w:val="18"/>
          <w:szCs w:val="18"/>
        </w:rPr>
        <w:t> </w:t>
      </w:r>
      <w:r>
        <w:rPr>
          <w:rFonts w:ascii="Verdana" w:hAnsi="Verdana"/>
          <w:color w:val="000000"/>
          <w:sz w:val="18"/>
          <w:szCs w:val="18"/>
        </w:rPr>
        <w:t>М.В., Лушников A.M. Курс трудового права: В 2-х т. Т.2. Трудовые права в системе прав человека. Индивидуальное трудовое право.: Учебник. М.: ТК</w:t>
      </w:r>
      <w:r>
        <w:rPr>
          <w:rStyle w:val="WW8Num4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Магура</w:t>
      </w:r>
      <w:r>
        <w:rPr>
          <w:rStyle w:val="WW8Num4z0"/>
          <w:rFonts w:ascii="Verdana" w:hAnsi="Verdana"/>
          <w:color w:val="000000"/>
          <w:sz w:val="18"/>
          <w:szCs w:val="18"/>
        </w:rPr>
        <w:t> </w:t>
      </w:r>
      <w:r>
        <w:rPr>
          <w:rFonts w:ascii="Verdana" w:hAnsi="Verdana"/>
          <w:color w:val="000000"/>
          <w:sz w:val="18"/>
          <w:szCs w:val="18"/>
        </w:rPr>
        <w:t>М.И., Курбатова М.Б. Обучение персонала как конкурентное преимущество. М., 2004;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Субъективные права граждан СССР. Саратов: Приволжское книжное издательство, 1966;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Меги</w:t>
      </w:r>
      <w:r>
        <w:rPr>
          <w:rStyle w:val="WW8Num4z0"/>
          <w:rFonts w:ascii="Verdana" w:hAnsi="Verdana"/>
          <w:color w:val="000000"/>
          <w:sz w:val="18"/>
          <w:szCs w:val="18"/>
        </w:rPr>
        <w:t> </w:t>
      </w:r>
      <w:r>
        <w:rPr>
          <w:rFonts w:ascii="Verdana" w:hAnsi="Verdana"/>
          <w:color w:val="000000"/>
          <w:sz w:val="18"/>
          <w:szCs w:val="18"/>
        </w:rPr>
        <w:t>Л.П. Правовые вопросы подготовки и повышения квалификации кадров на производстве. Учебное пособие. Рига, 1984;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Международные и региональные документы по вопросам образования взрослых. Сборник текстов с</w:t>
      </w:r>
      <w:r>
        <w:rPr>
          <w:rStyle w:val="WW8Num4z0"/>
          <w:rFonts w:ascii="Verdana" w:hAnsi="Verdana"/>
          <w:color w:val="000000"/>
          <w:sz w:val="18"/>
          <w:szCs w:val="18"/>
        </w:rPr>
        <w:t> </w:t>
      </w:r>
      <w:r>
        <w:rPr>
          <w:rStyle w:val="WW8Num3z0"/>
          <w:rFonts w:ascii="Verdana" w:hAnsi="Verdana"/>
          <w:color w:val="4682B4"/>
          <w:sz w:val="18"/>
          <w:szCs w:val="18"/>
        </w:rPr>
        <w:t>комментариями</w:t>
      </w:r>
      <w:r>
        <w:rPr>
          <w:rStyle w:val="WW8Num4z0"/>
          <w:rFonts w:ascii="Verdana" w:hAnsi="Verdana"/>
          <w:color w:val="000000"/>
          <w:sz w:val="18"/>
          <w:szCs w:val="18"/>
        </w:rPr>
        <w:t> </w:t>
      </w:r>
      <w:r>
        <w:rPr>
          <w:rFonts w:ascii="Verdana" w:hAnsi="Verdana"/>
          <w:color w:val="000000"/>
          <w:sz w:val="18"/>
          <w:szCs w:val="18"/>
        </w:rPr>
        <w:t>/ Под ред. Л.Клотц и М.Гвенцадзе. Тбилиси, 2003;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000000"/>
          <w:sz w:val="18"/>
          <w:szCs w:val="18"/>
        </w:rPr>
        <w:t> </w:t>
      </w:r>
      <w:r>
        <w:rPr>
          <w:rStyle w:val="WW8Num3z0"/>
          <w:rFonts w:ascii="Verdana" w:hAnsi="Verdana"/>
          <w:color w:val="4682B4"/>
          <w:sz w:val="18"/>
          <w:szCs w:val="18"/>
        </w:rPr>
        <w:t>Мейер</w:t>
      </w:r>
      <w:r>
        <w:rPr>
          <w:rStyle w:val="WW8Num4z0"/>
          <w:rFonts w:ascii="Verdana" w:hAnsi="Verdana"/>
          <w:color w:val="000000"/>
          <w:sz w:val="18"/>
          <w:szCs w:val="18"/>
        </w:rPr>
        <w:t> </w:t>
      </w:r>
      <w:r>
        <w:rPr>
          <w:rFonts w:ascii="Verdana" w:hAnsi="Verdana"/>
          <w:color w:val="000000"/>
          <w:sz w:val="18"/>
          <w:szCs w:val="18"/>
        </w:rPr>
        <w:t>Д.И. Русское гражданское право. М., 2000. (по изданию 1868г.);</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Мозолин</w:t>
      </w:r>
      <w:r>
        <w:rPr>
          <w:rStyle w:val="WW8Num4z0"/>
          <w:rFonts w:ascii="Verdana" w:hAnsi="Verdana"/>
          <w:color w:val="000000"/>
          <w:sz w:val="18"/>
          <w:szCs w:val="18"/>
        </w:rPr>
        <w:t> </w:t>
      </w:r>
      <w:r>
        <w:rPr>
          <w:rFonts w:ascii="Verdana" w:hAnsi="Verdana"/>
          <w:color w:val="000000"/>
          <w:sz w:val="18"/>
          <w:szCs w:val="18"/>
        </w:rPr>
        <w:t>В.П., Фарнсворт Е.А. Договорное право в</w:t>
      </w:r>
      <w:r>
        <w:rPr>
          <w:rStyle w:val="WW8Num4z0"/>
          <w:rFonts w:ascii="Verdana" w:hAnsi="Verdana"/>
          <w:color w:val="000000"/>
          <w:sz w:val="18"/>
          <w:szCs w:val="18"/>
        </w:rPr>
        <w:t> </w:t>
      </w:r>
      <w:r>
        <w:rPr>
          <w:rStyle w:val="WW8Num3z0"/>
          <w:rFonts w:ascii="Verdana" w:hAnsi="Verdana"/>
          <w:color w:val="4682B4"/>
          <w:sz w:val="18"/>
          <w:szCs w:val="18"/>
        </w:rPr>
        <w:t>США</w:t>
      </w:r>
      <w:r>
        <w:rPr>
          <w:rStyle w:val="WW8Num4z0"/>
          <w:rFonts w:ascii="Verdana" w:hAnsi="Verdana"/>
          <w:color w:val="000000"/>
          <w:sz w:val="18"/>
          <w:szCs w:val="18"/>
        </w:rPr>
        <w:t> </w:t>
      </w:r>
      <w:r>
        <w:rPr>
          <w:rFonts w:ascii="Verdana" w:hAnsi="Verdana"/>
          <w:color w:val="000000"/>
          <w:sz w:val="18"/>
          <w:szCs w:val="18"/>
        </w:rPr>
        <w:t>и СССР. История и общие концепции. М.: Изд-во «</w:t>
      </w:r>
      <w:r>
        <w:rPr>
          <w:rStyle w:val="WW8Num3z0"/>
          <w:rFonts w:ascii="Verdana" w:hAnsi="Verdana"/>
          <w:color w:val="4682B4"/>
          <w:sz w:val="18"/>
          <w:szCs w:val="18"/>
        </w:rPr>
        <w:t>Наука</w:t>
      </w:r>
      <w:r>
        <w:rPr>
          <w:rFonts w:ascii="Verdana" w:hAnsi="Verdana"/>
          <w:color w:val="000000"/>
          <w:sz w:val="18"/>
          <w:szCs w:val="18"/>
        </w:rPr>
        <w:t>», 1988;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Мониторинг непрерывного образования: инструмент управления и социологические аспекты/ Науч. рук. А.Е. Карпухина; Сер. «Мониторинг. Образование. Кадры». М.:</w:t>
      </w:r>
      <w:r>
        <w:rPr>
          <w:rStyle w:val="WW8Num4z0"/>
          <w:rFonts w:ascii="Verdana" w:hAnsi="Verdana"/>
          <w:color w:val="000000"/>
          <w:sz w:val="18"/>
          <w:szCs w:val="18"/>
        </w:rPr>
        <w:t> </w:t>
      </w:r>
      <w:r>
        <w:rPr>
          <w:rStyle w:val="WW8Num3z0"/>
          <w:rFonts w:ascii="Verdana" w:hAnsi="Verdana"/>
          <w:color w:val="4682B4"/>
          <w:sz w:val="18"/>
          <w:szCs w:val="18"/>
        </w:rPr>
        <w:t>МАКС</w:t>
      </w:r>
      <w:r>
        <w:rPr>
          <w:rStyle w:val="WW8Num4z0"/>
          <w:rFonts w:ascii="Verdana" w:hAnsi="Verdana"/>
          <w:color w:val="000000"/>
          <w:sz w:val="18"/>
          <w:szCs w:val="18"/>
        </w:rPr>
        <w:t> </w:t>
      </w:r>
      <w:r>
        <w:rPr>
          <w:rFonts w:ascii="Verdana" w:hAnsi="Verdana"/>
          <w:color w:val="000000"/>
          <w:sz w:val="18"/>
          <w:szCs w:val="18"/>
        </w:rPr>
        <w:t>Пресс, 2006;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Монография № 8 по Европейской социальной</w:t>
      </w:r>
      <w:r>
        <w:rPr>
          <w:rStyle w:val="WW8Num4z0"/>
          <w:rFonts w:ascii="Verdana" w:hAnsi="Verdana"/>
          <w:color w:val="000000"/>
          <w:sz w:val="18"/>
          <w:szCs w:val="18"/>
        </w:rPr>
        <w:t> </w:t>
      </w:r>
      <w:r>
        <w:rPr>
          <w:rStyle w:val="WW8Num3z0"/>
          <w:rFonts w:ascii="Verdana" w:hAnsi="Verdana"/>
          <w:color w:val="4682B4"/>
          <w:sz w:val="18"/>
          <w:szCs w:val="18"/>
        </w:rPr>
        <w:t>хартии</w:t>
      </w:r>
      <w:r>
        <w:rPr>
          <w:rStyle w:val="WW8Num4z0"/>
          <w:rFonts w:ascii="Verdana" w:hAnsi="Verdana"/>
          <w:color w:val="000000"/>
          <w:sz w:val="18"/>
          <w:szCs w:val="18"/>
        </w:rPr>
        <w:t> </w:t>
      </w:r>
      <w:r>
        <w:rPr>
          <w:rFonts w:ascii="Verdana" w:hAnsi="Verdana"/>
          <w:color w:val="000000"/>
          <w:sz w:val="18"/>
          <w:szCs w:val="18"/>
        </w:rPr>
        <w:t>«Вопросы занятости, профессиональной ориентации и подготовки в Европейской социальной хартии».</w:t>
      </w:r>
      <w:r>
        <w:rPr>
          <w:rStyle w:val="WW8Num4z0"/>
          <w:rFonts w:ascii="Verdana" w:hAnsi="Verdana"/>
          <w:color w:val="000000"/>
          <w:sz w:val="18"/>
          <w:szCs w:val="18"/>
        </w:rPr>
        <w:t> </w:t>
      </w:r>
      <w:r>
        <w:rPr>
          <w:rStyle w:val="WW8Num3z0"/>
          <w:rFonts w:ascii="Verdana" w:hAnsi="Verdana"/>
          <w:color w:val="4682B4"/>
          <w:sz w:val="18"/>
          <w:szCs w:val="18"/>
        </w:rPr>
        <w:t>Страсбург</w:t>
      </w:r>
      <w:r>
        <w:rPr>
          <w:rFonts w:ascii="Verdana" w:hAnsi="Verdana"/>
          <w:color w:val="000000"/>
          <w:sz w:val="18"/>
          <w:szCs w:val="18"/>
        </w:rPr>
        <w:t>: Издательство Совета Европы, 1999;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Непрерывное образование в политическом и экономическом контекстах/ Отв. Г.А.Ключарев. М.: ИС</w:t>
      </w:r>
      <w:r>
        <w:rPr>
          <w:rStyle w:val="WW8Num4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Непрерывное образование и потребность в нем / Отв. ред. Г.А.Ключарев. М.: Наука, 2005;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Нисселович JI.H. История заводско-фабричного законодательства Российской Империи. — СПб., 1883;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ИЗ.</w:t>
      </w:r>
      <w:r>
        <w:rPr>
          <w:rStyle w:val="WW8Num4z0"/>
          <w:rFonts w:ascii="Verdana" w:hAnsi="Verdana"/>
          <w:color w:val="000000"/>
          <w:sz w:val="18"/>
          <w:szCs w:val="18"/>
        </w:rPr>
        <w:t> </w:t>
      </w:r>
      <w:r>
        <w:rPr>
          <w:rStyle w:val="WW8Num3z0"/>
          <w:rFonts w:ascii="Verdana" w:hAnsi="Verdana"/>
          <w:color w:val="4682B4"/>
          <w:sz w:val="18"/>
          <w:szCs w:val="18"/>
        </w:rPr>
        <w:t>Новиков</w:t>
      </w:r>
      <w:r>
        <w:rPr>
          <w:rStyle w:val="WW8Num4z0"/>
          <w:rFonts w:ascii="Verdana" w:hAnsi="Verdana"/>
          <w:color w:val="000000"/>
          <w:sz w:val="18"/>
          <w:szCs w:val="18"/>
        </w:rPr>
        <w:t> </w:t>
      </w:r>
      <w:r>
        <w:rPr>
          <w:rFonts w:ascii="Verdana" w:hAnsi="Verdana"/>
          <w:color w:val="000000"/>
          <w:sz w:val="18"/>
          <w:szCs w:val="18"/>
        </w:rPr>
        <w:t>П.М., Зуев В.М. Опережающее профессиональное образование: Научно-практическое пособие. — М.: РГАТиЗ, 2000;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Овчинников</w:t>
      </w:r>
      <w:r>
        <w:rPr>
          <w:rStyle w:val="WW8Num4z0"/>
          <w:rFonts w:ascii="Verdana" w:hAnsi="Verdana"/>
          <w:color w:val="000000"/>
          <w:sz w:val="18"/>
          <w:szCs w:val="18"/>
        </w:rPr>
        <w:t> </w:t>
      </w:r>
      <w:r>
        <w:rPr>
          <w:rFonts w:ascii="Verdana" w:hAnsi="Verdana"/>
          <w:color w:val="000000"/>
          <w:sz w:val="18"/>
          <w:szCs w:val="18"/>
        </w:rPr>
        <w:t>П.А. Некоторые данные по вопросу об устройстве рабочих и учеников на фабриках и в ремесленных заведениях. М., 1881;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000000"/>
          <w:sz w:val="18"/>
          <w:szCs w:val="18"/>
        </w:rPr>
        <w:t> </w:t>
      </w:r>
      <w:r>
        <w:rPr>
          <w:rStyle w:val="WW8Num3z0"/>
          <w:rFonts w:ascii="Verdana" w:hAnsi="Verdana"/>
          <w:color w:val="4682B4"/>
          <w:sz w:val="18"/>
          <w:szCs w:val="18"/>
        </w:rPr>
        <w:t>Олейникова</w:t>
      </w:r>
      <w:r>
        <w:rPr>
          <w:rStyle w:val="WW8Num4z0"/>
          <w:rFonts w:ascii="Verdana" w:hAnsi="Verdana"/>
          <w:color w:val="000000"/>
          <w:sz w:val="18"/>
          <w:szCs w:val="18"/>
        </w:rPr>
        <w:t> </w:t>
      </w:r>
      <w:r>
        <w:rPr>
          <w:rFonts w:ascii="Verdana" w:hAnsi="Verdana"/>
          <w:color w:val="000000"/>
          <w:sz w:val="18"/>
          <w:szCs w:val="18"/>
        </w:rPr>
        <w:t>О.Н., Муравьева A.A., Аксёнова Н.М. Обучение в течение всей жизни как инструмент реализации Лиссабонской стратегии. М., 2009;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Орлов</w:t>
      </w:r>
      <w:r>
        <w:rPr>
          <w:rStyle w:val="WW8Num4z0"/>
          <w:rFonts w:ascii="Verdana" w:hAnsi="Verdana"/>
          <w:color w:val="000000"/>
          <w:sz w:val="18"/>
          <w:szCs w:val="18"/>
        </w:rPr>
        <w:t> </w:t>
      </w:r>
      <w:r>
        <w:rPr>
          <w:rFonts w:ascii="Verdana" w:hAnsi="Verdana"/>
          <w:color w:val="000000"/>
          <w:sz w:val="18"/>
          <w:szCs w:val="18"/>
        </w:rPr>
        <w:t>А.Г. Законодательство о труде и технический прогресс.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1964;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000000"/>
          <w:sz w:val="18"/>
          <w:szCs w:val="18"/>
        </w:rPr>
        <w:t> </w:t>
      </w:r>
      <w:r>
        <w:rPr>
          <w:rStyle w:val="WW8Num3z0"/>
          <w:rFonts w:ascii="Verdana" w:hAnsi="Verdana"/>
          <w:color w:val="4682B4"/>
          <w:sz w:val="18"/>
          <w:szCs w:val="18"/>
        </w:rPr>
        <w:t>Орловский</w:t>
      </w:r>
      <w:r>
        <w:rPr>
          <w:rStyle w:val="WW8Num4z0"/>
          <w:rFonts w:ascii="Verdana" w:hAnsi="Verdana"/>
          <w:color w:val="000000"/>
          <w:sz w:val="18"/>
          <w:szCs w:val="18"/>
        </w:rPr>
        <w:t> </w:t>
      </w:r>
      <w:r>
        <w:rPr>
          <w:rFonts w:ascii="Verdana" w:hAnsi="Verdana"/>
          <w:color w:val="000000"/>
          <w:sz w:val="18"/>
          <w:szCs w:val="18"/>
        </w:rPr>
        <w:t>Ю.П. Правовые вопросы использования труда рабочих и служащих на промышленных предприятиях. М.: Изд-во «</w:t>
      </w:r>
      <w:r>
        <w:rPr>
          <w:rStyle w:val="WW8Num3z0"/>
          <w:rFonts w:ascii="Verdana" w:hAnsi="Verdana"/>
          <w:color w:val="4682B4"/>
          <w:sz w:val="18"/>
          <w:szCs w:val="18"/>
        </w:rPr>
        <w:t>Наука</w:t>
      </w:r>
      <w:r>
        <w:rPr>
          <w:rFonts w:ascii="Verdana" w:hAnsi="Verdana"/>
          <w:color w:val="000000"/>
          <w:sz w:val="18"/>
          <w:szCs w:val="18"/>
        </w:rPr>
        <w:t>», 1966.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000000"/>
          <w:sz w:val="18"/>
          <w:szCs w:val="18"/>
        </w:rPr>
        <w:t> </w:t>
      </w:r>
      <w:r>
        <w:rPr>
          <w:rStyle w:val="WW8Num3z0"/>
          <w:rFonts w:ascii="Verdana" w:hAnsi="Verdana"/>
          <w:color w:val="4682B4"/>
          <w:sz w:val="18"/>
          <w:szCs w:val="18"/>
        </w:rPr>
        <w:t>Орловский</w:t>
      </w:r>
      <w:r>
        <w:rPr>
          <w:rStyle w:val="WW8Num4z0"/>
          <w:rFonts w:ascii="Verdana" w:hAnsi="Verdana"/>
          <w:color w:val="000000"/>
          <w:sz w:val="18"/>
          <w:szCs w:val="18"/>
        </w:rPr>
        <w:t> </w:t>
      </w:r>
      <w:r>
        <w:rPr>
          <w:rFonts w:ascii="Verdana" w:hAnsi="Verdana"/>
          <w:color w:val="000000"/>
          <w:sz w:val="18"/>
          <w:szCs w:val="18"/>
        </w:rPr>
        <w:t>Ю.П. Труд молодежи в СССР. М., 1974.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Орловский</w:t>
      </w:r>
      <w:r>
        <w:rPr>
          <w:rStyle w:val="WW8Num4z0"/>
          <w:rFonts w:ascii="Verdana" w:hAnsi="Verdana"/>
          <w:color w:val="000000"/>
          <w:sz w:val="18"/>
          <w:szCs w:val="18"/>
        </w:rPr>
        <w:t> </w:t>
      </w:r>
      <w:r>
        <w:rPr>
          <w:rFonts w:ascii="Verdana" w:hAnsi="Verdana"/>
          <w:color w:val="000000"/>
          <w:sz w:val="18"/>
          <w:szCs w:val="18"/>
        </w:rPr>
        <w:t>Ю.П. Правовое регулирование подготовки и расстановки кадров. -М., 1983;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Пашерстник</w:t>
      </w:r>
      <w:r>
        <w:rPr>
          <w:rStyle w:val="WW8Num4z0"/>
          <w:rFonts w:ascii="Verdana" w:hAnsi="Verdana"/>
          <w:color w:val="000000"/>
          <w:sz w:val="18"/>
          <w:szCs w:val="18"/>
        </w:rPr>
        <w:t> </w:t>
      </w:r>
      <w:r>
        <w:rPr>
          <w:rFonts w:ascii="Verdana" w:hAnsi="Verdana"/>
          <w:color w:val="000000"/>
          <w:sz w:val="18"/>
          <w:szCs w:val="18"/>
        </w:rPr>
        <w:t>А.Е. Право на труд. М.: Изд-во АН СССР, 1951;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Пашков</w:t>
      </w:r>
      <w:r>
        <w:rPr>
          <w:rStyle w:val="WW8Num4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JL: Изд-во</w:t>
      </w:r>
      <w:r>
        <w:rPr>
          <w:rStyle w:val="WW8Num4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000000"/>
          <w:sz w:val="18"/>
          <w:szCs w:val="18"/>
        </w:rPr>
        <w:t> </w:t>
      </w:r>
      <w:r>
        <w:rPr>
          <w:rStyle w:val="WW8Num3z0"/>
          <w:rFonts w:ascii="Verdana" w:hAnsi="Verdana"/>
          <w:color w:val="4682B4"/>
          <w:sz w:val="18"/>
          <w:szCs w:val="18"/>
        </w:rPr>
        <w:t>Пашков</w:t>
      </w:r>
      <w:r>
        <w:rPr>
          <w:rStyle w:val="WW8Num4z0"/>
          <w:rFonts w:ascii="Verdana" w:hAnsi="Verdana"/>
          <w:color w:val="000000"/>
          <w:sz w:val="18"/>
          <w:szCs w:val="18"/>
        </w:rPr>
        <w:t> </w:t>
      </w:r>
      <w:r>
        <w:rPr>
          <w:rFonts w:ascii="Verdana" w:hAnsi="Verdana"/>
          <w:color w:val="000000"/>
          <w:sz w:val="18"/>
          <w:szCs w:val="18"/>
        </w:rPr>
        <w:t>A.C., Иванкина Т.В., Магницкая Е.В. Кадровая политика и право.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1989;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Процевский</w:t>
      </w:r>
      <w:r>
        <w:rPr>
          <w:rStyle w:val="WW8Num4z0"/>
          <w:rFonts w:ascii="Verdana" w:hAnsi="Verdana"/>
          <w:color w:val="000000"/>
          <w:sz w:val="18"/>
          <w:szCs w:val="18"/>
        </w:rPr>
        <w:t> </w:t>
      </w:r>
      <w:r>
        <w:rPr>
          <w:rFonts w:ascii="Verdana" w:hAnsi="Verdana"/>
          <w:color w:val="000000"/>
          <w:sz w:val="18"/>
          <w:szCs w:val="18"/>
        </w:rPr>
        <w:t>А.И. Предмет советского трудового права.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1979;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Ремесленники и ремесленное управление в России. Исследование министерства торговли и промышленности Российской Империи. — Петроград, 1916;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4z0"/>
          <w:rFonts w:ascii="Verdana" w:hAnsi="Verdana"/>
          <w:color w:val="000000"/>
          <w:sz w:val="18"/>
          <w:szCs w:val="18"/>
        </w:rPr>
        <w:t> </w:t>
      </w:r>
      <w:r>
        <w:rPr>
          <w:rStyle w:val="WW8Num3z0"/>
          <w:rFonts w:ascii="Verdana" w:hAnsi="Verdana"/>
          <w:color w:val="4682B4"/>
          <w:sz w:val="18"/>
          <w:szCs w:val="18"/>
        </w:rPr>
        <w:t>Розенбаум</w:t>
      </w:r>
      <w:r>
        <w:rPr>
          <w:rStyle w:val="WW8Num4z0"/>
          <w:rFonts w:ascii="Verdana" w:hAnsi="Verdana"/>
          <w:color w:val="000000"/>
          <w:sz w:val="18"/>
          <w:szCs w:val="18"/>
        </w:rPr>
        <w:t> </w:t>
      </w:r>
      <w:r>
        <w:rPr>
          <w:rFonts w:ascii="Verdana" w:hAnsi="Verdana"/>
          <w:color w:val="000000"/>
          <w:sz w:val="18"/>
          <w:szCs w:val="18"/>
        </w:rPr>
        <w:t>Ю.А. Подготовка управленческих кадров: организационно-правовые вопросы. -М.: Изд-во «</w:t>
      </w:r>
      <w:r>
        <w:rPr>
          <w:rStyle w:val="WW8Num3z0"/>
          <w:rFonts w:ascii="Verdana" w:hAnsi="Verdana"/>
          <w:color w:val="4682B4"/>
          <w:sz w:val="18"/>
          <w:szCs w:val="18"/>
        </w:rPr>
        <w:t>Наука</w:t>
      </w:r>
      <w:r>
        <w:rPr>
          <w:rFonts w:ascii="Verdana" w:hAnsi="Verdana"/>
          <w:color w:val="000000"/>
          <w:sz w:val="18"/>
          <w:szCs w:val="18"/>
        </w:rPr>
        <w:t>», 1981;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4z0"/>
          <w:rFonts w:ascii="Verdana" w:hAnsi="Verdana"/>
          <w:color w:val="000000"/>
          <w:sz w:val="18"/>
          <w:szCs w:val="18"/>
        </w:rPr>
        <w:t> </w:t>
      </w:r>
      <w:r>
        <w:rPr>
          <w:rStyle w:val="WW8Num3z0"/>
          <w:rFonts w:ascii="Verdana" w:hAnsi="Verdana"/>
          <w:color w:val="4682B4"/>
          <w:sz w:val="18"/>
          <w:szCs w:val="18"/>
        </w:rPr>
        <w:t>Симолин</w:t>
      </w:r>
      <w:r>
        <w:rPr>
          <w:rStyle w:val="WW8Num4z0"/>
          <w:rFonts w:ascii="Verdana" w:hAnsi="Verdana"/>
          <w:color w:val="000000"/>
          <w:sz w:val="18"/>
          <w:szCs w:val="18"/>
        </w:rPr>
        <w:t> </w:t>
      </w:r>
      <w:r>
        <w:rPr>
          <w:rFonts w:ascii="Verdana" w:hAnsi="Verdana"/>
          <w:color w:val="000000"/>
          <w:sz w:val="18"/>
          <w:szCs w:val="18"/>
        </w:rPr>
        <w:t>A.A. Договор промыслового ученичества. Казань, 1910;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Скобелкин</w:t>
      </w:r>
      <w:r>
        <w:rPr>
          <w:rStyle w:val="WW8Num4z0"/>
          <w:rFonts w:ascii="Verdana" w:hAnsi="Verdana"/>
          <w:color w:val="000000"/>
          <w:sz w:val="18"/>
          <w:szCs w:val="18"/>
        </w:rPr>
        <w:t> </w:t>
      </w:r>
      <w:r>
        <w:rPr>
          <w:rFonts w:ascii="Verdana" w:hAnsi="Verdana"/>
          <w:color w:val="000000"/>
          <w:sz w:val="18"/>
          <w:szCs w:val="18"/>
        </w:rPr>
        <w:t>В.Н. Трудовые правоотношения. М.: Изд-во «Вердикт-М», 1999;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Смирнов</w:t>
      </w:r>
      <w:r>
        <w:rPr>
          <w:rStyle w:val="WW8Num4z0"/>
          <w:rFonts w:ascii="Verdana" w:hAnsi="Verdana"/>
          <w:color w:val="000000"/>
          <w:sz w:val="18"/>
          <w:szCs w:val="18"/>
        </w:rPr>
        <w:t> </w:t>
      </w:r>
      <w:r>
        <w:rPr>
          <w:rFonts w:ascii="Verdana" w:hAnsi="Verdana"/>
          <w:color w:val="000000"/>
          <w:sz w:val="18"/>
          <w:szCs w:val="18"/>
        </w:rPr>
        <w:t>О.В. Природа и сущность права на труд в СССР. М.: Издательство «</w:t>
      </w:r>
      <w:r>
        <w:rPr>
          <w:rStyle w:val="WW8Num3z0"/>
          <w:rFonts w:ascii="Verdana" w:hAnsi="Verdana"/>
          <w:color w:val="4682B4"/>
          <w:sz w:val="18"/>
          <w:szCs w:val="18"/>
        </w:rPr>
        <w:t>Юридическая литература</w:t>
      </w:r>
      <w:r>
        <w:rPr>
          <w:rFonts w:ascii="Verdana" w:hAnsi="Verdana"/>
          <w:color w:val="000000"/>
          <w:sz w:val="18"/>
          <w:szCs w:val="18"/>
        </w:rPr>
        <w:t>», 1964;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4z0"/>
          <w:rFonts w:ascii="Verdana" w:hAnsi="Verdana"/>
          <w:color w:val="000000"/>
          <w:sz w:val="18"/>
          <w:szCs w:val="18"/>
        </w:rPr>
        <w:t> </w:t>
      </w:r>
      <w:r>
        <w:rPr>
          <w:rStyle w:val="WW8Num3z0"/>
          <w:rFonts w:ascii="Verdana" w:hAnsi="Verdana"/>
          <w:color w:val="4682B4"/>
          <w:sz w:val="18"/>
          <w:szCs w:val="18"/>
        </w:rPr>
        <w:t>Смирнов</w:t>
      </w:r>
      <w:r>
        <w:rPr>
          <w:rStyle w:val="WW8Num4z0"/>
          <w:rFonts w:ascii="Verdana" w:hAnsi="Verdana"/>
          <w:color w:val="000000"/>
          <w:sz w:val="18"/>
          <w:szCs w:val="18"/>
        </w:rPr>
        <w:t> </w:t>
      </w:r>
      <w:r>
        <w:rPr>
          <w:rFonts w:ascii="Verdana" w:hAnsi="Verdana"/>
          <w:color w:val="000000"/>
          <w:sz w:val="18"/>
          <w:szCs w:val="18"/>
        </w:rPr>
        <w:t>О.В. Эффективность правового регулирования организации труда на предприятии.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1968;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Ставцева</w:t>
      </w:r>
      <w:r>
        <w:rPr>
          <w:rStyle w:val="WW8Num4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1974;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Сырых</w:t>
      </w:r>
      <w:r>
        <w:rPr>
          <w:rStyle w:val="WW8Num4z0"/>
          <w:rFonts w:ascii="Verdana" w:hAnsi="Verdana"/>
          <w:color w:val="000000"/>
          <w:sz w:val="18"/>
          <w:szCs w:val="18"/>
        </w:rPr>
        <w:t> </w:t>
      </w:r>
      <w:r>
        <w:rPr>
          <w:rFonts w:ascii="Verdana" w:hAnsi="Verdana"/>
          <w:color w:val="000000"/>
          <w:sz w:val="18"/>
          <w:szCs w:val="18"/>
        </w:rPr>
        <w:t>В.М. Введение в теорию образовательного права. М., 2002;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Таль</w:t>
      </w:r>
      <w:r>
        <w:rPr>
          <w:rStyle w:val="WW8Num4z0"/>
          <w:rFonts w:ascii="Verdana" w:hAnsi="Verdana"/>
          <w:color w:val="000000"/>
          <w:sz w:val="18"/>
          <w:szCs w:val="18"/>
        </w:rPr>
        <w:t> </w:t>
      </w:r>
      <w:r>
        <w:rPr>
          <w:rFonts w:ascii="Verdana" w:hAnsi="Verdana"/>
          <w:color w:val="000000"/>
          <w:sz w:val="18"/>
          <w:szCs w:val="18"/>
        </w:rPr>
        <w:t>Л.С. Очерки промышленного рабочего права. Изд.2-е знач. доп. -М.: Московское научное издательство, 1918;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Таль</w:t>
      </w:r>
      <w:r>
        <w:rPr>
          <w:rStyle w:val="WW8Num4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4.1. Общие учения. Ярославль, 1913;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Татаров И. Классовая борьба вокруг законов о труде и образовании рабочей молодежи во второй половине XIX в. — М.-Л., 1928;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4z0"/>
          <w:rFonts w:ascii="Verdana" w:hAnsi="Verdana"/>
          <w:color w:val="000000"/>
          <w:sz w:val="18"/>
          <w:szCs w:val="18"/>
        </w:rPr>
        <w:t> </w:t>
      </w:r>
      <w:r>
        <w:rPr>
          <w:rStyle w:val="WW8Num3z0"/>
          <w:rFonts w:ascii="Verdana" w:hAnsi="Verdana"/>
          <w:color w:val="4682B4"/>
          <w:sz w:val="18"/>
          <w:szCs w:val="18"/>
        </w:rPr>
        <w:t>Трошин</w:t>
      </w:r>
      <w:r>
        <w:rPr>
          <w:rStyle w:val="WW8Num4z0"/>
          <w:rFonts w:ascii="Verdana" w:hAnsi="Verdana"/>
          <w:color w:val="000000"/>
          <w:sz w:val="18"/>
          <w:szCs w:val="18"/>
        </w:rPr>
        <w:t> </w:t>
      </w:r>
      <w:r>
        <w:rPr>
          <w:rFonts w:ascii="Verdana" w:hAnsi="Verdana"/>
          <w:color w:val="000000"/>
          <w:sz w:val="18"/>
          <w:szCs w:val="18"/>
        </w:rPr>
        <w:t>А.Ф. Правовое положение рабочих и служащих, обучающихся без отрыва от производства. М.: Госюриздат, 1962;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Трудовое и социальное право зарубежных стран / Под ред. Э.Б.Френкель. М.: Изд-во «</w:t>
      </w:r>
      <w:r>
        <w:rPr>
          <w:rStyle w:val="WW8Num3z0"/>
          <w:rFonts w:ascii="Verdana" w:hAnsi="Verdana"/>
          <w:color w:val="4682B4"/>
          <w:sz w:val="18"/>
          <w:szCs w:val="18"/>
        </w:rPr>
        <w:t>Юристъ</w:t>
      </w:r>
      <w:r>
        <w:rPr>
          <w:rFonts w:ascii="Verdana" w:hAnsi="Verdana"/>
          <w:color w:val="000000"/>
          <w:sz w:val="18"/>
          <w:szCs w:val="18"/>
        </w:rPr>
        <w:t>», 2002;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Трудовое право и научно-технический прогресс / Под ред. С.А.Иванова. -М.: Изд-во «</w:t>
      </w:r>
      <w:r>
        <w:rPr>
          <w:rStyle w:val="WW8Num3z0"/>
          <w:rFonts w:ascii="Verdana" w:hAnsi="Verdana"/>
          <w:color w:val="4682B4"/>
          <w:sz w:val="18"/>
          <w:szCs w:val="18"/>
        </w:rPr>
        <w:t>Наука</w:t>
      </w:r>
      <w:r>
        <w:rPr>
          <w:rFonts w:ascii="Verdana" w:hAnsi="Verdana"/>
          <w:color w:val="000000"/>
          <w:sz w:val="18"/>
          <w:szCs w:val="18"/>
        </w:rPr>
        <w:t>», 1974;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Уржинский</w:t>
      </w:r>
      <w:r>
        <w:rPr>
          <w:rStyle w:val="WW8Num4z0"/>
          <w:rFonts w:ascii="Verdana" w:hAnsi="Verdana"/>
          <w:color w:val="000000"/>
          <w:sz w:val="18"/>
          <w:szCs w:val="18"/>
        </w:rPr>
        <w:t> </w:t>
      </w:r>
      <w:r>
        <w:rPr>
          <w:rFonts w:ascii="Verdana" w:hAnsi="Verdana"/>
          <w:color w:val="000000"/>
          <w:sz w:val="18"/>
          <w:szCs w:val="18"/>
        </w:rPr>
        <w:t>К.П. Гарантии права на труд. —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1984;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4z0"/>
          <w:rFonts w:ascii="Verdana" w:hAnsi="Verdana"/>
          <w:color w:val="000000"/>
          <w:sz w:val="18"/>
          <w:szCs w:val="18"/>
        </w:rPr>
        <w:t> </w:t>
      </w:r>
      <w:r>
        <w:rPr>
          <w:rStyle w:val="WW8Num3z0"/>
          <w:rFonts w:ascii="Verdana" w:hAnsi="Verdana"/>
          <w:color w:val="4682B4"/>
          <w:sz w:val="18"/>
          <w:szCs w:val="18"/>
        </w:rPr>
        <w:t>Федин</w:t>
      </w:r>
      <w:r>
        <w:rPr>
          <w:rStyle w:val="WW8Num4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Изд-во «</w:t>
      </w:r>
      <w:r>
        <w:rPr>
          <w:rStyle w:val="WW8Num3z0"/>
          <w:rFonts w:ascii="Verdana" w:hAnsi="Verdana"/>
          <w:color w:val="4682B4"/>
          <w:sz w:val="18"/>
          <w:szCs w:val="18"/>
        </w:rPr>
        <w:t>Проспект</w:t>
      </w:r>
      <w:r>
        <w:rPr>
          <w:rFonts w:ascii="Verdana" w:hAnsi="Verdana"/>
          <w:color w:val="000000"/>
          <w:sz w:val="18"/>
          <w:szCs w:val="18"/>
        </w:rPr>
        <w:t>», 2005;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4z0"/>
          <w:rFonts w:ascii="Verdana" w:hAnsi="Verdana"/>
          <w:color w:val="000000"/>
          <w:sz w:val="18"/>
          <w:szCs w:val="18"/>
        </w:rPr>
        <w:t> </w:t>
      </w:r>
      <w:r>
        <w:rPr>
          <w:rStyle w:val="WW8Num3z0"/>
          <w:rFonts w:ascii="Verdana" w:hAnsi="Verdana"/>
          <w:color w:val="4682B4"/>
          <w:sz w:val="18"/>
          <w:szCs w:val="18"/>
        </w:rPr>
        <w:t>Федоров</w:t>
      </w:r>
      <w:r>
        <w:rPr>
          <w:rStyle w:val="WW8Num4z0"/>
          <w:rFonts w:ascii="Verdana" w:hAnsi="Verdana"/>
          <w:color w:val="000000"/>
          <w:sz w:val="18"/>
          <w:szCs w:val="18"/>
        </w:rPr>
        <w:t> </w:t>
      </w:r>
      <w:r>
        <w:rPr>
          <w:rFonts w:ascii="Verdana" w:hAnsi="Verdana"/>
          <w:color w:val="000000"/>
          <w:sz w:val="18"/>
          <w:szCs w:val="18"/>
        </w:rPr>
        <w:t>А.Ф. О промысловом ученичестве вообще и о договорах промыслового обучения в особенности. Одесса, 1892;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4z0"/>
          <w:rFonts w:ascii="Verdana" w:hAnsi="Verdana"/>
          <w:color w:val="000000"/>
          <w:sz w:val="18"/>
          <w:szCs w:val="18"/>
        </w:rPr>
        <w:t> </w:t>
      </w:r>
      <w:r>
        <w:rPr>
          <w:rStyle w:val="WW8Num3z0"/>
          <w:rFonts w:ascii="Verdana" w:hAnsi="Verdana"/>
          <w:color w:val="4682B4"/>
          <w:sz w:val="18"/>
          <w:szCs w:val="18"/>
        </w:rPr>
        <w:t>Халфина</w:t>
      </w:r>
      <w:r>
        <w:rPr>
          <w:rStyle w:val="WW8Num4z0"/>
          <w:rFonts w:ascii="Verdana" w:hAnsi="Verdana"/>
          <w:color w:val="000000"/>
          <w:sz w:val="18"/>
          <w:szCs w:val="18"/>
        </w:rPr>
        <w:t> </w:t>
      </w:r>
      <w:r>
        <w:rPr>
          <w:rFonts w:ascii="Verdana" w:hAnsi="Verdana"/>
          <w:color w:val="000000"/>
          <w:sz w:val="18"/>
          <w:szCs w:val="18"/>
        </w:rPr>
        <w:t>Р.О. Общее учение о</w:t>
      </w:r>
      <w:r>
        <w:rPr>
          <w:rStyle w:val="WW8Num4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1974;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4z0"/>
          <w:rFonts w:ascii="Verdana" w:hAnsi="Verdana"/>
          <w:color w:val="000000"/>
          <w:sz w:val="18"/>
          <w:szCs w:val="18"/>
        </w:rPr>
        <w:t> </w:t>
      </w:r>
      <w:r>
        <w:rPr>
          <w:rStyle w:val="WW8Num3z0"/>
          <w:rFonts w:ascii="Verdana" w:hAnsi="Verdana"/>
          <w:color w:val="4682B4"/>
          <w:sz w:val="18"/>
          <w:szCs w:val="18"/>
        </w:rPr>
        <w:t>Хохлов</w:t>
      </w:r>
      <w:r>
        <w:rPr>
          <w:rStyle w:val="WW8Num4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4.1. Правовое регулирование труда в Российской Империи. СПб., 2000;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4z0"/>
          <w:rFonts w:ascii="Verdana" w:hAnsi="Verdana"/>
          <w:color w:val="000000"/>
          <w:sz w:val="18"/>
          <w:szCs w:val="18"/>
        </w:rPr>
        <w:t> </w:t>
      </w:r>
      <w:r>
        <w:rPr>
          <w:rStyle w:val="WW8Num3z0"/>
          <w:rFonts w:ascii="Verdana" w:hAnsi="Verdana"/>
          <w:color w:val="4682B4"/>
          <w:sz w:val="18"/>
          <w:szCs w:val="18"/>
        </w:rPr>
        <w:t>Шебанова</w:t>
      </w:r>
      <w:r>
        <w:rPr>
          <w:rStyle w:val="WW8Num4z0"/>
          <w:rFonts w:ascii="Verdana" w:hAnsi="Verdana"/>
          <w:color w:val="000000"/>
          <w:sz w:val="18"/>
          <w:szCs w:val="18"/>
        </w:rPr>
        <w:t> </w:t>
      </w:r>
      <w:r>
        <w:rPr>
          <w:rFonts w:ascii="Verdana" w:hAnsi="Verdana"/>
          <w:color w:val="000000"/>
          <w:sz w:val="18"/>
          <w:szCs w:val="18"/>
        </w:rPr>
        <w:t>А.И. Право на труд молодежи. М.: Изд-во «</w:t>
      </w:r>
      <w:r>
        <w:rPr>
          <w:rStyle w:val="WW8Num3z0"/>
          <w:rFonts w:ascii="Verdana" w:hAnsi="Verdana"/>
          <w:color w:val="4682B4"/>
          <w:sz w:val="18"/>
          <w:szCs w:val="18"/>
        </w:rPr>
        <w:t>Юридическая литература</w:t>
      </w:r>
      <w:r>
        <w:rPr>
          <w:rFonts w:ascii="Verdana" w:hAnsi="Verdana"/>
          <w:color w:val="000000"/>
          <w:sz w:val="18"/>
          <w:szCs w:val="18"/>
        </w:rPr>
        <w:t>», 1973;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4z0"/>
          <w:rFonts w:ascii="Verdana" w:hAnsi="Verdana"/>
          <w:color w:val="000000"/>
          <w:sz w:val="18"/>
          <w:szCs w:val="18"/>
        </w:rPr>
        <w:t> </w:t>
      </w:r>
      <w:r>
        <w:rPr>
          <w:rStyle w:val="WW8Num3z0"/>
          <w:rFonts w:ascii="Verdana" w:hAnsi="Verdana"/>
          <w:color w:val="4682B4"/>
          <w:sz w:val="18"/>
          <w:szCs w:val="18"/>
        </w:rPr>
        <w:t>Шкатулла</w:t>
      </w:r>
      <w:r>
        <w:rPr>
          <w:rStyle w:val="WW8Num4z0"/>
          <w:rFonts w:ascii="Verdana" w:hAnsi="Verdana"/>
          <w:color w:val="000000"/>
          <w:sz w:val="18"/>
          <w:szCs w:val="18"/>
        </w:rPr>
        <w:t> </w:t>
      </w:r>
      <w:r>
        <w:rPr>
          <w:rFonts w:ascii="Verdana" w:hAnsi="Verdana"/>
          <w:color w:val="000000"/>
          <w:sz w:val="18"/>
          <w:szCs w:val="18"/>
        </w:rPr>
        <w:t>В.И. Образовательное право. М., 2001;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Коршунов</w:t>
      </w:r>
      <w:r>
        <w:rPr>
          <w:rStyle w:val="WW8Num4z0"/>
          <w:rFonts w:ascii="Verdana" w:hAnsi="Verdana"/>
          <w:color w:val="000000"/>
          <w:sz w:val="18"/>
          <w:szCs w:val="18"/>
        </w:rPr>
        <w:t> </w:t>
      </w:r>
      <w:r>
        <w:rPr>
          <w:rFonts w:ascii="Verdana" w:hAnsi="Verdana"/>
          <w:color w:val="000000"/>
          <w:sz w:val="18"/>
          <w:szCs w:val="18"/>
        </w:rPr>
        <w:t>Ю.Н., Коршунова Т.Ю., Кучма М.И.</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Трудовому кодексу РФ. М., 2005;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Трудовому</w:t>
      </w:r>
      <w:r>
        <w:rPr>
          <w:rStyle w:val="WW8Num4z0"/>
          <w:rFonts w:ascii="Verdana" w:hAnsi="Verdana"/>
          <w:color w:val="000000"/>
          <w:sz w:val="18"/>
          <w:szCs w:val="18"/>
        </w:rPr>
        <w:t> </w:t>
      </w:r>
      <w:r>
        <w:rPr>
          <w:rStyle w:val="WW8Num3z0"/>
          <w:rFonts w:ascii="Verdana" w:hAnsi="Verdana"/>
          <w:color w:val="4682B4"/>
          <w:sz w:val="18"/>
          <w:szCs w:val="18"/>
        </w:rPr>
        <w:t>кодексу</w:t>
      </w:r>
      <w:r>
        <w:rPr>
          <w:rStyle w:val="WW8Num4z0"/>
          <w:rFonts w:ascii="Verdana" w:hAnsi="Verdana"/>
          <w:color w:val="000000"/>
          <w:sz w:val="18"/>
          <w:szCs w:val="18"/>
        </w:rPr>
        <w:t> </w:t>
      </w:r>
      <w:r>
        <w:rPr>
          <w:rFonts w:ascii="Verdana" w:hAnsi="Verdana"/>
          <w:color w:val="000000"/>
          <w:sz w:val="18"/>
          <w:szCs w:val="18"/>
        </w:rPr>
        <w:t>РФ. 5-е изд., испр. и доп. / Отв. ред. проф. Ю.П.Орловский. — М., 2009;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Трудовому кодексу Российской Федерации.</w:t>
      </w:r>
      <w:r>
        <w:rPr>
          <w:rStyle w:val="WW8Num4z0"/>
          <w:rFonts w:ascii="Verdana" w:hAnsi="Verdana"/>
          <w:color w:val="000000"/>
          <w:sz w:val="18"/>
          <w:szCs w:val="18"/>
        </w:rPr>
        <w:t> </w:t>
      </w:r>
      <w:r>
        <w:rPr>
          <w:rStyle w:val="WW8Num3z0"/>
          <w:rFonts w:ascii="Verdana" w:hAnsi="Verdana"/>
          <w:color w:val="4682B4"/>
          <w:sz w:val="18"/>
          <w:szCs w:val="18"/>
        </w:rPr>
        <w:t>Постатейный</w:t>
      </w:r>
      <w:r>
        <w:rPr>
          <w:rFonts w:ascii="Verdana" w:hAnsi="Verdana"/>
          <w:color w:val="000000"/>
          <w:sz w:val="18"/>
          <w:szCs w:val="18"/>
        </w:rPr>
        <w:t>. 7-е изд., перераб. и доп. / Под ред К.Н.Гусова. М.: Изд-во Проспект, 2008.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Абжанов</w:t>
      </w:r>
      <w:r>
        <w:rPr>
          <w:rStyle w:val="WW8Num4z0"/>
          <w:rFonts w:ascii="Verdana" w:hAnsi="Verdana"/>
          <w:color w:val="000000"/>
          <w:sz w:val="18"/>
          <w:szCs w:val="18"/>
        </w:rPr>
        <w:t> </w:t>
      </w:r>
      <w:r>
        <w:rPr>
          <w:rFonts w:ascii="Verdana" w:hAnsi="Verdana"/>
          <w:color w:val="000000"/>
          <w:sz w:val="18"/>
          <w:szCs w:val="18"/>
        </w:rPr>
        <w:t>К.А. О природе правоотношения предприятия с учениками //</w:t>
      </w:r>
      <w:r>
        <w:rPr>
          <w:rStyle w:val="WW8Num4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1966. № 1. С. 130-133;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К вопросу о роли договора в регулировании общественных отношений // Ученые записки</w:t>
      </w:r>
      <w:r>
        <w:rPr>
          <w:rStyle w:val="WW8Num4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1946. Вып.6. С. 6083;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Общественно-трудовые отношения и право в их историческом развитии // Известия АН СССР. Отделение экономики и права. 1946. № 5. С.350-365;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4z0"/>
          <w:rFonts w:ascii="Verdana" w:hAnsi="Verdana"/>
          <w:color w:val="000000"/>
          <w:sz w:val="18"/>
          <w:szCs w:val="18"/>
        </w:rPr>
        <w:t> </w:t>
      </w:r>
      <w:r>
        <w:rPr>
          <w:rStyle w:val="WW8Num3z0"/>
          <w:rFonts w:ascii="Verdana" w:hAnsi="Verdana"/>
          <w:color w:val="4682B4"/>
          <w:sz w:val="18"/>
          <w:szCs w:val="18"/>
        </w:rPr>
        <w:t>Бару</w:t>
      </w:r>
      <w:r>
        <w:rPr>
          <w:rStyle w:val="WW8Num4z0"/>
          <w:rFonts w:ascii="Verdana" w:hAnsi="Verdana"/>
          <w:color w:val="000000"/>
          <w:sz w:val="18"/>
          <w:szCs w:val="18"/>
        </w:rPr>
        <w:t> </w:t>
      </w:r>
      <w:r>
        <w:rPr>
          <w:rFonts w:ascii="Verdana" w:hAnsi="Verdana"/>
          <w:color w:val="000000"/>
          <w:sz w:val="18"/>
          <w:szCs w:val="18"/>
        </w:rPr>
        <w:t>М.И. Трудовое правоотношение и профессиональная подготовка // Советское государство и право. 1965. № 9. С. 40-47;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4z0"/>
          <w:rFonts w:ascii="Verdana" w:hAnsi="Verdana"/>
          <w:color w:val="000000"/>
          <w:sz w:val="18"/>
          <w:szCs w:val="18"/>
        </w:rPr>
        <w:t> </w:t>
      </w:r>
      <w:r>
        <w:rPr>
          <w:rStyle w:val="WW8Num3z0"/>
          <w:rFonts w:ascii="Verdana" w:hAnsi="Verdana"/>
          <w:color w:val="4682B4"/>
          <w:sz w:val="18"/>
          <w:szCs w:val="18"/>
        </w:rPr>
        <w:t>Бахрушин</w:t>
      </w:r>
      <w:r>
        <w:rPr>
          <w:rStyle w:val="WW8Num4z0"/>
          <w:rFonts w:ascii="Verdana" w:hAnsi="Verdana"/>
          <w:color w:val="000000"/>
          <w:sz w:val="18"/>
          <w:szCs w:val="18"/>
        </w:rPr>
        <w:t> </w:t>
      </w:r>
      <w:r>
        <w:rPr>
          <w:rFonts w:ascii="Verdana" w:hAnsi="Verdana"/>
          <w:color w:val="000000"/>
          <w:sz w:val="18"/>
          <w:szCs w:val="18"/>
        </w:rPr>
        <w:t>C.B. Ремесленные ученики в XVII в. В кн.: Научные труды. Т.2.-М., 1954.-С. 101-117;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Бионди-Мандельбом С. Профессиональная подготовка и сокращение рабочего времени: поиск равновесия // Социальные и гуманитарные науки. Реферативный журнал. Сер.4. Государство и право. 2001. № 3. С. 203-205;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4z0"/>
          <w:rFonts w:ascii="Verdana" w:hAnsi="Verdana"/>
          <w:color w:val="000000"/>
          <w:sz w:val="18"/>
          <w:szCs w:val="18"/>
        </w:rPr>
        <w:t> </w:t>
      </w:r>
      <w:r>
        <w:rPr>
          <w:rStyle w:val="WW8Num3z0"/>
          <w:rFonts w:ascii="Verdana" w:hAnsi="Verdana"/>
          <w:color w:val="4682B4"/>
          <w:sz w:val="18"/>
          <w:szCs w:val="18"/>
        </w:rPr>
        <w:t>Бриллиантова</w:t>
      </w:r>
      <w:r>
        <w:rPr>
          <w:rStyle w:val="WW8Num4z0"/>
          <w:rFonts w:ascii="Verdana" w:hAnsi="Verdana"/>
          <w:color w:val="000000"/>
          <w:sz w:val="18"/>
          <w:szCs w:val="18"/>
        </w:rPr>
        <w:t> </w:t>
      </w:r>
      <w:r>
        <w:rPr>
          <w:rFonts w:ascii="Verdana" w:hAnsi="Verdana"/>
          <w:color w:val="000000"/>
          <w:sz w:val="18"/>
          <w:szCs w:val="18"/>
        </w:rPr>
        <w:t>H.A., Архипов В. Ученик по статусу, по сути и. по стоимости // Кадровик. Трудовое право для кадровика. 2008. №11;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4z0"/>
          <w:rFonts w:ascii="Verdana" w:hAnsi="Verdana"/>
          <w:color w:val="000000"/>
          <w:sz w:val="18"/>
          <w:szCs w:val="18"/>
        </w:rPr>
        <w:t> </w:t>
      </w:r>
      <w:r>
        <w:rPr>
          <w:rStyle w:val="WW8Num3z0"/>
          <w:rFonts w:ascii="Verdana" w:hAnsi="Verdana"/>
          <w:color w:val="4682B4"/>
          <w:sz w:val="18"/>
          <w:szCs w:val="18"/>
        </w:rPr>
        <w:t>Гинцбург</w:t>
      </w:r>
      <w:r>
        <w:rPr>
          <w:rStyle w:val="WW8Num4z0"/>
          <w:rFonts w:ascii="Verdana" w:hAnsi="Verdana"/>
          <w:color w:val="000000"/>
          <w:sz w:val="18"/>
          <w:szCs w:val="18"/>
        </w:rPr>
        <w:t> </w:t>
      </w:r>
      <w:r>
        <w:rPr>
          <w:rFonts w:ascii="Verdana" w:hAnsi="Verdana"/>
          <w:color w:val="000000"/>
          <w:sz w:val="18"/>
          <w:szCs w:val="18"/>
        </w:rPr>
        <w:t>Л.Я. Трудовой договор при условии предварительного обучения на производстве // Социалистическая</w:t>
      </w:r>
      <w:r>
        <w:rPr>
          <w:rStyle w:val="WW8Num4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1974. № 4. С.62-63;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4z0"/>
          <w:rFonts w:ascii="Verdana" w:hAnsi="Verdana"/>
          <w:color w:val="000000"/>
          <w:sz w:val="18"/>
          <w:szCs w:val="18"/>
        </w:rPr>
        <w:t> </w:t>
      </w:r>
      <w:r>
        <w:rPr>
          <w:rStyle w:val="WW8Num3z0"/>
          <w:rFonts w:ascii="Verdana" w:hAnsi="Verdana"/>
          <w:color w:val="4682B4"/>
          <w:sz w:val="18"/>
          <w:szCs w:val="18"/>
        </w:rPr>
        <w:t>Головина</w:t>
      </w:r>
      <w:r>
        <w:rPr>
          <w:rStyle w:val="WW8Num4z0"/>
          <w:rFonts w:ascii="Verdana" w:hAnsi="Verdana"/>
          <w:color w:val="000000"/>
          <w:sz w:val="18"/>
          <w:szCs w:val="18"/>
        </w:rPr>
        <w:t> </w:t>
      </w:r>
      <w:r>
        <w:rPr>
          <w:rFonts w:ascii="Verdana" w:hAnsi="Verdana"/>
          <w:color w:val="000000"/>
          <w:sz w:val="18"/>
          <w:szCs w:val="18"/>
        </w:rPr>
        <w:t>С.Ю. Договорные конструкции трудового права. В сб.:</w:t>
      </w:r>
      <w:r>
        <w:rPr>
          <w:rStyle w:val="WW8Num4z0"/>
          <w:rFonts w:ascii="Verdana" w:hAnsi="Verdana"/>
          <w:color w:val="000000"/>
          <w:sz w:val="18"/>
          <w:szCs w:val="18"/>
        </w:rPr>
        <w:t> </w:t>
      </w:r>
      <w:r>
        <w:rPr>
          <w:rStyle w:val="WW8Num3z0"/>
          <w:rFonts w:ascii="Verdana" w:hAnsi="Verdana"/>
          <w:color w:val="4682B4"/>
          <w:sz w:val="18"/>
          <w:szCs w:val="18"/>
        </w:rPr>
        <w:t>Цивилистические</w:t>
      </w:r>
      <w:r>
        <w:rPr>
          <w:rStyle w:val="WW8Num4z0"/>
          <w:rFonts w:ascii="Verdana" w:hAnsi="Verdana"/>
          <w:color w:val="000000"/>
          <w:sz w:val="18"/>
          <w:szCs w:val="18"/>
        </w:rPr>
        <w:t> </w:t>
      </w:r>
      <w:r>
        <w:rPr>
          <w:rFonts w:ascii="Verdana" w:hAnsi="Verdana"/>
          <w:color w:val="000000"/>
          <w:sz w:val="18"/>
          <w:szCs w:val="18"/>
        </w:rPr>
        <w:t>записки: межвузовский сборник научных трудов. Вып.З. М.: Изд-во «</w:t>
      </w:r>
      <w:r>
        <w:rPr>
          <w:rStyle w:val="WW8Num3z0"/>
          <w:rFonts w:ascii="Verdana" w:hAnsi="Verdana"/>
          <w:color w:val="4682B4"/>
          <w:sz w:val="18"/>
          <w:szCs w:val="18"/>
        </w:rPr>
        <w:t>Статут</w:t>
      </w:r>
      <w:r>
        <w:rPr>
          <w:rFonts w:ascii="Verdana" w:hAnsi="Verdana"/>
          <w:color w:val="000000"/>
          <w:sz w:val="18"/>
          <w:szCs w:val="18"/>
        </w:rPr>
        <w:t>»; Екатеринбург: Институт частного права, 2004. — С. 277-290;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4z0"/>
          <w:rFonts w:ascii="Verdana" w:hAnsi="Verdana"/>
          <w:color w:val="000000"/>
          <w:sz w:val="18"/>
          <w:szCs w:val="18"/>
        </w:rPr>
        <w:t> </w:t>
      </w:r>
      <w:r>
        <w:rPr>
          <w:rStyle w:val="WW8Num3z0"/>
          <w:rFonts w:ascii="Verdana" w:hAnsi="Verdana"/>
          <w:color w:val="4682B4"/>
          <w:sz w:val="18"/>
          <w:szCs w:val="18"/>
        </w:rPr>
        <w:t>Догадов</w:t>
      </w:r>
      <w:r>
        <w:rPr>
          <w:rStyle w:val="WW8Num4z0"/>
          <w:rFonts w:ascii="Verdana" w:hAnsi="Verdana"/>
          <w:color w:val="000000"/>
          <w:sz w:val="18"/>
          <w:szCs w:val="18"/>
        </w:rPr>
        <w:t> </w:t>
      </w:r>
      <w:r>
        <w:rPr>
          <w:rFonts w:ascii="Verdana" w:hAnsi="Verdana"/>
          <w:color w:val="000000"/>
          <w:sz w:val="18"/>
          <w:szCs w:val="18"/>
        </w:rPr>
        <w:t>В.М. Советское трудовое право в борьбе за народнохозяйственный план // Ученые записки ЛГУ. Сер. юрид. наук. 1953. Вып.4;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4z0"/>
          <w:rFonts w:ascii="Verdana" w:hAnsi="Verdana"/>
          <w:color w:val="000000"/>
          <w:sz w:val="18"/>
          <w:szCs w:val="18"/>
        </w:rPr>
        <w:t> </w:t>
      </w:r>
      <w:r>
        <w:rPr>
          <w:rStyle w:val="WW8Num3z0"/>
          <w:rFonts w:ascii="Verdana" w:hAnsi="Verdana"/>
          <w:color w:val="4682B4"/>
          <w:sz w:val="18"/>
          <w:szCs w:val="18"/>
        </w:rPr>
        <w:t>Иглин</w:t>
      </w:r>
      <w:r>
        <w:rPr>
          <w:rStyle w:val="WW8Num4z0"/>
          <w:rFonts w:ascii="Verdana" w:hAnsi="Verdana"/>
          <w:color w:val="000000"/>
          <w:sz w:val="18"/>
          <w:szCs w:val="18"/>
        </w:rPr>
        <w:t> </w:t>
      </w:r>
      <w:r>
        <w:rPr>
          <w:rFonts w:ascii="Verdana" w:hAnsi="Verdana"/>
          <w:color w:val="000000"/>
          <w:sz w:val="18"/>
          <w:szCs w:val="18"/>
        </w:rPr>
        <w:t>В.А. Проблемы обеспечения качества рабочей силы и их влияние на конкурентноспособность российских предприятий // Трудовое право. 2002. № 5. С.31-38; № 6. С.54-63;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4z0"/>
          <w:rFonts w:ascii="Verdana" w:hAnsi="Verdana"/>
          <w:color w:val="000000"/>
          <w:sz w:val="18"/>
          <w:szCs w:val="18"/>
        </w:rPr>
        <w:t> </w:t>
      </w:r>
      <w:r>
        <w:rPr>
          <w:rStyle w:val="WW8Num3z0"/>
          <w:rFonts w:ascii="Verdana" w:hAnsi="Verdana"/>
          <w:color w:val="4682B4"/>
          <w:sz w:val="18"/>
          <w:szCs w:val="18"/>
        </w:rPr>
        <w:t>Малеина</w:t>
      </w:r>
      <w:r>
        <w:rPr>
          <w:rStyle w:val="WW8Num4z0"/>
          <w:rFonts w:ascii="Verdana" w:hAnsi="Verdana"/>
          <w:color w:val="000000"/>
          <w:sz w:val="18"/>
          <w:szCs w:val="18"/>
        </w:rPr>
        <w:t> </w:t>
      </w:r>
      <w:r>
        <w:rPr>
          <w:rFonts w:ascii="Verdana" w:hAnsi="Verdana"/>
          <w:color w:val="000000"/>
          <w:sz w:val="18"/>
          <w:szCs w:val="18"/>
        </w:rPr>
        <w:t>М.Н. Договор о подготовке специалиста с высшим профессиональным образованием // Государство и право. 2004. № 8. С. 5766;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Мороз Г. Договор производственного ученичества // Социалистическая законность. 1978. № 9. С.57-58;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4z0"/>
          <w:rFonts w:ascii="Verdana" w:hAnsi="Verdana"/>
          <w:color w:val="000000"/>
          <w:sz w:val="18"/>
          <w:szCs w:val="18"/>
        </w:rPr>
        <w:t> </w:t>
      </w:r>
      <w:r>
        <w:rPr>
          <w:rStyle w:val="WW8Num3z0"/>
          <w:rFonts w:ascii="Verdana" w:hAnsi="Verdana"/>
          <w:color w:val="4682B4"/>
          <w:sz w:val="18"/>
          <w:szCs w:val="18"/>
        </w:rPr>
        <w:t>Нуртдинова</w:t>
      </w:r>
      <w:r>
        <w:rPr>
          <w:rStyle w:val="WW8Num4z0"/>
          <w:rFonts w:ascii="Verdana" w:hAnsi="Verdana"/>
          <w:color w:val="000000"/>
          <w:sz w:val="18"/>
          <w:szCs w:val="18"/>
        </w:rPr>
        <w:t> </w:t>
      </w:r>
      <w:r>
        <w:rPr>
          <w:rFonts w:ascii="Verdana" w:hAnsi="Verdana"/>
          <w:color w:val="000000"/>
          <w:sz w:val="18"/>
          <w:szCs w:val="18"/>
        </w:rPr>
        <w:t>А.Ф. Ученический договор по ТК РФ // Справочник кадровика. 2003. № 4. С.21-24;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4z0"/>
          <w:rFonts w:ascii="Verdana" w:hAnsi="Verdana"/>
          <w:color w:val="000000"/>
          <w:sz w:val="18"/>
          <w:szCs w:val="18"/>
        </w:rPr>
        <w:t> </w:t>
      </w:r>
      <w:r>
        <w:rPr>
          <w:rStyle w:val="WW8Num3z0"/>
          <w:rFonts w:ascii="Verdana" w:hAnsi="Verdana"/>
          <w:color w:val="4682B4"/>
          <w:sz w:val="18"/>
          <w:szCs w:val="18"/>
        </w:rPr>
        <w:t>Осовский</w:t>
      </w:r>
      <w:r>
        <w:rPr>
          <w:rStyle w:val="WW8Num4z0"/>
          <w:rFonts w:ascii="Verdana" w:hAnsi="Verdana"/>
          <w:color w:val="000000"/>
          <w:sz w:val="18"/>
          <w:szCs w:val="18"/>
        </w:rPr>
        <w:t> </w:t>
      </w:r>
      <w:r>
        <w:rPr>
          <w:rFonts w:ascii="Verdana" w:hAnsi="Verdana"/>
          <w:color w:val="000000"/>
          <w:sz w:val="18"/>
          <w:szCs w:val="18"/>
        </w:rPr>
        <w:t>Е.Г. Возникновение и становление школы ФЗУ (19181922гг.). В сб.: История трудового и политехнического обучения. Ученые записки</w:t>
      </w:r>
      <w:r>
        <w:rPr>
          <w:rStyle w:val="WW8Num4z0"/>
          <w:rFonts w:ascii="Verdana" w:hAnsi="Verdana"/>
          <w:color w:val="000000"/>
          <w:sz w:val="18"/>
          <w:szCs w:val="18"/>
        </w:rPr>
        <w:t> </w:t>
      </w:r>
      <w:r>
        <w:rPr>
          <w:rStyle w:val="WW8Num3z0"/>
          <w:rFonts w:ascii="Verdana" w:hAnsi="Verdana"/>
          <w:color w:val="4682B4"/>
          <w:sz w:val="18"/>
          <w:szCs w:val="18"/>
        </w:rPr>
        <w:t>МГПИ</w:t>
      </w:r>
      <w:r>
        <w:rPr>
          <w:rStyle w:val="WW8Num4z0"/>
          <w:rFonts w:ascii="Verdana" w:hAnsi="Verdana"/>
          <w:color w:val="000000"/>
          <w:sz w:val="18"/>
          <w:szCs w:val="18"/>
        </w:rPr>
        <w:t> </w:t>
      </w:r>
      <w:r>
        <w:rPr>
          <w:rFonts w:ascii="Verdana" w:hAnsi="Verdana"/>
          <w:color w:val="000000"/>
          <w:sz w:val="18"/>
          <w:szCs w:val="18"/>
        </w:rPr>
        <w:t>им. В.И.Ленина / Под ред. И.Т.Огородникова. М., 1963. -С. 140-221;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4z0"/>
          <w:rFonts w:ascii="Verdana" w:hAnsi="Verdana"/>
          <w:color w:val="000000"/>
          <w:sz w:val="18"/>
          <w:szCs w:val="18"/>
        </w:rPr>
        <w:t> </w:t>
      </w:r>
      <w:r>
        <w:rPr>
          <w:rStyle w:val="WW8Num3z0"/>
          <w:rFonts w:ascii="Verdana" w:hAnsi="Verdana"/>
          <w:color w:val="4682B4"/>
          <w:sz w:val="18"/>
          <w:szCs w:val="18"/>
        </w:rPr>
        <w:t>Островский</w:t>
      </w:r>
      <w:r>
        <w:rPr>
          <w:rStyle w:val="WW8Num4z0"/>
          <w:rFonts w:ascii="Verdana" w:hAnsi="Verdana"/>
          <w:color w:val="000000"/>
          <w:sz w:val="18"/>
          <w:szCs w:val="18"/>
        </w:rPr>
        <w:t> </w:t>
      </w:r>
      <w:r>
        <w:rPr>
          <w:rFonts w:ascii="Verdana" w:hAnsi="Verdana"/>
          <w:color w:val="000000"/>
          <w:sz w:val="18"/>
          <w:szCs w:val="18"/>
        </w:rPr>
        <w:t>Л.Я. Правовое регулирование профессионального обучения на производстве Электронный ресурс. URL: http://pravo.kulichki.ru;</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4z0"/>
          <w:rFonts w:ascii="Verdana" w:hAnsi="Verdana"/>
          <w:color w:val="000000"/>
          <w:sz w:val="18"/>
          <w:szCs w:val="18"/>
        </w:rPr>
        <w:t> </w:t>
      </w:r>
      <w:r>
        <w:rPr>
          <w:rStyle w:val="WW8Num3z0"/>
          <w:rFonts w:ascii="Verdana" w:hAnsi="Verdana"/>
          <w:color w:val="4682B4"/>
          <w:sz w:val="18"/>
          <w:szCs w:val="18"/>
        </w:rPr>
        <w:t>Пашков</w:t>
      </w:r>
      <w:r>
        <w:rPr>
          <w:rStyle w:val="WW8Num4z0"/>
          <w:rFonts w:ascii="Verdana" w:hAnsi="Verdana"/>
          <w:color w:val="000000"/>
          <w:sz w:val="18"/>
          <w:szCs w:val="18"/>
        </w:rPr>
        <w:t> </w:t>
      </w:r>
      <w:r>
        <w:rPr>
          <w:rFonts w:ascii="Verdana" w:hAnsi="Verdana"/>
          <w:color w:val="000000"/>
          <w:sz w:val="18"/>
          <w:szCs w:val="18"/>
        </w:rPr>
        <w:t>A.C. Сущность договора производственного ученичества // Правоведение. 1964. № 4. С.65-71;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4z0"/>
          <w:rFonts w:ascii="Verdana" w:hAnsi="Verdana"/>
          <w:color w:val="000000"/>
          <w:sz w:val="18"/>
          <w:szCs w:val="18"/>
        </w:rPr>
        <w:t> </w:t>
      </w:r>
      <w:r>
        <w:rPr>
          <w:rStyle w:val="WW8Num3z0"/>
          <w:rFonts w:ascii="Verdana" w:hAnsi="Verdana"/>
          <w:color w:val="4682B4"/>
          <w:sz w:val="18"/>
          <w:szCs w:val="18"/>
        </w:rPr>
        <w:t>Розенбаум</w:t>
      </w:r>
      <w:r>
        <w:rPr>
          <w:rStyle w:val="WW8Num4z0"/>
          <w:rFonts w:ascii="Verdana" w:hAnsi="Verdana"/>
          <w:color w:val="000000"/>
          <w:sz w:val="18"/>
          <w:szCs w:val="18"/>
        </w:rPr>
        <w:t> </w:t>
      </w:r>
      <w:r>
        <w:rPr>
          <w:rFonts w:ascii="Verdana" w:hAnsi="Verdana"/>
          <w:color w:val="000000"/>
          <w:sz w:val="18"/>
          <w:szCs w:val="18"/>
        </w:rPr>
        <w:t>Ю.А. Система повышения квалификации управленческих кадров как правовой институт // Проблемы государства и права. 1975. Вып. 10. С. 151-160;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Розенберг В. Ученик. В кн.: Энциклопедический словарь. Т.35 / Под ред. И.Е.Андреевского, К.К.Арсеньева, Ф.Ф.Петрушевского. СПб., 1902. -С. 107-110;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4z0"/>
          <w:rFonts w:ascii="Verdana" w:hAnsi="Verdana"/>
          <w:color w:val="000000"/>
          <w:sz w:val="18"/>
          <w:szCs w:val="18"/>
        </w:rPr>
        <w:t> </w:t>
      </w:r>
      <w:r>
        <w:rPr>
          <w:rStyle w:val="WW8Num3z0"/>
          <w:rFonts w:ascii="Verdana" w:hAnsi="Verdana"/>
          <w:color w:val="4682B4"/>
          <w:sz w:val="18"/>
          <w:szCs w:val="18"/>
        </w:rPr>
        <w:t>Садиков</w:t>
      </w:r>
      <w:r>
        <w:rPr>
          <w:rStyle w:val="WW8Num4z0"/>
          <w:rFonts w:ascii="Verdana" w:hAnsi="Verdana"/>
          <w:color w:val="000000"/>
          <w:sz w:val="18"/>
          <w:szCs w:val="18"/>
        </w:rPr>
        <w:t> </w:t>
      </w:r>
      <w:r>
        <w:rPr>
          <w:rFonts w:ascii="Verdana" w:hAnsi="Verdana"/>
          <w:color w:val="000000"/>
          <w:sz w:val="18"/>
          <w:szCs w:val="18"/>
        </w:rPr>
        <w:t>О.Н. Нетипичные институты в советском гражданском праве // Советское государство и право. 1979. № 2. С.ЗЗ;</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4z0"/>
          <w:rFonts w:ascii="Verdana" w:hAnsi="Verdana"/>
          <w:color w:val="000000"/>
          <w:sz w:val="18"/>
          <w:szCs w:val="18"/>
        </w:rPr>
        <w:t> </w:t>
      </w:r>
      <w:r>
        <w:rPr>
          <w:rStyle w:val="WW8Num3z0"/>
          <w:rFonts w:ascii="Verdana" w:hAnsi="Verdana"/>
          <w:color w:val="4682B4"/>
          <w:sz w:val="18"/>
          <w:szCs w:val="18"/>
        </w:rPr>
        <w:t>Сапаргалиев</w:t>
      </w:r>
      <w:r>
        <w:rPr>
          <w:rStyle w:val="WW8Num4z0"/>
          <w:rFonts w:ascii="Verdana" w:hAnsi="Verdana"/>
          <w:color w:val="000000"/>
          <w:sz w:val="18"/>
          <w:szCs w:val="18"/>
        </w:rPr>
        <w:t> </w:t>
      </w:r>
      <w:r>
        <w:rPr>
          <w:rFonts w:ascii="Verdana" w:hAnsi="Verdana"/>
          <w:color w:val="000000"/>
          <w:sz w:val="18"/>
          <w:szCs w:val="18"/>
        </w:rPr>
        <w:t>Г. Отношения по воспитанию и обучению граждан -предмет правового регулирования // Советское государство и право. -1977.-№8.-С. 123-124;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 Сателман П. Повышение квалификации. Конец иллюзиям. Перевод А.Н.Лужиной // Социальные и гуманитарные науки. Реферативный журнал. Сер.4. Государство и право. 2000. - № 4. - С. 137-139;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4z0"/>
          <w:rFonts w:ascii="Verdana" w:hAnsi="Verdana"/>
          <w:color w:val="000000"/>
          <w:sz w:val="18"/>
          <w:szCs w:val="18"/>
        </w:rPr>
        <w:t> </w:t>
      </w:r>
      <w:r>
        <w:rPr>
          <w:rStyle w:val="WW8Num3z0"/>
          <w:rFonts w:ascii="Verdana" w:hAnsi="Verdana"/>
          <w:color w:val="4682B4"/>
          <w:sz w:val="18"/>
          <w:szCs w:val="18"/>
        </w:rPr>
        <w:t>Сербина</w:t>
      </w:r>
      <w:r>
        <w:rPr>
          <w:rStyle w:val="WW8Num4z0"/>
          <w:rFonts w:ascii="Verdana" w:hAnsi="Verdana"/>
          <w:color w:val="000000"/>
          <w:sz w:val="18"/>
          <w:szCs w:val="18"/>
        </w:rPr>
        <w:t> </w:t>
      </w:r>
      <w:r>
        <w:rPr>
          <w:rFonts w:ascii="Verdana" w:hAnsi="Verdana"/>
          <w:color w:val="000000"/>
          <w:sz w:val="18"/>
          <w:szCs w:val="18"/>
        </w:rPr>
        <w:t>К.Н. К вопросу об ученичестве в ремесле русского города XVII в.// Исторические записки. 1946. - Т. 18. - С. 148-168;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4z0"/>
          <w:rFonts w:ascii="Verdana" w:hAnsi="Verdana"/>
          <w:color w:val="000000"/>
          <w:sz w:val="18"/>
          <w:szCs w:val="18"/>
        </w:rPr>
        <w:t> </w:t>
      </w:r>
      <w:r>
        <w:rPr>
          <w:rStyle w:val="WW8Num3z0"/>
          <w:rFonts w:ascii="Verdana" w:hAnsi="Verdana"/>
          <w:color w:val="4682B4"/>
          <w:sz w:val="18"/>
          <w:szCs w:val="18"/>
        </w:rPr>
        <w:t>Смирнов</w:t>
      </w:r>
      <w:r>
        <w:rPr>
          <w:rStyle w:val="WW8Num4z0"/>
          <w:rFonts w:ascii="Verdana" w:hAnsi="Verdana"/>
          <w:color w:val="000000"/>
          <w:sz w:val="18"/>
          <w:szCs w:val="18"/>
        </w:rPr>
        <w:t> </w:t>
      </w:r>
      <w:r>
        <w:rPr>
          <w:rFonts w:ascii="Verdana" w:hAnsi="Verdana"/>
          <w:color w:val="000000"/>
          <w:sz w:val="18"/>
          <w:szCs w:val="18"/>
        </w:rPr>
        <w:t>О.В. О правовой природе ученичества // Советское государство и право. 1957. № 3. С.111-114;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4z0"/>
          <w:rFonts w:ascii="Verdana" w:hAnsi="Verdana"/>
          <w:color w:val="000000"/>
          <w:sz w:val="18"/>
          <w:szCs w:val="18"/>
        </w:rPr>
        <w:t> </w:t>
      </w:r>
      <w:r>
        <w:rPr>
          <w:rStyle w:val="WW8Num3z0"/>
          <w:rFonts w:ascii="Verdana" w:hAnsi="Verdana"/>
          <w:color w:val="4682B4"/>
          <w:sz w:val="18"/>
          <w:szCs w:val="18"/>
        </w:rPr>
        <w:t>Соболев</w:t>
      </w:r>
      <w:r>
        <w:rPr>
          <w:rStyle w:val="WW8Num4z0"/>
          <w:rFonts w:ascii="Verdana" w:hAnsi="Verdana"/>
          <w:color w:val="000000"/>
          <w:sz w:val="18"/>
          <w:szCs w:val="18"/>
        </w:rPr>
        <w:t> </w:t>
      </w:r>
      <w:r>
        <w:rPr>
          <w:rFonts w:ascii="Verdana" w:hAnsi="Verdana"/>
          <w:color w:val="000000"/>
          <w:sz w:val="18"/>
          <w:szCs w:val="18"/>
        </w:rPr>
        <w:t>С.А. История становления трудового договора в России // Государство и право. 2002. № 2. С. 93-102;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4z0"/>
          <w:rFonts w:ascii="Verdana" w:hAnsi="Verdana"/>
          <w:color w:val="000000"/>
          <w:sz w:val="18"/>
          <w:szCs w:val="18"/>
        </w:rPr>
        <w:t> </w:t>
      </w:r>
      <w:r>
        <w:rPr>
          <w:rStyle w:val="WW8Num3z0"/>
          <w:rFonts w:ascii="Verdana" w:hAnsi="Verdana"/>
          <w:color w:val="4682B4"/>
          <w:sz w:val="18"/>
          <w:szCs w:val="18"/>
        </w:rPr>
        <w:t>Ставцева</w:t>
      </w:r>
      <w:r>
        <w:rPr>
          <w:rStyle w:val="WW8Num4z0"/>
          <w:rFonts w:ascii="Verdana" w:hAnsi="Verdana"/>
          <w:color w:val="000000"/>
          <w:sz w:val="18"/>
          <w:szCs w:val="18"/>
        </w:rPr>
        <w:t> </w:t>
      </w:r>
      <w:r>
        <w:rPr>
          <w:rFonts w:ascii="Verdana" w:hAnsi="Verdana"/>
          <w:color w:val="000000"/>
          <w:sz w:val="18"/>
          <w:szCs w:val="18"/>
        </w:rPr>
        <w:t>А.И., Гаврилина А.К. Судебная практика по применению трудового законодательства // Советское государство и право. 1978. № 2. С. 138;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4z0"/>
          <w:rFonts w:ascii="Verdana" w:hAnsi="Verdana"/>
          <w:color w:val="000000"/>
          <w:sz w:val="18"/>
          <w:szCs w:val="18"/>
        </w:rPr>
        <w:t> </w:t>
      </w:r>
      <w:r>
        <w:rPr>
          <w:rStyle w:val="WW8Num3z0"/>
          <w:rFonts w:ascii="Verdana" w:hAnsi="Verdana"/>
          <w:color w:val="4682B4"/>
          <w:sz w:val="18"/>
          <w:szCs w:val="18"/>
        </w:rPr>
        <w:t>Сырых</w:t>
      </w:r>
      <w:r>
        <w:rPr>
          <w:rStyle w:val="WW8Num4z0"/>
          <w:rFonts w:ascii="Verdana" w:hAnsi="Verdana"/>
          <w:color w:val="000000"/>
          <w:sz w:val="18"/>
          <w:szCs w:val="18"/>
        </w:rPr>
        <w:t> </w:t>
      </w:r>
      <w:r>
        <w:rPr>
          <w:rFonts w:ascii="Verdana" w:hAnsi="Verdana"/>
          <w:color w:val="000000"/>
          <w:sz w:val="18"/>
          <w:szCs w:val="18"/>
        </w:rPr>
        <w:t>В.М. О юридической природе образовательного договора с условием оплаты обучающимся стоимости обучения // Право и образование. 2002. № 4. С. 68-83;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4z0"/>
          <w:rFonts w:ascii="Verdana" w:hAnsi="Verdana"/>
          <w:color w:val="000000"/>
          <w:sz w:val="18"/>
          <w:szCs w:val="18"/>
        </w:rPr>
        <w:t> </w:t>
      </w:r>
      <w:r>
        <w:rPr>
          <w:rStyle w:val="WW8Num3z0"/>
          <w:rFonts w:ascii="Verdana" w:hAnsi="Verdana"/>
          <w:color w:val="4682B4"/>
          <w:sz w:val="18"/>
          <w:szCs w:val="18"/>
        </w:rPr>
        <w:t>Уржинский</w:t>
      </w:r>
      <w:r>
        <w:rPr>
          <w:rStyle w:val="WW8Num4z0"/>
          <w:rFonts w:ascii="Verdana" w:hAnsi="Verdana"/>
          <w:color w:val="000000"/>
          <w:sz w:val="18"/>
          <w:szCs w:val="18"/>
        </w:rPr>
        <w:t> </w:t>
      </w:r>
      <w:r>
        <w:rPr>
          <w:rFonts w:ascii="Verdana" w:hAnsi="Verdana"/>
          <w:color w:val="000000"/>
          <w:sz w:val="18"/>
          <w:szCs w:val="18"/>
        </w:rPr>
        <w:t>К.П. Договор об ученичестве / Правоведение. 1961. № 3. С.66-75;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4z0"/>
          <w:rFonts w:ascii="Verdana" w:hAnsi="Verdana"/>
          <w:color w:val="000000"/>
          <w:sz w:val="18"/>
          <w:szCs w:val="18"/>
        </w:rPr>
        <w:t> </w:t>
      </w:r>
      <w:r>
        <w:rPr>
          <w:rStyle w:val="WW8Num3z0"/>
          <w:rFonts w:ascii="Verdana" w:hAnsi="Verdana"/>
          <w:color w:val="4682B4"/>
          <w:sz w:val="18"/>
          <w:szCs w:val="18"/>
        </w:rPr>
        <w:t>Федин</w:t>
      </w:r>
      <w:r>
        <w:rPr>
          <w:rStyle w:val="WW8Num4z0"/>
          <w:rFonts w:ascii="Verdana" w:hAnsi="Verdana"/>
          <w:color w:val="000000"/>
          <w:sz w:val="18"/>
          <w:szCs w:val="18"/>
        </w:rPr>
        <w:t> </w:t>
      </w:r>
      <w:r>
        <w:rPr>
          <w:rFonts w:ascii="Verdana" w:hAnsi="Verdana"/>
          <w:color w:val="000000"/>
          <w:sz w:val="18"/>
          <w:szCs w:val="18"/>
        </w:rPr>
        <w:t>В.В. Предмет трудового права // Lex Russica. 2005. № 3. С. 457477;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4z0"/>
          <w:rFonts w:ascii="Verdana" w:hAnsi="Verdana"/>
          <w:color w:val="000000"/>
          <w:sz w:val="18"/>
          <w:szCs w:val="18"/>
        </w:rPr>
        <w:t> </w:t>
      </w:r>
      <w:r>
        <w:rPr>
          <w:rStyle w:val="WW8Num3z0"/>
          <w:rFonts w:ascii="Verdana" w:hAnsi="Verdana"/>
          <w:color w:val="4682B4"/>
          <w:sz w:val="18"/>
          <w:szCs w:val="18"/>
        </w:rPr>
        <w:t>Флейшиц</w:t>
      </w:r>
      <w:r>
        <w:rPr>
          <w:rStyle w:val="WW8Num4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В кн.: Вопросы общей теории советского права / Под ред. С.Н.Братуся. -М., 1960.-С. 255-283;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4z0"/>
          <w:rFonts w:ascii="Verdana" w:hAnsi="Verdana"/>
          <w:color w:val="000000"/>
          <w:sz w:val="18"/>
          <w:szCs w:val="18"/>
        </w:rPr>
        <w:t> </w:t>
      </w:r>
      <w:r>
        <w:rPr>
          <w:rStyle w:val="WW8Num3z0"/>
          <w:rFonts w:ascii="Verdana" w:hAnsi="Verdana"/>
          <w:color w:val="4682B4"/>
          <w:sz w:val="18"/>
          <w:szCs w:val="18"/>
        </w:rPr>
        <w:t>Шеломов</w:t>
      </w:r>
      <w:r>
        <w:rPr>
          <w:rStyle w:val="WW8Num4z0"/>
          <w:rFonts w:ascii="Verdana" w:hAnsi="Verdana"/>
          <w:color w:val="000000"/>
          <w:sz w:val="18"/>
          <w:szCs w:val="18"/>
        </w:rPr>
        <w:t> </w:t>
      </w:r>
      <w:r>
        <w:rPr>
          <w:rFonts w:ascii="Verdana" w:hAnsi="Verdana"/>
          <w:color w:val="000000"/>
          <w:sz w:val="18"/>
          <w:szCs w:val="18"/>
        </w:rPr>
        <w:t>Б.А. КЗоТ РСФСР 1918г. и современность. В кн.: Трудовое право и право социального обеспечения: актуальные проблемы. М.: Изд-во «</w:t>
      </w:r>
      <w:r>
        <w:rPr>
          <w:rStyle w:val="WW8Num3z0"/>
          <w:rFonts w:ascii="Verdana" w:hAnsi="Verdana"/>
          <w:color w:val="4682B4"/>
          <w:sz w:val="18"/>
          <w:szCs w:val="18"/>
        </w:rPr>
        <w:t>Проспект</w:t>
      </w:r>
      <w:r>
        <w:rPr>
          <w:rFonts w:ascii="Verdana" w:hAnsi="Verdana"/>
          <w:color w:val="000000"/>
          <w:sz w:val="18"/>
          <w:szCs w:val="18"/>
        </w:rPr>
        <w:t>», 2000. - С. 131-135;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Этиенно П. Профессиональная подготовка (переподготовка) и трудовой договор контракт. Перевод А.Н.Лужиной // Социальные и гуманитарные науки. Реферативный журнал. Сер.4. Государство и право. 2000. №4. С. 135-137;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4z0"/>
          <w:rFonts w:ascii="Verdana" w:hAnsi="Verdana"/>
          <w:color w:val="000000"/>
          <w:sz w:val="18"/>
          <w:szCs w:val="18"/>
        </w:rPr>
        <w:t> </w:t>
      </w:r>
      <w:r>
        <w:rPr>
          <w:rStyle w:val="WW8Num3z0"/>
          <w:rFonts w:ascii="Verdana" w:hAnsi="Verdana"/>
          <w:color w:val="4682B4"/>
          <w:sz w:val="18"/>
          <w:szCs w:val="18"/>
        </w:rPr>
        <w:t>Артемова</w:t>
      </w:r>
      <w:r>
        <w:rPr>
          <w:rStyle w:val="WW8Num4z0"/>
          <w:rFonts w:ascii="Verdana" w:hAnsi="Verdana"/>
          <w:color w:val="000000"/>
          <w:sz w:val="18"/>
          <w:szCs w:val="18"/>
        </w:rPr>
        <w:t> </w:t>
      </w:r>
      <w:r>
        <w:rPr>
          <w:rFonts w:ascii="Verdana" w:hAnsi="Verdana"/>
          <w:color w:val="000000"/>
          <w:sz w:val="18"/>
          <w:szCs w:val="18"/>
        </w:rPr>
        <w:t>М.В. Проблемы правового регулирования подбора, использования и профессионального обучения кадров в организации: Диссертация на соискание ученой степени кандидата юридических наук. -М., 2005.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4z0"/>
          <w:rFonts w:ascii="Verdana" w:hAnsi="Verdana"/>
          <w:color w:val="000000"/>
          <w:sz w:val="18"/>
          <w:szCs w:val="18"/>
        </w:rPr>
        <w:t> </w:t>
      </w:r>
      <w:r>
        <w:rPr>
          <w:rStyle w:val="WW8Num3z0"/>
          <w:rFonts w:ascii="Verdana" w:hAnsi="Verdana"/>
          <w:color w:val="4682B4"/>
          <w:sz w:val="18"/>
          <w:szCs w:val="18"/>
        </w:rPr>
        <w:t>Белозеров</w:t>
      </w:r>
      <w:r>
        <w:rPr>
          <w:rStyle w:val="WW8Num4z0"/>
          <w:rFonts w:ascii="Verdana" w:hAnsi="Verdana"/>
          <w:color w:val="000000"/>
          <w:sz w:val="18"/>
          <w:szCs w:val="18"/>
        </w:rPr>
        <w:t> </w:t>
      </w:r>
      <w:r>
        <w:rPr>
          <w:rFonts w:ascii="Verdana" w:hAnsi="Verdana"/>
          <w:color w:val="000000"/>
          <w:sz w:val="18"/>
          <w:szCs w:val="18"/>
        </w:rPr>
        <w:t>A.B. Понятие и содержание обязательства по</w:t>
      </w:r>
      <w:r>
        <w:rPr>
          <w:rStyle w:val="WW8Num4z0"/>
          <w:rFonts w:ascii="Verdana" w:hAnsi="Verdana"/>
          <w:color w:val="000000"/>
          <w:sz w:val="18"/>
          <w:szCs w:val="18"/>
        </w:rPr>
        <w:t> </w:t>
      </w:r>
      <w:r>
        <w:rPr>
          <w:rStyle w:val="WW8Num3z0"/>
          <w:rFonts w:ascii="Verdana" w:hAnsi="Verdana"/>
          <w:color w:val="4682B4"/>
          <w:sz w:val="18"/>
          <w:szCs w:val="18"/>
        </w:rPr>
        <w:t>возмездному</w:t>
      </w:r>
      <w:r>
        <w:rPr>
          <w:rStyle w:val="WW8Num4z0"/>
          <w:rFonts w:ascii="Verdana" w:hAnsi="Verdana"/>
          <w:color w:val="000000"/>
          <w:sz w:val="18"/>
          <w:szCs w:val="18"/>
        </w:rPr>
        <w:t> </w:t>
      </w:r>
      <w:r>
        <w:rPr>
          <w:rFonts w:ascii="Verdana" w:hAnsi="Verdana"/>
          <w:color w:val="000000"/>
          <w:sz w:val="18"/>
          <w:szCs w:val="18"/>
        </w:rPr>
        <w:t>оказанию образовательных услуг. Диссертация. канд. юрид. наук. М., 2000.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4z0"/>
          <w:rFonts w:ascii="Verdana" w:hAnsi="Verdana"/>
          <w:color w:val="000000"/>
          <w:sz w:val="18"/>
          <w:szCs w:val="18"/>
        </w:rPr>
        <w:t> </w:t>
      </w:r>
      <w:r>
        <w:rPr>
          <w:rStyle w:val="WW8Num3z0"/>
          <w:rFonts w:ascii="Verdana" w:hAnsi="Verdana"/>
          <w:color w:val="4682B4"/>
          <w:sz w:val="18"/>
          <w:szCs w:val="18"/>
        </w:rPr>
        <w:t>Бойченко</w:t>
      </w:r>
      <w:r>
        <w:rPr>
          <w:rStyle w:val="WW8Num4z0"/>
          <w:rFonts w:ascii="Verdana" w:hAnsi="Verdana"/>
          <w:color w:val="000000"/>
          <w:sz w:val="18"/>
          <w:szCs w:val="18"/>
        </w:rPr>
        <w:t> </w:t>
      </w:r>
      <w:r>
        <w:rPr>
          <w:rFonts w:ascii="Verdana" w:hAnsi="Verdana"/>
          <w:color w:val="000000"/>
          <w:sz w:val="18"/>
          <w:szCs w:val="18"/>
        </w:rPr>
        <w:t>Т.А. Правовой статус работодателя. Диссертация . канд. юрид. наук. М., 2003.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Бондарь</w:t>
      </w:r>
      <w:r>
        <w:rPr>
          <w:rStyle w:val="WW8Num4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Правовое регулирование образовательно-трудовых отношений в условиях перехода к рыночной экономике. Диссертация . канд. юрид. наук. — Екатеринбург, 1999.</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4z0"/>
          <w:rFonts w:ascii="Verdana" w:hAnsi="Verdana"/>
          <w:color w:val="000000"/>
          <w:sz w:val="18"/>
          <w:szCs w:val="18"/>
        </w:rPr>
        <w:t> </w:t>
      </w:r>
      <w:r>
        <w:rPr>
          <w:rStyle w:val="WW8Num3z0"/>
          <w:rFonts w:ascii="Verdana" w:hAnsi="Verdana"/>
          <w:color w:val="4682B4"/>
          <w:sz w:val="18"/>
          <w:szCs w:val="18"/>
        </w:rPr>
        <w:t>Брюхина</w:t>
      </w:r>
      <w:r>
        <w:rPr>
          <w:rStyle w:val="WW8Num4z0"/>
          <w:rFonts w:ascii="Verdana" w:hAnsi="Verdana"/>
          <w:color w:val="000000"/>
          <w:sz w:val="18"/>
          <w:szCs w:val="18"/>
        </w:rPr>
        <w:t> </w:t>
      </w:r>
      <w:r>
        <w:rPr>
          <w:rFonts w:ascii="Verdana" w:hAnsi="Verdana"/>
          <w:color w:val="000000"/>
          <w:sz w:val="18"/>
          <w:szCs w:val="18"/>
        </w:rPr>
        <w:t>Е.Р. Право на труд и право на образование: регулирование отношений по профессиональной переподготовке работников в России. Дис. канд.</w:t>
      </w:r>
      <w:r>
        <w:rPr>
          <w:rStyle w:val="WW8Num4z0"/>
          <w:rFonts w:ascii="Verdana" w:hAnsi="Verdana"/>
          <w:color w:val="000000"/>
          <w:sz w:val="18"/>
          <w:szCs w:val="18"/>
        </w:rPr>
        <w:t> </w:t>
      </w:r>
      <w:r>
        <w:rPr>
          <w:rStyle w:val="WW8Num3z0"/>
          <w:rFonts w:ascii="Verdana" w:hAnsi="Verdana"/>
          <w:color w:val="4682B4"/>
          <w:sz w:val="18"/>
          <w:szCs w:val="18"/>
        </w:rPr>
        <w:t>юридю</w:t>
      </w:r>
      <w:r>
        <w:rPr>
          <w:rStyle w:val="WW8Num4z0"/>
          <w:rFonts w:ascii="Verdana" w:hAnsi="Verdana"/>
          <w:color w:val="000000"/>
          <w:sz w:val="18"/>
          <w:szCs w:val="18"/>
        </w:rPr>
        <w:t> </w:t>
      </w:r>
      <w:r>
        <w:rPr>
          <w:rFonts w:ascii="Verdana" w:hAnsi="Verdana"/>
          <w:color w:val="000000"/>
          <w:sz w:val="18"/>
          <w:szCs w:val="18"/>
        </w:rPr>
        <w:t>наук. Пермь, 2007. С. 137-138;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4z0"/>
          <w:rFonts w:ascii="Verdana" w:hAnsi="Verdana"/>
          <w:color w:val="000000"/>
          <w:sz w:val="18"/>
          <w:szCs w:val="18"/>
        </w:rPr>
        <w:t> </w:t>
      </w:r>
      <w:r>
        <w:rPr>
          <w:rStyle w:val="WW8Num3z0"/>
          <w:rFonts w:ascii="Verdana" w:hAnsi="Verdana"/>
          <w:color w:val="4682B4"/>
          <w:sz w:val="18"/>
          <w:szCs w:val="18"/>
        </w:rPr>
        <w:t>Гусов</w:t>
      </w:r>
      <w:r>
        <w:rPr>
          <w:rStyle w:val="WW8Num4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Диссертация на соискание ученой степени доктора юридических наук. — М., 1993</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4z0"/>
          <w:rFonts w:ascii="Verdana" w:hAnsi="Verdana"/>
          <w:color w:val="000000"/>
          <w:sz w:val="18"/>
          <w:szCs w:val="18"/>
        </w:rPr>
        <w:t> </w:t>
      </w:r>
      <w:r>
        <w:rPr>
          <w:rStyle w:val="WW8Num3z0"/>
          <w:rFonts w:ascii="Verdana" w:hAnsi="Verdana"/>
          <w:color w:val="4682B4"/>
          <w:sz w:val="18"/>
          <w:szCs w:val="18"/>
        </w:rPr>
        <w:t>Дрожжин</w:t>
      </w:r>
      <w:r>
        <w:rPr>
          <w:rStyle w:val="WW8Num4z0"/>
          <w:rFonts w:ascii="Verdana" w:hAnsi="Verdana"/>
          <w:color w:val="000000"/>
          <w:sz w:val="18"/>
          <w:szCs w:val="18"/>
        </w:rPr>
        <w:t> </w:t>
      </w:r>
      <w:r>
        <w:rPr>
          <w:rFonts w:ascii="Verdana" w:hAnsi="Verdana"/>
          <w:color w:val="000000"/>
          <w:sz w:val="18"/>
          <w:szCs w:val="18"/>
        </w:rPr>
        <w:t>В.А. Правовое регулирование подготовки рабочих кадров на производстве. Диссертация . канд. юрид. наук. Л., 1970.</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Карамышева JI.C. Подготовка рабочих кадров для промышленности Урала во второй половине 80 начале 90-х годов XX века. Диссертация. канд. исторических наук. - Екатеринбург, 2001.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4z0"/>
          <w:rFonts w:ascii="Verdana" w:hAnsi="Verdana"/>
          <w:color w:val="000000"/>
          <w:sz w:val="18"/>
          <w:szCs w:val="18"/>
        </w:rPr>
        <w:t> </w:t>
      </w:r>
      <w:r>
        <w:rPr>
          <w:rStyle w:val="WW8Num3z0"/>
          <w:rFonts w:ascii="Verdana" w:hAnsi="Verdana"/>
          <w:color w:val="4682B4"/>
          <w:sz w:val="18"/>
          <w:szCs w:val="18"/>
        </w:rPr>
        <w:t>Кильдеев</w:t>
      </w:r>
      <w:r>
        <w:rPr>
          <w:rStyle w:val="WW8Num4z0"/>
          <w:rFonts w:ascii="Verdana" w:hAnsi="Verdana"/>
          <w:color w:val="000000"/>
          <w:sz w:val="18"/>
          <w:szCs w:val="18"/>
        </w:rPr>
        <w:t> </w:t>
      </w:r>
      <w:r>
        <w:rPr>
          <w:rFonts w:ascii="Verdana" w:hAnsi="Verdana"/>
          <w:color w:val="000000"/>
          <w:sz w:val="18"/>
          <w:szCs w:val="18"/>
        </w:rPr>
        <w:t>А.Х. Договоры о труде по российскому праву. Диссертация . канд. юрид. наук. СПб., 1996.</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4z0"/>
          <w:rFonts w:ascii="Verdana" w:hAnsi="Verdana"/>
          <w:color w:val="000000"/>
          <w:sz w:val="18"/>
          <w:szCs w:val="18"/>
        </w:rPr>
        <w:t> </w:t>
      </w:r>
      <w:r>
        <w:rPr>
          <w:rStyle w:val="WW8Num3z0"/>
          <w:rFonts w:ascii="Verdana" w:hAnsi="Verdana"/>
          <w:color w:val="4682B4"/>
          <w:sz w:val="18"/>
          <w:szCs w:val="18"/>
        </w:rPr>
        <w:t>Кудрин</w:t>
      </w:r>
      <w:r>
        <w:rPr>
          <w:rStyle w:val="WW8Num4z0"/>
          <w:rFonts w:ascii="Verdana" w:hAnsi="Verdana"/>
          <w:color w:val="000000"/>
          <w:sz w:val="18"/>
          <w:szCs w:val="18"/>
        </w:rPr>
        <w:t> </w:t>
      </w:r>
      <w:r>
        <w:rPr>
          <w:rFonts w:ascii="Verdana" w:hAnsi="Verdana"/>
          <w:color w:val="000000"/>
          <w:sz w:val="18"/>
          <w:szCs w:val="18"/>
        </w:rPr>
        <w:t>С.М. Обеспечение прогресса технического творчества средствами трудового права. Диссертация . канд. юрид. наук. — Пермь, 1998.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Куприков Д.А, Становление ремесел и профессиональное обучение в России. Диссертация. канд. пед. наук. -М., 1994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4z0"/>
          <w:rFonts w:ascii="Verdana" w:hAnsi="Verdana"/>
          <w:color w:val="000000"/>
          <w:sz w:val="18"/>
          <w:szCs w:val="18"/>
        </w:rPr>
        <w:t> </w:t>
      </w:r>
      <w:r>
        <w:rPr>
          <w:rStyle w:val="WW8Num3z0"/>
          <w:rFonts w:ascii="Verdana" w:hAnsi="Verdana"/>
          <w:color w:val="4682B4"/>
          <w:sz w:val="18"/>
          <w:szCs w:val="18"/>
        </w:rPr>
        <w:t>Новикова</w:t>
      </w:r>
      <w:r>
        <w:rPr>
          <w:rStyle w:val="WW8Num4z0"/>
          <w:rFonts w:ascii="Verdana" w:hAnsi="Verdana"/>
          <w:color w:val="000000"/>
          <w:sz w:val="18"/>
          <w:szCs w:val="18"/>
        </w:rPr>
        <w:t> </w:t>
      </w:r>
      <w:r>
        <w:rPr>
          <w:rFonts w:ascii="Verdana" w:hAnsi="Verdana"/>
          <w:color w:val="000000"/>
          <w:sz w:val="18"/>
          <w:szCs w:val="18"/>
        </w:rPr>
        <w:t>Н.В. Правовое регулирование отношений по повышению квалификации в России: история и современность. Автореферат дис. канд. юрид. наук. Пермь, 2007;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4z0"/>
          <w:rFonts w:ascii="Verdana" w:hAnsi="Verdana"/>
          <w:color w:val="000000"/>
          <w:sz w:val="18"/>
          <w:szCs w:val="18"/>
        </w:rPr>
        <w:t> </w:t>
      </w:r>
      <w:r>
        <w:rPr>
          <w:rStyle w:val="WW8Num3z0"/>
          <w:rFonts w:ascii="Verdana" w:hAnsi="Verdana"/>
          <w:color w:val="4682B4"/>
          <w:sz w:val="18"/>
          <w:szCs w:val="18"/>
        </w:rPr>
        <w:t>Нуртдинова</w:t>
      </w:r>
      <w:r>
        <w:rPr>
          <w:rStyle w:val="WW8Num4z0"/>
          <w:rFonts w:ascii="Verdana" w:hAnsi="Verdana"/>
          <w:color w:val="000000"/>
          <w:sz w:val="18"/>
          <w:szCs w:val="18"/>
        </w:rPr>
        <w:t> </w:t>
      </w:r>
      <w:r>
        <w:rPr>
          <w:rFonts w:ascii="Verdana" w:hAnsi="Verdana"/>
          <w:color w:val="000000"/>
          <w:sz w:val="18"/>
          <w:szCs w:val="18"/>
        </w:rPr>
        <w:t>А.Ф. Индивидуально-договорное регулирование трудовых отношений в условиях рыночной экономики. Автореферат дисс. . канд. юрид. наук. -М., 1991.</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4z0"/>
          <w:rFonts w:ascii="Verdana" w:hAnsi="Verdana"/>
          <w:color w:val="000000"/>
          <w:sz w:val="18"/>
          <w:szCs w:val="18"/>
        </w:rPr>
        <w:t> </w:t>
      </w:r>
      <w:r>
        <w:rPr>
          <w:rStyle w:val="WW8Num3z0"/>
          <w:rFonts w:ascii="Verdana" w:hAnsi="Verdana"/>
          <w:color w:val="4682B4"/>
          <w:sz w:val="18"/>
          <w:szCs w:val="18"/>
        </w:rPr>
        <w:t>Осовский</w:t>
      </w:r>
      <w:r>
        <w:rPr>
          <w:rStyle w:val="WW8Num4z0"/>
          <w:rFonts w:ascii="Verdana" w:hAnsi="Verdana"/>
          <w:color w:val="000000"/>
          <w:sz w:val="18"/>
          <w:szCs w:val="18"/>
        </w:rPr>
        <w:t> </w:t>
      </w:r>
      <w:r>
        <w:rPr>
          <w:rFonts w:ascii="Verdana" w:hAnsi="Verdana"/>
          <w:color w:val="000000"/>
          <w:sz w:val="18"/>
          <w:szCs w:val="18"/>
        </w:rPr>
        <w:t>Е.Г. Возникновение и развитие школы ФЗУ (1918-1933). Автореферат дисс. . канд. пед. наук. М., 1964.</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4z0"/>
          <w:rFonts w:ascii="Verdana" w:hAnsi="Verdana"/>
          <w:color w:val="000000"/>
          <w:sz w:val="18"/>
          <w:szCs w:val="18"/>
        </w:rPr>
        <w:t> </w:t>
      </w:r>
      <w:r>
        <w:rPr>
          <w:rStyle w:val="WW8Num3z0"/>
          <w:rFonts w:ascii="Verdana" w:hAnsi="Verdana"/>
          <w:color w:val="4682B4"/>
          <w:sz w:val="18"/>
          <w:szCs w:val="18"/>
        </w:rPr>
        <w:t>Поветьев</w:t>
      </w:r>
      <w:r>
        <w:rPr>
          <w:rStyle w:val="WW8Num4z0"/>
          <w:rFonts w:ascii="Verdana" w:hAnsi="Verdana"/>
          <w:color w:val="000000"/>
          <w:sz w:val="18"/>
          <w:szCs w:val="18"/>
        </w:rPr>
        <w:t> </w:t>
      </w:r>
      <w:r>
        <w:rPr>
          <w:rFonts w:ascii="Verdana" w:hAnsi="Verdana"/>
          <w:color w:val="000000"/>
          <w:sz w:val="18"/>
          <w:szCs w:val="18"/>
        </w:rPr>
        <w:t>Г.А. Правовое регулирование подготовки квалифицированных рабочих кадров для социалистической промышленности. Диссертация. канд. юрид. наук. — М., 1947.</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4z0"/>
          <w:rFonts w:ascii="Verdana" w:hAnsi="Verdana"/>
          <w:color w:val="000000"/>
          <w:sz w:val="18"/>
          <w:szCs w:val="18"/>
        </w:rPr>
        <w:t> </w:t>
      </w:r>
      <w:r>
        <w:rPr>
          <w:rStyle w:val="WW8Num3z0"/>
          <w:rFonts w:ascii="Verdana" w:hAnsi="Verdana"/>
          <w:color w:val="4682B4"/>
          <w:sz w:val="18"/>
          <w:szCs w:val="18"/>
        </w:rPr>
        <w:t>Прокудин</w:t>
      </w:r>
      <w:r>
        <w:rPr>
          <w:rStyle w:val="WW8Num4z0"/>
          <w:rFonts w:ascii="Verdana" w:hAnsi="Verdana"/>
          <w:color w:val="000000"/>
          <w:sz w:val="18"/>
          <w:szCs w:val="18"/>
        </w:rPr>
        <w:t> </w:t>
      </w:r>
      <w:r>
        <w:rPr>
          <w:rFonts w:ascii="Verdana" w:hAnsi="Verdana"/>
          <w:color w:val="000000"/>
          <w:sz w:val="18"/>
          <w:szCs w:val="18"/>
        </w:rPr>
        <w:t>В.П. Правовое регулирование подготовки и повышения квалификации рабочих в условиях научно-технического прогресса. Диссертация . канд. юрид. наук. Харьков, 1978.</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Розахунова Н.Р. государственно-правовое регулирование подготовки, переподготовки и повышения квалификации работников как комплексный институт системы права</w:t>
      </w:r>
      <w:r>
        <w:rPr>
          <w:rStyle w:val="WW8Num4z0"/>
          <w:rFonts w:ascii="Verdana" w:hAnsi="Verdana"/>
          <w:color w:val="000000"/>
          <w:sz w:val="18"/>
          <w:szCs w:val="18"/>
        </w:rPr>
        <w:t> </w:t>
      </w:r>
      <w:r>
        <w:rPr>
          <w:rStyle w:val="WW8Num3z0"/>
          <w:rFonts w:ascii="Verdana" w:hAnsi="Verdana"/>
          <w:color w:val="4682B4"/>
          <w:sz w:val="18"/>
          <w:szCs w:val="18"/>
        </w:rPr>
        <w:t>Кыргызской</w:t>
      </w:r>
      <w:r>
        <w:rPr>
          <w:rStyle w:val="WW8Num4z0"/>
          <w:rFonts w:ascii="Verdana" w:hAnsi="Verdana"/>
          <w:color w:val="000000"/>
          <w:sz w:val="18"/>
          <w:szCs w:val="18"/>
        </w:rPr>
        <w:t> </w:t>
      </w:r>
      <w:r>
        <w:rPr>
          <w:rFonts w:ascii="Verdana" w:hAnsi="Verdana"/>
          <w:color w:val="000000"/>
          <w:sz w:val="18"/>
          <w:szCs w:val="18"/>
        </w:rPr>
        <w:t>республики. Диссертация. канд. юрид. наук. Бишкек, 2002.</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4z0"/>
          <w:rFonts w:ascii="Verdana" w:hAnsi="Verdana"/>
          <w:color w:val="000000"/>
          <w:sz w:val="18"/>
          <w:szCs w:val="18"/>
        </w:rPr>
        <w:t> </w:t>
      </w:r>
      <w:r>
        <w:rPr>
          <w:rStyle w:val="WW8Num3z0"/>
          <w:rFonts w:ascii="Verdana" w:hAnsi="Verdana"/>
          <w:color w:val="4682B4"/>
          <w:sz w:val="18"/>
          <w:szCs w:val="18"/>
        </w:rPr>
        <w:t>Федотов</w:t>
      </w:r>
      <w:r>
        <w:rPr>
          <w:rStyle w:val="WW8Num4z0"/>
          <w:rFonts w:ascii="Verdana" w:hAnsi="Verdana"/>
          <w:color w:val="000000"/>
          <w:sz w:val="18"/>
          <w:szCs w:val="18"/>
        </w:rPr>
        <w:t> </w:t>
      </w:r>
      <w:r>
        <w:rPr>
          <w:rFonts w:ascii="Verdana" w:hAnsi="Verdana"/>
          <w:color w:val="000000"/>
          <w:sz w:val="18"/>
          <w:szCs w:val="18"/>
        </w:rPr>
        <w:t>Д.И. Ученический договор: проблемы правового регулирования. Автореферат дис. канд. юрид. наук. М., 2008. С. 15.</w:t>
      </w:r>
    </w:p>
    <w:p w:rsidR="008734CE" w:rsidRDefault="008734CE" w:rsidP="008734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4z0"/>
          <w:rFonts w:ascii="Verdana" w:hAnsi="Verdana"/>
          <w:color w:val="000000"/>
          <w:sz w:val="18"/>
          <w:szCs w:val="18"/>
        </w:rPr>
        <w:t> </w:t>
      </w:r>
      <w:r>
        <w:rPr>
          <w:rStyle w:val="WW8Num3z0"/>
          <w:rFonts w:ascii="Verdana" w:hAnsi="Verdana"/>
          <w:color w:val="4682B4"/>
          <w:sz w:val="18"/>
          <w:szCs w:val="18"/>
        </w:rPr>
        <w:t>Чернов</w:t>
      </w:r>
      <w:r>
        <w:rPr>
          <w:rStyle w:val="WW8Num4z0"/>
          <w:rFonts w:ascii="Verdana" w:hAnsi="Verdana"/>
          <w:color w:val="000000"/>
          <w:sz w:val="18"/>
          <w:szCs w:val="18"/>
        </w:rPr>
        <w:t> </w:t>
      </w:r>
      <w:r>
        <w:rPr>
          <w:rFonts w:ascii="Verdana" w:hAnsi="Verdana"/>
          <w:color w:val="000000"/>
          <w:sz w:val="18"/>
          <w:szCs w:val="18"/>
        </w:rPr>
        <w:t>С.Н. Подготовка промышленных кадров Российской Федерации в годы Великой Отечественной войны. Диссертация. доктора исторических наук. Петрозаводск, 1998.</w:t>
      </w:r>
    </w:p>
    <w:p w:rsidR="008734CE" w:rsidRDefault="008734CE" w:rsidP="008734CE">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734CE" w:rsidRDefault="008734CE"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83E8-A04A-4D8D-BD04-EE180F9E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59205</TotalTime>
  <Pages>20</Pages>
  <Words>11334</Words>
  <Characters>64604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2009-02-06T08:36:00Z</cp:lastPrinted>
  <dcterms:created xsi:type="dcterms:W3CDTF">2015-03-22T11:10:00Z</dcterms:created>
  <dcterms:modified xsi:type="dcterms:W3CDTF">2016-01-14T07:18:00Z</dcterms:modified>
</cp:coreProperties>
</file>