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5C7D0B" w:rsidRDefault="005C7D0B" w:rsidP="005C7D0B">
      <w:r w:rsidRPr="005C7D0B">
        <w:rPr>
          <w:rFonts w:ascii="Calibri" w:eastAsia="Calibri" w:hAnsi="Calibri" w:cs="Times New Roman"/>
          <w:b/>
          <w:kern w:val="0"/>
          <w:lang w:val="uk-UA" w:eastAsia="en-US"/>
        </w:rPr>
        <w:t>Похил Олександр Миколайович</w:t>
      </w:r>
      <w:r w:rsidRPr="005C7D0B">
        <w:rPr>
          <w:rFonts w:ascii="Calibri" w:eastAsia="Calibri" w:hAnsi="Calibri" w:cs="Times New Roman"/>
          <w:kern w:val="0"/>
          <w:lang w:val="uk-UA" w:eastAsia="en-US"/>
        </w:rPr>
        <w:t xml:space="preserve">, адвокат. </w:t>
      </w:r>
      <w:r w:rsidRPr="005C7D0B">
        <w:rPr>
          <w:rFonts w:ascii="Calibri" w:eastAsia="Calibri" w:hAnsi="Calibri" w:cs="Times New Roman"/>
          <w:iCs/>
          <w:kern w:val="0"/>
          <w:lang w:val="uk-UA" w:eastAsia="en-US"/>
        </w:rPr>
        <w:t>Назва дисертації</w:t>
      </w:r>
      <w:r w:rsidRPr="005C7D0B">
        <w:rPr>
          <w:rFonts w:ascii="Calibri" w:eastAsia="Calibri" w:hAnsi="Calibri" w:cs="Times New Roman"/>
          <w:kern w:val="0"/>
          <w:lang w:val="uk-UA" w:eastAsia="en-US"/>
        </w:rPr>
        <w:t>: «</w:t>
      </w:r>
      <w:r w:rsidRPr="005C7D0B">
        <w:rPr>
          <w:rFonts w:ascii="Calibri" w:eastAsia="Calibri" w:hAnsi="Calibri" w:cs="Times New Roman"/>
          <w:iCs/>
          <w:kern w:val="0"/>
          <w:lang w:val="uk-UA" w:eastAsia="en-US"/>
        </w:rPr>
        <w:t>Право людини і громадянина на захист своїх прав: конституційні аспекти</w:t>
      </w:r>
      <w:r w:rsidRPr="005C7D0B">
        <w:rPr>
          <w:rFonts w:ascii="Calibri" w:eastAsia="Calibri" w:hAnsi="Calibri" w:cs="Times New Roman"/>
          <w:kern w:val="0"/>
          <w:lang w:val="uk-UA" w:eastAsia="en-US"/>
        </w:rPr>
        <w:t xml:space="preserve">». Шифр та назва спеціальності – 12.00.02 </w:t>
      </w:r>
      <w:r w:rsidRPr="005C7D0B">
        <w:rPr>
          <w:rFonts w:ascii="Calibri" w:eastAsia="Calibri" w:hAnsi="Calibri" w:cs="Times New Roman"/>
          <w:b/>
          <w:bCs/>
          <w:iCs/>
          <w:kern w:val="0"/>
          <w:lang w:val="uk-UA" w:eastAsia="en-US"/>
        </w:rPr>
        <w:t>«</w:t>
      </w:r>
      <w:r w:rsidRPr="005C7D0B">
        <w:rPr>
          <w:rFonts w:ascii="Calibri" w:eastAsia="Calibri" w:hAnsi="Calibri" w:cs="Times New Roman"/>
          <w:iCs/>
          <w:kern w:val="0"/>
          <w:lang w:val="uk-UA" w:eastAsia="en-US"/>
        </w:rPr>
        <w:t>Конституційне право; муніципальне право</w:t>
      </w:r>
      <w:r w:rsidRPr="005C7D0B">
        <w:rPr>
          <w:rFonts w:ascii="Calibri" w:eastAsia="Calibri" w:hAnsi="Calibri" w:cs="Times New Roman"/>
          <w:kern w:val="0"/>
          <w:lang w:val="uk-UA" w:eastAsia="en-US"/>
        </w:rPr>
        <w:t>». Спецрада Д 64.086.04 Національного юридичного університету імені Ярослава Мудрого</w:t>
      </w:r>
    </w:p>
    <w:sectPr w:rsidR="00F239A4" w:rsidRPr="005C7D0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5C7D0B" w:rsidRPr="005C7D0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4FB80-3E10-4E26-BBF6-7DD5A7AB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2021-12-02T13:12:00Z</dcterms:created>
  <dcterms:modified xsi:type="dcterms:W3CDTF">2021-12-03T09:32:00Z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