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B5D9C" w:rsidRDefault="009B5D9C" w:rsidP="009B5D9C">
      <w:r w:rsidRPr="008D3ADA">
        <w:rPr>
          <w:rFonts w:ascii="Times New Roman" w:hAnsi="Times New Roman" w:cs="Times New Roman"/>
          <w:b/>
          <w:kern w:val="24"/>
          <w:sz w:val="24"/>
          <w:szCs w:val="24"/>
        </w:rPr>
        <w:t xml:space="preserve">Гіваргізов Інвія Геннадійович, </w:t>
      </w:r>
      <w:r w:rsidRPr="008D3ADA">
        <w:rPr>
          <w:rFonts w:ascii="Times New Roman" w:hAnsi="Times New Roman" w:cs="Times New Roman"/>
          <w:bCs/>
          <w:kern w:val="24"/>
          <w:sz w:val="24"/>
          <w:szCs w:val="24"/>
        </w:rPr>
        <w:t>ФОП «Гіваргізов Інвія Геннадійович»</w:t>
      </w:r>
      <w:r w:rsidRPr="008D3ADA">
        <w:rPr>
          <w:rFonts w:ascii="Times New Roman" w:hAnsi="Times New Roman" w:cs="Times New Roman"/>
          <w:kern w:val="24"/>
          <w:sz w:val="24"/>
          <w:szCs w:val="24"/>
        </w:rPr>
        <w:t>. Назва дисертації: «Моделювання процесів стійкого розвитку банків». Шифр та назва спеціальності – 08.00.11 – математичні методи, моделі та інформаційні технології в економіці. Спецрада Д </w:t>
      </w:r>
      <w:r w:rsidRPr="008D3ADA">
        <w:rPr>
          <w:rFonts w:ascii="Times New Roman" w:hAnsi="Times New Roman" w:cs="Times New Roman"/>
          <w:bCs/>
          <w:kern w:val="24"/>
          <w:sz w:val="24"/>
          <w:szCs w:val="24"/>
          <w:lang w:eastAsia="uk-UA" w:bidi="uk-UA"/>
        </w:rPr>
        <w:t xml:space="preserve">26.006.07 </w:t>
      </w:r>
      <w:bookmarkStart w:id="0" w:name="bookmark0"/>
      <w:r w:rsidRPr="008D3ADA">
        <w:rPr>
          <w:rFonts w:ascii="Times New Roman" w:hAnsi="Times New Roman" w:cs="Times New Roman"/>
          <w:kern w:val="24"/>
          <w:sz w:val="24"/>
          <w:szCs w:val="24"/>
        </w:rPr>
        <w:t>Державного вищого навчального закладу «Київський національний економічний університет</w:t>
      </w:r>
      <w:bookmarkEnd w:id="0"/>
      <w:r w:rsidRPr="008D3ADA">
        <w:rPr>
          <w:rFonts w:ascii="Times New Roman" w:hAnsi="Times New Roman" w:cs="Times New Roman"/>
          <w:kern w:val="24"/>
          <w:sz w:val="24"/>
          <w:szCs w:val="24"/>
        </w:rPr>
        <w:t xml:space="preserve"> </w:t>
      </w:r>
      <w:bookmarkStart w:id="1" w:name="bookmark1"/>
      <w:r w:rsidRPr="008D3ADA">
        <w:rPr>
          <w:rFonts w:ascii="Times New Roman" w:hAnsi="Times New Roman" w:cs="Times New Roman"/>
          <w:kern w:val="24"/>
          <w:sz w:val="24"/>
          <w:szCs w:val="24"/>
        </w:rPr>
        <w:t>імені Вадима Гетьмана»</w:t>
      </w:r>
      <w:bookmarkEnd w:id="1"/>
    </w:p>
    <w:sectPr w:rsidR="00706318" w:rsidRPr="009B5D9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9B5D9C" w:rsidRPr="009B5D9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C46CA-F683-42F7-B63C-76802090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3830</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582</cp:revision>
  <cp:lastPrinted>2009-02-06T05:36:00Z</cp:lastPrinted>
  <dcterms:created xsi:type="dcterms:W3CDTF">2020-11-12T19:39:00Z</dcterms:created>
  <dcterms:modified xsi:type="dcterms:W3CDTF">2020-11-29T11:41:00Z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