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DA" w:rsidRPr="00A073DA" w:rsidRDefault="00A073DA" w:rsidP="00A073DA">
      <w:pPr>
        <w:tabs>
          <w:tab w:val="clear" w:pos="709"/>
        </w:tabs>
        <w:suppressAutoHyphens w:val="0"/>
        <w:spacing w:after="1172" w:line="374" w:lineRule="exact"/>
        <w:ind w:firstLine="0"/>
        <w:jc w:val="center"/>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Міністерство освіти і науки України Національний університет «Львівська політехніка»</w:t>
      </w:r>
    </w:p>
    <w:p w:rsidR="00A073DA" w:rsidRPr="00A073DA" w:rsidRDefault="00A073DA" w:rsidP="00A073DA">
      <w:pPr>
        <w:tabs>
          <w:tab w:val="clear" w:pos="709"/>
        </w:tabs>
        <w:suppressAutoHyphens w:val="0"/>
        <w:spacing w:after="772" w:line="260" w:lineRule="exact"/>
        <w:ind w:firstLine="0"/>
        <w:jc w:val="center"/>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КОВАЛЬ ЮРІЙ ЄВГЕНОВИЧ</w:t>
      </w:r>
    </w:p>
    <w:p w:rsidR="00A073DA" w:rsidRPr="00A073DA" w:rsidRDefault="00A073DA" w:rsidP="00A073DA">
      <w:pPr>
        <w:tabs>
          <w:tab w:val="clear" w:pos="709"/>
        </w:tabs>
        <w:suppressAutoHyphens w:val="0"/>
        <w:spacing w:after="684" w:line="260" w:lineRule="exact"/>
        <w:ind w:right="240" w:firstLine="0"/>
        <w:jc w:val="righ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УДК 343.98</w:t>
      </w:r>
    </w:p>
    <w:p w:rsidR="00A073DA" w:rsidRPr="00A073DA" w:rsidRDefault="00A073DA" w:rsidP="00A073DA">
      <w:pPr>
        <w:tabs>
          <w:tab w:val="clear" w:pos="709"/>
        </w:tabs>
        <w:suppressAutoHyphens w:val="0"/>
        <w:spacing w:after="0" w:line="370" w:lineRule="exact"/>
        <w:ind w:firstLine="0"/>
        <w:jc w:val="center"/>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МЕТОДИКА РОЗСЛІДУВАННЯ КРАДІЖОК ОСОБИСТОГО МАЙНА ПАСАЖИРІВ,</w:t>
      </w:r>
    </w:p>
    <w:p w:rsidR="00A073DA" w:rsidRPr="00A073DA" w:rsidRDefault="00A073DA" w:rsidP="00A073DA">
      <w:pPr>
        <w:tabs>
          <w:tab w:val="clear" w:pos="709"/>
        </w:tabs>
        <w:suppressAutoHyphens w:val="0"/>
        <w:spacing w:after="1800" w:line="370" w:lineRule="exact"/>
        <w:ind w:firstLine="0"/>
        <w:jc w:val="center"/>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ВЧИНЕНИХ НА ЗАЛІЗНИЧНОМУ ТРАНСПОРТІ УКРАЇНИ</w:t>
      </w:r>
    </w:p>
    <w:p w:rsidR="00A073DA" w:rsidRPr="00A073DA" w:rsidRDefault="00A073DA" w:rsidP="00A073DA">
      <w:pPr>
        <w:tabs>
          <w:tab w:val="clear" w:pos="709"/>
        </w:tabs>
        <w:suppressAutoHyphens w:val="0"/>
        <w:spacing w:after="1888" w:line="370" w:lineRule="exact"/>
        <w:ind w:firstLine="0"/>
        <w:jc w:val="center"/>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12.00.09 - кримінальний процес і криміналістика; судова експертиза; оперативно-розшукова діяльність</w:t>
      </w:r>
    </w:p>
    <w:p w:rsidR="00A073DA" w:rsidRPr="00A073DA" w:rsidRDefault="00A073DA" w:rsidP="00A073DA">
      <w:pPr>
        <w:tabs>
          <w:tab w:val="clear" w:pos="709"/>
        </w:tabs>
        <w:suppressAutoHyphens w:val="0"/>
        <w:spacing w:after="57" w:line="260" w:lineRule="exact"/>
        <w:ind w:firstLine="0"/>
        <w:jc w:val="center"/>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Дисертація</w:t>
      </w:r>
    </w:p>
    <w:p w:rsidR="00A073DA" w:rsidRPr="00A073DA" w:rsidRDefault="00A073DA" w:rsidP="00A073DA">
      <w:pPr>
        <w:tabs>
          <w:tab w:val="clear" w:pos="709"/>
        </w:tabs>
        <w:suppressAutoHyphens w:val="0"/>
        <w:spacing w:after="1109" w:line="260" w:lineRule="exact"/>
        <w:ind w:firstLine="0"/>
        <w:jc w:val="center"/>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на здобуття наукового ступеня кандидата юридичних наук</w:t>
      </w:r>
    </w:p>
    <w:p w:rsidR="00A073DA" w:rsidRPr="00A073DA" w:rsidRDefault="00A073DA" w:rsidP="00A073DA">
      <w:pPr>
        <w:tabs>
          <w:tab w:val="clear" w:pos="709"/>
        </w:tabs>
        <w:suppressAutoHyphens w:val="0"/>
        <w:spacing w:after="0" w:line="370" w:lineRule="exact"/>
        <w:ind w:left="366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Науковий керівник</w:t>
      </w:r>
    </w:p>
    <w:p w:rsidR="00A073DA" w:rsidRPr="00A073DA" w:rsidRDefault="00A073DA" w:rsidP="00A073DA">
      <w:pPr>
        <w:tabs>
          <w:tab w:val="clear" w:pos="709"/>
        </w:tabs>
        <w:suppressAutoHyphens w:val="0"/>
        <w:spacing w:after="0" w:line="370" w:lineRule="exact"/>
        <w:ind w:left="366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Гумін Олексій Михайлович</w:t>
      </w:r>
    </w:p>
    <w:p w:rsidR="00A073DA" w:rsidRPr="00A073DA" w:rsidRDefault="00A073DA" w:rsidP="00A073DA">
      <w:pPr>
        <w:tabs>
          <w:tab w:val="clear" w:pos="709"/>
        </w:tabs>
        <w:suppressAutoHyphens w:val="0"/>
        <w:spacing w:after="1528" w:line="370" w:lineRule="exact"/>
        <w:ind w:left="366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доктор юридичних наук, професор</w:t>
      </w:r>
    </w:p>
    <w:p w:rsidR="00A073DA" w:rsidRPr="00A073DA" w:rsidRDefault="00A073DA" w:rsidP="00A073DA">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sectPr w:rsidR="00A073DA" w:rsidRPr="00A073DA">
          <w:footerReference w:type="even" r:id="rId8"/>
          <w:type w:val="continuous"/>
          <w:pgSz w:w="11909" w:h="16838"/>
          <w:pgMar w:top="837" w:right="1457" w:bottom="837" w:left="1481" w:header="0" w:footer="3" w:gutter="0"/>
          <w:cols w:space="720"/>
          <w:noEndnote/>
          <w:docGrid w:linePitch="360"/>
        </w:sectPr>
      </w:pPr>
      <w:r w:rsidRPr="00A073DA">
        <w:rPr>
          <w:rFonts w:ascii="Times New Roman" w:eastAsia="Times New Roman" w:hAnsi="Times New Roman" w:cs="Times New Roman"/>
          <w:color w:val="000000"/>
          <w:kern w:val="0"/>
          <w:sz w:val="26"/>
          <w:szCs w:val="26"/>
          <w:lang w:val="uk-UA" w:eastAsia="uk-UA" w:bidi="uk-UA"/>
        </w:rPr>
        <w:t>Львів - 2016</w:t>
      </w:r>
    </w:p>
    <w:p w:rsidR="00A073DA" w:rsidRPr="00A073DA" w:rsidRDefault="00A073DA" w:rsidP="00A073DA">
      <w:pPr>
        <w:tabs>
          <w:tab w:val="clear" w:pos="709"/>
        </w:tabs>
        <w:suppressAutoHyphens w:val="0"/>
        <w:spacing w:after="471" w:line="260" w:lineRule="exact"/>
        <w:ind w:firstLine="0"/>
        <w:jc w:val="center"/>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ЗМІСТ</w:t>
      </w:r>
    </w:p>
    <w:p w:rsidR="00A073DA" w:rsidRPr="00A073DA" w:rsidRDefault="00A073DA" w:rsidP="00A073DA">
      <w:pPr>
        <w:tabs>
          <w:tab w:val="clear" w:pos="709"/>
          <w:tab w:val="center" w:pos="9353"/>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fldChar w:fldCharType="begin"/>
      </w:r>
      <w:r w:rsidRPr="00A073DA">
        <w:rPr>
          <w:rFonts w:ascii="Times New Roman" w:eastAsia="Times New Roman" w:hAnsi="Times New Roman" w:cs="Times New Roman"/>
          <w:color w:val="000000"/>
          <w:kern w:val="0"/>
          <w:sz w:val="26"/>
          <w:szCs w:val="26"/>
          <w:lang w:val="uk-UA" w:eastAsia="uk-UA" w:bidi="uk-UA"/>
        </w:rPr>
        <w:instrText xml:space="preserve"> TOC \o "1-5" \h \z </w:instrText>
      </w:r>
      <w:r w:rsidRPr="00A073DA">
        <w:rPr>
          <w:rFonts w:ascii="Times New Roman" w:eastAsia="Times New Roman" w:hAnsi="Times New Roman" w:cs="Times New Roman"/>
          <w:color w:val="000000"/>
          <w:kern w:val="0"/>
          <w:sz w:val="26"/>
          <w:szCs w:val="26"/>
          <w:lang w:val="uk-UA" w:eastAsia="uk-UA" w:bidi="uk-UA"/>
        </w:rPr>
        <w:fldChar w:fldCharType="separate"/>
      </w:r>
      <w:r w:rsidRPr="00A073DA">
        <w:rPr>
          <w:rFonts w:ascii="Times New Roman" w:eastAsia="Times New Roman" w:hAnsi="Times New Roman" w:cs="Times New Roman"/>
          <w:color w:val="000000"/>
          <w:kern w:val="0"/>
          <w:sz w:val="26"/>
          <w:szCs w:val="26"/>
          <w:lang w:val="uk-UA" w:eastAsia="uk-UA" w:bidi="uk-UA"/>
        </w:rPr>
        <w:t>ПЕРЕЛІК УМОВ</w:t>
      </w:r>
      <w:r w:rsidRPr="00A073DA">
        <w:rPr>
          <w:rFonts w:ascii="Times New Roman" w:eastAsia="Times New Roman" w:hAnsi="Times New Roman" w:cs="Times New Roman"/>
          <w:color w:val="000000"/>
          <w:kern w:val="0"/>
          <w:sz w:val="26"/>
          <w:szCs w:val="26"/>
          <w:u w:val="single"/>
          <w:lang w:val="uk-UA" w:eastAsia="uk-UA" w:bidi="uk-UA"/>
        </w:rPr>
        <w:t>НИХ</w:t>
      </w:r>
      <w:r w:rsidRPr="00A073DA">
        <w:rPr>
          <w:rFonts w:ascii="Times New Roman" w:eastAsia="Times New Roman" w:hAnsi="Times New Roman" w:cs="Times New Roman"/>
          <w:color w:val="000000"/>
          <w:kern w:val="0"/>
          <w:sz w:val="26"/>
          <w:szCs w:val="26"/>
          <w:lang w:val="uk-UA" w:eastAsia="uk-UA" w:bidi="uk-UA"/>
        </w:rPr>
        <w:t xml:space="preserve"> ПОЗНАЧЕНЬ</w:t>
      </w:r>
      <w:r w:rsidRPr="00A073DA">
        <w:rPr>
          <w:rFonts w:ascii="Times New Roman" w:eastAsia="Times New Roman" w:hAnsi="Times New Roman" w:cs="Times New Roman"/>
          <w:color w:val="000000"/>
          <w:kern w:val="0"/>
          <w:sz w:val="26"/>
          <w:szCs w:val="26"/>
          <w:lang w:val="uk-UA" w:eastAsia="uk-UA" w:bidi="uk-UA"/>
        </w:rPr>
        <w:tab/>
        <w:t>04</w:t>
      </w:r>
    </w:p>
    <w:p w:rsidR="00A073DA" w:rsidRPr="00A073DA" w:rsidRDefault="00A073DA" w:rsidP="00A073DA">
      <w:pPr>
        <w:tabs>
          <w:tab w:val="clear" w:pos="709"/>
          <w:tab w:val="center" w:pos="9353"/>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hyperlink w:anchor="bookmark0" w:tooltip="Current Document">
        <w:r w:rsidRPr="00A073DA">
          <w:rPr>
            <w:rFonts w:ascii="Times New Roman" w:eastAsia="Times New Roman" w:hAnsi="Times New Roman" w:cs="Times New Roman"/>
            <w:color w:val="000000"/>
            <w:kern w:val="0"/>
            <w:sz w:val="26"/>
            <w:szCs w:val="26"/>
            <w:lang w:val="uk-UA" w:eastAsia="uk-UA" w:bidi="uk-UA"/>
          </w:rPr>
          <w:t>ВСТУП</w:t>
        </w:r>
        <w:r w:rsidRPr="00A073DA">
          <w:rPr>
            <w:rFonts w:ascii="Times New Roman" w:eastAsia="Times New Roman" w:hAnsi="Times New Roman" w:cs="Times New Roman"/>
            <w:color w:val="000000"/>
            <w:kern w:val="0"/>
            <w:sz w:val="26"/>
            <w:szCs w:val="26"/>
            <w:lang w:val="uk-UA" w:eastAsia="uk-UA" w:bidi="uk-UA"/>
          </w:rPr>
          <w:tab/>
          <w:t>05</w:t>
        </w:r>
      </w:hyperlink>
    </w:p>
    <w:p w:rsidR="00A073DA" w:rsidRPr="00A073DA" w:rsidRDefault="00A073DA" w:rsidP="00A073DA">
      <w:pPr>
        <w:tabs>
          <w:tab w:val="clear" w:pos="709"/>
          <w:tab w:val="right" w:pos="10018"/>
        </w:tabs>
        <w:suppressAutoHyphens w:val="0"/>
        <w:spacing w:after="60" w:line="480" w:lineRule="exact"/>
        <w:ind w:left="20" w:right="20" w:firstLine="0"/>
        <w:rPr>
          <w:rFonts w:ascii="Times New Roman" w:eastAsia="Times New Roman" w:hAnsi="Times New Roman" w:cs="Times New Roman"/>
          <w:color w:val="000000"/>
          <w:kern w:val="0"/>
          <w:sz w:val="26"/>
          <w:szCs w:val="26"/>
          <w:lang w:val="uk-UA" w:eastAsia="uk-UA" w:bidi="uk-UA"/>
        </w:rPr>
      </w:pPr>
      <w:hyperlink w:anchor="bookmark1" w:tooltip="Current Document">
        <w:r w:rsidRPr="00A073DA">
          <w:rPr>
            <w:rFonts w:ascii="Times New Roman" w:eastAsia="Times New Roman" w:hAnsi="Times New Roman" w:cs="Times New Roman"/>
            <w:color w:val="000000"/>
            <w:kern w:val="0"/>
            <w:sz w:val="26"/>
            <w:szCs w:val="26"/>
            <w:lang w:val="uk-UA" w:eastAsia="uk-UA" w:bidi="uk-UA"/>
          </w:rPr>
          <w:t>РОЗДІЛ 1 ТЕОРЕТИЧНІ ОСНОВИ МЕТОД</w:t>
        </w:r>
        <w:r w:rsidRPr="00A073DA">
          <w:rPr>
            <w:rFonts w:ascii="Times New Roman" w:eastAsia="Times New Roman" w:hAnsi="Times New Roman" w:cs="Times New Roman"/>
            <w:color w:val="000000"/>
            <w:kern w:val="0"/>
            <w:sz w:val="26"/>
            <w:szCs w:val="26"/>
            <w:u w:val="single"/>
            <w:lang w:val="uk-UA" w:eastAsia="uk-UA" w:bidi="uk-UA"/>
          </w:rPr>
          <w:t>ИК</w:t>
        </w:r>
        <w:r w:rsidRPr="00A073DA">
          <w:rPr>
            <w:rFonts w:ascii="Times New Roman" w:eastAsia="Times New Roman" w:hAnsi="Times New Roman" w:cs="Times New Roman"/>
            <w:color w:val="000000"/>
            <w:kern w:val="0"/>
            <w:sz w:val="26"/>
            <w:szCs w:val="26"/>
            <w:lang w:val="uk-UA" w:eastAsia="uk-UA" w:bidi="uk-UA"/>
          </w:rPr>
          <w:t>И РОЗСЛІДУВАННЯ КРАДІЖОК ОСОБИСТОГО М</w:t>
        </w:r>
        <w:r w:rsidRPr="00A073DA">
          <w:rPr>
            <w:rFonts w:ascii="Times New Roman" w:eastAsia="Times New Roman" w:hAnsi="Times New Roman" w:cs="Times New Roman"/>
            <w:color w:val="000000"/>
            <w:kern w:val="0"/>
            <w:sz w:val="26"/>
            <w:szCs w:val="26"/>
            <w:u w:val="single"/>
            <w:lang w:val="uk-UA" w:eastAsia="uk-UA" w:bidi="uk-UA"/>
          </w:rPr>
          <w:t>АЙНА</w:t>
        </w:r>
        <w:r w:rsidRPr="00A073DA">
          <w:rPr>
            <w:rFonts w:ascii="Times New Roman" w:eastAsia="Times New Roman" w:hAnsi="Times New Roman" w:cs="Times New Roman"/>
            <w:color w:val="000000"/>
            <w:kern w:val="0"/>
            <w:sz w:val="26"/>
            <w:szCs w:val="26"/>
            <w:lang w:val="uk-UA" w:eastAsia="uk-UA" w:bidi="uk-UA"/>
          </w:rPr>
          <w:t xml:space="preserve"> ПАСАЖИРІВ, В</w:t>
        </w:r>
        <w:r w:rsidRPr="00A073DA">
          <w:rPr>
            <w:rFonts w:ascii="Times New Roman" w:eastAsia="Times New Roman" w:hAnsi="Times New Roman" w:cs="Times New Roman"/>
            <w:color w:val="000000"/>
            <w:kern w:val="0"/>
            <w:sz w:val="26"/>
            <w:szCs w:val="26"/>
            <w:u w:val="single"/>
            <w:lang w:val="uk-UA" w:eastAsia="uk-UA" w:bidi="uk-UA"/>
          </w:rPr>
          <w:t>ЧИН</w:t>
        </w:r>
        <w:r w:rsidRPr="00A073DA">
          <w:rPr>
            <w:rFonts w:ascii="Times New Roman" w:eastAsia="Times New Roman" w:hAnsi="Times New Roman" w:cs="Times New Roman"/>
            <w:color w:val="000000"/>
            <w:kern w:val="0"/>
            <w:sz w:val="26"/>
            <w:szCs w:val="26"/>
            <w:lang w:val="uk-UA" w:eastAsia="uk-UA" w:bidi="uk-UA"/>
          </w:rPr>
          <w:t>Е</w:t>
        </w:r>
        <w:r w:rsidRPr="00A073DA">
          <w:rPr>
            <w:rFonts w:ascii="Times New Roman" w:eastAsia="Times New Roman" w:hAnsi="Times New Roman" w:cs="Times New Roman"/>
            <w:color w:val="000000"/>
            <w:kern w:val="0"/>
            <w:sz w:val="26"/>
            <w:szCs w:val="26"/>
            <w:u w:val="single"/>
            <w:lang w:val="uk-UA" w:eastAsia="uk-UA" w:bidi="uk-UA"/>
          </w:rPr>
          <w:t>НИХ</w:t>
        </w:r>
        <w:r w:rsidRPr="00A073DA">
          <w:rPr>
            <w:rFonts w:ascii="Times New Roman" w:eastAsia="Times New Roman" w:hAnsi="Times New Roman" w:cs="Times New Roman"/>
            <w:color w:val="000000"/>
            <w:kern w:val="0"/>
            <w:sz w:val="26"/>
            <w:szCs w:val="26"/>
            <w:lang w:val="uk-UA" w:eastAsia="uk-UA" w:bidi="uk-UA"/>
          </w:rPr>
          <w:t xml:space="preserve"> НА ЗАЛІЗ</w:t>
        </w:r>
        <w:r w:rsidRPr="00A073DA">
          <w:rPr>
            <w:rFonts w:ascii="Times New Roman" w:eastAsia="Times New Roman" w:hAnsi="Times New Roman" w:cs="Times New Roman"/>
            <w:color w:val="000000"/>
            <w:kern w:val="0"/>
            <w:sz w:val="26"/>
            <w:szCs w:val="26"/>
            <w:u w:val="single"/>
            <w:lang w:val="uk-UA" w:eastAsia="uk-UA" w:bidi="uk-UA"/>
          </w:rPr>
          <w:t>НИ</w:t>
        </w:r>
        <w:r w:rsidRPr="00A073DA">
          <w:rPr>
            <w:rFonts w:ascii="Times New Roman" w:eastAsia="Times New Roman" w:hAnsi="Times New Roman" w:cs="Times New Roman"/>
            <w:color w:val="000000"/>
            <w:kern w:val="0"/>
            <w:sz w:val="26"/>
            <w:szCs w:val="26"/>
            <w:lang w:val="uk-UA" w:eastAsia="uk-UA" w:bidi="uk-UA"/>
          </w:rPr>
          <w:t>ЧНОМУ ТРАНСПОРТІ УКРАЇНИ</w:t>
        </w:r>
        <w:r w:rsidRPr="00A073DA">
          <w:rPr>
            <w:rFonts w:ascii="Times New Roman" w:eastAsia="Times New Roman" w:hAnsi="Times New Roman" w:cs="Times New Roman"/>
            <w:color w:val="000000"/>
            <w:kern w:val="0"/>
            <w:sz w:val="26"/>
            <w:szCs w:val="26"/>
            <w:lang w:val="uk-UA" w:eastAsia="uk-UA" w:bidi="uk-UA"/>
          </w:rPr>
          <w:tab/>
          <w:t>12</w:t>
        </w:r>
      </w:hyperlink>
    </w:p>
    <w:p w:rsidR="00A073DA" w:rsidRPr="00A073DA" w:rsidRDefault="00A073DA" w:rsidP="00A073DA">
      <w:pPr>
        <w:numPr>
          <w:ilvl w:val="0"/>
          <w:numId w:val="35"/>
        </w:numPr>
        <w:tabs>
          <w:tab w:val="clear" w:pos="709"/>
          <w:tab w:val="right" w:pos="10018"/>
        </w:tabs>
        <w:suppressAutoHyphens w:val="0"/>
        <w:spacing w:after="56" w:line="480" w:lineRule="exact"/>
        <w:ind w:left="20" w:right="20" w:firstLine="0"/>
        <w:jc w:val="left"/>
        <w:rPr>
          <w:rFonts w:ascii="Times New Roman" w:eastAsia="Times New Roman" w:hAnsi="Times New Roman" w:cs="Times New Roman"/>
          <w:color w:val="000000"/>
          <w:kern w:val="0"/>
          <w:sz w:val="26"/>
          <w:szCs w:val="26"/>
          <w:lang w:val="uk-UA" w:eastAsia="uk-UA" w:bidi="uk-UA"/>
        </w:rPr>
      </w:pPr>
      <w:hyperlink w:anchor="bookmark3" w:tooltip="Current Document">
        <w:r w:rsidRPr="00A073DA">
          <w:rPr>
            <w:rFonts w:ascii="Times New Roman" w:eastAsia="Times New Roman" w:hAnsi="Times New Roman" w:cs="Times New Roman"/>
            <w:color w:val="000000"/>
            <w:kern w:val="0"/>
            <w:sz w:val="26"/>
            <w:szCs w:val="26"/>
            <w:lang w:val="uk-UA" w:eastAsia="uk-UA" w:bidi="uk-UA"/>
          </w:rPr>
          <w:t xml:space="preserve"> Поняття та структура методики розслідування крадіжок особистого майна пасажирів, вчинених на залізничному транспорті України</w:t>
        </w:r>
        <w:r w:rsidRPr="00A073DA">
          <w:rPr>
            <w:rFonts w:ascii="Times New Roman" w:eastAsia="Times New Roman" w:hAnsi="Times New Roman" w:cs="Times New Roman"/>
            <w:color w:val="000000"/>
            <w:kern w:val="0"/>
            <w:sz w:val="26"/>
            <w:szCs w:val="26"/>
            <w:lang w:val="uk-UA" w:eastAsia="uk-UA" w:bidi="uk-UA"/>
          </w:rPr>
          <w:tab/>
          <w:t>12</w:t>
        </w:r>
      </w:hyperlink>
    </w:p>
    <w:p w:rsidR="00A073DA" w:rsidRPr="00A073DA" w:rsidRDefault="00A073DA" w:rsidP="00A073DA">
      <w:pPr>
        <w:numPr>
          <w:ilvl w:val="0"/>
          <w:numId w:val="35"/>
        </w:numPr>
        <w:tabs>
          <w:tab w:val="clear" w:pos="709"/>
          <w:tab w:val="right" w:pos="10018"/>
        </w:tabs>
        <w:suppressAutoHyphens w:val="0"/>
        <w:spacing w:after="64" w:line="485" w:lineRule="exact"/>
        <w:ind w:left="20" w:right="20" w:firstLine="0"/>
        <w:jc w:val="left"/>
        <w:rPr>
          <w:rFonts w:ascii="Times New Roman" w:eastAsia="Times New Roman" w:hAnsi="Times New Roman" w:cs="Times New Roman"/>
          <w:color w:val="000000"/>
          <w:kern w:val="0"/>
          <w:sz w:val="26"/>
          <w:szCs w:val="26"/>
          <w:lang w:val="uk-UA" w:eastAsia="uk-UA" w:bidi="uk-UA"/>
        </w:rPr>
      </w:pPr>
      <w:hyperlink w:anchor="bookmark2" w:tooltip="Current Document">
        <w:r w:rsidRPr="00A073DA">
          <w:rPr>
            <w:rFonts w:ascii="Times New Roman" w:eastAsia="Times New Roman" w:hAnsi="Times New Roman" w:cs="Times New Roman"/>
            <w:color w:val="000000"/>
            <w:kern w:val="0"/>
            <w:sz w:val="26"/>
            <w:szCs w:val="26"/>
            <w:lang w:val="uk-UA" w:eastAsia="uk-UA" w:bidi="uk-UA"/>
          </w:rPr>
          <w:t xml:space="preserve"> Криміналістична характеристика крадіжок особистого майна пасажирів, вчинених на залізничному транспорті України</w:t>
        </w:r>
        <w:r w:rsidRPr="00A073DA">
          <w:rPr>
            <w:rFonts w:ascii="Times New Roman" w:eastAsia="Times New Roman" w:hAnsi="Times New Roman" w:cs="Times New Roman"/>
            <w:color w:val="000000"/>
            <w:kern w:val="0"/>
            <w:sz w:val="26"/>
            <w:szCs w:val="26"/>
            <w:lang w:val="uk-UA" w:eastAsia="uk-UA" w:bidi="uk-UA"/>
          </w:rPr>
          <w:tab/>
          <w:t>22</w:t>
        </w:r>
      </w:hyperlink>
    </w:p>
    <w:p w:rsidR="00A073DA" w:rsidRPr="00A073DA" w:rsidRDefault="00A073DA" w:rsidP="00A073DA">
      <w:pPr>
        <w:numPr>
          <w:ilvl w:val="0"/>
          <w:numId w:val="36"/>
        </w:numPr>
        <w:tabs>
          <w:tab w:val="clear" w:pos="709"/>
          <w:tab w:val="right" w:pos="10018"/>
        </w:tabs>
        <w:suppressAutoHyphens w:val="0"/>
        <w:spacing w:after="60" w:line="480"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Предмет злочинного посягання за злочинами щодо крадіжок особистого майна пасажирів, вчинених на залізничному транспорті України</w:t>
      </w:r>
      <w:r w:rsidRPr="00A073DA">
        <w:rPr>
          <w:rFonts w:ascii="Times New Roman" w:eastAsia="Times New Roman" w:hAnsi="Times New Roman" w:cs="Times New Roman"/>
          <w:color w:val="000000"/>
          <w:kern w:val="0"/>
          <w:sz w:val="26"/>
          <w:szCs w:val="26"/>
          <w:lang w:val="uk-UA" w:eastAsia="uk-UA" w:bidi="uk-UA"/>
        </w:rPr>
        <w:tab/>
        <w:t>22</w:t>
      </w:r>
    </w:p>
    <w:p w:rsidR="00A073DA" w:rsidRPr="00A073DA" w:rsidRDefault="00A073DA" w:rsidP="00A073DA">
      <w:pPr>
        <w:numPr>
          <w:ilvl w:val="0"/>
          <w:numId w:val="36"/>
        </w:numPr>
        <w:tabs>
          <w:tab w:val="clear" w:pos="709"/>
          <w:tab w:val="right" w:pos="10018"/>
        </w:tabs>
        <w:suppressAutoHyphens w:val="0"/>
        <w:spacing w:after="64" w:line="480"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Способи та обстановка вчинення крадіжок особистого майна пасажирів на залізничному транспорті України</w:t>
      </w:r>
      <w:r w:rsidRPr="00A073DA">
        <w:rPr>
          <w:rFonts w:ascii="Times New Roman" w:eastAsia="Times New Roman" w:hAnsi="Times New Roman" w:cs="Times New Roman"/>
          <w:color w:val="000000"/>
          <w:kern w:val="0"/>
          <w:sz w:val="26"/>
          <w:szCs w:val="26"/>
          <w:lang w:val="uk-UA" w:eastAsia="uk-UA" w:bidi="uk-UA"/>
        </w:rPr>
        <w:tab/>
        <w:t>30</w:t>
      </w:r>
    </w:p>
    <w:p w:rsidR="00A073DA" w:rsidRPr="00A073DA" w:rsidRDefault="00A073DA" w:rsidP="00A073DA">
      <w:pPr>
        <w:numPr>
          <w:ilvl w:val="0"/>
          <w:numId w:val="36"/>
        </w:numPr>
        <w:tabs>
          <w:tab w:val="clear" w:pos="709"/>
          <w:tab w:val="right" w:pos="10018"/>
        </w:tabs>
        <w:suppressAutoHyphens w:val="0"/>
        <w:spacing w:after="232" w:line="475" w:lineRule="exact"/>
        <w:ind w:left="20" w:right="20" w:firstLine="0"/>
        <w:jc w:val="left"/>
        <w:rPr>
          <w:rFonts w:ascii="Times New Roman" w:eastAsia="Times New Roman" w:hAnsi="Times New Roman" w:cs="Times New Roman"/>
          <w:color w:val="000000"/>
          <w:kern w:val="0"/>
          <w:sz w:val="26"/>
          <w:szCs w:val="26"/>
          <w:lang w:val="uk-UA" w:eastAsia="uk-UA" w:bidi="uk-UA"/>
        </w:rPr>
      </w:pPr>
      <w:hyperlink w:anchor="bookmark4" w:tooltip="Current Document">
        <w:r w:rsidRPr="00A073DA">
          <w:rPr>
            <w:rFonts w:ascii="Times New Roman" w:eastAsia="Times New Roman" w:hAnsi="Times New Roman" w:cs="Times New Roman"/>
            <w:color w:val="000000"/>
            <w:kern w:val="0"/>
            <w:sz w:val="26"/>
            <w:szCs w:val="26"/>
            <w:lang w:val="uk-UA" w:eastAsia="uk-UA" w:bidi="uk-UA"/>
          </w:rPr>
          <w:t xml:space="preserve"> Особа потерпілого та злочинця від крадіжок особистого майна пасажирів на залізничному транспорті України</w:t>
        </w:r>
        <w:r w:rsidRPr="00A073DA">
          <w:rPr>
            <w:rFonts w:ascii="Times New Roman" w:eastAsia="Times New Roman" w:hAnsi="Times New Roman" w:cs="Times New Roman"/>
            <w:color w:val="000000"/>
            <w:kern w:val="0"/>
            <w:sz w:val="26"/>
            <w:szCs w:val="26"/>
            <w:lang w:val="uk-UA" w:eastAsia="uk-UA" w:bidi="uk-UA"/>
          </w:rPr>
          <w:tab/>
          <w:t>45</w:t>
        </w:r>
      </w:hyperlink>
    </w:p>
    <w:p w:rsidR="00A073DA" w:rsidRPr="00A073DA" w:rsidRDefault="00A073DA" w:rsidP="00A073DA">
      <w:pPr>
        <w:tabs>
          <w:tab w:val="clear" w:pos="709"/>
          <w:tab w:val="center" w:pos="9353"/>
        </w:tabs>
        <w:suppressAutoHyphens w:val="0"/>
        <w:spacing w:after="116" w:line="260" w:lineRule="exact"/>
        <w:ind w:left="20" w:firstLine="0"/>
        <w:rPr>
          <w:rFonts w:ascii="Times New Roman" w:eastAsia="Times New Roman" w:hAnsi="Times New Roman" w:cs="Times New Roman"/>
          <w:color w:val="000000"/>
          <w:kern w:val="0"/>
          <w:sz w:val="26"/>
          <w:szCs w:val="26"/>
          <w:lang w:val="uk-UA" w:eastAsia="uk-UA" w:bidi="uk-UA"/>
        </w:rPr>
      </w:pPr>
      <w:hyperlink w:anchor="bookmark5" w:tooltip="Current Document">
        <w:r w:rsidRPr="00A073DA">
          <w:rPr>
            <w:rFonts w:ascii="Times New Roman" w:eastAsia="Times New Roman" w:hAnsi="Times New Roman" w:cs="Times New Roman"/>
            <w:color w:val="000000"/>
            <w:kern w:val="0"/>
            <w:sz w:val="26"/>
            <w:szCs w:val="26"/>
            <w:lang w:val="uk-UA" w:eastAsia="uk-UA" w:bidi="uk-UA"/>
          </w:rPr>
          <w:t>Висновки до розділу 1</w:t>
        </w:r>
        <w:r w:rsidRPr="00A073DA">
          <w:rPr>
            <w:rFonts w:ascii="Times New Roman" w:eastAsia="Times New Roman" w:hAnsi="Times New Roman" w:cs="Times New Roman"/>
            <w:color w:val="000000"/>
            <w:kern w:val="0"/>
            <w:sz w:val="26"/>
            <w:szCs w:val="26"/>
            <w:lang w:val="uk-UA" w:eastAsia="uk-UA" w:bidi="uk-UA"/>
          </w:rPr>
          <w:tab/>
          <w:t>56</w:t>
        </w:r>
      </w:hyperlink>
    </w:p>
    <w:p w:rsidR="00A073DA" w:rsidRPr="00A073DA" w:rsidRDefault="00A073DA" w:rsidP="00A073DA">
      <w:pPr>
        <w:tabs>
          <w:tab w:val="clear" w:pos="709"/>
          <w:tab w:val="right" w:pos="10018"/>
        </w:tabs>
        <w:suppressAutoHyphens w:val="0"/>
        <w:spacing w:after="56" w:line="480" w:lineRule="exact"/>
        <w:ind w:left="20" w:right="20" w:firstLine="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РОЗДІЛ 2 ПЛАНУВАННЯ РОЗСЛІДУВАННЯ КРАДІЖОК ОСОБИСТОГО МАЙНА ПАСАЖИРІВ, В</w:t>
      </w:r>
      <w:r w:rsidRPr="00A073DA">
        <w:rPr>
          <w:rFonts w:ascii="Times New Roman" w:eastAsia="Times New Roman" w:hAnsi="Times New Roman" w:cs="Times New Roman"/>
          <w:color w:val="000000"/>
          <w:kern w:val="0"/>
          <w:sz w:val="26"/>
          <w:szCs w:val="26"/>
          <w:u w:val="single"/>
          <w:lang w:val="uk-UA" w:eastAsia="uk-UA" w:bidi="uk-UA"/>
        </w:rPr>
        <w:t>ЧИН</w:t>
      </w:r>
      <w:r w:rsidRPr="00A073DA">
        <w:rPr>
          <w:rFonts w:ascii="Times New Roman" w:eastAsia="Times New Roman" w:hAnsi="Times New Roman" w:cs="Times New Roman"/>
          <w:color w:val="000000"/>
          <w:kern w:val="0"/>
          <w:sz w:val="26"/>
          <w:szCs w:val="26"/>
          <w:lang w:val="uk-UA" w:eastAsia="uk-UA" w:bidi="uk-UA"/>
        </w:rPr>
        <w:t>Е</w:t>
      </w:r>
      <w:r w:rsidRPr="00A073DA">
        <w:rPr>
          <w:rFonts w:ascii="Times New Roman" w:eastAsia="Times New Roman" w:hAnsi="Times New Roman" w:cs="Times New Roman"/>
          <w:color w:val="000000"/>
          <w:kern w:val="0"/>
          <w:sz w:val="26"/>
          <w:szCs w:val="26"/>
          <w:u w:val="single"/>
          <w:lang w:val="uk-UA" w:eastAsia="uk-UA" w:bidi="uk-UA"/>
        </w:rPr>
        <w:t>НИХ</w:t>
      </w:r>
      <w:r w:rsidRPr="00A073DA">
        <w:rPr>
          <w:rFonts w:ascii="Times New Roman" w:eastAsia="Times New Roman" w:hAnsi="Times New Roman" w:cs="Times New Roman"/>
          <w:color w:val="000000"/>
          <w:kern w:val="0"/>
          <w:sz w:val="26"/>
          <w:szCs w:val="26"/>
          <w:lang w:val="uk-UA" w:eastAsia="uk-UA" w:bidi="uk-UA"/>
        </w:rPr>
        <w:t xml:space="preserve"> НА ЗАЛІЗНИЧНОМУ ТРАНСПОРТІ УКРАЇНИ</w:t>
      </w:r>
      <w:r w:rsidRPr="00A073DA">
        <w:rPr>
          <w:rFonts w:ascii="Times New Roman" w:eastAsia="Times New Roman" w:hAnsi="Times New Roman" w:cs="Times New Roman"/>
          <w:color w:val="000000"/>
          <w:kern w:val="0"/>
          <w:sz w:val="26"/>
          <w:szCs w:val="26"/>
          <w:lang w:val="uk-UA" w:eastAsia="uk-UA" w:bidi="uk-UA"/>
        </w:rPr>
        <w:tab/>
        <w:t>59</w:t>
      </w:r>
    </w:p>
    <w:p w:rsidR="00A073DA" w:rsidRPr="00A073DA" w:rsidRDefault="00A073DA" w:rsidP="00A073DA">
      <w:pPr>
        <w:numPr>
          <w:ilvl w:val="0"/>
          <w:numId w:val="37"/>
        </w:numPr>
        <w:tabs>
          <w:tab w:val="clear" w:pos="709"/>
        </w:tabs>
        <w:suppressAutoHyphens w:val="0"/>
        <w:spacing w:after="64" w:line="485"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Типові слідчі ситуації та програми їх вирішення під час розслідування крадіжок особистого майна пасажирів, вчинених на залізничному транспорті України 59</w:t>
      </w:r>
    </w:p>
    <w:p w:rsidR="00A073DA" w:rsidRPr="00A073DA" w:rsidRDefault="00A073DA" w:rsidP="00A073DA">
      <w:pPr>
        <w:numPr>
          <w:ilvl w:val="0"/>
          <w:numId w:val="37"/>
        </w:numPr>
        <w:tabs>
          <w:tab w:val="clear" w:pos="709"/>
          <w:tab w:val="right" w:pos="10018"/>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val="uk-UA" w:eastAsia="uk-UA" w:bidi="uk-UA"/>
        </w:rPr>
      </w:pPr>
      <w:hyperlink w:anchor="bookmark6" w:tooltip="Current Document">
        <w:r w:rsidRPr="00A073DA">
          <w:rPr>
            <w:rFonts w:ascii="Times New Roman" w:eastAsia="Times New Roman" w:hAnsi="Times New Roman" w:cs="Times New Roman"/>
            <w:color w:val="000000"/>
            <w:kern w:val="0"/>
            <w:sz w:val="26"/>
            <w:szCs w:val="26"/>
            <w:lang w:val="uk-UA" w:eastAsia="uk-UA" w:bidi="uk-UA"/>
          </w:rPr>
          <w:t xml:space="preserve"> Обставини, що підлягають доказуванню при провадженні досудового розслідування крадіжок особистого майна пасажирів, вчинених на залізничному транспорті України</w:t>
        </w:r>
        <w:r w:rsidRPr="00A073DA">
          <w:rPr>
            <w:rFonts w:ascii="Times New Roman" w:eastAsia="Times New Roman" w:hAnsi="Times New Roman" w:cs="Times New Roman"/>
            <w:color w:val="000000"/>
            <w:kern w:val="0"/>
            <w:sz w:val="26"/>
            <w:szCs w:val="26"/>
            <w:lang w:val="uk-UA" w:eastAsia="uk-UA" w:bidi="uk-UA"/>
          </w:rPr>
          <w:tab/>
          <w:t>77</w:t>
        </w:r>
      </w:hyperlink>
      <w:r w:rsidRPr="00A073DA">
        <w:rPr>
          <w:rFonts w:ascii="Times New Roman" w:eastAsia="Times New Roman" w:hAnsi="Times New Roman" w:cs="Times New Roman"/>
          <w:color w:val="000000"/>
          <w:kern w:val="0"/>
          <w:sz w:val="26"/>
          <w:szCs w:val="26"/>
          <w:lang w:val="uk-UA" w:eastAsia="uk-UA" w:bidi="uk-UA"/>
        </w:rPr>
        <w:fldChar w:fldCharType="end"/>
      </w:r>
    </w:p>
    <w:p w:rsidR="00A073DA" w:rsidRPr="00A073DA" w:rsidRDefault="00A073DA" w:rsidP="00A073DA">
      <w:pPr>
        <w:numPr>
          <w:ilvl w:val="0"/>
          <w:numId w:val="37"/>
        </w:numPr>
        <w:tabs>
          <w:tab w:val="clear" w:pos="709"/>
          <w:tab w:val="left" w:pos="551"/>
          <w:tab w:val="right" w:pos="9608"/>
        </w:tabs>
        <w:suppressAutoHyphens w:val="0"/>
        <w:spacing w:after="240" w:line="485"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Взаємодія слідчого, оперативних підрозділів та ін</w:t>
      </w:r>
      <w:r w:rsidRPr="00A073DA">
        <w:rPr>
          <w:rFonts w:ascii="Times New Roman" w:eastAsia="Times New Roman" w:hAnsi="Times New Roman" w:cs="Times New Roman"/>
          <w:color w:val="000000"/>
          <w:kern w:val="0"/>
          <w:sz w:val="26"/>
          <w:szCs w:val="26"/>
          <w:u w:val="single"/>
          <w:lang w:val="uk-UA" w:eastAsia="uk-UA" w:bidi="uk-UA"/>
        </w:rPr>
        <w:t>ши</w:t>
      </w:r>
      <w:r w:rsidRPr="00A073DA">
        <w:rPr>
          <w:rFonts w:ascii="Times New Roman" w:eastAsia="Times New Roman" w:hAnsi="Times New Roman" w:cs="Times New Roman"/>
          <w:color w:val="000000"/>
          <w:kern w:val="0"/>
          <w:sz w:val="26"/>
          <w:szCs w:val="26"/>
          <w:lang w:val="uk-UA" w:eastAsia="uk-UA" w:bidi="uk-UA"/>
        </w:rPr>
        <w:t>х державних органів під час розслідування крадіжок особистого майна пасажирів, вчинених на залізничному транспорті України</w:t>
      </w:r>
      <w:r w:rsidRPr="00A073DA">
        <w:rPr>
          <w:rFonts w:ascii="Times New Roman" w:eastAsia="Times New Roman" w:hAnsi="Times New Roman" w:cs="Times New Roman"/>
          <w:color w:val="000000"/>
          <w:kern w:val="0"/>
          <w:sz w:val="26"/>
          <w:szCs w:val="26"/>
          <w:lang w:val="uk-UA" w:eastAsia="uk-UA" w:bidi="uk-UA"/>
        </w:rPr>
        <w:tab/>
        <w:t>99</w:t>
      </w:r>
    </w:p>
    <w:p w:rsidR="00A073DA" w:rsidRPr="00A073DA" w:rsidRDefault="00A073DA" w:rsidP="00A073DA">
      <w:pPr>
        <w:tabs>
          <w:tab w:val="clear" w:pos="709"/>
          <w:tab w:val="right" w:pos="9608"/>
        </w:tabs>
        <w:suppressAutoHyphens w:val="0"/>
        <w:spacing w:after="116" w:line="260" w:lineRule="exact"/>
        <w:ind w:left="20" w:firstLine="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Висновки до розділу 2</w:t>
      </w:r>
      <w:r w:rsidRPr="00A073DA">
        <w:rPr>
          <w:rFonts w:ascii="Times New Roman" w:eastAsia="Times New Roman" w:hAnsi="Times New Roman" w:cs="Times New Roman"/>
          <w:color w:val="000000"/>
          <w:kern w:val="0"/>
          <w:sz w:val="26"/>
          <w:szCs w:val="26"/>
          <w:lang w:val="uk-UA" w:eastAsia="uk-UA" w:bidi="uk-UA"/>
        </w:rPr>
        <w:tab/>
        <w:t>111</w:t>
      </w:r>
    </w:p>
    <w:p w:rsidR="00A073DA" w:rsidRPr="00A073DA" w:rsidRDefault="00A073DA" w:rsidP="00A073DA">
      <w:pPr>
        <w:tabs>
          <w:tab w:val="clear" w:pos="709"/>
          <w:tab w:val="right" w:pos="9608"/>
        </w:tabs>
        <w:suppressAutoHyphens w:val="0"/>
        <w:spacing w:after="56" w:line="480" w:lineRule="exact"/>
        <w:ind w:left="20" w:right="20" w:firstLine="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РОЗДІЛ 3. ОСОБЛИВОСТІ ТАКТИКИ ПРОВЕДЕННЯ ОКРЕМИХ СЛІДЧИХ (РОЗШУКОВИХ) ДІЙ ПІД ЧАС РОЗСЛІДУВАННЯ КРАДІЖОК ОСОБИСТОГО М</w:t>
      </w:r>
      <w:r w:rsidRPr="00A073DA">
        <w:rPr>
          <w:rFonts w:ascii="Times New Roman" w:eastAsia="Times New Roman" w:hAnsi="Times New Roman" w:cs="Times New Roman"/>
          <w:color w:val="000000"/>
          <w:kern w:val="0"/>
          <w:sz w:val="26"/>
          <w:szCs w:val="26"/>
          <w:u w:val="single"/>
          <w:lang w:val="uk-UA" w:eastAsia="uk-UA" w:bidi="uk-UA"/>
        </w:rPr>
        <w:t>АЙНА</w:t>
      </w:r>
      <w:r w:rsidRPr="00A073DA">
        <w:rPr>
          <w:rFonts w:ascii="Times New Roman" w:eastAsia="Times New Roman" w:hAnsi="Times New Roman" w:cs="Times New Roman"/>
          <w:color w:val="000000"/>
          <w:kern w:val="0"/>
          <w:sz w:val="26"/>
          <w:szCs w:val="26"/>
          <w:lang w:val="uk-UA" w:eastAsia="uk-UA" w:bidi="uk-UA"/>
        </w:rPr>
        <w:t xml:space="preserve"> ПАСАЖИРІВ, В</w:t>
      </w:r>
      <w:r w:rsidRPr="00A073DA">
        <w:rPr>
          <w:rFonts w:ascii="Times New Roman" w:eastAsia="Times New Roman" w:hAnsi="Times New Roman" w:cs="Times New Roman"/>
          <w:color w:val="000000"/>
          <w:kern w:val="0"/>
          <w:sz w:val="26"/>
          <w:szCs w:val="26"/>
          <w:u w:val="single"/>
          <w:lang w:val="uk-UA" w:eastAsia="uk-UA" w:bidi="uk-UA"/>
        </w:rPr>
        <w:t>ЧИН</w:t>
      </w:r>
      <w:r w:rsidRPr="00A073DA">
        <w:rPr>
          <w:rFonts w:ascii="Times New Roman" w:eastAsia="Times New Roman" w:hAnsi="Times New Roman" w:cs="Times New Roman"/>
          <w:color w:val="000000"/>
          <w:kern w:val="0"/>
          <w:sz w:val="26"/>
          <w:szCs w:val="26"/>
          <w:lang w:val="uk-UA" w:eastAsia="uk-UA" w:bidi="uk-UA"/>
        </w:rPr>
        <w:t>Е</w:t>
      </w:r>
      <w:r w:rsidRPr="00A073DA">
        <w:rPr>
          <w:rFonts w:ascii="Times New Roman" w:eastAsia="Times New Roman" w:hAnsi="Times New Roman" w:cs="Times New Roman"/>
          <w:color w:val="000000"/>
          <w:kern w:val="0"/>
          <w:sz w:val="26"/>
          <w:szCs w:val="26"/>
          <w:u w:val="single"/>
          <w:lang w:val="uk-UA" w:eastAsia="uk-UA" w:bidi="uk-UA"/>
        </w:rPr>
        <w:t>НИХ</w:t>
      </w:r>
      <w:r w:rsidRPr="00A073DA">
        <w:rPr>
          <w:rFonts w:ascii="Times New Roman" w:eastAsia="Times New Roman" w:hAnsi="Times New Roman" w:cs="Times New Roman"/>
          <w:color w:val="000000"/>
          <w:kern w:val="0"/>
          <w:sz w:val="26"/>
          <w:szCs w:val="26"/>
          <w:lang w:val="uk-UA" w:eastAsia="uk-UA" w:bidi="uk-UA"/>
        </w:rPr>
        <w:t xml:space="preserve"> НА ЗАЛІЗ</w:t>
      </w:r>
      <w:r w:rsidRPr="00A073DA">
        <w:rPr>
          <w:rFonts w:ascii="Times New Roman" w:eastAsia="Times New Roman" w:hAnsi="Times New Roman" w:cs="Times New Roman"/>
          <w:color w:val="000000"/>
          <w:kern w:val="0"/>
          <w:sz w:val="26"/>
          <w:szCs w:val="26"/>
          <w:u w:val="single"/>
          <w:lang w:val="uk-UA" w:eastAsia="uk-UA" w:bidi="uk-UA"/>
        </w:rPr>
        <w:t>НИ</w:t>
      </w:r>
      <w:r w:rsidRPr="00A073DA">
        <w:rPr>
          <w:rFonts w:ascii="Times New Roman" w:eastAsia="Times New Roman" w:hAnsi="Times New Roman" w:cs="Times New Roman"/>
          <w:color w:val="000000"/>
          <w:kern w:val="0"/>
          <w:sz w:val="26"/>
          <w:szCs w:val="26"/>
          <w:lang w:val="uk-UA" w:eastAsia="uk-UA" w:bidi="uk-UA"/>
        </w:rPr>
        <w:t>ЧНОМУ ТРАНСПОРТІ УКРАЇНИ</w:t>
      </w:r>
      <w:r w:rsidRPr="00A073DA">
        <w:rPr>
          <w:rFonts w:ascii="Times New Roman" w:eastAsia="Times New Roman" w:hAnsi="Times New Roman" w:cs="Times New Roman"/>
          <w:color w:val="000000"/>
          <w:kern w:val="0"/>
          <w:sz w:val="26"/>
          <w:szCs w:val="26"/>
          <w:lang w:val="uk-UA" w:eastAsia="uk-UA" w:bidi="uk-UA"/>
        </w:rPr>
        <w:tab/>
        <w:t>115</w:t>
      </w:r>
    </w:p>
    <w:p w:rsidR="00A073DA" w:rsidRPr="00A073DA" w:rsidRDefault="00A073DA" w:rsidP="00A073DA">
      <w:pPr>
        <w:numPr>
          <w:ilvl w:val="1"/>
          <w:numId w:val="37"/>
        </w:numPr>
        <w:tabs>
          <w:tab w:val="clear" w:pos="709"/>
          <w:tab w:val="right" w:pos="10019"/>
        </w:tabs>
        <w:suppressAutoHyphens w:val="0"/>
        <w:spacing w:after="60" w:line="485"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fldChar w:fldCharType="begin"/>
      </w:r>
      <w:r w:rsidRPr="00A073DA">
        <w:rPr>
          <w:rFonts w:ascii="Times New Roman" w:eastAsia="Times New Roman" w:hAnsi="Times New Roman" w:cs="Times New Roman"/>
          <w:color w:val="000000"/>
          <w:kern w:val="0"/>
          <w:sz w:val="26"/>
          <w:szCs w:val="26"/>
          <w:lang w:val="uk-UA" w:eastAsia="uk-UA" w:bidi="uk-UA"/>
        </w:rPr>
        <w:instrText xml:space="preserve"> TOC \o "1-5" \h \z </w:instrText>
      </w:r>
      <w:r w:rsidRPr="00A073DA">
        <w:rPr>
          <w:rFonts w:ascii="Times New Roman" w:eastAsia="Times New Roman" w:hAnsi="Times New Roman" w:cs="Times New Roman"/>
          <w:color w:val="000000"/>
          <w:kern w:val="0"/>
          <w:sz w:val="26"/>
          <w:szCs w:val="26"/>
          <w:lang w:val="uk-UA" w:eastAsia="uk-UA" w:bidi="uk-UA"/>
        </w:rPr>
        <w:fldChar w:fldCharType="separate"/>
      </w:r>
      <w:hyperlink w:anchor="bookmark11" w:tooltip="Current Document">
        <w:r w:rsidRPr="00A073DA">
          <w:rPr>
            <w:rFonts w:ascii="Times New Roman" w:eastAsia="Times New Roman" w:hAnsi="Times New Roman" w:cs="Times New Roman"/>
            <w:color w:val="000000"/>
            <w:kern w:val="0"/>
            <w:sz w:val="26"/>
            <w:szCs w:val="26"/>
            <w:lang w:val="uk-UA" w:eastAsia="uk-UA" w:bidi="uk-UA"/>
          </w:rPr>
          <w:t xml:space="preserve"> Тактика допиту учасників кримінального провадження під час розслідування крадіжок особистого майна пасажирів, вчинених на залізничному транспорті України</w:t>
        </w:r>
        <w:r w:rsidRPr="00A073DA">
          <w:rPr>
            <w:rFonts w:ascii="Times New Roman" w:eastAsia="Times New Roman" w:hAnsi="Times New Roman" w:cs="Times New Roman"/>
            <w:color w:val="000000"/>
            <w:kern w:val="0"/>
            <w:sz w:val="26"/>
            <w:szCs w:val="26"/>
            <w:lang w:val="uk-UA" w:eastAsia="uk-UA" w:bidi="uk-UA"/>
          </w:rPr>
          <w:tab/>
          <w:t>115</w:t>
        </w:r>
      </w:hyperlink>
    </w:p>
    <w:p w:rsidR="00A073DA" w:rsidRPr="00A073DA" w:rsidRDefault="00A073DA" w:rsidP="00A073DA">
      <w:pPr>
        <w:numPr>
          <w:ilvl w:val="1"/>
          <w:numId w:val="37"/>
        </w:numPr>
        <w:tabs>
          <w:tab w:val="clear" w:pos="709"/>
          <w:tab w:val="right" w:pos="10019"/>
        </w:tabs>
        <w:suppressAutoHyphens w:val="0"/>
        <w:spacing w:after="60" w:line="485" w:lineRule="exact"/>
        <w:ind w:left="20" w:right="20" w:firstLine="0"/>
        <w:jc w:val="left"/>
        <w:rPr>
          <w:rFonts w:ascii="Times New Roman" w:eastAsia="Times New Roman" w:hAnsi="Times New Roman" w:cs="Times New Roman"/>
          <w:color w:val="000000"/>
          <w:kern w:val="0"/>
          <w:sz w:val="26"/>
          <w:szCs w:val="26"/>
          <w:lang w:val="uk-UA" w:eastAsia="uk-UA" w:bidi="uk-UA"/>
        </w:rPr>
      </w:pPr>
      <w:hyperlink w:anchor="bookmark12" w:tooltip="Current Document">
        <w:r w:rsidRPr="00A073DA">
          <w:rPr>
            <w:rFonts w:ascii="Times New Roman" w:eastAsia="Times New Roman" w:hAnsi="Times New Roman" w:cs="Times New Roman"/>
            <w:color w:val="000000"/>
            <w:kern w:val="0"/>
            <w:sz w:val="26"/>
            <w:szCs w:val="26"/>
            <w:lang w:val="uk-UA" w:eastAsia="uk-UA" w:bidi="uk-UA"/>
          </w:rPr>
          <w:t xml:space="preserve"> Тактика проведення інших слідчих (розшукових) та процесуальних дій під час розслідування крадіжок особистого майна пасажирів, вчинених на залізничному транспорті України</w:t>
        </w:r>
        <w:r w:rsidRPr="00A073DA">
          <w:rPr>
            <w:rFonts w:ascii="Times New Roman" w:eastAsia="Times New Roman" w:hAnsi="Times New Roman" w:cs="Times New Roman"/>
            <w:color w:val="000000"/>
            <w:kern w:val="0"/>
            <w:sz w:val="26"/>
            <w:szCs w:val="26"/>
            <w:lang w:val="uk-UA" w:eastAsia="uk-UA" w:bidi="uk-UA"/>
          </w:rPr>
          <w:tab/>
          <w:t>131</w:t>
        </w:r>
      </w:hyperlink>
    </w:p>
    <w:p w:rsidR="00A073DA" w:rsidRPr="00A073DA" w:rsidRDefault="00A073DA" w:rsidP="00A073DA">
      <w:pPr>
        <w:numPr>
          <w:ilvl w:val="1"/>
          <w:numId w:val="37"/>
        </w:numPr>
        <w:tabs>
          <w:tab w:val="clear" w:pos="709"/>
          <w:tab w:val="right" w:pos="10019"/>
        </w:tabs>
        <w:suppressAutoHyphens w:val="0"/>
        <w:spacing w:after="240" w:line="485" w:lineRule="exact"/>
        <w:ind w:left="20" w:right="20" w:firstLine="0"/>
        <w:jc w:val="left"/>
        <w:rPr>
          <w:rFonts w:ascii="Times New Roman" w:eastAsia="Times New Roman" w:hAnsi="Times New Roman" w:cs="Times New Roman"/>
          <w:color w:val="000000"/>
          <w:kern w:val="0"/>
          <w:sz w:val="26"/>
          <w:szCs w:val="26"/>
          <w:lang w:val="uk-UA" w:eastAsia="uk-UA" w:bidi="uk-UA"/>
        </w:rPr>
      </w:pPr>
      <w:hyperlink w:anchor="bookmark13" w:tooltip="Current Document">
        <w:r w:rsidRPr="00A073DA">
          <w:rPr>
            <w:rFonts w:ascii="Times New Roman" w:eastAsia="Times New Roman" w:hAnsi="Times New Roman" w:cs="Times New Roman"/>
            <w:color w:val="000000"/>
            <w:kern w:val="0"/>
            <w:sz w:val="26"/>
            <w:szCs w:val="26"/>
            <w:lang w:val="uk-UA" w:eastAsia="uk-UA" w:bidi="uk-UA"/>
          </w:rPr>
          <w:t xml:space="preserve"> Криміналістична профілактика крадіжок особистого майна пасажирів, вчинених на залізничному транспорті України</w:t>
        </w:r>
        <w:r w:rsidRPr="00A073DA">
          <w:rPr>
            <w:rFonts w:ascii="Times New Roman" w:eastAsia="Times New Roman" w:hAnsi="Times New Roman" w:cs="Times New Roman"/>
            <w:color w:val="000000"/>
            <w:kern w:val="0"/>
            <w:sz w:val="26"/>
            <w:szCs w:val="26"/>
            <w:lang w:val="uk-UA" w:eastAsia="uk-UA" w:bidi="uk-UA"/>
          </w:rPr>
          <w:tab/>
          <w:t>168</w:t>
        </w:r>
      </w:hyperlink>
    </w:p>
    <w:p w:rsidR="00A073DA" w:rsidRPr="00A073DA" w:rsidRDefault="00A073DA" w:rsidP="00A073DA">
      <w:pPr>
        <w:tabs>
          <w:tab w:val="clear" w:pos="709"/>
          <w:tab w:val="right" w:pos="9608"/>
        </w:tabs>
        <w:suppressAutoHyphens w:val="0"/>
        <w:spacing w:after="116" w:line="260" w:lineRule="exact"/>
        <w:ind w:left="20" w:firstLine="0"/>
        <w:rPr>
          <w:rFonts w:ascii="Times New Roman" w:eastAsia="Times New Roman" w:hAnsi="Times New Roman" w:cs="Times New Roman"/>
          <w:color w:val="000000"/>
          <w:kern w:val="0"/>
          <w:sz w:val="26"/>
          <w:szCs w:val="26"/>
          <w:lang w:val="uk-UA" w:eastAsia="uk-UA" w:bidi="uk-UA"/>
        </w:rPr>
      </w:pPr>
      <w:hyperlink w:anchor="bookmark8" w:tooltip="Current Document">
        <w:r w:rsidRPr="00A073DA">
          <w:rPr>
            <w:rFonts w:ascii="Times New Roman" w:eastAsia="Times New Roman" w:hAnsi="Times New Roman" w:cs="Times New Roman"/>
            <w:color w:val="000000"/>
            <w:kern w:val="0"/>
            <w:sz w:val="26"/>
            <w:szCs w:val="26"/>
            <w:lang w:val="uk-UA" w:eastAsia="uk-UA" w:bidi="uk-UA"/>
          </w:rPr>
          <w:t>Висновки до розділу 3</w:t>
        </w:r>
        <w:r w:rsidRPr="00A073DA">
          <w:rPr>
            <w:rFonts w:ascii="Times New Roman" w:eastAsia="Times New Roman" w:hAnsi="Times New Roman" w:cs="Times New Roman"/>
            <w:color w:val="000000"/>
            <w:kern w:val="0"/>
            <w:sz w:val="26"/>
            <w:szCs w:val="26"/>
            <w:lang w:val="uk-UA" w:eastAsia="uk-UA" w:bidi="uk-UA"/>
          </w:rPr>
          <w:tab/>
          <w:t>176</w:t>
        </w:r>
      </w:hyperlink>
    </w:p>
    <w:p w:rsidR="00A073DA" w:rsidRPr="00A073DA" w:rsidRDefault="00A073DA" w:rsidP="00A073DA">
      <w:pPr>
        <w:tabs>
          <w:tab w:val="clear" w:pos="709"/>
          <w:tab w:val="right" w:pos="9588"/>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hyperlink w:anchor="bookmark15" w:tooltip="Current Document">
        <w:r w:rsidRPr="00A073DA">
          <w:rPr>
            <w:rFonts w:ascii="Times New Roman" w:eastAsia="Times New Roman" w:hAnsi="Times New Roman" w:cs="Times New Roman"/>
            <w:color w:val="000000"/>
            <w:kern w:val="0"/>
            <w:sz w:val="26"/>
            <w:szCs w:val="26"/>
            <w:lang w:val="uk-UA" w:eastAsia="uk-UA" w:bidi="uk-UA"/>
          </w:rPr>
          <w:t>ВИСНОВКИ</w:t>
        </w:r>
        <w:r w:rsidRPr="00A073DA">
          <w:rPr>
            <w:rFonts w:ascii="Times New Roman" w:eastAsia="Times New Roman" w:hAnsi="Times New Roman" w:cs="Times New Roman"/>
            <w:color w:val="000000"/>
            <w:kern w:val="0"/>
            <w:sz w:val="26"/>
            <w:szCs w:val="26"/>
            <w:lang w:val="uk-UA" w:eastAsia="uk-UA" w:bidi="uk-UA"/>
          </w:rPr>
          <w:tab/>
          <w:t>179</w:t>
        </w:r>
      </w:hyperlink>
    </w:p>
    <w:p w:rsidR="00A073DA" w:rsidRPr="00A073DA" w:rsidRDefault="00A073DA" w:rsidP="00A073DA">
      <w:pPr>
        <w:tabs>
          <w:tab w:val="clear" w:pos="709"/>
          <w:tab w:val="right" w:pos="9608"/>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СПИСОК ВИКОРИСТАНИХ ДЖЕРЕЛ</w:t>
      </w:r>
      <w:r w:rsidRPr="00A073DA">
        <w:rPr>
          <w:rFonts w:ascii="Times New Roman" w:eastAsia="Times New Roman" w:hAnsi="Times New Roman" w:cs="Times New Roman"/>
          <w:color w:val="000000"/>
          <w:kern w:val="0"/>
          <w:sz w:val="26"/>
          <w:szCs w:val="26"/>
          <w:lang w:val="uk-UA" w:eastAsia="uk-UA" w:bidi="uk-UA"/>
        </w:rPr>
        <w:tab/>
        <w:t>185</w:t>
      </w:r>
    </w:p>
    <w:p w:rsidR="00A073DA" w:rsidRPr="00A073DA" w:rsidRDefault="00A073DA" w:rsidP="00A073DA">
      <w:pPr>
        <w:tabs>
          <w:tab w:val="clear" w:pos="709"/>
          <w:tab w:val="right" w:pos="9588"/>
        </w:tabs>
        <w:suppressAutoHyphens w:val="0"/>
        <w:spacing w:after="4820" w:line="480" w:lineRule="exact"/>
        <w:ind w:firstLine="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ДОДАТКИ</w:t>
      </w:r>
      <w:r w:rsidRPr="00A073DA">
        <w:rPr>
          <w:rFonts w:ascii="Times New Roman" w:eastAsia="Times New Roman" w:hAnsi="Times New Roman" w:cs="Times New Roman"/>
          <w:color w:val="000000"/>
          <w:kern w:val="0"/>
          <w:sz w:val="26"/>
          <w:szCs w:val="26"/>
          <w:lang w:val="uk-UA" w:eastAsia="uk-UA" w:bidi="uk-UA"/>
        </w:rPr>
        <w:tab/>
        <w:t>210</w:t>
      </w:r>
      <w:r w:rsidRPr="00A073DA">
        <w:rPr>
          <w:rFonts w:ascii="Times New Roman" w:eastAsia="Times New Roman" w:hAnsi="Times New Roman" w:cs="Times New Roman"/>
          <w:color w:val="000000"/>
          <w:kern w:val="0"/>
          <w:sz w:val="26"/>
          <w:szCs w:val="26"/>
          <w:lang w:val="uk-UA" w:eastAsia="uk-UA" w:bidi="uk-UA"/>
        </w:rPr>
        <w:fldChar w:fldCharType="end"/>
      </w:r>
    </w:p>
    <w:p w:rsidR="00A073DA" w:rsidRPr="00A073DA" w:rsidRDefault="00A073DA" w:rsidP="00A073DA">
      <w:pPr>
        <w:tabs>
          <w:tab w:val="clear" w:pos="709"/>
        </w:tabs>
        <w:suppressAutoHyphens w:val="0"/>
        <w:spacing w:after="0" w:line="230" w:lineRule="exact"/>
        <w:ind w:right="20" w:firstLine="0"/>
        <w:jc w:val="right"/>
        <w:rPr>
          <w:rFonts w:ascii="Arial Narrow" w:eastAsia="Arial Narrow" w:hAnsi="Arial Narrow" w:cs="Arial Narrow"/>
          <w:color w:val="000000"/>
          <w:kern w:val="0"/>
          <w:sz w:val="23"/>
          <w:szCs w:val="23"/>
          <w:lang w:val="uk-UA" w:eastAsia="uk-UA" w:bidi="uk-UA"/>
        </w:rPr>
        <w:sectPr w:rsidR="00A073DA" w:rsidRPr="00A073DA">
          <w:type w:val="continuous"/>
          <w:pgSz w:w="11909" w:h="16838"/>
          <w:pgMar w:top="589" w:right="930" w:bottom="819" w:left="933" w:header="0" w:footer="3" w:gutter="0"/>
          <w:cols w:space="720"/>
          <w:noEndnote/>
          <w:docGrid w:linePitch="360"/>
        </w:sectPr>
      </w:pPr>
      <w:r w:rsidRPr="00A073DA">
        <w:rPr>
          <w:rFonts w:ascii="Arial Narrow" w:eastAsia="Arial Narrow" w:hAnsi="Arial Narrow" w:cs="Arial Narrow"/>
          <w:color w:val="000000"/>
          <w:kern w:val="0"/>
          <w:sz w:val="23"/>
          <w:szCs w:val="23"/>
          <w:lang w:val="uk-UA" w:eastAsia="uk-UA" w:bidi="uk-UA"/>
        </w:rPr>
        <w:t>з</w:t>
      </w:r>
    </w:p>
    <w:p w:rsidR="00A073DA" w:rsidRPr="00A073DA" w:rsidRDefault="00A073DA" w:rsidP="00A073DA">
      <w:pPr>
        <w:tabs>
          <w:tab w:val="clear" w:pos="709"/>
        </w:tabs>
        <w:suppressAutoHyphens w:val="0"/>
        <w:spacing w:after="668" w:line="260" w:lineRule="exact"/>
        <w:ind w:left="2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ПЕРЕЛІК УМОВ</w:t>
      </w:r>
      <w:r w:rsidRPr="00A073DA">
        <w:rPr>
          <w:rFonts w:ascii="Times New Roman" w:eastAsia="Times New Roman" w:hAnsi="Times New Roman" w:cs="Times New Roman"/>
          <w:color w:val="000000"/>
          <w:kern w:val="0"/>
          <w:sz w:val="26"/>
          <w:szCs w:val="26"/>
          <w:u w:val="single"/>
          <w:lang w:val="uk-UA" w:eastAsia="uk-UA" w:bidi="uk-UA"/>
        </w:rPr>
        <w:t>НИХ</w:t>
      </w:r>
      <w:r w:rsidRPr="00A073DA">
        <w:rPr>
          <w:rFonts w:ascii="Times New Roman" w:eastAsia="Times New Roman" w:hAnsi="Times New Roman" w:cs="Times New Roman"/>
          <w:color w:val="000000"/>
          <w:kern w:val="0"/>
          <w:sz w:val="26"/>
          <w:szCs w:val="26"/>
          <w:lang w:val="uk-UA" w:eastAsia="uk-UA" w:bidi="uk-UA"/>
        </w:rPr>
        <w:t xml:space="preserve"> ПОЗНАЧЕНЬ</w:t>
      </w:r>
    </w:p>
    <w:tbl>
      <w:tblPr>
        <w:tblOverlap w:val="never"/>
        <w:tblW w:w="0" w:type="auto"/>
        <w:jc w:val="center"/>
        <w:tblLayout w:type="fixed"/>
        <w:tblCellMar>
          <w:left w:w="10" w:type="dxa"/>
          <w:right w:w="10" w:type="dxa"/>
        </w:tblCellMar>
        <w:tblLook w:val="04A0"/>
      </w:tblPr>
      <w:tblGrid>
        <w:gridCol w:w="1848"/>
        <w:gridCol w:w="6778"/>
      </w:tblGrid>
      <w:tr w:rsidR="00A073DA" w:rsidRPr="00A073DA" w:rsidTr="00380397">
        <w:tblPrEx>
          <w:tblCellMar>
            <w:top w:w="0" w:type="dxa"/>
            <w:bottom w:w="0" w:type="dxa"/>
          </w:tblCellMar>
        </w:tblPrEx>
        <w:trPr>
          <w:trHeight w:hRule="exact" w:val="398"/>
          <w:jc w:val="center"/>
        </w:trPr>
        <w:tc>
          <w:tcPr>
            <w:tcW w:w="1848" w:type="dxa"/>
            <w:shd w:val="clear" w:color="auto" w:fill="FFFFFF"/>
          </w:tcPr>
          <w:p w:rsidR="00A073DA" w:rsidRPr="00A073DA" w:rsidRDefault="00A073DA" w:rsidP="00A073DA">
            <w:pPr>
              <w:framePr w:w="862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СОГ</w:t>
            </w:r>
          </w:p>
        </w:tc>
        <w:tc>
          <w:tcPr>
            <w:tcW w:w="6778" w:type="dxa"/>
            <w:shd w:val="clear" w:color="auto" w:fill="FFFFFF"/>
          </w:tcPr>
          <w:p w:rsidR="00A073DA" w:rsidRPr="00A073DA" w:rsidRDefault="00A073DA" w:rsidP="00A073DA">
            <w:pPr>
              <w:framePr w:w="8626" w:wrap="notBeside" w:vAnchor="text" w:hAnchor="text" w:xAlign="center" w:y="1"/>
              <w:tabs>
                <w:tab w:val="clear" w:pos="709"/>
              </w:tabs>
              <w:suppressAutoHyphens w:val="0"/>
              <w:spacing w:after="0" w:line="260" w:lineRule="exact"/>
              <w:ind w:left="30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Слідчо-оперативна група</w:t>
            </w:r>
          </w:p>
        </w:tc>
      </w:tr>
      <w:tr w:rsidR="00A073DA" w:rsidRPr="00A073DA" w:rsidTr="00380397">
        <w:tblPrEx>
          <w:tblCellMar>
            <w:top w:w="0" w:type="dxa"/>
            <w:bottom w:w="0" w:type="dxa"/>
          </w:tblCellMar>
        </w:tblPrEx>
        <w:trPr>
          <w:trHeight w:hRule="exact" w:val="475"/>
          <w:jc w:val="center"/>
        </w:trPr>
        <w:tc>
          <w:tcPr>
            <w:tcW w:w="1848" w:type="dxa"/>
            <w:shd w:val="clear" w:color="auto" w:fill="FFFFFF"/>
          </w:tcPr>
          <w:p w:rsidR="00A073DA" w:rsidRPr="00A073DA" w:rsidRDefault="00A073DA" w:rsidP="00A073DA">
            <w:pPr>
              <w:framePr w:w="862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ЗМІ</w:t>
            </w:r>
          </w:p>
        </w:tc>
        <w:tc>
          <w:tcPr>
            <w:tcW w:w="6778" w:type="dxa"/>
            <w:shd w:val="clear" w:color="auto" w:fill="FFFFFF"/>
          </w:tcPr>
          <w:p w:rsidR="00A073DA" w:rsidRPr="00A073DA" w:rsidRDefault="00A073DA" w:rsidP="00A073DA">
            <w:pPr>
              <w:framePr w:w="8626" w:wrap="notBeside" w:vAnchor="text" w:hAnchor="text" w:xAlign="center" w:y="1"/>
              <w:tabs>
                <w:tab w:val="clear" w:pos="709"/>
              </w:tabs>
              <w:suppressAutoHyphens w:val="0"/>
              <w:spacing w:after="0" w:line="260" w:lineRule="exact"/>
              <w:ind w:left="30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Засоби масової інформації</w:t>
            </w:r>
          </w:p>
        </w:tc>
      </w:tr>
      <w:tr w:rsidR="00A073DA" w:rsidRPr="00A073DA" w:rsidTr="00380397">
        <w:tblPrEx>
          <w:tblCellMar>
            <w:top w:w="0" w:type="dxa"/>
            <w:bottom w:w="0" w:type="dxa"/>
          </w:tblCellMar>
        </w:tblPrEx>
        <w:trPr>
          <w:trHeight w:hRule="exact" w:val="499"/>
          <w:jc w:val="center"/>
        </w:trPr>
        <w:tc>
          <w:tcPr>
            <w:tcW w:w="1848" w:type="dxa"/>
            <w:shd w:val="clear" w:color="auto" w:fill="FFFFFF"/>
            <w:vAlign w:val="bottom"/>
          </w:tcPr>
          <w:p w:rsidR="00A073DA" w:rsidRPr="00A073DA" w:rsidRDefault="00A073DA" w:rsidP="00A073DA">
            <w:pPr>
              <w:framePr w:w="862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КК України</w:t>
            </w:r>
          </w:p>
        </w:tc>
        <w:tc>
          <w:tcPr>
            <w:tcW w:w="6778" w:type="dxa"/>
            <w:shd w:val="clear" w:color="auto" w:fill="FFFFFF"/>
            <w:vAlign w:val="bottom"/>
          </w:tcPr>
          <w:p w:rsidR="00A073DA" w:rsidRPr="00A073DA" w:rsidRDefault="00A073DA" w:rsidP="00A073DA">
            <w:pPr>
              <w:framePr w:w="8626" w:wrap="notBeside" w:vAnchor="text" w:hAnchor="text" w:xAlign="center" w:y="1"/>
              <w:tabs>
                <w:tab w:val="clear" w:pos="709"/>
              </w:tabs>
              <w:suppressAutoHyphens w:val="0"/>
              <w:spacing w:after="0" w:line="260" w:lineRule="exact"/>
              <w:ind w:left="30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Кримінальний Кодекс України</w:t>
            </w:r>
          </w:p>
        </w:tc>
      </w:tr>
      <w:tr w:rsidR="00A073DA" w:rsidRPr="00A073DA" w:rsidTr="00380397">
        <w:tblPrEx>
          <w:tblCellMar>
            <w:top w:w="0" w:type="dxa"/>
            <w:bottom w:w="0" w:type="dxa"/>
          </w:tblCellMar>
        </w:tblPrEx>
        <w:trPr>
          <w:trHeight w:hRule="exact" w:val="480"/>
          <w:jc w:val="center"/>
        </w:trPr>
        <w:tc>
          <w:tcPr>
            <w:tcW w:w="1848" w:type="dxa"/>
            <w:shd w:val="clear" w:color="auto" w:fill="FFFFFF"/>
          </w:tcPr>
          <w:p w:rsidR="00A073DA" w:rsidRPr="00A073DA" w:rsidRDefault="00A073DA" w:rsidP="00A073DA">
            <w:pPr>
              <w:framePr w:w="862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КУпАП</w:t>
            </w:r>
          </w:p>
        </w:tc>
        <w:tc>
          <w:tcPr>
            <w:tcW w:w="6778" w:type="dxa"/>
            <w:shd w:val="clear" w:color="auto" w:fill="FFFFFF"/>
          </w:tcPr>
          <w:p w:rsidR="00A073DA" w:rsidRPr="00A073DA" w:rsidRDefault="00A073DA" w:rsidP="00A073DA">
            <w:pPr>
              <w:framePr w:w="8626" w:wrap="notBeside" w:vAnchor="text" w:hAnchor="text" w:xAlign="center" w:y="1"/>
              <w:tabs>
                <w:tab w:val="clear" w:pos="709"/>
              </w:tabs>
              <w:suppressAutoHyphens w:val="0"/>
              <w:spacing w:after="0" w:line="260" w:lineRule="exact"/>
              <w:ind w:left="30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Кодекс України про адміністративні правопорушення</w:t>
            </w:r>
          </w:p>
        </w:tc>
      </w:tr>
      <w:tr w:rsidR="00A073DA" w:rsidRPr="00A073DA" w:rsidTr="00380397">
        <w:tblPrEx>
          <w:tblCellMar>
            <w:top w:w="0" w:type="dxa"/>
            <w:bottom w:w="0" w:type="dxa"/>
          </w:tblCellMar>
        </w:tblPrEx>
        <w:trPr>
          <w:trHeight w:hRule="exact" w:val="485"/>
          <w:jc w:val="center"/>
        </w:trPr>
        <w:tc>
          <w:tcPr>
            <w:tcW w:w="1848" w:type="dxa"/>
            <w:shd w:val="clear" w:color="auto" w:fill="FFFFFF"/>
          </w:tcPr>
          <w:p w:rsidR="00A073DA" w:rsidRPr="00A073DA" w:rsidRDefault="00A073DA" w:rsidP="00A073DA">
            <w:pPr>
              <w:framePr w:w="862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МВС</w:t>
            </w:r>
          </w:p>
        </w:tc>
        <w:tc>
          <w:tcPr>
            <w:tcW w:w="6778" w:type="dxa"/>
            <w:shd w:val="clear" w:color="auto" w:fill="FFFFFF"/>
          </w:tcPr>
          <w:p w:rsidR="00A073DA" w:rsidRPr="00A073DA" w:rsidRDefault="00A073DA" w:rsidP="00A073DA">
            <w:pPr>
              <w:framePr w:w="8626" w:wrap="notBeside" w:vAnchor="text" w:hAnchor="text" w:xAlign="center" w:y="1"/>
              <w:tabs>
                <w:tab w:val="clear" w:pos="709"/>
              </w:tabs>
              <w:suppressAutoHyphens w:val="0"/>
              <w:spacing w:after="0" w:line="260" w:lineRule="exact"/>
              <w:ind w:left="30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Міністерство внутрішніх справ</w:t>
            </w:r>
          </w:p>
        </w:tc>
      </w:tr>
      <w:tr w:rsidR="00A073DA" w:rsidRPr="00A073DA" w:rsidTr="00380397">
        <w:tblPrEx>
          <w:tblCellMar>
            <w:top w:w="0" w:type="dxa"/>
            <w:bottom w:w="0" w:type="dxa"/>
          </w:tblCellMar>
        </w:tblPrEx>
        <w:trPr>
          <w:trHeight w:hRule="exact" w:val="480"/>
          <w:jc w:val="center"/>
        </w:trPr>
        <w:tc>
          <w:tcPr>
            <w:tcW w:w="1848" w:type="dxa"/>
            <w:shd w:val="clear" w:color="auto" w:fill="FFFFFF"/>
          </w:tcPr>
          <w:p w:rsidR="00A073DA" w:rsidRPr="00A073DA" w:rsidRDefault="00A073DA" w:rsidP="00A073DA">
            <w:pPr>
              <w:framePr w:w="862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ОВС</w:t>
            </w:r>
          </w:p>
        </w:tc>
        <w:tc>
          <w:tcPr>
            <w:tcW w:w="6778" w:type="dxa"/>
            <w:shd w:val="clear" w:color="auto" w:fill="FFFFFF"/>
          </w:tcPr>
          <w:p w:rsidR="00A073DA" w:rsidRPr="00A073DA" w:rsidRDefault="00A073DA" w:rsidP="00A073DA">
            <w:pPr>
              <w:framePr w:w="8626" w:wrap="notBeside" w:vAnchor="text" w:hAnchor="text" w:xAlign="center" w:y="1"/>
              <w:tabs>
                <w:tab w:val="clear" w:pos="709"/>
              </w:tabs>
              <w:suppressAutoHyphens w:val="0"/>
              <w:spacing w:after="0" w:line="260" w:lineRule="exact"/>
              <w:ind w:left="30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Органи внутрішніх справ</w:t>
            </w:r>
          </w:p>
        </w:tc>
      </w:tr>
      <w:tr w:rsidR="00A073DA" w:rsidRPr="00A073DA" w:rsidTr="00380397">
        <w:tblPrEx>
          <w:tblCellMar>
            <w:top w:w="0" w:type="dxa"/>
            <w:bottom w:w="0" w:type="dxa"/>
          </w:tblCellMar>
        </w:tblPrEx>
        <w:trPr>
          <w:trHeight w:hRule="exact" w:val="480"/>
          <w:jc w:val="center"/>
        </w:trPr>
        <w:tc>
          <w:tcPr>
            <w:tcW w:w="1848" w:type="dxa"/>
            <w:shd w:val="clear" w:color="auto" w:fill="FFFFFF"/>
          </w:tcPr>
          <w:p w:rsidR="00A073DA" w:rsidRPr="00A073DA" w:rsidRDefault="00A073DA" w:rsidP="00A073DA">
            <w:pPr>
              <w:framePr w:w="862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УМВСУ</w:t>
            </w:r>
          </w:p>
        </w:tc>
        <w:tc>
          <w:tcPr>
            <w:tcW w:w="6778" w:type="dxa"/>
            <w:shd w:val="clear" w:color="auto" w:fill="FFFFFF"/>
          </w:tcPr>
          <w:p w:rsidR="00A073DA" w:rsidRPr="00A073DA" w:rsidRDefault="00A073DA" w:rsidP="00A073DA">
            <w:pPr>
              <w:framePr w:w="8626" w:wrap="notBeside" w:vAnchor="text" w:hAnchor="text" w:xAlign="center" w:y="1"/>
              <w:tabs>
                <w:tab w:val="clear" w:pos="709"/>
              </w:tabs>
              <w:suppressAutoHyphens w:val="0"/>
              <w:spacing w:after="0" w:line="260" w:lineRule="exact"/>
              <w:ind w:left="30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Управління Міністерства внутрішніх справ України</w:t>
            </w:r>
          </w:p>
        </w:tc>
      </w:tr>
      <w:tr w:rsidR="00A073DA" w:rsidRPr="00A073DA" w:rsidTr="00380397">
        <w:tblPrEx>
          <w:tblCellMar>
            <w:top w:w="0" w:type="dxa"/>
            <w:bottom w:w="0" w:type="dxa"/>
          </w:tblCellMar>
        </w:tblPrEx>
        <w:trPr>
          <w:trHeight w:hRule="exact" w:val="480"/>
          <w:jc w:val="center"/>
        </w:trPr>
        <w:tc>
          <w:tcPr>
            <w:tcW w:w="1848" w:type="dxa"/>
            <w:shd w:val="clear" w:color="auto" w:fill="FFFFFF"/>
            <w:vAlign w:val="bottom"/>
          </w:tcPr>
          <w:p w:rsidR="00A073DA" w:rsidRPr="00A073DA" w:rsidRDefault="00A073DA" w:rsidP="00A073DA">
            <w:pPr>
              <w:framePr w:w="862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eastAsia="ru-RU" w:bidi="ru-RU"/>
              </w:rPr>
              <w:t xml:space="preserve">ЦК </w:t>
            </w:r>
            <w:r w:rsidRPr="00A073DA">
              <w:rPr>
                <w:rFonts w:ascii="Times New Roman" w:eastAsia="Times New Roman" w:hAnsi="Times New Roman" w:cs="Times New Roman"/>
                <w:color w:val="000000"/>
                <w:kern w:val="0"/>
                <w:sz w:val="26"/>
                <w:szCs w:val="26"/>
                <w:lang w:val="uk-UA" w:eastAsia="uk-UA" w:bidi="uk-UA"/>
              </w:rPr>
              <w:t>України</w:t>
            </w:r>
          </w:p>
        </w:tc>
        <w:tc>
          <w:tcPr>
            <w:tcW w:w="6778" w:type="dxa"/>
            <w:shd w:val="clear" w:color="auto" w:fill="FFFFFF"/>
            <w:vAlign w:val="bottom"/>
          </w:tcPr>
          <w:p w:rsidR="00A073DA" w:rsidRPr="00A073DA" w:rsidRDefault="00A073DA" w:rsidP="00A073DA">
            <w:pPr>
              <w:framePr w:w="8626" w:wrap="notBeside" w:vAnchor="text" w:hAnchor="text" w:xAlign="center" w:y="1"/>
              <w:tabs>
                <w:tab w:val="clear" w:pos="709"/>
              </w:tabs>
              <w:suppressAutoHyphens w:val="0"/>
              <w:spacing w:after="0" w:line="260" w:lineRule="exact"/>
              <w:ind w:left="30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Цивільний Кодекс України</w:t>
            </w:r>
          </w:p>
        </w:tc>
      </w:tr>
      <w:tr w:rsidR="00A073DA" w:rsidRPr="00A073DA" w:rsidTr="00380397">
        <w:tblPrEx>
          <w:tblCellMar>
            <w:top w:w="0" w:type="dxa"/>
            <w:bottom w:w="0" w:type="dxa"/>
          </w:tblCellMar>
        </w:tblPrEx>
        <w:trPr>
          <w:trHeight w:hRule="exact" w:val="485"/>
          <w:jc w:val="center"/>
        </w:trPr>
        <w:tc>
          <w:tcPr>
            <w:tcW w:w="1848" w:type="dxa"/>
            <w:shd w:val="clear" w:color="auto" w:fill="FFFFFF"/>
          </w:tcPr>
          <w:p w:rsidR="00A073DA" w:rsidRPr="00A073DA" w:rsidRDefault="00A073DA" w:rsidP="00A073DA">
            <w:pPr>
              <w:framePr w:w="862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ЕОМ</w:t>
            </w:r>
          </w:p>
        </w:tc>
        <w:tc>
          <w:tcPr>
            <w:tcW w:w="6778" w:type="dxa"/>
            <w:shd w:val="clear" w:color="auto" w:fill="FFFFFF"/>
          </w:tcPr>
          <w:p w:rsidR="00A073DA" w:rsidRPr="00A073DA" w:rsidRDefault="00A073DA" w:rsidP="00A073DA">
            <w:pPr>
              <w:framePr w:w="8626" w:wrap="notBeside" w:vAnchor="text" w:hAnchor="text" w:xAlign="center" w:y="1"/>
              <w:tabs>
                <w:tab w:val="clear" w:pos="709"/>
              </w:tabs>
              <w:suppressAutoHyphens w:val="0"/>
              <w:spacing w:after="0" w:line="260" w:lineRule="exact"/>
              <w:ind w:left="30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Електронна обчислювальна машина</w:t>
            </w:r>
          </w:p>
        </w:tc>
      </w:tr>
      <w:tr w:rsidR="00A073DA" w:rsidRPr="00A073DA" w:rsidTr="00380397">
        <w:tblPrEx>
          <w:tblCellMar>
            <w:top w:w="0" w:type="dxa"/>
            <w:bottom w:w="0" w:type="dxa"/>
          </w:tblCellMar>
        </w:tblPrEx>
        <w:trPr>
          <w:trHeight w:hRule="exact" w:val="398"/>
          <w:jc w:val="center"/>
        </w:trPr>
        <w:tc>
          <w:tcPr>
            <w:tcW w:w="1848" w:type="dxa"/>
            <w:shd w:val="clear" w:color="auto" w:fill="FFFFFF"/>
            <w:vAlign w:val="bottom"/>
          </w:tcPr>
          <w:p w:rsidR="00A073DA" w:rsidRPr="00A073DA" w:rsidRDefault="00A073DA" w:rsidP="00A073DA">
            <w:pPr>
              <w:framePr w:w="8626"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ОВСТ</w:t>
            </w:r>
          </w:p>
        </w:tc>
        <w:tc>
          <w:tcPr>
            <w:tcW w:w="6778" w:type="dxa"/>
            <w:shd w:val="clear" w:color="auto" w:fill="FFFFFF"/>
            <w:vAlign w:val="bottom"/>
          </w:tcPr>
          <w:p w:rsidR="00A073DA" w:rsidRPr="00A073DA" w:rsidRDefault="00A073DA" w:rsidP="00A073DA">
            <w:pPr>
              <w:framePr w:w="8626" w:wrap="notBeside" w:vAnchor="text" w:hAnchor="text" w:xAlign="center" w:y="1"/>
              <w:tabs>
                <w:tab w:val="clear" w:pos="709"/>
              </w:tabs>
              <w:suppressAutoHyphens w:val="0"/>
              <w:spacing w:after="0" w:line="260" w:lineRule="exact"/>
              <w:ind w:left="300"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Органи внутрішніх справ на транспорті</w:t>
            </w:r>
          </w:p>
        </w:tc>
      </w:tr>
    </w:tbl>
    <w:p w:rsidR="00A073DA" w:rsidRPr="00A073DA" w:rsidRDefault="00A073DA" w:rsidP="00A073D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073DA" w:rsidRPr="00A073DA" w:rsidRDefault="00A073DA" w:rsidP="00A073DA">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A073DA" w:rsidRPr="00A073DA">
          <w:footerReference w:type="even" r:id="rId9"/>
          <w:footerReference w:type="default" r:id="rId10"/>
          <w:pgSz w:w="11909" w:h="16838"/>
          <w:pgMar w:top="589" w:right="930" w:bottom="819" w:left="933" w:header="0" w:footer="3" w:gutter="0"/>
          <w:cols w:space="720"/>
          <w:noEndnote/>
          <w:docGrid w:linePitch="360"/>
        </w:sectPr>
      </w:pPr>
    </w:p>
    <w:p w:rsidR="00A073DA" w:rsidRPr="00A073DA" w:rsidRDefault="00A073DA" w:rsidP="00A073DA">
      <w:pPr>
        <w:keepNext/>
        <w:keepLines/>
        <w:tabs>
          <w:tab w:val="clear" w:pos="709"/>
        </w:tabs>
        <w:suppressAutoHyphens w:val="0"/>
        <w:spacing w:after="0" w:line="480" w:lineRule="exact"/>
        <w:ind w:left="20" w:firstLine="0"/>
        <w:jc w:val="center"/>
        <w:outlineLvl w:val="0"/>
        <w:rPr>
          <w:rFonts w:ascii="Times New Roman" w:eastAsia="Times New Roman" w:hAnsi="Times New Roman" w:cs="Times New Roman"/>
          <w:color w:val="000000"/>
          <w:kern w:val="0"/>
          <w:sz w:val="26"/>
          <w:szCs w:val="26"/>
          <w:lang w:val="uk-UA" w:eastAsia="uk-UA" w:bidi="uk-UA"/>
        </w:rPr>
      </w:pPr>
      <w:bookmarkStart w:id="0" w:name="bookmark0"/>
      <w:r w:rsidRPr="00A073DA">
        <w:rPr>
          <w:rFonts w:ascii="Times New Roman" w:eastAsia="Times New Roman" w:hAnsi="Times New Roman" w:cs="Times New Roman"/>
          <w:color w:val="000000"/>
          <w:kern w:val="0"/>
          <w:sz w:val="26"/>
          <w:szCs w:val="26"/>
          <w:lang w:eastAsia="ru-RU" w:bidi="ru-RU"/>
        </w:rPr>
        <w:t>ВСТУП</w:t>
      </w:r>
      <w:bookmarkEnd w:id="0"/>
    </w:p>
    <w:p w:rsidR="00A073DA" w:rsidRPr="00A073DA" w:rsidRDefault="00A073DA" w:rsidP="00A073DA">
      <w:pPr>
        <w:tabs>
          <w:tab w:val="clear" w:pos="709"/>
        </w:tabs>
        <w:suppressAutoHyphens w:val="0"/>
        <w:spacing w:after="0" w:line="480" w:lineRule="exact"/>
        <w:ind w:left="20" w:right="20" w:firstLine="84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Актуальність теми. Відповідно до </w:t>
      </w:r>
      <w:r w:rsidRPr="00A073DA">
        <w:rPr>
          <w:rFonts w:ascii="Times New Roman" w:eastAsia="Times New Roman" w:hAnsi="Times New Roman" w:cs="Times New Roman"/>
          <w:color w:val="000000"/>
          <w:kern w:val="0"/>
          <w:sz w:val="26"/>
          <w:szCs w:val="26"/>
          <w:lang w:eastAsia="ru-RU" w:bidi="ru-RU"/>
        </w:rPr>
        <w:t xml:space="preserve">ст. </w:t>
      </w:r>
      <w:r w:rsidRPr="00A073DA">
        <w:rPr>
          <w:rFonts w:ascii="Times New Roman" w:eastAsia="Times New Roman" w:hAnsi="Times New Roman" w:cs="Times New Roman"/>
          <w:color w:val="000000"/>
          <w:kern w:val="0"/>
          <w:sz w:val="26"/>
          <w:szCs w:val="26"/>
          <w:lang w:val="uk-UA" w:eastAsia="uk-UA" w:bidi="uk-UA"/>
        </w:rPr>
        <w:t>41 чинної Конституції України кожен має право володіти, користуватися і розпоряджатися своєю власністю. За життя людина набуває права власності на особисте майно, яке використовує для забезпечення нормальних умов життєдіяльності, а тому посягання на це конституційно гарантоване право людини та громадянина визнається за кримінальним правом нашої країни злочином. З-поміж найбільш по</w:t>
      </w:r>
      <w:r w:rsidRPr="00A073DA">
        <w:rPr>
          <w:rFonts w:ascii="Times New Roman" w:eastAsia="Times New Roman" w:hAnsi="Times New Roman" w:cs="Times New Roman"/>
          <w:color w:val="000000"/>
          <w:kern w:val="0"/>
          <w:sz w:val="26"/>
          <w:szCs w:val="26"/>
          <w:u w:val="single"/>
          <w:lang w:val="uk-UA" w:eastAsia="uk-UA" w:bidi="uk-UA"/>
        </w:rPr>
        <w:t>ши</w:t>
      </w:r>
      <w:r w:rsidRPr="00A073DA">
        <w:rPr>
          <w:rFonts w:ascii="Times New Roman" w:eastAsia="Times New Roman" w:hAnsi="Times New Roman" w:cs="Times New Roman"/>
          <w:color w:val="000000"/>
          <w:kern w:val="0"/>
          <w:sz w:val="26"/>
          <w:szCs w:val="26"/>
          <w:lang w:val="uk-UA" w:eastAsia="uk-UA" w:bidi="uk-UA"/>
        </w:rPr>
        <w:t>рених і кримінально переслідуваних таких посягань особливе місце займають крадіжки.</w:t>
      </w:r>
    </w:p>
    <w:p w:rsidR="00A073DA" w:rsidRPr="00A073DA" w:rsidRDefault="00A073DA" w:rsidP="00A073DA">
      <w:pPr>
        <w:tabs>
          <w:tab w:val="clear" w:pos="709"/>
        </w:tabs>
        <w:suppressAutoHyphens w:val="0"/>
        <w:spacing w:after="0" w:line="480" w:lineRule="exact"/>
        <w:ind w:left="20" w:right="20" w:firstLine="84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Аналіз діяльності транспортної міліції України щодо протидії крадіжкам особистого майна пасажирів, вчинених на залізничному транспорті України, засвідчує певне послаблення криміногенної ситуації, однак на сьогодні вона зал</w:t>
      </w:r>
      <w:r w:rsidRPr="00A073DA">
        <w:rPr>
          <w:rFonts w:ascii="Times New Roman" w:eastAsia="Times New Roman" w:hAnsi="Times New Roman" w:cs="Times New Roman"/>
          <w:color w:val="000000"/>
          <w:kern w:val="0"/>
          <w:sz w:val="26"/>
          <w:szCs w:val="26"/>
          <w:u w:val="single"/>
          <w:lang w:val="uk-UA" w:eastAsia="uk-UA" w:bidi="uk-UA"/>
        </w:rPr>
        <w:t>иш</w:t>
      </w:r>
      <w:r w:rsidRPr="00A073DA">
        <w:rPr>
          <w:rFonts w:ascii="Times New Roman" w:eastAsia="Times New Roman" w:hAnsi="Times New Roman" w:cs="Times New Roman"/>
          <w:color w:val="000000"/>
          <w:kern w:val="0"/>
          <w:sz w:val="26"/>
          <w:szCs w:val="26"/>
          <w:lang w:val="uk-UA" w:eastAsia="uk-UA" w:bidi="uk-UA"/>
        </w:rPr>
        <w:t>ається складною. За статистичними даними, серед злочинів у сфері власності найбільший відсоток припадає на крадіжки - таємне викрадення чужого майна (ст. 185 КК України). Генеральною прокуратурою України зафіксовано, що у 2013 р. на залізничному транспорті України вчинено 571 крадіжку особистого майна пасажирів, у 2014 р. - 515, у 2015 р. - 231.</w:t>
      </w:r>
    </w:p>
    <w:p w:rsidR="00A073DA" w:rsidRPr="00A073DA" w:rsidRDefault="00A073DA" w:rsidP="00A073DA">
      <w:pPr>
        <w:tabs>
          <w:tab w:val="clear" w:pos="709"/>
        </w:tabs>
        <w:suppressAutoHyphens w:val="0"/>
        <w:spacing w:after="0" w:line="480" w:lineRule="exact"/>
        <w:ind w:left="20" w:right="20" w:firstLine="84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Розслідування таких злочинних посягань, вчинюваних на залізничному транспорті України, становить для правоохоронних органів серйозні труднощі. Вони значною мірою пов’язані з відсутністю науково обґрунтованої криміналістичної методики як системи теоретико-прагматичних положень і розроблених на їх основі практичних рекомендацій щодо організації виявлення, розслідування, запобігання окремих видів кримінальних правопорушень, зокрема крадіжок особистого майна. Саме цим і обумовлено вибір предмета нашого дослідження.</w:t>
      </w:r>
    </w:p>
    <w:p w:rsidR="00A073DA" w:rsidRPr="00A073DA" w:rsidRDefault="00A073DA" w:rsidP="00A073D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Теоретичним підґрунтям виконаної роботи стали праці вчених-криміналістів України та близького зарубіжжя Ю. Аленіна, </w:t>
      </w:r>
      <w:r w:rsidRPr="00A073DA">
        <w:rPr>
          <w:rFonts w:ascii="Times New Roman" w:eastAsia="Times New Roman" w:hAnsi="Times New Roman" w:cs="Times New Roman"/>
          <w:color w:val="000000"/>
          <w:kern w:val="0"/>
          <w:sz w:val="26"/>
          <w:szCs w:val="26"/>
          <w:lang w:val="uk-UA" w:eastAsia="ru-RU" w:bidi="ru-RU"/>
        </w:rPr>
        <w:t xml:space="preserve">К. Антонова, </w:t>
      </w:r>
      <w:r w:rsidRPr="00A073DA">
        <w:rPr>
          <w:rFonts w:ascii="Times New Roman" w:eastAsia="Times New Roman" w:hAnsi="Times New Roman" w:cs="Times New Roman"/>
          <w:color w:val="000000"/>
          <w:kern w:val="0"/>
          <w:sz w:val="26"/>
          <w:szCs w:val="26"/>
          <w:lang w:val="uk-UA" w:eastAsia="uk-UA" w:bidi="uk-UA"/>
        </w:rPr>
        <w:t xml:space="preserve">О. Баєва, В. Бахіна, Р. Бєлкіна, В. Берназа, А. Вінберга, В. Весельського, А. Волобуєва, В. Гончаренка, В. Журавля, А. Іщенка, Н. </w:t>
      </w:r>
      <w:r w:rsidRPr="00A073DA">
        <w:rPr>
          <w:rFonts w:ascii="Times New Roman" w:eastAsia="Times New Roman" w:hAnsi="Times New Roman" w:cs="Times New Roman"/>
          <w:color w:val="000000"/>
          <w:kern w:val="0"/>
          <w:sz w:val="26"/>
          <w:szCs w:val="26"/>
          <w:lang w:val="uk-UA" w:eastAsia="ru-RU" w:bidi="ru-RU"/>
        </w:rPr>
        <w:t xml:space="preserve">Карпова, </w:t>
      </w:r>
      <w:r w:rsidRPr="00A073DA">
        <w:rPr>
          <w:rFonts w:ascii="Times New Roman" w:eastAsia="Times New Roman" w:hAnsi="Times New Roman" w:cs="Times New Roman"/>
          <w:color w:val="000000"/>
          <w:kern w:val="0"/>
          <w:sz w:val="26"/>
          <w:szCs w:val="26"/>
          <w:lang w:val="uk-UA" w:eastAsia="uk-UA" w:bidi="uk-UA"/>
        </w:rPr>
        <w:t xml:space="preserve">В. Коновалової, Н. </w:t>
      </w:r>
      <w:r w:rsidRPr="00A073DA">
        <w:rPr>
          <w:rFonts w:ascii="Times New Roman" w:eastAsia="Times New Roman" w:hAnsi="Times New Roman" w:cs="Times New Roman"/>
          <w:color w:val="000000"/>
          <w:kern w:val="0"/>
          <w:sz w:val="26"/>
          <w:szCs w:val="26"/>
          <w:lang w:val="uk-UA" w:eastAsia="ru-RU" w:bidi="ru-RU"/>
        </w:rPr>
        <w:t xml:space="preserve">Клименко, </w:t>
      </w:r>
      <w:r w:rsidRPr="00A073DA">
        <w:rPr>
          <w:rFonts w:ascii="Times New Roman" w:eastAsia="Times New Roman" w:hAnsi="Times New Roman" w:cs="Times New Roman"/>
          <w:color w:val="000000"/>
          <w:kern w:val="0"/>
          <w:sz w:val="26"/>
          <w:szCs w:val="26"/>
          <w:lang w:val="uk-UA" w:eastAsia="uk-UA" w:bidi="uk-UA"/>
        </w:rPr>
        <w:t xml:space="preserve">В. Кузьмічова, В. Лисиченка, В. </w:t>
      </w:r>
      <w:r w:rsidRPr="00A073DA">
        <w:rPr>
          <w:rFonts w:ascii="Times New Roman" w:eastAsia="Times New Roman" w:hAnsi="Times New Roman" w:cs="Times New Roman"/>
          <w:color w:val="000000"/>
          <w:kern w:val="0"/>
          <w:sz w:val="26"/>
          <w:szCs w:val="26"/>
          <w:lang w:val="uk-UA" w:eastAsia="ru-RU" w:bidi="ru-RU"/>
        </w:rPr>
        <w:t xml:space="preserve">Лисенка, </w:t>
      </w:r>
      <w:r w:rsidRPr="00A073DA">
        <w:rPr>
          <w:rFonts w:ascii="Times New Roman" w:eastAsia="Times New Roman" w:hAnsi="Times New Roman" w:cs="Times New Roman"/>
          <w:color w:val="000000"/>
          <w:kern w:val="0"/>
          <w:sz w:val="26"/>
          <w:szCs w:val="26"/>
          <w:lang w:val="uk-UA" w:eastAsia="uk-UA" w:bidi="uk-UA"/>
        </w:rPr>
        <w:t xml:space="preserve">Є. Лук’янчикова, В. </w:t>
      </w:r>
      <w:r w:rsidRPr="00A073DA">
        <w:rPr>
          <w:rFonts w:ascii="Times New Roman" w:eastAsia="Times New Roman" w:hAnsi="Times New Roman" w:cs="Times New Roman"/>
          <w:color w:val="000000"/>
          <w:kern w:val="0"/>
          <w:sz w:val="26"/>
          <w:szCs w:val="26"/>
          <w:lang w:val="uk-UA" w:eastAsia="ru-RU" w:bidi="ru-RU"/>
        </w:rPr>
        <w:t xml:space="preserve">Лукашевича, </w:t>
      </w:r>
      <w:r w:rsidRPr="00A073DA">
        <w:rPr>
          <w:rFonts w:ascii="Times New Roman" w:eastAsia="Times New Roman" w:hAnsi="Times New Roman" w:cs="Times New Roman"/>
          <w:color w:val="000000"/>
          <w:kern w:val="0"/>
          <w:sz w:val="26"/>
          <w:szCs w:val="26"/>
          <w:lang w:val="uk-UA" w:eastAsia="uk-UA" w:bidi="uk-UA"/>
        </w:rPr>
        <w:t xml:space="preserve">Г. Матусовського, В. Нора, В. </w:t>
      </w:r>
      <w:r w:rsidRPr="00A073DA">
        <w:rPr>
          <w:rFonts w:ascii="Times New Roman" w:eastAsia="Times New Roman" w:hAnsi="Times New Roman" w:cs="Times New Roman"/>
          <w:color w:val="000000"/>
          <w:kern w:val="0"/>
          <w:sz w:val="26"/>
          <w:szCs w:val="26"/>
          <w:lang w:val="uk-UA" w:eastAsia="ru-RU" w:bidi="ru-RU"/>
        </w:rPr>
        <w:t xml:space="preserve">Образцова, </w:t>
      </w:r>
      <w:r w:rsidRPr="00A073DA">
        <w:rPr>
          <w:rFonts w:ascii="Times New Roman" w:eastAsia="Times New Roman" w:hAnsi="Times New Roman" w:cs="Times New Roman"/>
          <w:color w:val="000000"/>
          <w:kern w:val="0"/>
          <w:sz w:val="26"/>
          <w:szCs w:val="26"/>
          <w:lang w:val="uk-UA" w:eastAsia="uk-UA" w:bidi="uk-UA"/>
        </w:rPr>
        <w:t xml:space="preserve">М. Порубова, Є. Россинської, </w:t>
      </w:r>
      <w:r w:rsidRPr="00A073DA">
        <w:rPr>
          <w:rFonts w:ascii="Times New Roman" w:eastAsia="Times New Roman" w:hAnsi="Times New Roman" w:cs="Times New Roman"/>
          <w:color w:val="000000"/>
          <w:kern w:val="0"/>
          <w:sz w:val="26"/>
          <w:szCs w:val="26"/>
          <w:lang w:val="uk-UA" w:eastAsia="ru-RU" w:bidi="ru-RU"/>
        </w:rPr>
        <w:t xml:space="preserve">М. </w:t>
      </w:r>
      <w:r w:rsidRPr="00A073DA">
        <w:rPr>
          <w:rFonts w:ascii="Times New Roman" w:eastAsia="Times New Roman" w:hAnsi="Times New Roman" w:cs="Times New Roman"/>
          <w:color w:val="000000"/>
          <w:kern w:val="0"/>
          <w:sz w:val="26"/>
          <w:szCs w:val="26"/>
          <w:lang w:val="uk-UA" w:eastAsia="uk-UA" w:bidi="uk-UA"/>
        </w:rPr>
        <w:t xml:space="preserve">Салтевського, </w:t>
      </w:r>
      <w:r w:rsidRPr="00A073DA">
        <w:rPr>
          <w:rFonts w:ascii="Times New Roman" w:eastAsia="Times New Roman" w:hAnsi="Times New Roman" w:cs="Times New Roman"/>
          <w:color w:val="000000"/>
          <w:kern w:val="0"/>
          <w:sz w:val="26"/>
          <w:szCs w:val="26"/>
          <w:lang w:val="uk-UA" w:eastAsia="ru-RU" w:bidi="ru-RU"/>
        </w:rPr>
        <w:t xml:space="preserve">М. </w:t>
      </w:r>
      <w:r w:rsidRPr="00A073DA">
        <w:rPr>
          <w:rFonts w:ascii="Times New Roman" w:eastAsia="Times New Roman" w:hAnsi="Times New Roman" w:cs="Times New Roman"/>
          <w:color w:val="000000"/>
          <w:kern w:val="0"/>
          <w:sz w:val="26"/>
          <w:szCs w:val="26"/>
          <w:lang w:val="uk-UA" w:eastAsia="uk-UA" w:bidi="uk-UA"/>
        </w:rPr>
        <w:t>Сегая, Р.</w:t>
      </w:r>
    </w:p>
    <w:p w:rsidR="00A073DA" w:rsidRPr="00A073DA" w:rsidRDefault="00A073DA" w:rsidP="00A073DA">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ru-RU" w:bidi="ru-RU"/>
        </w:rPr>
        <w:t xml:space="preserve">Степанюка, В. Тертишника, В. </w:t>
      </w:r>
      <w:r w:rsidRPr="00A073DA">
        <w:rPr>
          <w:rFonts w:ascii="Times New Roman" w:eastAsia="Times New Roman" w:hAnsi="Times New Roman" w:cs="Times New Roman"/>
          <w:color w:val="000000"/>
          <w:kern w:val="0"/>
          <w:sz w:val="26"/>
          <w:szCs w:val="26"/>
          <w:lang w:val="uk-UA" w:eastAsia="uk-UA" w:bidi="uk-UA"/>
        </w:rPr>
        <w:t xml:space="preserve">Тіщенка, </w:t>
      </w:r>
      <w:r w:rsidRPr="00A073DA">
        <w:rPr>
          <w:rFonts w:ascii="Times New Roman" w:eastAsia="Times New Roman" w:hAnsi="Times New Roman" w:cs="Times New Roman"/>
          <w:color w:val="000000"/>
          <w:kern w:val="0"/>
          <w:sz w:val="26"/>
          <w:szCs w:val="26"/>
          <w:lang w:val="uk-UA" w:eastAsia="ru-RU" w:bidi="ru-RU"/>
        </w:rPr>
        <w:t xml:space="preserve">Л. </w:t>
      </w:r>
      <w:r w:rsidRPr="00A073DA">
        <w:rPr>
          <w:rFonts w:ascii="Times New Roman" w:eastAsia="Times New Roman" w:hAnsi="Times New Roman" w:cs="Times New Roman"/>
          <w:color w:val="000000"/>
          <w:kern w:val="0"/>
          <w:sz w:val="26"/>
          <w:szCs w:val="26"/>
          <w:lang w:val="uk-UA" w:eastAsia="uk-UA" w:bidi="uk-UA"/>
        </w:rPr>
        <w:t xml:space="preserve">Удалової, </w:t>
      </w:r>
      <w:r w:rsidRPr="00A073DA">
        <w:rPr>
          <w:rFonts w:ascii="Times New Roman" w:eastAsia="Times New Roman" w:hAnsi="Times New Roman" w:cs="Times New Roman"/>
          <w:color w:val="000000"/>
          <w:kern w:val="0"/>
          <w:sz w:val="26"/>
          <w:szCs w:val="26"/>
          <w:lang w:val="uk-UA" w:eastAsia="ru-RU" w:bidi="ru-RU"/>
        </w:rPr>
        <w:t xml:space="preserve">П. Цимбала, К. Чаплинського, С. </w:t>
      </w:r>
      <w:r w:rsidRPr="00A073DA">
        <w:rPr>
          <w:rFonts w:ascii="Times New Roman" w:eastAsia="Times New Roman" w:hAnsi="Times New Roman" w:cs="Times New Roman"/>
          <w:color w:val="000000"/>
          <w:kern w:val="0"/>
          <w:sz w:val="26"/>
          <w:szCs w:val="26"/>
          <w:lang w:val="uk-UA" w:eastAsia="uk-UA" w:bidi="uk-UA"/>
        </w:rPr>
        <w:t xml:space="preserve">Чернявського, </w:t>
      </w:r>
      <w:r w:rsidRPr="00A073DA">
        <w:rPr>
          <w:rFonts w:ascii="Times New Roman" w:eastAsia="Times New Roman" w:hAnsi="Times New Roman" w:cs="Times New Roman"/>
          <w:color w:val="000000"/>
          <w:kern w:val="0"/>
          <w:sz w:val="26"/>
          <w:szCs w:val="26"/>
          <w:lang w:val="uk-UA" w:eastAsia="ru-RU" w:bidi="ru-RU"/>
        </w:rPr>
        <w:t xml:space="preserve">В. </w:t>
      </w:r>
      <w:r w:rsidRPr="00A073DA">
        <w:rPr>
          <w:rFonts w:ascii="Times New Roman" w:eastAsia="Times New Roman" w:hAnsi="Times New Roman" w:cs="Times New Roman"/>
          <w:color w:val="000000"/>
          <w:kern w:val="0"/>
          <w:sz w:val="26"/>
          <w:szCs w:val="26"/>
          <w:lang w:val="uk-UA" w:eastAsia="uk-UA" w:bidi="uk-UA"/>
        </w:rPr>
        <w:t xml:space="preserve">Шепітька, </w:t>
      </w:r>
      <w:r w:rsidRPr="00A073DA">
        <w:rPr>
          <w:rFonts w:ascii="Times New Roman" w:eastAsia="Times New Roman" w:hAnsi="Times New Roman" w:cs="Times New Roman"/>
          <w:color w:val="000000"/>
          <w:kern w:val="0"/>
          <w:sz w:val="26"/>
          <w:szCs w:val="26"/>
          <w:lang w:val="uk-UA" w:eastAsia="ru-RU" w:bidi="ru-RU"/>
        </w:rPr>
        <w:t xml:space="preserve">О. </w:t>
      </w:r>
      <w:r w:rsidRPr="00A073DA">
        <w:rPr>
          <w:rFonts w:ascii="Times New Roman" w:eastAsia="Times New Roman" w:hAnsi="Times New Roman" w:cs="Times New Roman"/>
          <w:color w:val="000000"/>
          <w:kern w:val="0"/>
          <w:sz w:val="26"/>
          <w:szCs w:val="26"/>
          <w:lang w:val="uk-UA" w:eastAsia="uk-UA" w:bidi="uk-UA"/>
        </w:rPr>
        <w:t xml:space="preserve">Гуміна, </w:t>
      </w:r>
      <w:r w:rsidRPr="00A073DA">
        <w:rPr>
          <w:rFonts w:ascii="Times New Roman" w:eastAsia="Times New Roman" w:hAnsi="Times New Roman" w:cs="Times New Roman"/>
          <w:color w:val="000000"/>
          <w:kern w:val="0"/>
          <w:sz w:val="26"/>
          <w:szCs w:val="26"/>
          <w:lang w:val="uk-UA" w:eastAsia="ru-RU" w:bidi="ru-RU"/>
        </w:rPr>
        <w:t xml:space="preserve">М. Шумила, Н. Шурухнова, Б. Щура, О. Юхна, М. Яблокова, С. </w:t>
      </w:r>
      <w:r w:rsidRPr="00A073DA">
        <w:rPr>
          <w:rFonts w:ascii="Times New Roman" w:eastAsia="Times New Roman" w:hAnsi="Times New Roman" w:cs="Times New Roman"/>
          <w:color w:val="000000"/>
          <w:kern w:val="0"/>
          <w:sz w:val="26"/>
          <w:szCs w:val="26"/>
          <w:lang w:val="uk-UA" w:eastAsia="uk-UA" w:bidi="uk-UA"/>
        </w:rPr>
        <w:t xml:space="preserve">Якимової </w:t>
      </w:r>
      <w:r w:rsidRPr="00A073DA">
        <w:rPr>
          <w:rFonts w:ascii="Times New Roman" w:eastAsia="Times New Roman" w:hAnsi="Times New Roman" w:cs="Times New Roman"/>
          <w:color w:val="000000"/>
          <w:kern w:val="0"/>
          <w:sz w:val="26"/>
          <w:szCs w:val="26"/>
          <w:lang w:val="uk-UA" w:eastAsia="ru-RU" w:bidi="ru-RU"/>
        </w:rPr>
        <w:t xml:space="preserve">та </w:t>
      </w:r>
      <w:r w:rsidRPr="00A073DA">
        <w:rPr>
          <w:rFonts w:ascii="Times New Roman" w:eastAsia="Times New Roman" w:hAnsi="Times New Roman" w:cs="Times New Roman"/>
          <w:color w:val="000000"/>
          <w:kern w:val="0"/>
          <w:sz w:val="26"/>
          <w:szCs w:val="26"/>
          <w:lang w:val="uk-UA" w:eastAsia="uk-UA" w:bidi="uk-UA"/>
        </w:rPr>
        <w:t xml:space="preserve">ін. </w:t>
      </w:r>
      <w:r w:rsidRPr="00A073DA">
        <w:rPr>
          <w:rFonts w:ascii="Times New Roman" w:eastAsia="Times New Roman" w:hAnsi="Times New Roman" w:cs="Times New Roman"/>
          <w:color w:val="000000"/>
          <w:kern w:val="0"/>
          <w:sz w:val="26"/>
          <w:szCs w:val="26"/>
          <w:lang w:eastAsia="ru-RU" w:bidi="ru-RU"/>
        </w:rPr>
        <w:t xml:space="preserve">У </w:t>
      </w:r>
      <w:r w:rsidRPr="00A073DA">
        <w:rPr>
          <w:rFonts w:ascii="Times New Roman" w:eastAsia="Times New Roman" w:hAnsi="Times New Roman" w:cs="Times New Roman"/>
          <w:color w:val="000000"/>
          <w:kern w:val="0"/>
          <w:sz w:val="26"/>
          <w:szCs w:val="26"/>
          <w:lang w:val="uk-UA" w:eastAsia="uk-UA" w:bidi="uk-UA"/>
        </w:rPr>
        <w:t xml:space="preserve">їх працях </w:t>
      </w:r>
      <w:r w:rsidRPr="00A073DA">
        <w:rPr>
          <w:rFonts w:ascii="Times New Roman" w:eastAsia="Times New Roman" w:hAnsi="Times New Roman" w:cs="Times New Roman"/>
          <w:color w:val="000000"/>
          <w:kern w:val="0"/>
          <w:sz w:val="26"/>
          <w:szCs w:val="26"/>
          <w:lang w:eastAsia="ru-RU" w:bidi="ru-RU"/>
        </w:rPr>
        <w:t xml:space="preserve">не </w:t>
      </w:r>
      <w:r w:rsidRPr="00A073DA">
        <w:rPr>
          <w:rFonts w:ascii="Times New Roman" w:eastAsia="Times New Roman" w:hAnsi="Times New Roman" w:cs="Times New Roman"/>
          <w:color w:val="000000"/>
          <w:kern w:val="0"/>
          <w:sz w:val="26"/>
          <w:szCs w:val="26"/>
          <w:lang w:val="uk-UA" w:eastAsia="uk-UA" w:bidi="uk-UA"/>
        </w:rPr>
        <w:t xml:space="preserve">приділено уваги </w:t>
      </w:r>
      <w:r w:rsidRPr="00A073DA">
        <w:rPr>
          <w:rFonts w:ascii="Times New Roman" w:eastAsia="Times New Roman" w:hAnsi="Times New Roman" w:cs="Times New Roman"/>
          <w:color w:val="000000"/>
          <w:kern w:val="0"/>
          <w:sz w:val="26"/>
          <w:szCs w:val="26"/>
          <w:lang w:eastAsia="ru-RU" w:bidi="ru-RU"/>
        </w:rPr>
        <w:t xml:space="preserve">такому </w:t>
      </w:r>
      <w:r w:rsidRPr="00A073DA">
        <w:rPr>
          <w:rFonts w:ascii="Times New Roman" w:eastAsia="Times New Roman" w:hAnsi="Times New Roman" w:cs="Times New Roman"/>
          <w:color w:val="000000"/>
          <w:kern w:val="0"/>
          <w:sz w:val="26"/>
          <w:szCs w:val="26"/>
          <w:lang w:val="uk-UA" w:eastAsia="uk-UA" w:bidi="uk-UA"/>
        </w:rPr>
        <w:t>злочину, як крадіжки особистого майна пасажирів, вчинених на залізничному транспорті України, що завдає значної шкоди суспільству, порушує права людини. Оскільки виявлення цього злочину має свою особливу специфіку, то дослідження методики розслідування крадіжок особистого майна пасажирів України, належить до числа важливих напрямів оперативно- розшукової роботи правоохоронних органів України, що обумовлює актуальність науково-теоретичного і прагматичного дослідження проблеми.</w:t>
      </w:r>
    </w:p>
    <w:p w:rsidR="00A073DA" w:rsidRPr="00A073DA" w:rsidRDefault="00A073DA" w:rsidP="00A073DA">
      <w:pPr>
        <w:tabs>
          <w:tab w:val="clear" w:pos="709"/>
        </w:tabs>
        <w:suppressAutoHyphens w:val="0"/>
        <w:spacing w:after="0" w:line="480" w:lineRule="exact"/>
        <w:ind w:right="20" w:firstLine="86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Зв’язок роботи з науковими програмами, планами, темами. Напрям дисертаційного дослідження відповідає «Переліку пріоритетних напрямів наукового забезпечення діяльності органів внутрішніх справ України на період 2015 - 2019 років», затвердженого чинним наказом №275 від 16.03.2015, Розпорядженню Кабінету Міністрів України № 1209-р від 30.11.2011 р. «Про схвалення концепції реалізації державної політики у сфері профілактики правопорушень на період до 2015 року» та переліку пріоритетних тематичних напрямів наукових досліджень і науково-технічних розробок на період до 2015 р. НУ «Львівська політехніка».</w:t>
      </w:r>
    </w:p>
    <w:p w:rsidR="00A073DA" w:rsidRPr="00A073DA" w:rsidRDefault="00A073DA" w:rsidP="00A073DA">
      <w:pPr>
        <w:tabs>
          <w:tab w:val="clear" w:pos="709"/>
        </w:tabs>
        <w:suppressAutoHyphens w:val="0"/>
        <w:spacing w:after="0" w:line="480" w:lineRule="exact"/>
        <w:ind w:right="20" w:firstLine="86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Мета і завдання дослідження. Мета роботи полягає у комплексному дослідженні та вдосконаленні методики розслідування крадіжок особистого майна пасажирів, вчинених на залізничному транспорті України.</w:t>
      </w:r>
    </w:p>
    <w:p w:rsidR="00A073DA" w:rsidRPr="00A073DA" w:rsidRDefault="00A073DA" w:rsidP="00A073DA">
      <w:pPr>
        <w:tabs>
          <w:tab w:val="clear" w:pos="709"/>
        </w:tabs>
        <w:suppressAutoHyphens w:val="0"/>
        <w:spacing w:after="0" w:line="480" w:lineRule="exact"/>
        <w:ind w:firstLine="86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Для реалізації цієї мети необхідно вирішити такі основні завдання:</w:t>
      </w:r>
    </w:p>
    <w:p w:rsidR="00A073DA" w:rsidRPr="00A073DA" w:rsidRDefault="00A073DA" w:rsidP="00A073DA">
      <w:pPr>
        <w:numPr>
          <w:ilvl w:val="0"/>
          <w:numId w:val="38"/>
        </w:numPr>
        <w:tabs>
          <w:tab w:val="clear" w:pos="709"/>
        </w:tabs>
        <w:suppressAutoHyphens w:val="0"/>
        <w:spacing w:after="0" w:line="480" w:lineRule="exact"/>
        <w:ind w:right="20" w:firstLine="86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визначити поняття та структуру методики розслідування крадіжок особистого мана пасажирів, вчинених на залізничному транспорті України;</w:t>
      </w:r>
    </w:p>
    <w:p w:rsidR="00A073DA" w:rsidRPr="00A073DA" w:rsidRDefault="00A073DA" w:rsidP="00A073DA">
      <w:pPr>
        <w:numPr>
          <w:ilvl w:val="0"/>
          <w:numId w:val="38"/>
        </w:numPr>
        <w:tabs>
          <w:tab w:val="clear" w:pos="709"/>
        </w:tabs>
        <w:suppressAutoHyphens w:val="0"/>
        <w:spacing w:after="0" w:line="480" w:lineRule="exact"/>
        <w:ind w:right="20" w:firstLine="86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розробити криміналістичну характеристику крадіжок особистого майна пасажирів, які вчиняються на залізничному транспорті України;</w:t>
      </w:r>
    </w:p>
    <w:p w:rsidR="00A073DA" w:rsidRPr="00A073DA" w:rsidRDefault="00A073DA" w:rsidP="00A073DA">
      <w:pPr>
        <w:numPr>
          <w:ilvl w:val="0"/>
          <w:numId w:val="38"/>
        </w:numPr>
        <w:tabs>
          <w:tab w:val="clear" w:pos="709"/>
        </w:tabs>
        <w:suppressAutoHyphens w:val="0"/>
        <w:spacing w:after="0" w:line="480" w:lineRule="exact"/>
        <w:ind w:right="20" w:firstLine="86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змоделювати типові слідчі ситуації та програми їх вирішення за злочинами щодо крадіжок особистого майна пасажирів, вчинених на залізничному транспорті України;</w:t>
      </w:r>
    </w:p>
    <w:p w:rsidR="00A073DA" w:rsidRPr="00A073DA" w:rsidRDefault="00A073DA" w:rsidP="00A073DA">
      <w:pPr>
        <w:numPr>
          <w:ilvl w:val="0"/>
          <w:numId w:val="38"/>
        </w:numPr>
        <w:tabs>
          <w:tab w:val="clear" w:pos="709"/>
        </w:tabs>
        <w:suppressAutoHyphens w:val="0"/>
        <w:spacing w:after="0" w:line="480" w:lineRule="exact"/>
        <w:ind w:left="20" w:right="20" w:firstLine="86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eastAsia="ru-RU" w:bidi="ru-RU"/>
        </w:rPr>
        <w:t xml:space="preserve"> </w:t>
      </w:r>
      <w:r w:rsidRPr="00A073DA">
        <w:rPr>
          <w:rFonts w:ascii="Times New Roman" w:eastAsia="Times New Roman" w:hAnsi="Times New Roman" w:cs="Times New Roman"/>
          <w:color w:val="000000"/>
          <w:kern w:val="0"/>
          <w:sz w:val="26"/>
          <w:szCs w:val="26"/>
          <w:lang w:val="uk-UA" w:eastAsia="uk-UA" w:bidi="uk-UA"/>
        </w:rPr>
        <w:t>визначити обставини, що підлягають доказуванню при провадженні досудового розслідування крадіжок особистого майна пасажирів, вчинених на залізничному транспорті України;</w:t>
      </w:r>
    </w:p>
    <w:p w:rsidR="00A073DA" w:rsidRPr="00A073DA" w:rsidRDefault="00A073DA" w:rsidP="00A073DA">
      <w:pPr>
        <w:numPr>
          <w:ilvl w:val="0"/>
          <w:numId w:val="38"/>
        </w:numPr>
        <w:tabs>
          <w:tab w:val="clear" w:pos="709"/>
        </w:tabs>
        <w:suppressAutoHyphens w:val="0"/>
        <w:spacing w:after="0" w:line="480" w:lineRule="exact"/>
        <w:ind w:left="20" w:right="20" w:firstLine="86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встановити способи вчинення крадіжок особистого майна пасажирів, вчинених на залізничному транспорті України;</w:t>
      </w:r>
    </w:p>
    <w:p w:rsidR="00A073DA" w:rsidRPr="00A073DA" w:rsidRDefault="00A073DA" w:rsidP="00A073DA">
      <w:pPr>
        <w:numPr>
          <w:ilvl w:val="0"/>
          <w:numId w:val="38"/>
        </w:numPr>
        <w:tabs>
          <w:tab w:val="clear" w:pos="709"/>
        </w:tabs>
        <w:suppressAutoHyphens w:val="0"/>
        <w:spacing w:after="0" w:line="480" w:lineRule="exact"/>
        <w:ind w:left="20" w:right="20" w:firstLine="86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з’ясувати особливості організації і тактики проведення слідчих (розшукових) та процесуальних дій під час розслідування крадіжок особистого майна пасажирів, вчинених на залізничному транспорті України.</w:t>
      </w:r>
    </w:p>
    <w:p w:rsidR="00A073DA" w:rsidRPr="00A073DA" w:rsidRDefault="00A073DA" w:rsidP="00A073DA">
      <w:pPr>
        <w:tabs>
          <w:tab w:val="clear" w:pos="709"/>
        </w:tabs>
        <w:suppressAutoHyphens w:val="0"/>
        <w:spacing w:after="0" w:line="480" w:lineRule="exact"/>
        <w:ind w:left="20" w:right="20" w:firstLine="86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Об’єкт дослідження - суспільні відносини, що виникають під час розслідування крадіжок особистого майна пасажирів, вчинених на залізничному транспорті України.</w:t>
      </w:r>
    </w:p>
    <w:p w:rsidR="00A073DA" w:rsidRPr="00A073DA" w:rsidRDefault="00A073DA" w:rsidP="00A073DA">
      <w:pPr>
        <w:tabs>
          <w:tab w:val="clear" w:pos="709"/>
        </w:tabs>
        <w:suppressAutoHyphens w:val="0"/>
        <w:spacing w:after="0" w:line="480" w:lineRule="exact"/>
        <w:ind w:left="20" w:right="20" w:firstLine="86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Предмет дослідження - методика розслідування крадіжок особистого майна пасажирів, вчинених на залізничному транспорті України.</w:t>
      </w:r>
    </w:p>
    <w:p w:rsidR="00A073DA" w:rsidRPr="00A073DA" w:rsidRDefault="00A073DA" w:rsidP="00A073DA">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Методи дослідження передбачають комплекс загальнонаукових та спеціальних методів пізнання, обраних відповідно до поставлених мети і завдань, з урахуванням об’єкта і предмета дослідження. Методологічною основою дисертаційного дослідження є загальний діалектичний метод, а також сукупність інших методів і прийомів наукового пізнання. Їх практичне застосування визначається системним підходом, що надає можливість досліджувати проблеми в єдності їх соціального змісту і юридичної форми. Так, використання методів формальної логіки дозволило детальніше усвідомити сутність основних ознак предмета злочинного посягання, обставин та способів вчинення злочину (підрозділи 2.1 та 2.2). Системно-структурний метод використовувався при розробці класифікації способів вчинення злочину та зв’язків між іншими елементами криміналістичної характеристики (розділ 2.3 та 2.4), а також при встановленні особливостей тактичних прийомів проведення слідчих (розшукових) та процесуальних дій (підрозділ 3.1 та 3.2). Порівняльно-правовий метод використано для дослідження елементів криміналістичної характеристики аналізованих злочинів у циклі кримінально-правових наук (підрозділи 1.2.1-1.2.4). Соціологічний метод застосовувався при вивченні результатів анкетування та інтерв’ювання слідчих, працівників оперативних підрозділів та інших працівників УМВС на залізницях України. Статистичний метод використовувався для аналізу й узагальнення емпіричної інформації стосовно теми дослідження та результатів статистичної звітності.</w:t>
      </w:r>
    </w:p>
    <w:p w:rsidR="00A073DA" w:rsidRPr="00A073DA" w:rsidRDefault="00A073DA" w:rsidP="00A073DA">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Правову базу дослідження становлять Конституція України, закони України, постанови Верховної Ради України та Кабінету Міністрів України, пленумів Верховного Суду України, що регулюють суспільні відносини у сфері розслідування та попередження злочинів, відомчі та міжвідомчі нормативно- правові акти.</w:t>
      </w:r>
    </w:p>
    <w:p w:rsidR="00A073DA" w:rsidRPr="00A073DA" w:rsidRDefault="00A073DA" w:rsidP="00A073DA">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Теоретичною основою дисертаційного дослідження є праці вітчизняних та зарубіжних учених щодо досліджуваної проблеми, при опрацюванні яких застосовувався комплексний міжгалузевий підхід.</w:t>
      </w:r>
    </w:p>
    <w:p w:rsidR="00A073DA" w:rsidRPr="00A073DA" w:rsidRDefault="00A073DA" w:rsidP="00A073DA">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Емпіричну базу дослідження становлять матеріали опитування працівників УМВС України на Львівській залізниці, УМВС України на Південній залізниці, УМВС України на Придніпровській залізниці, УМВС України на Південно - Західній залізниці, УМВС України на Донецькій залізниці, УМВС України на Одеській залізниці з проблем методики розслідування крадіжок особистого майна пасажирів, вчинених на залізничному транспорті України. Дослідження проводилися протягом червня - липня 2013 р. Всього було опитано 466 осіб, крім того, проаналізовано 85 кримінальних проваджень (кримінальних справ) та 100 вироків суду під час практичної роботи дисертанта (з 2011 р. до 2015 </w:t>
      </w:r>
      <w:r w:rsidRPr="00A073DA">
        <w:rPr>
          <w:rFonts w:ascii="Times New Roman" w:eastAsia="Times New Roman" w:hAnsi="Times New Roman" w:cs="Times New Roman"/>
          <w:color w:val="000000"/>
          <w:kern w:val="0"/>
          <w:sz w:val="26"/>
          <w:szCs w:val="26"/>
          <w:lang w:eastAsia="ru-RU" w:bidi="ru-RU"/>
        </w:rPr>
        <w:t xml:space="preserve">р.). </w:t>
      </w:r>
      <w:r w:rsidRPr="00A073DA">
        <w:rPr>
          <w:rFonts w:ascii="Times New Roman" w:eastAsia="Times New Roman" w:hAnsi="Times New Roman" w:cs="Times New Roman"/>
          <w:color w:val="000000"/>
          <w:kern w:val="0"/>
          <w:sz w:val="26"/>
          <w:szCs w:val="26"/>
          <w:lang w:val="uk-UA" w:eastAsia="uk-UA" w:bidi="uk-UA"/>
        </w:rPr>
        <w:t>У цих матеріалах зафіксовано факти вчинення крадіжок у пасажирів на залізничному транспорті.</w:t>
      </w:r>
    </w:p>
    <w:p w:rsidR="00A073DA" w:rsidRPr="00A073DA" w:rsidRDefault="00A073DA" w:rsidP="00A073DA">
      <w:pPr>
        <w:tabs>
          <w:tab w:val="clear" w:pos="709"/>
        </w:tabs>
        <w:suppressAutoHyphens w:val="0"/>
        <w:spacing w:after="0" w:line="480" w:lineRule="exact"/>
        <w:ind w:right="20" w:firstLine="86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Наукова новизна одержаних результатів полягає в комплексному науковому аналізі особливостей вчинення посягань на одне з конституційно гарантованих прав людини і на цій основі в напрацюванні актуальних теоретичних та практичних питань методики розслідування крадіжок особистого майна пасажирів, вчинених на залізничному транспорті. За результатами дослідження сформульовано низку теоретичних висновків, а також науково обґрунтовано й </w:t>
      </w:r>
      <w:r w:rsidRPr="00A073DA">
        <w:rPr>
          <w:rFonts w:ascii="Times New Roman" w:eastAsia="Times New Roman" w:hAnsi="Times New Roman" w:cs="Times New Roman"/>
          <w:color w:val="000000"/>
          <w:kern w:val="0"/>
          <w:sz w:val="26"/>
          <w:szCs w:val="26"/>
          <w:lang w:eastAsia="ru-RU" w:bidi="ru-RU"/>
        </w:rPr>
        <w:t xml:space="preserve">уточнено </w:t>
      </w:r>
      <w:r w:rsidRPr="00A073DA">
        <w:rPr>
          <w:rFonts w:ascii="Times New Roman" w:eastAsia="Times New Roman" w:hAnsi="Times New Roman" w:cs="Times New Roman"/>
          <w:color w:val="000000"/>
          <w:kern w:val="0"/>
          <w:sz w:val="26"/>
          <w:szCs w:val="26"/>
          <w:lang w:val="uk-UA" w:eastAsia="uk-UA" w:bidi="uk-UA"/>
        </w:rPr>
        <w:t>зміст окремих понять, положень, що мають теоретичну та практичну</w:t>
      </w:r>
    </w:p>
    <w:p w:rsidR="00A073DA" w:rsidRPr="00A073DA" w:rsidRDefault="00A073DA" w:rsidP="00A073DA">
      <w:pPr>
        <w:tabs>
          <w:tab w:val="clear" w:pos="709"/>
        </w:tabs>
        <w:suppressAutoHyphens w:val="0"/>
        <w:spacing w:after="114" w:line="260" w:lineRule="exact"/>
        <w:ind w:firstLine="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значущість і, </w:t>
      </w:r>
      <w:r w:rsidRPr="00A073DA">
        <w:rPr>
          <w:rFonts w:ascii="Times New Roman" w:eastAsia="Times New Roman" w:hAnsi="Times New Roman" w:cs="Times New Roman"/>
          <w:color w:val="000000"/>
          <w:kern w:val="0"/>
          <w:sz w:val="26"/>
          <w:szCs w:val="26"/>
          <w:lang w:eastAsia="ru-RU" w:bidi="ru-RU"/>
        </w:rPr>
        <w:t>зокрема:</w:t>
      </w:r>
    </w:p>
    <w:p w:rsidR="00A073DA" w:rsidRPr="00A073DA" w:rsidRDefault="00A073DA" w:rsidP="00A073DA">
      <w:pPr>
        <w:tabs>
          <w:tab w:val="clear" w:pos="709"/>
        </w:tabs>
        <w:suppressAutoHyphens w:val="0"/>
        <w:spacing w:after="0" w:line="480" w:lineRule="exact"/>
        <w:ind w:firstLine="860"/>
        <w:rPr>
          <w:rFonts w:ascii="Times New Roman" w:eastAsia="Times New Roman" w:hAnsi="Times New Roman" w:cs="Times New Roman"/>
          <w:i/>
          <w:iCs/>
          <w:color w:val="000000"/>
          <w:kern w:val="0"/>
          <w:sz w:val="26"/>
          <w:szCs w:val="26"/>
          <w:lang w:val="uk-UA" w:eastAsia="uk-UA" w:bidi="uk-UA"/>
        </w:rPr>
      </w:pPr>
      <w:r w:rsidRPr="00A073DA">
        <w:rPr>
          <w:rFonts w:ascii="Times New Roman" w:eastAsia="Times New Roman" w:hAnsi="Times New Roman" w:cs="Times New Roman"/>
          <w:i/>
          <w:iCs/>
          <w:color w:val="000000"/>
          <w:kern w:val="0"/>
          <w:sz w:val="26"/>
          <w:szCs w:val="26"/>
          <w:lang w:val="uk-UA" w:eastAsia="uk-UA" w:bidi="uk-UA"/>
        </w:rPr>
        <w:t>вперше:</w:t>
      </w:r>
    </w:p>
    <w:p w:rsidR="00A073DA" w:rsidRPr="00A073DA" w:rsidRDefault="00A073DA" w:rsidP="00A073DA">
      <w:pPr>
        <w:numPr>
          <w:ilvl w:val="0"/>
          <w:numId w:val="38"/>
        </w:numPr>
        <w:tabs>
          <w:tab w:val="clear" w:pos="709"/>
        </w:tabs>
        <w:suppressAutoHyphens w:val="0"/>
        <w:spacing w:after="0" w:line="480" w:lineRule="exact"/>
        <w:ind w:right="20" w:firstLine="86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визначено ключові структурні елементи криміналістичної характеристики крадіжок майна у пасажирів на залізничному транспорті України, зважаючи на особливості їх розслідування, а саме: предмет злочинного посягання, спосіб, обставини, особа потерпілого й злочинця;</w:t>
      </w:r>
    </w:p>
    <w:p w:rsidR="00A073DA" w:rsidRPr="00A073DA" w:rsidRDefault="00A073DA" w:rsidP="00A073DA">
      <w:pPr>
        <w:numPr>
          <w:ilvl w:val="0"/>
          <w:numId w:val="38"/>
        </w:numPr>
        <w:tabs>
          <w:tab w:val="clear" w:pos="709"/>
        </w:tabs>
        <w:suppressAutoHyphens w:val="0"/>
        <w:spacing w:after="0" w:line="480" w:lineRule="exact"/>
        <w:ind w:right="20" w:firstLine="86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змодельовані типові слідчі ситуації залежно від факту крадіжки майна у пасажира на залізничному транспорті України та відомостей про особу, яка вчинила цей злочин;</w:t>
      </w:r>
    </w:p>
    <w:p w:rsidR="00A073DA" w:rsidRPr="00A073DA" w:rsidRDefault="00A073DA" w:rsidP="00A073DA">
      <w:pPr>
        <w:numPr>
          <w:ilvl w:val="0"/>
          <w:numId w:val="38"/>
        </w:numPr>
        <w:tabs>
          <w:tab w:val="clear" w:pos="709"/>
        </w:tabs>
        <w:suppressAutoHyphens w:val="0"/>
        <w:spacing w:after="0" w:line="480" w:lineRule="exact"/>
        <w:ind w:right="20" w:firstLine="86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обґрунтовано метод поетапного розслідування цього кримінального посягання, якщо а) виявлено факт крадіжки особистого майна пасажира, вчинений на залізничному транспорті України, однак відсутні будь-які відомості про особу злочинця; б) встановлено </w:t>
      </w:r>
      <w:r w:rsidRPr="00A073DA">
        <w:rPr>
          <w:rFonts w:ascii="Times New Roman" w:eastAsia="Times New Roman" w:hAnsi="Times New Roman" w:cs="Times New Roman"/>
          <w:color w:val="000000"/>
          <w:kern w:val="0"/>
          <w:sz w:val="26"/>
          <w:szCs w:val="26"/>
          <w:lang w:eastAsia="ru-RU" w:bidi="ru-RU"/>
        </w:rPr>
        <w:t xml:space="preserve">факт </w:t>
      </w:r>
      <w:r w:rsidRPr="00A073DA">
        <w:rPr>
          <w:rFonts w:ascii="Times New Roman" w:eastAsia="Times New Roman" w:hAnsi="Times New Roman" w:cs="Times New Roman"/>
          <w:color w:val="000000"/>
          <w:kern w:val="0"/>
          <w:sz w:val="26"/>
          <w:szCs w:val="26"/>
          <w:lang w:val="uk-UA" w:eastAsia="uk-UA" w:bidi="uk-UA"/>
        </w:rPr>
        <w:t xml:space="preserve">крадіжки особистого </w:t>
      </w:r>
      <w:r w:rsidRPr="00A073DA">
        <w:rPr>
          <w:rFonts w:ascii="Times New Roman" w:eastAsia="Times New Roman" w:hAnsi="Times New Roman" w:cs="Times New Roman"/>
          <w:color w:val="000000"/>
          <w:kern w:val="0"/>
          <w:sz w:val="26"/>
          <w:szCs w:val="26"/>
          <w:lang w:eastAsia="ru-RU" w:bidi="ru-RU"/>
        </w:rPr>
        <w:t xml:space="preserve">майна </w:t>
      </w:r>
      <w:r w:rsidRPr="00A073DA">
        <w:rPr>
          <w:rFonts w:ascii="Times New Roman" w:eastAsia="Times New Roman" w:hAnsi="Times New Roman" w:cs="Times New Roman"/>
          <w:color w:val="000000"/>
          <w:kern w:val="0"/>
          <w:sz w:val="26"/>
          <w:szCs w:val="26"/>
          <w:lang w:val="uk-UA" w:eastAsia="uk-UA" w:bidi="uk-UA"/>
        </w:rPr>
        <w:t>пасажира, вчинений на залізничному транспорті України, а також відома інформація про особу злочинця: вік, стать, особливості зовнішності, одяг тощо.; в) особу, яка вчинила крадіжку особистого майна пасажира на залізничному транспорті України, затримано;</w:t>
      </w:r>
    </w:p>
    <w:p w:rsidR="00A073DA" w:rsidRPr="00A073DA" w:rsidRDefault="00A073DA" w:rsidP="00A073DA">
      <w:pPr>
        <w:tabs>
          <w:tab w:val="clear" w:pos="709"/>
        </w:tabs>
        <w:suppressAutoHyphens w:val="0"/>
        <w:spacing w:after="0" w:line="480" w:lineRule="exact"/>
        <w:ind w:firstLine="860"/>
        <w:rPr>
          <w:rFonts w:ascii="Times New Roman" w:eastAsia="Times New Roman" w:hAnsi="Times New Roman" w:cs="Times New Roman"/>
          <w:i/>
          <w:iCs/>
          <w:color w:val="000000"/>
          <w:kern w:val="0"/>
          <w:sz w:val="26"/>
          <w:szCs w:val="26"/>
          <w:lang w:val="uk-UA" w:eastAsia="uk-UA" w:bidi="uk-UA"/>
        </w:rPr>
      </w:pPr>
      <w:r w:rsidRPr="00A073DA">
        <w:rPr>
          <w:rFonts w:ascii="Times New Roman" w:eastAsia="Times New Roman" w:hAnsi="Times New Roman" w:cs="Times New Roman"/>
          <w:i/>
          <w:iCs/>
          <w:color w:val="000000"/>
          <w:kern w:val="0"/>
          <w:sz w:val="26"/>
          <w:szCs w:val="26"/>
          <w:lang w:val="uk-UA" w:eastAsia="uk-UA" w:bidi="uk-UA"/>
        </w:rPr>
        <w:t>удосконалено:</w:t>
      </w:r>
    </w:p>
    <w:p w:rsidR="00A073DA" w:rsidRPr="00A073DA" w:rsidRDefault="00A073DA" w:rsidP="00A073DA">
      <w:pPr>
        <w:numPr>
          <w:ilvl w:val="0"/>
          <w:numId w:val="38"/>
        </w:numPr>
        <w:tabs>
          <w:tab w:val="clear" w:pos="709"/>
        </w:tabs>
        <w:suppressAutoHyphens w:val="0"/>
        <w:spacing w:after="0" w:line="480" w:lineRule="exact"/>
        <w:ind w:right="20" w:firstLine="86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теоретичні положення щодо поняття та структури методики розслідування крадіжок особистого майна, вчиненого на залізничному транспорті України, оскільки чинна являє собою сукупність науково-практичних рекомендацій з планування та організації розслідування таємного викрадення майна в пасажирів залізничного транспорту України; структура методики розслідування крадіжок особистого </w:t>
      </w:r>
      <w:r w:rsidRPr="00A073DA">
        <w:rPr>
          <w:rFonts w:ascii="Times New Roman" w:eastAsia="Times New Roman" w:hAnsi="Times New Roman" w:cs="Times New Roman"/>
          <w:color w:val="000000"/>
          <w:kern w:val="0"/>
          <w:sz w:val="26"/>
          <w:szCs w:val="26"/>
          <w:lang w:val="uk-UA" w:eastAsia="ru-RU" w:bidi="ru-RU"/>
        </w:rPr>
        <w:t xml:space="preserve">майна </w:t>
      </w:r>
      <w:r w:rsidRPr="00A073DA">
        <w:rPr>
          <w:rFonts w:ascii="Times New Roman" w:eastAsia="Times New Roman" w:hAnsi="Times New Roman" w:cs="Times New Roman"/>
          <w:color w:val="000000"/>
          <w:kern w:val="0"/>
          <w:sz w:val="26"/>
          <w:szCs w:val="26"/>
          <w:lang w:val="uk-UA" w:eastAsia="uk-UA" w:bidi="uk-UA"/>
        </w:rPr>
        <w:t>пасажирів, вчинених на залізничному транспорті України, яка складається з: криміналістичної характеристики; типових слідчих ситуацій та програм їх вирішення; обставин, що підлягають доказуванню; взаємодії слідчого із учасниками розслідування; проведення слідчих (розшукових) та інших процесуальних дій; криміналістичної профілактики;</w:t>
      </w:r>
    </w:p>
    <w:p w:rsidR="00A073DA" w:rsidRPr="00A073DA" w:rsidRDefault="00A073DA" w:rsidP="00A073DA">
      <w:pPr>
        <w:numPr>
          <w:ilvl w:val="0"/>
          <w:numId w:val="38"/>
        </w:numPr>
        <w:tabs>
          <w:tab w:val="clear" w:pos="709"/>
        </w:tabs>
        <w:suppressAutoHyphens w:val="0"/>
        <w:spacing w:after="0" w:line="480" w:lineRule="exact"/>
        <w:ind w:right="20" w:firstLine="86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знання щодо переліку обставин, які підлягають дослідженню та доказуванню при розслідуванні крадіжок особистого майна пасажирів, вчинених на залізничному транспорті України (обставини, що характеризують особу потерпілого та свідка; місце приховування або збуту викраденого майна; сліди кримінального правопорушення);</w:t>
      </w:r>
    </w:p>
    <w:p w:rsidR="00A073DA" w:rsidRPr="00A073DA" w:rsidRDefault="00A073DA" w:rsidP="00A073DA">
      <w:pPr>
        <w:tabs>
          <w:tab w:val="clear" w:pos="709"/>
        </w:tabs>
        <w:suppressAutoHyphens w:val="0"/>
        <w:spacing w:after="0" w:line="480" w:lineRule="exact"/>
        <w:ind w:firstLine="840"/>
        <w:rPr>
          <w:rFonts w:ascii="Times New Roman" w:eastAsia="Times New Roman" w:hAnsi="Times New Roman" w:cs="Times New Roman"/>
          <w:i/>
          <w:iCs/>
          <w:color w:val="000000"/>
          <w:kern w:val="0"/>
          <w:sz w:val="26"/>
          <w:szCs w:val="26"/>
          <w:lang w:val="uk-UA" w:eastAsia="uk-UA" w:bidi="uk-UA"/>
        </w:rPr>
      </w:pPr>
      <w:r w:rsidRPr="00A073DA">
        <w:rPr>
          <w:rFonts w:ascii="Times New Roman" w:eastAsia="Times New Roman" w:hAnsi="Times New Roman" w:cs="Times New Roman"/>
          <w:i/>
          <w:iCs/>
          <w:color w:val="000000"/>
          <w:kern w:val="0"/>
          <w:sz w:val="26"/>
          <w:szCs w:val="26"/>
          <w:lang w:val="uk-UA" w:eastAsia="uk-UA" w:bidi="uk-UA"/>
        </w:rPr>
        <w:t>набули подальшого розвитку:</w:t>
      </w:r>
    </w:p>
    <w:p w:rsidR="00A073DA" w:rsidRPr="00A073DA" w:rsidRDefault="00A073DA" w:rsidP="00A073DA">
      <w:pPr>
        <w:numPr>
          <w:ilvl w:val="0"/>
          <w:numId w:val="38"/>
        </w:numPr>
        <w:tabs>
          <w:tab w:val="clear" w:pos="709"/>
        </w:tabs>
        <w:suppressAutoHyphens w:val="0"/>
        <w:spacing w:after="0" w:line="480" w:lineRule="exact"/>
        <w:ind w:right="20" w:firstLine="84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положення про організацію й тактику проведення слідчих (розшукових) та процесуальних дій під час розслідування крадіжок особистого майна пасажирів, вчинених на залізничному транспорті України;</w:t>
      </w:r>
    </w:p>
    <w:p w:rsidR="00A073DA" w:rsidRPr="00A073DA" w:rsidRDefault="00A073DA" w:rsidP="00A073DA">
      <w:pPr>
        <w:numPr>
          <w:ilvl w:val="0"/>
          <w:numId w:val="38"/>
        </w:numPr>
        <w:tabs>
          <w:tab w:val="clear" w:pos="709"/>
        </w:tabs>
        <w:suppressAutoHyphens w:val="0"/>
        <w:spacing w:after="0" w:line="480" w:lineRule="exact"/>
        <w:ind w:right="20" w:firstLine="84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знання про поширеність способів крадіжок особистого майна пасажирів, вчинених на залізничному транспорті України, а саме: а) крадіжки, що вчиняються з використанням «вільного» доступу до предмета злочинного посягання - 36,63%; б) крадіжки інструментальні, у ході вчинення яких злочинець використовує технічні засоби (в тому числі й спеціального призначення, злодійський інвентар та інструменти) - 14,65%; в) крадіжки, що вчиняються комбінованими способами - 48,72%;</w:t>
      </w:r>
    </w:p>
    <w:p w:rsidR="00A073DA" w:rsidRPr="00A073DA" w:rsidRDefault="00A073DA" w:rsidP="00A073DA">
      <w:pPr>
        <w:numPr>
          <w:ilvl w:val="0"/>
          <w:numId w:val="38"/>
        </w:numPr>
        <w:tabs>
          <w:tab w:val="clear" w:pos="709"/>
        </w:tabs>
        <w:suppressAutoHyphens w:val="0"/>
        <w:spacing w:after="0" w:line="480" w:lineRule="exact"/>
        <w:ind w:right="20" w:firstLine="84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класифікація за окремими ознаками потерпілого залежно від характеру та спрямування поведінки за окремих обставин (поведінка спрямована на запобігання, припинення злочину; поведінка має аморальний характер, провокує на вчинення злочину; поведінка пов’язана з інсценуванням злочину) та залежно від взаємозв’язку суб’єкта крадіжки з потерпілим пасажиром (перебуває або не перебуває у зв’язку із суб’єктом злочину).</w:t>
      </w:r>
    </w:p>
    <w:p w:rsidR="00A073DA" w:rsidRPr="00A073DA" w:rsidRDefault="00A073DA" w:rsidP="00A073DA">
      <w:pPr>
        <w:tabs>
          <w:tab w:val="clear" w:pos="709"/>
        </w:tabs>
        <w:suppressAutoHyphens w:val="0"/>
        <w:spacing w:after="0" w:line="480" w:lineRule="exact"/>
        <w:ind w:right="20" w:firstLine="84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Практичне значення одержаних результатів. Наведені положення, висновки та пропозиції можуть бути використані:</w:t>
      </w:r>
    </w:p>
    <w:p w:rsidR="00A073DA" w:rsidRPr="00A073DA" w:rsidRDefault="00A073DA" w:rsidP="00A073DA">
      <w:pPr>
        <w:numPr>
          <w:ilvl w:val="0"/>
          <w:numId w:val="38"/>
        </w:numPr>
        <w:tabs>
          <w:tab w:val="clear" w:pos="709"/>
        </w:tabs>
        <w:suppressAutoHyphens w:val="0"/>
        <w:spacing w:after="0" w:line="480" w:lineRule="exact"/>
        <w:ind w:right="20" w:firstLine="114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у практичній діяльності слідчих та оперативних підрозділів ОВС щодо оптимізації та організації розслідування крадіжок особистого майна пасажирів, вчинених на залізничному транспорті України (акт про впровадження результатів дисертації № 3164 від 15.03.2016);</w:t>
      </w:r>
    </w:p>
    <w:p w:rsidR="00A073DA" w:rsidRPr="00A073DA" w:rsidRDefault="00A073DA" w:rsidP="00A073DA">
      <w:pPr>
        <w:numPr>
          <w:ilvl w:val="0"/>
          <w:numId w:val="38"/>
        </w:numPr>
        <w:tabs>
          <w:tab w:val="clear" w:pos="709"/>
        </w:tabs>
        <w:suppressAutoHyphens w:val="0"/>
        <w:spacing w:after="0" w:line="480" w:lineRule="exact"/>
        <w:ind w:right="20" w:firstLine="114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у навчальному процесі - при викладанні криміналістики і відповідних спеціальних курсів в юридичних </w:t>
      </w:r>
      <w:r w:rsidRPr="00A073DA">
        <w:rPr>
          <w:rFonts w:ascii="Times New Roman" w:eastAsia="Times New Roman" w:hAnsi="Times New Roman" w:cs="Times New Roman"/>
          <w:color w:val="000000"/>
          <w:kern w:val="0"/>
          <w:sz w:val="26"/>
          <w:szCs w:val="26"/>
          <w:lang w:eastAsia="ru-RU" w:bidi="ru-RU"/>
        </w:rPr>
        <w:t>вузах;</w:t>
      </w:r>
    </w:p>
    <w:p w:rsidR="00A073DA" w:rsidRPr="00A073DA" w:rsidRDefault="00A073DA" w:rsidP="00A073DA">
      <w:pPr>
        <w:numPr>
          <w:ilvl w:val="0"/>
          <w:numId w:val="38"/>
        </w:numPr>
        <w:tabs>
          <w:tab w:val="clear" w:pos="709"/>
        </w:tabs>
        <w:suppressAutoHyphens w:val="0"/>
        <w:spacing w:after="0" w:line="480" w:lineRule="exact"/>
        <w:ind w:right="20" w:firstLine="1140"/>
        <w:jc w:val="left"/>
        <w:rPr>
          <w:rFonts w:ascii="Times New Roman" w:eastAsia="Times New Roman" w:hAnsi="Times New Roman" w:cs="Times New Roman"/>
          <w:color w:val="000000"/>
          <w:kern w:val="0"/>
          <w:sz w:val="26"/>
          <w:szCs w:val="26"/>
          <w:lang w:val="uk-UA" w:eastAsia="uk-UA" w:bidi="uk-UA"/>
        </w:rPr>
        <w:sectPr w:rsidR="00A073DA" w:rsidRPr="00A073DA">
          <w:type w:val="continuous"/>
          <w:pgSz w:w="11909" w:h="16838"/>
          <w:pgMar w:top="705" w:right="928" w:bottom="1699" w:left="929" w:header="0" w:footer="3" w:gutter="0"/>
          <w:cols w:space="720"/>
          <w:noEndnote/>
          <w:docGrid w:linePitch="360"/>
        </w:sectPr>
      </w:pPr>
      <w:r w:rsidRPr="00A073DA">
        <w:rPr>
          <w:rFonts w:ascii="Times New Roman" w:eastAsia="Times New Roman" w:hAnsi="Times New Roman" w:cs="Times New Roman"/>
          <w:color w:val="000000"/>
          <w:kern w:val="0"/>
          <w:sz w:val="26"/>
          <w:szCs w:val="26"/>
          <w:lang w:val="uk-UA" w:eastAsia="uk-UA" w:bidi="uk-UA"/>
        </w:rPr>
        <w:t xml:space="preserve"> у науковій діяльності - для удосконалення викладених рекомендацій та їхнього використання під час розробки методик розслідування інших видів кримінальних правопорушень;</w:t>
      </w:r>
    </w:p>
    <w:p w:rsidR="00A073DA" w:rsidRPr="00A073DA" w:rsidRDefault="00A073DA" w:rsidP="00A073DA">
      <w:pPr>
        <w:tabs>
          <w:tab w:val="clear" w:pos="709"/>
        </w:tabs>
        <w:suppressAutoHyphens w:val="0"/>
        <w:spacing w:after="0" w:line="480" w:lineRule="exact"/>
        <w:ind w:left="20" w:right="20" w:firstLine="114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eastAsia="ru-RU" w:bidi="ru-RU"/>
        </w:rPr>
        <w:t xml:space="preserve">- </w:t>
      </w:r>
      <w:r w:rsidRPr="00A073DA">
        <w:rPr>
          <w:rFonts w:ascii="Times New Roman" w:eastAsia="Times New Roman" w:hAnsi="Times New Roman" w:cs="Times New Roman"/>
          <w:color w:val="000000"/>
          <w:kern w:val="0"/>
          <w:sz w:val="26"/>
          <w:szCs w:val="26"/>
          <w:lang w:val="uk-UA" w:eastAsia="uk-UA" w:bidi="uk-UA"/>
        </w:rPr>
        <w:t xml:space="preserve">у законотворчості </w:t>
      </w:r>
      <w:r w:rsidRPr="00A073DA">
        <w:rPr>
          <w:rFonts w:ascii="Times New Roman" w:eastAsia="Times New Roman" w:hAnsi="Times New Roman" w:cs="Times New Roman"/>
          <w:color w:val="000000"/>
          <w:kern w:val="0"/>
          <w:sz w:val="26"/>
          <w:szCs w:val="26"/>
          <w:lang w:eastAsia="ru-RU" w:bidi="ru-RU"/>
        </w:rPr>
        <w:t xml:space="preserve">- для </w:t>
      </w:r>
      <w:r w:rsidRPr="00A073DA">
        <w:rPr>
          <w:rFonts w:ascii="Times New Roman" w:eastAsia="Times New Roman" w:hAnsi="Times New Roman" w:cs="Times New Roman"/>
          <w:color w:val="000000"/>
          <w:kern w:val="0"/>
          <w:sz w:val="26"/>
          <w:szCs w:val="26"/>
          <w:lang w:val="uk-UA" w:eastAsia="uk-UA" w:bidi="uk-UA"/>
        </w:rPr>
        <w:t xml:space="preserve">підготовки </w:t>
      </w:r>
      <w:r w:rsidRPr="00A073DA">
        <w:rPr>
          <w:rFonts w:ascii="Times New Roman" w:eastAsia="Times New Roman" w:hAnsi="Times New Roman" w:cs="Times New Roman"/>
          <w:color w:val="000000"/>
          <w:kern w:val="0"/>
          <w:sz w:val="26"/>
          <w:szCs w:val="26"/>
          <w:lang w:eastAsia="ru-RU" w:bidi="ru-RU"/>
        </w:rPr>
        <w:t xml:space="preserve">й </w:t>
      </w:r>
      <w:r w:rsidRPr="00A073DA">
        <w:rPr>
          <w:rFonts w:ascii="Times New Roman" w:eastAsia="Times New Roman" w:hAnsi="Times New Roman" w:cs="Times New Roman"/>
          <w:color w:val="000000"/>
          <w:kern w:val="0"/>
          <w:sz w:val="26"/>
          <w:szCs w:val="26"/>
          <w:lang w:val="uk-UA" w:eastAsia="uk-UA" w:bidi="uk-UA"/>
        </w:rPr>
        <w:t>внесення змін до ряду законодавчих і підзаконних актів.</w:t>
      </w:r>
    </w:p>
    <w:p w:rsidR="00A073DA" w:rsidRPr="00A073DA" w:rsidRDefault="00A073DA" w:rsidP="00A073DA">
      <w:pPr>
        <w:tabs>
          <w:tab w:val="clear" w:pos="709"/>
        </w:tabs>
        <w:suppressAutoHyphens w:val="0"/>
        <w:spacing w:after="0" w:line="480" w:lineRule="exact"/>
        <w:ind w:left="20" w:right="20" w:firstLine="84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Особистий внесок здобувача. Дисертація є самостійною завершеною науковою роботою. Сформульовані в ній положення, узагальнення, висновки і пропозиції, що виносяться на захист, опрацьовано автором за консультативної допомоги наукового керівника.</w:t>
      </w:r>
    </w:p>
    <w:p w:rsidR="00A073DA" w:rsidRPr="00A073DA" w:rsidRDefault="00A073DA" w:rsidP="00A073DA">
      <w:pPr>
        <w:tabs>
          <w:tab w:val="clear" w:pos="709"/>
        </w:tabs>
        <w:suppressAutoHyphens w:val="0"/>
        <w:spacing w:after="0" w:line="480" w:lineRule="exact"/>
        <w:ind w:left="20" w:right="20" w:firstLine="84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Апробація результатів дисертації. Дисертацію виконано та обговорено на кафедрі кримінального права і процесу Навчально-наукового інституту права та психології НУ «Львівська політехніка». Наукові узагальнення, ідеї, теоретичні висновки та положення, а також практичні рекомендації, одержані в результаті дисертаційного дослідження, відображено в опублікованих автором наукових статтях та тезах конференцій.</w:t>
      </w:r>
    </w:p>
    <w:p w:rsidR="00A073DA" w:rsidRPr="00A073DA" w:rsidRDefault="00A073DA" w:rsidP="00A073DA">
      <w:pPr>
        <w:tabs>
          <w:tab w:val="clear" w:pos="709"/>
        </w:tabs>
        <w:suppressAutoHyphens w:val="0"/>
        <w:spacing w:after="0" w:line="480" w:lineRule="exact"/>
        <w:ind w:left="20" w:right="20" w:firstLine="84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Публікації. Основні результати дисертації викладено у 10 публікаціях, із них п’ять - у фахових наукових виданнях України, одна - у науковому періодичному іноземному виданні, чотири - тези доповідей на науково- практичних заходах.</w:t>
      </w:r>
    </w:p>
    <w:p w:rsidR="00DA0A25" w:rsidRDefault="00A073DA" w:rsidP="00A073DA">
      <w:pPr>
        <w:rPr>
          <w:rFonts w:ascii="Courier New" w:hAnsi="Courier New"/>
          <w:color w:val="000000"/>
          <w:kern w:val="0"/>
          <w:sz w:val="24"/>
          <w:szCs w:val="24"/>
          <w:lang w:val="uk-UA" w:eastAsia="uk-UA" w:bidi="uk-UA"/>
        </w:rPr>
      </w:pPr>
      <w:r w:rsidRPr="00A073DA">
        <w:rPr>
          <w:rFonts w:ascii="Courier New" w:hAnsi="Courier New"/>
          <w:color w:val="000000"/>
          <w:kern w:val="0"/>
          <w:sz w:val="24"/>
          <w:szCs w:val="24"/>
          <w:lang w:val="uk-UA" w:eastAsia="uk-UA" w:bidi="uk-UA"/>
        </w:rPr>
        <w:t>Структура дисертації. Дисертація складається зі вступу, трьох розділів, які охоплюють вісім підрозділів, трьох пунктів, висновків, списку використаних джерел та додатків. Загальний обсяг дисертації становить 322 сторінки, з яких 185 - основний текст, 24 - список використаних джерел (256 найменування), 113 - додатки.</w:t>
      </w:r>
    </w:p>
    <w:p w:rsidR="00A073DA" w:rsidRDefault="00A073DA" w:rsidP="00A073DA">
      <w:pPr>
        <w:rPr>
          <w:rFonts w:ascii="Courier New" w:hAnsi="Courier New"/>
          <w:color w:val="000000"/>
          <w:kern w:val="0"/>
          <w:sz w:val="24"/>
          <w:szCs w:val="24"/>
          <w:lang w:val="uk-UA" w:eastAsia="uk-UA" w:bidi="uk-UA"/>
        </w:rPr>
      </w:pPr>
    </w:p>
    <w:p w:rsidR="00A073DA" w:rsidRDefault="00A073DA" w:rsidP="00A073DA">
      <w:pPr>
        <w:rPr>
          <w:rFonts w:ascii="Courier New" w:hAnsi="Courier New"/>
          <w:color w:val="000000"/>
          <w:kern w:val="0"/>
          <w:sz w:val="24"/>
          <w:szCs w:val="24"/>
          <w:lang w:val="uk-UA" w:eastAsia="uk-UA" w:bidi="uk-UA"/>
        </w:rPr>
      </w:pPr>
    </w:p>
    <w:p w:rsidR="00A073DA" w:rsidRPr="00A073DA" w:rsidRDefault="00A073DA" w:rsidP="00A073DA">
      <w:pPr>
        <w:keepNext/>
        <w:keepLines/>
        <w:tabs>
          <w:tab w:val="clear" w:pos="709"/>
        </w:tabs>
        <w:suppressAutoHyphens w:val="0"/>
        <w:spacing w:after="0" w:line="480" w:lineRule="exact"/>
        <w:ind w:firstLine="0"/>
        <w:jc w:val="center"/>
        <w:outlineLvl w:val="1"/>
        <w:rPr>
          <w:rFonts w:ascii="Times New Roman" w:eastAsia="Times New Roman" w:hAnsi="Times New Roman" w:cs="Times New Roman"/>
          <w:color w:val="000000"/>
          <w:kern w:val="0"/>
          <w:sz w:val="26"/>
          <w:szCs w:val="26"/>
          <w:lang w:val="uk-UA" w:eastAsia="uk-UA" w:bidi="uk-UA"/>
        </w:rPr>
      </w:pPr>
      <w:bookmarkStart w:id="1" w:name="bookmark15"/>
      <w:r w:rsidRPr="00A073DA">
        <w:rPr>
          <w:rFonts w:ascii="Times New Roman" w:eastAsia="Times New Roman" w:hAnsi="Times New Roman" w:cs="Times New Roman"/>
          <w:color w:val="000000"/>
          <w:kern w:val="0"/>
          <w:sz w:val="26"/>
          <w:szCs w:val="26"/>
          <w:lang w:val="uk-UA" w:eastAsia="uk-UA" w:bidi="uk-UA"/>
        </w:rPr>
        <w:t>ВИСНОВКИ</w:t>
      </w:r>
      <w:bookmarkEnd w:id="1"/>
    </w:p>
    <w:p w:rsidR="00A073DA" w:rsidRPr="00A073DA" w:rsidRDefault="00A073DA" w:rsidP="00A073DA">
      <w:pPr>
        <w:tabs>
          <w:tab w:val="clear" w:pos="709"/>
        </w:tabs>
        <w:suppressAutoHyphens w:val="0"/>
        <w:spacing w:after="0" w:line="480" w:lineRule="exact"/>
        <w:ind w:right="20" w:firstLine="86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На основі теоретичного узагальнення підходів до розробки криміналістичних методик та аналізу практичного досвіду запропоновано новітню концепцію методології розслідування крадіжок особистого майна пасажирів, вчинених на залізничному транспорті України. Зміст основних теоретичних і практичних результатів дослідження викладено у таких положеннях.</w:t>
      </w:r>
    </w:p>
    <w:p w:rsidR="00A073DA" w:rsidRPr="00A073DA" w:rsidRDefault="00A073DA" w:rsidP="00A073DA">
      <w:pPr>
        <w:numPr>
          <w:ilvl w:val="0"/>
          <w:numId w:val="3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Методику розслідування крадіжок особистого майна пасажирів, вчинених на залізничному транспорті України, відповідно до класифікації прийнятої в криміналістиці, слід віднести до </w:t>
      </w:r>
      <w:r w:rsidRPr="00A073DA">
        <w:rPr>
          <w:rFonts w:ascii="Times New Roman" w:eastAsia="Times New Roman" w:hAnsi="Times New Roman" w:cs="Times New Roman"/>
          <w:color w:val="000000"/>
          <w:kern w:val="0"/>
          <w:sz w:val="26"/>
          <w:szCs w:val="26"/>
          <w:lang w:val="uk-UA" w:eastAsia="ru-RU" w:bidi="ru-RU"/>
        </w:rPr>
        <w:t xml:space="preserve">числа </w:t>
      </w:r>
      <w:r w:rsidRPr="00A073DA">
        <w:rPr>
          <w:rFonts w:ascii="Times New Roman" w:eastAsia="Times New Roman" w:hAnsi="Times New Roman" w:cs="Times New Roman"/>
          <w:color w:val="000000"/>
          <w:kern w:val="0"/>
          <w:sz w:val="26"/>
          <w:szCs w:val="26"/>
          <w:lang w:val="uk-UA" w:eastAsia="uk-UA" w:bidi="uk-UA"/>
        </w:rPr>
        <w:t>мікрометодик, оскільки її рекомендації найбільше наближені до потреб практики та дозволять сформулювати чіткий алгоритм дій слідчого в типових ситуаціях. Криміналістична характеристика крадіжок особистого майна пасажирів, вчинених на залізничному транспорті України, являє собою інформаційну систему, що складається із таких елементів, як предмет злочинного посягання; обстановка вчинення крадіжки; способи готування, вчинення і приховування крадіжки, особа потерпілого та злочинця.</w:t>
      </w:r>
    </w:p>
    <w:p w:rsidR="00A073DA" w:rsidRPr="00A073DA" w:rsidRDefault="00A073DA" w:rsidP="00A073DA">
      <w:pPr>
        <w:numPr>
          <w:ilvl w:val="0"/>
          <w:numId w:val="3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Предмет злочинного посягання цього виду злочину достатньо специфічний. Відомості про цей предмет дозволяють запропонувати версії про особу, яка вчинила крадіжку, її захоплення та інтереси, про місця можливого не тільки збуту, а й зберігання викраденого </w:t>
      </w:r>
      <w:r w:rsidRPr="00A073DA">
        <w:rPr>
          <w:rFonts w:ascii="Times New Roman" w:eastAsia="Times New Roman" w:hAnsi="Times New Roman" w:cs="Times New Roman"/>
          <w:color w:val="000000"/>
          <w:kern w:val="0"/>
          <w:sz w:val="26"/>
          <w:szCs w:val="26"/>
          <w:lang w:val="uk-UA" w:eastAsia="ru-RU" w:bidi="ru-RU"/>
        </w:rPr>
        <w:t xml:space="preserve">майна </w:t>
      </w:r>
      <w:r w:rsidRPr="00A073DA">
        <w:rPr>
          <w:rFonts w:ascii="Times New Roman" w:eastAsia="Times New Roman" w:hAnsi="Times New Roman" w:cs="Times New Roman"/>
          <w:color w:val="000000"/>
          <w:kern w:val="0"/>
          <w:sz w:val="26"/>
          <w:szCs w:val="26"/>
          <w:lang w:val="uk-UA" w:eastAsia="uk-UA" w:bidi="uk-UA"/>
        </w:rPr>
        <w:t>пасажира, а також про проведення слідчих (розшукових) та процесуальних дій (наприклад, обшук, пред’явлення для впізнання, слідчий експеримент).</w:t>
      </w:r>
    </w:p>
    <w:p w:rsidR="00A073DA" w:rsidRPr="00A073DA" w:rsidRDefault="00A073DA" w:rsidP="00A073DA">
      <w:pPr>
        <w:numPr>
          <w:ilvl w:val="0"/>
          <w:numId w:val="3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Обстановка крадіжки особистого майна пасажира, вчиненої на залізничному транспорті України, є одним із найважливіших елементів криміналістичної характеристики злочину. Кожна крадіжка особистого майна пасажира, її підготовка, вчинення та приховування здійснюються в тій або іншій обстановці, за певних умов, здатних впливати на інші елементи криміналістичної характеристики. Обстановка, в якій відбуваються крадіжка особистого майна пасажирів, обумовлена передовсім специфічними умовами роботи залізничного транспорту України: зосередження матеріальних цінностей, що перевозяться пасажирами; велика концентрація пасажирів в обмеженому для пересування приміщенні (вагон, купе і </w:t>
      </w:r>
      <w:r w:rsidRPr="00A073DA">
        <w:rPr>
          <w:rFonts w:ascii="Times New Roman" w:eastAsia="Times New Roman" w:hAnsi="Times New Roman" w:cs="Times New Roman"/>
          <w:color w:val="000000"/>
          <w:kern w:val="0"/>
          <w:sz w:val="26"/>
          <w:szCs w:val="26"/>
          <w:lang w:eastAsia="ru-RU" w:bidi="ru-RU"/>
        </w:rPr>
        <w:t xml:space="preserve">т.д.); </w:t>
      </w:r>
      <w:r w:rsidRPr="00A073DA">
        <w:rPr>
          <w:rFonts w:ascii="Times New Roman" w:eastAsia="Times New Roman" w:hAnsi="Times New Roman" w:cs="Times New Roman"/>
          <w:color w:val="000000"/>
          <w:kern w:val="0"/>
          <w:sz w:val="26"/>
          <w:szCs w:val="26"/>
          <w:lang w:val="uk-UA" w:eastAsia="uk-UA" w:bidi="uk-UA"/>
        </w:rPr>
        <w:t>значної за своїми масштабами довжини залізничних магістралей; віддаленості станцій одна від одної, що перебувають в оперативному обслуговуванні правоохоронного органа. Постійний рух залізничного транспорту та зміна пасажирів під час слідування у вагонах потяга тільки сприяють злодіям швидко маскуватися та непомітно від інших приховувати викрадене.</w:t>
      </w:r>
    </w:p>
    <w:p w:rsidR="00A073DA" w:rsidRPr="00A073DA" w:rsidRDefault="00A073DA" w:rsidP="00A073DA">
      <w:pPr>
        <w:tabs>
          <w:tab w:val="clear" w:pos="709"/>
        </w:tabs>
        <w:suppressAutoHyphens w:val="0"/>
        <w:spacing w:after="0" w:line="480" w:lineRule="exact"/>
        <w:ind w:right="20" w:firstLine="84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Місцем вчинення крадіжки є пасажирський або приміський залізничний транспорт України та його частини, а саме: тамбур - 5,77 %; прохід вагона - 9,7; купе - 40,36; перон (платформа) - 16,88; вагон - 24,89 та інші місця - 2,39 %. З’ясовано, що злочинці під час проїзду в пасажирському залізничному транспорті України переважно діють в нічну пору, коли пасажири зазвичай дрімають або ж сплять. У приміському залізничному транспорті України крадіжки в пасажирів найчастіше скоюються у п’ятницю - 21,11, суботу - 19,78 та неділю - 15,54 %, коли спостерігається велике скупчення пасажирів.</w:t>
      </w:r>
    </w:p>
    <w:p w:rsidR="00A073DA" w:rsidRPr="00A073DA" w:rsidRDefault="00A073DA" w:rsidP="00A073DA">
      <w:pPr>
        <w:numPr>
          <w:ilvl w:val="0"/>
          <w:numId w:val="39"/>
        </w:numPr>
        <w:tabs>
          <w:tab w:val="clear" w:pos="709"/>
          <w:tab w:val="left" w:pos="1177"/>
          <w:tab w:val="left" w:pos="8952"/>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Способи готування, вчинення і приховування крадіжок особистого майна пасажирів, вчинених на залізничному транспорті України, є важливими елементами предмета доказування. Аналіз результатів анкетування працівників УМВС на залізниці України показує, що підготовка до вчинення крадіжки у пасажира під час його проїзду у залізничному транспорті України виражалася: в пошуку предмета злочинного посягання - 27,39%; у попередній розвідці місця вчинення злочину - 11,5; у розробці плану злочинних дій - 11,76; у розподілі ролей для вчинення крадіжки - 7,75; у виборі і підготовці місця зберігання викраденого </w:t>
      </w:r>
      <w:r w:rsidRPr="00A073DA">
        <w:rPr>
          <w:rFonts w:ascii="Times New Roman" w:eastAsia="Times New Roman" w:hAnsi="Times New Roman" w:cs="Times New Roman"/>
          <w:color w:val="000000"/>
          <w:kern w:val="0"/>
          <w:sz w:val="26"/>
          <w:szCs w:val="26"/>
          <w:lang w:val="uk-UA" w:eastAsia="ru-RU" w:bidi="ru-RU"/>
        </w:rPr>
        <w:t xml:space="preserve">майна </w:t>
      </w:r>
      <w:r w:rsidRPr="00A073DA">
        <w:rPr>
          <w:rFonts w:ascii="Times New Roman" w:eastAsia="Times New Roman" w:hAnsi="Times New Roman" w:cs="Times New Roman"/>
          <w:color w:val="000000"/>
          <w:kern w:val="0"/>
          <w:sz w:val="26"/>
          <w:szCs w:val="26"/>
          <w:lang w:val="uk-UA" w:eastAsia="uk-UA" w:bidi="uk-UA"/>
        </w:rPr>
        <w:t>- 4,26; у підборі технічних засобів (за допомогою яких вчиняється злочин) для проникнення в прим</w:t>
      </w:r>
      <w:r w:rsidRPr="00A073DA">
        <w:rPr>
          <w:rFonts w:ascii="Times New Roman" w:eastAsia="Times New Roman" w:hAnsi="Times New Roman" w:cs="Times New Roman"/>
          <w:color w:val="000000"/>
          <w:kern w:val="0"/>
          <w:sz w:val="26"/>
          <w:szCs w:val="26"/>
          <w:u w:val="single"/>
          <w:lang w:val="uk-UA" w:eastAsia="uk-UA" w:bidi="uk-UA"/>
        </w:rPr>
        <w:t>іщ</w:t>
      </w:r>
      <w:r w:rsidRPr="00A073DA">
        <w:rPr>
          <w:rFonts w:ascii="Times New Roman" w:eastAsia="Times New Roman" w:hAnsi="Times New Roman" w:cs="Times New Roman"/>
          <w:color w:val="000000"/>
          <w:kern w:val="0"/>
          <w:sz w:val="26"/>
          <w:szCs w:val="26"/>
          <w:lang w:val="uk-UA" w:eastAsia="uk-UA" w:bidi="uk-UA"/>
        </w:rPr>
        <w:t>ення, де зберігаються майно, - 3,75; у пошуку транспортних засобів для перевезення викраденого майна - 1,68; у з’ясуванні наявності в поїзді супроводу працівників міліції -</w:t>
      </w:r>
      <w:r w:rsidRPr="00A073DA">
        <w:rPr>
          <w:rFonts w:ascii="Times New Roman" w:eastAsia="Times New Roman" w:hAnsi="Times New Roman" w:cs="Times New Roman"/>
          <w:color w:val="000000"/>
          <w:kern w:val="0"/>
          <w:sz w:val="26"/>
          <w:szCs w:val="26"/>
          <w:lang w:val="uk-UA" w:eastAsia="uk-UA" w:bidi="uk-UA"/>
        </w:rPr>
        <w:tab/>
        <w:t>10,33; у</w:t>
      </w:r>
    </w:p>
    <w:p w:rsidR="00A073DA" w:rsidRPr="00A073DA" w:rsidRDefault="00A073DA" w:rsidP="00A073DA">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спостереженні за місцем, де зберігається майно, або за самим майном - 10,85; у виборі маршруту поїздів визначеного напрямку, а також класу вагона - 10,72%. Вивчення слідчої та судової практики дозволило систематизувати способи вчинення крадіжок особистого майна у пасажирів на залізничному транспорті (найчастіше використовується вільний </w:t>
      </w:r>
      <w:r w:rsidRPr="00A073DA">
        <w:rPr>
          <w:rFonts w:ascii="Times New Roman" w:eastAsia="Times New Roman" w:hAnsi="Times New Roman" w:cs="Times New Roman"/>
          <w:color w:val="000000"/>
          <w:kern w:val="0"/>
          <w:sz w:val="26"/>
          <w:szCs w:val="26"/>
          <w:lang w:eastAsia="ru-RU" w:bidi="ru-RU"/>
        </w:rPr>
        <w:t>доступ).</w:t>
      </w:r>
    </w:p>
    <w:p w:rsidR="00A073DA" w:rsidRPr="00A073DA" w:rsidRDefault="00A073DA" w:rsidP="00A073DA">
      <w:pPr>
        <w:numPr>
          <w:ilvl w:val="0"/>
          <w:numId w:val="3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Особами, потерпілими від таких посягань стають здебільшого як жінки, так і чоловіки, у віці від 18 до 55 років. Соціально-правова характеристика особи, потерпілої залежно від особистої поведінки під час проїзду в залізничному транспорті України, дозволяє виділити п’ять категорій людей: потерпілий, поведінка якого спрямована на запобігання, припинення правопорушення; потерпілий, поведінка якого має аморальний </w:t>
      </w:r>
      <w:r w:rsidRPr="00A073DA">
        <w:rPr>
          <w:rFonts w:ascii="Times New Roman" w:eastAsia="Times New Roman" w:hAnsi="Times New Roman" w:cs="Times New Roman"/>
          <w:color w:val="000000"/>
          <w:kern w:val="0"/>
          <w:sz w:val="26"/>
          <w:szCs w:val="26"/>
          <w:lang w:eastAsia="ru-RU" w:bidi="ru-RU"/>
        </w:rPr>
        <w:t xml:space="preserve">характер, </w:t>
      </w:r>
      <w:r w:rsidRPr="00A073DA">
        <w:rPr>
          <w:rFonts w:ascii="Times New Roman" w:eastAsia="Times New Roman" w:hAnsi="Times New Roman" w:cs="Times New Roman"/>
          <w:color w:val="000000"/>
          <w:kern w:val="0"/>
          <w:sz w:val="26"/>
          <w:szCs w:val="26"/>
          <w:lang w:val="uk-UA" w:eastAsia="uk-UA" w:bidi="uk-UA"/>
        </w:rPr>
        <w:t xml:space="preserve">провокує на вчинення правопорушення; потерпілий, поведінка якого пов’язана з інсценуванням правопорушення; потерпілий, поведінка якого має нейтральний </w:t>
      </w:r>
      <w:r w:rsidRPr="00A073DA">
        <w:rPr>
          <w:rFonts w:ascii="Times New Roman" w:eastAsia="Times New Roman" w:hAnsi="Times New Roman" w:cs="Times New Roman"/>
          <w:color w:val="000000"/>
          <w:kern w:val="0"/>
          <w:sz w:val="26"/>
          <w:szCs w:val="26"/>
          <w:lang w:eastAsia="ru-RU" w:bidi="ru-RU"/>
        </w:rPr>
        <w:t xml:space="preserve">характер; </w:t>
      </w:r>
      <w:r w:rsidRPr="00A073DA">
        <w:rPr>
          <w:rFonts w:ascii="Times New Roman" w:eastAsia="Times New Roman" w:hAnsi="Times New Roman" w:cs="Times New Roman"/>
          <w:color w:val="000000"/>
          <w:kern w:val="0"/>
          <w:sz w:val="26"/>
          <w:szCs w:val="26"/>
          <w:lang w:val="uk-UA" w:eastAsia="uk-UA" w:bidi="uk-UA"/>
        </w:rPr>
        <w:t>потерпілий, який перебуває або не перебуває у зв’язку із суб’єктом злочину.</w:t>
      </w:r>
    </w:p>
    <w:p w:rsidR="00A073DA" w:rsidRPr="00A073DA" w:rsidRDefault="00A073DA" w:rsidP="00A073DA">
      <w:pPr>
        <w:numPr>
          <w:ilvl w:val="0"/>
          <w:numId w:val="3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В криміналістичній характеристиці осіб, які вчиняють крадіжки особистого майна пасажирів на залізничному транспорті України, слід виділяти їх відомості соціально-демографічного характеру (стать, вік, рід заняття, освіта, сімейний </w:t>
      </w:r>
      <w:r w:rsidRPr="00A073DA">
        <w:rPr>
          <w:rFonts w:ascii="Times New Roman" w:eastAsia="Times New Roman" w:hAnsi="Times New Roman" w:cs="Times New Roman"/>
          <w:color w:val="000000"/>
          <w:kern w:val="0"/>
          <w:sz w:val="26"/>
          <w:szCs w:val="26"/>
          <w:lang w:val="uk-UA" w:eastAsia="ru-RU" w:bidi="ru-RU"/>
        </w:rPr>
        <w:t xml:space="preserve">стан); </w:t>
      </w:r>
      <w:r w:rsidRPr="00A073DA">
        <w:rPr>
          <w:rFonts w:ascii="Times New Roman" w:eastAsia="Times New Roman" w:hAnsi="Times New Roman" w:cs="Times New Roman"/>
          <w:color w:val="000000"/>
          <w:kern w:val="0"/>
          <w:sz w:val="26"/>
          <w:szCs w:val="26"/>
          <w:lang w:val="uk-UA" w:eastAsia="uk-UA" w:bidi="uk-UA"/>
        </w:rPr>
        <w:t>виробничо-побутового характеру (поводження за місцем роботи, проживання, навчання); соціально-правового характеру (судимість, раніше вчинені адміністративні правопорушення). Встановлено, що однією із важливих даних про особу злочинця є статева приналежність (так, на чоловіків припадає - 74,9% аналізованих злочинів). Не менш важливою є вікова характеристика особи злочинця. Найбільшу кількість крадіжок особистого майна пасажирів на залізничному транспорті України вчиняють особи віком від 25 до 35 років. Однак останнім часом все частіше трапляються випадки вчинення таких крадіжок особами пенсійного віку, що пов’язано з їх матеріальним становищем.</w:t>
      </w:r>
    </w:p>
    <w:p w:rsidR="00A073DA" w:rsidRPr="00A073DA" w:rsidRDefault="00A073DA" w:rsidP="00A073DA">
      <w:pPr>
        <w:tabs>
          <w:tab w:val="clear" w:pos="709"/>
        </w:tabs>
        <w:suppressAutoHyphens w:val="0"/>
        <w:spacing w:after="0" w:line="480" w:lineRule="exact"/>
        <w:ind w:left="20" w:right="20" w:firstLine="86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Злочинці цієї спеціалізації мають середню освіту або середню-спеціальну, безробітні, не байдужі до алкогольних напоїв та вживання наркотичних речовин, є активними порушниками громадського порядку, здебільшого крадіжки вчиняють самостійно.</w:t>
      </w:r>
    </w:p>
    <w:p w:rsidR="00A073DA" w:rsidRPr="00A073DA" w:rsidRDefault="00A073DA" w:rsidP="00A073DA">
      <w:pPr>
        <w:numPr>
          <w:ilvl w:val="0"/>
          <w:numId w:val="39"/>
        </w:numPr>
        <w:tabs>
          <w:tab w:val="clear" w:pos="709"/>
          <w:tab w:val="center" w:pos="2391"/>
          <w:tab w:val="right" w:pos="4153"/>
          <w:tab w:val="left" w:pos="4364"/>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З’ясовано, що в ході розслідування крадіжок особистого майна пасажирів, вчинених на залізничному транспорті України, виникають типові слідчі ситуації, коли:</w:t>
      </w:r>
      <w:r w:rsidRPr="00A073DA">
        <w:rPr>
          <w:rFonts w:ascii="Times New Roman" w:eastAsia="Times New Roman" w:hAnsi="Times New Roman" w:cs="Times New Roman"/>
          <w:color w:val="000000"/>
          <w:kern w:val="0"/>
          <w:sz w:val="26"/>
          <w:szCs w:val="26"/>
          <w:lang w:val="uk-UA" w:eastAsia="uk-UA" w:bidi="uk-UA"/>
        </w:rPr>
        <w:tab/>
        <w:t>1)</w:t>
      </w:r>
      <w:r w:rsidRPr="00A073DA">
        <w:rPr>
          <w:rFonts w:ascii="Times New Roman" w:eastAsia="Times New Roman" w:hAnsi="Times New Roman" w:cs="Times New Roman"/>
          <w:color w:val="000000"/>
          <w:kern w:val="0"/>
          <w:sz w:val="26"/>
          <w:szCs w:val="26"/>
          <w:lang w:val="uk-UA" w:eastAsia="uk-UA" w:bidi="uk-UA"/>
        </w:rPr>
        <w:tab/>
        <w:t>встановлено</w:t>
      </w:r>
      <w:r w:rsidRPr="00A073DA">
        <w:rPr>
          <w:rFonts w:ascii="Times New Roman" w:eastAsia="Times New Roman" w:hAnsi="Times New Roman" w:cs="Times New Roman"/>
          <w:color w:val="000000"/>
          <w:kern w:val="0"/>
          <w:sz w:val="26"/>
          <w:szCs w:val="26"/>
          <w:lang w:val="uk-UA" w:eastAsia="uk-UA" w:bidi="uk-UA"/>
        </w:rPr>
        <w:tab/>
        <w:t>факт крадіжки особистого майна пасажира, вчинений на залізничному транспорті України, однак відсутні будь-які відомості про особу злочинця; 2) встановлено факт крадіжки особистого майна пасажира, вчиненої на залізничному транспорті України, а також відома інформація про особу злочинця: вік, стать, особливості зовнішності, одяг тощо; 3) особу, яка вчинила крадіжку особистого майна пасажира, вчиненого на залізничному транспорті України, затримано. За третьою, доцільно проводити такі слідчі (розшукові) дії: огляд місця події та викраденого особистого майна; затримання та особистий огляд підозрюваного; освідування підозрюваного; призначення трасологічної та товарознавчої експертизи викраденого особистого майна пасажира; слідчий експеримент; пред’явлення для впізнання підозрюваного.</w:t>
      </w:r>
    </w:p>
    <w:p w:rsidR="00A073DA" w:rsidRPr="00A073DA" w:rsidRDefault="00A073DA" w:rsidP="00A073DA">
      <w:pPr>
        <w:tabs>
          <w:tab w:val="clear" w:pos="709"/>
        </w:tabs>
        <w:suppressAutoHyphens w:val="0"/>
        <w:spacing w:after="0" w:line="480" w:lineRule="exact"/>
        <w:ind w:right="20" w:firstLine="86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За другою ситуацією основні зусилля правоохоронців мають бути спрямовані на пошук злочинця. Інформацію для розшуку можна отримати за допомогою гласних слідчих (розшукових) дій: огляду місця події, допиту свідків, призначення експертиз; негласних слідчих (розшукових) дій: використання конфіденційного співробітництва та встановлення місцезнаходження радіоелектронного засобу; процесуальних дій: складання словесного портрета та фоторобота, переслідування по «гарячих» слідах, пошук свідків за маршрутом передбачуваного руху злочинця, засідки в місцях можливої його появи, перевірка за криміналістичними обліками.</w:t>
      </w:r>
    </w:p>
    <w:p w:rsidR="00A073DA" w:rsidRPr="00A073DA" w:rsidRDefault="00A073DA" w:rsidP="00A073DA">
      <w:pPr>
        <w:tabs>
          <w:tab w:val="clear" w:pos="709"/>
        </w:tabs>
        <w:suppressAutoHyphens w:val="0"/>
        <w:spacing w:after="0" w:line="480" w:lineRule="exact"/>
        <w:ind w:right="20" w:firstLine="86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У першій ситуації можуть проводитися такі слідчі (розшукові) дії, як огляд місця, де було виявлено відсутність особистого майна пасажира; допит свідків; призначення судових експертиз; надання доручення оперативним підрозділам щодо встановлення особи злочинця та його місця перебування, а також процесуальні дії: пошук свідків-очевидців, які перебували на момент крадіжки в потязі та можуть володіти інформацією про обставини її вчинення; засідки в місцях можливої реалізації викраденого майна злочинцем або його спільниками; перевірка за криміналістичними обліками; тимчасовий доступ до речей та документів; тимчасове вилучення майна.</w:t>
      </w:r>
    </w:p>
    <w:p w:rsidR="00A073DA" w:rsidRPr="00A073DA" w:rsidRDefault="00A073DA" w:rsidP="00A073DA">
      <w:pPr>
        <w:numPr>
          <w:ilvl w:val="0"/>
          <w:numId w:val="39"/>
        </w:numPr>
        <w:tabs>
          <w:tab w:val="clear" w:pos="709"/>
          <w:tab w:val="left" w:pos="1177"/>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Дотримання наукових рекомендацій при проведенні огляду місця події у кримінальних провадженнях щодо крадіжок особистого майна пасажирів, </w:t>
      </w:r>
      <w:r w:rsidRPr="00A073DA">
        <w:rPr>
          <w:rFonts w:ascii="Times New Roman" w:eastAsia="Times New Roman" w:hAnsi="Times New Roman" w:cs="Times New Roman"/>
          <w:color w:val="000000"/>
          <w:kern w:val="0"/>
          <w:sz w:val="26"/>
          <w:szCs w:val="26"/>
          <w:lang w:val="uk-UA" w:eastAsia="ru-RU" w:bidi="ru-RU"/>
        </w:rPr>
        <w:t xml:space="preserve">вчинених на </w:t>
      </w:r>
      <w:r w:rsidRPr="00A073DA">
        <w:rPr>
          <w:rFonts w:ascii="Times New Roman" w:eastAsia="Times New Roman" w:hAnsi="Times New Roman" w:cs="Times New Roman"/>
          <w:color w:val="000000"/>
          <w:kern w:val="0"/>
          <w:sz w:val="26"/>
          <w:szCs w:val="26"/>
          <w:lang w:val="uk-UA" w:eastAsia="uk-UA" w:bidi="uk-UA"/>
        </w:rPr>
        <w:t xml:space="preserve">залізничному транспорті України </w:t>
      </w:r>
      <w:r w:rsidRPr="00A073DA">
        <w:rPr>
          <w:rFonts w:ascii="Times New Roman" w:eastAsia="Times New Roman" w:hAnsi="Times New Roman" w:cs="Times New Roman"/>
          <w:color w:val="000000"/>
          <w:kern w:val="0"/>
          <w:sz w:val="26"/>
          <w:szCs w:val="26"/>
          <w:lang w:val="uk-UA" w:eastAsia="ru-RU" w:bidi="ru-RU"/>
        </w:rPr>
        <w:t xml:space="preserve">сприятиме систематизованому та </w:t>
      </w:r>
      <w:r w:rsidRPr="00A073DA">
        <w:rPr>
          <w:rFonts w:ascii="Times New Roman" w:eastAsia="Times New Roman" w:hAnsi="Times New Roman" w:cs="Times New Roman"/>
          <w:color w:val="000000"/>
          <w:kern w:val="0"/>
          <w:sz w:val="26"/>
          <w:szCs w:val="26"/>
          <w:lang w:val="uk-UA" w:eastAsia="uk-UA" w:bidi="uk-UA"/>
        </w:rPr>
        <w:t>всебічному пошуку слідів злочинної діяльності, їх вилученню, успішному попередньому дослідженню та отриманню важливої інформації ще на початку розслідування.</w:t>
      </w:r>
    </w:p>
    <w:p w:rsidR="00A073DA" w:rsidRPr="00A073DA" w:rsidRDefault="00A073DA" w:rsidP="00A073DA">
      <w:pPr>
        <w:tabs>
          <w:tab w:val="clear" w:pos="709"/>
        </w:tabs>
        <w:suppressAutoHyphens w:val="0"/>
        <w:spacing w:after="0" w:line="480" w:lineRule="exact"/>
        <w:ind w:left="20" w:right="20" w:firstLine="86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Доведено, що огляд місця події належить до числа першочергових, неповторних та незамінних слідчих (розшукових) дій. Проведення слідчого огляду в ході розслідування крадіжок особистого майна пасажирів, вчинених на залізничному транспорті України, має як загальні риси тактики його проведення, так і специфічні, зумовлені способом вчинення злочинних дій, предметом злочинного посягання та обстановкою вчинення.</w:t>
      </w:r>
    </w:p>
    <w:p w:rsidR="00A073DA" w:rsidRPr="00A073DA" w:rsidRDefault="00A073DA" w:rsidP="00A073DA">
      <w:pPr>
        <w:numPr>
          <w:ilvl w:val="0"/>
          <w:numId w:val="3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Підтверджено, що розслідування крадіжок особистого майна пасажирів, вчинених на залізничному транспорті України, можливе лише в результаті правильного та повного встановлення обставин, що підлягають доказуванню. Їх сукупність виключає: подію кримінального правопорушення (час, місце, спосіб та інші обставини вчинення кримінального правопорушення); винуватість обвинувачуваного у вчиненні кримінального правопорушення, форма вини, мотив і мета вчинення кримінального правопорушення; вид та розмір шкоди, завданої кримінальним правопорушенням, а також розмір процесуальних витрат; обставини, які впливають на ступінь тяжкості вчиненого кримінального правопорушення, характеризують особу обвинуваченого, обтяжують чи пом’якшують покарання; обставини, що є підставою для звільнення від кримінальної відповідальності або покарання. За основу взято ч. 1 ст. 91 КПК України, запропоновано до «інших обставин кримінального правопорушення» відносити «обставини, що характеризують особу потерпілого та свідка; місце приховування або збуту викраденого майна; слідів кримінального правопорушення».</w:t>
      </w:r>
    </w:p>
    <w:p w:rsidR="00A073DA" w:rsidRPr="00A073DA" w:rsidRDefault="00A073DA" w:rsidP="00A073DA">
      <w:pPr>
        <w:numPr>
          <w:ilvl w:val="0"/>
          <w:numId w:val="3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val="uk-UA" w:eastAsia="uk-UA" w:bidi="uk-UA"/>
        </w:rPr>
        <w:t xml:space="preserve"> На підставі узагальнення слідчої практики запропоновано перелік основних організаційно-підготовчих заходів до проведення допиту та типовий предмет допиту. З’ясовано, що предмет допиту залежить від характеру розслідуваного кримінального правопорушення.</w:t>
      </w:r>
    </w:p>
    <w:p w:rsidR="00A073DA" w:rsidRPr="00A073DA" w:rsidRDefault="00A073DA" w:rsidP="00A073DA">
      <w:pPr>
        <w:tabs>
          <w:tab w:val="clear" w:pos="709"/>
        </w:tabs>
        <w:suppressAutoHyphens w:val="0"/>
        <w:spacing w:after="0" w:line="480" w:lineRule="exact"/>
        <w:ind w:right="20" w:firstLine="860"/>
        <w:rPr>
          <w:rFonts w:ascii="Times New Roman" w:eastAsia="Times New Roman" w:hAnsi="Times New Roman" w:cs="Times New Roman"/>
          <w:color w:val="000000"/>
          <w:kern w:val="0"/>
          <w:sz w:val="26"/>
          <w:szCs w:val="26"/>
          <w:lang w:val="uk-UA" w:eastAsia="uk-UA" w:bidi="uk-UA"/>
        </w:rPr>
      </w:pPr>
      <w:r w:rsidRPr="00A073DA">
        <w:rPr>
          <w:rFonts w:ascii="Times New Roman" w:eastAsia="Times New Roman" w:hAnsi="Times New Roman" w:cs="Times New Roman"/>
          <w:color w:val="000000"/>
          <w:kern w:val="0"/>
          <w:sz w:val="26"/>
          <w:szCs w:val="26"/>
          <w:lang w:eastAsia="ru-RU" w:bidi="ru-RU"/>
        </w:rPr>
        <w:t xml:space="preserve">Позитивний результат </w:t>
      </w:r>
      <w:r w:rsidRPr="00A073DA">
        <w:rPr>
          <w:rFonts w:ascii="Times New Roman" w:eastAsia="Times New Roman" w:hAnsi="Times New Roman" w:cs="Times New Roman"/>
          <w:color w:val="000000"/>
          <w:kern w:val="0"/>
          <w:sz w:val="26"/>
          <w:szCs w:val="26"/>
          <w:lang w:val="uk-UA" w:eastAsia="uk-UA" w:bidi="uk-UA"/>
        </w:rPr>
        <w:t xml:space="preserve">допитів, </w:t>
      </w:r>
      <w:r w:rsidRPr="00A073DA">
        <w:rPr>
          <w:rFonts w:ascii="Times New Roman" w:eastAsia="Times New Roman" w:hAnsi="Times New Roman" w:cs="Times New Roman"/>
          <w:color w:val="000000"/>
          <w:kern w:val="0"/>
          <w:sz w:val="26"/>
          <w:szCs w:val="26"/>
          <w:lang w:eastAsia="ru-RU" w:bidi="ru-RU"/>
        </w:rPr>
        <w:t xml:space="preserve">як правило, прямо залежить </w:t>
      </w:r>
      <w:r w:rsidRPr="00A073DA">
        <w:rPr>
          <w:rFonts w:ascii="Times New Roman" w:eastAsia="Times New Roman" w:hAnsi="Times New Roman" w:cs="Times New Roman"/>
          <w:color w:val="000000"/>
          <w:kern w:val="0"/>
          <w:sz w:val="26"/>
          <w:szCs w:val="26"/>
          <w:lang w:val="uk-UA" w:eastAsia="uk-UA" w:bidi="uk-UA"/>
        </w:rPr>
        <w:t xml:space="preserve">від </w:t>
      </w:r>
      <w:r w:rsidRPr="00A073DA">
        <w:rPr>
          <w:rFonts w:ascii="Times New Roman" w:eastAsia="Times New Roman" w:hAnsi="Times New Roman" w:cs="Times New Roman"/>
          <w:color w:val="000000"/>
          <w:kern w:val="0"/>
          <w:sz w:val="26"/>
          <w:szCs w:val="26"/>
          <w:lang w:eastAsia="ru-RU" w:bidi="ru-RU"/>
        </w:rPr>
        <w:t xml:space="preserve">часу та </w:t>
      </w:r>
      <w:r w:rsidRPr="00A073DA">
        <w:rPr>
          <w:rFonts w:ascii="Times New Roman" w:eastAsia="Times New Roman" w:hAnsi="Times New Roman" w:cs="Times New Roman"/>
          <w:color w:val="000000"/>
          <w:kern w:val="0"/>
          <w:sz w:val="26"/>
          <w:szCs w:val="26"/>
          <w:lang w:val="uk-UA" w:eastAsia="uk-UA" w:bidi="uk-UA"/>
        </w:rPr>
        <w:t xml:space="preserve">раптовості їх </w:t>
      </w:r>
      <w:r w:rsidRPr="00A073DA">
        <w:rPr>
          <w:rFonts w:ascii="Times New Roman" w:eastAsia="Times New Roman" w:hAnsi="Times New Roman" w:cs="Times New Roman"/>
          <w:color w:val="000000"/>
          <w:kern w:val="0"/>
          <w:sz w:val="26"/>
          <w:szCs w:val="26"/>
          <w:lang w:eastAsia="ru-RU" w:bidi="ru-RU"/>
        </w:rPr>
        <w:t xml:space="preserve">проведення, що </w:t>
      </w:r>
      <w:r w:rsidRPr="00A073DA">
        <w:rPr>
          <w:rFonts w:ascii="Times New Roman" w:eastAsia="Times New Roman" w:hAnsi="Times New Roman" w:cs="Times New Roman"/>
          <w:color w:val="000000"/>
          <w:kern w:val="0"/>
          <w:sz w:val="26"/>
          <w:szCs w:val="26"/>
          <w:lang w:val="uk-UA" w:eastAsia="uk-UA" w:bidi="uk-UA"/>
        </w:rPr>
        <w:t xml:space="preserve">відбувається </w:t>
      </w:r>
      <w:r w:rsidRPr="00A073DA">
        <w:rPr>
          <w:rFonts w:ascii="Times New Roman" w:eastAsia="Times New Roman" w:hAnsi="Times New Roman" w:cs="Times New Roman"/>
          <w:color w:val="000000"/>
          <w:kern w:val="0"/>
          <w:sz w:val="26"/>
          <w:szCs w:val="26"/>
          <w:lang w:eastAsia="ru-RU" w:bidi="ru-RU"/>
        </w:rPr>
        <w:t xml:space="preserve">в </w:t>
      </w:r>
      <w:r w:rsidRPr="00A073DA">
        <w:rPr>
          <w:rFonts w:ascii="Times New Roman" w:eastAsia="Times New Roman" w:hAnsi="Times New Roman" w:cs="Times New Roman"/>
          <w:color w:val="000000"/>
          <w:kern w:val="0"/>
          <w:sz w:val="26"/>
          <w:szCs w:val="26"/>
          <w:lang w:val="uk-UA" w:eastAsia="uk-UA" w:bidi="uk-UA"/>
        </w:rPr>
        <w:t xml:space="preserve">атмосфері психологічного конфлікту. </w:t>
      </w:r>
      <w:r w:rsidRPr="00A073DA">
        <w:rPr>
          <w:rFonts w:ascii="Times New Roman" w:eastAsia="Times New Roman" w:hAnsi="Times New Roman" w:cs="Times New Roman"/>
          <w:color w:val="000000"/>
          <w:kern w:val="0"/>
          <w:sz w:val="26"/>
          <w:szCs w:val="26"/>
          <w:lang w:eastAsia="ru-RU" w:bidi="ru-RU"/>
        </w:rPr>
        <w:t xml:space="preserve">За нашими спостереженнями, </w:t>
      </w:r>
      <w:r w:rsidRPr="00A073DA">
        <w:rPr>
          <w:rFonts w:ascii="Times New Roman" w:eastAsia="Times New Roman" w:hAnsi="Times New Roman" w:cs="Times New Roman"/>
          <w:color w:val="000000"/>
          <w:kern w:val="0"/>
          <w:sz w:val="26"/>
          <w:szCs w:val="26"/>
          <w:lang w:val="uk-UA" w:eastAsia="uk-UA" w:bidi="uk-UA"/>
        </w:rPr>
        <w:t xml:space="preserve">поведінка </w:t>
      </w:r>
      <w:r w:rsidRPr="00A073DA">
        <w:rPr>
          <w:rFonts w:ascii="Times New Roman" w:eastAsia="Times New Roman" w:hAnsi="Times New Roman" w:cs="Times New Roman"/>
          <w:color w:val="000000"/>
          <w:kern w:val="0"/>
          <w:sz w:val="26"/>
          <w:szCs w:val="26"/>
          <w:lang w:eastAsia="ru-RU" w:bidi="ru-RU"/>
        </w:rPr>
        <w:t xml:space="preserve">на </w:t>
      </w:r>
      <w:r w:rsidRPr="00A073DA">
        <w:rPr>
          <w:rFonts w:ascii="Times New Roman" w:eastAsia="Times New Roman" w:hAnsi="Times New Roman" w:cs="Times New Roman"/>
          <w:color w:val="000000"/>
          <w:kern w:val="0"/>
          <w:sz w:val="26"/>
          <w:szCs w:val="26"/>
          <w:lang w:val="uk-UA" w:eastAsia="uk-UA" w:bidi="uk-UA"/>
        </w:rPr>
        <w:t xml:space="preserve">допиті підозрюваного </w:t>
      </w:r>
      <w:r w:rsidRPr="00A073DA">
        <w:rPr>
          <w:rFonts w:ascii="Times New Roman" w:eastAsia="Times New Roman" w:hAnsi="Times New Roman" w:cs="Times New Roman"/>
          <w:color w:val="000000"/>
          <w:kern w:val="0"/>
          <w:sz w:val="26"/>
          <w:szCs w:val="26"/>
          <w:lang w:eastAsia="ru-RU" w:bidi="ru-RU"/>
        </w:rPr>
        <w:t xml:space="preserve">виражалася у </w:t>
      </w:r>
      <w:r w:rsidRPr="00A073DA">
        <w:rPr>
          <w:rFonts w:ascii="Times New Roman" w:eastAsia="Times New Roman" w:hAnsi="Times New Roman" w:cs="Times New Roman"/>
          <w:color w:val="000000"/>
          <w:kern w:val="0"/>
          <w:sz w:val="26"/>
          <w:szCs w:val="26"/>
          <w:lang w:val="uk-UA" w:eastAsia="uk-UA" w:bidi="uk-UA"/>
        </w:rPr>
        <w:t>такому: признався у вчиненому кримінальному правопорушенні - 38,46 %; відмовився від давання показів - 27,62 %; частково визнав свою вину - 20,8 %; заперечив участь у вчиненому кримінальному правопорушенні - 13,11 %. Аналіз основних конфліктних ситуацій, що виникають в ході проведення допиту, дає можливість оптимізувати застосування засобів психологічного впливу для подолання небажаних наслідків.</w:t>
      </w:r>
    </w:p>
    <w:p w:rsidR="00A073DA" w:rsidRPr="00A073DA" w:rsidRDefault="00A073DA" w:rsidP="00A073DA">
      <w:pPr>
        <w:rPr>
          <w:lang w:val="uk-UA"/>
        </w:rPr>
      </w:pPr>
      <w:r w:rsidRPr="00A073DA">
        <w:rPr>
          <w:rFonts w:ascii="Courier New" w:hAnsi="Courier New"/>
          <w:color w:val="000000"/>
          <w:kern w:val="0"/>
          <w:sz w:val="24"/>
          <w:szCs w:val="24"/>
          <w:lang w:val="uk-UA" w:eastAsia="uk-UA" w:bidi="uk-UA"/>
        </w:rPr>
        <w:t>Встановлено, що багатолітній успішний досвід застосування «профайлінгу» за кордоном, отримання позитивних результатів підтверджують доцільність його практичного використання у роботі працівників поліції з профілактики крадіжок особистого майна пасажирів, вчинених на залізничному транспорті України.</w:t>
      </w:r>
    </w:p>
    <w:sectPr w:rsidR="00A073DA" w:rsidRPr="00A073DA" w:rsidSect="00E65BD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EF4" w:rsidRDefault="00315EF4">
      <w:pPr>
        <w:spacing w:after="0" w:line="240" w:lineRule="auto"/>
      </w:pPr>
      <w:r>
        <w:separator/>
      </w:r>
    </w:p>
  </w:endnote>
  <w:endnote w:type="continuationSeparator" w:id="0">
    <w:p w:rsidR="00315EF4" w:rsidRDefault="0031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DA" w:rsidRDefault="00A073DA">
    <w:pPr>
      <w:rPr>
        <w:sz w:val="2"/>
        <w:szCs w:val="2"/>
      </w:rPr>
    </w:pPr>
    <w:r w:rsidRPr="00A85C7B">
      <w:rPr>
        <w:sz w:val="24"/>
        <w:szCs w:val="24"/>
        <w:lang w:val="uk-UA" w:eastAsia="uk-UA" w:bidi="uk-UA"/>
      </w:rPr>
      <w:pict>
        <v:shapetype id="_x0000_t202" coordsize="21600,21600" o:spt="202" path="m,l,21600r21600,l21600,xe">
          <v:stroke joinstyle="miter"/>
          <v:path gradientshapeok="t" o:connecttype="rect"/>
        </v:shapetype>
        <v:shape id="_x0000_s609696" type="#_x0000_t202" style="position:absolute;left:0;text-align:left;margin-left:539.6pt;margin-top:803.95pt;width:9.35pt;height:6.5pt;z-index:-251614208;mso-wrap-style:none;mso-wrap-distance-left:5pt;mso-wrap-distance-right:5pt;mso-position-horizontal-relative:page;mso-position-vertical-relative:page" wrapcoords="0 0" filled="f" stroked="f">
          <v:textbox style="mso-fit-shape-to-text:t" inset="0,0,0,0">
            <w:txbxContent>
              <w:p w:rsidR="00A073DA" w:rsidRDefault="00A073DA">
                <w:pPr>
                  <w:spacing w:line="240" w:lineRule="auto"/>
                </w:pPr>
                <w:fldSimple w:instr=" PAGE \* MERGEFORMAT ">
                  <w:r w:rsidRPr="004B7ACC">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DA" w:rsidRDefault="00A073DA">
    <w:pPr>
      <w:rPr>
        <w:sz w:val="2"/>
        <w:szCs w:val="2"/>
      </w:rPr>
    </w:pPr>
    <w:r w:rsidRPr="00A85C7B">
      <w:rPr>
        <w:sz w:val="24"/>
        <w:szCs w:val="24"/>
        <w:lang w:val="uk-UA" w:eastAsia="uk-UA" w:bidi="uk-UA"/>
      </w:rPr>
      <w:pict>
        <v:shapetype id="_x0000_t202" coordsize="21600,21600" o:spt="202" path="m,l,21600r21600,l21600,xe">
          <v:stroke joinstyle="miter"/>
          <v:path gradientshapeok="t" o:connecttype="rect"/>
        </v:shapetype>
        <v:shape id="_x0000_s609697" type="#_x0000_t202" style="position:absolute;left:0;text-align:left;margin-left:539.6pt;margin-top:803.95pt;width:9.35pt;height:6.5pt;z-index:-251613184;mso-wrap-style:none;mso-wrap-distance-left:5pt;mso-wrap-distance-right:5pt;mso-position-horizontal-relative:page;mso-position-vertical-relative:page" wrapcoords="0 0" filled="f" stroked="f">
          <v:textbox style="mso-fit-shape-to-text:t" inset="0,0,0,0">
            <w:txbxContent>
              <w:p w:rsidR="00A073DA" w:rsidRDefault="00A073DA">
                <w:pPr>
                  <w:spacing w:line="240" w:lineRule="auto"/>
                </w:pPr>
                <w:fldSimple w:instr=" PAGE \* MERGEFORMAT ">
                  <w:r w:rsidRPr="004B7ACC">
                    <w:rPr>
                      <w:rStyle w:val="afffff9"/>
                      <w:noProof/>
                    </w:rPr>
                    <w:t>10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DA" w:rsidRDefault="00A073DA">
    <w:pPr>
      <w:rPr>
        <w:sz w:val="2"/>
        <w:szCs w:val="2"/>
      </w:rPr>
    </w:pPr>
    <w:r w:rsidRPr="00A85C7B">
      <w:rPr>
        <w:sz w:val="24"/>
        <w:szCs w:val="24"/>
        <w:lang w:val="uk-UA" w:eastAsia="uk-UA" w:bidi="uk-UA"/>
      </w:rPr>
      <w:pict>
        <v:shapetype id="_x0000_t202" coordsize="21600,21600" o:spt="202" path="m,l,21600r21600,l21600,xe">
          <v:stroke joinstyle="miter"/>
          <v:path gradientshapeok="t" o:connecttype="rect"/>
        </v:shapetype>
        <v:shape id="_x0000_s609698" type="#_x0000_t202" style="position:absolute;left:0;text-align:left;margin-left:539.6pt;margin-top:803.95pt;width:9.35pt;height:6.5pt;z-index:-251612160;mso-wrap-style:none;mso-wrap-distance-left:5pt;mso-wrap-distance-right:5pt;mso-position-horizontal-relative:page;mso-position-vertical-relative:page" wrapcoords="0 0" filled="f" stroked="f">
          <v:textbox style="mso-fit-shape-to-text:t" inset="0,0,0,0">
            <w:txbxContent>
              <w:p w:rsidR="00A073DA" w:rsidRDefault="00A073DA">
                <w:pPr>
                  <w:spacing w:line="240" w:lineRule="auto"/>
                </w:pPr>
                <w:fldSimple w:instr=" PAGE \* MERGEFORMAT ">
                  <w:r w:rsidRPr="00A073DA">
                    <w:rPr>
                      <w:rStyle w:val="afffff9"/>
                      <w:noProof/>
                    </w:rPr>
                    <w:t>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15EF4" w:rsidRDefault="00315EF4">
                <w:pPr>
                  <w:spacing w:line="240" w:lineRule="auto"/>
                </w:pPr>
                <w:fldSimple w:instr=" PAGE \* MERGEFORMAT ">
                  <w:r>
                    <w:rPr>
                      <w:rStyle w:val="afffff9"/>
                      <w:b w:val="0"/>
                      <w:bCs w:val="0"/>
                    </w:rPr>
                    <w:t>#</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15EF4" w:rsidRDefault="00315EF4">
                <w:pPr>
                  <w:spacing w:line="240" w:lineRule="auto"/>
                </w:pPr>
                <w:fldSimple w:instr=" PAGE \* MERGEFORMAT ">
                  <w:r w:rsidR="00A073DA" w:rsidRPr="00A073DA">
                    <w:rPr>
                      <w:rStyle w:val="afffff9"/>
                      <w:noProof/>
                    </w:rPr>
                    <w:t>16</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EF4" w:rsidRDefault="00315EF4"/>
    <w:p w:rsidR="00315EF4" w:rsidRDefault="00315EF4"/>
    <w:p w:rsidR="00315EF4" w:rsidRDefault="00315EF4"/>
    <w:p w:rsidR="00315EF4" w:rsidRDefault="00315EF4"/>
    <w:p w:rsidR="00315EF4" w:rsidRDefault="00315EF4"/>
    <w:p w:rsidR="00315EF4" w:rsidRDefault="00315EF4"/>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15EF4" w:rsidRDefault="00315EF4">
                  <w:pPr>
                    <w:spacing w:line="240" w:lineRule="auto"/>
                  </w:pPr>
                  <w:fldSimple w:instr=" PAGE \* MERGEFORMAT ">
                    <w:r w:rsidR="007D16D8" w:rsidRPr="007D16D8">
                      <w:rPr>
                        <w:rStyle w:val="afffff9"/>
                        <w:b w:val="0"/>
                        <w:bCs w:val="0"/>
                        <w:noProof/>
                      </w:rPr>
                      <w:t>7</w:t>
                    </w:r>
                  </w:fldSimple>
                </w:p>
              </w:txbxContent>
            </v:textbox>
            <w10:wrap anchorx="page" anchory="page"/>
          </v:shape>
        </w:pict>
      </w:r>
    </w:p>
    <w:p w:rsidR="00315EF4" w:rsidRDefault="00315EF4"/>
    <w:p w:rsidR="00315EF4" w:rsidRDefault="00315EF4"/>
    <w:p w:rsidR="00315EF4" w:rsidRDefault="00315EF4">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15EF4" w:rsidRDefault="00315EF4"/>
              </w:txbxContent>
            </v:textbox>
            <w10:wrap anchorx="page" anchory="page"/>
          </v:shape>
        </w:pict>
      </w:r>
    </w:p>
    <w:p w:rsidR="00315EF4" w:rsidRDefault="00315EF4"/>
    <w:p w:rsidR="00315EF4" w:rsidRDefault="00315EF4">
      <w:pPr>
        <w:rPr>
          <w:sz w:val="2"/>
          <w:szCs w:val="2"/>
        </w:rPr>
      </w:pPr>
    </w:p>
    <w:p w:rsidR="00315EF4" w:rsidRDefault="00315EF4"/>
    <w:p w:rsidR="00315EF4" w:rsidRDefault="00315EF4">
      <w:pPr>
        <w:spacing w:after="0" w:line="240" w:lineRule="auto"/>
      </w:pPr>
    </w:p>
  </w:footnote>
  <w:footnote w:type="continuationSeparator" w:id="0">
    <w:p w:rsidR="00315EF4" w:rsidRDefault="00315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4A" w:rsidRDefault="00126D4A"/>
  <w:p w:rsidR="00315EF4" w:rsidRDefault="00315EF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15EF4" w:rsidRDefault="00315EF4"/>
            </w:txbxContent>
          </v:textbox>
          <w10:wrap anchorx="page" anchory="page"/>
        </v:shape>
      </w:pict>
    </w:r>
  </w:p>
  <w:p w:rsidR="00315EF4" w:rsidRPr="005856C0" w:rsidRDefault="00315EF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57039B"/>
    <w:multiLevelType w:val="multilevel"/>
    <w:tmpl w:val="E8242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7855DA"/>
    <w:multiLevelType w:val="multilevel"/>
    <w:tmpl w:val="86C0E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955CBB"/>
    <w:multiLevelType w:val="multilevel"/>
    <w:tmpl w:val="99C22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6CE43BF"/>
    <w:multiLevelType w:val="multilevel"/>
    <w:tmpl w:val="8BA01F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BD06DB9"/>
    <w:multiLevelType w:val="multilevel"/>
    <w:tmpl w:val="3EB88F4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0F986FCD"/>
    <w:multiLevelType w:val="multilevel"/>
    <w:tmpl w:val="9D5203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4BF0CE8"/>
    <w:multiLevelType w:val="multilevel"/>
    <w:tmpl w:val="90245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1B7D33E5"/>
    <w:multiLevelType w:val="multilevel"/>
    <w:tmpl w:val="37EA8D2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E7F23E1"/>
    <w:multiLevelType w:val="multilevel"/>
    <w:tmpl w:val="309EA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C8063D"/>
    <w:multiLevelType w:val="multilevel"/>
    <w:tmpl w:val="20222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3326D02"/>
    <w:multiLevelType w:val="multilevel"/>
    <w:tmpl w:val="5484C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6216A4"/>
    <w:multiLevelType w:val="multilevel"/>
    <w:tmpl w:val="7DEAD67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7">
    <w:nsid w:val="32B80840"/>
    <w:multiLevelType w:val="multilevel"/>
    <w:tmpl w:val="646E3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DD780D"/>
    <w:multiLevelType w:val="multilevel"/>
    <w:tmpl w:val="ABCAF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81243D9"/>
    <w:multiLevelType w:val="multilevel"/>
    <w:tmpl w:val="1D4AF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9983198"/>
    <w:multiLevelType w:val="multilevel"/>
    <w:tmpl w:val="B82E2B7E"/>
    <w:lvl w:ilvl="0">
      <w:start w:val="17"/>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A0D3863"/>
    <w:multiLevelType w:val="multilevel"/>
    <w:tmpl w:val="CFFA4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CE321EF"/>
    <w:multiLevelType w:val="multilevel"/>
    <w:tmpl w:val="11764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D39034F"/>
    <w:multiLevelType w:val="multilevel"/>
    <w:tmpl w:val="40AEC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5">
    <w:nsid w:val="4491282B"/>
    <w:multiLevelType w:val="multilevel"/>
    <w:tmpl w:val="6FACB71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BF1F00"/>
    <w:multiLevelType w:val="multilevel"/>
    <w:tmpl w:val="FE0219E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631066B"/>
    <w:multiLevelType w:val="multilevel"/>
    <w:tmpl w:val="B966F5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8E71A91"/>
    <w:multiLevelType w:val="multilevel"/>
    <w:tmpl w:val="AF42E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4D101813"/>
    <w:multiLevelType w:val="multilevel"/>
    <w:tmpl w:val="98B2924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EAC2671"/>
    <w:multiLevelType w:val="multilevel"/>
    <w:tmpl w:val="045CA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6C72363"/>
    <w:multiLevelType w:val="multilevel"/>
    <w:tmpl w:val="A9767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82B006E"/>
    <w:multiLevelType w:val="multilevel"/>
    <w:tmpl w:val="334AE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EB73DFC"/>
    <w:multiLevelType w:val="multilevel"/>
    <w:tmpl w:val="460CC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75C48F0"/>
    <w:multiLevelType w:val="multilevel"/>
    <w:tmpl w:val="E95AD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8DB3E59"/>
    <w:multiLevelType w:val="multilevel"/>
    <w:tmpl w:val="1848F13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A6E107E"/>
    <w:multiLevelType w:val="multilevel"/>
    <w:tmpl w:val="CD945490"/>
    <w:lvl w:ilvl="0">
      <w:start w:val="17"/>
      <w:numFmt w:val="decimal"/>
      <w:lvlText w:val="0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885E8E"/>
    <w:multiLevelType w:val="multilevel"/>
    <w:tmpl w:val="85664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E461E65"/>
    <w:multiLevelType w:val="multilevel"/>
    <w:tmpl w:val="5CB28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EB36568"/>
    <w:multiLevelType w:val="multilevel"/>
    <w:tmpl w:val="3D3A5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112"/>
  </w:num>
  <w:num w:numId="8">
    <w:abstractNumId w:val="117"/>
  </w:num>
  <w:num w:numId="9">
    <w:abstractNumId w:val="100"/>
  </w:num>
  <w:num w:numId="10">
    <w:abstractNumId w:val="72"/>
  </w:num>
  <w:num w:numId="11">
    <w:abstractNumId w:val="121"/>
  </w:num>
  <w:num w:numId="12">
    <w:abstractNumId w:val="92"/>
  </w:num>
  <w:num w:numId="13">
    <w:abstractNumId w:val="94"/>
  </w:num>
  <w:num w:numId="14">
    <w:abstractNumId w:val="114"/>
  </w:num>
  <w:num w:numId="15">
    <w:abstractNumId w:val="101"/>
  </w:num>
  <w:num w:numId="16">
    <w:abstractNumId w:val="103"/>
  </w:num>
  <w:num w:numId="17">
    <w:abstractNumId w:val="108"/>
  </w:num>
  <w:num w:numId="18">
    <w:abstractNumId w:val="93"/>
  </w:num>
  <w:num w:numId="19">
    <w:abstractNumId w:val="88"/>
  </w:num>
  <w:num w:numId="20">
    <w:abstractNumId w:val="69"/>
  </w:num>
  <w:num w:numId="21">
    <w:abstractNumId w:val="113"/>
  </w:num>
  <w:num w:numId="22">
    <w:abstractNumId w:val="118"/>
  </w:num>
  <w:num w:numId="23">
    <w:abstractNumId w:val="97"/>
  </w:num>
  <w:num w:numId="24">
    <w:abstractNumId w:val="98"/>
  </w:num>
  <w:num w:numId="25">
    <w:abstractNumId w:val="78"/>
  </w:num>
  <w:num w:numId="26">
    <w:abstractNumId w:val="76"/>
  </w:num>
  <w:num w:numId="27">
    <w:abstractNumId w:val="105"/>
  </w:num>
  <w:num w:numId="28">
    <w:abstractNumId w:val="99"/>
  </w:num>
  <w:num w:numId="29">
    <w:abstractNumId w:val="82"/>
  </w:num>
  <w:num w:numId="30">
    <w:abstractNumId w:val="110"/>
  </w:num>
  <w:num w:numId="31">
    <w:abstractNumId w:val="115"/>
  </w:num>
  <w:num w:numId="32">
    <w:abstractNumId w:val="95"/>
  </w:num>
  <w:num w:numId="33">
    <w:abstractNumId w:val="106"/>
  </w:num>
  <w:num w:numId="34">
    <w:abstractNumId w:val="120"/>
  </w:num>
  <w:num w:numId="35">
    <w:abstractNumId w:val="107"/>
  </w:num>
  <w:num w:numId="36">
    <w:abstractNumId w:val="116"/>
  </w:num>
  <w:num w:numId="37">
    <w:abstractNumId w:val="84"/>
  </w:num>
  <w:num w:numId="38">
    <w:abstractNumId w:val="102"/>
  </w:num>
  <w:num w:numId="39">
    <w:abstractNumId w:val="1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0ECEB-AB65-4764-AB3A-4914E293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4214</Words>
  <Characters>24026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2020-10-08T07:28:00Z</dcterms:created>
  <dcterms:modified xsi:type="dcterms:W3CDTF">2020-10-08T07:28:00Z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