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36C3A133" w:rsidR="00A42F2B" w:rsidRPr="0061419B" w:rsidRDefault="0061419B" w:rsidP="0061419B">
      <w:r>
        <w:t>Пальтов Євгеній Володимирович, доцент кафедри нормальної анатомії Львівського національного медичного університету імені Данила Галицького. Назва дисертації: «Структурні компоненти сітківки у нормі, при опіоїдному впливі та за умов корекції (експериментальне дослідження)». Шифр та назва спеціальності: 14.03.01 – нормальна анатомія. Докторська рада Д 58.601.01 Тернопільського національного медичного університету імені І. Я. Горбачевського Міністерства охорони здоров’я України (майдан Волі, 1, м. Тернопіль, 46001; тел. (0352)52-72- 69). Опоненти: Слободян Олександр Миколайович, доктор медичних наук, професор, завідувач кафедри оперативної хірургії та клінічної анатомії Буковинського державного медичного університету; Твердохліб Ігор Володимирович, доктор медичних наук, професор, професор кафедри медичної біології, фармакогнозії, ботаніки та гістології Дніпровського державного медичного університету; Ульянова Надія Анатоліївна, доктор медичних наук, професор, завідувач відділу посттравматичної патології ока ДУ «Інститут очних хвороб і тканинної терапії ім. В. П. Філатова НАМН України».</w:t>
      </w:r>
    </w:p>
    <w:sectPr w:rsidR="00A42F2B" w:rsidRPr="006141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D530" w14:textId="77777777" w:rsidR="000225F5" w:rsidRDefault="000225F5">
      <w:pPr>
        <w:spacing w:after="0" w:line="240" w:lineRule="auto"/>
      </w:pPr>
      <w:r>
        <w:separator/>
      </w:r>
    </w:p>
  </w:endnote>
  <w:endnote w:type="continuationSeparator" w:id="0">
    <w:p w14:paraId="4E9F065C" w14:textId="77777777" w:rsidR="000225F5" w:rsidRDefault="0002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95A2" w14:textId="77777777" w:rsidR="000225F5" w:rsidRDefault="000225F5">
      <w:pPr>
        <w:spacing w:after="0" w:line="240" w:lineRule="auto"/>
      </w:pPr>
      <w:r>
        <w:separator/>
      </w:r>
    </w:p>
  </w:footnote>
  <w:footnote w:type="continuationSeparator" w:id="0">
    <w:p w14:paraId="6B5AB0A1" w14:textId="77777777" w:rsidR="000225F5" w:rsidRDefault="0002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5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5F5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7081</cp:revision>
  <dcterms:created xsi:type="dcterms:W3CDTF">2024-06-20T08:51:00Z</dcterms:created>
  <dcterms:modified xsi:type="dcterms:W3CDTF">2024-12-13T17:13:00Z</dcterms:modified>
  <cp:category/>
</cp:coreProperties>
</file>