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1C2B3D" w:rsidRPr="00157680" w:rsidRDefault="001C2B3D" w:rsidP="001C2B3D">
      <w:pPr>
        <w:jc w:val="center"/>
        <w:rPr>
          <w:b/>
          <w:szCs w:val="28"/>
          <w:lang w:val="uk-UA"/>
        </w:rPr>
      </w:pPr>
      <w:bookmarkStart w:id="0" w:name="_GoBack"/>
      <w:bookmarkEnd w:id="0"/>
      <w:r w:rsidRPr="00157680">
        <w:rPr>
          <w:b/>
          <w:szCs w:val="28"/>
          <w:lang w:val="uk-UA"/>
        </w:rPr>
        <w:t>МІНІСТЕРСТВО ОХОРОНИ ЗДОРОВ’Я УКРАЇНИ</w:t>
      </w:r>
    </w:p>
    <w:p w:rsidR="001C2B3D" w:rsidRPr="00157680" w:rsidRDefault="001C2B3D" w:rsidP="001C2B3D">
      <w:pPr>
        <w:jc w:val="center"/>
        <w:rPr>
          <w:b/>
          <w:szCs w:val="28"/>
          <w:lang w:val="uk-UA"/>
        </w:rPr>
      </w:pPr>
      <w:r w:rsidRPr="00157680">
        <w:rPr>
          <w:b/>
          <w:szCs w:val="28"/>
          <w:lang w:val="uk-UA"/>
        </w:rPr>
        <w:t>НАЦІОНАЛЬНИЙ ФАРМАЦЕВТИЧНИЙ УНІВЕРСИТЕТ</w:t>
      </w:r>
    </w:p>
    <w:p w:rsidR="001C2B3D" w:rsidRPr="00157680" w:rsidRDefault="001C2B3D" w:rsidP="001C2B3D">
      <w:pPr>
        <w:rPr>
          <w:szCs w:val="28"/>
          <w:lang w:val="uk-UA"/>
        </w:rPr>
      </w:pPr>
    </w:p>
    <w:p w:rsidR="001C2B3D" w:rsidRPr="00157680" w:rsidRDefault="001C2B3D" w:rsidP="001C2B3D">
      <w:pPr>
        <w:jc w:val="right"/>
        <w:rPr>
          <w:szCs w:val="28"/>
          <w:lang w:val="uk-UA"/>
        </w:rPr>
      </w:pPr>
      <w:r w:rsidRPr="00157680">
        <w:rPr>
          <w:szCs w:val="28"/>
          <w:lang w:val="uk-UA"/>
        </w:rPr>
        <w:t>На правах рукопису</w:t>
      </w:r>
    </w:p>
    <w:p w:rsidR="001C2B3D" w:rsidRPr="00157680" w:rsidRDefault="001C2B3D" w:rsidP="001C2B3D">
      <w:pPr>
        <w:rPr>
          <w:szCs w:val="28"/>
          <w:lang w:val="uk-UA"/>
        </w:rPr>
      </w:pPr>
    </w:p>
    <w:p w:rsidR="001C2B3D" w:rsidRPr="00FA0428" w:rsidRDefault="001C2B3D" w:rsidP="001C2B3D">
      <w:pPr>
        <w:jc w:val="center"/>
        <w:rPr>
          <w:b/>
          <w:szCs w:val="28"/>
          <w:lang w:val="uk-UA"/>
        </w:rPr>
      </w:pPr>
      <w:r w:rsidRPr="00FA0428">
        <w:rPr>
          <w:b/>
          <w:szCs w:val="28"/>
          <w:lang w:val="uk-UA"/>
        </w:rPr>
        <w:t>КОБЗАР НАТАЛІЯ ПЕТРІВНА</w:t>
      </w:r>
    </w:p>
    <w:p w:rsidR="001C2B3D" w:rsidRPr="00FA0428" w:rsidRDefault="001C2B3D" w:rsidP="001C2B3D">
      <w:pPr>
        <w:rPr>
          <w:b/>
          <w:szCs w:val="28"/>
          <w:lang w:val="uk-UA"/>
        </w:rPr>
      </w:pPr>
    </w:p>
    <w:p w:rsidR="001C2B3D" w:rsidRPr="00157680" w:rsidRDefault="001C2B3D" w:rsidP="001C2B3D">
      <w:pPr>
        <w:rPr>
          <w:szCs w:val="28"/>
          <w:lang w:val="uk-UA"/>
        </w:rPr>
      </w:pPr>
    </w:p>
    <w:p w:rsidR="001C2B3D" w:rsidRDefault="001C2B3D" w:rsidP="001C2B3D">
      <w:pPr>
        <w:jc w:val="right"/>
        <w:rPr>
          <w:lang w:val="uk-UA"/>
        </w:rPr>
      </w:pPr>
      <w:r>
        <w:rPr>
          <w:lang w:val="uk-UA"/>
        </w:rPr>
        <w:t>УДК 542.91:54.04:57.025:547.581.2:547.583.5</w:t>
      </w:r>
    </w:p>
    <w:p w:rsidR="001C2B3D" w:rsidRPr="00157680" w:rsidRDefault="001C2B3D" w:rsidP="001C2B3D">
      <w:pPr>
        <w:rPr>
          <w:szCs w:val="28"/>
          <w:lang w:val="uk-UA"/>
        </w:rPr>
      </w:pPr>
    </w:p>
    <w:p w:rsidR="001C2B3D" w:rsidRDefault="001C2B3D" w:rsidP="001C2B3D">
      <w:pPr>
        <w:widowControl w:val="0"/>
        <w:jc w:val="center"/>
        <w:rPr>
          <w:b/>
          <w:szCs w:val="28"/>
          <w:lang w:val="uk-UA"/>
        </w:rPr>
      </w:pPr>
      <w:r w:rsidRPr="00157680">
        <w:rPr>
          <w:b/>
          <w:szCs w:val="28"/>
          <w:lang w:val="uk-UA"/>
        </w:rPr>
        <w:t xml:space="preserve">"СИНТЕЗ, БУДОВА ТА БІОЛОГІЧНА АКТИВНІСТЬ БРОМ- </w:t>
      </w:r>
      <w:r>
        <w:rPr>
          <w:b/>
          <w:szCs w:val="28"/>
          <w:lang w:val="uk-UA"/>
        </w:rPr>
        <w:t xml:space="preserve"> </w:t>
      </w:r>
    </w:p>
    <w:p w:rsidR="001C2B3D" w:rsidRDefault="001C2B3D" w:rsidP="001C2B3D">
      <w:pPr>
        <w:widowControl w:val="0"/>
        <w:jc w:val="center"/>
        <w:rPr>
          <w:b/>
          <w:szCs w:val="28"/>
          <w:lang w:val="uk-UA"/>
        </w:rPr>
      </w:pPr>
      <w:r w:rsidRPr="0067690E">
        <w:rPr>
          <w:sz w:val="44"/>
          <w:szCs w:val="44"/>
          <w:lang w:val="uk-UA"/>
        </w:rPr>
        <w:t>і</w:t>
      </w:r>
      <w:r w:rsidRPr="00157680">
        <w:rPr>
          <w:b/>
          <w:szCs w:val="28"/>
          <w:lang w:val="uk-UA"/>
        </w:rPr>
        <w:t xml:space="preserve"> СУЛЬФАМОЇЛЗАМІЩЕНИХ ОРТО-ХЛОРБЕНЗОЙНИХ, </w:t>
      </w:r>
    </w:p>
    <w:p w:rsidR="001C2B3D" w:rsidRDefault="001C2B3D" w:rsidP="001C2B3D">
      <w:pPr>
        <w:widowControl w:val="0"/>
        <w:jc w:val="center"/>
        <w:rPr>
          <w:b/>
          <w:lang w:val="uk-UA"/>
        </w:rPr>
      </w:pPr>
      <w:r w:rsidRPr="00157680">
        <w:rPr>
          <w:b/>
          <w:szCs w:val="28"/>
          <w:lang w:val="uk-UA"/>
        </w:rPr>
        <w:t>N-</w:t>
      </w:r>
      <w:r>
        <w:rPr>
          <w:b/>
          <w:szCs w:val="28"/>
          <w:lang w:val="uk-UA"/>
        </w:rPr>
        <w:t>R</w:t>
      </w:r>
      <w:r w:rsidRPr="00157680">
        <w:rPr>
          <w:b/>
          <w:szCs w:val="28"/>
          <w:lang w:val="uk-UA"/>
        </w:rPr>
        <w:t>-АНТРАНІЛОВИХ КИСЛОТ ТА ЇХ ПОХІДНИХ"</w:t>
      </w:r>
    </w:p>
    <w:p w:rsidR="001C2B3D" w:rsidRPr="00157680" w:rsidRDefault="001C2B3D" w:rsidP="001C2B3D">
      <w:pPr>
        <w:rPr>
          <w:szCs w:val="28"/>
          <w:lang w:val="uk-UA"/>
        </w:rPr>
      </w:pPr>
    </w:p>
    <w:p w:rsidR="001C2B3D" w:rsidRPr="00157680" w:rsidRDefault="001C2B3D" w:rsidP="001C2B3D">
      <w:pPr>
        <w:rPr>
          <w:szCs w:val="28"/>
          <w:lang w:val="uk-UA"/>
        </w:rPr>
      </w:pPr>
    </w:p>
    <w:p w:rsidR="001C2B3D" w:rsidRPr="00157680" w:rsidRDefault="001C2B3D" w:rsidP="001C2B3D">
      <w:pPr>
        <w:rPr>
          <w:szCs w:val="28"/>
          <w:lang w:val="uk-UA"/>
        </w:rPr>
      </w:pPr>
    </w:p>
    <w:p w:rsidR="001C2B3D" w:rsidRPr="00157680" w:rsidRDefault="001C2B3D" w:rsidP="001C2B3D">
      <w:pPr>
        <w:jc w:val="center"/>
        <w:rPr>
          <w:szCs w:val="28"/>
          <w:lang w:val="uk-UA"/>
        </w:rPr>
      </w:pPr>
      <w:r w:rsidRPr="00157680">
        <w:rPr>
          <w:szCs w:val="28"/>
          <w:lang w:val="uk-UA"/>
        </w:rPr>
        <w:t>15.00.02 – ФАРМАЦЕВТИЧНА ХІМІЯ ТА ФАРМАКОГНОЗІЯ</w:t>
      </w:r>
    </w:p>
    <w:p w:rsidR="001C2B3D" w:rsidRPr="00157680" w:rsidRDefault="001C2B3D" w:rsidP="001C2B3D">
      <w:pPr>
        <w:rPr>
          <w:szCs w:val="28"/>
          <w:lang w:val="uk-UA"/>
        </w:rPr>
      </w:pPr>
    </w:p>
    <w:p w:rsidR="001C2B3D" w:rsidRPr="00157680" w:rsidRDefault="001C2B3D" w:rsidP="001C2B3D">
      <w:pPr>
        <w:jc w:val="right"/>
        <w:rPr>
          <w:szCs w:val="28"/>
          <w:lang w:val="uk-UA"/>
        </w:rPr>
      </w:pPr>
      <w:r w:rsidRPr="00157680">
        <w:rPr>
          <w:szCs w:val="28"/>
          <w:lang w:val="uk-UA"/>
        </w:rPr>
        <w:t>Дисертація на здобуття наукового ступен</w:t>
      </w:r>
      <w:r>
        <w:rPr>
          <w:szCs w:val="28"/>
          <w:lang w:val="uk-UA"/>
        </w:rPr>
        <w:t>я</w:t>
      </w:r>
    </w:p>
    <w:p w:rsidR="001C2B3D" w:rsidRPr="00157680" w:rsidRDefault="001C2B3D" w:rsidP="001C2B3D">
      <w:pPr>
        <w:jc w:val="right"/>
        <w:rPr>
          <w:szCs w:val="28"/>
          <w:lang w:val="uk-UA"/>
        </w:rPr>
      </w:pPr>
      <w:r w:rsidRPr="00157680">
        <w:rPr>
          <w:szCs w:val="28"/>
          <w:lang w:val="uk-UA"/>
        </w:rPr>
        <w:t>кандидата фармацевтичних наук</w:t>
      </w:r>
    </w:p>
    <w:p w:rsidR="001C2B3D" w:rsidRPr="00157680" w:rsidRDefault="001C2B3D" w:rsidP="001C2B3D">
      <w:pPr>
        <w:jc w:val="right"/>
        <w:rPr>
          <w:szCs w:val="28"/>
          <w:lang w:val="uk-UA"/>
        </w:rPr>
      </w:pPr>
    </w:p>
    <w:p w:rsidR="001C2B3D" w:rsidRPr="00157680" w:rsidRDefault="001C2B3D" w:rsidP="001C2B3D">
      <w:pPr>
        <w:jc w:val="right"/>
        <w:rPr>
          <w:szCs w:val="28"/>
          <w:lang w:val="uk-UA"/>
        </w:rPr>
      </w:pPr>
    </w:p>
    <w:p w:rsidR="001C2B3D" w:rsidRPr="00157680" w:rsidRDefault="001C2B3D" w:rsidP="001C2B3D">
      <w:pPr>
        <w:jc w:val="right"/>
        <w:rPr>
          <w:szCs w:val="28"/>
          <w:lang w:val="uk-UA"/>
        </w:rPr>
      </w:pPr>
    </w:p>
    <w:p w:rsidR="001C2B3D" w:rsidRPr="00157680" w:rsidRDefault="001C2B3D" w:rsidP="001C2B3D">
      <w:pPr>
        <w:jc w:val="right"/>
        <w:rPr>
          <w:szCs w:val="28"/>
          <w:lang w:val="uk-UA"/>
        </w:rPr>
      </w:pPr>
      <w:r w:rsidRPr="00157680">
        <w:rPr>
          <w:szCs w:val="28"/>
          <w:lang w:val="uk-UA"/>
        </w:rPr>
        <w:t>Науковий керівник – Ісаєв Сергій Григорович,</w:t>
      </w:r>
    </w:p>
    <w:p w:rsidR="001C2B3D" w:rsidRPr="00157680" w:rsidRDefault="001C2B3D" w:rsidP="001C2B3D">
      <w:pPr>
        <w:jc w:val="right"/>
        <w:rPr>
          <w:szCs w:val="28"/>
          <w:lang w:val="uk-UA"/>
        </w:rPr>
      </w:pPr>
      <w:r>
        <w:rPr>
          <w:szCs w:val="28"/>
          <w:lang w:val="uk-UA"/>
        </w:rPr>
        <w:t xml:space="preserve">                               </w:t>
      </w:r>
      <w:r w:rsidRPr="00157680">
        <w:rPr>
          <w:szCs w:val="28"/>
          <w:lang w:val="uk-UA"/>
        </w:rPr>
        <w:t>кандидат фармацевтичних н</w:t>
      </w:r>
      <w:r w:rsidRPr="00157680">
        <w:rPr>
          <w:szCs w:val="28"/>
          <w:lang w:val="uk-UA"/>
        </w:rPr>
        <w:t>а</w:t>
      </w:r>
      <w:r w:rsidRPr="00157680">
        <w:rPr>
          <w:szCs w:val="28"/>
          <w:lang w:val="uk-UA"/>
        </w:rPr>
        <w:t>ук</w:t>
      </w:r>
      <w:r>
        <w:rPr>
          <w:szCs w:val="28"/>
          <w:lang w:val="uk-UA"/>
        </w:rPr>
        <w:t>, доцент</w:t>
      </w:r>
    </w:p>
    <w:p w:rsidR="001C2B3D" w:rsidRPr="00157680" w:rsidRDefault="001C2B3D" w:rsidP="001C2B3D">
      <w:pPr>
        <w:rPr>
          <w:szCs w:val="28"/>
          <w:lang w:val="uk-UA"/>
        </w:rPr>
      </w:pPr>
    </w:p>
    <w:p w:rsidR="001C2B3D" w:rsidRPr="00157680" w:rsidRDefault="001C2B3D" w:rsidP="001C2B3D">
      <w:pPr>
        <w:rPr>
          <w:szCs w:val="28"/>
          <w:lang w:val="uk-UA"/>
        </w:rPr>
      </w:pPr>
    </w:p>
    <w:p w:rsidR="001C2B3D" w:rsidRPr="00157680" w:rsidRDefault="001C2B3D" w:rsidP="001C2B3D">
      <w:pPr>
        <w:rPr>
          <w:szCs w:val="28"/>
          <w:lang w:val="uk-UA"/>
        </w:rPr>
      </w:pPr>
    </w:p>
    <w:p w:rsidR="001C2B3D" w:rsidRPr="00157680" w:rsidRDefault="001C2B3D" w:rsidP="001C2B3D">
      <w:pPr>
        <w:jc w:val="center"/>
        <w:rPr>
          <w:szCs w:val="28"/>
          <w:lang w:val="uk-UA"/>
        </w:rPr>
      </w:pPr>
      <w:r w:rsidRPr="00157680">
        <w:rPr>
          <w:szCs w:val="28"/>
          <w:lang w:val="uk-UA"/>
        </w:rPr>
        <w:t>Харків – 200</w:t>
      </w:r>
      <w:r>
        <w:rPr>
          <w:szCs w:val="28"/>
          <w:lang w:val="uk-UA"/>
        </w:rPr>
        <w:t>8</w:t>
      </w:r>
    </w:p>
    <w:p w:rsidR="001C2B3D" w:rsidRPr="00157680" w:rsidRDefault="001C2B3D" w:rsidP="001C2B3D">
      <w:pPr>
        <w:pStyle w:val="affffffffffffffffffffffffff1"/>
        <w:rPr>
          <w:lang w:val="uk-UA"/>
        </w:rPr>
      </w:pPr>
      <w:bookmarkStart w:id="1" w:name="_Toc142929547"/>
      <w:bookmarkStart w:id="2" w:name="_Toc189309914"/>
      <w:r w:rsidRPr="00157680">
        <w:rPr>
          <w:lang w:val="uk-UA"/>
        </w:rPr>
        <w:t>ЗМІСТ</w:t>
      </w:r>
      <w:bookmarkEnd w:id="1"/>
      <w:bookmarkEnd w:id="2"/>
    </w:p>
    <w:p w:rsidR="001C2B3D" w:rsidRPr="00FE43D9" w:rsidRDefault="001C2B3D" w:rsidP="001C2B3D">
      <w:pPr>
        <w:pStyle w:val="1ff0"/>
        <w:tabs>
          <w:tab w:val="right" w:leader="dot" w:pos="9911"/>
        </w:tabs>
        <w:rPr>
          <w:b w:val="0"/>
          <w:bCs/>
          <w:caps w:val="0"/>
          <w:noProof/>
          <w:szCs w:val="24"/>
        </w:rPr>
      </w:pPr>
      <w:r w:rsidRPr="00FE43D9">
        <w:rPr>
          <w:szCs w:val="24"/>
          <w:lang w:val="uk-UA"/>
        </w:rPr>
        <w:fldChar w:fldCharType="begin"/>
      </w:r>
      <w:r w:rsidRPr="00FE43D9">
        <w:rPr>
          <w:szCs w:val="24"/>
          <w:lang w:val="uk-UA"/>
        </w:rPr>
        <w:instrText xml:space="preserve"> TOC \o "1-3" \h \z \t "Название;2" </w:instrText>
      </w:r>
      <w:r w:rsidRPr="00FE43D9">
        <w:rPr>
          <w:szCs w:val="24"/>
          <w:lang w:val="uk-UA"/>
        </w:rPr>
        <w:fldChar w:fldCharType="separate"/>
      </w:r>
      <w:hyperlink w:anchor="_Toc189309914" w:history="1">
        <w:r w:rsidRPr="00FE43D9">
          <w:rPr>
            <w:rStyle w:val="af7"/>
            <w:noProof/>
            <w:szCs w:val="24"/>
            <w:lang w:val="uk-UA"/>
          </w:rPr>
          <w:t>ЗМІСТ</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_Toc189309914 \h </w:instrText>
        </w:r>
        <w:r w:rsidRPr="00FE43D9">
          <w:rPr>
            <w:noProof/>
            <w:szCs w:val="24"/>
          </w:rPr>
        </w:r>
        <w:r w:rsidRPr="00FE43D9">
          <w:rPr>
            <w:noProof/>
            <w:webHidden/>
            <w:szCs w:val="24"/>
          </w:rPr>
          <w:fldChar w:fldCharType="separate"/>
        </w:r>
        <w:r>
          <w:rPr>
            <w:noProof/>
            <w:webHidden/>
            <w:szCs w:val="24"/>
          </w:rPr>
          <w:t>2</w:t>
        </w:r>
        <w:r w:rsidRPr="00FE43D9">
          <w:rPr>
            <w:noProof/>
            <w:webHidden/>
            <w:szCs w:val="24"/>
          </w:rPr>
          <w:fldChar w:fldCharType="end"/>
        </w:r>
      </w:hyperlink>
    </w:p>
    <w:p w:rsidR="001C2B3D" w:rsidRPr="00FE43D9" w:rsidRDefault="001C2B3D" w:rsidP="001C2B3D">
      <w:pPr>
        <w:pStyle w:val="2ff3"/>
        <w:rPr>
          <w:smallCaps/>
          <w:noProof/>
          <w:sz w:val="24"/>
          <w:szCs w:val="24"/>
        </w:rPr>
      </w:pPr>
      <w:hyperlink w:anchor="_Toc189309915" w:history="1">
        <w:r w:rsidRPr="00FE43D9">
          <w:rPr>
            <w:rStyle w:val="af7"/>
            <w:noProof/>
            <w:sz w:val="24"/>
            <w:szCs w:val="24"/>
            <w:lang w:val="uk-UA"/>
          </w:rPr>
          <w:t>Перелік скорочень</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_Toc189309915 \h </w:instrText>
        </w:r>
        <w:r w:rsidRPr="00FE43D9">
          <w:rPr>
            <w:noProof/>
            <w:sz w:val="24"/>
            <w:szCs w:val="24"/>
          </w:rPr>
        </w:r>
        <w:r w:rsidRPr="00FE43D9">
          <w:rPr>
            <w:noProof/>
            <w:webHidden/>
            <w:sz w:val="24"/>
            <w:szCs w:val="24"/>
          </w:rPr>
          <w:fldChar w:fldCharType="separate"/>
        </w:r>
        <w:r>
          <w:rPr>
            <w:noProof/>
            <w:webHidden/>
            <w:sz w:val="24"/>
            <w:szCs w:val="24"/>
          </w:rPr>
          <w:t>4</w:t>
        </w:r>
        <w:r w:rsidRPr="00FE43D9">
          <w:rPr>
            <w:noProof/>
            <w:webHidden/>
            <w:sz w:val="24"/>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16" w:history="1">
        <w:r w:rsidRPr="00FE43D9">
          <w:rPr>
            <w:rStyle w:val="af7"/>
            <w:noProof/>
            <w:szCs w:val="24"/>
            <w:lang w:val="uk-UA"/>
          </w:rPr>
          <w:t>вступ</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_Toc189309916 \h </w:instrText>
        </w:r>
        <w:r w:rsidRPr="00FE43D9">
          <w:rPr>
            <w:noProof/>
            <w:szCs w:val="24"/>
          </w:rPr>
        </w:r>
        <w:r w:rsidRPr="00FE43D9">
          <w:rPr>
            <w:noProof/>
            <w:webHidden/>
            <w:szCs w:val="24"/>
          </w:rPr>
          <w:fldChar w:fldCharType="separate"/>
        </w:r>
        <w:r>
          <w:rPr>
            <w:noProof/>
            <w:webHidden/>
            <w:szCs w:val="24"/>
          </w:rPr>
          <w:t>5</w:t>
        </w:r>
        <w:r w:rsidRPr="00FE43D9">
          <w:rPr>
            <w:noProof/>
            <w:webHidden/>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17" w:history="1">
        <w:r w:rsidRPr="00FE43D9">
          <w:rPr>
            <w:rStyle w:val="af7"/>
            <w:noProof/>
            <w:szCs w:val="24"/>
            <w:lang w:val="uk-UA"/>
          </w:rPr>
          <w:t>РОЗДІЛ 1 СИНТЕЗ, ФІЗИКО-ХІМІЧНІ ВЛАСТИВОСТІ ТА БІОЛОГІЧНА АКТИВНІСТЬ ПОХІДНИХ БЕНЗОЙНОЇ ТА N-АРИЛАНТРАНІЛОВИХ КИСЛОТ  (Огляд літератури)</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_Toc189309917 \h </w:instrText>
        </w:r>
        <w:r w:rsidRPr="00FE43D9">
          <w:rPr>
            <w:noProof/>
            <w:szCs w:val="24"/>
          </w:rPr>
        </w:r>
        <w:r w:rsidRPr="00FE43D9">
          <w:rPr>
            <w:noProof/>
            <w:webHidden/>
            <w:szCs w:val="24"/>
          </w:rPr>
          <w:fldChar w:fldCharType="separate"/>
        </w:r>
        <w:r>
          <w:rPr>
            <w:noProof/>
            <w:webHidden/>
            <w:szCs w:val="24"/>
          </w:rPr>
          <w:t>10</w:t>
        </w:r>
        <w:r w:rsidRPr="00FE43D9">
          <w:rPr>
            <w:noProof/>
            <w:webHidden/>
            <w:szCs w:val="24"/>
          </w:rPr>
          <w:fldChar w:fldCharType="end"/>
        </w:r>
      </w:hyperlink>
    </w:p>
    <w:p w:rsidR="001C2B3D" w:rsidRPr="00FE43D9" w:rsidRDefault="001C2B3D" w:rsidP="001C2B3D">
      <w:pPr>
        <w:pStyle w:val="2ff3"/>
        <w:rPr>
          <w:smallCaps/>
          <w:noProof/>
          <w:sz w:val="24"/>
          <w:szCs w:val="24"/>
        </w:rPr>
      </w:pPr>
      <w:hyperlink w:anchor="_Toc189309918" w:history="1">
        <w:r w:rsidRPr="00FE43D9">
          <w:rPr>
            <w:rStyle w:val="af7"/>
            <w:noProof/>
            <w:sz w:val="24"/>
            <w:szCs w:val="24"/>
          </w:rPr>
          <w:t>1.1. Синтез, фізико-хімічні властивості заміщених бензойної кислоти та їх похідних</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_Toc189309918 \h </w:instrText>
        </w:r>
        <w:r w:rsidRPr="00FE43D9">
          <w:rPr>
            <w:noProof/>
            <w:sz w:val="24"/>
            <w:szCs w:val="24"/>
          </w:rPr>
        </w:r>
        <w:r w:rsidRPr="00FE43D9">
          <w:rPr>
            <w:noProof/>
            <w:webHidden/>
            <w:sz w:val="24"/>
            <w:szCs w:val="24"/>
          </w:rPr>
          <w:fldChar w:fldCharType="separate"/>
        </w:r>
        <w:r>
          <w:rPr>
            <w:noProof/>
            <w:webHidden/>
            <w:sz w:val="24"/>
            <w:szCs w:val="24"/>
          </w:rPr>
          <w:t>10</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19" w:history="1">
        <w:r w:rsidRPr="00FE43D9">
          <w:rPr>
            <w:rStyle w:val="af7"/>
            <w:noProof/>
            <w:sz w:val="24"/>
            <w:szCs w:val="24"/>
          </w:rPr>
          <w:t>1.2. Синтез та фізико-хімічні властивості N-фенілантранілової кислоти та її похідних</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_Toc189309919 \h </w:instrText>
        </w:r>
        <w:r w:rsidRPr="00FE43D9">
          <w:rPr>
            <w:noProof/>
            <w:sz w:val="24"/>
            <w:szCs w:val="24"/>
          </w:rPr>
        </w:r>
        <w:r w:rsidRPr="00FE43D9">
          <w:rPr>
            <w:noProof/>
            <w:webHidden/>
            <w:sz w:val="24"/>
            <w:szCs w:val="24"/>
          </w:rPr>
          <w:fldChar w:fldCharType="separate"/>
        </w:r>
        <w:r>
          <w:rPr>
            <w:noProof/>
            <w:webHidden/>
            <w:sz w:val="24"/>
            <w:szCs w:val="24"/>
          </w:rPr>
          <w:t>16</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20" w:history="1">
        <w:r w:rsidRPr="00FE43D9">
          <w:rPr>
            <w:rStyle w:val="af7"/>
            <w:noProof/>
            <w:sz w:val="24"/>
            <w:szCs w:val="24"/>
          </w:rPr>
          <w:t>1.3. Біологічна активність похідних бензойної кислоти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_Toc189309920 \h </w:instrText>
        </w:r>
        <w:r w:rsidRPr="00FE43D9">
          <w:rPr>
            <w:noProof/>
            <w:sz w:val="24"/>
            <w:szCs w:val="24"/>
          </w:rPr>
        </w:r>
        <w:r w:rsidRPr="00FE43D9">
          <w:rPr>
            <w:noProof/>
            <w:webHidden/>
            <w:sz w:val="24"/>
            <w:szCs w:val="24"/>
          </w:rPr>
          <w:fldChar w:fldCharType="separate"/>
        </w:r>
        <w:r>
          <w:rPr>
            <w:noProof/>
            <w:webHidden/>
            <w:sz w:val="24"/>
            <w:szCs w:val="24"/>
          </w:rPr>
          <w:t>20</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21" w:history="1">
        <w:r w:rsidRPr="00FE43D9">
          <w:rPr>
            <w:rStyle w:val="af7"/>
            <w:noProof/>
            <w:sz w:val="24"/>
            <w:szCs w:val="24"/>
          </w:rPr>
          <w:t>1.4. Біологічна активність похідних N-фенілантранілових кислот</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_Toc189309921 \h </w:instrText>
        </w:r>
        <w:r w:rsidRPr="00FE43D9">
          <w:rPr>
            <w:noProof/>
            <w:sz w:val="24"/>
            <w:szCs w:val="24"/>
          </w:rPr>
        </w:r>
        <w:r w:rsidRPr="00FE43D9">
          <w:rPr>
            <w:noProof/>
            <w:webHidden/>
            <w:sz w:val="24"/>
            <w:szCs w:val="24"/>
          </w:rPr>
          <w:fldChar w:fldCharType="separate"/>
        </w:r>
        <w:r>
          <w:rPr>
            <w:noProof/>
            <w:webHidden/>
            <w:sz w:val="24"/>
            <w:szCs w:val="24"/>
          </w:rPr>
          <w:t>26</w:t>
        </w:r>
        <w:r w:rsidRPr="00FE43D9">
          <w:rPr>
            <w:noProof/>
            <w:webHidden/>
            <w:sz w:val="24"/>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22" w:history="1">
        <w:r w:rsidRPr="00FE43D9">
          <w:rPr>
            <w:rStyle w:val="af7"/>
            <w:noProof/>
            <w:szCs w:val="24"/>
            <w:lang w:val="uk-UA"/>
          </w:rPr>
          <w:t xml:space="preserve">РОЗДІЛ 2 СИНТЕЗ </w:t>
        </w:r>
        <w:r>
          <w:rPr>
            <w:rStyle w:val="af7"/>
            <w:noProof/>
            <w:szCs w:val="24"/>
            <w:lang w:val="uk-UA"/>
          </w:rPr>
          <w:t>І</w:t>
        </w:r>
        <w:r w:rsidRPr="00FE43D9">
          <w:rPr>
            <w:rStyle w:val="af7"/>
            <w:noProof/>
            <w:szCs w:val="24"/>
            <w:lang w:val="uk-UA"/>
          </w:rPr>
          <w:t xml:space="preserve"> ФІЗИКО-ХІМІЧНі властивості ПОХІдних 5-бром-2-аміно-, 5-бром- та 5-бром-3-сульфамоїл-2-хлорбензойних кислот</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_Toc189309922 \h </w:instrText>
        </w:r>
        <w:r w:rsidRPr="00FE43D9">
          <w:rPr>
            <w:noProof/>
            <w:szCs w:val="24"/>
          </w:rPr>
        </w:r>
        <w:r w:rsidRPr="00FE43D9">
          <w:rPr>
            <w:noProof/>
            <w:webHidden/>
            <w:szCs w:val="24"/>
          </w:rPr>
          <w:fldChar w:fldCharType="separate"/>
        </w:r>
        <w:r>
          <w:rPr>
            <w:noProof/>
            <w:webHidden/>
            <w:szCs w:val="24"/>
          </w:rPr>
          <w:t>32</w:t>
        </w:r>
        <w:r w:rsidRPr="00FE43D9">
          <w:rPr>
            <w:noProof/>
            <w:webHidden/>
            <w:szCs w:val="24"/>
          </w:rPr>
          <w:fldChar w:fldCharType="end"/>
        </w:r>
      </w:hyperlink>
    </w:p>
    <w:p w:rsidR="001C2B3D" w:rsidRPr="00FE43D9" w:rsidRDefault="001C2B3D" w:rsidP="001C2B3D">
      <w:pPr>
        <w:pStyle w:val="2ff3"/>
        <w:rPr>
          <w:smallCaps/>
          <w:noProof/>
          <w:sz w:val="24"/>
          <w:szCs w:val="24"/>
        </w:rPr>
      </w:pPr>
      <w:hyperlink w:anchor="_Toc189309923" w:history="1">
        <w:r w:rsidRPr="00FE43D9">
          <w:rPr>
            <w:rStyle w:val="af7"/>
            <w:noProof/>
            <w:sz w:val="24"/>
            <w:szCs w:val="24"/>
          </w:rPr>
          <w:t>2.1. Синтез, фізико-хімічні властивості анілідів 4-бром-2-карбоксисукцинанілової кислоти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_Toc189309923 \h </w:instrText>
        </w:r>
        <w:r w:rsidRPr="00FE43D9">
          <w:rPr>
            <w:noProof/>
            <w:sz w:val="24"/>
            <w:szCs w:val="24"/>
          </w:rPr>
        </w:r>
        <w:r w:rsidRPr="00FE43D9">
          <w:rPr>
            <w:noProof/>
            <w:webHidden/>
            <w:sz w:val="24"/>
            <w:szCs w:val="24"/>
          </w:rPr>
          <w:fldChar w:fldCharType="separate"/>
        </w:r>
        <w:r>
          <w:rPr>
            <w:noProof/>
            <w:webHidden/>
            <w:sz w:val="24"/>
            <w:szCs w:val="24"/>
          </w:rPr>
          <w:t>32</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24" w:history="1">
        <w:r w:rsidRPr="00FE43D9">
          <w:rPr>
            <w:rStyle w:val="af7"/>
            <w:noProof/>
            <w:sz w:val="24"/>
            <w:szCs w:val="24"/>
          </w:rPr>
          <w:t>2.2. Синтез, будова та фізико-хімічні властивості амідів, гідразидів та R-іденгідразидів 5-бром-2-хлорбензойної кислоти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_Toc189309924 \h </w:instrText>
        </w:r>
        <w:r w:rsidRPr="00FE43D9">
          <w:rPr>
            <w:noProof/>
            <w:sz w:val="24"/>
            <w:szCs w:val="24"/>
          </w:rPr>
        </w:r>
        <w:r w:rsidRPr="00FE43D9">
          <w:rPr>
            <w:noProof/>
            <w:webHidden/>
            <w:sz w:val="24"/>
            <w:szCs w:val="24"/>
          </w:rPr>
          <w:fldChar w:fldCharType="separate"/>
        </w:r>
        <w:r>
          <w:rPr>
            <w:noProof/>
            <w:webHidden/>
            <w:sz w:val="24"/>
            <w:szCs w:val="24"/>
          </w:rPr>
          <w:t>39</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25" w:history="1">
        <w:r w:rsidRPr="00FE43D9">
          <w:rPr>
            <w:rStyle w:val="af7"/>
            <w:noProof/>
            <w:sz w:val="24"/>
            <w:szCs w:val="24"/>
          </w:rPr>
          <w:t>2.3. Синтез, будова та властивості 5-бром-3-сульфамоїл-2-хлорбензойних кислот та їх похідних</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_Toc189309925 \h </w:instrText>
        </w:r>
        <w:r w:rsidRPr="00FE43D9">
          <w:rPr>
            <w:noProof/>
            <w:sz w:val="24"/>
            <w:szCs w:val="24"/>
          </w:rPr>
        </w:r>
        <w:r w:rsidRPr="00FE43D9">
          <w:rPr>
            <w:noProof/>
            <w:webHidden/>
            <w:sz w:val="24"/>
            <w:szCs w:val="24"/>
          </w:rPr>
          <w:fldChar w:fldCharType="separate"/>
        </w:r>
        <w:r>
          <w:rPr>
            <w:noProof/>
            <w:webHidden/>
            <w:sz w:val="24"/>
            <w:szCs w:val="24"/>
          </w:rPr>
          <w:t>60</w:t>
        </w:r>
        <w:r w:rsidRPr="00FE43D9">
          <w:rPr>
            <w:noProof/>
            <w:webHidden/>
            <w:sz w:val="24"/>
            <w:szCs w:val="24"/>
          </w:rPr>
          <w:fldChar w:fldCharType="end"/>
        </w:r>
      </w:hyperlink>
    </w:p>
    <w:p w:rsidR="001C2B3D" w:rsidRPr="00FE43D9" w:rsidRDefault="001C2B3D" w:rsidP="001C2B3D">
      <w:pPr>
        <w:pStyle w:val="3f4"/>
        <w:tabs>
          <w:tab w:val="right" w:leader="dot" w:pos="9911"/>
        </w:tabs>
        <w:rPr>
          <w:i/>
          <w:iCs/>
          <w:noProof/>
          <w:sz w:val="24"/>
          <w:szCs w:val="24"/>
        </w:rPr>
      </w:pPr>
      <w:hyperlink w:anchor="_Toc189309926" w:history="1">
        <w:r w:rsidRPr="00FE43D9">
          <w:rPr>
            <w:rStyle w:val="af7"/>
            <w:noProof/>
            <w:sz w:val="24"/>
            <w:szCs w:val="24"/>
            <w:lang w:val="uk-UA"/>
          </w:rPr>
          <w:t>2.3.1. Синтез, будова 5-бром-3-сульфамоїл-2-хлорбензойних кислот</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_Toc189309926 \h </w:instrText>
        </w:r>
        <w:r w:rsidRPr="00FE43D9">
          <w:rPr>
            <w:noProof/>
            <w:sz w:val="24"/>
            <w:szCs w:val="24"/>
          </w:rPr>
        </w:r>
        <w:r w:rsidRPr="00FE43D9">
          <w:rPr>
            <w:noProof/>
            <w:webHidden/>
            <w:sz w:val="24"/>
            <w:szCs w:val="24"/>
          </w:rPr>
          <w:fldChar w:fldCharType="separate"/>
        </w:r>
        <w:r>
          <w:rPr>
            <w:noProof/>
            <w:webHidden/>
            <w:sz w:val="24"/>
            <w:szCs w:val="24"/>
          </w:rPr>
          <w:t>62</w:t>
        </w:r>
        <w:r w:rsidRPr="00FE43D9">
          <w:rPr>
            <w:noProof/>
            <w:webHidden/>
            <w:sz w:val="24"/>
            <w:szCs w:val="24"/>
          </w:rPr>
          <w:fldChar w:fldCharType="end"/>
        </w:r>
      </w:hyperlink>
    </w:p>
    <w:p w:rsidR="001C2B3D" w:rsidRPr="00FE43D9" w:rsidRDefault="001C2B3D" w:rsidP="001C2B3D">
      <w:pPr>
        <w:pStyle w:val="3f4"/>
        <w:tabs>
          <w:tab w:val="right" w:leader="dot" w:pos="9911"/>
        </w:tabs>
        <w:rPr>
          <w:i/>
          <w:iCs/>
          <w:noProof/>
          <w:sz w:val="24"/>
          <w:szCs w:val="24"/>
        </w:rPr>
      </w:pPr>
      <w:hyperlink w:anchor="_Toc189309927" w:history="1">
        <w:r w:rsidRPr="00FE43D9">
          <w:rPr>
            <w:rStyle w:val="af7"/>
            <w:noProof/>
            <w:sz w:val="24"/>
            <w:szCs w:val="24"/>
            <w:lang w:val="uk-UA"/>
          </w:rPr>
          <w:t>2.3.2. Синтез, будова метилових  ефірів 5-бром-3-сульфамоїл-2-хлорбензойних кислот та вивчення їх реакцій амідування та гідразинолізу</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_Toc189309927 \h </w:instrText>
        </w:r>
        <w:r w:rsidRPr="00FE43D9">
          <w:rPr>
            <w:noProof/>
            <w:sz w:val="24"/>
            <w:szCs w:val="24"/>
          </w:rPr>
        </w:r>
        <w:r w:rsidRPr="00FE43D9">
          <w:rPr>
            <w:noProof/>
            <w:webHidden/>
            <w:sz w:val="24"/>
            <w:szCs w:val="24"/>
          </w:rPr>
          <w:fldChar w:fldCharType="separate"/>
        </w:r>
        <w:r>
          <w:rPr>
            <w:noProof/>
            <w:webHidden/>
            <w:sz w:val="24"/>
            <w:szCs w:val="24"/>
          </w:rPr>
          <w:t>65</w:t>
        </w:r>
        <w:r w:rsidRPr="00FE43D9">
          <w:rPr>
            <w:noProof/>
            <w:webHidden/>
            <w:sz w:val="24"/>
            <w:szCs w:val="24"/>
          </w:rPr>
          <w:fldChar w:fldCharType="end"/>
        </w:r>
      </w:hyperlink>
    </w:p>
    <w:p w:rsidR="001C2B3D" w:rsidRPr="00FE43D9" w:rsidRDefault="001C2B3D" w:rsidP="001C2B3D">
      <w:pPr>
        <w:pStyle w:val="3f4"/>
        <w:tabs>
          <w:tab w:val="right" w:leader="dot" w:pos="9911"/>
        </w:tabs>
        <w:rPr>
          <w:i/>
          <w:iCs/>
          <w:noProof/>
          <w:sz w:val="24"/>
          <w:szCs w:val="24"/>
        </w:rPr>
      </w:pPr>
      <w:hyperlink w:anchor="_Toc189309928" w:history="1">
        <w:r w:rsidRPr="00FE43D9">
          <w:rPr>
            <w:rStyle w:val="af7"/>
            <w:noProof/>
            <w:sz w:val="24"/>
            <w:szCs w:val="24"/>
            <w:lang w:val="uk-UA"/>
          </w:rPr>
          <w:t xml:space="preserve">2.3.3. Синтез, будова, властивості </w:t>
        </w:r>
        <w:r w:rsidRPr="00FE43D9">
          <w:rPr>
            <w:rStyle w:val="af7"/>
            <w:noProof/>
            <w:sz w:val="24"/>
            <w:szCs w:val="24"/>
            <w:lang w:val="en-US"/>
          </w:rPr>
          <w:t>D</w:t>
        </w:r>
        <w:r w:rsidRPr="00FE43D9">
          <w:rPr>
            <w:rStyle w:val="af7"/>
            <w:noProof/>
            <w:sz w:val="24"/>
            <w:szCs w:val="24"/>
            <w:lang w:val="uk-UA"/>
          </w:rPr>
          <w:t>-(+)-глюкозиламонієвих солей 5-бром-3-сульфамоїл-2-хлорбензойних кислот</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_Toc189309928 \h </w:instrText>
        </w:r>
        <w:r w:rsidRPr="00FE43D9">
          <w:rPr>
            <w:noProof/>
            <w:sz w:val="24"/>
            <w:szCs w:val="24"/>
          </w:rPr>
        </w:r>
        <w:r w:rsidRPr="00FE43D9">
          <w:rPr>
            <w:noProof/>
            <w:webHidden/>
            <w:sz w:val="24"/>
            <w:szCs w:val="24"/>
          </w:rPr>
          <w:fldChar w:fldCharType="separate"/>
        </w:r>
        <w:r>
          <w:rPr>
            <w:noProof/>
            <w:webHidden/>
            <w:sz w:val="24"/>
            <w:szCs w:val="24"/>
          </w:rPr>
          <w:t>74</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29" w:history="1">
        <w:r w:rsidRPr="00FE43D9">
          <w:rPr>
            <w:rStyle w:val="af7"/>
            <w:noProof/>
            <w:sz w:val="24"/>
            <w:szCs w:val="24"/>
            <w:lang w:val="uk-UA"/>
          </w:rPr>
          <w:t>Експериментальна частина</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_Toc189309929 \h </w:instrText>
        </w:r>
        <w:r w:rsidRPr="00FE43D9">
          <w:rPr>
            <w:noProof/>
            <w:sz w:val="24"/>
            <w:szCs w:val="24"/>
          </w:rPr>
        </w:r>
        <w:r w:rsidRPr="00FE43D9">
          <w:rPr>
            <w:noProof/>
            <w:webHidden/>
            <w:sz w:val="24"/>
            <w:szCs w:val="24"/>
          </w:rPr>
          <w:fldChar w:fldCharType="separate"/>
        </w:r>
        <w:r>
          <w:rPr>
            <w:noProof/>
            <w:webHidden/>
            <w:sz w:val="24"/>
            <w:szCs w:val="24"/>
          </w:rPr>
          <w:t>77</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30" w:history="1">
        <w:r w:rsidRPr="00FE43D9">
          <w:rPr>
            <w:rStyle w:val="af7"/>
            <w:noProof/>
            <w:sz w:val="24"/>
            <w:szCs w:val="24"/>
            <w:lang w:val="uk-UA"/>
          </w:rPr>
          <w:t>Висновки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_Toc189309930 \h </w:instrText>
        </w:r>
        <w:r w:rsidRPr="00FE43D9">
          <w:rPr>
            <w:noProof/>
            <w:sz w:val="24"/>
            <w:szCs w:val="24"/>
          </w:rPr>
        </w:r>
        <w:r w:rsidRPr="00FE43D9">
          <w:rPr>
            <w:noProof/>
            <w:webHidden/>
            <w:sz w:val="24"/>
            <w:szCs w:val="24"/>
          </w:rPr>
          <w:fldChar w:fldCharType="separate"/>
        </w:r>
        <w:r>
          <w:rPr>
            <w:noProof/>
            <w:webHidden/>
            <w:sz w:val="24"/>
            <w:szCs w:val="24"/>
          </w:rPr>
          <w:t>81</w:t>
        </w:r>
        <w:r w:rsidRPr="00FE43D9">
          <w:rPr>
            <w:noProof/>
            <w:webHidden/>
            <w:sz w:val="24"/>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31" w:history="1">
        <w:r w:rsidRPr="00FE43D9">
          <w:rPr>
            <w:rStyle w:val="af7"/>
            <w:noProof/>
            <w:szCs w:val="24"/>
            <w:lang w:val="uk-UA"/>
          </w:rPr>
          <w:t>РОЗДІЛ 3 СИНТЕЗ, ФІЗИКО-ХІМІЧНІ ВЛАСТИВОСТІ ЗАМІЩЕНИХ 5-БРОМ- та 5-бром-3-сульфамоїл-N-ФЕНІЛАНТРАНІЛОВИХ КИСЛОТ і їх похідних</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_Toc189309931 \h </w:instrText>
        </w:r>
        <w:r w:rsidRPr="00FE43D9">
          <w:rPr>
            <w:noProof/>
            <w:szCs w:val="24"/>
          </w:rPr>
        </w:r>
        <w:r w:rsidRPr="00FE43D9">
          <w:rPr>
            <w:noProof/>
            <w:webHidden/>
            <w:szCs w:val="24"/>
          </w:rPr>
          <w:fldChar w:fldCharType="separate"/>
        </w:r>
        <w:r>
          <w:rPr>
            <w:noProof/>
            <w:webHidden/>
            <w:szCs w:val="24"/>
          </w:rPr>
          <w:t>83</w:t>
        </w:r>
        <w:r w:rsidRPr="00FE43D9">
          <w:rPr>
            <w:noProof/>
            <w:webHidden/>
            <w:szCs w:val="24"/>
          </w:rPr>
          <w:fldChar w:fldCharType="end"/>
        </w:r>
      </w:hyperlink>
    </w:p>
    <w:p w:rsidR="001C2B3D" w:rsidRPr="00FE43D9" w:rsidRDefault="001C2B3D" w:rsidP="001C2B3D">
      <w:pPr>
        <w:pStyle w:val="2ff3"/>
        <w:rPr>
          <w:smallCaps/>
          <w:noProof/>
          <w:sz w:val="24"/>
          <w:szCs w:val="24"/>
        </w:rPr>
      </w:pPr>
      <w:hyperlink w:anchor="_Toc189309932" w:history="1">
        <w:r w:rsidRPr="00FE43D9">
          <w:rPr>
            <w:rStyle w:val="af7"/>
            <w:noProof/>
            <w:sz w:val="24"/>
            <w:szCs w:val="24"/>
          </w:rPr>
          <w:t>3.1. Методи синтезу та аналізу заміщених 5-бром- і 5-бром-3-сульфамоїл-N-фенілантранілових кислот</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_Toc189309932 \h </w:instrText>
        </w:r>
        <w:r w:rsidRPr="00FE43D9">
          <w:rPr>
            <w:noProof/>
            <w:sz w:val="24"/>
            <w:szCs w:val="24"/>
          </w:rPr>
        </w:r>
        <w:r w:rsidRPr="00FE43D9">
          <w:rPr>
            <w:noProof/>
            <w:webHidden/>
            <w:sz w:val="24"/>
            <w:szCs w:val="24"/>
          </w:rPr>
          <w:fldChar w:fldCharType="separate"/>
        </w:r>
        <w:r>
          <w:rPr>
            <w:noProof/>
            <w:webHidden/>
            <w:sz w:val="24"/>
            <w:szCs w:val="24"/>
          </w:rPr>
          <w:t>83</w:t>
        </w:r>
        <w:r w:rsidRPr="00FE43D9">
          <w:rPr>
            <w:noProof/>
            <w:webHidden/>
            <w:sz w:val="24"/>
            <w:szCs w:val="24"/>
          </w:rPr>
          <w:fldChar w:fldCharType="end"/>
        </w:r>
      </w:hyperlink>
    </w:p>
    <w:p w:rsidR="001C2B3D" w:rsidRPr="00FE43D9" w:rsidRDefault="001C2B3D" w:rsidP="001C2B3D">
      <w:pPr>
        <w:pStyle w:val="3f4"/>
        <w:tabs>
          <w:tab w:val="right" w:leader="dot" w:pos="9911"/>
        </w:tabs>
        <w:rPr>
          <w:i/>
          <w:iCs/>
          <w:noProof/>
          <w:sz w:val="24"/>
          <w:szCs w:val="24"/>
        </w:rPr>
      </w:pPr>
      <w:hyperlink w:anchor="_Toc189309933" w:history="1">
        <w:r w:rsidRPr="00FE43D9">
          <w:rPr>
            <w:rStyle w:val="af7"/>
            <w:noProof/>
            <w:sz w:val="24"/>
            <w:szCs w:val="24"/>
            <w:lang w:val="uk-UA"/>
          </w:rPr>
          <w:t>3.1.1. Методи синтезу, фізико-хімічні властивості заміщених 5-бром- і  5-бром-3-сульфамоїл-</w:t>
        </w:r>
        <w:r w:rsidRPr="00FE43D9">
          <w:rPr>
            <w:rStyle w:val="af7"/>
            <w:noProof/>
            <w:sz w:val="24"/>
            <w:szCs w:val="24"/>
          </w:rPr>
          <w:t>N</w:t>
        </w:r>
        <w:r w:rsidRPr="00FE43D9">
          <w:rPr>
            <w:rStyle w:val="af7"/>
            <w:noProof/>
            <w:sz w:val="24"/>
            <w:szCs w:val="24"/>
            <w:lang w:val="uk-UA"/>
          </w:rPr>
          <w:t>-фенілантранілових кислот</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_Toc189309933 \h </w:instrText>
        </w:r>
        <w:r w:rsidRPr="00FE43D9">
          <w:rPr>
            <w:noProof/>
            <w:sz w:val="24"/>
            <w:szCs w:val="24"/>
          </w:rPr>
        </w:r>
        <w:r w:rsidRPr="00FE43D9">
          <w:rPr>
            <w:noProof/>
            <w:webHidden/>
            <w:sz w:val="24"/>
            <w:szCs w:val="24"/>
          </w:rPr>
          <w:fldChar w:fldCharType="separate"/>
        </w:r>
        <w:r>
          <w:rPr>
            <w:noProof/>
            <w:webHidden/>
            <w:sz w:val="24"/>
            <w:szCs w:val="24"/>
          </w:rPr>
          <w:t>83</w:t>
        </w:r>
        <w:r w:rsidRPr="00FE43D9">
          <w:rPr>
            <w:noProof/>
            <w:webHidden/>
            <w:sz w:val="24"/>
            <w:szCs w:val="24"/>
          </w:rPr>
          <w:fldChar w:fldCharType="end"/>
        </w:r>
      </w:hyperlink>
    </w:p>
    <w:p w:rsidR="001C2B3D" w:rsidRPr="00FE43D9" w:rsidRDefault="001C2B3D" w:rsidP="001C2B3D">
      <w:pPr>
        <w:pStyle w:val="3f4"/>
        <w:tabs>
          <w:tab w:val="right" w:leader="dot" w:pos="9911"/>
        </w:tabs>
        <w:rPr>
          <w:i/>
          <w:iCs/>
          <w:noProof/>
          <w:sz w:val="24"/>
          <w:szCs w:val="24"/>
        </w:rPr>
      </w:pPr>
      <w:hyperlink w:anchor="_Toc189309934" w:history="1">
        <w:r w:rsidRPr="00FE43D9">
          <w:rPr>
            <w:rStyle w:val="af7"/>
            <w:noProof/>
            <w:sz w:val="24"/>
            <w:szCs w:val="24"/>
            <w:lang w:val="uk-UA"/>
          </w:rPr>
          <w:t>3.1.2. Кількісний аналіз  5-бром- та 5-бром-3-сульфамоїл-N</w:t>
        </w:r>
        <w:r w:rsidRPr="00FE43D9">
          <w:rPr>
            <w:rStyle w:val="af7"/>
            <w:noProof/>
            <w:sz w:val="24"/>
            <w:szCs w:val="24"/>
            <w:lang w:val="uk-UA"/>
          </w:rPr>
          <w:noBreakHyphen/>
          <w:t>фенілантранілових кислот методом двофазного титрування</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_Toc189309934 \h </w:instrText>
        </w:r>
        <w:r w:rsidRPr="00FE43D9">
          <w:rPr>
            <w:noProof/>
            <w:sz w:val="24"/>
            <w:szCs w:val="24"/>
          </w:rPr>
        </w:r>
        <w:r w:rsidRPr="00FE43D9">
          <w:rPr>
            <w:noProof/>
            <w:webHidden/>
            <w:sz w:val="24"/>
            <w:szCs w:val="24"/>
          </w:rPr>
          <w:fldChar w:fldCharType="separate"/>
        </w:r>
        <w:r>
          <w:rPr>
            <w:noProof/>
            <w:webHidden/>
            <w:sz w:val="24"/>
            <w:szCs w:val="24"/>
          </w:rPr>
          <w:t>96</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35" w:history="1">
        <w:r w:rsidRPr="00FE43D9">
          <w:rPr>
            <w:rStyle w:val="af7"/>
            <w:noProof/>
            <w:sz w:val="24"/>
            <w:szCs w:val="24"/>
          </w:rPr>
          <w:t>3.2. Синтез калієвих та D-(+)-глюкозиламонієвих солей 5-бром-3-сульфамоїл-N-фенілантранілових кислот та їх властивості</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_Toc189309935 \h </w:instrText>
        </w:r>
        <w:r w:rsidRPr="00FE43D9">
          <w:rPr>
            <w:noProof/>
            <w:sz w:val="24"/>
            <w:szCs w:val="24"/>
          </w:rPr>
        </w:r>
        <w:r w:rsidRPr="00FE43D9">
          <w:rPr>
            <w:noProof/>
            <w:webHidden/>
            <w:sz w:val="24"/>
            <w:szCs w:val="24"/>
          </w:rPr>
          <w:fldChar w:fldCharType="separate"/>
        </w:r>
        <w:r>
          <w:rPr>
            <w:noProof/>
            <w:webHidden/>
            <w:sz w:val="24"/>
            <w:szCs w:val="24"/>
          </w:rPr>
          <w:t>101</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36" w:history="1">
        <w:r w:rsidRPr="00FE43D9">
          <w:rPr>
            <w:rStyle w:val="af7"/>
            <w:noProof/>
            <w:sz w:val="24"/>
            <w:szCs w:val="24"/>
          </w:rPr>
          <w:t>3.3. Синтез, властивості та реакційна здатність ефірів 5-бром-N-фенілантранілових кислот</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_Toc189309936 \h </w:instrText>
        </w:r>
        <w:r w:rsidRPr="00FE43D9">
          <w:rPr>
            <w:noProof/>
            <w:sz w:val="24"/>
            <w:szCs w:val="24"/>
          </w:rPr>
        </w:r>
        <w:r w:rsidRPr="00FE43D9">
          <w:rPr>
            <w:noProof/>
            <w:webHidden/>
            <w:sz w:val="24"/>
            <w:szCs w:val="24"/>
          </w:rPr>
          <w:fldChar w:fldCharType="separate"/>
        </w:r>
        <w:r>
          <w:rPr>
            <w:noProof/>
            <w:webHidden/>
            <w:sz w:val="24"/>
            <w:szCs w:val="24"/>
          </w:rPr>
          <w:t>109</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37" w:history="1">
        <w:r w:rsidRPr="00FE43D9">
          <w:rPr>
            <w:rStyle w:val="af7"/>
            <w:noProof/>
            <w:sz w:val="24"/>
            <w:szCs w:val="24"/>
          </w:rPr>
          <w:t>3.4. Синтез, будова та властивості бензоатів і N-фенілантранілатів на основі заміщених 9-аміноакридину</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_Toc189309937 \h </w:instrText>
        </w:r>
        <w:r w:rsidRPr="00FE43D9">
          <w:rPr>
            <w:noProof/>
            <w:sz w:val="24"/>
            <w:szCs w:val="24"/>
          </w:rPr>
        </w:r>
        <w:r w:rsidRPr="00FE43D9">
          <w:rPr>
            <w:noProof/>
            <w:webHidden/>
            <w:sz w:val="24"/>
            <w:szCs w:val="24"/>
          </w:rPr>
          <w:fldChar w:fldCharType="separate"/>
        </w:r>
        <w:r>
          <w:rPr>
            <w:noProof/>
            <w:webHidden/>
            <w:sz w:val="24"/>
            <w:szCs w:val="24"/>
          </w:rPr>
          <w:t>113</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38" w:history="1">
        <w:r w:rsidRPr="00FE43D9">
          <w:rPr>
            <w:rStyle w:val="af7"/>
            <w:noProof/>
            <w:sz w:val="24"/>
            <w:szCs w:val="24"/>
            <w:lang w:val="uk-UA"/>
          </w:rPr>
          <w:t>Експериментальна частина</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_Toc189309938 \h </w:instrText>
        </w:r>
        <w:r w:rsidRPr="00FE43D9">
          <w:rPr>
            <w:noProof/>
            <w:sz w:val="24"/>
            <w:szCs w:val="24"/>
          </w:rPr>
        </w:r>
        <w:r w:rsidRPr="00FE43D9">
          <w:rPr>
            <w:noProof/>
            <w:webHidden/>
            <w:sz w:val="24"/>
            <w:szCs w:val="24"/>
          </w:rPr>
          <w:fldChar w:fldCharType="separate"/>
        </w:r>
        <w:r>
          <w:rPr>
            <w:noProof/>
            <w:webHidden/>
            <w:sz w:val="24"/>
            <w:szCs w:val="24"/>
          </w:rPr>
          <w:t>119</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39" w:history="1">
        <w:r w:rsidRPr="00FE43D9">
          <w:rPr>
            <w:rStyle w:val="af7"/>
            <w:noProof/>
            <w:sz w:val="24"/>
            <w:szCs w:val="24"/>
            <w:lang w:val="uk-UA"/>
          </w:rPr>
          <w:t>Висновки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_Toc189309939 \h </w:instrText>
        </w:r>
        <w:r w:rsidRPr="00FE43D9">
          <w:rPr>
            <w:noProof/>
            <w:sz w:val="24"/>
            <w:szCs w:val="24"/>
          </w:rPr>
        </w:r>
        <w:r w:rsidRPr="00FE43D9">
          <w:rPr>
            <w:noProof/>
            <w:webHidden/>
            <w:sz w:val="24"/>
            <w:szCs w:val="24"/>
          </w:rPr>
          <w:fldChar w:fldCharType="separate"/>
        </w:r>
        <w:r>
          <w:rPr>
            <w:noProof/>
            <w:webHidden/>
            <w:sz w:val="24"/>
            <w:szCs w:val="24"/>
          </w:rPr>
          <w:t>125</w:t>
        </w:r>
        <w:r w:rsidRPr="00FE43D9">
          <w:rPr>
            <w:noProof/>
            <w:webHidden/>
            <w:sz w:val="24"/>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40" w:history="1">
        <w:r w:rsidRPr="00FE43D9">
          <w:rPr>
            <w:rStyle w:val="af7"/>
            <w:noProof/>
            <w:szCs w:val="24"/>
            <w:lang w:val="uk-UA"/>
          </w:rPr>
          <w:t>РОЗДІЛ 4 обговорення БІОЛОгічної АКТИВНоСТі ПОХІДНИХ БРОМ- і сульфамоїлзаміщених о-хлорбензойних та N-R-АНТРАНІЛОВИХ КИСЛОТ</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_Toc189309940 \h </w:instrText>
        </w:r>
        <w:r w:rsidRPr="00FE43D9">
          <w:rPr>
            <w:noProof/>
            <w:szCs w:val="24"/>
          </w:rPr>
        </w:r>
        <w:r w:rsidRPr="00FE43D9">
          <w:rPr>
            <w:noProof/>
            <w:webHidden/>
            <w:szCs w:val="24"/>
          </w:rPr>
          <w:fldChar w:fldCharType="separate"/>
        </w:r>
        <w:r>
          <w:rPr>
            <w:noProof/>
            <w:webHidden/>
            <w:szCs w:val="24"/>
          </w:rPr>
          <w:t>126</w:t>
        </w:r>
        <w:r w:rsidRPr="00FE43D9">
          <w:rPr>
            <w:noProof/>
            <w:webHidden/>
            <w:szCs w:val="24"/>
          </w:rPr>
          <w:fldChar w:fldCharType="end"/>
        </w:r>
      </w:hyperlink>
    </w:p>
    <w:p w:rsidR="001C2B3D" w:rsidRPr="00FE43D9" w:rsidRDefault="001C2B3D" w:rsidP="001C2B3D">
      <w:pPr>
        <w:pStyle w:val="2ff3"/>
        <w:rPr>
          <w:smallCaps/>
          <w:noProof/>
          <w:sz w:val="24"/>
          <w:szCs w:val="24"/>
        </w:rPr>
      </w:pPr>
      <w:hyperlink w:anchor="_Toc189309941" w:history="1">
        <w:r w:rsidRPr="00FE43D9">
          <w:rPr>
            <w:rStyle w:val="af7"/>
            <w:noProof/>
            <w:sz w:val="24"/>
            <w:szCs w:val="24"/>
          </w:rPr>
          <w:t>4.1. Біологічна активність анілідів 4-бром-2-карбоксисукцинанілової кислоти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_Toc189309941 \h </w:instrText>
        </w:r>
        <w:r w:rsidRPr="00FE43D9">
          <w:rPr>
            <w:noProof/>
            <w:sz w:val="24"/>
            <w:szCs w:val="24"/>
          </w:rPr>
        </w:r>
        <w:r w:rsidRPr="00FE43D9">
          <w:rPr>
            <w:noProof/>
            <w:webHidden/>
            <w:sz w:val="24"/>
            <w:szCs w:val="24"/>
          </w:rPr>
          <w:fldChar w:fldCharType="separate"/>
        </w:r>
        <w:r>
          <w:rPr>
            <w:noProof/>
            <w:webHidden/>
            <w:sz w:val="24"/>
            <w:szCs w:val="24"/>
          </w:rPr>
          <w:t>126</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42" w:history="1">
        <w:r w:rsidRPr="00FE43D9">
          <w:rPr>
            <w:rStyle w:val="af7"/>
            <w:noProof/>
            <w:sz w:val="24"/>
            <w:szCs w:val="24"/>
          </w:rPr>
          <w:t>4.2. Біологічна активність амідів, гідразидів та R-іденгідразидів 5-бром-2-хлорбензойної кислоти</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_Toc189309942 \h </w:instrText>
        </w:r>
        <w:r w:rsidRPr="00FE43D9">
          <w:rPr>
            <w:noProof/>
            <w:sz w:val="24"/>
            <w:szCs w:val="24"/>
          </w:rPr>
        </w:r>
        <w:r w:rsidRPr="00FE43D9">
          <w:rPr>
            <w:noProof/>
            <w:webHidden/>
            <w:sz w:val="24"/>
            <w:szCs w:val="24"/>
          </w:rPr>
          <w:fldChar w:fldCharType="separate"/>
        </w:r>
        <w:r>
          <w:rPr>
            <w:noProof/>
            <w:webHidden/>
            <w:sz w:val="24"/>
            <w:szCs w:val="24"/>
          </w:rPr>
          <w:t>130</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43" w:history="1">
        <w:r w:rsidRPr="00FE43D9">
          <w:rPr>
            <w:rStyle w:val="af7"/>
            <w:noProof/>
            <w:sz w:val="24"/>
            <w:szCs w:val="24"/>
          </w:rPr>
          <w:t>4.3. Біологічна активність 5-бром-3-сульфамоїл-2-хлорбензойних кислот та їх похідних</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_Toc189309943 \h </w:instrText>
        </w:r>
        <w:r w:rsidRPr="00FE43D9">
          <w:rPr>
            <w:noProof/>
            <w:sz w:val="24"/>
            <w:szCs w:val="24"/>
          </w:rPr>
        </w:r>
        <w:r w:rsidRPr="00FE43D9">
          <w:rPr>
            <w:noProof/>
            <w:webHidden/>
            <w:sz w:val="24"/>
            <w:szCs w:val="24"/>
          </w:rPr>
          <w:fldChar w:fldCharType="separate"/>
        </w:r>
        <w:r>
          <w:rPr>
            <w:noProof/>
            <w:webHidden/>
            <w:sz w:val="24"/>
            <w:szCs w:val="24"/>
          </w:rPr>
          <w:t>135</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44" w:history="1">
        <w:r w:rsidRPr="00FE43D9">
          <w:rPr>
            <w:rStyle w:val="af7"/>
            <w:noProof/>
            <w:sz w:val="24"/>
            <w:szCs w:val="24"/>
          </w:rPr>
          <w:t xml:space="preserve">4.4. Фармакологічна активність 5-бром- та 5-бром-3-сульфамоїл-N-фенілантранілових кислот, їх метилових ефірів, калієвих та </w:t>
        </w:r>
        <w:r w:rsidRPr="00FE43D9">
          <w:rPr>
            <w:rStyle w:val="af7"/>
            <w:noProof/>
            <w:sz w:val="24"/>
            <w:szCs w:val="24"/>
            <w:lang w:val="en-US"/>
          </w:rPr>
          <w:t>D</w:t>
        </w:r>
        <w:r w:rsidRPr="00FE43D9">
          <w:rPr>
            <w:rStyle w:val="af7"/>
            <w:noProof/>
            <w:sz w:val="24"/>
            <w:szCs w:val="24"/>
          </w:rPr>
          <w:noBreakHyphen/>
          <w:t>(+)-глюкозиламонієвих солей</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_Toc189309944 \h </w:instrText>
        </w:r>
        <w:r w:rsidRPr="00FE43D9">
          <w:rPr>
            <w:noProof/>
            <w:sz w:val="24"/>
            <w:szCs w:val="24"/>
          </w:rPr>
        </w:r>
        <w:r w:rsidRPr="00FE43D9">
          <w:rPr>
            <w:noProof/>
            <w:webHidden/>
            <w:sz w:val="24"/>
            <w:szCs w:val="24"/>
          </w:rPr>
          <w:fldChar w:fldCharType="separate"/>
        </w:r>
        <w:r>
          <w:rPr>
            <w:noProof/>
            <w:webHidden/>
            <w:sz w:val="24"/>
            <w:szCs w:val="24"/>
          </w:rPr>
          <w:t>140</w:t>
        </w:r>
        <w:r w:rsidRPr="00FE43D9">
          <w:rPr>
            <w:noProof/>
            <w:webHidden/>
            <w:sz w:val="24"/>
            <w:szCs w:val="24"/>
          </w:rPr>
          <w:fldChar w:fldCharType="end"/>
        </w:r>
      </w:hyperlink>
    </w:p>
    <w:p w:rsidR="001C2B3D" w:rsidRPr="00FE43D9" w:rsidRDefault="001C2B3D" w:rsidP="001C2B3D">
      <w:pPr>
        <w:pStyle w:val="2ff3"/>
        <w:rPr>
          <w:smallCaps/>
          <w:noProof/>
          <w:sz w:val="24"/>
          <w:szCs w:val="24"/>
        </w:rPr>
      </w:pPr>
      <w:hyperlink w:anchor="_Toc189309945" w:history="1">
        <w:r w:rsidRPr="00FE43D9">
          <w:rPr>
            <w:rStyle w:val="af7"/>
            <w:noProof/>
            <w:sz w:val="24"/>
            <w:szCs w:val="24"/>
          </w:rPr>
          <w:t>4.5. Фармакологічна активність бензоатів та N-фенілантранілатів заміщених 9-аміноакридинію</w:t>
        </w:r>
        <w:r w:rsidRPr="00FE43D9">
          <w:rPr>
            <w:noProof/>
            <w:webHidden/>
            <w:sz w:val="24"/>
            <w:szCs w:val="24"/>
          </w:rPr>
          <w:tab/>
        </w:r>
        <w:r w:rsidRPr="00FE43D9">
          <w:rPr>
            <w:noProof/>
            <w:webHidden/>
            <w:sz w:val="24"/>
            <w:szCs w:val="24"/>
          </w:rPr>
          <w:fldChar w:fldCharType="begin"/>
        </w:r>
        <w:r w:rsidRPr="00FE43D9">
          <w:rPr>
            <w:noProof/>
            <w:webHidden/>
            <w:sz w:val="24"/>
            <w:szCs w:val="24"/>
          </w:rPr>
          <w:instrText xml:space="preserve"> PAGEREF _Toc189309945 \h </w:instrText>
        </w:r>
        <w:r w:rsidRPr="00FE43D9">
          <w:rPr>
            <w:noProof/>
            <w:sz w:val="24"/>
            <w:szCs w:val="24"/>
          </w:rPr>
        </w:r>
        <w:r w:rsidRPr="00FE43D9">
          <w:rPr>
            <w:noProof/>
            <w:webHidden/>
            <w:sz w:val="24"/>
            <w:szCs w:val="24"/>
          </w:rPr>
          <w:fldChar w:fldCharType="separate"/>
        </w:r>
        <w:r>
          <w:rPr>
            <w:noProof/>
            <w:webHidden/>
            <w:sz w:val="24"/>
            <w:szCs w:val="24"/>
          </w:rPr>
          <w:t>147</w:t>
        </w:r>
        <w:r w:rsidRPr="00FE43D9">
          <w:rPr>
            <w:noProof/>
            <w:webHidden/>
            <w:sz w:val="24"/>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46" w:history="1">
        <w:r w:rsidRPr="00FE43D9">
          <w:rPr>
            <w:rStyle w:val="af7"/>
            <w:noProof/>
            <w:szCs w:val="24"/>
            <w:lang w:val="uk-UA"/>
          </w:rPr>
          <w:t>ЗАГАЛЬНІ ВИСНОВКИ</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_Toc189309946 \h </w:instrText>
        </w:r>
        <w:r w:rsidRPr="00FE43D9">
          <w:rPr>
            <w:noProof/>
            <w:szCs w:val="24"/>
          </w:rPr>
        </w:r>
        <w:r w:rsidRPr="00FE43D9">
          <w:rPr>
            <w:noProof/>
            <w:webHidden/>
            <w:szCs w:val="24"/>
          </w:rPr>
          <w:fldChar w:fldCharType="separate"/>
        </w:r>
        <w:r>
          <w:rPr>
            <w:noProof/>
            <w:webHidden/>
            <w:szCs w:val="24"/>
          </w:rPr>
          <w:t>155</w:t>
        </w:r>
        <w:r w:rsidRPr="00FE43D9">
          <w:rPr>
            <w:noProof/>
            <w:webHidden/>
            <w:szCs w:val="24"/>
          </w:rPr>
          <w:fldChar w:fldCharType="end"/>
        </w:r>
      </w:hyperlink>
    </w:p>
    <w:p w:rsidR="001C2B3D" w:rsidRPr="00FE43D9" w:rsidRDefault="001C2B3D" w:rsidP="001C2B3D">
      <w:pPr>
        <w:pStyle w:val="1ff0"/>
        <w:tabs>
          <w:tab w:val="right" w:leader="dot" w:pos="9911"/>
        </w:tabs>
        <w:rPr>
          <w:b w:val="0"/>
          <w:bCs/>
          <w:caps w:val="0"/>
          <w:noProof/>
          <w:szCs w:val="24"/>
        </w:rPr>
      </w:pPr>
      <w:hyperlink w:anchor="_Toc189309947" w:history="1">
        <w:r w:rsidRPr="00FE43D9">
          <w:rPr>
            <w:rStyle w:val="af7"/>
            <w:noProof/>
            <w:szCs w:val="24"/>
            <w:lang w:val="uk-UA"/>
          </w:rPr>
          <w:t>СПИСОК ВИКОРИСТАНИХ ДЖЕРЕЛ</w:t>
        </w:r>
        <w:r w:rsidRPr="00FE43D9">
          <w:rPr>
            <w:noProof/>
            <w:webHidden/>
            <w:szCs w:val="24"/>
          </w:rPr>
          <w:tab/>
        </w:r>
        <w:r w:rsidRPr="00FE43D9">
          <w:rPr>
            <w:noProof/>
            <w:webHidden/>
            <w:szCs w:val="24"/>
          </w:rPr>
          <w:fldChar w:fldCharType="begin"/>
        </w:r>
        <w:r w:rsidRPr="00FE43D9">
          <w:rPr>
            <w:noProof/>
            <w:webHidden/>
            <w:szCs w:val="24"/>
          </w:rPr>
          <w:instrText xml:space="preserve"> PAGEREF _Toc189309947 \h </w:instrText>
        </w:r>
        <w:r w:rsidRPr="00FE43D9">
          <w:rPr>
            <w:noProof/>
            <w:szCs w:val="24"/>
          </w:rPr>
        </w:r>
        <w:r w:rsidRPr="00FE43D9">
          <w:rPr>
            <w:noProof/>
            <w:webHidden/>
            <w:szCs w:val="24"/>
          </w:rPr>
          <w:fldChar w:fldCharType="separate"/>
        </w:r>
        <w:r>
          <w:rPr>
            <w:noProof/>
            <w:webHidden/>
            <w:szCs w:val="24"/>
          </w:rPr>
          <w:t>157</w:t>
        </w:r>
        <w:r w:rsidRPr="00FE43D9">
          <w:rPr>
            <w:noProof/>
            <w:webHidden/>
            <w:szCs w:val="24"/>
          </w:rPr>
          <w:fldChar w:fldCharType="end"/>
        </w:r>
      </w:hyperlink>
    </w:p>
    <w:p w:rsidR="001C2B3D" w:rsidRPr="00157680" w:rsidRDefault="001C2B3D" w:rsidP="001C2B3D">
      <w:pPr>
        <w:spacing w:line="288" w:lineRule="auto"/>
        <w:ind w:firstLine="360"/>
        <w:rPr>
          <w:szCs w:val="28"/>
          <w:lang w:val="uk-UA"/>
        </w:rPr>
      </w:pPr>
      <w:r w:rsidRPr="00FE43D9">
        <w:rPr>
          <w:lang w:val="uk-UA"/>
        </w:rPr>
        <w:fldChar w:fldCharType="end"/>
      </w:r>
    </w:p>
    <w:p w:rsidR="001C2B3D" w:rsidRPr="00157680" w:rsidRDefault="001C2B3D" w:rsidP="001C2B3D">
      <w:pPr>
        <w:pStyle w:val="affffffff"/>
        <w:rPr>
          <w:szCs w:val="28"/>
          <w:lang w:val="uk-UA"/>
        </w:rPr>
      </w:pPr>
      <w:r w:rsidRPr="00157680">
        <w:rPr>
          <w:szCs w:val="28"/>
          <w:lang w:val="uk-UA"/>
        </w:rPr>
        <w:br w:type="page"/>
      </w:r>
      <w:bookmarkStart w:id="3" w:name="_Toc189309915"/>
      <w:r w:rsidRPr="00157680">
        <w:rPr>
          <w:szCs w:val="28"/>
          <w:lang w:val="uk-UA"/>
        </w:rPr>
        <w:lastRenderedPageBreak/>
        <w:t>Перелік скорочень</w:t>
      </w:r>
      <w:bookmarkEnd w:id="3"/>
    </w:p>
    <w:p w:rsidR="001C2B3D" w:rsidRPr="000A63B5" w:rsidRDefault="001C2B3D" w:rsidP="001C2B3D">
      <w:pPr>
        <w:spacing w:line="312" w:lineRule="auto"/>
        <w:rPr>
          <w:szCs w:val="28"/>
          <w:lang w:val="uk-UA"/>
        </w:rPr>
      </w:pPr>
      <w:r w:rsidRPr="00D33DCA">
        <w:rPr>
          <w:szCs w:val="28"/>
          <w:lang w:val="en-US"/>
        </w:rPr>
        <w:t>Alk</w:t>
      </w:r>
      <w:r w:rsidRPr="000A63B5">
        <w:rPr>
          <w:szCs w:val="28"/>
          <w:lang w:val="uk-UA"/>
        </w:rPr>
        <w:t xml:space="preserve"> – алкіл</w:t>
      </w:r>
    </w:p>
    <w:p w:rsidR="001C2B3D" w:rsidRDefault="001C2B3D" w:rsidP="001C2B3D">
      <w:pPr>
        <w:spacing w:line="312" w:lineRule="auto"/>
        <w:rPr>
          <w:szCs w:val="28"/>
          <w:lang w:val="uk-UA"/>
        </w:rPr>
      </w:pPr>
      <w:r w:rsidRPr="00D33DCA">
        <w:rPr>
          <w:szCs w:val="28"/>
          <w:lang w:val="en-US"/>
        </w:rPr>
        <w:t>Ar</w:t>
      </w:r>
      <w:r w:rsidRPr="000A63B5">
        <w:rPr>
          <w:szCs w:val="28"/>
          <w:lang w:val="uk-UA"/>
        </w:rPr>
        <w:t xml:space="preserve"> – арил</w:t>
      </w:r>
    </w:p>
    <w:p w:rsidR="001C2B3D" w:rsidRPr="002D0EA7" w:rsidRDefault="001C2B3D" w:rsidP="001C2B3D">
      <w:pPr>
        <w:spacing w:line="312" w:lineRule="auto"/>
        <w:rPr>
          <w:szCs w:val="28"/>
          <w:lang w:val="uk-UA"/>
        </w:rPr>
      </w:pPr>
      <w:r>
        <w:rPr>
          <w:szCs w:val="28"/>
          <w:lang w:val="en-US"/>
        </w:rPr>
        <w:t>Ht</w:t>
      </w:r>
      <w:r w:rsidRPr="001110E5">
        <w:rPr>
          <w:szCs w:val="28"/>
        </w:rPr>
        <w:t xml:space="preserve"> – </w:t>
      </w:r>
      <w:r>
        <w:rPr>
          <w:szCs w:val="28"/>
          <w:lang w:val="uk-UA"/>
        </w:rPr>
        <w:t>гетерил</w:t>
      </w:r>
    </w:p>
    <w:p w:rsidR="001C2B3D" w:rsidRPr="000A63B5" w:rsidRDefault="001C2B3D" w:rsidP="001C2B3D">
      <w:pPr>
        <w:spacing w:line="312" w:lineRule="auto"/>
        <w:rPr>
          <w:szCs w:val="28"/>
          <w:lang w:val="uk-UA"/>
        </w:rPr>
      </w:pPr>
      <w:r w:rsidRPr="00D33DCA">
        <w:rPr>
          <w:szCs w:val="28"/>
          <w:lang w:val="en-US"/>
        </w:rPr>
        <w:t>R</w:t>
      </w:r>
      <w:r w:rsidRPr="000A63B5">
        <w:rPr>
          <w:szCs w:val="28"/>
          <w:lang w:val="uk-UA"/>
        </w:rPr>
        <w:t xml:space="preserve"> – </w:t>
      </w:r>
      <w:proofErr w:type="gramStart"/>
      <w:r w:rsidRPr="000A63B5">
        <w:rPr>
          <w:szCs w:val="28"/>
          <w:lang w:val="uk-UA"/>
        </w:rPr>
        <w:t>радикал</w:t>
      </w:r>
      <w:proofErr w:type="gramEnd"/>
    </w:p>
    <w:p w:rsidR="001C2B3D" w:rsidRPr="007169A2" w:rsidRDefault="001C2B3D" w:rsidP="001C2B3D">
      <w:pPr>
        <w:spacing w:line="312" w:lineRule="auto"/>
        <w:rPr>
          <w:szCs w:val="28"/>
          <w:lang w:val="uk-UA"/>
        </w:rPr>
      </w:pPr>
      <w:r>
        <w:rPr>
          <w:szCs w:val="28"/>
        </w:rPr>
        <w:t>АНД - анал</w:t>
      </w:r>
      <w:r>
        <w:rPr>
          <w:szCs w:val="28"/>
          <w:lang w:val="uk-UA"/>
        </w:rPr>
        <w:t>і</w:t>
      </w:r>
      <w:r>
        <w:rPr>
          <w:szCs w:val="28"/>
        </w:rPr>
        <w:t>тична нормативна документац</w:t>
      </w:r>
      <w:r>
        <w:rPr>
          <w:szCs w:val="28"/>
          <w:lang w:val="uk-UA"/>
        </w:rPr>
        <w:t>і</w:t>
      </w:r>
      <w:r>
        <w:rPr>
          <w:szCs w:val="28"/>
        </w:rPr>
        <w:t>я</w:t>
      </w:r>
    </w:p>
    <w:p w:rsidR="001C2B3D" w:rsidRPr="00D33DCA" w:rsidRDefault="001C2B3D" w:rsidP="001C2B3D">
      <w:pPr>
        <w:spacing w:line="312" w:lineRule="auto"/>
        <w:rPr>
          <w:szCs w:val="28"/>
        </w:rPr>
      </w:pPr>
      <w:r w:rsidRPr="00D33DCA">
        <w:rPr>
          <w:szCs w:val="28"/>
          <w:lang w:val="uk-UA"/>
        </w:rPr>
        <w:t>БАР – біологічно активні речовини</w:t>
      </w:r>
    </w:p>
    <w:p w:rsidR="001C2B3D" w:rsidRPr="00D33DCA" w:rsidRDefault="001C2B3D" w:rsidP="001C2B3D">
      <w:pPr>
        <w:spacing w:line="312" w:lineRule="auto"/>
        <w:rPr>
          <w:szCs w:val="28"/>
        </w:rPr>
      </w:pPr>
      <w:r w:rsidRPr="00D33DCA">
        <w:rPr>
          <w:szCs w:val="28"/>
          <w:lang w:val="uk-UA"/>
        </w:rPr>
        <w:t>д – ду</w:t>
      </w:r>
      <w:r>
        <w:rPr>
          <w:szCs w:val="28"/>
          <w:lang w:val="uk-UA"/>
        </w:rPr>
        <w:t>п</w:t>
      </w:r>
      <w:r w:rsidRPr="00D33DCA">
        <w:rPr>
          <w:szCs w:val="28"/>
          <w:lang w:val="uk-UA"/>
        </w:rPr>
        <w:t>лет</w:t>
      </w:r>
    </w:p>
    <w:p w:rsidR="001C2B3D" w:rsidRDefault="001C2B3D" w:rsidP="001C2B3D">
      <w:pPr>
        <w:spacing w:line="312" w:lineRule="auto"/>
        <w:rPr>
          <w:szCs w:val="28"/>
        </w:rPr>
      </w:pPr>
      <w:r>
        <w:rPr>
          <w:szCs w:val="28"/>
          <w:lang w:val="en-US"/>
        </w:rPr>
        <w:t>DE</w:t>
      </w:r>
      <w:r w:rsidRPr="00D33DCA">
        <w:rPr>
          <w:szCs w:val="28"/>
          <w:lang w:val="uk-UA"/>
        </w:rPr>
        <w:t xml:space="preserve"> – доза ефективна</w:t>
      </w:r>
    </w:p>
    <w:p w:rsidR="001C2B3D" w:rsidRPr="00D33DCA" w:rsidRDefault="001C2B3D" w:rsidP="001C2B3D">
      <w:pPr>
        <w:spacing w:line="312" w:lineRule="auto"/>
        <w:rPr>
          <w:szCs w:val="28"/>
        </w:rPr>
      </w:pPr>
      <w:r>
        <w:rPr>
          <w:szCs w:val="28"/>
          <w:lang w:val="en-US"/>
        </w:rPr>
        <w:t>DL</w:t>
      </w:r>
      <w:r w:rsidRPr="00D33DCA">
        <w:rPr>
          <w:szCs w:val="28"/>
          <w:lang w:val="uk-UA"/>
        </w:rPr>
        <w:t xml:space="preserve"> – доза </w:t>
      </w:r>
      <w:r>
        <w:rPr>
          <w:szCs w:val="28"/>
          <w:lang w:val="uk-UA"/>
        </w:rPr>
        <w:t>летальна</w:t>
      </w:r>
    </w:p>
    <w:p w:rsidR="001C2B3D" w:rsidRPr="00D33DCA" w:rsidRDefault="001C2B3D" w:rsidP="001C2B3D">
      <w:pPr>
        <w:spacing w:line="312" w:lineRule="auto"/>
        <w:rPr>
          <w:szCs w:val="28"/>
        </w:rPr>
      </w:pPr>
      <w:r w:rsidRPr="00D33DCA">
        <w:rPr>
          <w:szCs w:val="28"/>
          <w:lang w:val="uk-UA"/>
        </w:rPr>
        <w:t>ДМСО – диметилсульфоксид</w:t>
      </w:r>
    </w:p>
    <w:p w:rsidR="001C2B3D" w:rsidRPr="00D33DCA" w:rsidRDefault="001C2B3D" w:rsidP="001C2B3D">
      <w:pPr>
        <w:spacing w:line="312" w:lineRule="auto"/>
        <w:rPr>
          <w:szCs w:val="28"/>
        </w:rPr>
      </w:pPr>
      <w:r w:rsidRPr="00D33DCA">
        <w:rPr>
          <w:szCs w:val="28"/>
          <w:lang w:val="uk-UA"/>
        </w:rPr>
        <w:t>ДМФА – диметилформамід</w:t>
      </w:r>
    </w:p>
    <w:p w:rsidR="001C2B3D" w:rsidRPr="00D33DCA" w:rsidRDefault="001C2B3D" w:rsidP="001C2B3D">
      <w:pPr>
        <w:spacing w:line="312" w:lineRule="auto"/>
        <w:rPr>
          <w:szCs w:val="28"/>
        </w:rPr>
      </w:pPr>
      <w:r w:rsidRPr="00D33DCA">
        <w:rPr>
          <w:szCs w:val="28"/>
          <w:lang w:val="uk-UA"/>
        </w:rPr>
        <w:t>ДФУ –Державна фармакопея України</w:t>
      </w:r>
    </w:p>
    <w:p w:rsidR="001C2B3D" w:rsidRPr="00D33DCA" w:rsidRDefault="001C2B3D" w:rsidP="001C2B3D">
      <w:pPr>
        <w:spacing w:line="312" w:lineRule="auto"/>
        <w:rPr>
          <w:szCs w:val="28"/>
        </w:rPr>
      </w:pPr>
      <w:r w:rsidRPr="00D33DCA">
        <w:rPr>
          <w:szCs w:val="28"/>
          <w:lang w:val="uk-UA"/>
        </w:rPr>
        <w:t>ІЧ- інфрачервоний</w:t>
      </w:r>
    </w:p>
    <w:p w:rsidR="001C2B3D" w:rsidRPr="00D33DCA" w:rsidRDefault="001C2B3D" w:rsidP="001C2B3D">
      <w:pPr>
        <w:spacing w:line="312" w:lineRule="auto"/>
        <w:rPr>
          <w:szCs w:val="28"/>
        </w:rPr>
      </w:pPr>
      <w:r w:rsidRPr="00D33DCA">
        <w:rPr>
          <w:szCs w:val="28"/>
          <w:lang w:val="uk-UA"/>
        </w:rPr>
        <w:t>м – мультиплет</w:t>
      </w:r>
    </w:p>
    <w:p w:rsidR="001C2B3D" w:rsidRDefault="001C2B3D" w:rsidP="001C2B3D">
      <w:pPr>
        <w:spacing w:line="312" w:lineRule="auto"/>
        <w:rPr>
          <w:szCs w:val="28"/>
        </w:rPr>
      </w:pPr>
      <w:r w:rsidRPr="00D33DCA">
        <w:rPr>
          <w:szCs w:val="28"/>
          <w:lang w:val="uk-UA"/>
        </w:rPr>
        <w:t>м.</w:t>
      </w:r>
      <w:r>
        <w:rPr>
          <w:szCs w:val="28"/>
          <w:lang w:val="uk-UA"/>
        </w:rPr>
        <w:t>ч</w:t>
      </w:r>
      <w:r w:rsidRPr="00D33DCA">
        <w:rPr>
          <w:szCs w:val="28"/>
          <w:lang w:val="uk-UA"/>
        </w:rPr>
        <w:t xml:space="preserve">. – мільйонні </w:t>
      </w:r>
      <w:r>
        <w:rPr>
          <w:szCs w:val="28"/>
          <w:lang w:val="uk-UA"/>
        </w:rPr>
        <w:t>частки</w:t>
      </w:r>
    </w:p>
    <w:p w:rsidR="001C2B3D" w:rsidRPr="002D0EA7" w:rsidRDefault="001C2B3D" w:rsidP="001C2B3D">
      <w:pPr>
        <w:spacing w:line="312" w:lineRule="auto"/>
        <w:rPr>
          <w:szCs w:val="28"/>
          <w:lang w:val="uk-UA"/>
        </w:rPr>
      </w:pPr>
      <w:r>
        <w:rPr>
          <w:szCs w:val="28"/>
        </w:rPr>
        <w:t>МПК  - м</w:t>
      </w:r>
      <w:r>
        <w:rPr>
          <w:szCs w:val="28"/>
          <w:lang w:val="uk-UA"/>
        </w:rPr>
        <w:t>інімальна пригнічуюча концентрація</w:t>
      </w:r>
    </w:p>
    <w:p w:rsidR="001C2B3D" w:rsidRPr="00D33DCA" w:rsidRDefault="001C2B3D" w:rsidP="001C2B3D">
      <w:pPr>
        <w:spacing w:line="312" w:lineRule="auto"/>
        <w:rPr>
          <w:szCs w:val="28"/>
        </w:rPr>
      </w:pPr>
      <w:r w:rsidRPr="00D33DCA">
        <w:rPr>
          <w:szCs w:val="28"/>
          <w:lang w:val="uk-UA"/>
        </w:rPr>
        <w:t>нм – нанометр</w:t>
      </w:r>
    </w:p>
    <w:p w:rsidR="001C2B3D" w:rsidRDefault="001C2B3D" w:rsidP="001C2B3D">
      <w:pPr>
        <w:spacing w:line="312" w:lineRule="auto"/>
        <w:rPr>
          <w:szCs w:val="28"/>
        </w:rPr>
      </w:pPr>
      <w:r w:rsidRPr="00D33DCA">
        <w:rPr>
          <w:bCs/>
          <w:szCs w:val="28"/>
          <w:lang w:val="uk-UA"/>
        </w:rPr>
        <w:t>НПЗ</w:t>
      </w:r>
      <w:r>
        <w:rPr>
          <w:bCs/>
          <w:szCs w:val="28"/>
          <w:lang w:val="uk-UA"/>
        </w:rPr>
        <w:t>З</w:t>
      </w:r>
      <w:r w:rsidRPr="00D33DCA">
        <w:rPr>
          <w:bCs/>
          <w:szCs w:val="28"/>
          <w:lang w:val="uk-UA"/>
        </w:rPr>
        <w:t xml:space="preserve"> – нестероїдні протизапальні засоби</w:t>
      </w:r>
    </w:p>
    <w:p w:rsidR="001C2B3D" w:rsidRPr="00D33DCA" w:rsidRDefault="001C2B3D" w:rsidP="001C2B3D">
      <w:pPr>
        <w:spacing w:line="312" w:lineRule="auto"/>
        <w:rPr>
          <w:szCs w:val="28"/>
        </w:rPr>
      </w:pPr>
      <w:r w:rsidRPr="00D33DCA">
        <w:rPr>
          <w:bCs/>
          <w:szCs w:val="28"/>
          <w:lang w:val="uk-UA"/>
        </w:rPr>
        <w:t>ПМР – протонний магнітний резонанс</w:t>
      </w:r>
    </w:p>
    <w:p w:rsidR="001C2B3D" w:rsidRPr="00D33DCA" w:rsidRDefault="001C2B3D" w:rsidP="001C2B3D">
      <w:pPr>
        <w:spacing w:line="312" w:lineRule="auto"/>
        <w:rPr>
          <w:szCs w:val="28"/>
        </w:rPr>
      </w:pPr>
      <w:r w:rsidRPr="00D33DCA">
        <w:rPr>
          <w:bCs/>
          <w:szCs w:val="28"/>
          <w:lang w:val="uk-UA"/>
        </w:rPr>
        <w:t>с – синглет</w:t>
      </w:r>
    </w:p>
    <w:p w:rsidR="001C2B3D" w:rsidRPr="00D33DCA" w:rsidRDefault="001C2B3D" w:rsidP="001C2B3D">
      <w:pPr>
        <w:spacing w:line="312" w:lineRule="auto"/>
        <w:rPr>
          <w:szCs w:val="28"/>
        </w:rPr>
      </w:pPr>
      <w:r w:rsidRPr="00D33DCA">
        <w:rPr>
          <w:bCs/>
          <w:szCs w:val="28"/>
          <w:lang w:val="uk-UA"/>
        </w:rPr>
        <w:t>т – триплет</w:t>
      </w:r>
    </w:p>
    <w:p w:rsidR="001C2B3D" w:rsidRPr="00D33DCA" w:rsidRDefault="001C2B3D" w:rsidP="001C2B3D">
      <w:pPr>
        <w:spacing w:line="312" w:lineRule="auto"/>
        <w:rPr>
          <w:szCs w:val="28"/>
        </w:rPr>
      </w:pPr>
      <w:r w:rsidRPr="00D33DCA">
        <w:rPr>
          <w:bCs/>
          <w:szCs w:val="28"/>
          <w:lang w:val="uk-UA"/>
        </w:rPr>
        <w:t>УФ – ультрафіолетовий</w:t>
      </w:r>
    </w:p>
    <w:p w:rsidR="001C2B3D" w:rsidRPr="00D33DCA" w:rsidRDefault="001C2B3D" w:rsidP="001C2B3D">
      <w:pPr>
        <w:spacing w:line="312" w:lineRule="auto"/>
        <w:rPr>
          <w:szCs w:val="28"/>
        </w:rPr>
      </w:pPr>
      <w:r>
        <w:rPr>
          <w:szCs w:val="28"/>
        </w:rPr>
        <w:t xml:space="preserve">ЯМР – ядерний </w:t>
      </w:r>
      <w:r w:rsidRPr="00D33DCA">
        <w:rPr>
          <w:bCs/>
          <w:szCs w:val="28"/>
          <w:lang w:val="uk-UA"/>
        </w:rPr>
        <w:t>магнітний резонанс</w:t>
      </w:r>
    </w:p>
    <w:p w:rsidR="001C2B3D" w:rsidRPr="00157680" w:rsidRDefault="001C2B3D" w:rsidP="001C2B3D">
      <w:pPr>
        <w:pStyle w:val="affffffffffffffffffffffffff1"/>
        <w:rPr>
          <w:lang w:val="uk-UA"/>
        </w:rPr>
      </w:pPr>
      <w:r w:rsidRPr="00157680">
        <w:rPr>
          <w:lang w:val="uk-UA"/>
        </w:rPr>
        <w:br w:type="page"/>
      </w:r>
      <w:bookmarkStart w:id="4" w:name="_Toc93994266"/>
      <w:bookmarkStart w:id="5" w:name="_Toc95730496"/>
      <w:bookmarkStart w:id="6" w:name="_Toc97399524"/>
      <w:bookmarkStart w:id="7" w:name="_Toc97399715"/>
      <w:bookmarkStart w:id="8" w:name="_Toc98486275"/>
      <w:bookmarkStart w:id="9" w:name="_Toc132343660"/>
      <w:bookmarkStart w:id="10" w:name="_Toc139178684"/>
      <w:bookmarkStart w:id="11" w:name="_Toc142929548"/>
      <w:bookmarkStart w:id="12" w:name="_Toc189309916"/>
      <w:r w:rsidRPr="00157680">
        <w:rPr>
          <w:lang w:val="uk-UA"/>
        </w:rPr>
        <w:lastRenderedPageBreak/>
        <w:t>вступ</w:t>
      </w:r>
      <w:bookmarkEnd w:id="4"/>
      <w:bookmarkEnd w:id="5"/>
      <w:bookmarkEnd w:id="6"/>
      <w:bookmarkEnd w:id="7"/>
      <w:bookmarkEnd w:id="8"/>
      <w:bookmarkEnd w:id="9"/>
      <w:bookmarkEnd w:id="10"/>
      <w:bookmarkEnd w:id="11"/>
      <w:bookmarkEnd w:id="12"/>
    </w:p>
    <w:p w:rsidR="001C2B3D" w:rsidRDefault="001C2B3D" w:rsidP="001C2B3D">
      <w:r w:rsidRPr="002C7C60">
        <w:rPr>
          <w:b/>
        </w:rPr>
        <w:t>Актуальність теми.</w:t>
      </w:r>
      <w:r w:rsidRPr="00157680">
        <w:t xml:space="preserve"> </w:t>
      </w:r>
      <w:r>
        <w:t xml:space="preserve">Перспективним науковим напрямком у плані пошуку біологічно активних речовин є </w:t>
      </w:r>
      <w:proofErr w:type="gramStart"/>
      <w:r>
        <w:t>досл</w:t>
      </w:r>
      <w:proofErr w:type="gramEnd"/>
      <w:r>
        <w:t xml:space="preserve">ідження в галузі орто-галогенбензойних, </w:t>
      </w:r>
      <w:r>
        <w:rPr>
          <w:lang w:val="en-US"/>
        </w:rPr>
        <w:t>N</w:t>
      </w:r>
      <w:r>
        <w:noBreakHyphen/>
        <w:t xml:space="preserve">ацильних похідних антранілової та </w:t>
      </w:r>
      <w:r>
        <w:rPr>
          <w:lang w:val="en-US"/>
        </w:rPr>
        <w:t>N</w:t>
      </w:r>
      <w:r w:rsidRPr="00135F85">
        <w:t>-</w:t>
      </w:r>
      <w:r>
        <w:t xml:space="preserve">фенілантранілової кислот і їх похідних. На основі вищеназваних структур створені лікарські препарати (фуросемід, мефенамова кислота, дифторант та ін.), які широко застосовуються для лікування </w:t>
      </w:r>
      <w:proofErr w:type="gramStart"/>
      <w:r>
        <w:t>р</w:t>
      </w:r>
      <w:proofErr w:type="gramEnd"/>
      <w:r>
        <w:t xml:space="preserve">ізних захворювань. За останнє двадцятиріччя в літературі з’явилась значна кількість публікацій (Є.Я. Лєвітін, 1995-2003, С.Г. Ісаєв, 1990-2006, О.М. </w:t>
      </w:r>
      <w:proofErr w:type="gramStart"/>
      <w:r>
        <w:t>Св</w:t>
      </w:r>
      <w:proofErr w:type="gramEnd"/>
      <w:r>
        <w:t xml:space="preserve">єчнікова, 1988-2005 та ін.) про різнобічну біологічну дію вищеназваних похідних. Одним із напрямків пошуку нових біологічно активних речовин є синтез сполук, які поєднують у </w:t>
      </w:r>
      <w:proofErr w:type="gramStart"/>
      <w:r>
        <w:t>своїй</w:t>
      </w:r>
      <w:proofErr w:type="gramEnd"/>
      <w:r>
        <w:t xml:space="preserve"> структурі декілька фармакофорів, що дозволяє модифікувати будову речовин і виявляти ряд закономірностей зв’язку «хімічна структура – біологічна дія».</w:t>
      </w:r>
    </w:p>
    <w:p w:rsidR="001C2B3D" w:rsidRPr="00157680" w:rsidRDefault="001C2B3D" w:rsidP="001C2B3D">
      <w:r>
        <w:t xml:space="preserve">Дані обставини визначили необхідність подальшого розширення хімічного і фармакологічного вивчення раніше не </w:t>
      </w:r>
      <w:proofErr w:type="gramStart"/>
      <w:r>
        <w:t>досл</w:t>
      </w:r>
      <w:proofErr w:type="gramEnd"/>
      <w:r>
        <w:t>іджуваних похідних 5-бром-2-хлорбензойної, 5-бром-</w:t>
      </w:r>
      <w:r>
        <w:rPr>
          <w:lang w:val="en-US"/>
        </w:rPr>
        <w:t>N</w:t>
      </w:r>
      <w:r w:rsidRPr="00135F85">
        <w:t>-</w:t>
      </w:r>
      <w:r>
        <w:rPr>
          <w:lang w:val="en-US"/>
        </w:rPr>
        <w:t>R</w:t>
      </w:r>
      <w:r w:rsidRPr="00135F85">
        <w:t>-</w:t>
      </w:r>
      <w:r>
        <w:t>антранілових кислот та їх 3-сульфамоїлзаміщених, які містять у своїй структурі фрагменти щавлевої, бурштинової кислот, органічні основи (глюкозамін, 9-аміноакридин) і інші угруповання аліфатичної, ароматичної та гетероциклічної природи.</w:t>
      </w:r>
    </w:p>
    <w:p w:rsidR="001C2B3D" w:rsidRPr="00157680" w:rsidRDefault="001C2B3D" w:rsidP="001C2B3D">
      <w:r w:rsidRPr="002C7C60">
        <w:rPr>
          <w:b/>
        </w:rPr>
        <w:t>Зв’язок роботи з науковими програмами, планами, темами.</w:t>
      </w:r>
      <w:r>
        <w:rPr>
          <w:b/>
        </w:rPr>
        <w:t xml:space="preserve"> </w:t>
      </w:r>
      <w:proofErr w:type="gramStart"/>
      <w:r w:rsidRPr="00157680">
        <w:t>Дисертаційна робота виконана відповідно з планом науково-дослідних робіт Національного фармацевтичного університету та за республіканською програмою «Фармація» - «Хімічний синтез, виділення та аналіз нових фармакологічно активних речовин, встановлення залежності “структура – дія”, створення нових лікарських препаратів» (№ державної реєстрації 0198U007011).</w:t>
      </w:r>
      <w:proofErr w:type="gramEnd"/>
    </w:p>
    <w:p w:rsidR="001C2B3D" w:rsidRPr="00157680" w:rsidRDefault="001C2B3D" w:rsidP="001C2B3D">
      <w:pPr>
        <w:widowControl w:val="0"/>
        <w:rPr>
          <w:szCs w:val="28"/>
          <w:lang w:val="uk-UA"/>
        </w:rPr>
      </w:pPr>
      <w:r w:rsidRPr="002C7C60">
        <w:rPr>
          <w:b/>
          <w:szCs w:val="28"/>
          <w:lang w:val="uk-UA"/>
        </w:rPr>
        <w:t>Мета і за</w:t>
      </w:r>
      <w:r>
        <w:rPr>
          <w:b/>
          <w:szCs w:val="28"/>
          <w:lang w:val="uk-UA"/>
        </w:rPr>
        <w:t xml:space="preserve">вдання </w:t>
      </w:r>
      <w:r w:rsidRPr="002C7C60">
        <w:rPr>
          <w:b/>
          <w:szCs w:val="28"/>
          <w:lang w:val="uk-UA"/>
        </w:rPr>
        <w:t>дослідження.</w:t>
      </w:r>
      <w:r w:rsidRPr="00157680">
        <w:rPr>
          <w:szCs w:val="28"/>
          <w:lang w:val="uk-UA"/>
        </w:rPr>
        <w:t xml:space="preserve"> Метою даної роботи є </w:t>
      </w:r>
      <w:r>
        <w:rPr>
          <w:szCs w:val="28"/>
          <w:lang w:val="uk-UA"/>
        </w:rPr>
        <w:t>синтез нових</w:t>
      </w:r>
      <w:r w:rsidRPr="00157680">
        <w:rPr>
          <w:szCs w:val="28"/>
          <w:lang w:val="uk-UA"/>
        </w:rPr>
        <w:t xml:space="preserve"> потенційних </w:t>
      </w:r>
      <w:r>
        <w:rPr>
          <w:szCs w:val="28"/>
          <w:lang w:val="uk-UA"/>
        </w:rPr>
        <w:t>субстанцій</w:t>
      </w:r>
      <w:r w:rsidRPr="00157680">
        <w:rPr>
          <w:szCs w:val="28"/>
          <w:lang w:val="uk-UA"/>
        </w:rPr>
        <w:t xml:space="preserve"> в ряду похідних 5-бром-2-хлорбензойної, 5-бром-</w:t>
      </w:r>
      <w:r>
        <w:rPr>
          <w:szCs w:val="28"/>
          <w:lang w:val="uk-UA"/>
        </w:rPr>
        <w:t>N-R-антр</w:t>
      </w:r>
      <w:r w:rsidRPr="00157680">
        <w:rPr>
          <w:szCs w:val="28"/>
          <w:lang w:val="uk-UA"/>
        </w:rPr>
        <w:t>анілов</w:t>
      </w:r>
      <w:r>
        <w:rPr>
          <w:szCs w:val="28"/>
          <w:lang w:val="uk-UA"/>
        </w:rPr>
        <w:t xml:space="preserve">их </w:t>
      </w:r>
      <w:r w:rsidRPr="00157680">
        <w:rPr>
          <w:szCs w:val="28"/>
          <w:lang w:val="uk-UA"/>
        </w:rPr>
        <w:t>кислот</w:t>
      </w:r>
      <w:r>
        <w:rPr>
          <w:szCs w:val="28"/>
          <w:lang w:val="uk-UA"/>
        </w:rPr>
        <w:t xml:space="preserve"> та </w:t>
      </w:r>
      <w:r w:rsidRPr="00157680">
        <w:rPr>
          <w:szCs w:val="28"/>
          <w:lang w:val="uk-UA"/>
        </w:rPr>
        <w:t xml:space="preserve">їх </w:t>
      </w:r>
      <w:r>
        <w:rPr>
          <w:szCs w:val="28"/>
          <w:lang w:val="uk-UA"/>
        </w:rPr>
        <w:t>3-</w:t>
      </w:r>
      <w:r w:rsidRPr="00157680">
        <w:rPr>
          <w:szCs w:val="28"/>
          <w:lang w:val="uk-UA"/>
        </w:rPr>
        <w:t xml:space="preserve">сульфамоїлзаміщених, встановлення структури </w:t>
      </w:r>
      <w:r>
        <w:rPr>
          <w:szCs w:val="28"/>
          <w:lang w:val="uk-UA"/>
        </w:rPr>
        <w:t xml:space="preserve">одержаних </w:t>
      </w:r>
      <w:r w:rsidRPr="00157680">
        <w:rPr>
          <w:szCs w:val="28"/>
          <w:lang w:val="uk-UA"/>
        </w:rPr>
        <w:t xml:space="preserve">речовин за допомогою сучасних фізико-хімічних методів, </w:t>
      </w:r>
      <w:r>
        <w:rPr>
          <w:szCs w:val="28"/>
          <w:lang w:val="uk-UA"/>
        </w:rPr>
        <w:t xml:space="preserve">дослідження </w:t>
      </w:r>
      <w:r w:rsidRPr="00157680">
        <w:rPr>
          <w:szCs w:val="28"/>
          <w:lang w:val="uk-UA"/>
        </w:rPr>
        <w:t xml:space="preserve">реакційної здатності та </w:t>
      </w:r>
      <w:r>
        <w:rPr>
          <w:szCs w:val="28"/>
          <w:lang w:val="uk-UA"/>
        </w:rPr>
        <w:t xml:space="preserve">вивчення </w:t>
      </w:r>
      <w:r w:rsidRPr="00157680">
        <w:rPr>
          <w:szCs w:val="28"/>
          <w:lang w:val="uk-UA"/>
        </w:rPr>
        <w:t>біологічної активності.</w:t>
      </w:r>
    </w:p>
    <w:p w:rsidR="001C2B3D" w:rsidRPr="00157680" w:rsidRDefault="001C2B3D" w:rsidP="001C2B3D">
      <w:pPr>
        <w:widowControl w:val="0"/>
        <w:rPr>
          <w:szCs w:val="28"/>
          <w:lang w:val="uk-UA"/>
        </w:rPr>
      </w:pPr>
      <w:r w:rsidRPr="00157680">
        <w:rPr>
          <w:szCs w:val="28"/>
          <w:lang w:val="uk-UA"/>
        </w:rPr>
        <w:t>Для досягнення зазначеної мети були поставлені наступні за</w:t>
      </w:r>
      <w:r>
        <w:rPr>
          <w:szCs w:val="28"/>
          <w:lang w:val="uk-UA"/>
        </w:rPr>
        <w:t>вдання</w:t>
      </w:r>
      <w:r w:rsidRPr="00157680">
        <w:rPr>
          <w:szCs w:val="28"/>
          <w:lang w:val="uk-UA"/>
        </w:rPr>
        <w:t>:</w:t>
      </w:r>
    </w:p>
    <w:p w:rsidR="001C2B3D" w:rsidRPr="00157680"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sidRPr="00157680">
        <w:rPr>
          <w:szCs w:val="28"/>
          <w:lang w:val="uk-UA"/>
        </w:rPr>
        <w:t>розробити препаративні методики одержання анілідів 4-бром-2-карбоксисукцинанілової кислоти</w:t>
      </w:r>
      <w:r>
        <w:rPr>
          <w:szCs w:val="28"/>
          <w:lang w:val="uk-UA"/>
        </w:rPr>
        <w:t>;</w:t>
      </w:r>
    </w:p>
    <w:p w:rsidR="001C2B3D" w:rsidRPr="00157680"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sidRPr="00157680">
        <w:rPr>
          <w:szCs w:val="28"/>
          <w:lang w:val="uk-UA"/>
        </w:rPr>
        <w:t>здійснити синтез амідів, гідразидів, R-іденгідразидів 5-бром-2-хлорбензойн</w:t>
      </w:r>
      <w:r>
        <w:rPr>
          <w:szCs w:val="28"/>
          <w:lang w:val="uk-UA"/>
        </w:rPr>
        <w:t xml:space="preserve">ої </w:t>
      </w:r>
      <w:r w:rsidRPr="00157680">
        <w:rPr>
          <w:szCs w:val="28"/>
          <w:lang w:val="uk-UA"/>
        </w:rPr>
        <w:t>кислот</w:t>
      </w:r>
      <w:r>
        <w:rPr>
          <w:szCs w:val="28"/>
          <w:lang w:val="uk-UA"/>
        </w:rPr>
        <w:t>и</w:t>
      </w:r>
      <w:r w:rsidRPr="00157680">
        <w:rPr>
          <w:szCs w:val="28"/>
          <w:lang w:val="uk-UA"/>
        </w:rPr>
        <w:t>;</w:t>
      </w:r>
    </w:p>
    <w:p w:rsidR="001C2B3D"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sidRPr="00157680">
        <w:rPr>
          <w:szCs w:val="28"/>
          <w:lang w:val="uk-UA"/>
        </w:rPr>
        <w:t>розробити методику синтезу 5-бром-3-сульфамоїл-2-хлорбензойних кислот і на їх основі синтезувати метилові ефіри</w:t>
      </w:r>
      <w:r>
        <w:rPr>
          <w:szCs w:val="28"/>
          <w:lang w:val="uk-UA"/>
        </w:rPr>
        <w:t xml:space="preserve">, </w:t>
      </w:r>
      <w:r w:rsidRPr="00157680">
        <w:rPr>
          <w:szCs w:val="28"/>
          <w:lang w:val="uk-UA"/>
        </w:rPr>
        <w:t>аміди</w:t>
      </w:r>
      <w:r>
        <w:rPr>
          <w:szCs w:val="28"/>
          <w:lang w:val="uk-UA"/>
        </w:rPr>
        <w:t xml:space="preserve"> та продукти їх </w:t>
      </w:r>
      <w:r w:rsidRPr="00157680">
        <w:rPr>
          <w:szCs w:val="28"/>
          <w:lang w:val="uk-UA"/>
        </w:rPr>
        <w:t>циклізації;</w:t>
      </w:r>
    </w:p>
    <w:p w:rsidR="001C2B3D" w:rsidRPr="00157680"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Pr>
          <w:szCs w:val="28"/>
          <w:lang w:val="uk-UA"/>
        </w:rPr>
        <w:t>вивчити реакцію гідразинолізу метилових ефірів 5-бром-2-хлор- та 5-бром-3-сульфамоїл-2-хлорбензойних кислот і дослідити можливість утворення гідразидів або 3-оксо-1,2-дигідроіндазолів при різних умовах проведення реакції;</w:t>
      </w:r>
    </w:p>
    <w:p w:rsidR="001C2B3D" w:rsidRPr="00157680" w:rsidRDefault="001C2B3D" w:rsidP="00AF6479">
      <w:pPr>
        <w:widowControl w:val="0"/>
        <w:numPr>
          <w:ilvl w:val="0"/>
          <w:numId w:val="46"/>
        </w:numPr>
        <w:tabs>
          <w:tab w:val="clear" w:pos="1429"/>
          <w:tab w:val="num" w:pos="720"/>
        </w:tabs>
        <w:suppressAutoHyphens w:val="0"/>
        <w:spacing w:line="360" w:lineRule="auto"/>
        <w:ind w:left="714" w:hanging="357"/>
        <w:jc w:val="both"/>
        <w:rPr>
          <w:szCs w:val="28"/>
          <w:lang w:val="uk-UA"/>
        </w:rPr>
      </w:pPr>
      <w:r w:rsidRPr="00157680">
        <w:rPr>
          <w:szCs w:val="28"/>
          <w:lang w:val="uk-UA"/>
        </w:rPr>
        <w:t xml:space="preserve">синтезувати 5-бром- та 5-бром-3-сульфамоїл-N-фенілантранілові кислоти різними </w:t>
      </w:r>
      <w:r>
        <w:rPr>
          <w:szCs w:val="28"/>
          <w:lang w:val="uk-UA"/>
        </w:rPr>
        <w:t>способами, провести їх порівняльний аналіз та розробити експрес-методику їх кількісного визначення;</w:t>
      </w:r>
    </w:p>
    <w:p w:rsidR="001C2B3D"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sidRPr="00157680">
        <w:rPr>
          <w:szCs w:val="28"/>
          <w:lang w:val="uk-UA"/>
        </w:rPr>
        <w:t xml:space="preserve">з метою пошуку </w:t>
      </w:r>
      <w:r>
        <w:rPr>
          <w:szCs w:val="28"/>
          <w:lang w:val="uk-UA"/>
        </w:rPr>
        <w:t>біологічно активних речовин</w:t>
      </w:r>
      <w:r w:rsidRPr="00157680">
        <w:rPr>
          <w:szCs w:val="28"/>
          <w:lang w:val="uk-UA"/>
        </w:rPr>
        <w:t xml:space="preserve"> одержати </w:t>
      </w:r>
      <w:r>
        <w:rPr>
          <w:szCs w:val="28"/>
          <w:lang w:val="uk-UA"/>
        </w:rPr>
        <w:t xml:space="preserve">метилові ефіри, </w:t>
      </w:r>
      <w:r w:rsidRPr="00157680">
        <w:rPr>
          <w:szCs w:val="28"/>
          <w:lang w:val="uk-UA"/>
        </w:rPr>
        <w:t>D</w:t>
      </w:r>
      <w:r>
        <w:rPr>
          <w:szCs w:val="28"/>
          <w:lang w:val="uk-UA"/>
        </w:rPr>
        <w:noBreakHyphen/>
      </w:r>
      <w:r w:rsidRPr="00157680">
        <w:rPr>
          <w:szCs w:val="28"/>
          <w:lang w:val="uk-UA"/>
        </w:rPr>
        <w:t>(+)</w:t>
      </w:r>
      <w:r>
        <w:rPr>
          <w:szCs w:val="28"/>
          <w:lang w:val="uk-UA"/>
        </w:rPr>
        <w:noBreakHyphen/>
      </w:r>
      <w:r w:rsidRPr="00157680">
        <w:rPr>
          <w:szCs w:val="28"/>
          <w:lang w:val="uk-UA"/>
        </w:rPr>
        <w:t xml:space="preserve">глюкозиламонієві </w:t>
      </w:r>
      <w:r>
        <w:rPr>
          <w:szCs w:val="28"/>
          <w:lang w:val="uk-UA"/>
        </w:rPr>
        <w:t xml:space="preserve">та калієві </w:t>
      </w:r>
      <w:r w:rsidRPr="00157680">
        <w:rPr>
          <w:szCs w:val="28"/>
          <w:lang w:val="uk-UA"/>
        </w:rPr>
        <w:t>солі 5-бром-3-сульфамоїл-2-хлорбензойних</w:t>
      </w:r>
      <w:r>
        <w:rPr>
          <w:szCs w:val="28"/>
          <w:lang w:val="uk-UA"/>
        </w:rPr>
        <w:t>, 5</w:t>
      </w:r>
      <w:r>
        <w:rPr>
          <w:szCs w:val="28"/>
          <w:lang w:val="uk-UA"/>
        </w:rPr>
        <w:noBreakHyphen/>
        <w:t xml:space="preserve">бром- і </w:t>
      </w:r>
      <w:r w:rsidRPr="00157680">
        <w:rPr>
          <w:szCs w:val="28"/>
          <w:lang w:val="uk-UA"/>
        </w:rPr>
        <w:t xml:space="preserve">5-бром-3-сульфамоїл-N-фенілантранілових кислот; </w:t>
      </w:r>
    </w:p>
    <w:p w:rsidR="001C2B3D"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sidRPr="00157680">
        <w:rPr>
          <w:szCs w:val="28"/>
          <w:lang w:val="uk-UA"/>
        </w:rPr>
        <w:t xml:space="preserve">з метою оптимізації пошуку сполук з </w:t>
      </w:r>
      <w:r>
        <w:rPr>
          <w:szCs w:val="28"/>
          <w:lang w:val="uk-UA"/>
        </w:rPr>
        <w:t>антимікробною дією</w:t>
      </w:r>
      <w:r w:rsidRPr="00157680">
        <w:rPr>
          <w:szCs w:val="28"/>
          <w:lang w:val="uk-UA"/>
        </w:rPr>
        <w:t xml:space="preserve"> </w:t>
      </w:r>
      <w:r>
        <w:rPr>
          <w:szCs w:val="28"/>
          <w:lang w:val="uk-UA"/>
        </w:rPr>
        <w:t>ресинтезувати заміщені 9-аміноакридину і на їх основі одержати солі з 5-бром-3-сульфамоїл-2-хлорбензойними та 5-</w:t>
      </w:r>
      <w:r>
        <w:rPr>
          <w:szCs w:val="28"/>
          <w:lang w:val="uk-UA"/>
        </w:rPr>
        <w:lastRenderedPageBreak/>
        <w:t>бром-3-сульфамоїл-</w:t>
      </w:r>
      <w:r>
        <w:rPr>
          <w:szCs w:val="28"/>
          <w:lang w:val="en-US"/>
        </w:rPr>
        <w:t>N</w:t>
      </w:r>
      <w:r w:rsidRPr="00AD6F04">
        <w:rPr>
          <w:szCs w:val="28"/>
          <w:lang w:val="uk-UA"/>
        </w:rPr>
        <w:t>-</w:t>
      </w:r>
      <w:r>
        <w:rPr>
          <w:szCs w:val="28"/>
          <w:lang w:val="uk-UA"/>
        </w:rPr>
        <w:t xml:space="preserve">фенілантраніло-вими кислотами; </w:t>
      </w:r>
    </w:p>
    <w:p w:rsidR="001C2B3D" w:rsidRPr="00157680"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sidRPr="00157680">
        <w:rPr>
          <w:szCs w:val="28"/>
          <w:lang w:val="uk-UA"/>
        </w:rPr>
        <w:t xml:space="preserve">довести будову </w:t>
      </w:r>
      <w:r>
        <w:rPr>
          <w:szCs w:val="28"/>
          <w:lang w:val="uk-UA"/>
        </w:rPr>
        <w:t xml:space="preserve">та індивідуальність </w:t>
      </w:r>
      <w:r w:rsidRPr="00157680">
        <w:rPr>
          <w:szCs w:val="28"/>
          <w:lang w:val="uk-UA"/>
        </w:rPr>
        <w:t>синтезованих сполук фізико-хімічними методами (ІЧ-, УФ</w:t>
      </w:r>
      <w:r>
        <w:rPr>
          <w:szCs w:val="28"/>
          <w:lang w:val="uk-UA"/>
        </w:rPr>
        <w:t>-</w:t>
      </w:r>
      <w:r w:rsidRPr="00157680">
        <w:rPr>
          <w:szCs w:val="28"/>
          <w:lang w:val="uk-UA"/>
        </w:rPr>
        <w:t>, ПМР-</w:t>
      </w:r>
      <w:r>
        <w:rPr>
          <w:szCs w:val="28"/>
          <w:lang w:val="uk-UA"/>
        </w:rPr>
        <w:t>спектроскопією</w:t>
      </w:r>
      <w:r w:rsidRPr="00157680">
        <w:rPr>
          <w:szCs w:val="28"/>
          <w:lang w:val="uk-UA"/>
        </w:rPr>
        <w:t xml:space="preserve">, </w:t>
      </w:r>
      <w:r>
        <w:rPr>
          <w:szCs w:val="28"/>
          <w:lang w:val="uk-UA"/>
        </w:rPr>
        <w:t>хромато</w:t>
      </w:r>
      <w:r w:rsidRPr="00157680">
        <w:rPr>
          <w:szCs w:val="28"/>
          <w:lang w:val="uk-UA"/>
        </w:rPr>
        <w:t>мас</w:t>
      </w:r>
      <w:r>
        <w:rPr>
          <w:szCs w:val="28"/>
          <w:lang w:val="uk-UA"/>
        </w:rPr>
        <w:t>-</w:t>
      </w:r>
      <w:r w:rsidRPr="00157680">
        <w:rPr>
          <w:szCs w:val="28"/>
          <w:lang w:val="uk-UA"/>
        </w:rPr>
        <w:t>спектро</w:t>
      </w:r>
      <w:r>
        <w:rPr>
          <w:szCs w:val="28"/>
          <w:lang w:val="uk-UA"/>
        </w:rPr>
        <w:t>метрією</w:t>
      </w:r>
      <w:r w:rsidRPr="00157680">
        <w:rPr>
          <w:szCs w:val="28"/>
          <w:lang w:val="uk-UA"/>
        </w:rPr>
        <w:t>)</w:t>
      </w:r>
      <w:r>
        <w:rPr>
          <w:szCs w:val="28"/>
          <w:lang w:val="uk-UA"/>
        </w:rPr>
        <w:t>, хроматографією в тонкому шарі сорбенту і в деяких випадках зустрічним синтезом;</w:t>
      </w:r>
    </w:p>
    <w:p w:rsidR="001C2B3D" w:rsidRPr="00157680" w:rsidRDefault="001C2B3D" w:rsidP="00AF6479">
      <w:pPr>
        <w:widowControl w:val="0"/>
        <w:numPr>
          <w:ilvl w:val="0"/>
          <w:numId w:val="46"/>
        </w:numPr>
        <w:tabs>
          <w:tab w:val="clear" w:pos="1429"/>
          <w:tab w:val="num" w:pos="720"/>
        </w:tabs>
        <w:suppressAutoHyphens w:val="0"/>
        <w:spacing w:line="360" w:lineRule="auto"/>
        <w:ind w:left="720"/>
        <w:jc w:val="both"/>
        <w:rPr>
          <w:szCs w:val="28"/>
          <w:lang w:val="uk-UA"/>
        </w:rPr>
      </w:pPr>
      <w:r>
        <w:rPr>
          <w:szCs w:val="28"/>
          <w:lang w:val="uk-UA"/>
        </w:rPr>
        <w:t>з</w:t>
      </w:r>
      <w:r w:rsidRPr="00157680">
        <w:rPr>
          <w:szCs w:val="28"/>
          <w:lang w:val="uk-UA"/>
        </w:rPr>
        <w:t xml:space="preserve">дійснити біологічний скринінг синтезованих сполук, визначити залежність їх біологічної активності від хімічної будови, виявити перспективну </w:t>
      </w:r>
      <w:r>
        <w:rPr>
          <w:szCs w:val="28"/>
          <w:lang w:val="uk-UA"/>
        </w:rPr>
        <w:t>субстанцію</w:t>
      </w:r>
      <w:r w:rsidRPr="00157680">
        <w:rPr>
          <w:szCs w:val="28"/>
          <w:lang w:val="uk-UA"/>
        </w:rPr>
        <w:t xml:space="preserve"> для подальших поглиблених фармакологічних досліджень</w:t>
      </w:r>
      <w:r>
        <w:rPr>
          <w:szCs w:val="28"/>
          <w:lang w:val="uk-UA"/>
        </w:rPr>
        <w:t xml:space="preserve"> і </w:t>
      </w:r>
      <w:r w:rsidRPr="00157680">
        <w:rPr>
          <w:szCs w:val="28"/>
          <w:lang w:val="uk-UA"/>
        </w:rPr>
        <w:t>розробити для цієї речовини</w:t>
      </w:r>
      <w:r>
        <w:rPr>
          <w:szCs w:val="28"/>
          <w:lang w:val="uk-UA"/>
        </w:rPr>
        <w:t xml:space="preserve"> проект </w:t>
      </w:r>
      <w:r w:rsidRPr="00157680">
        <w:rPr>
          <w:szCs w:val="28"/>
          <w:lang w:val="uk-UA"/>
        </w:rPr>
        <w:t>АНД.</w:t>
      </w:r>
    </w:p>
    <w:p w:rsidR="001C2B3D" w:rsidRPr="00157680" w:rsidRDefault="001C2B3D" w:rsidP="001C2B3D">
      <w:pPr>
        <w:widowControl w:val="0"/>
        <w:rPr>
          <w:szCs w:val="28"/>
          <w:lang w:val="uk-UA"/>
        </w:rPr>
      </w:pPr>
      <w:r w:rsidRPr="005B0C45">
        <w:rPr>
          <w:i/>
          <w:szCs w:val="28"/>
          <w:lang w:val="uk-UA"/>
        </w:rPr>
        <w:t>Об’єкти дослідження:</w:t>
      </w:r>
      <w:r w:rsidRPr="00157680">
        <w:rPr>
          <w:szCs w:val="28"/>
          <w:lang w:val="uk-UA"/>
        </w:rPr>
        <w:t xml:space="preserve"> похідні </w:t>
      </w:r>
      <w:r>
        <w:rPr>
          <w:szCs w:val="28"/>
          <w:lang w:val="uk-UA"/>
        </w:rPr>
        <w:t xml:space="preserve">5-бромантранілової, </w:t>
      </w:r>
      <w:r w:rsidRPr="00157680">
        <w:rPr>
          <w:szCs w:val="28"/>
          <w:lang w:val="uk-UA"/>
        </w:rPr>
        <w:t>5-бром-</w:t>
      </w:r>
      <w:r>
        <w:rPr>
          <w:szCs w:val="28"/>
          <w:lang w:val="uk-UA"/>
        </w:rPr>
        <w:t>2-хлор-</w:t>
      </w:r>
      <w:r w:rsidRPr="00157680">
        <w:rPr>
          <w:szCs w:val="28"/>
          <w:lang w:val="uk-UA"/>
        </w:rPr>
        <w:t>, 5-бром-3-сульфамоїл-2-хлорбензойних</w:t>
      </w:r>
      <w:r>
        <w:rPr>
          <w:szCs w:val="28"/>
          <w:lang w:val="uk-UA"/>
        </w:rPr>
        <w:t xml:space="preserve">, </w:t>
      </w:r>
      <w:r w:rsidRPr="00157680">
        <w:rPr>
          <w:szCs w:val="28"/>
          <w:lang w:val="uk-UA"/>
        </w:rPr>
        <w:t>5-бром-</w:t>
      </w:r>
      <w:r>
        <w:rPr>
          <w:szCs w:val="28"/>
          <w:lang w:val="uk-UA"/>
        </w:rPr>
        <w:t xml:space="preserve"> та </w:t>
      </w:r>
      <w:r w:rsidRPr="00157680">
        <w:rPr>
          <w:szCs w:val="28"/>
          <w:lang w:val="uk-UA"/>
        </w:rPr>
        <w:t>5-бром-3-сульфамоїл-N-фенілантрані</w:t>
      </w:r>
      <w:r>
        <w:rPr>
          <w:szCs w:val="28"/>
          <w:lang w:val="uk-UA"/>
        </w:rPr>
        <w:t>-</w:t>
      </w:r>
      <w:r w:rsidRPr="00157680">
        <w:rPr>
          <w:szCs w:val="28"/>
          <w:lang w:val="uk-UA"/>
        </w:rPr>
        <w:t>ло</w:t>
      </w:r>
      <w:r>
        <w:rPr>
          <w:szCs w:val="28"/>
          <w:lang w:val="uk-UA"/>
        </w:rPr>
        <w:t>в</w:t>
      </w:r>
      <w:r w:rsidRPr="00157680">
        <w:rPr>
          <w:szCs w:val="28"/>
          <w:lang w:val="uk-UA"/>
        </w:rPr>
        <w:t xml:space="preserve">их кислот і продукти </w:t>
      </w:r>
      <w:r>
        <w:rPr>
          <w:szCs w:val="28"/>
          <w:lang w:val="uk-UA"/>
        </w:rPr>
        <w:t>ї</w:t>
      </w:r>
      <w:r w:rsidRPr="00157680">
        <w:rPr>
          <w:szCs w:val="28"/>
          <w:lang w:val="uk-UA"/>
        </w:rPr>
        <w:t>х хімічних перетворень.</w:t>
      </w:r>
    </w:p>
    <w:p w:rsidR="001C2B3D" w:rsidRPr="00157680" w:rsidRDefault="001C2B3D" w:rsidP="001C2B3D">
      <w:pPr>
        <w:widowControl w:val="0"/>
        <w:rPr>
          <w:szCs w:val="28"/>
          <w:lang w:val="uk-UA"/>
        </w:rPr>
      </w:pPr>
      <w:r w:rsidRPr="005B0C45">
        <w:rPr>
          <w:i/>
          <w:szCs w:val="28"/>
          <w:lang w:val="uk-UA"/>
        </w:rPr>
        <w:t>Предмет дослідження</w:t>
      </w:r>
      <w:r>
        <w:rPr>
          <w:szCs w:val="28"/>
          <w:lang w:val="uk-UA"/>
        </w:rPr>
        <w:t xml:space="preserve">: </w:t>
      </w:r>
      <w:r w:rsidRPr="00157680">
        <w:rPr>
          <w:szCs w:val="28"/>
          <w:lang w:val="uk-UA"/>
        </w:rPr>
        <w:t>методи синтезу, фізико-хімічні та біологічні властивості похідних</w:t>
      </w:r>
      <w:r>
        <w:rPr>
          <w:szCs w:val="28"/>
          <w:lang w:val="uk-UA"/>
        </w:rPr>
        <w:t xml:space="preserve"> 5-бромантранілової, </w:t>
      </w:r>
      <w:r w:rsidRPr="00157680">
        <w:rPr>
          <w:szCs w:val="28"/>
          <w:lang w:val="uk-UA"/>
        </w:rPr>
        <w:t>5-бром-</w:t>
      </w:r>
      <w:r>
        <w:rPr>
          <w:szCs w:val="28"/>
          <w:lang w:val="uk-UA"/>
        </w:rPr>
        <w:t>2-хлор-</w:t>
      </w:r>
      <w:r w:rsidRPr="00157680">
        <w:rPr>
          <w:szCs w:val="28"/>
          <w:lang w:val="uk-UA"/>
        </w:rPr>
        <w:t>, 5-бром-3-сульфамоїл-2-хлорбензойних та 5-бром-</w:t>
      </w:r>
      <w:r>
        <w:rPr>
          <w:szCs w:val="28"/>
          <w:lang w:val="uk-UA"/>
        </w:rPr>
        <w:t xml:space="preserve"> і </w:t>
      </w:r>
      <w:r w:rsidRPr="00157680">
        <w:rPr>
          <w:szCs w:val="28"/>
          <w:lang w:val="uk-UA"/>
        </w:rPr>
        <w:t>5-бром-3-сульфамоїл-N-фенілантранілов</w:t>
      </w:r>
      <w:r>
        <w:rPr>
          <w:szCs w:val="28"/>
          <w:lang w:val="uk-UA"/>
        </w:rPr>
        <w:t>их</w:t>
      </w:r>
      <w:r w:rsidRPr="00157680">
        <w:rPr>
          <w:szCs w:val="28"/>
          <w:lang w:val="uk-UA"/>
        </w:rPr>
        <w:t xml:space="preserve"> кислот.</w:t>
      </w:r>
    </w:p>
    <w:p w:rsidR="001C2B3D" w:rsidRPr="00157680" w:rsidRDefault="001C2B3D" w:rsidP="001C2B3D">
      <w:pPr>
        <w:widowControl w:val="0"/>
        <w:tabs>
          <w:tab w:val="left" w:pos="8820"/>
        </w:tabs>
        <w:rPr>
          <w:szCs w:val="28"/>
          <w:lang w:val="uk-UA"/>
        </w:rPr>
      </w:pPr>
      <w:r w:rsidRPr="005B0C45">
        <w:rPr>
          <w:i/>
          <w:szCs w:val="28"/>
          <w:lang w:val="uk-UA"/>
        </w:rPr>
        <w:t>Методи дослідження</w:t>
      </w:r>
      <w:r>
        <w:rPr>
          <w:i/>
          <w:szCs w:val="28"/>
          <w:lang w:val="uk-UA"/>
        </w:rPr>
        <w:t>:</w:t>
      </w:r>
      <w:r>
        <w:rPr>
          <w:szCs w:val="28"/>
          <w:lang w:val="uk-UA"/>
        </w:rPr>
        <w:t xml:space="preserve"> с</w:t>
      </w:r>
      <w:r w:rsidRPr="00157680">
        <w:rPr>
          <w:szCs w:val="28"/>
          <w:lang w:val="uk-UA"/>
        </w:rPr>
        <w:t>интез сполук здійс</w:t>
      </w:r>
      <w:r>
        <w:rPr>
          <w:szCs w:val="28"/>
          <w:lang w:val="uk-UA"/>
        </w:rPr>
        <w:t>н</w:t>
      </w:r>
      <w:r w:rsidRPr="00157680">
        <w:rPr>
          <w:szCs w:val="28"/>
          <w:lang w:val="uk-UA"/>
        </w:rPr>
        <w:t>ювали з використанням різноманітних хімічних реакцій: сульфохлорування, конденсації, галогенування, етерифікації, амідування, гідразинолізу, циклізації, солеутворення; аналіз структури одержаних речовин проводили з використанням сучасних фізико-хімічних методів: хроматографії, ІЧ-, УФ-, ПМР-</w:t>
      </w:r>
      <w:r>
        <w:rPr>
          <w:szCs w:val="28"/>
          <w:lang w:val="uk-UA"/>
        </w:rPr>
        <w:t>спектроскопії</w:t>
      </w:r>
      <w:r w:rsidRPr="00157680">
        <w:rPr>
          <w:szCs w:val="28"/>
          <w:lang w:val="uk-UA"/>
        </w:rPr>
        <w:t xml:space="preserve">, </w:t>
      </w:r>
      <w:r>
        <w:rPr>
          <w:szCs w:val="28"/>
          <w:lang w:val="uk-UA"/>
        </w:rPr>
        <w:t>хромато</w:t>
      </w:r>
      <w:r w:rsidRPr="00157680">
        <w:rPr>
          <w:szCs w:val="28"/>
          <w:lang w:val="uk-UA"/>
        </w:rPr>
        <w:t>мас</w:t>
      </w:r>
      <w:r>
        <w:rPr>
          <w:szCs w:val="28"/>
          <w:lang w:val="uk-UA"/>
        </w:rPr>
        <w:t>-</w:t>
      </w:r>
      <w:r w:rsidRPr="00157680">
        <w:rPr>
          <w:szCs w:val="28"/>
          <w:lang w:val="uk-UA"/>
        </w:rPr>
        <w:t>спектро</w:t>
      </w:r>
      <w:r>
        <w:rPr>
          <w:szCs w:val="28"/>
          <w:lang w:val="uk-UA"/>
        </w:rPr>
        <w:t>метрії,</w:t>
      </w:r>
      <w:r w:rsidRPr="00157680">
        <w:rPr>
          <w:szCs w:val="28"/>
          <w:lang w:val="uk-UA"/>
        </w:rPr>
        <w:t xml:space="preserve"> </w:t>
      </w:r>
      <w:r>
        <w:rPr>
          <w:szCs w:val="28"/>
          <w:lang w:val="uk-UA"/>
        </w:rPr>
        <w:t xml:space="preserve">аналіз одержаних результатів та їх узагальнення; </w:t>
      </w:r>
      <w:r w:rsidRPr="00157680">
        <w:rPr>
          <w:szCs w:val="28"/>
          <w:lang w:val="uk-UA"/>
        </w:rPr>
        <w:t>біологічну активність досліджували з використанням стандартних методик.</w:t>
      </w:r>
    </w:p>
    <w:p w:rsidR="001C2B3D" w:rsidRDefault="001C2B3D" w:rsidP="001C2B3D">
      <w:pPr>
        <w:widowControl w:val="0"/>
        <w:rPr>
          <w:szCs w:val="28"/>
          <w:lang w:val="uk-UA"/>
        </w:rPr>
      </w:pPr>
      <w:r w:rsidRPr="001E605D">
        <w:rPr>
          <w:b/>
          <w:szCs w:val="28"/>
          <w:lang w:val="uk-UA"/>
        </w:rPr>
        <w:t xml:space="preserve">Наукова новизна </w:t>
      </w:r>
      <w:r>
        <w:rPr>
          <w:b/>
          <w:szCs w:val="28"/>
          <w:lang w:val="uk-UA"/>
        </w:rPr>
        <w:t>одержаних результатів</w:t>
      </w:r>
      <w:r w:rsidRPr="00157680">
        <w:rPr>
          <w:szCs w:val="28"/>
          <w:lang w:val="uk-UA"/>
        </w:rPr>
        <w:t xml:space="preserve">. Вперше синтезовано </w:t>
      </w:r>
      <w:r w:rsidRPr="00AB42E3">
        <w:rPr>
          <w:szCs w:val="28"/>
          <w:lang w:val="uk-UA"/>
        </w:rPr>
        <w:t>125</w:t>
      </w:r>
      <w:r>
        <w:rPr>
          <w:color w:val="FF0000"/>
          <w:szCs w:val="28"/>
          <w:lang w:val="uk-UA"/>
        </w:rPr>
        <w:t xml:space="preserve"> </w:t>
      </w:r>
      <w:r w:rsidRPr="00157680">
        <w:rPr>
          <w:szCs w:val="28"/>
          <w:lang w:val="uk-UA"/>
        </w:rPr>
        <w:t xml:space="preserve">неописаних </w:t>
      </w:r>
      <w:r>
        <w:rPr>
          <w:szCs w:val="28"/>
          <w:lang w:val="uk-UA"/>
        </w:rPr>
        <w:t>у</w:t>
      </w:r>
      <w:r w:rsidRPr="00157680">
        <w:rPr>
          <w:szCs w:val="28"/>
          <w:lang w:val="uk-UA"/>
        </w:rPr>
        <w:t xml:space="preserve"> літературі сполук на основі</w:t>
      </w:r>
      <w:r>
        <w:rPr>
          <w:szCs w:val="28"/>
          <w:lang w:val="uk-UA"/>
        </w:rPr>
        <w:t xml:space="preserve"> 5-бромантранілової, </w:t>
      </w:r>
      <w:r w:rsidRPr="00157680">
        <w:rPr>
          <w:szCs w:val="28"/>
          <w:lang w:val="uk-UA"/>
        </w:rPr>
        <w:t>5-бром-</w:t>
      </w:r>
      <w:r>
        <w:rPr>
          <w:szCs w:val="28"/>
          <w:lang w:val="uk-UA"/>
        </w:rPr>
        <w:t>2-хлор-</w:t>
      </w:r>
      <w:r w:rsidRPr="00157680">
        <w:rPr>
          <w:szCs w:val="28"/>
          <w:lang w:val="uk-UA"/>
        </w:rPr>
        <w:t xml:space="preserve"> і 5</w:t>
      </w:r>
      <w:r>
        <w:rPr>
          <w:szCs w:val="28"/>
          <w:lang w:val="uk-UA"/>
        </w:rPr>
        <w:noBreakHyphen/>
      </w:r>
      <w:r w:rsidRPr="00157680">
        <w:rPr>
          <w:szCs w:val="28"/>
          <w:lang w:val="uk-UA"/>
        </w:rPr>
        <w:t xml:space="preserve">бром-3-сульфамоїл-2-хлорбензойних та 5-бром- і 5-бром-3-сульфамоїл-N-фенілантранілових кислот, які проявляють протизапальну, анальгетичну, діуретичну, гіпоглікемічну, протимікробну та протигрибкову активність. </w:t>
      </w:r>
      <w:r>
        <w:rPr>
          <w:szCs w:val="28"/>
          <w:lang w:val="uk-UA"/>
        </w:rPr>
        <w:t xml:space="preserve">В процесі виконання роботи удосконалені препаративні методики синтезу анілідів 4-бром-2-карбоксисукцинанілової кислоти, амідів, гідразидів </w:t>
      </w:r>
      <w:r w:rsidRPr="00157680">
        <w:rPr>
          <w:szCs w:val="28"/>
          <w:lang w:val="uk-UA"/>
        </w:rPr>
        <w:t>5</w:t>
      </w:r>
      <w:r>
        <w:rPr>
          <w:szCs w:val="28"/>
          <w:lang w:val="uk-UA"/>
        </w:rPr>
        <w:t>-</w:t>
      </w:r>
      <w:r w:rsidRPr="00157680">
        <w:rPr>
          <w:szCs w:val="28"/>
          <w:lang w:val="uk-UA"/>
        </w:rPr>
        <w:t>бром- і 5-бром-3-сульфамоїл-2-хлорбензойних та 5-бром- і 5-бром-3-сульфамоїл-N-фенілантра</w:t>
      </w:r>
      <w:r>
        <w:rPr>
          <w:szCs w:val="28"/>
          <w:lang w:val="uk-UA"/>
        </w:rPr>
        <w:t>-</w:t>
      </w:r>
      <w:r w:rsidRPr="00157680">
        <w:rPr>
          <w:szCs w:val="28"/>
          <w:lang w:val="uk-UA"/>
        </w:rPr>
        <w:t>нілових кислот</w:t>
      </w:r>
      <w:r>
        <w:rPr>
          <w:szCs w:val="28"/>
          <w:lang w:val="uk-UA"/>
        </w:rPr>
        <w:t xml:space="preserve">. Показано, що при гідразинолізі метилових ефірів або хлорангідридів </w:t>
      </w:r>
      <w:r w:rsidRPr="00157680">
        <w:rPr>
          <w:szCs w:val="28"/>
          <w:lang w:val="uk-UA"/>
        </w:rPr>
        <w:t>5</w:t>
      </w:r>
      <w:r>
        <w:rPr>
          <w:szCs w:val="28"/>
          <w:lang w:val="uk-UA"/>
        </w:rPr>
        <w:t>-</w:t>
      </w:r>
      <w:r w:rsidRPr="00157680">
        <w:rPr>
          <w:szCs w:val="28"/>
          <w:lang w:val="uk-UA"/>
        </w:rPr>
        <w:t>бром- і 5</w:t>
      </w:r>
      <w:r>
        <w:rPr>
          <w:szCs w:val="28"/>
          <w:lang w:val="uk-UA"/>
        </w:rPr>
        <w:noBreakHyphen/>
      </w:r>
      <w:r w:rsidRPr="00157680">
        <w:rPr>
          <w:szCs w:val="28"/>
          <w:lang w:val="uk-UA"/>
        </w:rPr>
        <w:t xml:space="preserve">бром-3-сульфамоїл-2-хлорбензойних </w:t>
      </w:r>
      <w:r>
        <w:rPr>
          <w:szCs w:val="28"/>
          <w:lang w:val="uk-UA"/>
        </w:rPr>
        <w:t>кислот в залежності від умов проведення реакції, від природи та положення замісників в ароматичній системі утворюються гідразиди або відповідні заміщені 3-оксо-1,2-дигідроіндазолу (інформаційний лист №266-2003).</w:t>
      </w:r>
    </w:p>
    <w:p w:rsidR="001C2B3D" w:rsidRDefault="001C2B3D" w:rsidP="001C2B3D">
      <w:pPr>
        <w:widowControl w:val="0"/>
        <w:rPr>
          <w:szCs w:val="28"/>
          <w:lang w:val="uk-UA"/>
        </w:rPr>
      </w:pPr>
      <w:r>
        <w:rPr>
          <w:szCs w:val="28"/>
          <w:lang w:val="uk-UA"/>
        </w:rPr>
        <w:t xml:space="preserve">Удосконалені та апробовані методики синтезу бромзаміщених </w:t>
      </w:r>
      <w:r w:rsidRPr="00157680">
        <w:rPr>
          <w:szCs w:val="28"/>
          <w:lang w:val="uk-UA"/>
        </w:rPr>
        <w:t>N</w:t>
      </w:r>
      <w:r>
        <w:rPr>
          <w:szCs w:val="28"/>
          <w:lang w:val="uk-UA"/>
        </w:rPr>
        <w:noBreakHyphen/>
      </w:r>
      <w:r w:rsidRPr="00157680">
        <w:rPr>
          <w:szCs w:val="28"/>
          <w:lang w:val="uk-UA"/>
        </w:rPr>
        <w:t>фенілантранілових кислот</w:t>
      </w:r>
      <w:r>
        <w:rPr>
          <w:szCs w:val="28"/>
          <w:lang w:val="uk-UA"/>
        </w:rPr>
        <w:t xml:space="preserve">. Запропонований спосіб синтезу </w:t>
      </w:r>
      <w:r w:rsidRPr="00157680">
        <w:rPr>
          <w:szCs w:val="28"/>
          <w:lang w:val="uk-UA"/>
        </w:rPr>
        <w:t>N-фенілантранілових кислот</w:t>
      </w:r>
      <w:r>
        <w:rPr>
          <w:szCs w:val="28"/>
          <w:lang w:val="uk-UA"/>
        </w:rPr>
        <w:t xml:space="preserve"> з використанням каталізатору фазового переносу (інформаційний лист №45-2007) та розроблено експресну методику їх кількісного визначення (інформаційний лист №</w:t>
      </w:r>
      <w:r>
        <w:rPr>
          <w:color w:val="000000"/>
          <w:szCs w:val="28"/>
          <w:lang w:val="uk-UA"/>
        </w:rPr>
        <w:t>44-2003</w:t>
      </w:r>
      <w:r>
        <w:rPr>
          <w:szCs w:val="28"/>
          <w:lang w:val="uk-UA"/>
        </w:rPr>
        <w:t>).</w:t>
      </w:r>
    </w:p>
    <w:p w:rsidR="001C2B3D" w:rsidRPr="00157680" w:rsidRDefault="001C2B3D" w:rsidP="001C2B3D">
      <w:pPr>
        <w:widowControl w:val="0"/>
        <w:rPr>
          <w:szCs w:val="28"/>
          <w:lang w:val="uk-UA"/>
        </w:rPr>
      </w:pPr>
      <w:r w:rsidRPr="00157680">
        <w:rPr>
          <w:szCs w:val="28"/>
          <w:lang w:val="uk-UA"/>
        </w:rPr>
        <w:t xml:space="preserve">На основі проведених досліджень виявлено </w:t>
      </w:r>
      <w:r>
        <w:rPr>
          <w:szCs w:val="28"/>
          <w:lang w:val="uk-UA"/>
        </w:rPr>
        <w:t xml:space="preserve">ряд </w:t>
      </w:r>
      <w:r w:rsidRPr="00157680">
        <w:rPr>
          <w:szCs w:val="28"/>
          <w:lang w:val="uk-UA"/>
        </w:rPr>
        <w:t>закономірност</w:t>
      </w:r>
      <w:r>
        <w:rPr>
          <w:szCs w:val="28"/>
          <w:lang w:val="uk-UA"/>
        </w:rPr>
        <w:t>ей</w:t>
      </w:r>
      <w:r w:rsidRPr="00157680">
        <w:rPr>
          <w:szCs w:val="28"/>
          <w:lang w:val="uk-UA"/>
        </w:rPr>
        <w:t xml:space="preserve"> та встановлено зв’язок між хімічною </w:t>
      </w:r>
      <w:r>
        <w:rPr>
          <w:szCs w:val="28"/>
          <w:lang w:val="uk-UA"/>
        </w:rPr>
        <w:t>будовою</w:t>
      </w:r>
      <w:r w:rsidRPr="00157680">
        <w:rPr>
          <w:szCs w:val="28"/>
          <w:lang w:val="uk-UA"/>
        </w:rPr>
        <w:t xml:space="preserve"> сполук та біологічною дією. За результатами фарм</w:t>
      </w:r>
      <w:r>
        <w:rPr>
          <w:szCs w:val="28"/>
          <w:lang w:val="uk-UA"/>
        </w:rPr>
        <w:t xml:space="preserve">акологічного скринінгу виявлено </w:t>
      </w:r>
      <w:r w:rsidRPr="00157680">
        <w:rPr>
          <w:szCs w:val="28"/>
          <w:lang w:val="uk-UA"/>
        </w:rPr>
        <w:t>сполук</w:t>
      </w:r>
      <w:r>
        <w:rPr>
          <w:szCs w:val="28"/>
          <w:lang w:val="uk-UA"/>
        </w:rPr>
        <w:t xml:space="preserve">у – </w:t>
      </w:r>
      <w:r w:rsidRPr="005A14FC">
        <w:rPr>
          <w:szCs w:val="28"/>
          <w:lang w:val="uk-UA"/>
        </w:rPr>
        <w:t>5-бром-</w:t>
      </w:r>
      <w:r w:rsidRPr="005A14FC">
        <w:rPr>
          <w:szCs w:val="28"/>
          <w:lang w:val="en-US"/>
        </w:rPr>
        <w:t>N</w:t>
      </w:r>
      <w:r w:rsidRPr="005A14FC">
        <w:rPr>
          <w:szCs w:val="28"/>
          <w:lang w:val="uk-UA"/>
        </w:rPr>
        <w:t>-(2′-карбокси-4′-бромфеніл)антранілова кислота</w:t>
      </w:r>
      <w:r w:rsidRPr="00157680">
        <w:rPr>
          <w:szCs w:val="28"/>
          <w:lang w:val="uk-UA"/>
        </w:rPr>
        <w:t>,</w:t>
      </w:r>
      <w:r>
        <w:rPr>
          <w:szCs w:val="28"/>
          <w:lang w:val="uk-UA"/>
        </w:rPr>
        <w:t xml:space="preserve"> </w:t>
      </w:r>
      <w:r w:rsidRPr="00157680">
        <w:rPr>
          <w:szCs w:val="28"/>
          <w:lang w:val="uk-UA"/>
        </w:rPr>
        <w:t>як</w:t>
      </w:r>
      <w:r>
        <w:rPr>
          <w:szCs w:val="28"/>
          <w:lang w:val="uk-UA"/>
        </w:rPr>
        <w:t xml:space="preserve">а проявляє виражену </w:t>
      </w:r>
      <w:r w:rsidRPr="005A14FC">
        <w:rPr>
          <w:szCs w:val="28"/>
          <w:lang w:val="uk-UA"/>
        </w:rPr>
        <w:t>анальгетичну, протизапальну, діуретичну та протигрибкову активність</w:t>
      </w:r>
      <w:r w:rsidRPr="00157680">
        <w:rPr>
          <w:szCs w:val="28"/>
          <w:lang w:val="uk-UA"/>
        </w:rPr>
        <w:t xml:space="preserve"> </w:t>
      </w:r>
      <w:r>
        <w:rPr>
          <w:szCs w:val="28"/>
          <w:lang w:val="uk-UA"/>
        </w:rPr>
        <w:t xml:space="preserve">при </w:t>
      </w:r>
      <w:r w:rsidRPr="00157680">
        <w:rPr>
          <w:szCs w:val="28"/>
          <w:lang w:val="uk-UA"/>
        </w:rPr>
        <w:t>низькому</w:t>
      </w:r>
      <w:r>
        <w:rPr>
          <w:szCs w:val="28"/>
          <w:lang w:val="uk-UA"/>
        </w:rPr>
        <w:t xml:space="preserve"> рівні токсичності, на яку отримано патент України</w:t>
      </w:r>
      <w:r>
        <w:rPr>
          <w:color w:val="000000"/>
          <w:szCs w:val="28"/>
          <w:lang w:val="uk-UA"/>
        </w:rPr>
        <w:t xml:space="preserve"> № 79903</w:t>
      </w:r>
      <w:r>
        <w:rPr>
          <w:szCs w:val="28"/>
          <w:lang w:val="uk-UA"/>
        </w:rPr>
        <w:t xml:space="preserve">; для неї </w:t>
      </w:r>
      <w:r w:rsidRPr="00157680">
        <w:rPr>
          <w:szCs w:val="28"/>
          <w:lang w:val="uk-UA"/>
        </w:rPr>
        <w:t xml:space="preserve">розроблено методики ідентифікації та кількісного визначення, на основі яких створений проект аналітичної нормативної документації. </w:t>
      </w:r>
    </w:p>
    <w:p w:rsidR="001C2B3D" w:rsidRPr="00157680" w:rsidRDefault="001C2B3D" w:rsidP="001C2B3D">
      <w:pPr>
        <w:widowControl w:val="0"/>
        <w:rPr>
          <w:szCs w:val="28"/>
          <w:lang w:val="uk-UA"/>
        </w:rPr>
      </w:pPr>
      <w:r w:rsidRPr="00841995">
        <w:rPr>
          <w:b/>
          <w:szCs w:val="28"/>
          <w:lang w:val="uk-UA"/>
        </w:rPr>
        <w:t>Практичне значення одержаних результатів.</w:t>
      </w:r>
      <w:r w:rsidRPr="00157680">
        <w:rPr>
          <w:szCs w:val="28"/>
          <w:lang w:val="uk-UA"/>
        </w:rPr>
        <w:t xml:space="preserve"> Розроблені препаративні методики синтезу</w:t>
      </w:r>
      <w:r>
        <w:rPr>
          <w:szCs w:val="28"/>
          <w:lang w:val="uk-UA"/>
        </w:rPr>
        <w:t xml:space="preserve"> бром- і сульфамоїлзаміщених орто-хлорбензойних, </w:t>
      </w:r>
      <w:r>
        <w:rPr>
          <w:szCs w:val="28"/>
          <w:lang w:val="en-US"/>
        </w:rPr>
        <w:t>N</w:t>
      </w:r>
      <w:r>
        <w:rPr>
          <w:szCs w:val="28"/>
          <w:lang w:val="uk-UA"/>
        </w:rPr>
        <w:noBreakHyphen/>
      </w:r>
      <w:r>
        <w:rPr>
          <w:szCs w:val="28"/>
          <w:lang w:val="en-US"/>
        </w:rPr>
        <w:t>R</w:t>
      </w:r>
      <w:r>
        <w:rPr>
          <w:szCs w:val="28"/>
          <w:lang w:val="uk-UA"/>
        </w:rPr>
        <w:noBreakHyphen/>
        <w:t>антранілових кислот та їх похідних</w:t>
      </w:r>
      <w:r w:rsidRPr="00157680">
        <w:rPr>
          <w:szCs w:val="28"/>
          <w:lang w:val="uk-UA"/>
        </w:rPr>
        <w:t>,</w:t>
      </w:r>
      <w:r>
        <w:rPr>
          <w:szCs w:val="28"/>
          <w:lang w:val="uk-UA"/>
        </w:rPr>
        <w:t xml:space="preserve"> </w:t>
      </w:r>
      <w:r w:rsidRPr="00157680">
        <w:rPr>
          <w:szCs w:val="28"/>
          <w:lang w:val="uk-UA"/>
        </w:rPr>
        <w:t>результати фізико-хімічних досліджень і фармакологічного скринінгу, встановлений зв’язок між хімічною структурою та біологічною активністю для синтезованих сполук</w:t>
      </w:r>
      <w:r>
        <w:rPr>
          <w:szCs w:val="28"/>
          <w:lang w:val="uk-UA"/>
        </w:rPr>
        <w:t xml:space="preserve"> мають практичне значення для науковців, які займаються пошуком нових біологічно активних речовин</w:t>
      </w:r>
      <w:r w:rsidRPr="00157680">
        <w:rPr>
          <w:szCs w:val="28"/>
          <w:lang w:val="uk-UA"/>
        </w:rPr>
        <w:t>.</w:t>
      </w:r>
      <w:r>
        <w:rPr>
          <w:szCs w:val="28"/>
          <w:lang w:val="uk-UA"/>
        </w:rPr>
        <w:t xml:space="preserve"> </w:t>
      </w:r>
      <w:r w:rsidRPr="00157680">
        <w:rPr>
          <w:szCs w:val="28"/>
          <w:lang w:val="uk-UA"/>
        </w:rPr>
        <w:t xml:space="preserve">За результатами експериментальних досліджень опубліковано </w:t>
      </w:r>
      <w:r>
        <w:rPr>
          <w:szCs w:val="28"/>
          <w:lang w:val="uk-UA"/>
        </w:rPr>
        <w:t>3</w:t>
      </w:r>
      <w:r w:rsidRPr="00157680">
        <w:rPr>
          <w:szCs w:val="28"/>
          <w:lang w:val="uk-UA"/>
        </w:rPr>
        <w:t xml:space="preserve"> інформаційних листа</w:t>
      </w:r>
      <w:r>
        <w:rPr>
          <w:szCs w:val="28"/>
          <w:lang w:val="uk-UA"/>
        </w:rPr>
        <w:t xml:space="preserve">. </w:t>
      </w:r>
    </w:p>
    <w:p w:rsidR="001C2B3D" w:rsidRPr="00157680" w:rsidRDefault="001C2B3D" w:rsidP="001C2B3D">
      <w:pPr>
        <w:widowControl w:val="0"/>
        <w:rPr>
          <w:szCs w:val="28"/>
          <w:lang w:val="uk-UA"/>
        </w:rPr>
      </w:pPr>
      <w:r w:rsidRPr="00157680">
        <w:rPr>
          <w:szCs w:val="28"/>
          <w:lang w:val="uk-UA"/>
        </w:rPr>
        <w:t>Результати, отримані при виконанні даної роботи</w:t>
      </w:r>
      <w:r>
        <w:rPr>
          <w:szCs w:val="28"/>
          <w:lang w:val="uk-UA"/>
        </w:rPr>
        <w:t xml:space="preserve">, </w:t>
      </w:r>
      <w:r w:rsidRPr="00157680">
        <w:rPr>
          <w:szCs w:val="28"/>
          <w:lang w:val="uk-UA"/>
        </w:rPr>
        <w:t xml:space="preserve">впроваджено </w:t>
      </w:r>
      <w:r>
        <w:rPr>
          <w:szCs w:val="28"/>
          <w:lang w:val="uk-UA"/>
        </w:rPr>
        <w:t>в</w:t>
      </w:r>
      <w:r w:rsidRPr="00157680">
        <w:rPr>
          <w:szCs w:val="28"/>
          <w:lang w:val="uk-UA"/>
        </w:rPr>
        <w:t xml:space="preserve"> </w:t>
      </w:r>
      <w:r>
        <w:rPr>
          <w:szCs w:val="28"/>
          <w:lang w:val="uk-UA"/>
        </w:rPr>
        <w:t>наукову та навчальну діяльність ряду вищих навчальних закладів України.</w:t>
      </w:r>
    </w:p>
    <w:p w:rsidR="001C2B3D" w:rsidRPr="00157680" w:rsidRDefault="001C2B3D" w:rsidP="001C2B3D">
      <w:pPr>
        <w:widowControl w:val="0"/>
        <w:rPr>
          <w:szCs w:val="28"/>
          <w:lang w:val="uk-UA"/>
        </w:rPr>
      </w:pPr>
      <w:r w:rsidRPr="002672EB">
        <w:rPr>
          <w:b/>
          <w:szCs w:val="28"/>
          <w:lang w:val="uk-UA"/>
        </w:rPr>
        <w:lastRenderedPageBreak/>
        <w:t>Особистий внесок здобувача</w:t>
      </w:r>
      <w:r>
        <w:rPr>
          <w:szCs w:val="28"/>
          <w:lang w:val="uk-UA"/>
        </w:rPr>
        <w:t xml:space="preserve">. </w:t>
      </w:r>
      <w:r w:rsidRPr="00157680">
        <w:rPr>
          <w:szCs w:val="28"/>
          <w:lang w:val="uk-UA"/>
        </w:rPr>
        <w:t>Особисто автором проведен</w:t>
      </w:r>
      <w:r>
        <w:rPr>
          <w:szCs w:val="28"/>
          <w:lang w:val="uk-UA"/>
        </w:rPr>
        <w:t xml:space="preserve">о </w:t>
      </w:r>
      <w:r w:rsidRPr="00157680">
        <w:rPr>
          <w:szCs w:val="28"/>
          <w:lang w:val="uk-UA"/>
        </w:rPr>
        <w:t>аналіз літературних джерел щодо методів синтезу, хімічних властивостей та біологічної активності похідних бензойн</w:t>
      </w:r>
      <w:r>
        <w:rPr>
          <w:szCs w:val="28"/>
          <w:lang w:val="uk-UA"/>
        </w:rPr>
        <w:t xml:space="preserve">ої і </w:t>
      </w:r>
      <w:r>
        <w:rPr>
          <w:szCs w:val="28"/>
          <w:lang w:val="en-US"/>
        </w:rPr>
        <w:t>N</w:t>
      </w:r>
      <w:r w:rsidRPr="00D449D1">
        <w:rPr>
          <w:szCs w:val="28"/>
          <w:lang w:val="uk-UA"/>
        </w:rPr>
        <w:t>-</w:t>
      </w:r>
      <w:r>
        <w:rPr>
          <w:szCs w:val="28"/>
          <w:lang w:val="en-US"/>
        </w:rPr>
        <w:t>R</w:t>
      </w:r>
      <w:r w:rsidRPr="00D449D1">
        <w:rPr>
          <w:szCs w:val="28"/>
          <w:lang w:val="uk-UA"/>
        </w:rPr>
        <w:t>-</w:t>
      </w:r>
      <w:r>
        <w:rPr>
          <w:szCs w:val="28"/>
          <w:lang w:val="uk-UA"/>
        </w:rPr>
        <w:t>антранілових кислот</w:t>
      </w:r>
      <w:r w:rsidRPr="00157680">
        <w:rPr>
          <w:szCs w:val="28"/>
          <w:lang w:val="uk-UA"/>
        </w:rPr>
        <w:t>; виконана експериментальна частина, яка включала в себе</w:t>
      </w:r>
      <w:r>
        <w:rPr>
          <w:szCs w:val="28"/>
          <w:lang w:val="uk-UA"/>
        </w:rPr>
        <w:t xml:space="preserve"> </w:t>
      </w:r>
      <w:r w:rsidRPr="00157680">
        <w:rPr>
          <w:szCs w:val="28"/>
          <w:lang w:val="uk-UA"/>
        </w:rPr>
        <w:t xml:space="preserve">синтез </w:t>
      </w:r>
      <w:r>
        <w:rPr>
          <w:szCs w:val="28"/>
          <w:lang w:val="uk-UA"/>
        </w:rPr>
        <w:t>нових</w:t>
      </w:r>
      <w:r w:rsidRPr="00157680">
        <w:rPr>
          <w:szCs w:val="28"/>
          <w:lang w:val="uk-UA"/>
        </w:rPr>
        <w:t xml:space="preserve"> сполук, визначення їх реакційної здатності та фізико-хімічних властивостей</w:t>
      </w:r>
      <w:r>
        <w:rPr>
          <w:szCs w:val="28"/>
          <w:lang w:val="uk-UA"/>
        </w:rPr>
        <w:t xml:space="preserve">; аналіз та </w:t>
      </w:r>
      <w:r w:rsidRPr="00157680">
        <w:rPr>
          <w:szCs w:val="28"/>
          <w:lang w:val="uk-UA"/>
        </w:rPr>
        <w:t>інтерпретація ІЧ-, УФ-, ПМР-,</w:t>
      </w:r>
      <w:r>
        <w:rPr>
          <w:szCs w:val="28"/>
          <w:lang w:val="uk-UA"/>
        </w:rPr>
        <w:t xml:space="preserve"> хромато</w:t>
      </w:r>
      <w:r w:rsidRPr="00157680">
        <w:rPr>
          <w:szCs w:val="28"/>
          <w:lang w:val="uk-UA"/>
        </w:rPr>
        <w:t>мас-спектрів, результатів біологічного скринінгу</w:t>
      </w:r>
      <w:r>
        <w:rPr>
          <w:szCs w:val="28"/>
          <w:lang w:val="uk-UA"/>
        </w:rPr>
        <w:t xml:space="preserve">. </w:t>
      </w:r>
      <w:r w:rsidRPr="00157680">
        <w:rPr>
          <w:szCs w:val="28"/>
          <w:lang w:val="uk-UA"/>
        </w:rPr>
        <w:t xml:space="preserve">Разом з науковим керівником виконана постановка задач, узагальнення </w:t>
      </w:r>
      <w:r>
        <w:rPr>
          <w:szCs w:val="28"/>
          <w:lang w:val="uk-UA"/>
        </w:rPr>
        <w:t xml:space="preserve">результатів </w:t>
      </w:r>
      <w:r w:rsidRPr="00157680">
        <w:rPr>
          <w:szCs w:val="28"/>
          <w:lang w:val="uk-UA"/>
        </w:rPr>
        <w:t xml:space="preserve">та формулювання висновків. </w:t>
      </w:r>
    </w:p>
    <w:p w:rsidR="001C2B3D" w:rsidRPr="008235AF" w:rsidRDefault="001C2B3D" w:rsidP="001C2B3D">
      <w:pPr>
        <w:widowControl w:val="0"/>
        <w:rPr>
          <w:szCs w:val="28"/>
          <w:lang w:val="uk-UA"/>
        </w:rPr>
      </w:pPr>
      <w:r w:rsidRPr="002C4D76">
        <w:rPr>
          <w:b/>
          <w:szCs w:val="28"/>
          <w:lang w:val="uk-UA"/>
        </w:rPr>
        <w:t xml:space="preserve">Апробація </w:t>
      </w:r>
      <w:r>
        <w:rPr>
          <w:b/>
          <w:szCs w:val="28"/>
          <w:lang w:val="uk-UA"/>
        </w:rPr>
        <w:t>результатів дисертації.</w:t>
      </w:r>
      <w:r>
        <w:rPr>
          <w:szCs w:val="28"/>
          <w:lang w:val="uk-UA"/>
        </w:rPr>
        <w:t xml:space="preserve"> Основний зміст дисертаційної роботи доповідався на</w:t>
      </w:r>
      <w:r w:rsidRPr="006E653E">
        <w:rPr>
          <w:lang w:val="uk-UA"/>
        </w:rPr>
        <w:t xml:space="preserve"> науков</w:t>
      </w:r>
      <w:r>
        <w:rPr>
          <w:lang w:val="uk-UA"/>
        </w:rPr>
        <w:t>ій</w:t>
      </w:r>
      <w:r w:rsidRPr="006E653E">
        <w:rPr>
          <w:lang w:val="uk-UA"/>
        </w:rPr>
        <w:t xml:space="preserve"> конференції молодих вчених та студентів </w:t>
      </w:r>
      <w:r>
        <w:rPr>
          <w:lang w:val="uk-UA"/>
        </w:rPr>
        <w:t>(Харків,</w:t>
      </w:r>
      <w:r w:rsidRPr="006E653E">
        <w:rPr>
          <w:lang w:val="uk-UA"/>
        </w:rPr>
        <w:t xml:space="preserve"> 2000</w:t>
      </w:r>
      <w:r>
        <w:rPr>
          <w:lang w:val="uk-UA"/>
        </w:rPr>
        <w:t xml:space="preserve">); науково-практичній конференції “Вчені України – вітчизняній фармації” (Харків, 2000); </w:t>
      </w:r>
      <w:r>
        <w:rPr>
          <w:szCs w:val="28"/>
          <w:lang w:val="uk-UA"/>
        </w:rPr>
        <w:t xml:space="preserve">Всеукраїнській </w:t>
      </w:r>
      <w:r>
        <w:rPr>
          <w:lang w:val="uk-UA"/>
        </w:rPr>
        <w:t>науково-практичній конференції</w:t>
      </w:r>
      <w:r>
        <w:rPr>
          <w:szCs w:val="28"/>
          <w:lang w:val="uk-UA"/>
        </w:rPr>
        <w:t xml:space="preserve"> «</w:t>
      </w:r>
      <w:r>
        <w:rPr>
          <w:lang w:val="uk-UA"/>
        </w:rPr>
        <w:t>Фармація ХХІ століття</w:t>
      </w:r>
      <w:r>
        <w:rPr>
          <w:szCs w:val="28"/>
          <w:lang w:val="uk-UA"/>
        </w:rPr>
        <w:t>» (</w:t>
      </w:r>
      <w:r>
        <w:rPr>
          <w:lang w:val="uk-UA"/>
        </w:rPr>
        <w:t>Харків, 2002)</w:t>
      </w:r>
      <w:r>
        <w:rPr>
          <w:szCs w:val="28"/>
          <w:lang w:val="uk-UA"/>
        </w:rPr>
        <w:t xml:space="preserve">; </w:t>
      </w:r>
      <w:r>
        <w:rPr>
          <w:lang w:val="uk-UA"/>
        </w:rPr>
        <w:t>науково-практичній конференції «Интеграция образования, науки и производства в фармации» (Ташкент, 2002)</w:t>
      </w:r>
      <w:r>
        <w:rPr>
          <w:szCs w:val="28"/>
          <w:lang w:val="uk-UA"/>
        </w:rPr>
        <w:t xml:space="preserve">; </w:t>
      </w:r>
      <w:r>
        <w:rPr>
          <w:lang w:val="uk-UA"/>
        </w:rPr>
        <w:t xml:space="preserve">науково-практичній конференції «Актуальні питання фармацевтичної та медичної науки та практики» (Запоріжжя, 2004); Всеукраїнському науково-практичному семінарі «Перспективи створення в Україні лікарських препаратів різної спрямованості дії» (Харків, 2004); </w:t>
      </w:r>
      <w:r>
        <w:rPr>
          <w:lang w:val="en-US"/>
        </w:rPr>
        <w:t>VI</w:t>
      </w:r>
      <w:r>
        <w:rPr>
          <w:lang w:val="uk-UA"/>
        </w:rPr>
        <w:t xml:space="preserve"> Національному з’їзді фармацевтів України «Досягнення та перспективи розвитку фармацевтичної галузі України» (Харків, 2005); Українській науково-практичній конференції «Проблеми синтезу біологічно активних речовин та створення на їх основі лікарських субстанцій», присвяченій пам’яті проф. Петюніна П.О. (Харків, 2006); </w:t>
      </w:r>
      <w:r>
        <w:rPr>
          <w:szCs w:val="28"/>
          <w:lang w:val="uk-UA"/>
        </w:rPr>
        <w:t xml:space="preserve">міжнародній науково-практичній конференції </w:t>
      </w:r>
      <w:r w:rsidRPr="00533FA8">
        <w:rPr>
          <w:lang w:val="uk-UA"/>
        </w:rPr>
        <w:t xml:space="preserve">«Створення, виробництво, стандартизація, фармако-економічні дослідження лікарських засобів та біологічно активних добавок» </w:t>
      </w:r>
      <w:r>
        <w:rPr>
          <w:lang w:val="uk-UA"/>
        </w:rPr>
        <w:t>(Харків, 2006)</w:t>
      </w:r>
      <w:r>
        <w:rPr>
          <w:szCs w:val="28"/>
          <w:lang w:val="uk-UA"/>
        </w:rPr>
        <w:t xml:space="preserve">; міжнародній конференції </w:t>
      </w:r>
      <w:r>
        <w:rPr>
          <w:lang w:val="uk-UA"/>
        </w:rPr>
        <w:t>«С</w:t>
      </w:r>
      <w:r>
        <w:rPr>
          <w:lang w:val="en-US"/>
        </w:rPr>
        <w:t>hemistry</w:t>
      </w:r>
      <w:r w:rsidRPr="00533FA8">
        <w:rPr>
          <w:lang w:val="uk-UA"/>
        </w:rPr>
        <w:t xml:space="preserve"> </w:t>
      </w:r>
      <w:r>
        <w:rPr>
          <w:lang w:val="en-US"/>
        </w:rPr>
        <w:t>of</w:t>
      </w:r>
      <w:r w:rsidRPr="00533FA8">
        <w:rPr>
          <w:lang w:val="uk-UA"/>
        </w:rPr>
        <w:t xml:space="preserve"> </w:t>
      </w:r>
      <w:r>
        <w:rPr>
          <w:lang w:val="en-US"/>
        </w:rPr>
        <w:t>nitrogen</w:t>
      </w:r>
      <w:r w:rsidRPr="00533FA8">
        <w:rPr>
          <w:lang w:val="uk-UA"/>
        </w:rPr>
        <w:t xml:space="preserve"> </w:t>
      </w:r>
      <w:r>
        <w:rPr>
          <w:lang w:val="en-US"/>
        </w:rPr>
        <w:t>containing</w:t>
      </w:r>
      <w:r w:rsidRPr="00533FA8">
        <w:rPr>
          <w:lang w:val="uk-UA"/>
        </w:rPr>
        <w:t xml:space="preserve"> </w:t>
      </w:r>
      <w:r>
        <w:rPr>
          <w:lang w:val="en-US"/>
        </w:rPr>
        <w:t>heterocycles</w:t>
      </w:r>
      <w:r>
        <w:rPr>
          <w:lang w:val="uk-UA"/>
        </w:rPr>
        <w:t>» (</w:t>
      </w:r>
      <w:r>
        <w:rPr>
          <w:lang w:val="en-US"/>
        </w:rPr>
        <w:t>Kharkiv</w:t>
      </w:r>
      <w:r>
        <w:rPr>
          <w:lang w:val="uk-UA"/>
        </w:rPr>
        <w:t>, 2006);</w:t>
      </w:r>
      <w:r w:rsidRPr="00AB0DBD">
        <w:rPr>
          <w:lang w:val="uk-UA"/>
        </w:rPr>
        <w:t xml:space="preserve"> </w:t>
      </w:r>
      <w:r>
        <w:rPr>
          <w:lang w:val="uk-UA"/>
        </w:rPr>
        <w:t>на Всеукраїнській науково-практичній конференції</w:t>
      </w:r>
      <w:r>
        <w:rPr>
          <w:szCs w:val="28"/>
          <w:lang w:val="uk-UA"/>
        </w:rPr>
        <w:t xml:space="preserve"> студентів та молодих вчених «Актуальні проблеми створення нових лікарських засобів» (Харків, 2007).</w:t>
      </w:r>
    </w:p>
    <w:p w:rsidR="001C2B3D" w:rsidRDefault="001C2B3D" w:rsidP="001C2B3D">
      <w:pPr>
        <w:widowControl w:val="0"/>
        <w:rPr>
          <w:szCs w:val="28"/>
          <w:lang w:val="uk-UA"/>
        </w:rPr>
      </w:pPr>
      <w:r w:rsidRPr="00C30F10">
        <w:rPr>
          <w:b/>
          <w:szCs w:val="28"/>
          <w:lang w:val="uk-UA"/>
        </w:rPr>
        <w:t>Публікації.</w:t>
      </w:r>
      <w:r w:rsidRPr="00157680">
        <w:rPr>
          <w:szCs w:val="28"/>
          <w:lang w:val="uk-UA"/>
        </w:rPr>
        <w:t xml:space="preserve"> </w:t>
      </w:r>
      <w:r>
        <w:rPr>
          <w:szCs w:val="28"/>
          <w:lang w:val="uk-UA"/>
        </w:rPr>
        <w:t>За матеріалами дисертаційної роботи опубліковано 26 наукових робіт. З них 11 статей (у тому числі</w:t>
      </w:r>
      <w:r>
        <w:rPr>
          <w:color w:val="FF00FF"/>
          <w:szCs w:val="28"/>
          <w:lang w:val="uk-UA"/>
        </w:rPr>
        <w:t xml:space="preserve"> </w:t>
      </w:r>
      <w:r>
        <w:rPr>
          <w:szCs w:val="28"/>
          <w:lang w:val="uk-UA"/>
        </w:rPr>
        <w:t>9</w:t>
      </w:r>
      <w:r w:rsidRPr="00E77613">
        <w:rPr>
          <w:szCs w:val="28"/>
          <w:lang w:val="uk-UA"/>
        </w:rPr>
        <w:t xml:space="preserve"> робіт у наукових</w:t>
      </w:r>
      <w:r w:rsidRPr="00157680">
        <w:rPr>
          <w:szCs w:val="28"/>
          <w:lang w:val="uk-UA"/>
        </w:rPr>
        <w:t xml:space="preserve"> фахових видан</w:t>
      </w:r>
      <w:r>
        <w:rPr>
          <w:szCs w:val="28"/>
          <w:lang w:val="uk-UA"/>
        </w:rPr>
        <w:t>нях)</w:t>
      </w:r>
      <w:r w:rsidRPr="00157680">
        <w:rPr>
          <w:szCs w:val="28"/>
          <w:lang w:val="uk-UA"/>
        </w:rPr>
        <w:t>,</w:t>
      </w:r>
      <w:r>
        <w:rPr>
          <w:szCs w:val="28"/>
          <w:lang w:val="uk-UA"/>
        </w:rPr>
        <w:t xml:space="preserve"> 3 інформаційних листа за проблемою «Фармація»,</w:t>
      </w:r>
      <w:r w:rsidRPr="002A3E78">
        <w:rPr>
          <w:szCs w:val="28"/>
          <w:lang w:val="uk-UA"/>
        </w:rPr>
        <w:t xml:space="preserve"> 1</w:t>
      </w:r>
      <w:r>
        <w:rPr>
          <w:szCs w:val="28"/>
          <w:lang w:val="uk-UA"/>
        </w:rPr>
        <w:t>1</w:t>
      </w:r>
      <w:r>
        <w:rPr>
          <w:color w:val="FF00FF"/>
          <w:szCs w:val="28"/>
          <w:lang w:val="uk-UA"/>
        </w:rPr>
        <w:t xml:space="preserve"> </w:t>
      </w:r>
      <w:r>
        <w:rPr>
          <w:szCs w:val="28"/>
          <w:lang w:val="uk-UA"/>
        </w:rPr>
        <w:t>тез доповідей, 1 патент України.</w:t>
      </w:r>
      <w:r w:rsidRPr="00157680">
        <w:rPr>
          <w:szCs w:val="28"/>
          <w:lang w:val="uk-UA"/>
        </w:rPr>
        <w:t xml:space="preserve"> </w:t>
      </w:r>
    </w:p>
    <w:p w:rsidR="001C2B3D" w:rsidRDefault="001C2B3D" w:rsidP="001C2B3D">
      <w:pPr>
        <w:widowControl w:val="0"/>
        <w:rPr>
          <w:szCs w:val="28"/>
          <w:lang w:val="uk-UA"/>
        </w:rPr>
      </w:pPr>
      <w:r w:rsidRPr="00C30F10">
        <w:rPr>
          <w:b/>
          <w:szCs w:val="28"/>
          <w:lang w:val="uk-UA"/>
        </w:rPr>
        <w:t xml:space="preserve">Об’єм та структура дисертації. </w:t>
      </w:r>
      <w:r w:rsidRPr="00157680">
        <w:rPr>
          <w:szCs w:val="28"/>
          <w:lang w:val="uk-UA"/>
        </w:rPr>
        <w:t xml:space="preserve">Дисертаційна робота представлена на </w:t>
      </w:r>
      <w:r>
        <w:rPr>
          <w:szCs w:val="28"/>
          <w:lang w:val="uk-UA"/>
        </w:rPr>
        <w:t xml:space="preserve">157 </w:t>
      </w:r>
      <w:r w:rsidRPr="00157680">
        <w:rPr>
          <w:szCs w:val="28"/>
          <w:lang w:val="uk-UA"/>
        </w:rPr>
        <w:t>сторінках друкованого тексту, складається із вступу, чотирьох розділів, загальних вис</w:t>
      </w:r>
      <w:r w:rsidRPr="00A42D27">
        <w:rPr>
          <w:szCs w:val="28"/>
          <w:lang w:val="uk-UA"/>
        </w:rPr>
        <w:t>новків та списку використаної літератури, як</w:t>
      </w:r>
      <w:r>
        <w:rPr>
          <w:szCs w:val="28"/>
          <w:lang w:val="uk-UA"/>
        </w:rPr>
        <w:t>ий</w:t>
      </w:r>
      <w:r w:rsidRPr="00A42D27">
        <w:rPr>
          <w:szCs w:val="28"/>
          <w:lang w:val="uk-UA"/>
        </w:rPr>
        <w:t xml:space="preserve"> складається з 20</w:t>
      </w:r>
      <w:r>
        <w:rPr>
          <w:szCs w:val="28"/>
          <w:lang w:val="uk-UA"/>
        </w:rPr>
        <w:t>0 джерел, з них 73 іноземних</w:t>
      </w:r>
      <w:r w:rsidRPr="00A42D27">
        <w:rPr>
          <w:szCs w:val="28"/>
          <w:lang w:val="uk-UA"/>
        </w:rPr>
        <w:t>. Робота ілюстрована 16 схемами, 29 рисунками, 57 таблицями.</w:t>
      </w:r>
      <w:r w:rsidRPr="002C2A9A">
        <w:rPr>
          <w:szCs w:val="28"/>
          <w:lang w:val="uk-UA"/>
        </w:rPr>
        <w:t xml:space="preserve"> </w:t>
      </w:r>
    </w:p>
    <w:p w:rsidR="001C2B3D" w:rsidRPr="00157680" w:rsidRDefault="001C2B3D" w:rsidP="001C2B3D">
      <w:pPr>
        <w:pStyle w:val="affffffffffffffffffffffffff1"/>
        <w:rPr>
          <w:lang w:val="uk-UA"/>
        </w:rPr>
      </w:pPr>
      <w:bookmarkStart w:id="13" w:name="_Toc189309946"/>
      <w:r w:rsidRPr="00157680">
        <w:rPr>
          <w:lang w:val="uk-UA"/>
        </w:rPr>
        <w:t>ЗАГАЛЬНІ ВИСНОВКИ</w:t>
      </w:r>
      <w:bookmarkEnd w:id="13"/>
    </w:p>
    <w:p w:rsidR="001C2B3D" w:rsidRDefault="001C2B3D" w:rsidP="00AF6479">
      <w:pPr>
        <w:widowControl w:val="0"/>
        <w:numPr>
          <w:ilvl w:val="0"/>
          <w:numId w:val="47"/>
        </w:numPr>
        <w:tabs>
          <w:tab w:val="clear" w:pos="1429"/>
        </w:tabs>
        <w:suppressAutoHyphens w:val="0"/>
        <w:spacing w:line="360" w:lineRule="auto"/>
        <w:ind w:left="360"/>
        <w:jc w:val="both"/>
        <w:rPr>
          <w:color w:val="000000"/>
          <w:szCs w:val="28"/>
          <w:lang w:val="uk-UA"/>
        </w:rPr>
      </w:pPr>
      <w:r w:rsidRPr="00A50906">
        <w:rPr>
          <w:color w:val="000000"/>
          <w:spacing w:val="-6"/>
          <w:szCs w:val="28"/>
          <w:lang w:val="uk-UA"/>
        </w:rPr>
        <w:t xml:space="preserve">З метою пошуку біологічно активних субстанцій синтезовано аніліди 4-бром-2-карбоксисукцинанілової кислоти, ефіри, аміди, гідразиди, </w:t>
      </w:r>
      <w:r w:rsidRPr="00A50906">
        <w:rPr>
          <w:color w:val="000000"/>
          <w:spacing w:val="-6"/>
          <w:szCs w:val="28"/>
          <w:lang w:val="en-US"/>
        </w:rPr>
        <w:t>R</w:t>
      </w:r>
      <w:r w:rsidRPr="00A50906">
        <w:rPr>
          <w:color w:val="000000"/>
          <w:spacing w:val="-6"/>
          <w:szCs w:val="28"/>
          <w:lang w:val="uk-UA"/>
        </w:rPr>
        <w:t>-іденгідразиди 5-бром- і 5-бром-3-сульфамоїл-2-хлорбензойних та 5-бром- і 5-бром-3-сульфамоїл-</w:t>
      </w:r>
      <w:r w:rsidRPr="00A50906">
        <w:rPr>
          <w:color w:val="000000"/>
          <w:spacing w:val="-6"/>
          <w:szCs w:val="28"/>
          <w:lang w:val="en-US"/>
        </w:rPr>
        <w:t>N</w:t>
      </w:r>
      <w:r w:rsidRPr="00A50906">
        <w:rPr>
          <w:color w:val="000000"/>
          <w:spacing w:val="-6"/>
          <w:szCs w:val="28"/>
          <w:lang w:val="uk-UA"/>
        </w:rPr>
        <w:t xml:space="preserve">-фенілантранілових кислот, а також їх солі – калієві, </w:t>
      </w:r>
      <w:r w:rsidRPr="00A50906">
        <w:rPr>
          <w:color w:val="000000"/>
          <w:spacing w:val="-6"/>
          <w:szCs w:val="28"/>
          <w:lang w:val="en-US"/>
        </w:rPr>
        <w:t>D</w:t>
      </w:r>
      <w:r w:rsidRPr="00A50906">
        <w:rPr>
          <w:color w:val="000000"/>
          <w:spacing w:val="-6"/>
          <w:szCs w:val="28"/>
          <w:lang w:val="uk-UA"/>
        </w:rPr>
        <w:t>-(+)-глюкозамонієві, 9</w:t>
      </w:r>
      <w:r>
        <w:rPr>
          <w:color w:val="000000"/>
          <w:spacing w:val="-6"/>
          <w:szCs w:val="28"/>
          <w:lang w:val="uk-UA"/>
        </w:rPr>
        <w:noBreakHyphen/>
      </w:r>
      <w:r w:rsidRPr="00A50906">
        <w:rPr>
          <w:color w:val="000000"/>
          <w:spacing w:val="-6"/>
          <w:szCs w:val="28"/>
          <w:lang w:val="uk-UA"/>
        </w:rPr>
        <w:t>аміноакридинію</w:t>
      </w:r>
      <w:r>
        <w:rPr>
          <w:color w:val="000000"/>
          <w:szCs w:val="28"/>
          <w:lang w:val="uk-UA"/>
        </w:rPr>
        <w:t>.</w:t>
      </w:r>
    </w:p>
    <w:p w:rsidR="001C2B3D" w:rsidRDefault="001C2B3D" w:rsidP="00AF6479">
      <w:pPr>
        <w:widowControl w:val="0"/>
        <w:numPr>
          <w:ilvl w:val="0"/>
          <w:numId w:val="47"/>
        </w:numPr>
        <w:tabs>
          <w:tab w:val="clear" w:pos="1429"/>
          <w:tab w:val="num" w:pos="360"/>
        </w:tabs>
        <w:suppressAutoHyphens w:val="0"/>
        <w:spacing w:line="360" w:lineRule="auto"/>
        <w:ind w:left="360"/>
        <w:jc w:val="both"/>
        <w:rPr>
          <w:color w:val="000000"/>
          <w:szCs w:val="28"/>
          <w:lang w:val="uk-UA"/>
        </w:rPr>
      </w:pPr>
      <w:r>
        <w:rPr>
          <w:color w:val="000000"/>
          <w:szCs w:val="28"/>
          <w:lang w:val="uk-UA"/>
        </w:rPr>
        <w:t>Будову та індивідуальність 125 неописаних в літературі синтезованих сполук підтверджено даними елементного аналізу, ІЧ-, УФ-, ПМР-спектроскопією, хроматомас-спектрометрією, в деяких випадках – зустрічним синтезом і якісними реакціями, а чистоту – хроматографією в тонкому шарі сорбенту.</w:t>
      </w:r>
    </w:p>
    <w:p w:rsidR="001C2B3D" w:rsidRDefault="001C2B3D" w:rsidP="00AF6479">
      <w:pPr>
        <w:widowControl w:val="0"/>
        <w:numPr>
          <w:ilvl w:val="0"/>
          <w:numId w:val="47"/>
        </w:numPr>
        <w:tabs>
          <w:tab w:val="clear" w:pos="1429"/>
          <w:tab w:val="num" w:pos="360"/>
        </w:tabs>
        <w:suppressAutoHyphens w:val="0"/>
        <w:spacing w:line="360" w:lineRule="auto"/>
        <w:ind w:left="360"/>
        <w:jc w:val="both"/>
        <w:rPr>
          <w:color w:val="000000"/>
          <w:szCs w:val="28"/>
          <w:lang w:val="uk-UA"/>
        </w:rPr>
      </w:pPr>
      <w:r w:rsidRPr="00A50906">
        <w:rPr>
          <w:color w:val="000000"/>
          <w:spacing w:val="-8"/>
          <w:szCs w:val="28"/>
          <w:lang w:val="uk-UA"/>
        </w:rPr>
        <w:t>Запропоновані оптимальні методи синтезу анілідів 4-бром-2</w:t>
      </w:r>
      <w:r>
        <w:rPr>
          <w:color w:val="000000"/>
          <w:spacing w:val="-8"/>
          <w:szCs w:val="28"/>
          <w:lang w:val="uk-UA"/>
        </w:rPr>
        <w:t>-</w:t>
      </w:r>
      <w:r w:rsidRPr="00A50906">
        <w:rPr>
          <w:color w:val="000000"/>
          <w:spacing w:val="-8"/>
          <w:szCs w:val="28"/>
          <w:lang w:val="uk-UA"/>
        </w:rPr>
        <w:t xml:space="preserve">карбоксисукцинанілової, алкіл-, ариламідів, гідразидів, </w:t>
      </w:r>
      <w:r w:rsidRPr="00A50906">
        <w:rPr>
          <w:color w:val="000000"/>
          <w:spacing w:val="-8"/>
          <w:szCs w:val="28"/>
          <w:lang w:val="en-US"/>
        </w:rPr>
        <w:t>R</w:t>
      </w:r>
      <w:r w:rsidRPr="00A50906">
        <w:rPr>
          <w:color w:val="000000"/>
          <w:spacing w:val="-8"/>
          <w:szCs w:val="28"/>
          <w:lang w:val="uk-UA"/>
        </w:rPr>
        <w:t>-іденгідразидів 5-бром- та 5-бром-3-сульфамоїл-2-хлорбензойних кислот</w:t>
      </w:r>
      <w:r>
        <w:rPr>
          <w:color w:val="000000"/>
          <w:szCs w:val="28"/>
          <w:lang w:val="uk-UA"/>
        </w:rPr>
        <w:t>:</w:t>
      </w:r>
    </w:p>
    <w:p w:rsidR="001C2B3D" w:rsidRPr="000E7D8C" w:rsidRDefault="001C2B3D" w:rsidP="00AF6479">
      <w:pPr>
        <w:widowControl w:val="0"/>
        <w:numPr>
          <w:ilvl w:val="0"/>
          <w:numId w:val="51"/>
        </w:numPr>
        <w:tabs>
          <w:tab w:val="clear" w:pos="1429"/>
        </w:tabs>
        <w:suppressAutoHyphens w:val="0"/>
        <w:spacing w:line="360" w:lineRule="auto"/>
        <w:ind w:left="900"/>
        <w:jc w:val="both"/>
        <w:rPr>
          <w:lang w:val="uk-UA"/>
        </w:rPr>
      </w:pPr>
      <w:r w:rsidRPr="000E7D8C">
        <w:rPr>
          <w:lang w:val="uk-UA"/>
        </w:rPr>
        <w:t>показано, що гідразиноліз метилових ефірів або хлорангідридів заміщених орто-хлорбензойних кислот в залежності від природи, положення замісників в ароматичній системі, температурного режиму реакції призводить до утворення гідразидів або продуктів циклізації – відповідних заміщених 3</w:t>
      </w:r>
      <w:r>
        <w:rPr>
          <w:lang w:val="uk-UA"/>
        </w:rPr>
        <w:t>-</w:t>
      </w:r>
      <w:r w:rsidRPr="000E7D8C">
        <w:rPr>
          <w:lang w:val="uk-UA"/>
        </w:rPr>
        <w:t>оксо-1,2-дигідроіндазолу.</w:t>
      </w:r>
    </w:p>
    <w:p w:rsidR="001C2B3D" w:rsidRDefault="001C2B3D" w:rsidP="00AF6479">
      <w:pPr>
        <w:widowControl w:val="0"/>
        <w:numPr>
          <w:ilvl w:val="0"/>
          <w:numId w:val="47"/>
        </w:numPr>
        <w:tabs>
          <w:tab w:val="clear" w:pos="1429"/>
          <w:tab w:val="num" w:pos="360"/>
          <w:tab w:val="num" w:pos="720"/>
        </w:tabs>
        <w:suppressAutoHyphens w:val="0"/>
        <w:spacing w:line="360" w:lineRule="auto"/>
        <w:ind w:left="360"/>
        <w:jc w:val="both"/>
        <w:rPr>
          <w:color w:val="000000"/>
          <w:szCs w:val="28"/>
          <w:lang w:val="uk-UA"/>
        </w:rPr>
      </w:pPr>
      <w:r>
        <w:rPr>
          <w:color w:val="000000"/>
          <w:szCs w:val="28"/>
          <w:lang w:val="uk-UA"/>
        </w:rPr>
        <w:lastRenderedPageBreak/>
        <w:t>Проведено порівняльний аналіз способів синтезу 5-бром- і 5-бром-3-сульфамоїл-</w:t>
      </w:r>
      <w:r>
        <w:rPr>
          <w:color w:val="000000"/>
          <w:szCs w:val="28"/>
          <w:lang w:val="en-US"/>
        </w:rPr>
        <w:t>N</w:t>
      </w:r>
      <w:r w:rsidRPr="00100001">
        <w:rPr>
          <w:color w:val="000000"/>
          <w:szCs w:val="28"/>
          <w:lang w:val="uk-UA"/>
        </w:rPr>
        <w:t>-</w:t>
      </w:r>
      <w:r>
        <w:rPr>
          <w:color w:val="000000"/>
          <w:szCs w:val="28"/>
          <w:lang w:val="uk-UA"/>
        </w:rPr>
        <w:t>фенілантранілових кислот:</w:t>
      </w:r>
    </w:p>
    <w:p w:rsidR="001C2B3D" w:rsidRPr="000E7D8C" w:rsidRDefault="001C2B3D" w:rsidP="00AF6479">
      <w:pPr>
        <w:widowControl w:val="0"/>
        <w:numPr>
          <w:ilvl w:val="0"/>
          <w:numId w:val="51"/>
        </w:numPr>
        <w:tabs>
          <w:tab w:val="clear" w:pos="1429"/>
          <w:tab w:val="num" w:pos="720"/>
          <w:tab w:val="num" w:pos="900"/>
        </w:tabs>
        <w:suppressAutoHyphens w:val="0"/>
        <w:spacing w:line="360" w:lineRule="auto"/>
        <w:ind w:left="900"/>
        <w:jc w:val="both"/>
        <w:rPr>
          <w:lang w:val="uk-UA"/>
        </w:rPr>
      </w:pPr>
      <w:r w:rsidRPr="000E7D8C">
        <w:rPr>
          <w:lang w:val="uk-UA"/>
        </w:rPr>
        <w:t>запропоновано альтернативний спосіб синтезу 5</w:t>
      </w:r>
      <w:r>
        <w:rPr>
          <w:lang w:val="uk-UA"/>
        </w:rPr>
        <w:t xml:space="preserve">-бром-N-фенілантранілових кислот шляхом взаємодії </w:t>
      </w:r>
      <w:r>
        <w:rPr>
          <w:lang w:val="en-US"/>
        </w:rPr>
        <w:t>N</w:t>
      </w:r>
      <w:r w:rsidRPr="009E38BB">
        <w:rPr>
          <w:lang w:val="uk-UA"/>
        </w:rPr>
        <w:t>-</w:t>
      </w:r>
      <w:r>
        <w:rPr>
          <w:lang w:val="uk-UA"/>
        </w:rPr>
        <w:t xml:space="preserve">ацетил-5-бромантранілової кислоти </w:t>
      </w:r>
      <w:r w:rsidRPr="000E7D8C">
        <w:rPr>
          <w:lang w:val="uk-UA"/>
        </w:rPr>
        <w:t>з заміщеними галогенбензолу з використанням каталізатору фазового переносу – натрію олеату;</w:t>
      </w:r>
    </w:p>
    <w:p w:rsidR="001C2B3D" w:rsidRPr="000E7D8C" w:rsidRDefault="001C2B3D" w:rsidP="00AF6479">
      <w:pPr>
        <w:widowControl w:val="0"/>
        <w:numPr>
          <w:ilvl w:val="0"/>
          <w:numId w:val="51"/>
        </w:numPr>
        <w:tabs>
          <w:tab w:val="clear" w:pos="1429"/>
          <w:tab w:val="num" w:pos="720"/>
          <w:tab w:val="num" w:pos="900"/>
        </w:tabs>
        <w:suppressAutoHyphens w:val="0"/>
        <w:spacing w:line="360" w:lineRule="auto"/>
        <w:ind w:left="900"/>
        <w:jc w:val="both"/>
        <w:rPr>
          <w:lang w:val="uk-UA"/>
        </w:rPr>
      </w:pPr>
      <w:r w:rsidRPr="000E7D8C">
        <w:rPr>
          <w:lang w:val="uk-UA"/>
        </w:rPr>
        <w:t xml:space="preserve"> розроблена методика кількісного визначення 5-бром- і 5-бром-3-сульфамоїл-N-фенілантранілових кислот методом двохфазного титрування </w:t>
      </w:r>
      <w:r>
        <w:rPr>
          <w:lang w:val="uk-UA"/>
        </w:rPr>
        <w:t>в</w:t>
      </w:r>
      <w:r w:rsidRPr="000E7D8C">
        <w:rPr>
          <w:lang w:val="uk-UA"/>
        </w:rPr>
        <w:t xml:space="preserve"> системі октанол – вода;</w:t>
      </w:r>
    </w:p>
    <w:p w:rsidR="001C2B3D" w:rsidRDefault="001C2B3D" w:rsidP="00AF6479">
      <w:pPr>
        <w:widowControl w:val="0"/>
        <w:numPr>
          <w:ilvl w:val="0"/>
          <w:numId w:val="51"/>
        </w:numPr>
        <w:tabs>
          <w:tab w:val="clear" w:pos="1429"/>
          <w:tab w:val="num" w:pos="900"/>
        </w:tabs>
        <w:suppressAutoHyphens w:val="0"/>
        <w:spacing w:line="360" w:lineRule="auto"/>
        <w:ind w:left="900"/>
        <w:jc w:val="both"/>
        <w:rPr>
          <w:color w:val="000000"/>
          <w:szCs w:val="28"/>
          <w:lang w:val="uk-UA"/>
        </w:rPr>
      </w:pPr>
      <w:r w:rsidRPr="00A50906">
        <w:rPr>
          <w:color w:val="000000"/>
          <w:spacing w:val="-6"/>
          <w:szCs w:val="28"/>
          <w:lang w:val="uk-UA"/>
        </w:rPr>
        <w:t>з метою пошуку нових біологічно активних сполук на основі N</w:t>
      </w:r>
      <w:r>
        <w:rPr>
          <w:color w:val="000000"/>
          <w:spacing w:val="-6"/>
          <w:szCs w:val="28"/>
          <w:lang w:val="uk-UA"/>
        </w:rPr>
        <w:noBreakHyphen/>
      </w:r>
      <w:r w:rsidRPr="00A50906">
        <w:rPr>
          <w:color w:val="000000"/>
          <w:spacing w:val="-6"/>
          <w:szCs w:val="28"/>
          <w:lang w:val="uk-UA"/>
        </w:rPr>
        <w:t>фенілантранілових кислот синтезовані метилові ефіри, водорозчинні кал</w:t>
      </w:r>
      <w:r w:rsidRPr="00A50906">
        <w:rPr>
          <w:color w:val="000000"/>
          <w:spacing w:val="-6"/>
          <w:szCs w:val="28"/>
          <w:lang w:val="uk-UA"/>
        </w:rPr>
        <w:t>і</w:t>
      </w:r>
      <w:r w:rsidRPr="00A50906">
        <w:rPr>
          <w:color w:val="000000"/>
          <w:spacing w:val="-6"/>
          <w:szCs w:val="28"/>
          <w:lang w:val="uk-UA"/>
        </w:rPr>
        <w:t xml:space="preserve">єві та </w:t>
      </w:r>
      <w:r w:rsidRPr="00A50906">
        <w:rPr>
          <w:color w:val="000000"/>
          <w:spacing w:val="-6"/>
          <w:szCs w:val="28"/>
          <w:lang w:val="en-US"/>
        </w:rPr>
        <w:t>D</w:t>
      </w:r>
      <w:r w:rsidRPr="00A50906">
        <w:rPr>
          <w:color w:val="000000"/>
          <w:spacing w:val="-6"/>
          <w:szCs w:val="28"/>
          <w:lang w:val="uk-UA"/>
        </w:rPr>
        <w:t>-(+)-глюкозамонієві солі</w:t>
      </w:r>
      <w:r>
        <w:rPr>
          <w:color w:val="000000"/>
          <w:szCs w:val="28"/>
          <w:lang w:val="uk-UA"/>
        </w:rPr>
        <w:t>.</w:t>
      </w:r>
    </w:p>
    <w:p w:rsidR="001C2B3D" w:rsidRDefault="001C2B3D" w:rsidP="00AF6479">
      <w:pPr>
        <w:widowControl w:val="0"/>
        <w:numPr>
          <w:ilvl w:val="0"/>
          <w:numId w:val="47"/>
        </w:numPr>
        <w:tabs>
          <w:tab w:val="clear" w:pos="1429"/>
        </w:tabs>
        <w:suppressAutoHyphens w:val="0"/>
        <w:spacing w:line="360" w:lineRule="auto"/>
        <w:ind w:left="360"/>
        <w:jc w:val="both"/>
        <w:rPr>
          <w:color w:val="000000"/>
          <w:szCs w:val="28"/>
          <w:lang w:val="uk-UA"/>
        </w:rPr>
      </w:pPr>
      <w:r w:rsidRPr="00BE5428">
        <w:rPr>
          <w:color w:val="000000"/>
          <w:spacing w:val="-6"/>
          <w:szCs w:val="28"/>
          <w:lang w:val="uk-UA"/>
        </w:rPr>
        <w:t>З метою пошуку нових протимікробних засобів синтезовані 3-сульфамоїлзаміщені 5</w:t>
      </w:r>
      <w:r>
        <w:rPr>
          <w:color w:val="000000"/>
          <w:spacing w:val="-6"/>
          <w:szCs w:val="28"/>
          <w:lang w:val="uk-UA"/>
        </w:rPr>
        <w:t>-</w:t>
      </w:r>
      <w:r w:rsidRPr="00BE5428">
        <w:rPr>
          <w:color w:val="000000"/>
          <w:spacing w:val="-6"/>
          <w:szCs w:val="28"/>
          <w:lang w:val="uk-UA"/>
        </w:rPr>
        <w:t>бром-2-хлорбензоати та 5-бром-N-фенілантранілати 9-аміноакридинію</w:t>
      </w:r>
      <w:r>
        <w:rPr>
          <w:color w:val="000000"/>
          <w:szCs w:val="28"/>
          <w:lang w:val="uk-UA"/>
        </w:rPr>
        <w:t>.</w:t>
      </w:r>
    </w:p>
    <w:p w:rsidR="001C2B3D" w:rsidRDefault="001C2B3D" w:rsidP="00AF6479">
      <w:pPr>
        <w:widowControl w:val="0"/>
        <w:numPr>
          <w:ilvl w:val="0"/>
          <w:numId w:val="47"/>
        </w:numPr>
        <w:tabs>
          <w:tab w:val="clear" w:pos="1429"/>
          <w:tab w:val="num" w:pos="360"/>
          <w:tab w:val="num" w:pos="720"/>
        </w:tabs>
        <w:suppressAutoHyphens w:val="0"/>
        <w:spacing w:line="360" w:lineRule="auto"/>
        <w:ind w:left="360"/>
        <w:jc w:val="both"/>
        <w:rPr>
          <w:color w:val="000000"/>
          <w:szCs w:val="28"/>
          <w:lang w:val="uk-UA"/>
        </w:rPr>
      </w:pPr>
      <w:r>
        <w:rPr>
          <w:color w:val="000000"/>
          <w:szCs w:val="28"/>
          <w:lang w:val="uk-UA"/>
        </w:rPr>
        <w:t xml:space="preserve">За результатами біологічного скринінгу </w:t>
      </w:r>
      <w:r w:rsidRPr="00123AF6">
        <w:rPr>
          <w:szCs w:val="28"/>
          <w:lang w:val="uk-UA"/>
        </w:rPr>
        <w:t>110</w:t>
      </w:r>
      <w:r>
        <w:rPr>
          <w:color w:val="000000"/>
          <w:szCs w:val="28"/>
          <w:lang w:val="uk-UA"/>
        </w:rPr>
        <w:t xml:space="preserve"> сполук знайдені малотоксичні речовини з високою протизапальною, анальгетичною, діуретичною, фунгістатичною, бактеріостатичною активністю та встановлено ряд закономірностей зв’язку «структура-активність-токсичність», які можуть бути використані для цілеспрямованого пошуку біологічно активних субстанцій.</w:t>
      </w:r>
    </w:p>
    <w:p w:rsidR="001C2B3D" w:rsidRDefault="001C2B3D" w:rsidP="001C2B3D">
      <w:pPr>
        <w:widowControl w:val="0"/>
        <w:ind w:firstLine="720"/>
        <w:rPr>
          <w:color w:val="000000"/>
          <w:szCs w:val="28"/>
          <w:lang w:val="uk-UA"/>
        </w:rPr>
      </w:pPr>
      <w:r w:rsidRPr="00A50906">
        <w:rPr>
          <w:color w:val="000000"/>
          <w:spacing w:val="-6"/>
          <w:szCs w:val="28"/>
          <w:lang w:val="uk-UA"/>
        </w:rPr>
        <w:t>Для подальших доклінічних досліджень у план науково-дослідної роботи кафедри фізіології НФаУ рекомендовано 5-бром-N-(2’-карбокси-4’-бромфеніл)антранілову кислоту, яка проявляє високу анальгетичну, протизапальну, діуретичну та фунгістатичну активність. На цю субстанцію розроблений пр</w:t>
      </w:r>
      <w:r w:rsidRPr="00A50906">
        <w:rPr>
          <w:color w:val="000000"/>
          <w:spacing w:val="-6"/>
          <w:szCs w:val="28"/>
          <w:lang w:val="uk-UA"/>
        </w:rPr>
        <w:t>о</w:t>
      </w:r>
      <w:r w:rsidRPr="00A50906">
        <w:rPr>
          <w:color w:val="000000"/>
          <w:spacing w:val="-6"/>
          <w:szCs w:val="28"/>
          <w:lang w:val="uk-UA"/>
        </w:rPr>
        <w:t>ект АНД</w:t>
      </w:r>
      <w:r>
        <w:rPr>
          <w:color w:val="000000"/>
          <w:szCs w:val="28"/>
          <w:lang w:val="uk-UA"/>
        </w:rPr>
        <w:t>.</w:t>
      </w:r>
    </w:p>
    <w:p w:rsidR="001C2B3D" w:rsidRDefault="001C2B3D" w:rsidP="001C2B3D">
      <w:pPr>
        <w:tabs>
          <w:tab w:val="num" w:pos="720"/>
        </w:tabs>
        <w:rPr>
          <w:color w:val="000000"/>
          <w:szCs w:val="28"/>
          <w:lang w:val="uk-UA"/>
        </w:rPr>
      </w:pPr>
    </w:p>
    <w:p w:rsidR="001C2B3D" w:rsidRPr="00157680" w:rsidRDefault="001C2B3D" w:rsidP="001C2B3D">
      <w:pPr>
        <w:tabs>
          <w:tab w:val="num" w:pos="720"/>
        </w:tabs>
        <w:rPr>
          <w:color w:val="000000"/>
          <w:szCs w:val="28"/>
          <w:lang w:val="uk-UA"/>
        </w:rPr>
        <w:sectPr w:rsidR="001C2B3D" w:rsidRPr="00157680" w:rsidSect="00837043">
          <w:headerReference w:type="default" r:id="rId10"/>
          <w:headerReference w:type="first" r:id="rId11"/>
          <w:pgSz w:w="11907" w:h="16840" w:code="9"/>
          <w:pgMar w:top="1134" w:right="567" w:bottom="1304" w:left="1418" w:header="720" w:footer="720" w:gutter="0"/>
          <w:cols w:space="720"/>
        </w:sectPr>
      </w:pPr>
    </w:p>
    <w:p w:rsidR="001C2B3D" w:rsidRPr="001810C6" w:rsidRDefault="001C2B3D" w:rsidP="001C2B3D">
      <w:pPr>
        <w:pStyle w:val="affffffffffffffffffffffffff1"/>
        <w:rPr>
          <w:lang w:val="uk-UA"/>
        </w:rPr>
      </w:pPr>
      <w:bookmarkStart w:id="14" w:name="_Toc189309947"/>
      <w:r>
        <w:rPr>
          <w:lang w:val="uk-UA"/>
        </w:rPr>
        <w:lastRenderedPageBreak/>
        <w:t>СПИСОК ВИКОРИСТАНИХ ДЖЕРЕЛ</w:t>
      </w:r>
      <w:bookmarkEnd w:id="14"/>
    </w:p>
    <w:p w:rsidR="001C2B3D" w:rsidRPr="00157680" w:rsidRDefault="001C2B3D" w:rsidP="00AF6479">
      <w:pPr>
        <w:numPr>
          <w:ilvl w:val="0"/>
          <w:numId w:val="48"/>
        </w:numPr>
        <w:suppressAutoHyphens w:val="0"/>
        <w:spacing w:line="360" w:lineRule="auto"/>
        <w:jc w:val="both"/>
        <w:rPr>
          <w:szCs w:val="28"/>
          <w:lang w:val="uk-UA"/>
        </w:rPr>
      </w:pPr>
      <w:bookmarkStart w:id="15" w:name="_Ref151876536"/>
      <w:r>
        <w:rPr>
          <w:szCs w:val="28"/>
          <w:lang w:val="uk-UA"/>
        </w:rPr>
        <w:t>Пассет Б.В. Основн</w:t>
      </w:r>
      <w:r>
        <w:rPr>
          <w:szCs w:val="28"/>
        </w:rPr>
        <w:t>ые процессы химического синтеза биологически активных веществ. – М.: ГЭОТАР-МЕД, 2002. – 376 с.</w:t>
      </w:r>
      <w:bookmarkEnd w:id="15"/>
      <w:r w:rsidRPr="00157680">
        <w:rPr>
          <w:szCs w:val="28"/>
          <w:lang w:val="uk-UA"/>
        </w:rPr>
        <w:t xml:space="preserve"> </w:t>
      </w:r>
    </w:p>
    <w:p w:rsidR="001C2B3D" w:rsidRPr="00D73B71" w:rsidRDefault="001C2B3D" w:rsidP="00AF6479">
      <w:pPr>
        <w:numPr>
          <w:ilvl w:val="0"/>
          <w:numId w:val="48"/>
        </w:numPr>
        <w:suppressAutoHyphens w:val="0"/>
        <w:spacing w:line="360" w:lineRule="auto"/>
        <w:jc w:val="both"/>
        <w:rPr>
          <w:noProof/>
          <w:color w:val="000000"/>
          <w:szCs w:val="28"/>
          <w:lang w:val="uk-UA"/>
        </w:rPr>
      </w:pPr>
      <w:bookmarkStart w:id="16" w:name="_Ref145064379"/>
      <w:bookmarkStart w:id="17" w:name="_Ref84507731"/>
      <w:r w:rsidRPr="006D73F1">
        <w:t>Компендиум 2001/2002 – лекарственные препараты</w:t>
      </w:r>
      <w:proofErr w:type="gramStart"/>
      <w:r w:rsidRPr="006D73F1">
        <w:t xml:space="preserve"> /</w:t>
      </w:r>
      <w:r>
        <w:t> </w:t>
      </w:r>
      <w:r>
        <w:rPr>
          <w:lang w:val="uk-UA"/>
        </w:rPr>
        <w:t>П</w:t>
      </w:r>
      <w:proofErr w:type="gramEnd"/>
      <w:r w:rsidRPr="006D73F1">
        <w:t>од ред. В.Н.</w:t>
      </w:r>
      <w:r>
        <w:rPr>
          <w:lang w:val="uk-UA"/>
        </w:rPr>
        <w:t> </w:t>
      </w:r>
      <w:r w:rsidRPr="006D73F1">
        <w:t>Коваленко, А.П. Викторова. – К.: МОРИОН, 2001. – 1536 с.</w:t>
      </w:r>
      <w:bookmarkEnd w:id="17"/>
    </w:p>
    <w:p w:rsidR="001C2B3D" w:rsidRDefault="001C2B3D" w:rsidP="00AF6479">
      <w:pPr>
        <w:numPr>
          <w:ilvl w:val="0"/>
          <w:numId w:val="48"/>
        </w:numPr>
        <w:suppressAutoHyphens w:val="0"/>
        <w:spacing w:line="360" w:lineRule="auto"/>
        <w:jc w:val="both"/>
      </w:pPr>
      <w:bookmarkStart w:id="18" w:name="_Ref84507816"/>
      <w:r w:rsidRPr="006D73F1">
        <w:t>Машковский М.Д. Лекарственные средства. – 14-е изд., испр. и доп.- М.</w:t>
      </w:r>
      <w:r w:rsidRPr="006D73F1">
        <w:rPr>
          <w:rFonts w:ascii="Symbol" w:hAnsi="Symbol"/>
        </w:rPr>
        <w:t></w:t>
      </w:r>
      <w:r>
        <w:rPr>
          <w:lang w:val="uk-UA"/>
        </w:rPr>
        <w:t> </w:t>
      </w:r>
      <w:r w:rsidRPr="006D73F1">
        <w:t>ООО "Издательство Новая Волна"</w:t>
      </w:r>
      <w:r w:rsidRPr="006D73F1">
        <w:rPr>
          <w:rFonts w:ascii="Symbol" w:hAnsi="Symbol"/>
        </w:rPr>
        <w:t></w:t>
      </w:r>
      <w:r w:rsidRPr="006D73F1">
        <w:t xml:space="preserve"> 2002. – 608 с.</w:t>
      </w:r>
      <w:bookmarkEnd w:id="18"/>
    </w:p>
    <w:p w:rsidR="001C2B3D" w:rsidRPr="006D73F1" w:rsidRDefault="001C2B3D" w:rsidP="00AF6479">
      <w:pPr>
        <w:numPr>
          <w:ilvl w:val="0"/>
          <w:numId w:val="48"/>
        </w:numPr>
        <w:suppressAutoHyphens w:val="0"/>
        <w:spacing w:line="360" w:lineRule="auto"/>
        <w:jc w:val="both"/>
      </w:pPr>
      <w:bookmarkStart w:id="19" w:name="_Ref84508112"/>
      <w:r>
        <w:t xml:space="preserve">Справочник </w:t>
      </w:r>
      <w:r w:rsidRPr="006D73F1">
        <w:t>Видаль</w:t>
      </w:r>
      <w:r>
        <w:t>. Лекарственные препараты в России: Справочник. М.:</w:t>
      </w:r>
      <w:r>
        <w:rPr>
          <w:lang w:val="uk-UA"/>
        </w:rPr>
        <w:t> </w:t>
      </w:r>
      <w:r>
        <w:t>АстраФармСервис, 1997. – 1504 с.</w:t>
      </w:r>
      <w:bookmarkEnd w:id="19"/>
    </w:p>
    <w:p w:rsidR="001C2B3D" w:rsidRPr="00157680" w:rsidRDefault="001C2B3D" w:rsidP="00AF6479">
      <w:pPr>
        <w:numPr>
          <w:ilvl w:val="0"/>
          <w:numId w:val="48"/>
        </w:numPr>
        <w:suppressAutoHyphens w:val="0"/>
        <w:spacing w:line="360" w:lineRule="auto"/>
        <w:jc w:val="both"/>
        <w:rPr>
          <w:szCs w:val="28"/>
          <w:lang w:val="uk-UA"/>
        </w:rPr>
      </w:pPr>
      <w:bookmarkStart w:id="20" w:name="_Ref131058478"/>
      <w:bookmarkStart w:id="21" w:name="_Ref138677634"/>
      <w:r w:rsidRPr="00157680">
        <w:rPr>
          <w:szCs w:val="28"/>
          <w:lang w:val="uk-UA"/>
        </w:rPr>
        <w:t xml:space="preserve">Пат. </w:t>
      </w:r>
      <w:bookmarkStart w:id="22" w:name="HIT0001"/>
      <w:r w:rsidRPr="00157680">
        <w:rPr>
          <w:szCs w:val="28"/>
          <w:lang w:val="uk-UA"/>
        </w:rPr>
        <w:t>2139849</w:t>
      </w:r>
      <w:bookmarkEnd w:id="22"/>
      <w:r w:rsidRPr="00157680">
        <w:rPr>
          <w:szCs w:val="28"/>
          <w:lang w:val="uk-UA"/>
        </w:rPr>
        <w:t>, Рос</w:t>
      </w:r>
      <w:r>
        <w:rPr>
          <w:szCs w:val="28"/>
          <w:lang w:val="uk-UA"/>
        </w:rPr>
        <w:t>сия</w:t>
      </w:r>
      <w:r w:rsidRPr="00157680">
        <w:rPr>
          <w:szCs w:val="28"/>
          <w:lang w:val="uk-UA"/>
        </w:rPr>
        <w:t>, МПК</w:t>
      </w:r>
      <w:r w:rsidRPr="00157680">
        <w:rPr>
          <w:szCs w:val="28"/>
          <w:vertAlign w:val="superscript"/>
          <w:lang w:val="uk-UA"/>
        </w:rPr>
        <w:t>6</w:t>
      </w:r>
      <w:r w:rsidRPr="00157680">
        <w:rPr>
          <w:szCs w:val="28"/>
          <w:lang w:val="uk-UA"/>
        </w:rPr>
        <w:t xml:space="preserve"> C07C63/06, </w:t>
      </w:r>
      <w:r w:rsidRPr="00157680">
        <w:rPr>
          <w:bCs/>
          <w:szCs w:val="28"/>
          <w:lang w:val="uk-UA"/>
        </w:rPr>
        <w:t>51/215, 51/42</w:t>
      </w:r>
      <w:r w:rsidRPr="00157680">
        <w:rPr>
          <w:szCs w:val="28"/>
          <w:lang w:val="uk-UA"/>
        </w:rPr>
        <w:t>. Способ получения бензойной кислоты или бензоата натрия: Пат. 2139849, Рос</w:t>
      </w:r>
      <w:r>
        <w:rPr>
          <w:szCs w:val="28"/>
          <w:lang w:val="uk-UA"/>
        </w:rPr>
        <w:t>си</w:t>
      </w:r>
      <w:r w:rsidRPr="00157680">
        <w:rPr>
          <w:szCs w:val="28"/>
          <w:lang w:val="uk-UA"/>
        </w:rPr>
        <w:t>я, МПК</w:t>
      </w:r>
      <w:r w:rsidRPr="00157680">
        <w:rPr>
          <w:szCs w:val="28"/>
          <w:vertAlign w:val="superscript"/>
          <w:lang w:val="uk-UA"/>
        </w:rPr>
        <w:t>6</w:t>
      </w:r>
      <w:r w:rsidRPr="00157680">
        <w:rPr>
          <w:szCs w:val="28"/>
          <w:lang w:val="uk-UA"/>
        </w:rPr>
        <w:t xml:space="preserve"> C07C63/06. Бровенко А.Л., Грожан М.М. (RU); Бровенко А.Л.(RU). – №</w:t>
      </w:r>
      <w:bookmarkStart w:id="23" w:name="HIT0002"/>
      <w:r w:rsidRPr="00157680">
        <w:rPr>
          <w:szCs w:val="28"/>
          <w:lang w:val="uk-UA"/>
        </w:rPr>
        <w:t> </w:t>
      </w:r>
      <w:r w:rsidRPr="00157680">
        <w:rPr>
          <w:bCs/>
          <w:szCs w:val="28"/>
          <w:lang w:val="uk-UA"/>
        </w:rPr>
        <w:t>96104574</w:t>
      </w:r>
      <w:bookmarkEnd w:id="23"/>
      <w:r w:rsidRPr="00157680">
        <w:rPr>
          <w:bCs/>
          <w:szCs w:val="28"/>
          <w:lang w:val="uk-UA"/>
        </w:rPr>
        <w:t>/04</w:t>
      </w:r>
      <w:r w:rsidRPr="00157680">
        <w:rPr>
          <w:szCs w:val="28"/>
          <w:lang w:val="uk-UA"/>
        </w:rPr>
        <w:t>; Заявл.06.03.1996; Опубл. 20.10.1999.</w:t>
      </w:r>
      <w:bookmarkEnd w:id="20"/>
      <w:r w:rsidRPr="00157680">
        <w:rPr>
          <w:szCs w:val="28"/>
          <w:lang w:val="uk-UA"/>
        </w:rPr>
        <w:t xml:space="preserve"> – 4 с.</w:t>
      </w:r>
      <w:bookmarkEnd w:id="21"/>
    </w:p>
    <w:p w:rsidR="001C2B3D" w:rsidRPr="00157680" w:rsidRDefault="001C2B3D" w:rsidP="00AF6479">
      <w:pPr>
        <w:numPr>
          <w:ilvl w:val="0"/>
          <w:numId w:val="48"/>
        </w:numPr>
        <w:suppressAutoHyphens w:val="0"/>
        <w:spacing w:line="360" w:lineRule="auto"/>
        <w:jc w:val="both"/>
        <w:rPr>
          <w:szCs w:val="28"/>
          <w:lang w:val="uk-UA"/>
        </w:rPr>
      </w:pPr>
      <w:bookmarkStart w:id="24" w:name="_Ref131061771"/>
      <w:bookmarkStart w:id="25" w:name="_Ref138677653"/>
      <w:r w:rsidRPr="00157680">
        <w:rPr>
          <w:szCs w:val="28"/>
          <w:lang w:val="uk-UA"/>
        </w:rPr>
        <w:t xml:space="preserve">Пат. </w:t>
      </w:r>
      <w:r w:rsidRPr="00157680">
        <w:rPr>
          <w:bCs/>
          <w:color w:val="000000"/>
          <w:szCs w:val="28"/>
          <w:lang w:val="uk-UA"/>
        </w:rPr>
        <w:t>1369226 A1</w:t>
      </w:r>
      <w:r w:rsidRPr="00157680">
        <w:rPr>
          <w:szCs w:val="28"/>
          <w:lang w:val="uk-UA"/>
        </w:rPr>
        <w:t>, Россия, МПК</w:t>
      </w:r>
      <w:r w:rsidRPr="00157680">
        <w:rPr>
          <w:szCs w:val="28"/>
          <w:vertAlign w:val="superscript"/>
          <w:lang w:val="uk-UA"/>
        </w:rPr>
        <w:t xml:space="preserve">6 </w:t>
      </w:r>
      <w:r w:rsidRPr="00157680">
        <w:rPr>
          <w:bCs/>
          <w:color w:val="000000"/>
          <w:szCs w:val="28"/>
          <w:lang w:val="uk-UA"/>
        </w:rPr>
        <w:t>C07C63/06</w:t>
      </w:r>
      <w:r w:rsidRPr="00157680">
        <w:rPr>
          <w:szCs w:val="28"/>
          <w:lang w:val="uk-UA"/>
        </w:rPr>
        <w:t xml:space="preserve">. Способ получения бензойной кислоты: Пат. </w:t>
      </w:r>
      <w:r w:rsidRPr="00157680">
        <w:rPr>
          <w:bCs/>
          <w:color w:val="000000"/>
          <w:szCs w:val="28"/>
          <w:lang w:val="uk-UA"/>
        </w:rPr>
        <w:t>1369226 A1</w:t>
      </w:r>
      <w:r w:rsidRPr="00157680">
        <w:rPr>
          <w:szCs w:val="28"/>
          <w:lang w:val="uk-UA"/>
        </w:rPr>
        <w:t>, Россия, МПК</w:t>
      </w:r>
      <w:r w:rsidRPr="00157680">
        <w:rPr>
          <w:szCs w:val="28"/>
          <w:vertAlign w:val="superscript"/>
          <w:lang w:val="uk-UA"/>
        </w:rPr>
        <w:t xml:space="preserve">6 </w:t>
      </w:r>
      <w:r w:rsidRPr="00157680">
        <w:rPr>
          <w:bCs/>
          <w:color w:val="000000"/>
          <w:szCs w:val="28"/>
          <w:lang w:val="uk-UA"/>
        </w:rPr>
        <w:t>C07C63/06</w:t>
      </w:r>
      <w:r w:rsidRPr="00157680">
        <w:rPr>
          <w:szCs w:val="28"/>
          <w:lang w:val="uk-UA"/>
        </w:rPr>
        <w:t xml:space="preserve">. </w:t>
      </w:r>
      <w:r w:rsidRPr="00157680">
        <w:rPr>
          <w:bCs/>
          <w:color w:val="000000"/>
          <w:szCs w:val="28"/>
          <w:lang w:val="uk-UA"/>
        </w:rPr>
        <w:t>Грожан М.М.</w:t>
      </w:r>
      <w:r w:rsidRPr="00157680">
        <w:rPr>
          <w:szCs w:val="28"/>
          <w:lang w:val="uk-UA"/>
        </w:rPr>
        <w:t xml:space="preserve"> и др. (RU); </w:t>
      </w:r>
      <w:r w:rsidRPr="00157680">
        <w:rPr>
          <w:bCs/>
          <w:color w:val="000000"/>
          <w:szCs w:val="28"/>
          <w:lang w:val="uk-UA"/>
        </w:rPr>
        <w:t>Институт горючих ископаем</w:t>
      </w:r>
      <w:r>
        <w:rPr>
          <w:bCs/>
          <w:color w:val="000000"/>
          <w:szCs w:val="28"/>
          <w:lang w:val="uk-UA"/>
        </w:rPr>
        <w:t>ы</w:t>
      </w:r>
      <w:r w:rsidRPr="00157680">
        <w:rPr>
          <w:bCs/>
          <w:color w:val="000000"/>
          <w:szCs w:val="28"/>
          <w:lang w:val="uk-UA"/>
        </w:rPr>
        <w:t>х</w:t>
      </w:r>
      <w:r w:rsidRPr="00157680">
        <w:rPr>
          <w:szCs w:val="28"/>
          <w:lang w:val="uk-UA"/>
        </w:rPr>
        <w:t xml:space="preserve"> (RU). – № </w:t>
      </w:r>
      <w:r w:rsidRPr="00157680">
        <w:rPr>
          <w:bCs/>
          <w:color w:val="000000"/>
          <w:szCs w:val="28"/>
          <w:lang w:val="uk-UA"/>
        </w:rPr>
        <w:t>3641348/04</w:t>
      </w:r>
      <w:r w:rsidRPr="00157680">
        <w:rPr>
          <w:szCs w:val="28"/>
          <w:lang w:val="uk-UA"/>
        </w:rPr>
        <w:t>; Заявл.</w:t>
      </w:r>
      <w:r>
        <w:rPr>
          <w:szCs w:val="28"/>
          <w:lang w:val="uk-UA"/>
        </w:rPr>
        <w:t> </w:t>
      </w:r>
      <w:r w:rsidRPr="00157680">
        <w:rPr>
          <w:szCs w:val="28"/>
          <w:lang w:val="uk-UA"/>
        </w:rPr>
        <w:t>26.07.1993; Опубл. 09.08.1995.</w:t>
      </w:r>
      <w:bookmarkEnd w:id="24"/>
      <w:r w:rsidRPr="00157680">
        <w:rPr>
          <w:szCs w:val="28"/>
          <w:lang w:val="uk-UA"/>
        </w:rPr>
        <w:t xml:space="preserve"> –4 с.</w:t>
      </w:r>
      <w:bookmarkEnd w:id="25"/>
    </w:p>
    <w:p w:rsidR="001C2B3D" w:rsidRPr="00157680" w:rsidRDefault="001C2B3D" w:rsidP="00AF6479">
      <w:pPr>
        <w:numPr>
          <w:ilvl w:val="0"/>
          <w:numId w:val="48"/>
        </w:numPr>
        <w:suppressAutoHyphens w:val="0"/>
        <w:spacing w:line="360" w:lineRule="auto"/>
        <w:jc w:val="both"/>
        <w:rPr>
          <w:szCs w:val="28"/>
          <w:lang w:val="uk-UA"/>
        </w:rPr>
      </w:pPr>
      <w:bookmarkStart w:id="26" w:name="_Ref139355459"/>
      <w:r w:rsidRPr="00157680">
        <w:rPr>
          <w:szCs w:val="28"/>
          <w:lang w:val="uk-UA"/>
        </w:rPr>
        <w:t>Oxidation of toluenes to benzoic acids by oxygen in non-acidic solvents / Yang F., Sun J., Zheng R., et al. /</w:t>
      </w:r>
      <w:r>
        <w:rPr>
          <w:szCs w:val="28"/>
          <w:lang w:val="uk-UA"/>
        </w:rPr>
        <w:t>/ Tetrahedron. – 2004. – Vol.60, №5. – P.</w:t>
      </w:r>
      <w:r w:rsidRPr="00157680">
        <w:rPr>
          <w:szCs w:val="28"/>
          <w:lang w:val="uk-UA"/>
        </w:rPr>
        <w:t>1225-1228.</w:t>
      </w:r>
      <w:bookmarkEnd w:id="26"/>
    </w:p>
    <w:p w:rsidR="001C2B3D" w:rsidRPr="00157680" w:rsidRDefault="001C2B3D" w:rsidP="00AF6479">
      <w:pPr>
        <w:numPr>
          <w:ilvl w:val="0"/>
          <w:numId w:val="48"/>
        </w:numPr>
        <w:suppressAutoHyphens w:val="0"/>
        <w:spacing w:line="360" w:lineRule="auto"/>
        <w:jc w:val="both"/>
        <w:rPr>
          <w:szCs w:val="28"/>
          <w:lang w:val="uk-UA"/>
        </w:rPr>
      </w:pPr>
      <w:bookmarkStart w:id="27" w:name="_Ref143681497"/>
      <w:r w:rsidRPr="00157680">
        <w:rPr>
          <w:szCs w:val="28"/>
          <w:lang w:val="uk-UA"/>
        </w:rPr>
        <w:t xml:space="preserve">Титце Л., Айхер Т. Препаративная органическая химия: Реакции и синтезы в практикуме органической химии и научно-исследовательской лаборатории: </w:t>
      </w:r>
      <w:r>
        <w:rPr>
          <w:szCs w:val="28"/>
          <w:lang w:val="uk-UA"/>
        </w:rPr>
        <w:t>Пер.с нем. – М.: Мир,</w:t>
      </w:r>
      <w:r w:rsidRPr="00157680">
        <w:rPr>
          <w:szCs w:val="28"/>
          <w:lang w:val="uk-UA"/>
        </w:rPr>
        <w:t xml:space="preserve"> – 1999. – 704 с.</w:t>
      </w:r>
      <w:bookmarkEnd w:id="27"/>
    </w:p>
    <w:p w:rsidR="001C2B3D" w:rsidRPr="00157680" w:rsidRDefault="001C2B3D" w:rsidP="00AF6479">
      <w:pPr>
        <w:numPr>
          <w:ilvl w:val="0"/>
          <w:numId w:val="48"/>
        </w:numPr>
        <w:suppressAutoHyphens w:val="0"/>
        <w:spacing w:line="360" w:lineRule="auto"/>
        <w:jc w:val="both"/>
        <w:rPr>
          <w:szCs w:val="28"/>
          <w:lang w:val="uk-UA"/>
        </w:rPr>
      </w:pPr>
      <w:bookmarkStart w:id="28" w:name="_Ref139017574"/>
      <w:r w:rsidRPr="00157680">
        <w:rPr>
          <w:szCs w:val="28"/>
          <w:lang w:val="uk-UA"/>
        </w:rPr>
        <w:t>Галстян Г.А. Реакции озона с алкилбензолами в жидкой фазе // Журн. физи</w:t>
      </w:r>
      <w:r>
        <w:rPr>
          <w:szCs w:val="28"/>
          <w:lang w:val="uk-UA"/>
        </w:rPr>
        <w:t xml:space="preserve">ческой химии. – 1992. – Т.66, </w:t>
      </w:r>
      <w:r w:rsidRPr="00157680">
        <w:rPr>
          <w:szCs w:val="28"/>
          <w:lang w:val="uk-UA"/>
        </w:rPr>
        <w:t>№4. –С. 875-878.</w:t>
      </w:r>
      <w:bookmarkEnd w:id="28"/>
    </w:p>
    <w:p w:rsidR="001C2B3D" w:rsidRPr="00157680" w:rsidRDefault="001C2B3D" w:rsidP="00AF6479">
      <w:pPr>
        <w:numPr>
          <w:ilvl w:val="0"/>
          <w:numId w:val="48"/>
        </w:numPr>
        <w:suppressAutoHyphens w:val="0"/>
        <w:spacing w:line="360" w:lineRule="auto"/>
        <w:jc w:val="both"/>
        <w:rPr>
          <w:szCs w:val="28"/>
          <w:lang w:val="uk-UA"/>
        </w:rPr>
      </w:pPr>
      <w:bookmarkStart w:id="29" w:name="_Ref139017577"/>
      <w:r w:rsidRPr="00157680">
        <w:rPr>
          <w:szCs w:val="28"/>
          <w:lang w:val="uk-UA"/>
        </w:rPr>
        <w:t>Галстян Г.А. Особливості реакції озону з метилбензолами // Вісник фармації. – 2001. - №3(27). – С.30.</w:t>
      </w:r>
      <w:bookmarkEnd w:id="29"/>
    </w:p>
    <w:p w:rsidR="001C2B3D" w:rsidRPr="00157680" w:rsidRDefault="001C2B3D" w:rsidP="00AF6479">
      <w:pPr>
        <w:numPr>
          <w:ilvl w:val="0"/>
          <w:numId w:val="48"/>
        </w:numPr>
        <w:suppressAutoHyphens w:val="0"/>
        <w:spacing w:line="360" w:lineRule="auto"/>
        <w:jc w:val="both"/>
        <w:rPr>
          <w:szCs w:val="28"/>
          <w:lang w:val="uk-UA"/>
        </w:rPr>
      </w:pPr>
      <w:bookmarkStart w:id="30" w:name="_Ref129943698"/>
      <w:bookmarkStart w:id="31" w:name="_Ref131061217"/>
      <w:bookmarkStart w:id="32" w:name="_Ref138677680"/>
      <w:r w:rsidRPr="00157680">
        <w:rPr>
          <w:szCs w:val="28"/>
          <w:lang w:val="uk-UA"/>
        </w:rPr>
        <w:t>Пат. 2155184, Россия, МПК</w:t>
      </w:r>
      <w:r w:rsidRPr="00157680">
        <w:rPr>
          <w:szCs w:val="28"/>
          <w:vertAlign w:val="superscript"/>
          <w:lang w:val="uk-UA"/>
        </w:rPr>
        <w:t>7</w:t>
      </w:r>
      <w:r w:rsidRPr="00157680">
        <w:rPr>
          <w:szCs w:val="28"/>
          <w:lang w:val="uk-UA"/>
        </w:rPr>
        <w:t xml:space="preserve"> C07C63/06. Способ получения бензойной кислот</w:t>
      </w:r>
      <w:r>
        <w:rPr>
          <w:szCs w:val="28"/>
          <w:lang w:val="uk-UA"/>
        </w:rPr>
        <w:t>ы</w:t>
      </w:r>
      <w:r w:rsidRPr="00157680">
        <w:rPr>
          <w:szCs w:val="28"/>
          <w:lang w:val="uk-UA"/>
        </w:rPr>
        <w:t>: Пат. 2155184, Россия, МПК</w:t>
      </w:r>
      <w:r w:rsidRPr="00157680">
        <w:rPr>
          <w:szCs w:val="28"/>
          <w:vertAlign w:val="superscript"/>
          <w:lang w:val="uk-UA"/>
        </w:rPr>
        <w:t>7</w:t>
      </w:r>
      <w:r w:rsidRPr="00157680">
        <w:rPr>
          <w:szCs w:val="28"/>
          <w:lang w:val="uk-UA"/>
        </w:rPr>
        <w:t xml:space="preserve"> C07C63/06. Кутянин Л.И. и др. (RU); ОАО "Химпром"  (RU). – № 99109303/04; Заявл. 27.04.1999; Опубл. 27.08.2000.</w:t>
      </w:r>
      <w:bookmarkEnd w:id="31"/>
      <w:r w:rsidRPr="00157680">
        <w:rPr>
          <w:szCs w:val="28"/>
          <w:lang w:val="uk-UA"/>
        </w:rPr>
        <w:t xml:space="preserve"> – 4 с.</w:t>
      </w:r>
      <w:bookmarkEnd w:id="32"/>
    </w:p>
    <w:p w:rsidR="001C2B3D" w:rsidRPr="00157680" w:rsidRDefault="001C2B3D" w:rsidP="00AF6479">
      <w:pPr>
        <w:numPr>
          <w:ilvl w:val="0"/>
          <w:numId w:val="48"/>
        </w:numPr>
        <w:suppressAutoHyphens w:val="0"/>
        <w:spacing w:line="360" w:lineRule="auto"/>
        <w:jc w:val="both"/>
        <w:rPr>
          <w:szCs w:val="28"/>
          <w:lang w:val="uk-UA"/>
        </w:rPr>
      </w:pPr>
      <w:bookmarkStart w:id="33" w:name="_Ref154242989"/>
      <w:r w:rsidRPr="00157680">
        <w:rPr>
          <w:szCs w:val="28"/>
          <w:lang w:val="uk-UA"/>
        </w:rPr>
        <w:t>Пат. US6268527 В1, США, МПК</w:t>
      </w:r>
      <w:r w:rsidRPr="00157680">
        <w:rPr>
          <w:szCs w:val="28"/>
          <w:vertAlign w:val="superscript"/>
          <w:lang w:val="uk-UA"/>
        </w:rPr>
        <w:t>7</w:t>
      </w:r>
      <w:r w:rsidRPr="00157680">
        <w:rPr>
          <w:szCs w:val="28"/>
          <w:lang w:val="uk-UA"/>
        </w:rPr>
        <w:t xml:space="preserve"> </w:t>
      </w:r>
      <w:r w:rsidRPr="00157680">
        <w:rPr>
          <w:bCs/>
          <w:szCs w:val="28"/>
          <w:lang w:val="uk-UA"/>
        </w:rPr>
        <w:t>C07C51/10</w:t>
      </w:r>
      <w:r w:rsidRPr="00157680">
        <w:rPr>
          <w:szCs w:val="28"/>
          <w:lang w:val="uk-UA"/>
        </w:rPr>
        <w:t>. Method for producing benzoic acid derivatives</w:t>
      </w:r>
      <w:r w:rsidRPr="00157680">
        <w:rPr>
          <w:color w:val="000000"/>
          <w:szCs w:val="28"/>
          <w:lang w:val="uk-UA"/>
        </w:rPr>
        <w:t xml:space="preserve">: </w:t>
      </w:r>
      <w:r w:rsidRPr="00157680">
        <w:rPr>
          <w:szCs w:val="28"/>
          <w:lang w:val="uk-UA"/>
        </w:rPr>
        <w:t>Пат. US6268527 В1, США, МПК</w:t>
      </w:r>
      <w:r w:rsidRPr="00157680">
        <w:rPr>
          <w:szCs w:val="28"/>
          <w:vertAlign w:val="superscript"/>
          <w:lang w:val="uk-UA"/>
        </w:rPr>
        <w:t>7</w:t>
      </w:r>
      <w:r w:rsidRPr="00157680">
        <w:rPr>
          <w:szCs w:val="28"/>
          <w:lang w:val="uk-UA"/>
        </w:rPr>
        <w:t xml:space="preserve"> </w:t>
      </w:r>
      <w:r w:rsidRPr="00157680">
        <w:rPr>
          <w:bCs/>
          <w:szCs w:val="28"/>
          <w:lang w:val="uk-UA"/>
        </w:rPr>
        <w:t>C07C51/10</w:t>
      </w:r>
      <w:r w:rsidRPr="00157680">
        <w:rPr>
          <w:szCs w:val="28"/>
          <w:lang w:val="uk-UA"/>
        </w:rPr>
        <w:t>.</w:t>
      </w:r>
      <w:r w:rsidRPr="00157680">
        <w:rPr>
          <w:color w:val="000000"/>
          <w:szCs w:val="28"/>
          <w:lang w:val="uk-UA"/>
        </w:rPr>
        <w:t xml:space="preserve"> Koide М. et</w:t>
      </w:r>
      <w:r>
        <w:rPr>
          <w:color w:val="000000"/>
          <w:szCs w:val="28"/>
          <w:lang w:val="uk-UA"/>
        </w:rPr>
        <w:t> </w:t>
      </w:r>
      <w:r w:rsidRPr="00157680">
        <w:rPr>
          <w:color w:val="000000"/>
          <w:szCs w:val="28"/>
          <w:lang w:val="uk-UA"/>
        </w:rPr>
        <w:t xml:space="preserve">al. </w:t>
      </w:r>
      <w:r w:rsidRPr="00157680">
        <w:rPr>
          <w:szCs w:val="28"/>
          <w:lang w:val="uk-UA"/>
        </w:rPr>
        <w:t>(JP)</w:t>
      </w:r>
      <w:r w:rsidRPr="00157680">
        <w:rPr>
          <w:color w:val="000000"/>
          <w:szCs w:val="28"/>
          <w:lang w:val="uk-UA"/>
        </w:rPr>
        <w:t>;</w:t>
      </w:r>
      <w:r w:rsidRPr="00157680">
        <w:rPr>
          <w:szCs w:val="28"/>
          <w:lang w:val="uk-UA"/>
        </w:rPr>
        <w:t xml:space="preserve"> Central Glass Company, Limited (JP)</w:t>
      </w:r>
      <w:r w:rsidRPr="00157680">
        <w:rPr>
          <w:color w:val="000000"/>
          <w:szCs w:val="28"/>
          <w:lang w:val="uk-UA"/>
        </w:rPr>
        <w:t>. –</w:t>
      </w:r>
      <w:r w:rsidRPr="00157680">
        <w:rPr>
          <w:szCs w:val="28"/>
          <w:lang w:val="uk-UA"/>
        </w:rPr>
        <w:t xml:space="preserve"> № 09/452945</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02.12.1999</w:t>
      </w:r>
      <w:r w:rsidRPr="00157680">
        <w:rPr>
          <w:szCs w:val="28"/>
          <w:lang w:val="uk-UA"/>
        </w:rPr>
        <w:t>; Опубл.</w:t>
      </w:r>
      <w:r w:rsidRPr="00157680">
        <w:rPr>
          <w:color w:val="000000"/>
          <w:szCs w:val="28"/>
          <w:lang w:val="uk-UA"/>
        </w:rPr>
        <w:t>31.07.2001.</w:t>
      </w:r>
      <w:r w:rsidRPr="00157680">
        <w:rPr>
          <w:szCs w:val="28"/>
          <w:lang w:val="uk-UA"/>
        </w:rPr>
        <w:t>– 8 c.</w:t>
      </w:r>
      <w:bookmarkEnd w:id="30"/>
      <w:bookmarkEnd w:id="33"/>
    </w:p>
    <w:p w:rsidR="001C2B3D" w:rsidRPr="00157680" w:rsidRDefault="001C2B3D" w:rsidP="00AF6479">
      <w:pPr>
        <w:numPr>
          <w:ilvl w:val="0"/>
          <w:numId w:val="48"/>
        </w:numPr>
        <w:suppressAutoHyphens w:val="0"/>
        <w:spacing w:line="360" w:lineRule="auto"/>
        <w:jc w:val="both"/>
        <w:rPr>
          <w:szCs w:val="28"/>
          <w:lang w:val="uk-UA"/>
        </w:rPr>
      </w:pPr>
      <w:bookmarkStart w:id="34" w:name="_Ref139355813"/>
      <w:r w:rsidRPr="00157680">
        <w:rPr>
          <w:szCs w:val="28"/>
          <w:lang w:val="uk-UA"/>
        </w:rPr>
        <w:t>Синтез на основе оксидов углерода. ІІІ. Синтез п-оксибензойной кислоти карбоксилированием фенола калийэтилкарбонатом / Суербаев Х.А., Ахметова Г.Б., Михненко О.Е., Шалмагамбетов К.М. // Вестник КазНУ. Сер. Хим. – 2003. - №4. – С.6-8</w:t>
      </w:r>
      <w:bookmarkStart w:id="35" w:name="_Ref143095069"/>
      <w:bookmarkEnd w:id="34"/>
      <w:r w:rsidRPr="00157680">
        <w:rPr>
          <w:szCs w:val="28"/>
          <w:lang w:val="uk-UA"/>
        </w:rPr>
        <w:t>.</w:t>
      </w:r>
    </w:p>
    <w:p w:rsidR="001C2B3D" w:rsidRDefault="001C2B3D" w:rsidP="00AF6479">
      <w:pPr>
        <w:numPr>
          <w:ilvl w:val="0"/>
          <w:numId w:val="48"/>
        </w:numPr>
        <w:suppressAutoHyphens w:val="0"/>
        <w:spacing w:line="360" w:lineRule="auto"/>
        <w:jc w:val="both"/>
        <w:rPr>
          <w:noProof/>
          <w:color w:val="000000"/>
          <w:szCs w:val="28"/>
          <w:lang w:val="uk-UA"/>
        </w:rPr>
      </w:pPr>
      <w:bookmarkStart w:id="36" w:name="_Ref145658087"/>
      <w:bookmarkEnd w:id="35"/>
      <w:r w:rsidRPr="00157680">
        <w:rPr>
          <w:noProof/>
          <w:color w:val="000000"/>
          <w:szCs w:val="28"/>
          <w:lang w:val="uk-UA"/>
        </w:rPr>
        <w:lastRenderedPageBreak/>
        <w:t>Ковтуненко В.О. Лікарські засоби</w:t>
      </w:r>
      <w:r>
        <w:rPr>
          <w:noProof/>
          <w:color w:val="000000"/>
          <w:szCs w:val="28"/>
          <w:lang w:val="uk-UA"/>
        </w:rPr>
        <w:t>: Навч. посібник</w:t>
      </w:r>
      <w:r w:rsidRPr="00157680">
        <w:rPr>
          <w:noProof/>
          <w:color w:val="000000"/>
          <w:szCs w:val="28"/>
          <w:lang w:val="uk-UA"/>
        </w:rPr>
        <w:t>. – Київ; Ірпінь: ВТФ “Перун”, 1997. – 464 с.</w:t>
      </w:r>
      <w:bookmarkEnd w:id="36"/>
    </w:p>
    <w:p w:rsidR="001C2B3D" w:rsidRPr="00B3319C" w:rsidRDefault="001C2B3D" w:rsidP="00AF6479">
      <w:pPr>
        <w:numPr>
          <w:ilvl w:val="0"/>
          <w:numId w:val="48"/>
        </w:numPr>
        <w:suppressAutoHyphens w:val="0"/>
        <w:spacing w:line="360" w:lineRule="auto"/>
        <w:jc w:val="both"/>
        <w:rPr>
          <w:noProof/>
          <w:color w:val="000000"/>
          <w:szCs w:val="28"/>
          <w:lang w:val="uk-UA"/>
        </w:rPr>
      </w:pPr>
      <w:bookmarkStart w:id="37" w:name="_Ref151879864"/>
      <w:r w:rsidRPr="00157680">
        <w:rPr>
          <w:szCs w:val="28"/>
          <w:lang w:val="uk-UA"/>
        </w:rPr>
        <w:t xml:space="preserve">Пат. </w:t>
      </w:r>
      <w:r>
        <w:rPr>
          <w:bCs/>
          <w:color w:val="000000"/>
          <w:szCs w:val="28"/>
          <w:lang w:val="uk-UA"/>
        </w:rPr>
        <w:t xml:space="preserve">2187496 </w:t>
      </w:r>
      <w:r w:rsidRPr="00157680">
        <w:rPr>
          <w:szCs w:val="28"/>
          <w:lang w:val="uk-UA"/>
        </w:rPr>
        <w:t>Россия, МПК</w:t>
      </w:r>
      <w:r>
        <w:rPr>
          <w:szCs w:val="28"/>
          <w:vertAlign w:val="superscript"/>
          <w:lang w:val="uk-UA"/>
        </w:rPr>
        <w:t>7</w:t>
      </w:r>
      <w:r w:rsidRPr="00157680">
        <w:rPr>
          <w:szCs w:val="28"/>
          <w:vertAlign w:val="superscript"/>
          <w:lang w:val="uk-UA"/>
        </w:rPr>
        <w:t xml:space="preserve"> </w:t>
      </w:r>
      <w:r w:rsidRPr="00157680">
        <w:rPr>
          <w:bCs/>
          <w:color w:val="000000"/>
          <w:szCs w:val="28"/>
          <w:lang w:val="uk-UA"/>
        </w:rPr>
        <w:t>C07C</w:t>
      </w:r>
      <w:r>
        <w:rPr>
          <w:bCs/>
          <w:color w:val="000000"/>
          <w:szCs w:val="28"/>
          <w:lang w:val="uk-UA"/>
        </w:rPr>
        <w:t>229</w:t>
      </w:r>
      <w:r w:rsidRPr="00157680">
        <w:rPr>
          <w:bCs/>
          <w:color w:val="000000"/>
          <w:szCs w:val="28"/>
          <w:lang w:val="uk-UA"/>
        </w:rPr>
        <w:t>/</w:t>
      </w:r>
      <w:r>
        <w:rPr>
          <w:bCs/>
          <w:color w:val="000000"/>
          <w:szCs w:val="28"/>
          <w:lang w:val="uk-UA"/>
        </w:rPr>
        <w:t>5</w:t>
      </w:r>
      <w:r w:rsidRPr="00157680">
        <w:rPr>
          <w:bCs/>
          <w:color w:val="000000"/>
          <w:szCs w:val="28"/>
          <w:lang w:val="uk-UA"/>
        </w:rPr>
        <w:t>6</w:t>
      </w:r>
      <w:r w:rsidRPr="00157680">
        <w:rPr>
          <w:szCs w:val="28"/>
          <w:lang w:val="uk-UA"/>
        </w:rPr>
        <w:t xml:space="preserve">. Способ получения </w:t>
      </w:r>
      <w:r>
        <w:rPr>
          <w:szCs w:val="28"/>
          <w:lang w:val="uk-UA"/>
        </w:rPr>
        <w:t xml:space="preserve">антраниловой </w:t>
      </w:r>
      <w:r w:rsidRPr="00157680">
        <w:rPr>
          <w:szCs w:val="28"/>
          <w:lang w:val="uk-UA"/>
        </w:rPr>
        <w:t xml:space="preserve">кислоты: Пат. </w:t>
      </w:r>
      <w:r>
        <w:rPr>
          <w:bCs/>
          <w:color w:val="000000"/>
          <w:szCs w:val="28"/>
          <w:lang w:val="uk-UA"/>
        </w:rPr>
        <w:t xml:space="preserve">2187496 </w:t>
      </w:r>
      <w:r w:rsidRPr="00157680">
        <w:rPr>
          <w:szCs w:val="28"/>
          <w:lang w:val="uk-UA"/>
        </w:rPr>
        <w:t>Россия, МПК</w:t>
      </w:r>
      <w:r>
        <w:rPr>
          <w:szCs w:val="28"/>
          <w:vertAlign w:val="superscript"/>
          <w:lang w:val="uk-UA"/>
        </w:rPr>
        <w:t>7</w:t>
      </w:r>
      <w:r w:rsidRPr="00157680">
        <w:rPr>
          <w:szCs w:val="28"/>
          <w:vertAlign w:val="superscript"/>
          <w:lang w:val="uk-UA"/>
        </w:rPr>
        <w:t xml:space="preserve"> </w:t>
      </w:r>
      <w:r w:rsidRPr="00157680">
        <w:rPr>
          <w:bCs/>
          <w:color w:val="000000"/>
          <w:szCs w:val="28"/>
          <w:lang w:val="uk-UA"/>
        </w:rPr>
        <w:t>C07C</w:t>
      </w:r>
      <w:r>
        <w:rPr>
          <w:bCs/>
          <w:color w:val="000000"/>
          <w:szCs w:val="28"/>
          <w:lang w:val="uk-UA"/>
        </w:rPr>
        <w:t>229</w:t>
      </w:r>
      <w:r w:rsidRPr="00157680">
        <w:rPr>
          <w:bCs/>
          <w:color w:val="000000"/>
          <w:szCs w:val="28"/>
          <w:lang w:val="uk-UA"/>
        </w:rPr>
        <w:t>/</w:t>
      </w:r>
      <w:r>
        <w:rPr>
          <w:bCs/>
          <w:color w:val="000000"/>
          <w:szCs w:val="28"/>
          <w:lang w:val="uk-UA"/>
        </w:rPr>
        <w:t>5</w:t>
      </w:r>
      <w:r w:rsidRPr="00157680">
        <w:rPr>
          <w:bCs/>
          <w:color w:val="000000"/>
          <w:szCs w:val="28"/>
          <w:lang w:val="uk-UA"/>
        </w:rPr>
        <w:t>6</w:t>
      </w:r>
      <w:r>
        <w:rPr>
          <w:bCs/>
          <w:color w:val="000000"/>
          <w:szCs w:val="28"/>
          <w:lang w:val="uk-UA"/>
        </w:rPr>
        <w:t xml:space="preserve"> Кутянин Л.И. и др.</w:t>
      </w:r>
      <w:r w:rsidRPr="00157680">
        <w:rPr>
          <w:szCs w:val="28"/>
          <w:lang w:val="uk-UA"/>
        </w:rPr>
        <w:t xml:space="preserve">(RU); </w:t>
      </w:r>
      <w:r>
        <w:rPr>
          <w:bCs/>
          <w:color w:val="000000"/>
          <w:szCs w:val="28"/>
          <w:lang w:val="uk-UA"/>
        </w:rPr>
        <w:t>Волгогр. ОАО «Химпром»</w:t>
      </w:r>
      <w:r w:rsidRPr="00157680">
        <w:rPr>
          <w:szCs w:val="28"/>
          <w:lang w:val="uk-UA"/>
        </w:rPr>
        <w:t xml:space="preserve">. – № </w:t>
      </w:r>
      <w:r>
        <w:rPr>
          <w:bCs/>
          <w:color w:val="000000"/>
          <w:szCs w:val="28"/>
          <w:lang w:val="uk-UA"/>
        </w:rPr>
        <w:t>2001115535/04</w:t>
      </w:r>
      <w:r w:rsidRPr="00157680">
        <w:rPr>
          <w:szCs w:val="28"/>
          <w:lang w:val="uk-UA"/>
        </w:rPr>
        <w:t xml:space="preserve">; Заявл. </w:t>
      </w:r>
      <w:r>
        <w:rPr>
          <w:szCs w:val="28"/>
          <w:lang w:val="uk-UA"/>
        </w:rPr>
        <w:t>05</w:t>
      </w:r>
      <w:r w:rsidRPr="00157680">
        <w:rPr>
          <w:szCs w:val="28"/>
          <w:lang w:val="uk-UA"/>
        </w:rPr>
        <w:t>.0</w:t>
      </w:r>
      <w:r>
        <w:rPr>
          <w:szCs w:val="28"/>
          <w:lang w:val="uk-UA"/>
        </w:rPr>
        <w:t>6</w:t>
      </w:r>
      <w:r w:rsidRPr="00157680">
        <w:rPr>
          <w:szCs w:val="28"/>
          <w:lang w:val="uk-UA"/>
        </w:rPr>
        <w:t>.</w:t>
      </w:r>
      <w:r>
        <w:rPr>
          <w:szCs w:val="28"/>
          <w:lang w:val="uk-UA"/>
        </w:rPr>
        <w:t>2001</w:t>
      </w:r>
      <w:r w:rsidRPr="00157680">
        <w:rPr>
          <w:szCs w:val="28"/>
          <w:lang w:val="uk-UA"/>
        </w:rPr>
        <w:t xml:space="preserve">; Опубл. </w:t>
      </w:r>
      <w:r>
        <w:rPr>
          <w:szCs w:val="28"/>
          <w:lang w:val="uk-UA"/>
        </w:rPr>
        <w:t>20</w:t>
      </w:r>
      <w:r w:rsidRPr="00157680">
        <w:rPr>
          <w:szCs w:val="28"/>
          <w:lang w:val="uk-UA"/>
        </w:rPr>
        <w:t>.08.</w:t>
      </w:r>
      <w:r>
        <w:rPr>
          <w:szCs w:val="28"/>
          <w:lang w:val="uk-UA"/>
        </w:rPr>
        <w:t>2002.</w:t>
      </w:r>
      <w:bookmarkEnd w:id="37"/>
    </w:p>
    <w:p w:rsidR="001C2B3D" w:rsidRPr="00157680" w:rsidRDefault="001C2B3D" w:rsidP="00AF6479">
      <w:pPr>
        <w:numPr>
          <w:ilvl w:val="0"/>
          <w:numId w:val="48"/>
        </w:numPr>
        <w:suppressAutoHyphens w:val="0"/>
        <w:spacing w:line="360" w:lineRule="auto"/>
        <w:jc w:val="both"/>
        <w:rPr>
          <w:szCs w:val="28"/>
          <w:lang w:val="uk-UA"/>
        </w:rPr>
      </w:pPr>
      <w:bookmarkStart w:id="38" w:name="_Ref143100567"/>
      <w:r w:rsidRPr="00157680">
        <w:rPr>
          <w:szCs w:val="28"/>
          <w:lang w:val="uk-UA"/>
        </w:rPr>
        <w:t>Органическая химия. В 4-х частях. Ч. 3 / О.А. Реутов, А.Л. Курц, К.П. Бутин. – М.: БИОНОМ. Лаборатория знаний, 2004. – 544 с.</w:t>
      </w:r>
      <w:bookmarkEnd w:id="38"/>
      <w:r>
        <w:rPr>
          <w:szCs w:val="28"/>
          <w:lang w:val="uk-UA"/>
        </w:rPr>
        <w:t>, ил.</w:t>
      </w:r>
    </w:p>
    <w:p w:rsidR="001C2B3D" w:rsidRPr="00157680" w:rsidRDefault="001C2B3D" w:rsidP="00AF6479">
      <w:pPr>
        <w:numPr>
          <w:ilvl w:val="0"/>
          <w:numId w:val="48"/>
        </w:numPr>
        <w:suppressAutoHyphens w:val="0"/>
        <w:spacing w:line="360" w:lineRule="auto"/>
        <w:jc w:val="both"/>
        <w:rPr>
          <w:szCs w:val="28"/>
          <w:lang w:val="uk-UA"/>
        </w:rPr>
      </w:pPr>
      <w:bookmarkStart w:id="39" w:name="_Ref131734754"/>
      <w:r w:rsidRPr="00157680">
        <w:rPr>
          <w:szCs w:val="28"/>
          <w:lang w:val="uk-UA"/>
        </w:rPr>
        <w:t>Пат. 2034825, Россия, МПК</w:t>
      </w:r>
      <w:r w:rsidRPr="00157680">
        <w:rPr>
          <w:szCs w:val="28"/>
          <w:vertAlign w:val="superscript"/>
          <w:lang w:val="uk-UA"/>
        </w:rPr>
        <w:t xml:space="preserve">6 </w:t>
      </w:r>
      <w:r w:rsidRPr="00157680">
        <w:rPr>
          <w:iCs/>
          <w:szCs w:val="28"/>
          <w:lang w:val="uk-UA"/>
        </w:rPr>
        <w:t>C07C63/70, 51/265</w:t>
      </w:r>
      <w:r w:rsidRPr="00157680">
        <w:rPr>
          <w:szCs w:val="28"/>
          <w:lang w:val="uk-UA"/>
        </w:rPr>
        <w:t>. Способ получения о</w:t>
      </w:r>
      <w:r>
        <w:rPr>
          <w:szCs w:val="28"/>
          <w:lang w:val="uk-UA"/>
        </w:rPr>
        <w:noBreakHyphen/>
      </w:r>
      <w:r w:rsidRPr="00157680">
        <w:rPr>
          <w:szCs w:val="28"/>
          <w:lang w:val="uk-UA"/>
        </w:rPr>
        <w:t>хлорбензойной кислот</w:t>
      </w:r>
      <w:r>
        <w:rPr>
          <w:szCs w:val="28"/>
        </w:rPr>
        <w:t>ы</w:t>
      </w:r>
      <w:r w:rsidRPr="00157680">
        <w:rPr>
          <w:szCs w:val="28"/>
          <w:lang w:val="uk-UA"/>
        </w:rPr>
        <w:t>: Пат. 2034825, Россия, МПК</w:t>
      </w:r>
      <w:r w:rsidRPr="00157680">
        <w:rPr>
          <w:szCs w:val="28"/>
          <w:vertAlign w:val="superscript"/>
          <w:lang w:val="uk-UA"/>
        </w:rPr>
        <w:t xml:space="preserve">6 </w:t>
      </w:r>
      <w:r w:rsidRPr="00157680">
        <w:rPr>
          <w:iCs/>
          <w:szCs w:val="28"/>
          <w:lang w:val="uk-UA"/>
        </w:rPr>
        <w:t>C07C63/70, 51/265</w:t>
      </w:r>
      <w:r w:rsidRPr="00157680">
        <w:rPr>
          <w:szCs w:val="28"/>
          <w:lang w:val="uk-UA"/>
        </w:rPr>
        <w:t xml:space="preserve">. </w:t>
      </w:r>
      <w:r w:rsidRPr="00157680">
        <w:rPr>
          <w:bCs/>
          <w:color w:val="000000"/>
          <w:szCs w:val="28"/>
          <w:lang w:val="uk-UA"/>
        </w:rPr>
        <w:t>Севодин В.П.</w:t>
      </w:r>
      <w:r w:rsidRPr="00157680">
        <w:rPr>
          <w:szCs w:val="28"/>
          <w:lang w:val="uk-UA"/>
        </w:rPr>
        <w:t xml:space="preserve"> и др. (RU); </w:t>
      </w:r>
      <w:r w:rsidRPr="00157680">
        <w:rPr>
          <w:bCs/>
          <w:color w:val="000000"/>
          <w:szCs w:val="28"/>
          <w:lang w:val="uk-UA"/>
        </w:rPr>
        <w:t>НПО «Фитохим»</w:t>
      </w:r>
      <w:r w:rsidRPr="00157680">
        <w:rPr>
          <w:szCs w:val="28"/>
          <w:lang w:val="uk-UA"/>
        </w:rPr>
        <w:t xml:space="preserve"> (RU). – №</w:t>
      </w:r>
      <w:r w:rsidRPr="00157680">
        <w:rPr>
          <w:bCs/>
          <w:color w:val="000000"/>
          <w:szCs w:val="28"/>
          <w:lang w:val="uk-UA"/>
        </w:rPr>
        <w:t>5067459/04</w:t>
      </w:r>
      <w:r w:rsidRPr="00157680">
        <w:rPr>
          <w:szCs w:val="28"/>
          <w:lang w:val="uk-UA"/>
        </w:rPr>
        <w:t>; Заявл. 30.09.1992; Опубл. 10.05.1995. –3 с.</w:t>
      </w:r>
      <w:bookmarkEnd w:id="39"/>
    </w:p>
    <w:p w:rsidR="001C2B3D" w:rsidRPr="009D418A" w:rsidRDefault="001C2B3D" w:rsidP="00AF6479">
      <w:pPr>
        <w:numPr>
          <w:ilvl w:val="0"/>
          <w:numId w:val="48"/>
        </w:numPr>
        <w:suppressAutoHyphens w:val="0"/>
        <w:spacing w:line="360" w:lineRule="auto"/>
        <w:jc w:val="both"/>
        <w:rPr>
          <w:szCs w:val="28"/>
          <w:lang w:val="uk-UA"/>
        </w:rPr>
      </w:pPr>
      <w:bookmarkStart w:id="40" w:name="_Ref144558634"/>
      <w:r w:rsidRPr="009D418A">
        <w:rPr>
          <w:szCs w:val="28"/>
          <w:lang w:val="uk-UA"/>
        </w:rPr>
        <w:t>Ткач А.О. Синтез, будова і біологічна активність похідних о-хлор-(гідразино)бензойних , N-R-антранілових кислот та акридину: Дис. …канд. фарм. наук: 15.00.02</w:t>
      </w:r>
      <w:r>
        <w:rPr>
          <w:szCs w:val="28"/>
          <w:lang w:val="uk-UA"/>
        </w:rPr>
        <w:t>;</w:t>
      </w:r>
      <w:r w:rsidRPr="009D418A">
        <w:rPr>
          <w:szCs w:val="28"/>
          <w:lang w:val="uk-UA"/>
        </w:rPr>
        <w:t xml:space="preserve"> </w:t>
      </w:r>
      <w:r>
        <w:rPr>
          <w:szCs w:val="28"/>
          <w:lang w:val="uk-UA"/>
        </w:rPr>
        <w:t xml:space="preserve">- </w:t>
      </w:r>
      <w:r w:rsidRPr="009D418A">
        <w:rPr>
          <w:noProof/>
          <w:szCs w:val="28"/>
          <w:lang w:val="uk-UA"/>
        </w:rPr>
        <w:t>Захищена 16.04.99</w:t>
      </w:r>
      <w:r>
        <w:rPr>
          <w:noProof/>
          <w:szCs w:val="28"/>
          <w:lang w:val="uk-UA"/>
        </w:rPr>
        <w:t>;</w:t>
      </w:r>
      <w:r w:rsidRPr="009D418A">
        <w:rPr>
          <w:noProof/>
          <w:szCs w:val="28"/>
          <w:lang w:val="uk-UA"/>
        </w:rPr>
        <w:t xml:space="preserve"> Затв</w:t>
      </w:r>
      <w:r>
        <w:rPr>
          <w:noProof/>
          <w:szCs w:val="28"/>
          <w:lang w:val="uk-UA"/>
        </w:rPr>
        <w:t>.</w:t>
      </w:r>
      <w:r w:rsidRPr="009D418A">
        <w:rPr>
          <w:noProof/>
          <w:szCs w:val="28"/>
          <w:lang w:val="uk-UA"/>
        </w:rPr>
        <w:t xml:space="preserve"> 19.06.99</w:t>
      </w:r>
      <w:r>
        <w:rPr>
          <w:noProof/>
          <w:szCs w:val="28"/>
          <w:lang w:val="uk-UA"/>
        </w:rPr>
        <w:t>.</w:t>
      </w:r>
      <w:r w:rsidRPr="009D418A">
        <w:rPr>
          <w:szCs w:val="28"/>
          <w:lang w:val="uk-UA"/>
        </w:rPr>
        <w:t>– Харків, 1999. – 165 с.</w:t>
      </w:r>
      <w:bookmarkEnd w:id="40"/>
      <w:r w:rsidRPr="00115CF9">
        <w:rPr>
          <w:lang w:val="uk-UA"/>
        </w:rPr>
        <w:t xml:space="preserve">: </w:t>
      </w:r>
      <w:r w:rsidRPr="009D418A">
        <w:rPr>
          <w:lang w:val="uk-UA"/>
        </w:rPr>
        <w:t>і</w:t>
      </w:r>
      <w:r w:rsidRPr="00115CF9">
        <w:rPr>
          <w:lang w:val="uk-UA"/>
        </w:rPr>
        <w:t>л. – Б</w:t>
      </w:r>
      <w:r w:rsidRPr="009D418A">
        <w:rPr>
          <w:lang w:val="uk-UA"/>
        </w:rPr>
        <w:t>і</w:t>
      </w:r>
      <w:r w:rsidRPr="00115CF9">
        <w:rPr>
          <w:lang w:val="uk-UA"/>
        </w:rPr>
        <w:t>бл</w:t>
      </w:r>
      <w:r w:rsidRPr="009D418A">
        <w:rPr>
          <w:lang w:val="uk-UA"/>
        </w:rPr>
        <w:t>і</w:t>
      </w:r>
      <w:r w:rsidRPr="00115CF9">
        <w:rPr>
          <w:lang w:val="uk-UA"/>
        </w:rPr>
        <w:t>ог</w:t>
      </w:r>
      <w:r>
        <w:rPr>
          <w:lang w:val="uk-UA"/>
        </w:rPr>
        <w:t>р</w:t>
      </w:r>
      <w:r w:rsidRPr="00115CF9">
        <w:rPr>
          <w:lang w:val="uk-UA"/>
        </w:rPr>
        <w:t xml:space="preserve">.: </w:t>
      </w:r>
      <w:r>
        <w:rPr>
          <w:lang w:val="uk-UA"/>
        </w:rPr>
        <w:t>с</w:t>
      </w:r>
      <w:r w:rsidRPr="00115CF9">
        <w:rPr>
          <w:lang w:val="uk-UA"/>
        </w:rPr>
        <w:t>.</w:t>
      </w:r>
      <w:r>
        <w:rPr>
          <w:lang w:val="uk-UA"/>
        </w:rPr>
        <w:t>144-165.</w:t>
      </w:r>
    </w:p>
    <w:p w:rsidR="001C2B3D" w:rsidRPr="00E74453" w:rsidRDefault="001C2B3D" w:rsidP="00AF6479">
      <w:pPr>
        <w:numPr>
          <w:ilvl w:val="0"/>
          <w:numId w:val="48"/>
        </w:numPr>
        <w:suppressAutoHyphens w:val="0"/>
        <w:spacing w:line="360" w:lineRule="auto"/>
        <w:jc w:val="both"/>
        <w:rPr>
          <w:szCs w:val="28"/>
          <w:lang w:val="uk-UA"/>
        </w:rPr>
      </w:pPr>
      <w:bookmarkStart w:id="41" w:name="_Ref151907647"/>
      <w:r w:rsidRPr="00E74453">
        <w:rPr>
          <w:szCs w:val="28"/>
          <w:lang w:val="uk-UA"/>
        </w:rPr>
        <w:t>Жиляєва Г.М. Синтез і дослідження нових біологічно активних речовин в ряду хлор- та нітропохідних бензойної та 2-N-фенілантранілової кислоти</w:t>
      </w:r>
      <w:r>
        <w:rPr>
          <w:szCs w:val="28"/>
          <w:lang w:val="uk-UA"/>
        </w:rPr>
        <w:t>:</w:t>
      </w:r>
      <w:r w:rsidRPr="00E74453">
        <w:rPr>
          <w:szCs w:val="28"/>
          <w:lang w:val="uk-UA"/>
        </w:rPr>
        <w:t xml:space="preserve"> Автореф. дис. …канд.фарм.наук / </w:t>
      </w:r>
      <w:r>
        <w:rPr>
          <w:szCs w:val="28"/>
          <w:lang w:val="uk-UA"/>
        </w:rPr>
        <w:t>ДНЦЛЗ</w:t>
      </w:r>
      <w:r w:rsidRPr="00E74453">
        <w:rPr>
          <w:szCs w:val="28"/>
          <w:lang w:val="uk-UA"/>
        </w:rPr>
        <w:t>. – Харків, 1996. – 26 с.</w:t>
      </w:r>
      <w:bookmarkEnd w:id="41"/>
    </w:p>
    <w:p w:rsidR="001C2B3D" w:rsidRPr="00157680" w:rsidRDefault="001C2B3D" w:rsidP="00AF6479">
      <w:pPr>
        <w:numPr>
          <w:ilvl w:val="0"/>
          <w:numId w:val="48"/>
        </w:numPr>
        <w:suppressAutoHyphens w:val="0"/>
        <w:spacing w:line="360" w:lineRule="auto"/>
        <w:jc w:val="both"/>
        <w:rPr>
          <w:szCs w:val="28"/>
          <w:lang w:val="uk-UA"/>
        </w:rPr>
      </w:pPr>
      <w:bookmarkStart w:id="42" w:name="_Ref129357461"/>
      <w:r w:rsidRPr="00157680">
        <w:rPr>
          <w:szCs w:val="28"/>
          <w:lang w:val="uk-UA"/>
        </w:rPr>
        <w:t>Two Efficient Methods for the Preparation of 2-Chloro-6-methylbenzoic Acid / Daniewski A., Liu W., Püntener K. et al. // Org. Proc. Res. Dev. – 2002. – Vol.</w:t>
      </w:r>
      <w:r>
        <w:rPr>
          <w:szCs w:val="28"/>
          <w:lang w:val="uk-UA"/>
        </w:rPr>
        <w:t> </w:t>
      </w:r>
      <w:r w:rsidRPr="00157680">
        <w:rPr>
          <w:szCs w:val="28"/>
          <w:lang w:val="uk-UA"/>
        </w:rPr>
        <w:t>6,  Iss.3. – P.220 -224.</w:t>
      </w:r>
      <w:bookmarkEnd w:id="42"/>
    </w:p>
    <w:p w:rsidR="001C2B3D" w:rsidRPr="00157680" w:rsidRDefault="001C2B3D" w:rsidP="00AF6479">
      <w:pPr>
        <w:numPr>
          <w:ilvl w:val="0"/>
          <w:numId w:val="48"/>
        </w:numPr>
        <w:suppressAutoHyphens w:val="0"/>
        <w:spacing w:line="360" w:lineRule="auto"/>
        <w:jc w:val="both"/>
        <w:rPr>
          <w:szCs w:val="28"/>
          <w:lang w:val="uk-UA"/>
        </w:rPr>
      </w:pPr>
      <w:bookmarkStart w:id="43" w:name="_Ref129356065"/>
      <w:r w:rsidRPr="00157680">
        <w:rPr>
          <w:szCs w:val="28"/>
          <w:lang w:val="uk-UA"/>
        </w:rPr>
        <w:t>Process Development of an Inherently Safer Oxidation: Synthesis of 2-Chloro-6-methylbenzoic Acid in the R411 Manufacturing Process / Lopez F. C., Shankar A., Thompson M. et al. // Org. Process Res. Dev. – 2005. –Vol. 9, Iss.6. – P.</w:t>
      </w:r>
      <w:r>
        <w:rPr>
          <w:szCs w:val="28"/>
          <w:lang w:val="uk-UA"/>
        </w:rPr>
        <w:t> </w:t>
      </w:r>
      <w:r w:rsidRPr="00157680">
        <w:rPr>
          <w:szCs w:val="28"/>
          <w:lang w:val="uk-UA"/>
        </w:rPr>
        <w:t>1003 -1008.</w:t>
      </w:r>
      <w:bookmarkEnd w:id="43"/>
    </w:p>
    <w:p w:rsidR="001C2B3D" w:rsidRPr="00157680" w:rsidRDefault="001C2B3D" w:rsidP="00AF6479">
      <w:pPr>
        <w:numPr>
          <w:ilvl w:val="0"/>
          <w:numId w:val="48"/>
        </w:numPr>
        <w:suppressAutoHyphens w:val="0"/>
        <w:spacing w:line="360" w:lineRule="auto"/>
        <w:jc w:val="both"/>
        <w:rPr>
          <w:szCs w:val="28"/>
          <w:lang w:val="uk-UA"/>
        </w:rPr>
      </w:pPr>
      <w:bookmarkStart w:id="44" w:name="_Ref143098975"/>
      <w:r w:rsidRPr="00157680">
        <w:rPr>
          <w:szCs w:val="28"/>
          <w:lang w:val="uk-UA"/>
        </w:rPr>
        <w:t>Основы органической химии лекарственных веществ / А.Т. Солдатенков, Н.М. Колядина, И.В. Щендрик. – М.: Химия, 2001. – 192 с.</w:t>
      </w:r>
      <w:bookmarkEnd w:id="44"/>
    </w:p>
    <w:p w:rsidR="001C2B3D" w:rsidRPr="00404FC2" w:rsidRDefault="001C2B3D" w:rsidP="00AF6479">
      <w:pPr>
        <w:numPr>
          <w:ilvl w:val="0"/>
          <w:numId w:val="48"/>
        </w:numPr>
        <w:suppressAutoHyphens w:val="0"/>
        <w:spacing w:line="360" w:lineRule="auto"/>
        <w:jc w:val="both"/>
        <w:rPr>
          <w:color w:val="000000"/>
          <w:szCs w:val="28"/>
          <w:lang w:val="uk-UA"/>
        </w:rPr>
      </w:pPr>
      <w:bookmarkStart w:id="45" w:name="_Ref143099183"/>
      <w:r w:rsidRPr="00404FC2">
        <w:rPr>
          <w:color w:val="000000"/>
          <w:szCs w:val="28"/>
          <w:lang w:val="uk-UA"/>
        </w:rPr>
        <w:t xml:space="preserve">Общая органическая химия. </w:t>
      </w:r>
      <w:r>
        <w:rPr>
          <w:color w:val="000000"/>
          <w:szCs w:val="28"/>
          <w:lang w:val="uk-UA"/>
        </w:rPr>
        <w:t>В</w:t>
      </w:r>
      <w:r w:rsidRPr="00404FC2">
        <w:rPr>
          <w:color w:val="000000"/>
          <w:szCs w:val="28"/>
          <w:lang w:val="uk-UA"/>
        </w:rPr>
        <w:t xml:space="preserve"> 10 </w:t>
      </w:r>
      <w:r>
        <w:rPr>
          <w:color w:val="000000"/>
          <w:szCs w:val="28"/>
          <w:lang w:val="uk-UA"/>
        </w:rPr>
        <w:t>Т</w:t>
      </w:r>
      <w:r w:rsidRPr="00404FC2">
        <w:rPr>
          <w:color w:val="000000"/>
          <w:szCs w:val="28"/>
          <w:lang w:val="uk-UA"/>
        </w:rPr>
        <w:t>. –М.</w:t>
      </w:r>
      <w:r w:rsidRPr="00404FC2">
        <w:rPr>
          <w:color w:val="000000"/>
          <w:szCs w:val="28"/>
          <w:lang w:val="uk-UA"/>
        </w:rPr>
        <w:sym w:font="Symbol" w:char="F03A"/>
      </w:r>
      <w:r w:rsidRPr="00404FC2">
        <w:rPr>
          <w:color w:val="000000"/>
          <w:szCs w:val="28"/>
          <w:lang w:val="uk-UA"/>
        </w:rPr>
        <w:t xml:space="preserve"> Химия</w:t>
      </w:r>
      <w:r w:rsidRPr="00404FC2">
        <w:rPr>
          <w:color w:val="000000"/>
          <w:szCs w:val="28"/>
          <w:lang w:val="uk-UA"/>
        </w:rPr>
        <w:sym w:font="Symbol" w:char="F02C"/>
      </w:r>
      <w:r w:rsidRPr="00404FC2">
        <w:rPr>
          <w:color w:val="000000"/>
          <w:szCs w:val="28"/>
          <w:lang w:val="uk-UA"/>
        </w:rPr>
        <w:t xml:space="preserve"> 1983. –Т. 4. – 726 с</w:t>
      </w:r>
      <w:r w:rsidRPr="00404FC2">
        <w:rPr>
          <w:color w:val="000000"/>
          <w:szCs w:val="28"/>
          <w:lang w:val="uk-UA"/>
        </w:rPr>
        <w:sym w:font="Symbol" w:char="F03B"/>
      </w:r>
      <w:r w:rsidRPr="00404FC2">
        <w:rPr>
          <w:color w:val="000000"/>
          <w:szCs w:val="28"/>
          <w:lang w:val="uk-UA"/>
        </w:rPr>
        <w:t xml:space="preserve"> Т.</w:t>
      </w:r>
      <w:r>
        <w:rPr>
          <w:color w:val="000000"/>
          <w:szCs w:val="28"/>
          <w:lang w:val="uk-UA"/>
        </w:rPr>
        <w:t> </w:t>
      </w:r>
      <w:r w:rsidRPr="00404FC2">
        <w:rPr>
          <w:color w:val="000000"/>
          <w:szCs w:val="28"/>
          <w:lang w:val="uk-UA"/>
        </w:rPr>
        <w:t>5. – 717 с.</w:t>
      </w:r>
      <w:bookmarkEnd w:id="45"/>
    </w:p>
    <w:p w:rsidR="001C2B3D" w:rsidRPr="00157680" w:rsidRDefault="001C2B3D" w:rsidP="00AF6479">
      <w:pPr>
        <w:numPr>
          <w:ilvl w:val="0"/>
          <w:numId w:val="48"/>
        </w:numPr>
        <w:suppressAutoHyphens w:val="0"/>
        <w:spacing w:line="360" w:lineRule="auto"/>
        <w:jc w:val="both"/>
        <w:rPr>
          <w:noProof/>
          <w:szCs w:val="28"/>
          <w:lang w:val="uk-UA"/>
        </w:rPr>
      </w:pPr>
      <w:bookmarkStart w:id="46" w:name="_Ref143154761"/>
      <w:r w:rsidRPr="00157680">
        <w:rPr>
          <w:noProof/>
          <w:szCs w:val="28"/>
          <w:lang w:val="uk-UA"/>
        </w:rPr>
        <w:t>Дослідження реакційної здатності похідних сульфамоїлбензойної кислоти як перспективних нестероїдних протизапальних засобів / О.М. Гайдукевич, О.М. Свєчнікова, М.Ю. Голік та ін. // Вісник фармації. – 1995. - № 1. – С.</w:t>
      </w:r>
      <w:r>
        <w:rPr>
          <w:noProof/>
          <w:szCs w:val="28"/>
          <w:lang w:val="uk-UA"/>
        </w:rPr>
        <w:t> </w:t>
      </w:r>
      <w:r w:rsidRPr="00157680">
        <w:rPr>
          <w:noProof/>
          <w:szCs w:val="28"/>
          <w:lang w:val="uk-UA"/>
        </w:rPr>
        <w:t>49-52.</w:t>
      </w:r>
      <w:bookmarkEnd w:id="46"/>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47" w:name="_Ref143155004"/>
      <w:bookmarkStart w:id="48" w:name="_Ref144556658"/>
      <w:r w:rsidRPr="00157680">
        <w:rPr>
          <w:noProof/>
          <w:color w:val="000000"/>
          <w:szCs w:val="28"/>
          <w:lang w:val="uk-UA"/>
        </w:rPr>
        <w:t>Бри</w:t>
      </w:r>
      <w:r w:rsidRPr="00E85973">
        <w:rPr>
          <w:noProof/>
          <w:szCs w:val="28"/>
          <w:lang w:val="uk-UA"/>
        </w:rPr>
        <w:t xml:space="preserve">зицький О.А. Синтез, фізико-хімічні властивості, реакційна здатність та біологічна активність похідних нітробензойної та аміно- і нітро-N-фенілантранілової кислот: Дис. …канд. фарм. наук: </w:t>
      </w:r>
      <w:r>
        <w:rPr>
          <w:noProof/>
          <w:szCs w:val="28"/>
          <w:lang w:val="uk-UA"/>
        </w:rPr>
        <w:t>15.00.02; –</w:t>
      </w:r>
      <w:r w:rsidRPr="00E85973">
        <w:rPr>
          <w:noProof/>
          <w:szCs w:val="28"/>
          <w:lang w:val="uk-UA"/>
        </w:rPr>
        <w:t xml:space="preserve"> Захищена </w:t>
      </w:r>
      <w:r>
        <w:rPr>
          <w:noProof/>
          <w:szCs w:val="28"/>
          <w:lang w:val="uk-UA"/>
        </w:rPr>
        <w:t>2</w:t>
      </w:r>
      <w:r w:rsidRPr="00E85973">
        <w:rPr>
          <w:noProof/>
          <w:szCs w:val="28"/>
          <w:lang w:val="uk-UA"/>
        </w:rPr>
        <w:t>5.02.0</w:t>
      </w:r>
      <w:r>
        <w:rPr>
          <w:noProof/>
          <w:szCs w:val="28"/>
          <w:lang w:val="uk-UA"/>
        </w:rPr>
        <w:t>5</w:t>
      </w:r>
      <w:r w:rsidRPr="00E85973">
        <w:rPr>
          <w:noProof/>
          <w:szCs w:val="28"/>
          <w:lang w:val="uk-UA"/>
        </w:rPr>
        <w:t>. Затв</w:t>
      </w:r>
      <w:r>
        <w:rPr>
          <w:noProof/>
          <w:szCs w:val="28"/>
          <w:lang w:val="uk-UA"/>
        </w:rPr>
        <w:t>.</w:t>
      </w:r>
      <w:r w:rsidRPr="00E85973">
        <w:rPr>
          <w:noProof/>
          <w:szCs w:val="28"/>
          <w:lang w:val="uk-UA"/>
        </w:rPr>
        <w:t xml:space="preserve"> 08.06.0</w:t>
      </w:r>
      <w:r>
        <w:rPr>
          <w:noProof/>
          <w:szCs w:val="28"/>
          <w:lang w:val="uk-UA"/>
        </w:rPr>
        <w:t>5</w:t>
      </w:r>
      <w:r w:rsidRPr="00E85973">
        <w:rPr>
          <w:noProof/>
          <w:szCs w:val="28"/>
          <w:lang w:val="uk-UA"/>
        </w:rPr>
        <w:t>. – Харків, 2005. – 209</w:t>
      </w:r>
      <w:bookmarkEnd w:id="48"/>
      <w:r w:rsidRPr="00115CF9">
        <w:rPr>
          <w:lang w:val="uk-UA"/>
        </w:rPr>
        <w:t xml:space="preserve"> с.: </w:t>
      </w:r>
      <w:r w:rsidRPr="00E85973">
        <w:rPr>
          <w:lang w:val="uk-UA"/>
        </w:rPr>
        <w:t>і</w:t>
      </w:r>
      <w:r w:rsidRPr="00115CF9">
        <w:rPr>
          <w:lang w:val="uk-UA"/>
        </w:rPr>
        <w:t xml:space="preserve">л. – </w:t>
      </w:r>
      <w:r>
        <w:rPr>
          <w:lang w:val="uk-UA"/>
        </w:rPr>
        <w:t>Бібліогр</w:t>
      </w:r>
      <w:r w:rsidRPr="00115CF9">
        <w:rPr>
          <w:lang w:val="uk-UA"/>
        </w:rPr>
        <w:t>.: С.</w:t>
      </w:r>
      <w:r>
        <w:rPr>
          <w:lang w:val="uk-UA"/>
        </w:rPr>
        <w:t>179-</w:t>
      </w:r>
      <w:r w:rsidRPr="00E85973">
        <w:rPr>
          <w:lang w:val="uk-UA"/>
        </w:rPr>
        <w:t>209</w:t>
      </w:r>
      <w:r w:rsidRPr="00115CF9">
        <w:rPr>
          <w:lang w:val="uk-UA"/>
        </w:rPr>
        <w:t>.</w:t>
      </w:r>
    </w:p>
    <w:p w:rsidR="001C2B3D" w:rsidRDefault="001C2B3D" w:rsidP="00AF6479">
      <w:pPr>
        <w:widowControl w:val="0"/>
        <w:numPr>
          <w:ilvl w:val="0"/>
          <w:numId w:val="48"/>
        </w:numPr>
        <w:suppressAutoHyphens w:val="0"/>
        <w:spacing w:line="360" w:lineRule="auto"/>
        <w:jc w:val="both"/>
      </w:pPr>
      <w:bookmarkStart w:id="49" w:name="_Ref151896180"/>
      <w:r>
        <w:t xml:space="preserve">Дынник Е.В. Синтез, биологическая активность 7-сульфамоилзамещенных акридина и исходных для их получения ароматических кислот: Дис. … канд. фарм. наук: 15.00.02;  - </w:t>
      </w:r>
      <w:proofErr w:type="gramStart"/>
      <w:r>
        <w:t>Защищена</w:t>
      </w:r>
      <w:proofErr w:type="gramEnd"/>
      <w:r>
        <w:t xml:space="preserve"> 29.04.86; Утвержд. 01.10.86. – Харьков. – 1986. – 184 с.</w:t>
      </w:r>
      <w:bookmarkEnd w:id="49"/>
      <w:r>
        <w:t>: ил. – Библиогр.: с.166-184.</w:t>
      </w:r>
    </w:p>
    <w:p w:rsidR="001C2B3D" w:rsidRPr="00157680" w:rsidRDefault="001C2B3D" w:rsidP="00AF6479">
      <w:pPr>
        <w:numPr>
          <w:ilvl w:val="0"/>
          <w:numId w:val="48"/>
        </w:numPr>
        <w:suppressAutoHyphens w:val="0"/>
        <w:spacing w:line="360" w:lineRule="auto"/>
        <w:jc w:val="both"/>
        <w:rPr>
          <w:szCs w:val="28"/>
          <w:lang w:val="uk-UA"/>
        </w:rPr>
      </w:pPr>
      <w:bookmarkStart w:id="50" w:name="_Ref154244315"/>
      <w:bookmarkStart w:id="51" w:name="_Ref129342226"/>
      <w:bookmarkStart w:id="52" w:name="_Ref144037077"/>
      <w:r w:rsidRPr="00157680">
        <w:rPr>
          <w:szCs w:val="28"/>
          <w:lang w:val="uk-UA"/>
        </w:rPr>
        <w:lastRenderedPageBreak/>
        <w:t>Алкил-, арил- и гетериламиды бензойной кислоты — перспективний класс анальгетиков нового поколения / Левитин Е.Я., Антоненко О.В., Кабачний В.И. и др. // Провизор. – 1999. - №13. – С.</w:t>
      </w:r>
      <w:bookmarkEnd w:id="51"/>
      <w:r w:rsidRPr="00157680">
        <w:rPr>
          <w:szCs w:val="28"/>
          <w:lang w:val="uk-UA"/>
        </w:rPr>
        <w:t>38-39.</w:t>
      </w:r>
      <w:bookmarkEnd w:id="52"/>
    </w:p>
    <w:p w:rsidR="001C2B3D" w:rsidRPr="00157680" w:rsidRDefault="001C2B3D" w:rsidP="00AF6479">
      <w:pPr>
        <w:numPr>
          <w:ilvl w:val="0"/>
          <w:numId w:val="48"/>
        </w:numPr>
        <w:suppressAutoHyphens w:val="0"/>
        <w:spacing w:line="360" w:lineRule="auto"/>
        <w:jc w:val="both"/>
        <w:rPr>
          <w:color w:val="000000"/>
          <w:szCs w:val="28"/>
          <w:lang w:val="uk-UA"/>
        </w:rPr>
      </w:pPr>
      <w:bookmarkStart w:id="53" w:name="_Ref154242246"/>
      <w:r>
        <w:rPr>
          <w:color w:val="000000"/>
          <w:szCs w:val="28"/>
          <w:lang w:val="uk-UA"/>
        </w:rPr>
        <w:t>Органикум : в 2 т. / Пер. с нем. – М.: Мир, 1992. – Т.2 -–474 с.</w:t>
      </w:r>
      <w:bookmarkEnd w:id="53"/>
    </w:p>
    <w:p w:rsidR="001C2B3D" w:rsidRPr="00C875BE" w:rsidRDefault="001C2B3D" w:rsidP="00AF6479">
      <w:pPr>
        <w:numPr>
          <w:ilvl w:val="0"/>
          <w:numId w:val="48"/>
        </w:numPr>
        <w:suppressAutoHyphens w:val="0"/>
        <w:spacing w:line="360" w:lineRule="auto"/>
        <w:jc w:val="both"/>
        <w:rPr>
          <w:szCs w:val="28"/>
        </w:rPr>
      </w:pPr>
      <w:bookmarkStart w:id="54" w:name="_Ref154245186"/>
      <w:r w:rsidRPr="00C875BE">
        <w:rPr>
          <w:szCs w:val="28"/>
        </w:rPr>
        <w:t>Общая органическая химия</w:t>
      </w:r>
      <w:r>
        <w:rPr>
          <w:szCs w:val="28"/>
        </w:rPr>
        <w:t>: В 12 т.</w:t>
      </w:r>
      <w:r w:rsidRPr="00C875BE">
        <w:rPr>
          <w:szCs w:val="28"/>
        </w:rPr>
        <w:t xml:space="preserve"> / Под ред. Д. Бартона</w:t>
      </w:r>
      <w:r w:rsidRPr="00C875BE">
        <w:rPr>
          <w:szCs w:val="28"/>
        </w:rPr>
        <w:sym w:font="Symbol" w:char="F02C"/>
      </w:r>
      <w:r w:rsidRPr="00C875BE">
        <w:rPr>
          <w:szCs w:val="28"/>
        </w:rPr>
        <w:t xml:space="preserve"> В.Д. Оллиса</w:t>
      </w:r>
      <w:r w:rsidRPr="00C875BE">
        <w:rPr>
          <w:szCs w:val="28"/>
        </w:rPr>
        <w:sym w:font="Symbol" w:char="F03A"/>
      </w:r>
      <w:r w:rsidRPr="00C875BE">
        <w:rPr>
          <w:szCs w:val="28"/>
        </w:rPr>
        <w:t>.</w:t>
      </w:r>
      <w:r w:rsidRPr="00C875BE">
        <w:rPr>
          <w:noProof/>
          <w:szCs w:val="28"/>
        </w:rPr>
        <w:t xml:space="preserve"> -</w:t>
      </w:r>
      <w:r w:rsidRPr="00C875BE">
        <w:rPr>
          <w:szCs w:val="28"/>
        </w:rPr>
        <w:t xml:space="preserve"> М.:</w:t>
      </w:r>
      <w:r>
        <w:rPr>
          <w:szCs w:val="28"/>
        </w:rPr>
        <w:t> </w:t>
      </w:r>
      <w:r w:rsidRPr="00C875BE">
        <w:rPr>
          <w:szCs w:val="28"/>
        </w:rPr>
        <w:t xml:space="preserve">Химия, 1982. </w:t>
      </w:r>
      <w:r>
        <w:rPr>
          <w:szCs w:val="28"/>
        </w:rPr>
        <w:t xml:space="preserve">– </w:t>
      </w:r>
      <w:r w:rsidRPr="00C875BE">
        <w:rPr>
          <w:szCs w:val="28"/>
          <w:lang w:val="uk-UA"/>
        </w:rPr>
        <w:t>Т</w:t>
      </w:r>
      <w:r w:rsidRPr="00C875BE">
        <w:rPr>
          <w:szCs w:val="28"/>
        </w:rPr>
        <w:t>.2</w:t>
      </w:r>
      <w:r>
        <w:rPr>
          <w:szCs w:val="28"/>
        </w:rPr>
        <w:t>:</w:t>
      </w:r>
      <w:r w:rsidRPr="00C875BE">
        <w:rPr>
          <w:i/>
          <w:szCs w:val="28"/>
        </w:rPr>
        <w:t xml:space="preserve"> </w:t>
      </w:r>
      <w:r w:rsidRPr="00C875BE">
        <w:rPr>
          <w:szCs w:val="28"/>
        </w:rPr>
        <w:t xml:space="preserve"> Кислородсодержащ</w:t>
      </w:r>
      <w:r>
        <w:rPr>
          <w:szCs w:val="28"/>
        </w:rPr>
        <w:t>ие соединения</w:t>
      </w:r>
      <w:r w:rsidRPr="00C875BE">
        <w:rPr>
          <w:szCs w:val="28"/>
        </w:rPr>
        <w:t xml:space="preserve"> </w:t>
      </w:r>
      <w:r>
        <w:rPr>
          <w:szCs w:val="28"/>
        </w:rPr>
        <w:t>/</w:t>
      </w:r>
      <w:r w:rsidRPr="00C875BE">
        <w:rPr>
          <w:szCs w:val="28"/>
        </w:rPr>
        <w:t xml:space="preserve"> Пер.</w:t>
      </w:r>
      <w:r>
        <w:rPr>
          <w:szCs w:val="28"/>
        </w:rPr>
        <w:t xml:space="preserve"> с англ. Н.К. Кочетков</w:t>
      </w:r>
      <w:r w:rsidRPr="00C875BE">
        <w:rPr>
          <w:szCs w:val="28"/>
        </w:rPr>
        <w:t>.</w:t>
      </w:r>
      <w:r w:rsidRPr="00C875BE">
        <w:rPr>
          <w:noProof/>
          <w:szCs w:val="28"/>
        </w:rPr>
        <w:t xml:space="preserve"> - 672</w:t>
      </w:r>
      <w:r w:rsidRPr="00C875BE">
        <w:rPr>
          <w:szCs w:val="28"/>
        </w:rPr>
        <w:t xml:space="preserve"> с.</w:t>
      </w:r>
      <w:bookmarkEnd w:id="54"/>
    </w:p>
    <w:p w:rsidR="001C2B3D" w:rsidRPr="00157680" w:rsidRDefault="001C2B3D" w:rsidP="00AF6479">
      <w:pPr>
        <w:numPr>
          <w:ilvl w:val="0"/>
          <w:numId w:val="48"/>
        </w:numPr>
        <w:suppressAutoHyphens w:val="0"/>
        <w:spacing w:line="360" w:lineRule="auto"/>
        <w:jc w:val="both"/>
        <w:rPr>
          <w:noProof/>
          <w:szCs w:val="28"/>
          <w:lang w:val="uk-UA"/>
        </w:rPr>
      </w:pPr>
      <w:bookmarkStart w:id="55" w:name="_Ref143101746"/>
      <w:r w:rsidRPr="00157680">
        <w:rPr>
          <w:noProof/>
          <w:szCs w:val="28"/>
          <w:lang w:val="uk-UA"/>
        </w:rPr>
        <w:t>Ісаєв С.Г.</w:t>
      </w:r>
      <w:r>
        <w:rPr>
          <w:noProof/>
          <w:szCs w:val="28"/>
          <w:lang w:val="uk-UA"/>
        </w:rPr>
        <w:t>,</w:t>
      </w:r>
      <w:r w:rsidRPr="00157680">
        <w:rPr>
          <w:noProof/>
          <w:szCs w:val="28"/>
          <w:lang w:val="uk-UA"/>
        </w:rPr>
        <w:t xml:space="preserve"> Жиляєва Г.М.</w:t>
      </w:r>
      <w:r>
        <w:rPr>
          <w:noProof/>
          <w:szCs w:val="28"/>
          <w:lang w:val="uk-UA"/>
        </w:rPr>
        <w:t>,</w:t>
      </w:r>
      <w:r w:rsidRPr="00157680">
        <w:rPr>
          <w:noProof/>
          <w:szCs w:val="28"/>
          <w:lang w:val="uk-UA"/>
        </w:rPr>
        <w:t xml:space="preserve"> Дроговоз С.М. Вивчення реакції гідразинолізу метилового ефіру 2-хлор-3-нітробензойної кислоти // Тез. доп. XVI Української конф. з органічної хімії. - Тернопіль, 1992. - С. 143.</w:t>
      </w:r>
      <w:bookmarkEnd w:id="55"/>
    </w:p>
    <w:p w:rsidR="001C2B3D" w:rsidRPr="00157680" w:rsidRDefault="001C2B3D" w:rsidP="00AF6479">
      <w:pPr>
        <w:numPr>
          <w:ilvl w:val="0"/>
          <w:numId w:val="48"/>
        </w:numPr>
        <w:suppressAutoHyphens w:val="0"/>
        <w:spacing w:line="360" w:lineRule="auto"/>
        <w:jc w:val="both"/>
        <w:rPr>
          <w:noProof/>
          <w:szCs w:val="28"/>
          <w:lang w:val="uk-UA"/>
        </w:rPr>
      </w:pPr>
      <w:bookmarkStart w:id="56" w:name="_Ref144467472"/>
      <w:r w:rsidRPr="00157680">
        <w:rPr>
          <w:noProof/>
          <w:szCs w:val="28"/>
          <w:lang w:val="uk-UA"/>
        </w:rPr>
        <w:t>Свєчнікова О.М. Реакційна здатність гідразидів похідних 2-хлорбензойної кислоти // Вісник фармації. – 1997. - №1(15). – С.9-11.</w:t>
      </w:r>
      <w:bookmarkEnd w:id="56"/>
    </w:p>
    <w:p w:rsidR="001C2B3D" w:rsidRDefault="001C2B3D" w:rsidP="00AF6479">
      <w:pPr>
        <w:widowControl w:val="0"/>
        <w:numPr>
          <w:ilvl w:val="0"/>
          <w:numId w:val="48"/>
        </w:numPr>
        <w:suppressAutoHyphens w:val="0"/>
        <w:spacing w:line="360" w:lineRule="auto"/>
        <w:jc w:val="both"/>
      </w:pPr>
      <w:bookmarkStart w:id="57" w:name="_Ref143101517"/>
      <w:bookmarkStart w:id="58" w:name="_Ref151882418"/>
      <w:r>
        <w:t>Греков А.П., Веселов В.А. Физическая химия гидразина. – Киев: Наукова думка, 1979. – 264 с.</w:t>
      </w:r>
      <w:bookmarkEnd w:id="58"/>
    </w:p>
    <w:p w:rsidR="001C2B3D" w:rsidRPr="00157680" w:rsidRDefault="001C2B3D" w:rsidP="00AF6479">
      <w:pPr>
        <w:numPr>
          <w:ilvl w:val="0"/>
          <w:numId w:val="48"/>
        </w:numPr>
        <w:suppressAutoHyphens w:val="0"/>
        <w:spacing w:line="360" w:lineRule="auto"/>
        <w:jc w:val="both"/>
        <w:rPr>
          <w:noProof/>
          <w:szCs w:val="28"/>
          <w:lang w:val="uk-UA"/>
        </w:rPr>
      </w:pPr>
      <w:bookmarkStart w:id="59" w:name="_Ref144467984"/>
      <w:bookmarkEnd w:id="57"/>
      <w:r w:rsidRPr="00157680">
        <w:rPr>
          <w:noProof/>
          <w:szCs w:val="28"/>
          <w:lang w:val="uk-UA"/>
        </w:rPr>
        <w:t>Микитенко Е.Е. Синтез, реакционная способность и биологическая активность производных нитрогалоидбензойной и фенилантраниловой кис</w:t>
      </w:r>
      <w:r>
        <w:rPr>
          <w:noProof/>
          <w:szCs w:val="28"/>
          <w:lang w:val="uk-UA"/>
        </w:rPr>
        <w:t>лот: Автореф. дис. …канд. фарм</w:t>
      </w:r>
      <w:r w:rsidRPr="00157680">
        <w:rPr>
          <w:noProof/>
          <w:szCs w:val="28"/>
          <w:lang w:val="uk-UA"/>
        </w:rPr>
        <w:t xml:space="preserve">. </w:t>
      </w:r>
      <w:r>
        <w:rPr>
          <w:noProof/>
          <w:szCs w:val="28"/>
          <w:lang w:val="uk-UA"/>
        </w:rPr>
        <w:t xml:space="preserve">наук </w:t>
      </w:r>
      <w:r w:rsidRPr="00157680">
        <w:rPr>
          <w:noProof/>
          <w:szCs w:val="28"/>
          <w:lang w:val="uk-UA"/>
        </w:rPr>
        <w:t>/ ВНИИХТЛС – Харьков, 1990. – 23 с.</w:t>
      </w:r>
      <w:bookmarkEnd w:id="59"/>
    </w:p>
    <w:p w:rsidR="001C2B3D" w:rsidRPr="00157680" w:rsidRDefault="001C2B3D" w:rsidP="00AF6479">
      <w:pPr>
        <w:numPr>
          <w:ilvl w:val="0"/>
          <w:numId w:val="48"/>
        </w:numPr>
        <w:suppressAutoHyphens w:val="0"/>
        <w:spacing w:line="360" w:lineRule="auto"/>
        <w:jc w:val="both"/>
        <w:rPr>
          <w:noProof/>
          <w:szCs w:val="28"/>
          <w:lang w:val="uk-UA"/>
        </w:rPr>
      </w:pPr>
      <w:bookmarkStart w:id="60" w:name="_Ref144470149"/>
      <w:bookmarkStart w:id="61" w:name="_Ref188718641"/>
      <w:r w:rsidRPr="00157680">
        <w:rPr>
          <w:noProof/>
          <w:szCs w:val="28"/>
          <w:lang w:val="uk-UA"/>
        </w:rPr>
        <w:t>Свєчнікова О.М. Реакційна здатність, зв'язок структура-біологічна активність та використання похідних N-фенілантранілової кислоти та акридину: Дис. …д-ра хім. наук: 02.00.03</w:t>
      </w:r>
      <w:r>
        <w:rPr>
          <w:noProof/>
          <w:szCs w:val="28"/>
          <w:lang w:val="uk-UA"/>
        </w:rPr>
        <w:t>; -</w:t>
      </w:r>
      <w:r w:rsidRPr="00157680">
        <w:rPr>
          <w:noProof/>
          <w:szCs w:val="28"/>
          <w:lang w:val="uk-UA"/>
        </w:rPr>
        <w:t xml:space="preserve"> </w:t>
      </w:r>
      <w:r>
        <w:rPr>
          <w:noProof/>
          <w:color w:val="000000"/>
          <w:szCs w:val="28"/>
          <w:lang w:val="uk-UA"/>
        </w:rPr>
        <w:t>Захищена</w:t>
      </w:r>
      <w:r w:rsidRPr="002D567A">
        <w:rPr>
          <w:noProof/>
          <w:szCs w:val="28"/>
          <w:lang w:val="uk-UA"/>
        </w:rPr>
        <w:t xml:space="preserve"> 23.04.</w:t>
      </w:r>
      <w:r>
        <w:rPr>
          <w:noProof/>
          <w:szCs w:val="28"/>
          <w:lang w:val="uk-UA"/>
        </w:rPr>
        <w:t>19</w:t>
      </w:r>
      <w:r w:rsidRPr="002D567A">
        <w:rPr>
          <w:noProof/>
          <w:szCs w:val="28"/>
          <w:lang w:val="uk-UA"/>
        </w:rPr>
        <w:t>99</w:t>
      </w:r>
      <w:r>
        <w:rPr>
          <w:noProof/>
          <w:szCs w:val="28"/>
          <w:lang w:val="uk-UA"/>
        </w:rPr>
        <w:t>;</w:t>
      </w:r>
      <w:r w:rsidRPr="002D567A">
        <w:rPr>
          <w:noProof/>
          <w:szCs w:val="28"/>
          <w:lang w:val="uk-UA"/>
        </w:rPr>
        <w:t xml:space="preserve"> </w:t>
      </w:r>
      <w:r>
        <w:rPr>
          <w:noProof/>
          <w:szCs w:val="28"/>
          <w:lang w:val="uk-UA"/>
        </w:rPr>
        <w:t>Затв.</w:t>
      </w:r>
      <w:r w:rsidRPr="002D567A">
        <w:rPr>
          <w:noProof/>
          <w:szCs w:val="28"/>
          <w:lang w:val="uk-UA"/>
        </w:rPr>
        <w:t xml:space="preserve"> 10.11.</w:t>
      </w:r>
      <w:r>
        <w:rPr>
          <w:noProof/>
          <w:szCs w:val="28"/>
          <w:lang w:val="uk-UA"/>
        </w:rPr>
        <w:t>19</w:t>
      </w:r>
      <w:r w:rsidRPr="002D567A">
        <w:rPr>
          <w:noProof/>
          <w:szCs w:val="28"/>
          <w:lang w:val="uk-UA"/>
        </w:rPr>
        <w:t>99. – Харків, 1999. – 295 с</w:t>
      </w:r>
      <w:bookmarkEnd w:id="60"/>
      <w:r>
        <w:rPr>
          <w:noProof/>
          <w:szCs w:val="28"/>
          <w:lang w:val="uk-UA"/>
        </w:rPr>
        <w:t>.:</w:t>
      </w:r>
      <w:r w:rsidRPr="007236C8">
        <w:rPr>
          <w:lang w:val="uk-UA"/>
        </w:rPr>
        <w:t xml:space="preserve"> </w:t>
      </w:r>
      <w:r w:rsidRPr="002D567A">
        <w:rPr>
          <w:lang w:val="uk-UA"/>
        </w:rPr>
        <w:t>і</w:t>
      </w:r>
      <w:r w:rsidRPr="007236C8">
        <w:rPr>
          <w:lang w:val="uk-UA"/>
        </w:rPr>
        <w:t xml:space="preserve">л. – </w:t>
      </w:r>
      <w:r>
        <w:rPr>
          <w:lang w:val="uk-UA"/>
        </w:rPr>
        <w:t>Бібліогр</w:t>
      </w:r>
      <w:r w:rsidRPr="007236C8">
        <w:rPr>
          <w:lang w:val="uk-UA"/>
        </w:rPr>
        <w:t xml:space="preserve">.: </w:t>
      </w:r>
      <w:r>
        <w:rPr>
          <w:lang w:val="uk-UA"/>
        </w:rPr>
        <w:t>с</w:t>
      </w:r>
      <w:r w:rsidRPr="007236C8">
        <w:rPr>
          <w:lang w:val="uk-UA"/>
        </w:rPr>
        <w:t>.</w:t>
      </w:r>
      <w:r w:rsidRPr="002D567A">
        <w:rPr>
          <w:lang w:val="uk-UA"/>
        </w:rPr>
        <w:t>245-295</w:t>
      </w:r>
      <w:r w:rsidRPr="007236C8">
        <w:rPr>
          <w:lang w:val="uk-UA"/>
        </w:rPr>
        <w:t>.</w:t>
      </w:r>
      <w:bookmarkEnd w:id="61"/>
    </w:p>
    <w:p w:rsidR="001C2B3D" w:rsidRPr="00157680" w:rsidRDefault="001C2B3D" w:rsidP="00AF6479">
      <w:pPr>
        <w:numPr>
          <w:ilvl w:val="0"/>
          <w:numId w:val="48"/>
        </w:numPr>
        <w:suppressAutoHyphens w:val="0"/>
        <w:spacing w:line="360" w:lineRule="auto"/>
        <w:jc w:val="both"/>
        <w:rPr>
          <w:noProof/>
          <w:color w:val="FF0000"/>
          <w:szCs w:val="28"/>
          <w:lang w:val="uk-UA"/>
        </w:rPr>
      </w:pPr>
      <w:bookmarkStart w:id="62" w:name="_Ref144470151"/>
      <w:r w:rsidRPr="00157680">
        <w:rPr>
          <w:noProof/>
          <w:szCs w:val="28"/>
          <w:lang w:val="uk-UA"/>
        </w:rPr>
        <w:t xml:space="preserve">Голік </w:t>
      </w:r>
      <w:r w:rsidRPr="00E85973">
        <w:rPr>
          <w:noProof/>
          <w:szCs w:val="28"/>
          <w:lang w:val="uk-UA"/>
        </w:rPr>
        <w:t xml:space="preserve">М.Ю. Синтез, реакційна здатність та біологічна активність сульфамоїльних заміщених бензойної і фенілантранілової кислот: Дис. …канд. хім. наук: 15.00.02; - Захищена 13.05.94; </w:t>
      </w:r>
      <w:r>
        <w:rPr>
          <w:noProof/>
          <w:szCs w:val="28"/>
          <w:lang w:val="uk-UA"/>
        </w:rPr>
        <w:t>Затв.</w:t>
      </w:r>
      <w:r w:rsidRPr="00E85973">
        <w:rPr>
          <w:noProof/>
          <w:szCs w:val="28"/>
          <w:lang w:val="uk-UA"/>
        </w:rPr>
        <w:t xml:space="preserve"> 13.05.94. – Харків, 1994. -170 с.</w:t>
      </w:r>
      <w:bookmarkEnd w:id="62"/>
      <w:r w:rsidRPr="00E85973">
        <w:rPr>
          <w:lang w:val="uk-UA"/>
        </w:rPr>
        <w:t xml:space="preserve">: іл. – </w:t>
      </w:r>
      <w:r>
        <w:rPr>
          <w:lang w:val="uk-UA"/>
        </w:rPr>
        <w:t>Бібліогр</w:t>
      </w:r>
      <w:r w:rsidRPr="00E85973">
        <w:rPr>
          <w:lang w:val="uk-UA"/>
        </w:rPr>
        <w:t xml:space="preserve">.: с.152-170 </w:t>
      </w:r>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63" w:name="_Ref144470152"/>
      <w:bookmarkStart w:id="64" w:name="_Ref188718642"/>
      <w:r w:rsidRPr="00157680">
        <w:rPr>
          <w:noProof/>
          <w:color w:val="000000"/>
          <w:szCs w:val="28"/>
          <w:lang w:val="uk-UA"/>
        </w:rPr>
        <w:t xml:space="preserve">Костіна Т.А. Синтез, реакційна здатність та біологічна активність похідних о-галогенбензойної та фенілантранілової кислот: Дис. …канд. </w:t>
      </w:r>
      <w:r>
        <w:rPr>
          <w:noProof/>
          <w:color w:val="000000"/>
          <w:szCs w:val="28"/>
          <w:lang w:val="uk-UA"/>
        </w:rPr>
        <w:t>хім</w:t>
      </w:r>
      <w:r w:rsidRPr="00157680">
        <w:rPr>
          <w:noProof/>
          <w:color w:val="000000"/>
          <w:szCs w:val="28"/>
          <w:lang w:val="uk-UA"/>
        </w:rPr>
        <w:t>. наук:15.00.0</w:t>
      </w:r>
      <w:r>
        <w:rPr>
          <w:noProof/>
          <w:color w:val="000000"/>
          <w:szCs w:val="28"/>
          <w:lang w:val="uk-UA"/>
        </w:rPr>
        <w:t>7</w:t>
      </w:r>
      <w:r>
        <w:rPr>
          <w:noProof/>
          <w:szCs w:val="28"/>
          <w:lang w:val="uk-UA"/>
        </w:rPr>
        <w:t xml:space="preserve">; - </w:t>
      </w:r>
      <w:r>
        <w:rPr>
          <w:noProof/>
          <w:color w:val="000000"/>
          <w:szCs w:val="28"/>
          <w:lang w:val="uk-UA"/>
        </w:rPr>
        <w:t>Захищена</w:t>
      </w:r>
      <w:r>
        <w:rPr>
          <w:noProof/>
          <w:szCs w:val="28"/>
          <w:lang w:val="uk-UA"/>
        </w:rPr>
        <w:t xml:space="preserve"> 26.04.1996; Затв. 26.04.1996</w:t>
      </w:r>
      <w:r w:rsidRPr="00157680">
        <w:rPr>
          <w:noProof/>
          <w:color w:val="000000"/>
          <w:szCs w:val="28"/>
          <w:lang w:val="uk-UA"/>
        </w:rPr>
        <w:t xml:space="preserve"> – Харків, 1996. – 1</w:t>
      </w:r>
      <w:r>
        <w:rPr>
          <w:noProof/>
          <w:color w:val="000000"/>
          <w:szCs w:val="28"/>
          <w:lang w:val="uk-UA"/>
        </w:rPr>
        <w:t>5</w:t>
      </w:r>
      <w:r w:rsidRPr="00157680">
        <w:rPr>
          <w:noProof/>
          <w:color w:val="000000"/>
          <w:szCs w:val="28"/>
          <w:lang w:val="uk-UA"/>
        </w:rPr>
        <w:t>3 с</w:t>
      </w:r>
      <w:bookmarkEnd w:id="63"/>
      <w:r>
        <w:rPr>
          <w:noProof/>
          <w:color w:val="000000"/>
          <w:szCs w:val="28"/>
          <w:lang w:val="uk-UA"/>
        </w:rPr>
        <w:t>.:</w:t>
      </w:r>
      <w:r>
        <w:rPr>
          <w:lang w:val="uk-UA"/>
        </w:rPr>
        <w:t xml:space="preserve"> іл. – Бібліогр.: с.145-153.</w:t>
      </w:r>
      <w:bookmarkEnd w:id="64"/>
    </w:p>
    <w:p w:rsidR="001C2B3D" w:rsidRDefault="001C2B3D" w:rsidP="00AF6479">
      <w:pPr>
        <w:widowControl w:val="0"/>
        <w:numPr>
          <w:ilvl w:val="0"/>
          <w:numId w:val="48"/>
        </w:numPr>
        <w:suppressAutoHyphens w:val="0"/>
        <w:spacing w:line="360" w:lineRule="auto"/>
        <w:jc w:val="both"/>
        <w:rPr>
          <w:szCs w:val="28"/>
        </w:rPr>
      </w:pPr>
      <w:bookmarkStart w:id="65" w:name="_Ref154153049"/>
      <w:r>
        <w:t>Антраниловая кислота и ее ацильные производные. Синтез, свойства и химические превращения / П.А. Безуглый, И.В. Украинец, В.И. Трескач и др.</w:t>
      </w:r>
      <w:r>
        <w:rPr>
          <w:lang w:val="uk-UA"/>
        </w:rPr>
        <w:t>;</w:t>
      </w:r>
      <w:r>
        <w:t xml:space="preserve"> Харьк. гос. фармац. ин-т. – Харьков, 1989. – 49 с. – Рус. – Деп. в УкрНИИНТИ 21.09.89, № 2066</w:t>
      </w:r>
      <w:r>
        <w:rPr>
          <w:lang w:val="uk-UA"/>
        </w:rPr>
        <w:t xml:space="preserve"> </w:t>
      </w:r>
      <w:r>
        <w:t>-</w:t>
      </w:r>
      <w:r>
        <w:rPr>
          <w:lang w:val="uk-UA"/>
        </w:rPr>
        <w:t xml:space="preserve"> </w:t>
      </w:r>
      <w:r>
        <w:t>Ук89.</w:t>
      </w:r>
      <w:bookmarkEnd w:id="65"/>
    </w:p>
    <w:p w:rsidR="001C2B3D" w:rsidRPr="001C2B3D" w:rsidRDefault="001C2B3D" w:rsidP="00AF6479">
      <w:pPr>
        <w:pStyle w:val="afffffffb"/>
        <w:widowControl w:val="0"/>
        <w:numPr>
          <w:ilvl w:val="0"/>
          <w:numId w:val="48"/>
        </w:numPr>
        <w:suppressAutoHyphens w:val="0"/>
        <w:spacing w:after="0" w:line="360" w:lineRule="auto"/>
        <w:jc w:val="both"/>
        <w:rPr>
          <w:lang w:val="en-US"/>
        </w:rPr>
      </w:pPr>
      <w:bookmarkStart w:id="66" w:name="_Ref144036777"/>
      <w:bookmarkStart w:id="67" w:name="_Ref151893628"/>
      <w:r w:rsidRPr="00936588">
        <w:rPr>
          <w:color w:val="000000"/>
          <w:lang w:val="en-US"/>
        </w:rPr>
        <w:t>Assay of some ophthalmic drugs with ammonium meta vanadate reagent / B.K. Dubey, R. Upadhyay, A.K. Tiwari et al. // J.</w:t>
      </w:r>
      <w:r w:rsidRPr="001C2B3D">
        <w:rPr>
          <w:color w:val="000000"/>
          <w:lang w:val="en-US"/>
        </w:rPr>
        <w:t> </w:t>
      </w:r>
      <w:r w:rsidRPr="00936588">
        <w:rPr>
          <w:color w:val="000000"/>
          <w:lang w:val="en-US"/>
        </w:rPr>
        <w:t>Indian</w:t>
      </w:r>
      <w:r w:rsidRPr="001C2B3D">
        <w:rPr>
          <w:color w:val="000000"/>
          <w:lang w:val="en-US"/>
        </w:rPr>
        <w:t> </w:t>
      </w:r>
      <w:r w:rsidRPr="00936588">
        <w:rPr>
          <w:color w:val="000000"/>
          <w:lang w:val="en-US"/>
        </w:rPr>
        <w:t>Chem.</w:t>
      </w:r>
      <w:r w:rsidRPr="001C2B3D">
        <w:rPr>
          <w:color w:val="000000"/>
          <w:lang w:val="en-US"/>
        </w:rPr>
        <w:t> </w:t>
      </w:r>
      <w:r w:rsidRPr="00936588">
        <w:rPr>
          <w:color w:val="000000"/>
          <w:lang w:val="en-US"/>
        </w:rPr>
        <w:t>Soc. – 2004. – Vol.</w:t>
      </w:r>
      <w:r w:rsidRPr="001C2B3D">
        <w:rPr>
          <w:color w:val="000000"/>
          <w:lang w:val="en-US"/>
        </w:rPr>
        <w:t>81</w:t>
      </w:r>
      <w:r w:rsidRPr="00936588">
        <w:rPr>
          <w:color w:val="000000"/>
          <w:lang w:val="en-US"/>
        </w:rPr>
        <w:t xml:space="preserve">, </w:t>
      </w:r>
      <w:r w:rsidRPr="001C2B3D">
        <w:rPr>
          <w:color w:val="000000"/>
          <w:lang w:val="en-US"/>
        </w:rPr>
        <w:t xml:space="preserve">№6. – </w:t>
      </w:r>
      <w:proofErr w:type="gramStart"/>
      <w:r w:rsidRPr="00936588">
        <w:rPr>
          <w:color w:val="000000"/>
        </w:rPr>
        <w:t>Р</w:t>
      </w:r>
      <w:r w:rsidRPr="001C2B3D">
        <w:rPr>
          <w:color w:val="000000"/>
          <w:lang w:val="en-US"/>
        </w:rPr>
        <w:t>. 511</w:t>
      </w:r>
      <w:proofErr w:type="gramEnd"/>
      <w:r w:rsidRPr="001C2B3D">
        <w:rPr>
          <w:color w:val="000000"/>
          <w:lang w:val="en-US"/>
        </w:rPr>
        <w:t>-514</w:t>
      </w:r>
      <w:r w:rsidRPr="001C2B3D">
        <w:rPr>
          <w:lang w:val="en-US"/>
        </w:rPr>
        <w:t>.</w:t>
      </w:r>
      <w:bookmarkEnd w:id="67"/>
      <w:r>
        <w:rPr>
          <w:lang w:val="en-US"/>
        </w:rPr>
        <w:t xml:space="preserve">  </w:t>
      </w:r>
    </w:p>
    <w:p w:rsidR="001C2B3D" w:rsidRPr="00BC55EF" w:rsidRDefault="001C2B3D" w:rsidP="00AF6479">
      <w:pPr>
        <w:numPr>
          <w:ilvl w:val="0"/>
          <w:numId w:val="48"/>
        </w:numPr>
        <w:suppressAutoHyphens w:val="0"/>
        <w:spacing w:line="360" w:lineRule="auto"/>
        <w:jc w:val="both"/>
        <w:rPr>
          <w:noProof/>
          <w:color w:val="000000"/>
          <w:szCs w:val="28"/>
          <w:lang w:val="uk-UA"/>
        </w:rPr>
      </w:pPr>
      <w:bookmarkStart w:id="68" w:name="_Ref151893630"/>
      <w:bookmarkEnd w:id="66"/>
      <w:r w:rsidRPr="00BC55EF">
        <w:rPr>
          <w:noProof/>
          <w:color w:val="000000"/>
          <w:szCs w:val="28"/>
          <w:lang w:val="uk-UA"/>
        </w:rPr>
        <w:t>Бурмистрова</w:t>
      </w:r>
      <w:r>
        <w:rPr>
          <w:noProof/>
          <w:color w:val="000000"/>
          <w:szCs w:val="28"/>
          <w:lang w:val="uk-UA"/>
        </w:rPr>
        <w:t xml:space="preserve"> </w:t>
      </w:r>
      <w:r w:rsidRPr="00BC55EF">
        <w:rPr>
          <w:noProof/>
          <w:color w:val="000000"/>
          <w:szCs w:val="28"/>
          <w:lang w:val="uk-UA"/>
        </w:rPr>
        <w:t>Н.А., Муштакова С.П., Никоноров П.Г. Сульфофенилантра</w:t>
      </w:r>
      <w:r>
        <w:rPr>
          <w:noProof/>
          <w:color w:val="000000"/>
          <w:szCs w:val="28"/>
          <w:lang w:val="uk-UA"/>
        </w:rPr>
        <w:t>-</w:t>
      </w:r>
      <w:r w:rsidRPr="00BC55EF">
        <w:rPr>
          <w:noProof/>
          <w:color w:val="000000"/>
          <w:szCs w:val="28"/>
          <w:lang w:val="uk-UA"/>
        </w:rPr>
        <w:t>ниловая кислота – новый реагент на паллад</w:t>
      </w:r>
      <w:r>
        <w:rPr>
          <w:noProof/>
          <w:color w:val="000000"/>
          <w:szCs w:val="28"/>
          <w:lang w:val="uk-UA"/>
        </w:rPr>
        <w:t>ий //</w:t>
      </w:r>
      <w:r w:rsidRPr="00BC55EF">
        <w:rPr>
          <w:noProof/>
          <w:color w:val="000000"/>
          <w:szCs w:val="28"/>
          <w:lang w:val="uk-UA"/>
        </w:rPr>
        <w:t xml:space="preserve"> Журн. анал</w:t>
      </w:r>
      <w:r>
        <w:rPr>
          <w:noProof/>
          <w:color w:val="000000"/>
          <w:szCs w:val="28"/>
          <w:lang w:val="uk-UA"/>
        </w:rPr>
        <w:t>ит. хим</w:t>
      </w:r>
      <w:r w:rsidRPr="00BC55EF">
        <w:rPr>
          <w:noProof/>
          <w:color w:val="000000"/>
          <w:szCs w:val="28"/>
          <w:lang w:val="uk-UA"/>
        </w:rPr>
        <w:t>. – 2005. –Т.60, №2. – С. 144-148.</w:t>
      </w:r>
      <w:bookmarkEnd w:id="68"/>
    </w:p>
    <w:p w:rsidR="001C2B3D" w:rsidRPr="00991F76" w:rsidRDefault="001C2B3D" w:rsidP="00AF6479">
      <w:pPr>
        <w:numPr>
          <w:ilvl w:val="0"/>
          <w:numId w:val="48"/>
        </w:numPr>
        <w:suppressAutoHyphens w:val="0"/>
        <w:spacing w:line="360" w:lineRule="auto"/>
        <w:jc w:val="both"/>
        <w:rPr>
          <w:noProof/>
          <w:color w:val="000000"/>
          <w:szCs w:val="28"/>
          <w:lang w:val="uk-UA"/>
        </w:rPr>
      </w:pPr>
      <w:bookmarkStart w:id="69" w:name="_Ref151884383"/>
      <w:r>
        <w:rPr>
          <w:szCs w:val="28"/>
          <w:lang w:val="uk-UA"/>
        </w:rPr>
        <w:lastRenderedPageBreak/>
        <w:t>Панкратов А.Н., Щавлев А.Е. Протолитические, окислительно-восстановительные и полярные свойства реагентов ряда дифениламина: квантовохимическая оценка // Журн. аналит. химии. – 2001. – Т.56, №2. – С. 143-150.</w:t>
      </w:r>
      <w:bookmarkEnd w:id="69"/>
    </w:p>
    <w:p w:rsidR="001C2B3D" w:rsidRPr="00157680" w:rsidRDefault="001C2B3D" w:rsidP="00AF6479">
      <w:pPr>
        <w:numPr>
          <w:ilvl w:val="0"/>
          <w:numId w:val="48"/>
        </w:numPr>
        <w:suppressAutoHyphens w:val="0"/>
        <w:spacing w:line="360" w:lineRule="auto"/>
        <w:jc w:val="both"/>
        <w:rPr>
          <w:szCs w:val="28"/>
          <w:lang w:val="uk-UA"/>
        </w:rPr>
      </w:pPr>
      <w:bookmarkStart w:id="70" w:name="_Ref132352764"/>
      <w:r w:rsidRPr="00157680">
        <w:rPr>
          <w:szCs w:val="28"/>
          <w:lang w:val="uk-UA"/>
        </w:rPr>
        <w:t>Use of N,N-dimethylformamide as solvent in the synthesis of N-phenylanthranilic acids / Pellón R.F., Carrasco R., Márquez T.  et al. // Tetrahedron Lett. – 1997. – Vol.38, Iss.29. – P. 5107-5110.</w:t>
      </w:r>
      <w:bookmarkEnd w:id="70"/>
    </w:p>
    <w:p w:rsidR="001C2B3D" w:rsidRDefault="001C2B3D" w:rsidP="00AF6479">
      <w:pPr>
        <w:widowControl w:val="0"/>
        <w:numPr>
          <w:ilvl w:val="0"/>
          <w:numId w:val="48"/>
        </w:numPr>
        <w:suppressAutoHyphens w:val="0"/>
        <w:spacing w:line="360" w:lineRule="auto"/>
        <w:jc w:val="both"/>
      </w:pPr>
      <w:bookmarkStart w:id="71" w:name="_Ref131067493"/>
      <w:bookmarkStart w:id="72" w:name="_Ref178017302"/>
      <w:r>
        <w:t>Левитин Е.Я.</w:t>
      </w:r>
      <w:bookmarkEnd w:id="72"/>
      <w:r>
        <w:t xml:space="preserve"> Синтез и биологическая активность производных галогенбензойных кислот и акридинов, созданных на их основе: Дис…. доктора фарм.</w:t>
      </w:r>
      <w:r>
        <w:rPr>
          <w:lang w:val="uk-UA"/>
        </w:rPr>
        <w:t xml:space="preserve"> </w:t>
      </w:r>
      <w:r>
        <w:t>наук</w:t>
      </w:r>
      <w:proofErr w:type="gramStart"/>
      <w:r>
        <w:t xml:space="preserve">.: </w:t>
      </w:r>
      <w:proofErr w:type="gramEnd"/>
      <w:r>
        <w:t>15.00.02</w:t>
      </w:r>
      <w:r>
        <w:rPr>
          <w:noProof/>
          <w:szCs w:val="28"/>
          <w:lang w:val="uk-UA"/>
        </w:rPr>
        <w:t xml:space="preserve">; – </w:t>
      </w:r>
      <w:r>
        <w:rPr>
          <w:noProof/>
          <w:color w:val="000000"/>
          <w:szCs w:val="28"/>
          <w:lang w:val="uk-UA"/>
        </w:rPr>
        <w:t>Защищена</w:t>
      </w:r>
      <w:r>
        <w:rPr>
          <w:noProof/>
          <w:szCs w:val="28"/>
          <w:lang w:val="uk-UA"/>
        </w:rPr>
        <w:t xml:space="preserve"> 27.01.2004; Утвержд. 08.06.2004.</w:t>
      </w:r>
      <w:r>
        <w:rPr>
          <w:lang w:val="uk-UA"/>
        </w:rPr>
        <w:t xml:space="preserve"> – Москва,  2004. – 315 с.: ил. – Библиогр.: с. 274-315.</w:t>
      </w:r>
    </w:p>
    <w:p w:rsidR="001C2B3D" w:rsidRPr="00157680" w:rsidRDefault="001C2B3D" w:rsidP="00AF6479">
      <w:pPr>
        <w:numPr>
          <w:ilvl w:val="0"/>
          <w:numId w:val="48"/>
        </w:numPr>
        <w:suppressAutoHyphens w:val="0"/>
        <w:spacing w:line="360" w:lineRule="auto"/>
        <w:jc w:val="both"/>
        <w:rPr>
          <w:szCs w:val="28"/>
          <w:lang w:val="uk-UA"/>
        </w:rPr>
      </w:pPr>
      <w:bookmarkStart w:id="73" w:name="_Ref178017354"/>
      <w:r w:rsidRPr="00157680">
        <w:rPr>
          <w:szCs w:val="28"/>
          <w:lang w:val="uk-UA"/>
        </w:rPr>
        <w:t>Пат. 2067087, Россия, МПК</w:t>
      </w:r>
      <w:r w:rsidRPr="00157680">
        <w:rPr>
          <w:szCs w:val="28"/>
          <w:vertAlign w:val="superscript"/>
          <w:lang w:val="uk-UA"/>
        </w:rPr>
        <w:t xml:space="preserve">6 </w:t>
      </w:r>
      <w:r w:rsidRPr="00157680">
        <w:rPr>
          <w:iCs/>
          <w:szCs w:val="28"/>
          <w:lang w:val="uk-UA"/>
        </w:rPr>
        <w:t>C07C227/08, 229/58</w:t>
      </w:r>
      <w:r w:rsidRPr="00157680">
        <w:rPr>
          <w:szCs w:val="28"/>
          <w:lang w:val="uk-UA"/>
        </w:rPr>
        <w:t>. Способ получения N</w:t>
      </w:r>
      <w:r w:rsidRPr="00157680">
        <w:rPr>
          <w:szCs w:val="28"/>
          <w:lang w:val="uk-UA"/>
        </w:rPr>
        <w:noBreakHyphen/>
        <w:t>фенилантраниловой кислот</w:t>
      </w:r>
      <w:r>
        <w:rPr>
          <w:szCs w:val="28"/>
          <w:lang w:val="uk-UA"/>
        </w:rPr>
        <w:t>ы</w:t>
      </w:r>
      <w:r w:rsidRPr="00157680">
        <w:rPr>
          <w:szCs w:val="28"/>
          <w:lang w:val="uk-UA"/>
        </w:rPr>
        <w:t>: Пат. 2067087, Россия, МПК</w:t>
      </w:r>
      <w:r w:rsidRPr="00157680">
        <w:rPr>
          <w:szCs w:val="28"/>
          <w:vertAlign w:val="superscript"/>
          <w:lang w:val="uk-UA"/>
        </w:rPr>
        <w:t xml:space="preserve">6 </w:t>
      </w:r>
      <w:r w:rsidRPr="00157680">
        <w:rPr>
          <w:iCs/>
          <w:szCs w:val="28"/>
          <w:lang w:val="uk-UA"/>
        </w:rPr>
        <w:t>C07C227/08, 229/58</w:t>
      </w:r>
      <w:r w:rsidRPr="00157680">
        <w:rPr>
          <w:szCs w:val="28"/>
          <w:lang w:val="uk-UA"/>
        </w:rPr>
        <w:t xml:space="preserve">. </w:t>
      </w:r>
      <w:r w:rsidRPr="00157680">
        <w:rPr>
          <w:bCs/>
          <w:color w:val="000000"/>
          <w:szCs w:val="28"/>
          <w:lang w:val="uk-UA"/>
        </w:rPr>
        <w:t xml:space="preserve">Помогаева Л.С. </w:t>
      </w:r>
      <w:r w:rsidRPr="00157680">
        <w:rPr>
          <w:szCs w:val="28"/>
          <w:lang w:val="uk-UA"/>
        </w:rPr>
        <w:t xml:space="preserve">и др. (RU); </w:t>
      </w:r>
      <w:r w:rsidRPr="00157680">
        <w:rPr>
          <w:bCs/>
          <w:color w:val="000000"/>
          <w:szCs w:val="28"/>
          <w:lang w:val="uk-UA"/>
        </w:rPr>
        <w:t>НПО «НИОПИК»</w:t>
      </w:r>
      <w:r w:rsidRPr="00157680">
        <w:rPr>
          <w:szCs w:val="28"/>
          <w:lang w:val="uk-UA"/>
        </w:rPr>
        <w:t xml:space="preserve"> (RU). – №</w:t>
      </w:r>
      <w:r>
        <w:rPr>
          <w:szCs w:val="28"/>
          <w:lang w:val="uk-UA"/>
        </w:rPr>
        <w:t> </w:t>
      </w:r>
      <w:r w:rsidRPr="00157680">
        <w:rPr>
          <w:bCs/>
          <w:color w:val="000000"/>
          <w:szCs w:val="28"/>
          <w:lang w:val="uk-UA"/>
        </w:rPr>
        <w:t>93043685/04</w:t>
      </w:r>
      <w:r w:rsidRPr="00157680">
        <w:rPr>
          <w:szCs w:val="28"/>
          <w:lang w:val="uk-UA"/>
        </w:rPr>
        <w:t>; Заявл. 30.08.1993; Опубл. 27.09.1996. – 6 с.</w:t>
      </w:r>
      <w:bookmarkEnd w:id="71"/>
      <w:bookmarkEnd w:id="73"/>
    </w:p>
    <w:p w:rsidR="001C2B3D" w:rsidRPr="00157680" w:rsidRDefault="001C2B3D" w:rsidP="00AF6479">
      <w:pPr>
        <w:numPr>
          <w:ilvl w:val="0"/>
          <w:numId w:val="48"/>
        </w:numPr>
        <w:suppressAutoHyphens w:val="0"/>
        <w:spacing w:line="360" w:lineRule="auto"/>
        <w:jc w:val="both"/>
        <w:rPr>
          <w:szCs w:val="28"/>
          <w:lang w:val="uk-UA"/>
        </w:rPr>
      </w:pPr>
      <w:bookmarkStart w:id="74" w:name="_Ref129935352"/>
      <w:r w:rsidRPr="00157680">
        <w:rPr>
          <w:szCs w:val="28"/>
          <w:lang w:val="uk-UA"/>
        </w:rPr>
        <w:t>Пат. US6686499, США, МПК</w:t>
      </w:r>
      <w:r w:rsidRPr="00157680">
        <w:rPr>
          <w:szCs w:val="28"/>
          <w:vertAlign w:val="superscript"/>
          <w:lang w:val="uk-UA"/>
        </w:rPr>
        <w:t>7</w:t>
      </w:r>
      <w:r w:rsidRPr="00157680">
        <w:rPr>
          <w:szCs w:val="28"/>
          <w:lang w:val="uk-UA"/>
        </w:rPr>
        <w:t xml:space="preserve"> </w:t>
      </w:r>
      <w:r w:rsidRPr="00157680">
        <w:rPr>
          <w:bCs/>
          <w:szCs w:val="28"/>
          <w:lang w:val="uk-UA"/>
        </w:rPr>
        <w:t>C07С229/00</w:t>
      </w:r>
      <w:r w:rsidRPr="00157680">
        <w:rPr>
          <w:szCs w:val="28"/>
          <w:lang w:val="uk-UA"/>
        </w:rPr>
        <w:t>. Method for making 2-(N-phenylamino)benzoic acids</w:t>
      </w:r>
      <w:r w:rsidRPr="00157680">
        <w:rPr>
          <w:color w:val="000000"/>
          <w:szCs w:val="28"/>
          <w:lang w:val="uk-UA"/>
        </w:rPr>
        <w:t xml:space="preserve">: </w:t>
      </w:r>
      <w:r w:rsidRPr="00157680">
        <w:rPr>
          <w:szCs w:val="28"/>
          <w:lang w:val="uk-UA"/>
        </w:rPr>
        <w:t>Пат. US6686499, США, МПК</w:t>
      </w:r>
      <w:r w:rsidRPr="00157680">
        <w:rPr>
          <w:szCs w:val="28"/>
          <w:vertAlign w:val="superscript"/>
          <w:lang w:val="uk-UA"/>
        </w:rPr>
        <w:t>7</w:t>
      </w:r>
      <w:r w:rsidRPr="00157680">
        <w:rPr>
          <w:szCs w:val="28"/>
          <w:lang w:val="uk-UA"/>
        </w:rPr>
        <w:t xml:space="preserve"> </w:t>
      </w:r>
      <w:r w:rsidRPr="00157680">
        <w:rPr>
          <w:bCs/>
          <w:szCs w:val="28"/>
          <w:lang w:val="uk-UA"/>
        </w:rPr>
        <w:t>C07С229/00</w:t>
      </w:r>
      <w:r w:rsidRPr="00157680">
        <w:rPr>
          <w:szCs w:val="28"/>
          <w:lang w:val="uk-UA"/>
        </w:rPr>
        <w:t>.</w:t>
      </w:r>
      <w:r w:rsidRPr="00157680">
        <w:rPr>
          <w:color w:val="000000"/>
          <w:szCs w:val="28"/>
          <w:lang w:val="uk-UA"/>
        </w:rPr>
        <w:t xml:space="preserve"> Chen M. et al.</w:t>
      </w:r>
      <w:r w:rsidRPr="00157680">
        <w:rPr>
          <w:szCs w:val="28"/>
          <w:lang w:val="uk-UA"/>
        </w:rPr>
        <w:t xml:space="preserve"> (US)</w:t>
      </w:r>
      <w:r w:rsidRPr="00157680">
        <w:rPr>
          <w:color w:val="000000"/>
          <w:szCs w:val="28"/>
          <w:lang w:val="uk-UA"/>
        </w:rPr>
        <w:t>;</w:t>
      </w:r>
      <w:r w:rsidRPr="00157680">
        <w:rPr>
          <w:szCs w:val="28"/>
          <w:lang w:val="uk-UA"/>
        </w:rPr>
        <w:t xml:space="preserve"> Warner-Lambert Company (US)</w:t>
      </w:r>
      <w:r w:rsidRPr="00157680">
        <w:rPr>
          <w:color w:val="000000"/>
          <w:szCs w:val="28"/>
          <w:lang w:val="uk-UA"/>
        </w:rPr>
        <w:t>. –</w:t>
      </w:r>
      <w:r w:rsidRPr="00157680">
        <w:rPr>
          <w:szCs w:val="28"/>
          <w:lang w:val="uk-UA"/>
        </w:rPr>
        <w:t xml:space="preserve"> №091913872</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16.02.2000</w:t>
      </w:r>
      <w:r w:rsidRPr="00157680">
        <w:rPr>
          <w:szCs w:val="28"/>
          <w:lang w:val="uk-UA"/>
        </w:rPr>
        <w:t xml:space="preserve">; Опубл. </w:t>
      </w:r>
      <w:r w:rsidRPr="00157680">
        <w:rPr>
          <w:color w:val="000000"/>
          <w:szCs w:val="28"/>
          <w:lang w:val="uk-UA"/>
        </w:rPr>
        <w:t>03.02.2004.</w:t>
      </w:r>
      <w:r w:rsidRPr="00157680">
        <w:rPr>
          <w:szCs w:val="28"/>
          <w:lang w:val="uk-UA"/>
        </w:rPr>
        <w:t>– 5 c.</w:t>
      </w:r>
      <w:bookmarkEnd w:id="74"/>
    </w:p>
    <w:p w:rsidR="001C2B3D" w:rsidRPr="00157680" w:rsidRDefault="001C2B3D" w:rsidP="00AF6479">
      <w:pPr>
        <w:numPr>
          <w:ilvl w:val="0"/>
          <w:numId w:val="48"/>
        </w:numPr>
        <w:suppressAutoHyphens w:val="0"/>
        <w:spacing w:line="360" w:lineRule="auto"/>
        <w:jc w:val="both"/>
        <w:rPr>
          <w:szCs w:val="28"/>
          <w:lang w:val="uk-UA"/>
        </w:rPr>
      </w:pPr>
      <w:bookmarkStart w:id="75" w:name="_Ref137976619"/>
      <w:r w:rsidRPr="00157680">
        <w:rPr>
          <w:szCs w:val="28"/>
          <w:lang w:val="uk-UA"/>
        </w:rPr>
        <w:t>Пат. 28857 Укра</w:t>
      </w:r>
      <w:r>
        <w:rPr>
          <w:szCs w:val="28"/>
          <w:lang w:val="uk-UA"/>
        </w:rPr>
        <w:t>ї</w:t>
      </w:r>
      <w:r w:rsidRPr="00157680">
        <w:rPr>
          <w:szCs w:val="28"/>
          <w:lang w:val="uk-UA"/>
        </w:rPr>
        <w:t>на, МПК</w:t>
      </w:r>
      <w:r w:rsidRPr="001D7027">
        <w:rPr>
          <w:szCs w:val="28"/>
          <w:vertAlign w:val="superscript"/>
          <w:lang w:val="uk-UA"/>
        </w:rPr>
        <w:t>6</w:t>
      </w:r>
      <w:r>
        <w:rPr>
          <w:szCs w:val="28"/>
          <w:lang w:val="uk-UA"/>
        </w:rPr>
        <w:t xml:space="preserve"> С07С</w:t>
      </w:r>
      <w:r w:rsidRPr="00157680">
        <w:rPr>
          <w:szCs w:val="28"/>
          <w:lang w:val="uk-UA"/>
        </w:rPr>
        <w:t>321/28.</w:t>
      </w:r>
      <w:r>
        <w:rPr>
          <w:szCs w:val="28"/>
          <w:lang w:val="uk-UA"/>
        </w:rPr>
        <w:t xml:space="preserve"> </w:t>
      </w:r>
      <w:r w:rsidRPr="00157680">
        <w:rPr>
          <w:szCs w:val="28"/>
          <w:lang w:val="uk-UA"/>
        </w:rPr>
        <w:t>Спосіб отримання N-(4-дифторметилтіофеніл)антранілової кислоти: Пат. 28857 Укра</w:t>
      </w:r>
      <w:r>
        <w:rPr>
          <w:szCs w:val="28"/>
          <w:lang w:val="uk-UA"/>
        </w:rPr>
        <w:t>ї</w:t>
      </w:r>
      <w:r w:rsidRPr="00157680">
        <w:rPr>
          <w:szCs w:val="28"/>
          <w:lang w:val="uk-UA"/>
        </w:rPr>
        <w:t>на, МПК</w:t>
      </w:r>
      <w:r w:rsidRPr="001D7027">
        <w:rPr>
          <w:szCs w:val="28"/>
          <w:vertAlign w:val="superscript"/>
          <w:lang w:val="uk-UA"/>
        </w:rPr>
        <w:t>6</w:t>
      </w:r>
      <w:r w:rsidRPr="00157680">
        <w:rPr>
          <w:szCs w:val="28"/>
          <w:lang w:val="uk-UA"/>
        </w:rPr>
        <w:t xml:space="preserve"> С07С321/28. Безпалько Л.В., Шаламай А.С., Макітрук В.Л., Дашевська</w:t>
      </w:r>
      <w:r>
        <w:rPr>
          <w:szCs w:val="28"/>
          <w:lang w:val="uk-UA"/>
        </w:rPr>
        <w:t> </w:t>
      </w:r>
      <w:r w:rsidRPr="00157680">
        <w:rPr>
          <w:szCs w:val="28"/>
          <w:lang w:val="uk-UA"/>
        </w:rPr>
        <w:t>Т.О.; Наук.-вироб.</w:t>
      </w:r>
      <w:r>
        <w:rPr>
          <w:szCs w:val="28"/>
          <w:lang w:val="uk-UA"/>
        </w:rPr>
        <w:t> ц</w:t>
      </w:r>
      <w:r w:rsidRPr="00157680">
        <w:rPr>
          <w:szCs w:val="28"/>
          <w:lang w:val="uk-UA"/>
        </w:rPr>
        <w:t>ентр «Борщагів.</w:t>
      </w:r>
      <w:r>
        <w:rPr>
          <w:szCs w:val="28"/>
          <w:lang w:val="en-US"/>
        </w:rPr>
        <w:t> </w:t>
      </w:r>
      <w:r w:rsidRPr="00157680">
        <w:rPr>
          <w:szCs w:val="28"/>
          <w:lang w:val="uk-UA"/>
        </w:rPr>
        <w:t>хім.-фарм.</w:t>
      </w:r>
      <w:r>
        <w:rPr>
          <w:szCs w:val="28"/>
          <w:lang w:val="en-US"/>
        </w:rPr>
        <w:t> </w:t>
      </w:r>
      <w:r w:rsidRPr="00157680">
        <w:rPr>
          <w:szCs w:val="28"/>
          <w:lang w:val="uk-UA"/>
        </w:rPr>
        <w:t>з-д». -</w:t>
      </w:r>
      <w:r>
        <w:rPr>
          <w:szCs w:val="28"/>
          <w:lang w:val="uk-UA"/>
        </w:rPr>
        <w:t xml:space="preserve"> </w:t>
      </w:r>
      <w:r w:rsidRPr="00157680">
        <w:rPr>
          <w:szCs w:val="28"/>
          <w:lang w:val="uk-UA"/>
        </w:rPr>
        <w:t>№</w:t>
      </w:r>
      <w:r>
        <w:rPr>
          <w:szCs w:val="28"/>
          <w:lang w:val="uk-UA"/>
        </w:rPr>
        <w:t> </w:t>
      </w:r>
      <w:r w:rsidRPr="00157680">
        <w:rPr>
          <w:szCs w:val="28"/>
          <w:lang w:val="uk-UA"/>
        </w:rPr>
        <w:t>97105051; Заявл. 15.10.97; Опубл. 16.10.2000</w:t>
      </w:r>
      <w:bookmarkEnd w:id="75"/>
      <w:r w:rsidRPr="00157680">
        <w:rPr>
          <w:szCs w:val="28"/>
          <w:lang w:val="uk-UA"/>
        </w:rPr>
        <w:t>.</w:t>
      </w:r>
    </w:p>
    <w:p w:rsidR="001C2B3D" w:rsidRPr="00157680" w:rsidRDefault="001C2B3D" w:rsidP="00AF6479">
      <w:pPr>
        <w:numPr>
          <w:ilvl w:val="0"/>
          <w:numId w:val="48"/>
        </w:numPr>
        <w:suppressAutoHyphens w:val="0"/>
        <w:spacing w:line="360" w:lineRule="auto"/>
        <w:jc w:val="both"/>
        <w:rPr>
          <w:szCs w:val="28"/>
          <w:lang w:val="uk-UA"/>
        </w:rPr>
      </w:pPr>
      <w:bookmarkStart w:id="76" w:name="_Ref131752401"/>
      <w:r w:rsidRPr="00157680">
        <w:rPr>
          <w:szCs w:val="28"/>
          <w:lang w:val="uk-UA"/>
        </w:rPr>
        <w:t>Maite L. Docampo Palacios, Rolando F. Pellón Comdom. Synthesis of N</w:t>
      </w:r>
      <w:r>
        <w:rPr>
          <w:szCs w:val="28"/>
          <w:lang w:val="uk-UA"/>
        </w:rPr>
        <w:noBreakHyphen/>
      </w:r>
      <w:r w:rsidRPr="00157680">
        <w:rPr>
          <w:szCs w:val="28"/>
          <w:lang w:val="uk-UA"/>
        </w:rPr>
        <w:t>phenylanthranilic acid derivatives using water as solvent in the presence of ultrasound irradiation // Synthetic Communications. – 2003. – Vol. 33, №10.– P.1771-1775</w:t>
      </w:r>
      <w:bookmarkEnd w:id="76"/>
      <w:r>
        <w:rPr>
          <w:szCs w:val="28"/>
          <w:lang w:val="en-US"/>
        </w:rPr>
        <w:t>.</w:t>
      </w:r>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77" w:name="_Ref144554216"/>
      <w:r w:rsidRPr="00157680">
        <w:rPr>
          <w:noProof/>
          <w:color w:val="000000"/>
          <w:szCs w:val="28"/>
          <w:lang w:val="uk-UA"/>
        </w:rPr>
        <w:t>Mei X., August A.T., Wolf C. Regioselective Copper-Catalyzed Amination of Chlorobenzoic Acids: Synthesis and Solid-State Structures of N-Aryl Ant</w:t>
      </w:r>
      <w:r>
        <w:rPr>
          <w:noProof/>
          <w:color w:val="000000"/>
          <w:szCs w:val="28"/>
          <w:lang w:val="uk-UA"/>
        </w:rPr>
        <w:t>hranilic Acid Derivatives // J.Org.</w:t>
      </w:r>
      <w:r w:rsidRPr="00157680">
        <w:rPr>
          <w:noProof/>
          <w:color w:val="000000"/>
          <w:szCs w:val="28"/>
          <w:lang w:val="uk-UA"/>
        </w:rPr>
        <w:t>Chem. – 2006. –</w:t>
      </w:r>
      <w:r>
        <w:rPr>
          <w:noProof/>
          <w:color w:val="000000"/>
          <w:szCs w:val="28"/>
          <w:lang w:val="en-US"/>
        </w:rPr>
        <w:t>Vol</w:t>
      </w:r>
      <w:r w:rsidRPr="00170C76">
        <w:rPr>
          <w:noProof/>
          <w:color w:val="000000"/>
          <w:szCs w:val="28"/>
          <w:lang w:val="uk-UA"/>
        </w:rPr>
        <w:t>.</w:t>
      </w:r>
      <w:r>
        <w:rPr>
          <w:noProof/>
          <w:color w:val="000000"/>
          <w:szCs w:val="28"/>
          <w:lang w:val="en-US"/>
        </w:rPr>
        <w:t> 71,</w:t>
      </w:r>
      <w:r w:rsidRPr="00157680">
        <w:rPr>
          <w:noProof/>
          <w:color w:val="000000"/>
          <w:szCs w:val="28"/>
          <w:lang w:val="uk-UA"/>
        </w:rPr>
        <w:t xml:space="preserve"> №1. – P.142-149.</w:t>
      </w:r>
      <w:bookmarkEnd w:id="77"/>
    </w:p>
    <w:p w:rsidR="001C2B3D" w:rsidRPr="001C2B3D" w:rsidRDefault="001C2B3D" w:rsidP="00AF6479">
      <w:pPr>
        <w:pStyle w:val="afffffffb"/>
        <w:widowControl w:val="0"/>
        <w:numPr>
          <w:ilvl w:val="0"/>
          <w:numId w:val="48"/>
        </w:numPr>
        <w:suppressAutoHyphens w:val="0"/>
        <w:spacing w:after="0" w:line="360" w:lineRule="auto"/>
        <w:jc w:val="both"/>
        <w:rPr>
          <w:lang w:val="uk-UA"/>
        </w:rPr>
      </w:pPr>
      <w:bookmarkStart w:id="78" w:name="_Ref151885021"/>
      <w:r w:rsidRPr="001C2B3D">
        <w:rPr>
          <w:lang w:val="uk-UA"/>
        </w:rPr>
        <w:t>Синтез нітро-</w:t>
      </w:r>
      <w:r>
        <w:rPr>
          <w:lang w:val="de-DE"/>
        </w:rPr>
        <w:t>N</w:t>
      </w:r>
      <w:r w:rsidRPr="001C2B3D">
        <w:rPr>
          <w:lang w:val="uk-UA"/>
        </w:rPr>
        <w:t>-</w:t>
      </w:r>
      <w:r>
        <w:rPr>
          <w:lang w:val="de-DE"/>
        </w:rPr>
        <w:t>фенілантранілових кислот у твердій фазі та їх біологічна активність / С.Г. Ісаєв, І.А. Зупанець, О.О. Павлій, Л.В. Брунь // Вісник фармації – 2001. - №</w:t>
      </w:r>
      <w:r w:rsidRPr="001C2B3D">
        <w:rPr>
          <w:lang w:val="uk-UA"/>
        </w:rPr>
        <w:t xml:space="preserve"> </w:t>
      </w:r>
      <w:r>
        <w:rPr>
          <w:lang w:val="de-DE"/>
        </w:rPr>
        <w:t>3 (27). – С. 44</w:t>
      </w:r>
      <w:r w:rsidRPr="001C2B3D">
        <w:rPr>
          <w:lang w:val="uk-UA"/>
        </w:rPr>
        <w:t>-</w:t>
      </w:r>
      <w:r>
        <w:rPr>
          <w:lang w:val="de-DE"/>
        </w:rPr>
        <w:t>45.</w:t>
      </w:r>
      <w:bookmarkEnd w:id="78"/>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79" w:name="_Ref144550689"/>
      <w:r w:rsidRPr="00157680">
        <w:rPr>
          <w:noProof/>
          <w:color w:val="000000"/>
          <w:szCs w:val="28"/>
          <w:lang w:val="uk-UA"/>
        </w:rPr>
        <w:t>Применение некоторых соединений меди в качестве катализаторов в синтезе N-(4-этоксифенил)-4-нитрофенилантраниловой кислоты /</w:t>
      </w:r>
      <w:r>
        <w:rPr>
          <w:noProof/>
          <w:color w:val="000000"/>
          <w:szCs w:val="28"/>
          <w:lang w:val="uk-UA"/>
        </w:rPr>
        <w:t xml:space="preserve"> </w:t>
      </w:r>
      <w:r w:rsidRPr="00157680">
        <w:rPr>
          <w:noProof/>
          <w:color w:val="000000"/>
          <w:szCs w:val="28"/>
          <w:lang w:val="uk-UA"/>
        </w:rPr>
        <w:t>Н.С.</w:t>
      </w:r>
      <w:r>
        <w:rPr>
          <w:noProof/>
          <w:color w:val="000000"/>
          <w:szCs w:val="28"/>
          <w:lang w:val="uk-UA"/>
        </w:rPr>
        <w:t> </w:t>
      </w:r>
      <w:r w:rsidRPr="00157680">
        <w:rPr>
          <w:noProof/>
          <w:color w:val="000000"/>
          <w:szCs w:val="28"/>
          <w:lang w:val="uk-UA"/>
        </w:rPr>
        <w:t>Зефиров, И.И.Тюляев, Г.П. Панова и др.//</w:t>
      </w:r>
      <w:r>
        <w:rPr>
          <w:noProof/>
          <w:color w:val="000000"/>
          <w:szCs w:val="28"/>
          <w:lang w:val="uk-UA"/>
        </w:rPr>
        <w:t xml:space="preserve"> </w:t>
      </w:r>
      <w:r w:rsidRPr="00157680">
        <w:rPr>
          <w:noProof/>
          <w:color w:val="000000"/>
          <w:szCs w:val="28"/>
          <w:lang w:val="uk-UA"/>
        </w:rPr>
        <w:t>Журн. прикл. химии. – 1991. – Т.64, №8. – С. 1693-1696.</w:t>
      </w:r>
      <w:bookmarkEnd w:id="79"/>
      <w:r w:rsidRPr="00157680">
        <w:rPr>
          <w:noProof/>
          <w:color w:val="000000"/>
          <w:szCs w:val="28"/>
          <w:lang w:val="uk-UA"/>
        </w:rPr>
        <w:t xml:space="preserve"> </w:t>
      </w:r>
    </w:p>
    <w:p w:rsidR="001C2B3D" w:rsidRPr="006825CD" w:rsidRDefault="001C2B3D" w:rsidP="00AF6479">
      <w:pPr>
        <w:pStyle w:val="afffffffb"/>
        <w:widowControl w:val="0"/>
        <w:numPr>
          <w:ilvl w:val="0"/>
          <w:numId w:val="48"/>
        </w:numPr>
        <w:suppressAutoHyphens w:val="0"/>
        <w:spacing w:after="0" w:line="360" w:lineRule="auto"/>
        <w:jc w:val="both"/>
      </w:pPr>
      <w:bookmarkStart w:id="80" w:name="_Ref151890649"/>
      <w:r>
        <w:t xml:space="preserve">Синтез, строение и биологическая активность метиловых эфиров замещенных </w:t>
      </w:r>
      <w:r>
        <w:rPr>
          <w:lang w:val="en-US"/>
        </w:rPr>
        <w:t>N</w:t>
      </w:r>
      <w:r w:rsidRPr="006825CD">
        <w:t>-</w:t>
      </w:r>
      <w:r>
        <w:t xml:space="preserve">фенилантраниловой кислоты / С.Г. Исаев, Т.В. Алексеева, Н.А. Марусенко и др. // </w:t>
      </w:r>
      <w:proofErr w:type="gramStart"/>
      <w:r>
        <w:t>Лекарства-человеку</w:t>
      </w:r>
      <w:proofErr w:type="gramEnd"/>
      <w:r>
        <w:t>. – 2001. – Т.14, №1. – С. 128-134.</w:t>
      </w:r>
      <w:bookmarkEnd w:id="80"/>
    </w:p>
    <w:p w:rsidR="001C2B3D" w:rsidRPr="006825CD" w:rsidRDefault="001C2B3D" w:rsidP="00AF6479">
      <w:pPr>
        <w:pStyle w:val="afffffffb"/>
        <w:widowControl w:val="0"/>
        <w:numPr>
          <w:ilvl w:val="0"/>
          <w:numId w:val="48"/>
        </w:numPr>
        <w:suppressAutoHyphens w:val="0"/>
        <w:spacing w:after="0" w:line="360" w:lineRule="auto"/>
        <w:jc w:val="both"/>
      </w:pPr>
      <w:bookmarkStart w:id="81" w:name="_Ref151890680"/>
      <w:r>
        <w:lastRenderedPageBreak/>
        <w:t>Методы синтеза ариламидов замещенных 3-нитро-2-</w:t>
      </w:r>
      <w:r>
        <w:rPr>
          <w:lang w:val="en-US"/>
        </w:rPr>
        <w:t>N</w:t>
      </w:r>
      <w:r w:rsidRPr="006825CD">
        <w:t>-</w:t>
      </w:r>
      <w:r>
        <w:t xml:space="preserve">фенилантраниловых кислот и их биологическая активность / А.А. Ткач, С.Г. Исаев, З.Г. Еремина и др. // </w:t>
      </w:r>
      <w:proofErr w:type="gramStart"/>
      <w:r>
        <w:t>Лекарства-человеку</w:t>
      </w:r>
      <w:proofErr w:type="gramEnd"/>
      <w:r>
        <w:t>. – 1998. – Т.8. – С.231-233.</w:t>
      </w:r>
      <w:bookmarkEnd w:id="81"/>
    </w:p>
    <w:p w:rsidR="001C2B3D" w:rsidRDefault="001C2B3D" w:rsidP="00AF6479">
      <w:pPr>
        <w:pStyle w:val="afffffffb"/>
        <w:widowControl w:val="0"/>
        <w:numPr>
          <w:ilvl w:val="0"/>
          <w:numId w:val="48"/>
        </w:numPr>
        <w:suppressAutoHyphens w:val="0"/>
        <w:spacing w:after="0" w:line="360" w:lineRule="auto"/>
        <w:jc w:val="both"/>
      </w:pPr>
      <w:bookmarkStart w:id="82" w:name="_Ref151890693"/>
      <w:r w:rsidRPr="006825CD">
        <w:t>Синтез</w:t>
      </w:r>
      <w:r>
        <w:t xml:space="preserve">, фізико-хімічні та біологічні властивості анілідів нітрозаміщених </w:t>
      </w:r>
      <w:r>
        <w:rPr>
          <w:lang w:val="en-US"/>
        </w:rPr>
        <w:t>N</w:t>
      </w:r>
      <w:r w:rsidRPr="006825CD">
        <w:t>-</w:t>
      </w:r>
      <w:r>
        <w:t xml:space="preserve">фенілантранілових кислот / О.А. Бризицький, О.М. </w:t>
      </w:r>
      <w:proofErr w:type="gramStart"/>
      <w:r>
        <w:t>Св</w:t>
      </w:r>
      <w:proofErr w:type="gramEnd"/>
      <w:r>
        <w:t>єчнікова, С.Г. Ісаєв, О.А. Ткач // Фармац. журн. – 2003. - №1. – С. 56-60.</w:t>
      </w:r>
      <w:bookmarkEnd w:id="82"/>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83" w:name="_Ref144557440"/>
      <w:r w:rsidRPr="00157680">
        <w:rPr>
          <w:noProof/>
          <w:color w:val="000000"/>
          <w:szCs w:val="28"/>
          <w:lang w:val="uk-UA"/>
        </w:rPr>
        <w:t>Сим Г. Синтез, биологическая активность и использование в аналитической практике производных фенилантраниловой кислоты: Автореф. д</w:t>
      </w:r>
      <w:r>
        <w:rPr>
          <w:noProof/>
          <w:color w:val="000000"/>
          <w:szCs w:val="28"/>
          <w:lang w:val="uk-UA"/>
        </w:rPr>
        <w:t xml:space="preserve">ис. …канд. фарм. наук: </w:t>
      </w:r>
      <w:r w:rsidRPr="00157680">
        <w:rPr>
          <w:noProof/>
          <w:color w:val="000000"/>
          <w:szCs w:val="28"/>
          <w:lang w:val="uk-UA"/>
        </w:rPr>
        <w:t xml:space="preserve"> /ВНИИХТЛС – Х., 1990. – 23 с.</w:t>
      </w:r>
      <w:bookmarkEnd w:id="83"/>
      <w:r w:rsidRPr="00157680">
        <w:rPr>
          <w:noProof/>
          <w:color w:val="000000"/>
          <w:szCs w:val="28"/>
          <w:lang w:val="uk-UA"/>
        </w:rPr>
        <w:t xml:space="preserve"> </w:t>
      </w:r>
    </w:p>
    <w:p w:rsidR="001C2B3D" w:rsidRPr="00FD4EED" w:rsidRDefault="001C2B3D" w:rsidP="00AF6479">
      <w:pPr>
        <w:pStyle w:val="afffffffb"/>
        <w:widowControl w:val="0"/>
        <w:numPr>
          <w:ilvl w:val="0"/>
          <w:numId w:val="48"/>
        </w:numPr>
        <w:suppressAutoHyphens w:val="0"/>
        <w:spacing w:after="0" w:line="360" w:lineRule="auto"/>
        <w:jc w:val="both"/>
      </w:pPr>
      <w:bookmarkStart w:id="84" w:name="_Ref151890748"/>
      <w:r>
        <w:t>Получение, физико-химические свойства и биологическая активность гидразидов 3-нитро-</w:t>
      </w:r>
      <w:r>
        <w:rPr>
          <w:lang w:val="en-US"/>
        </w:rPr>
        <w:t>N</w:t>
      </w:r>
      <w:r w:rsidRPr="002052C4">
        <w:t>-</w:t>
      </w:r>
      <w:r>
        <w:t>фенилантраниловых кислот и 5-нитро-9-</w:t>
      </w:r>
      <w:r>
        <w:rPr>
          <w:lang w:val="en-US"/>
        </w:rPr>
        <w:t>N</w:t>
      </w:r>
      <w:r w:rsidRPr="002052C4">
        <w:t>-</w:t>
      </w:r>
      <w:r>
        <w:t xml:space="preserve">ариламинопроизводных акридина / С.Г. Исаев, В.Д. Яременко, Л.В. Садова, Е.А. Долгарева // </w:t>
      </w:r>
      <w:proofErr w:type="gramStart"/>
      <w:r>
        <w:t>Лекарства-человеку</w:t>
      </w:r>
      <w:proofErr w:type="gramEnd"/>
      <w:r>
        <w:t>. – Харьков. – 2000. – Т.12, №1. – С. 59-64.</w:t>
      </w:r>
      <w:bookmarkEnd w:id="84"/>
    </w:p>
    <w:p w:rsidR="001C2B3D" w:rsidRPr="00FD4EED" w:rsidRDefault="001C2B3D" w:rsidP="00AF6479">
      <w:pPr>
        <w:pStyle w:val="afffffffb"/>
        <w:widowControl w:val="0"/>
        <w:numPr>
          <w:ilvl w:val="0"/>
          <w:numId w:val="48"/>
        </w:numPr>
        <w:suppressAutoHyphens w:val="0"/>
        <w:spacing w:after="0" w:line="360" w:lineRule="auto"/>
        <w:jc w:val="both"/>
      </w:pPr>
      <w:bookmarkStart w:id="85" w:name="_Ref151890752"/>
      <w:r>
        <w:t>R-иденгидразиды и арилсульфогидразиды 3-нитр</w:t>
      </w:r>
      <w:proofErr w:type="gramStart"/>
      <w:r>
        <w:t>о-</w:t>
      </w:r>
      <w:proofErr w:type="gramEnd"/>
      <w:r>
        <w:t xml:space="preserve"> и 3,5-дихлор-</w:t>
      </w:r>
      <w:r>
        <w:rPr>
          <w:lang w:val="en-US"/>
        </w:rPr>
        <w:t>N</w:t>
      </w:r>
      <w:r w:rsidRPr="00FD4EED">
        <w:t>-</w:t>
      </w:r>
      <w:r>
        <w:t>фенилантраниловых кислот, их синтез, строение и биологическая активность / В.Д. Яременко, С.Г. Исаев, А.А. Сытник, Н.А. Волкова // Лекарства-человеку. – 2000. – Т.12, №1. – С. 250-257.</w:t>
      </w:r>
      <w:bookmarkEnd w:id="85"/>
    </w:p>
    <w:p w:rsidR="001C2B3D" w:rsidRDefault="001C2B3D" w:rsidP="00AF6479">
      <w:pPr>
        <w:pStyle w:val="afffffffb"/>
        <w:widowControl w:val="0"/>
        <w:numPr>
          <w:ilvl w:val="0"/>
          <w:numId w:val="48"/>
        </w:numPr>
        <w:suppressAutoHyphens w:val="0"/>
        <w:spacing w:after="0" w:line="360" w:lineRule="auto"/>
        <w:jc w:val="both"/>
      </w:pPr>
      <w:bookmarkStart w:id="86" w:name="_Ref151891271"/>
      <w:r>
        <w:t xml:space="preserve">Синтез, биологическая активность  </w:t>
      </w:r>
      <w:r>
        <w:rPr>
          <w:lang w:val="en-US"/>
        </w:rPr>
        <w:t>N</w:t>
      </w:r>
      <w:r>
        <w:t>-фенилантраниловых кислот и их солей / С.Г. Исаев, Е.Н. Свечникова, В.В. Друговина и др. // Лекарства – человеку. – Харьков, 2001. – Т. 16. - № 1/2. – С. 230-234.</w:t>
      </w:r>
      <w:bookmarkEnd w:id="86"/>
    </w:p>
    <w:p w:rsidR="001C2B3D" w:rsidRDefault="001C2B3D" w:rsidP="00AF6479">
      <w:pPr>
        <w:pStyle w:val="afffffffb"/>
        <w:widowControl w:val="0"/>
        <w:numPr>
          <w:ilvl w:val="0"/>
          <w:numId w:val="48"/>
        </w:numPr>
        <w:suppressAutoHyphens w:val="0"/>
        <w:spacing w:after="0" w:line="360" w:lineRule="auto"/>
        <w:jc w:val="both"/>
      </w:pPr>
      <w:bookmarkStart w:id="87" w:name="_Ref151891275"/>
      <w:r>
        <w:t>Солі та металокомплекси на основі заміщених 3,5-динітро-</w:t>
      </w:r>
      <w:r>
        <w:rPr>
          <w:lang w:val="de-DE"/>
        </w:rPr>
        <w:t>N</w:t>
      </w:r>
      <w:r>
        <w:t>-</w:t>
      </w:r>
      <w:r>
        <w:rPr>
          <w:lang w:val="de-DE"/>
        </w:rPr>
        <w:t>феніл</w:t>
      </w:r>
      <w:r>
        <w:t>-</w:t>
      </w:r>
      <w:r>
        <w:rPr>
          <w:lang w:val="de-DE"/>
        </w:rPr>
        <w:t xml:space="preserve">антранілових кислот, їх синтез та біологічна активність / Л.В. Ярцева, О.М. </w:t>
      </w:r>
      <w:proofErr w:type="gramStart"/>
      <w:r>
        <w:rPr>
          <w:lang w:val="de-DE"/>
        </w:rPr>
        <w:t>Св</w:t>
      </w:r>
      <w:proofErr w:type="gramEnd"/>
      <w:r>
        <w:rPr>
          <w:lang w:val="de-DE"/>
        </w:rPr>
        <w:t xml:space="preserve">єчнікова, С.Г. Ісаєв та ін. // Медична хімія. – 2003. – Т. </w:t>
      </w:r>
      <w:r>
        <w:t>5</w:t>
      </w:r>
      <w:r>
        <w:rPr>
          <w:lang w:val="de-DE"/>
        </w:rPr>
        <w:t xml:space="preserve">, № 4 – С. </w:t>
      </w:r>
      <w:r>
        <w:t>90-93</w:t>
      </w:r>
      <w:r>
        <w:rPr>
          <w:lang w:val="de-DE"/>
        </w:rPr>
        <w:t>.</w:t>
      </w:r>
      <w:bookmarkEnd w:id="87"/>
    </w:p>
    <w:p w:rsidR="001C2B3D" w:rsidRDefault="001C2B3D" w:rsidP="00AF6479">
      <w:pPr>
        <w:pStyle w:val="afffffffb"/>
        <w:widowControl w:val="0"/>
        <w:numPr>
          <w:ilvl w:val="0"/>
          <w:numId w:val="48"/>
        </w:numPr>
        <w:suppressAutoHyphens w:val="0"/>
        <w:spacing w:after="0" w:line="360" w:lineRule="auto"/>
        <w:jc w:val="both"/>
      </w:pPr>
      <w:bookmarkStart w:id="88" w:name="_Ref151891277"/>
      <w:r>
        <w:t>Методы синтеза, строение, биологические свойства  замещенных 2</w:t>
      </w:r>
      <w:r>
        <w:noBreakHyphen/>
      </w:r>
      <w:r>
        <w:rPr>
          <w:lang w:val="en-US"/>
        </w:rPr>
        <w:t>N</w:t>
      </w:r>
      <w:r>
        <w:noBreakHyphen/>
        <w:t>фенилантраниловой кислоты,  их медных, алюминиевых комплексов и D-(+)-глюкозиламмониевых  / С.Г. Исаев, Л.Н. Минько, О.А. Павлий и др. // Лекарства – человеку. – Вильнюс, 1998. – Т. 8. – С. 36-38.</w:t>
      </w:r>
      <w:bookmarkEnd w:id="88"/>
    </w:p>
    <w:p w:rsidR="001C2B3D" w:rsidRPr="00627644" w:rsidRDefault="001C2B3D" w:rsidP="00AF6479">
      <w:pPr>
        <w:widowControl w:val="0"/>
        <w:numPr>
          <w:ilvl w:val="0"/>
          <w:numId w:val="48"/>
        </w:numPr>
        <w:suppressAutoHyphens w:val="0"/>
        <w:spacing w:line="360" w:lineRule="auto"/>
        <w:jc w:val="both"/>
      </w:pPr>
      <w:bookmarkStart w:id="89" w:name="_Ref151892806"/>
      <w:r>
        <w:rPr>
          <w:lang w:val="en-US"/>
        </w:rPr>
        <w:t>Reactivity of Derivatives of Phenylanthranilic Acid. VII. Acid Base Properties of Derivatives of Phenylanthranilic Acid in Binary Solvent Dioxane-Water / A.N. Gaidukevich, E.N. Svechnicova, E.V. Dynnic at al. // Organic Reactivity. – 1990. – Vol. XXVII</w:t>
      </w:r>
      <w:r w:rsidRPr="00627644">
        <w:t xml:space="preserve">, </w:t>
      </w:r>
      <w:r>
        <w:rPr>
          <w:lang w:val="en-US"/>
        </w:rPr>
        <w:t>Iss</w:t>
      </w:r>
      <w:r w:rsidRPr="00627644">
        <w:t>. 1 (9</w:t>
      </w:r>
      <w:r>
        <w:t>7)-2 (98</w:t>
      </w:r>
      <w:r w:rsidRPr="00627644">
        <w:t xml:space="preserve">). – </w:t>
      </w:r>
      <w:r>
        <w:rPr>
          <w:lang w:val="en-US"/>
        </w:rPr>
        <w:t>P</w:t>
      </w:r>
      <w:r w:rsidRPr="00627644">
        <w:t>. 87-96.</w:t>
      </w:r>
      <w:bookmarkEnd w:id="89"/>
    </w:p>
    <w:p w:rsidR="001C2B3D" w:rsidRPr="005639A6" w:rsidRDefault="001C2B3D" w:rsidP="00AF6479">
      <w:pPr>
        <w:pStyle w:val="afffffffb"/>
        <w:widowControl w:val="0"/>
        <w:numPr>
          <w:ilvl w:val="0"/>
          <w:numId w:val="48"/>
        </w:numPr>
        <w:suppressAutoHyphens w:val="0"/>
        <w:spacing w:after="0" w:line="360" w:lineRule="auto"/>
        <w:jc w:val="both"/>
      </w:pPr>
      <w:bookmarkStart w:id="90" w:name="_Ref151892809"/>
      <w:r>
        <w:lastRenderedPageBreak/>
        <w:t xml:space="preserve">Реакционная способность производных фенилантраниловой кислоты. </w:t>
      </w:r>
      <w:r w:rsidRPr="00597C0F">
        <w:t>Х</w:t>
      </w:r>
      <w:r>
        <w:t>. Кислотно-основные свойства производных 4-сульфамоил-фенилантраниловой кислоты в смешанном растворителе диоксан-вода / А.Н. Гайдукевич, Е.Н. Свечникова, Н.Ю. Голик и др. // Журн. общ</w:t>
      </w:r>
      <w:proofErr w:type="gramStart"/>
      <w:r>
        <w:t>.</w:t>
      </w:r>
      <w:proofErr w:type="gramEnd"/>
      <w:r>
        <w:t xml:space="preserve"> </w:t>
      </w:r>
      <w:proofErr w:type="gramStart"/>
      <w:r>
        <w:t>х</w:t>
      </w:r>
      <w:proofErr w:type="gramEnd"/>
      <w:r>
        <w:t>имии. – 1994. – Т. 64, вып. 5. – С. 818-819.</w:t>
      </w:r>
      <w:bookmarkEnd w:id="90"/>
    </w:p>
    <w:p w:rsidR="001C2B3D" w:rsidRPr="00627644" w:rsidRDefault="001C2B3D" w:rsidP="00AF6479">
      <w:pPr>
        <w:widowControl w:val="0"/>
        <w:numPr>
          <w:ilvl w:val="0"/>
          <w:numId w:val="48"/>
        </w:numPr>
        <w:suppressAutoHyphens w:val="0"/>
        <w:spacing w:line="360" w:lineRule="auto"/>
        <w:jc w:val="both"/>
        <w:rPr>
          <w:lang w:val="en-US"/>
        </w:rPr>
      </w:pPr>
      <w:bookmarkStart w:id="91" w:name="_Ref151892811"/>
      <w:r>
        <w:rPr>
          <w:lang w:val="en-US"/>
        </w:rPr>
        <w:t>Reactivity of Derivatives of Phenylanthranilic Acid. IX. Acid Base Properties of  Sulfamoilic Derivatives of Phenylanthranilic Acid in Mixed Solvent Dioxane-Water / A.N. Gaidukevich, E.N. Svechnicova, S.V. Kolesnic at al. // Organic Reactivity. – 1990. – Vol. XXVII, issue 3 (99)-4 (100). – P. 152-158.</w:t>
      </w:r>
      <w:bookmarkEnd w:id="91"/>
    </w:p>
    <w:p w:rsidR="001C2B3D" w:rsidRDefault="001C2B3D" w:rsidP="00AF6479">
      <w:pPr>
        <w:widowControl w:val="0"/>
        <w:numPr>
          <w:ilvl w:val="0"/>
          <w:numId w:val="48"/>
        </w:numPr>
        <w:suppressAutoHyphens w:val="0"/>
        <w:spacing w:line="360" w:lineRule="auto"/>
        <w:jc w:val="both"/>
      </w:pPr>
      <w:bookmarkStart w:id="92" w:name="_Ref151892812"/>
      <w:r>
        <w:t>Гайдукевич А.Н., Свечникова Е.Н., Костина Т.А. Исследование липофильных свойств производных фенилантраниловых кислот // Хим</w:t>
      </w:r>
      <w:proofErr w:type="gramStart"/>
      <w:r>
        <w:t>.-</w:t>
      </w:r>
      <w:proofErr w:type="gramEnd"/>
      <w:r>
        <w:t>фармац. журн. – 1992. - № 1. – С. 87-88.</w:t>
      </w:r>
      <w:bookmarkEnd w:id="92"/>
    </w:p>
    <w:p w:rsidR="001C2B3D" w:rsidRDefault="001C2B3D" w:rsidP="00AF6479">
      <w:pPr>
        <w:widowControl w:val="0"/>
        <w:numPr>
          <w:ilvl w:val="0"/>
          <w:numId w:val="48"/>
        </w:numPr>
        <w:suppressAutoHyphens w:val="0"/>
        <w:spacing w:line="360" w:lineRule="auto"/>
        <w:jc w:val="both"/>
      </w:pPr>
      <w:bookmarkStart w:id="93" w:name="_Ref151892814"/>
      <w:r>
        <w:t>Свечникова Е.Н. Реакционная способность ароматических и гетероциклических производных гидразина. ХІІ. Кислотно-основные свойства гидразидов 2-ариламино-4-хлорбензойных кислот в системе этанол-вода // Журн. общ</w:t>
      </w:r>
      <w:proofErr w:type="gramStart"/>
      <w:r>
        <w:t>.</w:t>
      </w:r>
      <w:proofErr w:type="gramEnd"/>
      <w:r>
        <w:t xml:space="preserve"> </w:t>
      </w:r>
      <w:proofErr w:type="gramStart"/>
      <w:r>
        <w:t>х</w:t>
      </w:r>
      <w:proofErr w:type="gramEnd"/>
      <w:r>
        <w:t>имии. – 1997. – Т. 67, вып. 8. – С. 1365-1367.</w:t>
      </w:r>
      <w:bookmarkEnd w:id="93"/>
    </w:p>
    <w:p w:rsidR="001C2B3D" w:rsidRPr="00BC55EF" w:rsidRDefault="001C2B3D" w:rsidP="00AF6479">
      <w:pPr>
        <w:pStyle w:val="afffffffb"/>
        <w:widowControl w:val="0"/>
        <w:numPr>
          <w:ilvl w:val="0"/>
          <w:numId w:val="48"/>
        </w:numPr>
        <w:suppressAutoHyphens w:val="0"/>
        <w:spacing w:after="0" w:line="360" w:lineRule="auto"/>
        <w:jc w:val="both"/>
      </w:pPr>
      <w:bookmarkStart w:id="94" w:name="_Ref151893060"/>
      <w:proofErr w:type="gramStart"/>
      <w:r>
        <w:t>Св</w:t>
      </w:r>
      <w:proofErr w:type="gramEnd"/>
      <w:r>
        <w:t>єчнікова О.М., Бризицький О.А., Ісаєв С.Г. Кислотно-основні властивості заміщених 5-аміно-</w:t>
      </w:r>
      <w:r>
        <w:rPr>
          <w:lang w:val="en-US"/>
        </w:rPr>
        <w:t>N</w:t>
      </w:r>
      <w:r w:rsidRPr="00E43271">
        <w:t>-</w:t>
      </w:r>
      <w:r>
        <w:t>фенілантранілової кислоти /</w:t>
      </w:r>
      <w:r w:rsidRPr="00D11EE8">
        <w:t>/</w:t>
      </w:r>
      <w:r>
        <w:t xml:space="preserve"> Фармац. журн. – 2004. - №5. – С. 85-88.</w:t>
      </w:r>
      <w:bookmarkEnd w:id="94"/>
      <w:r>
        <w:t xml:space="preserve"> </w:t>
      </w:r>
    </w:p>
    <w:p w:rsidR="001C2B3D" w:rsidRPr="00ED3D6E" w:rsidRDefault="001C2B3D" w:rsidP="00AF6479">
      <w:pPr>
        <w:pStyle w:val="afffffffb"/>
        <w:widowControl w:val="0"/>
        <w:numPr>
          <w:ilvl w:val="0"/>
          <w:numId w:val="48"/>
        </w:numPr>
        <w:suppressAutoHyphens w:val="0"/>
        <w:spacing w:after="0" w:line="360" w:lineRule="auto"/>
        <w:jc w:val="both"/>
      </w:pPr>
      <w:bookmarkStart w:id="95" w:name="_Ref151894270"/>
      <w:r>
        <w:t>Синтез, физико-химические свойства и биологическая активность производных фенилантраниловой кислоты / А.Н. Гайдукевич, С.В. Колесник, Г.П. Казаков и др.: Харьковс. гос. фарм. ин-т. – Харьков, 1990. – 13 с. – Ру</w:t>
      </w:r>
      <w:proofErr w:type="gramStart"/>
      <w:r>
        <w:rPr>
          <w:lang w:val="en-US"/>
        </w:rPr>
        <w:t>c</w:t>
      </w:r>
      <w:proofErr w:type="gramEnd"/>
      <w:r>
        <w:t>. -</w:t>
      </w:r>
      <w:r w:rsidRPr="00D11EE8">
        <w:t xml:space="preserve"> </w:t>
      </w:r>
      <w:r>
        <w:t>Деп. В УкрНИИТИ 3.10.90, № 1654. – Ук 90.</w:t>
      </w:r>
      <w:bookmarkEnd w:id="95"/>
    </w:p>
    <w:p w:rsidR="001C2B3D" w:rsidRPr="004B7CD9" w:rsidRDefault="001C2B3D" w:rsidP="00AF6479">
      <w:pPr>
        <w:pStyle w:val="afffffffb"/>
        <w:widowControl w:val="0"/>
        <w:numPr>
          <w:ilvl w:val="0"/>
          <w:numId w:val="48"/>
        </w:numPr>
        <w:suppressAutoHyphens w:val="0"/>
        <w:spacing w:after="0" w:line="360" w:lineRule="auto"/>
        <w:jc w:val="both"/>
      </w:pPr>
      <w:bookmarkStart w:id="96" w:name="_Ref151894734"/>
      <w:r>
        <w:t>Карташов В.С. Идентификация лекарственных средств, производных фенилпропионовой, фенилуксусной и антраниловой кислот, методом спектроскопии ЯМР // Вопросы биол. мед</w:t>
      </w:r>
      <w:proofErr w:type="gramStart"/>
      <w:r>
        <w:t>.</w:t>
      </w:r>
      <w:proofErr w:type="gramEnd"/>
      <w:r>
        <w:t xml:space="preserve"> </w:t>
      </w:r>
      <w:proofErr w:type="gramStart"/>
      <w:r>
        <w:t>и</w:t>
      </w:r>
      <w:proofErr w:type="gramEnd"/>
      <w:r>
        <w:t xml:space="preserve"> фарм. химии. – 2001. - №4. – С.38-40.</w:t>
      </w:r>
      <w:bookmarkEnd w:id="96"/>
    </w:p>
    <w:p w:rsidR="001C2B3D" w:rsidRPr="00EA534D" w:rsidRDefault="001C2B3D" w:rsidP="00AF6479">
      <w:pPr>
        <w:pStyle w:val="afffffffb"/>
        <w:widowControl w:val="0"/>
        <w:numPr>
          <w:ilvl w:val="0"/>
          <w:numId w:val="48"/>
        </w:numPr>
        <w:suppressAutoHyphens w:val="0"/>
        <w:spacing w:after="0" w:line="360" w:lineRule="auto"/>
        <w:jc w:val="both"/>
      </w:pPr>
      <w:bookmarkStart w:id="97" w:name="_Ref151895021"/>
      <w:r>
        <w:t>Машковский М.Д., Южаков С.Д. Словарь-справочник лекарственных средств. – М.: ООО «Издательство Новая Волна», 2002. – 604 с.</w:t>
      </w:r>
      <w:bookmarkEnd w:id="97"/>
      <w:r>
        <w:t xml:space="preserve">  </w:t>
      </w:r>
    </w:p>
    <w:p w:rsidR="001C2B3D" w:rsidRPr="00157680" w:rsidRDefault="001C2B3D" w:rsidP="00AF6479">
      <w:pPr>
        <w:numPr>
          <w:ilvl w:val="0"/>
          <w:numId w:val="48"/>
        </w:numPr>
        <w:suppressAutoHyphens w:val="0"/>
        <w:spacing w:line="360" w:lineRule="auto"/>
        <w:jc w:val="both"/>
        <w:rPr>
          <w:color w:val="000000"/>
          <w:szCs w:val="28"/>
          <w:lang w:val="uk-UA"/>
        </w:rPr>
      </w:pPr>
      <w:bookmarkStart w:id="98" w:name="_Ref128741911"/>
      <w:r>
        <w:rPr>
          <w:color w:val="000000"/>
          <w:szCs w:val="28"/>
          <w:lang w:val="uk-UA"/>
        </w:rPr>
        <w:t>Пат. 2004135543 А</w:t>
      </w:r>
      <w:r w:rsidRPr="00157680">
        <w:rPr>
          <w:color w:val="000000"/>
          <w:szCs w:val="28"/>
          <w:lang w:val="uk-UA"/>
        </w:rPr>
        <w:t xml:space="preserve"> Россия, МПК</w:t>
      </w:r>
      <w:r w:rsidRPr="00157680">
        <w:rPr>
          <w:color w:val="000000"/>
          <w:szCs w:val="28"/>
          <w:vertAlign w:val="superscript"/>
          <w:lang w:val="uk-UA"/>
        </w:rPr>
        <w:t>7</w:t>
      </w:r>
      <w:r w:rsidRPr="00157680">
        <w:rPr>
          <w:color w:val="000000"/>
          <w:szCs w:val="28"/>
          <w:lang w:val="uk-UA"/>
        </w:rPr>
        <w:t xml:space="preserve"> A61K31/19. Орто-замещенные производные бензойной кислоты для лечения резистентно</w:t>
      </w:r>
      <w:r>
        <w:rPr>
          <w:color w:val="000000"/>
          <w:szCs w:val="28"/>
          <w:lang w:val="uk-UA"/>
        </w:rPr>
        <w:t>сти к инсулину: Пат. 2004135543</w:t>
      </w:r>
      <w:r w:rsidRPr="00157680">
        <w:rPr>
          <w:color w:val="000000"/>
          <w:szCs w:val="28"/>
          <w:lang w:val="uk-UA"/>
        </w:rPr>
        <w:t xml:space="preserve"> Россия, МПК</w:t>
      </w:r>
      <w:r w:rsidRPr="00157680">
        <w:rPr>
          <w:color w:val="000000"/>
          <w:szCs w:val="28"/>
          <w:vertAlign w:val="superscript"/>
          <w:lang w:val="uk-UA"/>
        </w:rPr>
        <w:t>7</w:t>
      </w:r>
      <w:r w:rsidRPr="00157680">
        <w:rPr>
          <w:color w:val="000000"/>
          <w:szCs w:val="28"/>
          <w:lang w:val="uk-UA"/>
        </w:rPr>
        <w:t xml:space="preserve"> A61K31/19 Ланна ЛИ. (SE); АстраЗенека АБ (SE). – № 2004135543/04</w:t>
      </w:r>
      <w:r w:rsidRPr="00157680">
        <w:rPr>
          <w:bCs/>
          <w:color w:val="000000"/>
          <w:szCs w:val="28"/>
          <w:lang w:val="uk-UA"/>
        </w:rPr>
        <w:t xml:space="preserve">; </w:t>
      </w:r>
      <w:r w:rsidRPr="00157680">
        <w:rPr>
          <w:color w:val="000000"/>
          <w:szCs w:val="28"/>
          <w:lang w:val="uk-UA"/>
        </w:rPr>
        <w:t>Заявл. 17.06.2003; Опубл. 10.08.2005</w:t>
      </w:r>
      <w:r>
        <w:rPr>
          <w:color w:val="000000"/>
          <w:szCs w:val="28"/>
          <w:lang w:val="uk-UA"/>
        </w:rPr>
        <w:t xml:space="preserve">, </w:t>
      </w:r>
      <w:r w:rsidRPr="00157680">
        <w:rPr>
          <w:color w:val="000000"/>
          <w:szCs w:val="28"/>
          <w:lang w:val="uk-UA"/>
        </w:rPr>
        <w:t>Бюл.</w:t>
      </w:r>
      <w:r>
        <w:rPr>
          <w:color w:val="000000"/>
          <w:szCs w:val="28"/>
          <w:lang w:val="uk-UA"/>
        </w:rPr>
        <w:t> </w:t>
      </w:r>
      <w:r w:rsidRPr="00157680">
        <w:rPr>
          <w:color w:val="000000"/>
          <w:szCs w:val="28"/>
          <w:lang w:val="uk-UA"/>
        </w:rPr>
        <w:t>№</w:t>
      </w:r>
      <w:r>
        <w:rPr>
          <w:color w:val="000000"/>
          <w:szCs w:val="28"/>
          <w:lang w:val="uk-UA"/>
        </w:rPr>
        <w:t> 22</w:t>
      </w:r>
      <w:r w:rsidRPr="00157680">
        <w:rPr>
          <w:color w:val="000000"/>
          <w:szCs w:val="28"/>
          <w:lang w:val="uk-UA"/>
        </w:rPr>
        <w:t xml:space="preserve"> – 2 с.</w:t>
      </w:r>
      <w:bookmarkEnd w:id="98"/>
    </w:p>
    <w:p w:rsidR="001C2B3D" w:rsidRPr="00157680" w:rsidRDefault="001C2B3D" w:rsidP="00AF6479">
      <w:pPr>
        <w:numPr>
          <w:ilvl w:val="0"/>
          <w:numId w:val="48"/>
        </w:numPr>
        <w:suppressAutoHyphens w:val="0"/>
        <w:spacing w:line="360" w:lineRule="auto"/>
        <w:jc w:val="both"/>
        <w:rPr>
          <w:szCs w:val="28"/>
          <w:lang w:val="uk-UA"/>
        </w:rPr>
      </w:pPr>
      <w:bookmarkStart w:id="99" w:name="_Ref131059009"/>
      <w:r w:rsidRPr="00157680">
        <w:rPr>
          <w:szCs w:val="28"/>
          <w:lang w:val="uk-UA"/>
        </w:rPr>
        <w:lastRenderedPageBreak/>
        <w:t xml:space="preserve">Пат. </w:t>
      </w:r>
      <w:r w:rsidRPr="00157680">
        <w:rPr>
          <w:bCs/>
          <w:szCs w:val="28"/>
          <w:lang w:val="uk-UA"/>
        </w:rPr>
        <w:t>2004137094</w:t>
      </w:r>
      <w:r>
        <w:rPr>
          <w:szCs w:val="28"/>
          <w:lang w:val="uk-UA"/>
        </w:rPr>
        <w:t> А</w:t>
      </w:r>
      <w:r w:rsidRPr="00157680">
        <w:rPr>
          <w:szCs w:val="28"/>
          <w:lang w:val="uk-UA"/>
        </w:rPr>
        <w:t xml:space="preserve"> Россия, МПК</w:t>
      </w:r>
      <w:r w:rsidRPr="00157680">
        <w:rPr>
          <w:szCs w:val="28"/>
          <w:vertAlign w:val="superscript"/>
          <w:lang w:val="uk-UA"/>
        </w:rPr>
        <w:t>7</w:t>
      </w:r>
      <w:r w:rsidRPr="00157680">
        <w:rPr>
          <w:szCs w:val="28"/>
          <w:lang w:val="uk-UA"/>
        </w:rPr>
        <w:t xml:space="preserve"> </w:t>
      </w:r>
      <w:r w:rsidRPr="00157680">
        <w:rPr>
          <w:bCs/>
          <w:szCs w:val="28"/>
          <w:lang w:val="uk-UA"/>
        </w:rPr>
        <w:t>C07C235/34</w:t>
      </w:r>
      <w:r w:rsidRPr="00157680">
        <w:rPr>
          <w:szCs w:val="28"/>
          <w:lang w:val="uk-UA"/>
        </w:rPr>
        <w:t xml:space="preserve">. </w:t>
      </w:r>
      <w:r w:rsidRPr="00157680">
        <w:rPr>
          <w:bCs/>
          <w:szCs w:val="28"/>
          <w:lang w:val="uk-UA"/>
        </w:rPr>
        <w:t>Орто-замещен</w:t>
      </w:r>
      <w:r>
        <w:rPr>
          <w:bCs/>
          <w:szCs w:val="28"/>
          <w:lang w:val="uk-UA"/>
        </w:rPr>
        <w:t>н</w:t>
      </w:r>
      <w:r w:rsidRPr="00157680">
        <w:rPr>
          <w:bCs/>
          <w:szCs w:val="28"/>
          <w:lang w:val="uk-UA"/>
        </w:rPr>
        <w:t>ые производные бензойной кислоти для лечения инсулинорезистентности</w:t>
      </w:r>
      <w:r w:rsidRPr="00157680">
        <w:rPr>
          <w:szCs w:val="28"/>
          <w:lang w:val="uk-UA"/>
        </w:rPr>
        <w:t xml:space="preserve">: Пат. </w:t>
      </w:r>
      <w:r w:rsidRPr="00157680">
        <w:rPr>
          <w:bCs/>
          <w:szCs w:val="28"/>
          <w:lang w:val="uk-UA"/>
        </w:rPr>
        <w:t>2004137094</w:t>
      </w:r>
      <w:r>
        <w:rPr>
          <w:szCs w:val="28"/>
          <w:lang w:val="uk-UA"/>
        </w:rPr>
        <w:t> А</w:t>
      </w:r>
      <w:r w:rsidRPr="00157680">
        <w:rPr>
          <w:szCs w:val="28"/>
          <w:lang w:val="uk-UA"/>
        </w:rPr>
        <w:t xml:space="preserve"> Россия, МПК</w:t>
      </w:r>
      <w:r w:rsidRPr="00157680">
        <w:rPr>
          <w:szCs w:val="28"/>
          <w:vertAlign w:val="superscript"/>
          <w:lang w:val="uk-UA"/>
        </w:rPr>
        <w:t>7</w:t>
      </w:r>
      <w:r w:rsidRPr="00157680">
        <w:rPr>
          <w:szCs w:val="28"/>
          <w:lang w:val="uk-UA"/>
        </w:rPr>
        <w:t xml:space="preserve"> </w:t>
      </w:r>
      <w:r w:rsidRPr="00157680">
        <w:rPr>
          <w:bCs/>
          <w:szCs w:val="28"/>
          <w:lang w:val="uk-UA"/>
        </w:rPr>
        <w:t xml:space="preserve">C07C235/34 </w:t>
      </w:r>
      <w:r w:rsidRPr="00157680">
        <w:rPr>
          <w:szCs w:val="28"/>
          <w:lang w:val="uk-UA"/>
        </w:rPr>
        <w:t xml:space="preserve">Ланна ЛИ. (SE); АстраЗенека АБ (SE). – № </w:t>
      </w:r>
      <w:r w:rsidRPr="00157680">
        <w:rPr>
          <w:bCs/>
          <w:szCs w:val="28"/>
          <w:lang w:val="uk-UA"/>
        </w:rPr>
        <w:t>2004137094/04</w:t>
      </w:r>
      <w:r w:rsidRPr="00157680">
        <w:rPr>
          <w:szCs w:val="28"/>
          <w:lang w:val="uk-UA"/>
        </w:rPr>
        <w:t>; Заявл. 17.06.2003; Опубл. 10.08.2005</w:t>
      </w:r>
      <w:r>
        <w:rPr>
          <w:szCs w:val="28"/>
          <w:lang w:val="uk-UA"/>
        </w:rPr>
        <w:t>,</w:t>
      </w:r>
      <w:r w:rsidRPr="00157680">
        <w:rPr>
          <w:szCs w:val="28"/>
          <w:lang w:val="uk-UA"/>
        </w:rPr>
        <w:t xml:space="preserve"> Бюл.</w:t>
      </w:r>
      <w:r>
        <w:rPr>
          <w:szCs w:val="28"/>
          <w:lang w:val="uk-UA"/>
        </w:rPr>
        <w:t> </w:t>
      </w:r>
      <w:r w:rsidRPr="00157680">
        <w:rPr>
          <w:szCs w:val="28"/>
          <w:lang w:val="uk-UA"/>
        </w:rPr>
        <w:t>№</w:t>
      </w:r>
      <w:r>
        <w:rPr>
          <w:szCs w:val="28"/>
          <w:lang w:val="uk-UA"/>
        </w:rPr>
        <w:t> </w:t>
      </w:r>
      <w:r w:rsidRPr="00157680">
        <w:rPr>
          <w:szCs w:val="28"/>
          <w:lang w:val="uk-UA"/>
        </w:rPr>
        <w:t>22</w:t>
      </w:r>
      <w:bookmarkEnd w:id="99"/>
      <w:r w:rsidRPr="00157680">
        <w:rPr>
          <w:szCs w:val="28"/>
          <w:lang w:val="uk-UA"/>
        </w:rPr>
        <w:t>. – 4 с.</w:t>
      </w:r>
    </w:p>
    <w:p w:rsidR="001C2B3D" w:rsidRPr="004D3115" w:rsidRDefault="001C2B3D" w:rsidP="00AF6479">
      <w:pPr>
        <w:numPr>
          <w:ilvl w:val="0"/>
          <w:numId w:val="48"/>
        </w:numPr>
        <w:suppressAutoHyphens w:val="0"/>
        <w:spacing w:line="360" w:lineRule="auto"/>
        <w:jc w:val="both"/>
        <w:rPr>
          <w:color w:val="000000"/>
          <w:szCs w:val="28"/>
          <w:lang w:val="uk-UA"/>
        </w:rPr>
      </w:pPr>
      <w:bookmarkStart w:id="100" w:name="_Ref128742987"/>
      <w:r w:rsidRPr="004D3115">
        <w:rPr>
          <w:color w:val="000000"/>
          <w:szCs w:val="28"/>
          <w:lang w:val="uk-UA"/>
        </w:rPr>
        <w:t>Пат. WO2005/070024 A2, WIPO Not classified. T</w:t>
      </w:r>
      <w:r>
        <w:rPr>
          <w:color w:val="000000"/>
          <w:szCs w:val="28"/>
          <w:lang w:val="en-US"/>
        </w:rPr>
        <w:t>r</w:t>
      </w:r>
      <w:r w:rsidRPr="004D3115">
        <w:rPr>
          <w:color w:val="000000"/>
          <w:szCs w:val="28"/>
          <w:lang w:val="uk-UA"/>
        </w:rPr>
        <w:t xml:space="preserve">eatment of cancer using benzoic acid derivatives: Пат. WO2005/070024 A2, WIPO Not classified. P.Brooks, D.Morais, L.Liebes (US) </w:t>
      </w:r>
      <w:r>
        <w:rPr>
          <w:color w:val="000000"/>
          <w:szCs w:val="28"/>
          <w:lang w:val="uk-UA"/>
        </w:rPr>
        <w:t>et al</w:t>
      </w:r>
      <w:r w:rsidRPr="004D3115">
        <w:rPr>
          <w:color w:val="000000"/>
          <w:szCs w:val="28"/>
          <w:lang w:val="uk-UA"/>
        </w:rPr>
        <w:t>; New York University (US). – №</w:t>
      </w:r>
      <w:r>
        <w:rPr>
          <w:color w:val="000000"/>
          <w:szCs w:val="28"/>
          <w:lang w:val="uk-UA"/>
        </w:rPr>
        <w:t> </w:t>
      </w:r>
      <w:r w:rsidRPr="004D3115">
        <w:rPr>
          <w:color w:val="000000"/>
          <w:szCs w:val="28"/>
          <w:lang w:val="uk-UA"/>
        </w:rPr>
        <w:t>PCT/US2005/002402</w:t>
      </w:r>
      <w:r w:rsidRPr="004D3115">
        <w:rPr>
          <w:bCs/>
          <w:color w:val="000000"/>
          <w:szCs w:val="28"/>
          <w:lang w:val="uk-UA"/>
        </w:rPr>
        <w:t xml:space="preserve">; </w:t>
      </w:r>
      <w:r w:rsidRPr="004D3115">
        <w:rPr>
          <w:color w:val="000000"/>
          <w:szCs w:val="28"/>
          <w:lang w:val="uk-UA"/>
        </w:rPr>
        <w:t>Заявл. 20.01.2005; Опубл. 04.08.2005</w:t>
      </w:r>
      <w:bookmarkEnd w:id="100"/>
      <w:r>
        <w:rPr>
          <w:color w:val="000000"/>
          <w:szCs w:val="28"/>
          <w:lang w:val="uk-UA"/>
        </w:rPr>
        <w:t>.</w:t>
      </w:r>
    </w:p>
    <w:p w:rsidR="001C2B3D" w:rsidRPr="00157680" w:rsidRDefault="001C2B3D" w:rsidP="00AF6479">
      <w:pPr>
        <w:numPr>
          <w:ilvl w:val="0"/>
          <w:numId w:val="48"/>
        </w:numPr>
        <w:suppressAutoHyphens w:val="0"/>
        <w:spacing w:line="360" w:lineRule="auto"/>
        <w:jc w:val="both"/>
        <w:rPr>
          <w:szCs w:val="28"/>
          <w:lang w:val="uk-UA"/>
        </w:rPr>
      </w:pPr>
      <w:bookmarkStart w:id="101" w:name="_Ref128745919"/>
      <w:r w:rsidRPr="00157680">
        <w:rPr>
          <w:szCs w:val="28"/>
          <w:lang w:val="uk-UA"/>
        </w:rPr>
        <w:t>Пат. US2005/0209334 А1, США, МПК</w:t>
      </w:r>
      <w:r w:rsidRPr="00157680">
        <w:rPr>
          <w:szCs w:val="28"/>
          <w:vertAlign w:val="superscript"/>
          <w:lang w:val="uk-UA"/>
        </w:rPr>
        <w:t>7</w:t>
      </w:r>
      <w:r w:rsidRPr="00157680">
        <w:rPr>
          <w:szCs w:val="28"/>
          <w:lang w:val="uk-UA"/>
        </w:rPr>
        <w:t xml:space="preserve"> A61K31/195. </w:t>
      </w:r>
      <w:r w:rsidRPr="00157680">
        <w:rPr>
          <w:color w:val="000000"/>
          <w:szCs w:val="28"/>
          <w:lang w:val="uk-UA"/>
        </w:rPr>
        <w:t>Treatment of cancer using benzoic acid derivatives:</w:t>
      </w:r>
      <w:r w:rsidRPr="00157680">
        <w:rPr>
          <w:szCs w:val="28"/>
          <w:lang w:val="uk-UA"/>
        </w:rPr>
        <w:t xml:space="preserve"> Пат. US2005/0209334 А1, США, МПК</w:t>
      </w:r>
      <w:r w:rsidRPr="00157680">
        <w:rPr>
          <w:szCs w:val="28"/>
          <w:vertAlign w:val="superscript"/>
          <w:lang w:val="uk-UA"/>
        </w:rPr>
        <w:t>7</w:t>
      </w:r>
      <w:r w:rsidRPr="00157680">
        <w:rPr>
          <w:szCs w:val="28"/>
          <w:lang w:val="uk-UA"/>
        </w:rPr>
        <w:t xml:space="preserve"> A61K31/195. </w:t>
      </w:r>
      <w:r w:rsidRPr="00157680">
        <w:rPr>
          <w:color w:val="000000"/>
          <w:szCs w:val="28"/>
          <w:lang w:val="uk-UA"/>
        </w:rPr>
        <w:t xml:space="preserve">P.Brooks, D.Morais, L.Liebes (US) </w:t>
      </w:r>
      <w:r>
        <w:rPr>
          <w:color w:val="000000"/>
          <w:szCs w:val="28"/>
          <w:lang w:val="uk-UA"/>
        </w:rPr>
        <w:t>et al</w:t>
      </w:r>
      <w:r w:rsidRPr="00157680">
        <w:rPr>
          <w:color w:val="000000"/>
          <w:szCs w:val="28"/>
          <w:lang w:val="uk-UA"/>
        </w:rPr>
        <w:t>; New York University (US). –</w:t>
      </w:r>
      <w:r w:rsidRPr="00157680">
        <w:rPr>
          <w:szCs w:val="28"/>
          <w:lang w:val="uk-UA"/>
        </w:rPr>
        <w:t xml:space="preserve"> № 11/040,611</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19.01.2005</w:t>
      </w:r>
      <w:r w:rsidRPr="00157680">
        <w:rPr>
          <w:szCs w:val="28"/>
          <w:lang w:val="uk-UA"/>
        </w:rPr>
        <w:t xml:space="preserve">; Опубл. </w:t>
      </w:r>
      <w:r w:rsidRPr="00157680">
        <w:rPr>
          <w:color w:val="000000"/>
          <w:szCs w:val="28"/>
          <w:lang w:val="uk-UA"/>
        </w:rPr>
        <w:t>04.08.2005.</w:t>
      </w:r>
      <w:bookmarkEnd w:id="101"/>
      <w:r w:rsidRPr="00157680">
        <w:rPr>
          <w:color w:val="000000"/>
          <w:szCs w:val="28"/>
          <w:lang w:val="uk-UA"/>
        </w:rPr>
        <w:t xml:space="preserve"> – 22 c.</w:t>
      </w:r>
    </w:p>
    <w:p w:rsidR="001C2B3D" w:rsidRPr="00157680" w:rsidRDefault="001C2B3D" w:rsidP="00AF6479">
      <w:pPr>
        <w:numPr>
          <w:ilvl w:val="0"/>
          <w:numId w:val="48"/>
        </w:numPr>
        <w:suppressAutoHyphens w:val="0"/>
        <w:spacing w:line="360" w:lineRule="auto"/>
        <w:jc w:val="both"/>
        <w:rPr>
          <w:szCs w:val="28"/>
          <w:lang w:val="uk-UA"/>
        </w:rPr>
      </w:pPr>
      <w:bookmarkStart w:id="102" w:name="_Ref128757177"/>
      <w:r w:rsidRPr="00157680">
        <w:rPr>
          <w:szCs w:val="28"/>
          <w:lang w:val="uk-UA"/>
        </w:rPr>
        <w:t>Пат. EP0873990 A1, EPO, МПК</w:t>
      </w:r>
      <w:r w:rsidRPr="00157680">
        <w:rPr>
          <w:szCs w:val="28"/>
          <w:vertAlign w:val="superscript"/>
          <w:lang w:val="uk-UA"/>
        </w:rPr>
        <w:t>6</w:t>
      </w:r>
      <w:r w:rsidRPr="00157680">
        <w:rPr>
          <w:szCs w:val="28"/>
          <w:lang w:val="uk-UA"/>
        </w:rPr>
        <w:t xml:space="preserve"> C07D207/14. </w:t>
      </w:r>
      <w:r w:rsidRPr="00157680">
        <w:rPr>
          <w:color w:val="000000"/>
          <w:szCs w:val="28"/>
          <w:lang w:val="uk-UA"/>
        </w:rPr>
        <w:t xml:space="preserve">Benzoic acid compounds and medicinal use thereof: </w:t>
      </w:r>
      <w:r w:rsidRPr="00157680">
        <w:rPr>
          <w:szCs w:val="28"/>
          <w:lang w:val="uk-UA"/>
        </w:rPr>
        <w:t>Пат. EP0873990 A1, EPO, МПК</w:t>
      </w:r>
      <w:r w:rsidRPr="00157680">
        <w:rPr>
          <w:szCs w:val="28"/>
          <w:vertAlign w:val="superscript"/>
          <w:lang w:val="uk-UA"/>
        </w:rPr>
        <w:t>6</w:t>
      </w:r>
      <w:r w:rsidRPr="00157680">
        <w:rPr>
          <w:szCs w:val="28"/>
          <w:lang w:val="uk-UA"/>
        </w:rPr>
        <w:t xml:space="preserve"> C07D207/14</w:t>
      </w:r>
      <w:r w:rsidRPr="00157680">
        <w:rPr>
          <w:color w:val="000000"/>
          <w:szCs w:val="28"/>
          <w:lang w:val="uk-UA"/>
        </w:rPr>
        <w:t xml:space="preserve"> K.Ito, S.Sonda, T.Kawahara (JP); </w:t>
      </w:r>
      <w:r>
        <w:rPr>
          <w:color w:val="000000"/>
          <w:szCs w:val="28"/>
          <w:lang w:val="uk-UA"/>
        </w:rPr>
        <w:t>Yosh</w:t>
      </w:r>
      <w:r>
        <w:rPr>
          <w:color w:val="000000"/>
          <w:szCs w:val="28"/>
          <w:lang w:val="en-US"/>
        </w:rPr>
        <w:t>i</w:t>
      </w:r>
      <w:r w:rsidRPr="00157680">
        <w:rPr>
          <w:color w:val="000000"/>
          <w:szCs w:val="28"/>
          <w:lang w:val="uk-UA"/>
        </w:rPr>
        <w:t>tom</w:t>
      </w:r>
      <w:r>
        <w:rPr>
          <w:color w:val="000000"/>
          <w:szCs w:val="28"/>
          <w:lang w:val="en-US"/>
        </w:rPr>
        <w:t>i</w:t>
      </w:r>
      <w:r w:rsidRPr="00157680">
        <w:rPr>
          <w:color w:val="000000"/>
          <w:szCs w:val="28"/>
          <w:lang w:val="uk-UA"/>
        </w:rPr>
        <w:t xml:space="preserve"> Pharmaceutical Industries,</w:t>
      </w:r>
      <w:r>
        <w:rPr>
          <w:color w:val="000000"/>
          <w:szCs w:val="28"/>
          <w:lang w:val="en-US"/>
        </w:rPr>
        <w:t xml:space="preserve"> </w:t>
      </w:r>
      <w:r w:rsidRPr="00157680">
        <w:rPr>
          <w:color w:val="000000"/>
          <w:szCs w:val="28"/>
          <w:lang w:val="uk-UA"/>
        </w:rPr>
        <w:t>Ltd (JP). –</w:t>
      </w:r>
      <w:r w:rsidRPr="00157680">
        <w:rPr>
          <w:szCs w:val="28"/>
          <w:lang w:val="uk-UA"/>
        </w:rPr>
        <w:t xml:space="preserve"> № 96931265.1</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20.09.1996</w:t>
      </w:r>
      <w:r w:rsidRPr="00157680">
        <w:rPr>
          <w:szCs w:val="28"/>
          <w:lang w:val="uk-UA"/>
        </w:rPr>
        <w:t xml:space="preserve">; Опубл. </w:t>
      </w:r>
      <w:r w:rsidRPr="00157680">
        <w:rPr>
          <w:color w:val="000000"/>
          <w:szCs w:val="28"/>
          <w:lang w:val="uk-UA"/>
        </w:rPr>
        <w:t>28.10.1998</w:t>
      </w:r>
      <w:r>
        <w:rPr>
          <w:color w:val="000000"/>
          <w:szCs w:val="28"/>
          <w:lang w:val="en-US"/>
        </w:rPr>
        <w:t>.</w:t>
      </w:r>
      <w:r w:rsidRPr="00157680">
        <w:rPr>
          <w:color w:val="000000"/>
          <w:szCs w:val="28"/>
          <w:lang w:val="uk-UA"/>
        </w:rPr>
        <w:t>. Бюл.№44</w:t>
      </w:r>
      <w:r w:rsidRPr="00157680">
        <w:rPr>
          <w:szCs w:val="28"/>
          <w:lang w:val="uk-UA"/>
        </w:rPr>
        <w:t>.– 92 c.</w:t>
      </w:r>
      <w:bookmarkEnd w:id="102"/>
    </w:p>
    <w:p w:rsidR="001C2B3D" w:rsidRPr="00157680" w:rsidRDefault="001C2B3D" w:rsidP="00AF6479">
      <w:pPr>
        <w:numPr>
          <w:ilvl w:val="0"/>
          <w:numId w:val="48"/>
        </w:numPr>
        <w:suppressAutoHyphens w:val="0"/>
        <w:spacing w:line="360" w:lineRule="auto"/>
        <w:jc w:val="both"/>
        <w:rPr>
          <w:szCs w:val="28"/>
          <w:lang w:val="uk-UA"/>
        </w:rPr>
      </w:pPr>
      <w:bookmarkStart w:id="103" w:name="_Ref129847313"/>
      <w:r w:rsidRPr="00157680">
        <w:rPr>
          <w:szCs w:val="28"/>
          <w:lang w:val="uk-UA"/>
        </w:rPr>
        <w:t>Пат. US5864039, США, МПК</w:t>
      </w:r>
      <w:r w:rsidRPr="00157680">
        <w:rPr>
          <w:szCs w:val="28"/>
          <w:vertAlign w:val="superscript"/>
          <w:lang w:val="uk-UA"/>
        </w:rPr>
        <w:t>6</w:t>
      </w:r>
      <w:r w:rsidRPr="00157680">
        <w:rPr>
          <w:szCs w:val="28"/>
          <w:lang w:val="uk-UA"/>
        </w:rPr>
        <w:t xml:space="preserve"> </w:t>
      </w:r>
      <w:r w:rsidRPr="00157680">
        <w:rPr>
          <w:bCs/>
          <w:szCs w:val="28"/>
          <w:lang w:val="uk-UA"/>
        </w:rPr>
        <w:t>C07D221/02</w:t>
      </w:r>
      <w:r w:rsidRPr="00157680">
        <w:rPr>
          <w:szCs w:val="28"/>
          <w:lang w:val="uk-UA"/>
        </w:rPr>
        <w:t>. Benzoic acid compounds and use thereof as medicaments</w:t>
      </w:r>
      <w:r w:rsidRPr="00157680">
        <w:rPr>
          <w:color w:val="000000"/>
          <w:szCs w:val="28"/>
          <w:lang w:val="uk-UA"/>
        </w:rPr>
        <w:t xml:space="preserve">: </w:t>
      </w:r>
      <w:r w:rsidRPr="00157680">
        <w:rPr>
          <w:szCs w:val="28"/>
          <w:lang w:val="uk-UA"/>
        </w:rPr>
        <w:t>Пат. US5864039, США, МПК</w:t>
      </w:r>
      <w:r w:rsidRPr="00157680">
        <w:rPr>
          <w:szCs w:val="28"/>
          <w:vertAlign w:val="superscript"/>
          <w:lang w:val="uk-UA"/>
        </w:rPr>
        <w:t>6</w:t>
      </w:r>
      <w:r w:rsidRPr="00157680">
        <w:rPr>
          <w:szCs w:val="28"/>
          <w:lang w:val="uk-UA"/>
        </w:rPr>
        <w:t xml:space="preserve"> </w:t>
      </w:r>
      <w:r w:rsidRPr="00157680">
        <w:rPr>
          <w:bCs/>
          <w:szCs w:val="28"/>
          <w:lang w:val="uk-UA"/>
        </w:rPr>
        <w:t>C07D221/02</w:t>
      </w:r>
      <w:r w:rsidRPr="00157680">
        <w:rPr>
          <w:szCs w:val="28"/>
          <w:lang w:val="uk-UA"/>
        </w:rPr>
        <w:t>.</w:t>
      </w:r>
      <w:r w:rsidRPr="00157680">
        <w:rPr>
          <w:color w:val="000000"/>
          <w:szCs w:val="28"/>
          <w:lang w:val="uk-UA"/>
        </w:rPr>
        <w:t xml:space="preserve"> </w:t>
      </w:r>
      <w:r w:rsidRPr="00157680">
        <w:rPr>
          <w:szCs w:val="28"/>
          <w:lang w:val="uk-UA"/>
        </w:rPr>
        <w:t>Kawakita</w:t>
      </w:r>
      <w:r w:rsidRPr="00157680">
        <w:rPr>
          <w:color w:val="000000"/>
          <w:szCs w:val="28"/>
          <w:lang w:val="uk-UA"/>
        </w:rPr>
        <w:t xml:space="preserve"> T. (JP); </w:t>
      </w:r>
      <w:r w:rsidRPr="00157680">
        <w:rPr>
          <w:szCs w:val="28"/>
          <w:lang w:val="uk-UA"/>
        </w:rPr>
        <w:t>Yoshitomi Pharmaceutical Industries, Ltd.</w:t>
      </w:r>
      <w:r w:rsidRPr="00157680">
        <w:rPr>
          <w:color w:val="000000"/>
          <w:szCs w:val="28"/>
          <w:lang w:val="uk-UA"/>
        </w:rPr>
        <w:t xml:space="preserve"> (JP). –</w:t>
      </w:r>
      <w:r w:rsidRPr="00157680">
        <w:rPr>
          <w:szCs w:val="28"/>
          <w:lang w:val="uk-UA"/>
        </w:rPr>
        <w:t xml:space="preserve"> №982389</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02.12.1997</w:t>
      </w:r>
      <w:r w:rsidRPr="00157680">
        <w:rPr>
          <w:szCs w:val="28"/>
          <w:lang w:val="uk-UA"/>
        </w:rPr>
        <w:t xml:space="preserve">; Опубл. </w:t>
      </w:r>
      <w:r w:rsidRPr="00157680">
        <w:rPr>
          <w:color w:val="000000"/>
          <w:szCs w:val="28"/>
          <w:lang w:val="uk-UA"/>
        </w:rPr>
        <w:t>26.01.1999.</w:t>
      </w:r>
      <w:r w:rsidRPr="00157680">
        <w:rPr>
          <w:szCs w:val="28"/>
          <w:lang w:val="uk-UA"/>
        </w:rPr>
        <w:t>– 96 c.</w:t>
      </w:r>
      <w:bookmarkEnd w:id="103"/>
    </w:p>
    <w:p w:rsidR="001C2B3D" w:rsidRPr="00157680" w:rsidRDefault="001C2B3D" w:rsidP="00AF6479">
      <w:pPr>
        <w:numPr>
          <w:ilvl w:val="0"/>
          <w:numId w:val="48"/>
        </w:numPr>
        <w:suppressAutoHyphens w:val="0"/>
        <w:spacing w:line="360" w:lineRule="auto"/>
        <w:jc w:val="both"/>
        <w:rPr>
          <w:szCs w:val="28"/>
          <w:lang w:val="uk-UA"/>
        </w:rPr>
      </w:pPr>
      <w:bookmarkStart w:id="104" w:name="_Ref128758503"/>
      <w:r w:rsidRPr="00157680">
        <w:rPr>
          <w:szCs w:val="28"/>
          <w:lang w:val="uk-UA"/>
        </w:rPr>
        <w:t>Пат. EP0979818 A1, EPO, МПК</w:t>
      </w:r>
      <w:r w:rsidRPr="00157680">
        <w:rPr>
          <w:szCs w:val="28"/>
          <w:vertAlign w:val="superscript"/>
          <w:lang w:val="uk-UA"/>
        </w:rPr>
        <w:t>7</w:t>
      </w:r>
      <w:r w:rsidRPr="00157680">
        <w:rPr>
          <w:szCs w:val="28"/>
          <w:lang w:val="uk-UA"/>
        </w:rPr>
        <w:t xml:space="preserve"> C07D211/26, А61К31/445. </w:t>
      </w:r>
      <w:r w:rsidRPr="00157680">
        <w:rPr>
          <w:color w:val="000000"/>
          <w:szCs w:val="28"/>
          <w:lang w:val="uk-UA"/>
        </w:rPr>
        <w:t xml:space="preserve">Benzoic acid compounds and medicinal use thereof: </w:t>
      </w:r>
      <w:r w:rsidRPr="00157680">
        <w:rPr>
          <w:szCs w:val="28"/>
          <w:lang w:val="uk-UA"/>
        </w:rPr>
        <w:t>Пат. EP0979818 A1, EPO, МПК</w:t>
      </w:r>
      <w:r w:rsidRPr="00157680">
        <w:rPr>
          <w:szCs w:val="28"/>
          <w:vertAlign w:val="superscript"/>
          <w:lang w:val="uk-UA"/>
        </w:rPr>
        <w:t>7</w:t>
      </w:r>
      <w:r w:rsidRPr="00157680">
        <w:rPr>
          <w:szCs w:val="28"/>
          <w:lang w:val="uk-UA"/>
        </w:rPr>
        <w:t xml:space="preserve"> C07D211/26, А61К31/445</w:t>
      </w:r>
      <w:r w:rsidRPr="00157680">
        <w:rPr>
          <w:color w:val="000000"/>
          <w:szCs w:val="28"/>
          <w:lang w:val="uk-UA"/>
        </w:rPr>
        <w:t xml:space="preserve"> K.Ito, S.Sonda, T.Kawahara et al (JP); Yosh</w:t>
      </w:r>
      <w:r>
        <w:rPr>
          <w:color w:val="000000"/>
          <w:szCs w:val="28"/>
          <w:lang w:val="en-US"/>
        </w:rPr>
        <w:t>i</w:t>
      </w:r>
      <w:r w:rsidRPr="00157680">
        <w:rPr>
          <w:color w:val="000000"/>
          <w:szCs w:val="28"/>
          <w:lang w:val="uk-UA"/>
        </w:rPr>
        <w:t>tom</w:t>
      </w:r>
      <w:r>
        <w:rPr>
          <w:color w:val="000000"/>
          <w:szCs w:val="28"/>
          <w:lang w:val="en-US"/>
        </w:rPr>
        <w:t>i</w:t>
      </w:r>
      <w:r w:rsidRPr="00157680">
        <w:rPr>
          <w:color w:val="000000"/>
          <w:szCs w:val="28"/>
          <w:lang w:val="uk-UA"/>
        </w:rPr>
        <w:t xml:space="preserve"> Pharmaceutical Industries,</w:t>
      </w:r>
      <w:r w:rsidRPr="00146FCD">
        <w:rPr>
          <w:color w:val="000000"/>
          <w:szCs w:val="28"/>
          <w:lang w:val="uk-UA"/>
        </w:rPr>
        <w:t xml:space="preserve"> </w:t>
      </w:r>
      <w:r w:rsidRPr="00157680">
        <w:rPr>
          <w:color w:val="000000"/>
          <w:szCs w:val="28"/>
          <w:lang w:val="uk-UA"/>
        </w:rPr>
        <w:t>Ltd (JP). –</w:t>
      </w:r>
      <w:r w:rsidRPr="00157680">
        <w:rPr>
          <w:szCs w:val="28"/>
          <w:lang w:val="uk-UA"/>
        </w:rPr>
        <w:t xml:space="preserve"> № 98907277.2</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16.03.1998</w:t>
      </w:r>
      <w:r w:rsidRPr="00157680">
        <w:rPr>
          <w:szCs w:val="28"/>
          <w:lang w:val="uk-UA"/>
        </w:rPr>
        <w:t xml:space="preserve">; Опубл. </w:t>
      </w:r>
      <w:r w:rsidRPr="00157680">
        <w:rPr>
          <w:color w:val="000000"/>
          <w:szCs w:val="28"/>
          <w:lang w:val="uk-UA"/>
        </w:rPr>
        <w:t>16.02.2000</w:t>
      </w:r>
      <w:r>
        <w:rPr>
          <w:color w:val="000000"/>
          <w:szCs w:val="28"/>
          <w:lang w:val="en-US"/>
        </w:rPr>
        <w:t>.</w:t>
      </w:r>
      <w:r w:rsidRPr="00157680">
        <w:rPr>
          <w:color w:val="000000"/>
          <w:szCs w:val="28"/>
          <w:lang w:val="uk-UA"/>
        </w:rPr>
        <w:t xml:space="preserve"> Бюл.№7</w:t>
      </w:r>
      <w:r w:rsidRPr="00157680">
        <w:rPr>
          <w:szCs w:val="28"/>
          <w:lang w:val="uk-UA"/>
        </w:rPr>
        <w:t>.– 20 c.</w:t>
      </w:r>
      <w:bookmarkEnd w:id="104"/>
    </w:p>
    <w:p w:rsidR="001C2B3D" w:rsidRPr="00157680" w:rsidRDefault="001C2B3D" w:rsidP="00AF6479">
      <w:pPr>
        <w:numPr>
          <w:ilvl w:val="0"/>
          <w:numId w:val="48"/>
        </w:numPr>
        <w:suppressAutoHyphens w:val="0"/>
        <w:spacing w:line="360" w:lineRule="auto"/>
        <w:jc w:val="both"/>
        <w:rPr>
          <w:szCs w:val="28"/>
          <w:lang w:val="uk-UA"/>
        </w:rPr>
      </w:pPr>
      <w:bookmarkStart w:id="105" w:name="_Ref129321639"/>
      <w:r w:rsidRPr="00157680">
        <w:rPr>
          <w:szCs w:val="28"/>
          <w:lang w:val="uk-UA"/>
        </w:rPr>
        <w:t xml:space="preserve">Пат. WO94100135, WIPO, A61K31/74, A0lN37/10, C07C229/00. </w:t>
      </w:r>
      <w:r w:rsidRPr="00157680">
        <w:rPr>
          <w:color w:val="000000"/>
          <w:szCs w:val="28"/>
          <w:lang w:val="uk-UA"/>
        </w:rPr>
        <w:t xml:space="preserve">Composition containing amine and amine-related derivatives of benzoic acid and uses therefor including treating inflammatory diseases: </w:t>
      </w:r>
      <w:r w:rsidRPr="00157680">
        <w:rPr>
          <w:szCs w:val="28"/>
          <w:lang w:val="uk-UA"/>
        </w:rPr>
        <w:t>Пат. WO94100135, WIPO A61K 31/74, A0lN37/10, C07C229/00.</w:t>
      </w:r>
      <w:r w:rsidRPr="00157680">
        <w:rPr>
          <w:color w:val="000000"/>
          <w:szCs w:val="28"/>
          <w:lang w:val="uk-UA"/>
        </w:rPr>
        <w:t xml:space="preserve"> Perrella Donald J.</w:t>
      </w:r>
      <w:r>
        <w:rPr>
          <w:color w:val="000000"/>
          <w:szCs w:val="28"/>
          <w:lang w:val="uk-UA"/>
        </w:rPr>
        <w:t xml:space="preserve"> (US); Shapiro, Howard, K. (US)</w:t>
      </w:r>
      <w:r w:rsidRPr="00157680">
        <w:rPr>
          <w:color w:val="000000"/>
          <w:szCs w:val="28"/>
          <w:lang w:val="uk-UA"/>
        </w:rPr>
        <w:t>. –</w:t>
      </w:r>
      <w:r w:rsidRPr="00157680">
        <w:rPr>
          <w:szCs w:val="28"/>
          <w:lang w:val="uk-UA"/>
        </w:rPr>
        <w:t xml:space="preserve"> № PCT/US93/06167</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29.06.93</w:t>
      </w:r>
      <w:r w:rsidRPr="00157680">
        <w:rPr>
          <w:szCs w:val="28"/>
          <w:lang w:val="uk-UA"/>
        </w:rPr>
        <w:t xml:space="preserve">; Опубл. </w:t>
      </w:r>
      <w:r w:rsidRPr="00157680">
        <w:rPr>
          <w:color w:val="000000"/>
          <w:szCs w:val="28"/>
          <w:lang w:val="uk-UA"/>
        </w:rPr>
        <w:t>06.01.94.</w:t>
      </w:r>
      <w:bookmarkEnd w:id="105"/>
      <w:r w:rsidRPr="00157680">
        <w:rPr>
          <w:color w:val="000000"/>
          <w:szCs w:val="28"/>
          <w:lang w:val="uk-UA"/>
        </w:rPr>
        <w:t xml:space="preserve"> – 90 c.</w:t>
      </w:r>
    </w:p>
    <w:p w:rsidR="001C2B3D" w:rsidRPr="00157680" w:rsidRDefault="001C2B3D" w:rsidP="00AF6479">
      <w:pPr>
        <w:numPr>
          <w:ilvl w:val="0"/>
          <w:numId w:val="48"/>
        </w:numPr>
        <w:suppressAutoHyphens w:val="0"/>
        <w:spacing w:line="360" w:lineRule="auto"/>
        <w:jc w:val="both"/>
        <w:rPr>
          <w:szCs w:val="28"/>
          <w:lang w:val="uk-UA"/>
        </w:rPr>
      </w:pPr>
      <w:bookmarkStart w:id="106" w:name="_Ref129852805"/>
      <w:r w:rsidRPr="00157680">
        <w:rPr>
          <w:szCs w:val="28"/>
          <w:lang w:val="uk-UA"/>
        </w:rPr>
        <w:t>Пат. US5840966, США, МПК</w:t>
      </w:r>
      <w:r w:rsidRPr="00157680">
        <w:rPr>
          <w:szCs w:val="28"/>
          <w:vertAlign w:val="superscript"/>
          <w:lang w:val="uk-UA"/>
        </w:rPr>
        <w:t>6</w:t>
      </w:r>
      <w:r w:rsidRPr="00157680">
        <w:rPr>
          <w:szCs w:val="28"/>
          <w:lang w:val="uk-UA"/>
        </w:rPr>
        <w:t xml:space="preserve"> </w:t>
      </w:r>
      <w:r w:rsidRPr="00157680">
        <w:rPr>
          <w:bCs/>
          <w:szCs w:val="28"/>
          <w:lang w:val="uk-UA"/>
        </w:rPr>
        <w:t>C07С227/16</w:t>
      </w:r>
      <w:r w:rsidRPr="00157680">
        <w:rPr>
          <w:szCs w:val="28"/>
          <w:lang w:val="uk-UA"/>
        </w:rPr>
        <w:t>. Hydroxylation of salicylic acid derivatives</w:t>
      </w:r>
      <w:r w:rsidRPr="00157680">
        <w:rPr>
          <w:color w:val="000000"/>
          <w:szCs w:val="28"/>
          <w:lang w:val="uk-UA"/>
        </w:rPr>
        <w:t xml:space="preserve">: </w:t>
      </w:r>
      <w:r w:rsidRPr="00157680">
        <w:rPr>
          <w:szCs w:val="28"/>
          <w:lang w:val="uk-UA"/>
        </w:rPr>
        <w:t>Пат. US6281210 В1, США, МПК</w:t>
      </w:r>
      <w:r w:rsidRPr="00157680">
        <w:rPr>
          <w:szCs w:val="28"/>
          <w:vertAlign w:val="superscript"/>
          <w:lang w:val="uk-UA"/>
        </w:rPr>
        <w:t>6</w:t>
      </w:r>
      <w:r w:rsidRPr="00157680">
        <w:rPr>
          <w:szCs w:val="28"/>
          <w:lang w:val="uk-UA"/>
        </w:rPr>
        <w:t xml:space="preserve"> </w:t>
      </w:r>
      <w:r w:rsidRPr="00157680">
        <w:rPr>
          <w:bCs/>
          <w:szCs w:val="28"/>
          <w:lang w:val="uk-UA"/>
        </w:rPr>
        <w:t>C07С227/16</w:t>
      </w:r>
      <w:r w:rsidRPr="00157680">
        <w:rPr>
          <w:szCs w:val="28"/>
          <w:lang w:val="uk-UA"/>
        </w:rPr>
        <w:t>.</w:t>
      </w:r>
      <w:r w:rsidRPr="00157680">
        <w:rPr>
          <w:color w:val="000000"/>
          <w:szCs w:val="28"/>
          <w:lang w:val="uk-UA"/>
        </w:rPr>
        <w:t xml:space="preserve"> </w:t>
      </w:r>
      <w:r w:rsidRPr="00157680">
        <w:rPr>
          <w:szCs w:val="28"/>
          <w:lang w:val="uk-UA"/>
        </w:rPr>
        <w:t>Kumarathasan K</w:t>
      </w:r>
      <w:r>
        <w:rPr>
          <w:szCs w:val="28"/>
          <w:lang w:val="uk-UA"/>
        </w:rPr>
        <w:t>.</w:t>
      </w:r>
      <w:r w:rsidRPr="00157680">
        <w:rPr>
          <w:szCs w:val="28"/>
          <w:lang w:val="uk-UA"/>
        </w:rPr>
        <w:t xml:space="preserve"> et al. (US)</w:t>
      </w:r>
      <w:r w:rsidRPr="00157680">
        <w:rPr>
          <w:color w:val="000000"/>
          <w:szCs w:val="28"/>
          <w:lang w:val="uk-UA"/>
        </w:rPr>
        <w:t>;</w:t>
      </w:r>
      <w:r w:rsidRPr="00157680">
        <w:rPr>
          <w:szCs w:val="28"/>
          <w:lang w:val="uk-UA"/>
        </w:rPr>
        <w:t xml:space="preserve"> Minister of Health and Welfare (US)</w:t>
      </w:r>
      <w:r w:rsidRPr="00157680">
        <w:rPr>
          <w:color w:val="000000"/>
          <w:szCs w:val="28"/>
          <w:lang w:val="uk-UA"/>
        </w:rPr>
        <w:t>. –</w:t>
      </w:r>
      <w:r w:rsidRPr="00157680">
        <w:rPr>
          <w:szCs w:val="28"/>
          <w:lang w:val="uk-UA"/>
        </w:rPr>
        <w:t xml:space="preserve"> №734578</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17.10.1996</w:t>
      </w:r>
      <w:r w:rsidRPr="00157680">
        <w:rPr>
          <w:szCs w:val="28"/>
          <w:lang w:val="uk-UA"/>
        </w:rPr>
        <w:t xml:space="preserve">; Опубл. </w:t>
      </w:r>
      <w:r w:rsidRPr="00157680">
        <w:rPr>
          <w:color w:val="000000"/>
          <w:szCs w:val="28"/>
          <w:lang w:val="uk-UA"/>
        </w:rPr>
        <w:t>24.11.1998.</w:t>
      </w:r>
      <w:r w:rsidRPr="00157680">
        <w:rPr>
          <w:szCs w:val="28"/>
          <w:lang w:val="uk-UA"/>
        </w:rPr>
        <w:t>– 10 c.</w:t>
      </w:r>
      <w:bookmarkEnd w:id="106"/>
    </w:p>
    <w:p w:rsidR="001C2B3D" w:rsidRPr="00157680" w:rsidRDefault="001C2B3D" w:rsidP="00AF6479">
      <w:pPr>
        <w:numPr>
          <w:ilvl w:val="0"/>
          <w:numId w:val="48"/>
        </w:numPr>
        <w:suppressAutoHyphens w:val="0"/>
        <w:spacing w:line="360" w:lineRule="auto"/>
        <w:jc w:val="both"/>
        <w:rPr>
          <w:szCs w:val="28"/>
          <w:lang w:val="uk-UA"/>
        </w:rPr>
      </w:pPr>
      <w:bookmarkStart w:id="107" w:name="_Ref130543947"/>
      <w:r w:rsidRPr="00157680">
        <w:rPr>
          <w:szCs w:val="28"/>
          <w:lang w:val="uk-UA"/>
        </w:rPr>
        <w:t>Пат. US 2004/0110802 A1, США, МПК</w:t>
      </w:r>
      <w:r w:rsidRPr="00157680">
        <w:rPr>
          <w:szCs w:val="28"/>
          <w:vertAlign w:val="superscript"/>
          <w:lang w:val="uk-UA"/>
        </w:rPr>
        <w:t>7</w:t>
      </w:r>
      <w:r w:rsidRPr="00157680">
        <w:rPr>
          <w:szCs w:val="28"/>
          <w:lang w:val="uk-UA"/>
        </w:rPr>
        <w:t xml:space="preserve"> </w:t>
      </w:r>
      <w:r w:rsidRPr="00157680">
        <w:rPr>
          <w:bCs/>
          <w:szCs w:val="28"/>
          <w:lang w:val="uk-UA"/>
        </w:rPr>
        <w:t>A61K 31/44</w:t>
      </w:r>
      <w:r w:rsidRPr="00157680">
        <w:rPr>
          <w:szCs w:val="28"/>
          <w:lang w:val="uk-UA"/>
        </w:rPr>
        <w:t>. Antibacterial benzoic acid derivatives</w:t>
      </w:r>
      <w:r w:rsidRPr="00157680">
        <w:rPr>
          <w:color w:val="000000"/>
          <w:szCs w:val="28"/>
          <w:lang w:val="uk-UA"/>
        </w:rPr>
        <w:t xml:space="preserve">: </w:t>
      </w:r>
      <w:r w:rsidRPr="00157680">
        <w:rPr>
          <w:szCs w:val="28"/>
          <w:lang w:val="uk-UA"/>
        </w:rPr>
        <w:t>Пат. US 2004/0110802 A1, США, МПК</w:t>
      </w:r>
      <w:r w:rsidRPr="00157680">
        <w:rPr>
          <w:szCs w:val="28"/>
          <w:vertAlign w:val="superscript"/>
          <w:lang w:val="uk-UA"/>
        </w:rPr>
        <w:t>7</w:t>
      </w:r>
      <w:r w:rsidRPr="00157680">
        <w:rPr>
          <w:szCs w:val="28"/>
          <w:lang w:val="uk-UA"/>
        </w:rPr>
        <w:t xml:space="preserve"> </w:t>
      </w:r>
      <w:r w:rsidRPr="00157680">
        <w:rPr>
          <w:bCs/>
          <w:szCs w:val="28"/>
          <w:lang w:val="uk-UA"/>
        </w:rPr>
        <w:t>A61K 31/44</w:t>
      </w:r>
      <w:r w:rsidRPr="00157680">
        <w:rPr>
          <w:szCs w:val="28"/>
          <w:lang w:val="uk-UA"/>
        </w:rPr>
        <w:t>.</w:t>
      </w:r>
      <w:r w:rsidRPr="00157680">
        <w:rPr>
          <w:color w:val="000000"/>
          <w:szCs w:val="28"/>
          <w:lang w:val="uk-UA"/>
        </w:rPr>
        <w:t xml:space="preserve"> Thorarensen А. et al. </w:t>
      </w:r>
      <w:r w:rsidRPr="00157680">
        <w:rPr>
          <w:szCs w:val="28"/>
          <w:lang w:val="uk-UA"/>
        </w:rPr>
        <w:t>(US)</w:t>
      </w:r>
      <w:r w:rsidRPr="00157680">
        <w:rPr>
          <w:color w:val="000000"/>
          <w:szCs w:val="28"/>
          <w:lang w:val="uk-UA"/>
        </w:rPr>
        <w:t>;</w:t>
      </w:r>
      <w:r w:rsidRPr="00157680">
        <w:rPr>
          <w:szCs w:val="28"/>
          <w:lang w:val="uk-UA"/>
        </w:rPr>
        <w:t xml:space="preserve"> Pharmacia &amp; Upjohn Company (US)</w:t>
      </w:r>
      <w:r w:rsidRPr="00157680">
        <w:rPr>
          <w:color w:val="000000"/>
          <w:szCs w:val="28"/>
          <w:lang w:val="uk-UA"/>
        </w:rPr>
        <w:t>. –</w:t>
      </w:r>
      <w:r w:rsidRPr="00157680">
        <w:rPr>
          <w:szCs w:val="28"/>
          <w:lang w:val="uk-UA"/>
        </w:rPr>
        <w:t xml:space="preserve"> № 10/645,802</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20.08.2003</w:t>
      </w:r>
      <w:r w:rsidRPr="00157680">
        <w:rPr>
          <w:szCs w:val="28"/>
          <w:lang w:val="uk-UA"/>
        </w:rPr>
        <w:t xml:space="preserve">; Опубл. </w:t>
      </w:r>
      <w:r w:rsidRPr="00157680">
        <w:rPr>
          <w:color w:val="000000"/>
          <w:szCs w:val="28"/>
          <w:lang w:val="uk-UA"/>
        </w:rPr>
        <w:t>10.06.2004.</w:t>
      </w:r>
      <w:r w:rsidRPr="00157680">
        <w:rPr>
          <w:szCs w:val="28"/>
          <w:lang w:val="uk-UA"/>
        </w:rPr>
        <w:t>– 501 c.</w:t>
      </w:r>
      <w:bookmarkEnd w:id="107"/>
    </w:p>
    <w:p w:rsidR="001C2B3D" w:rsidRPr="00157680" w:rsidRDefault="001C2B3D" w:rsidP="00AF6479">
      <w:pPr>
        <w:numPr>
          <w:ilvl w:val="0"/>
          <w:numId w:val="48"/>
        </w:numPr>
        <w:suppressAutoHyphens w:val="0"/>
        <w:spacing w:line="360" w:lineRule="auto"/>
        <w:jc w:val="both"/>
        <w:rPr>
          <w:szCs w:val="28"/>
          <w:lang w:val="uk-UA"/>
        </w:rPr>
      </w:pPr>
      <w:bookmarkStart w:id="108" w:name="_Ref130543949"/>
      <w:r w:rsidRPr="00157680">
        <w:rPr>
          <w:szCs w:val="28"/>
          <w:lang w:val="uk-UA"/>
        </w:rPr>
        <w:t>Пат. WO2004/018461 A2, WIPO, МПК</w:t>
      </w:r>
      <w:r w:rsidRPr="00157680">
        <w:rPr>
          <w:szCs w:val="28"/>
          <w:vertAlign w:val="superscript"/>
          <w:lang w:val="uk-UA"/>
        </w:rPr>
        <w:t>7</w:t>
      </w:r>
      <w:r w:rsidRPr="00157680">
        <w:rPr>
          <w:szCs w:val="28"/>
          <w:lang w:val="uk-UA"/>
        </w:rPr>
        <w:t xml:space="preserve"> </w:t>
      </w:r>
      <w:r w:rsidRPr="00157680">
        <w:rPr>
          <w:bCs/>
          <w:szCs w:val="28"/>
          <w:lang w:val="uk-UA"/>
        </w:rPr>
        <w:t>С07D413/00</w:t>
      </w:r>
      <w:r w:rsidRPr="00157680">
        <w:rPr>
          <w:szCs w:val="28"/>
          <w:lang w:val="uk-UA"/>
        </w:rPr>
        <w:t>. Antibacterial benzoic acid derivatives</w:t>
      </w:r>
      <w:r w:rsidRPr="00157680">
        <w:rPr>
          <w:color w:val="000000"/>
          <w:szCs w:val="28"/>
          <w:lang w:val="uk-UA"/>
        </w:rPr>
        <w:t xml:space="preserve">: </w:t>
      </w:r>
      <w:r w:rsidRPr="00157680">
        <w:rPr>
          <w:szCs w:val="28"/>
          <w:lang w:val="uk-UA"/>
        </w:rPr>
        <w:t>Пат. WO2004/018461 A2, WIPO, МПК</w:t>
      </w:r>
      <w:r w:rsidRPr="00157680">
        <w:rPr>
          <w:szCs w:val="28"/>
          <w:vertAlign w:val="superscript"/>
          <w:lang w:val="uk-UA"/>
        </w:rPr>
        <w:t>7</w:t>
      </w:r>
      <w:r w:rsidRPr="00157680">
        <w:rPr>
          <w:szCs w:val="28"/>
          <w:lang w:val="uk-UA"/>
        </w:rPr>
        <w:t xml:space="preserve"> </w:t>
      </w:r>
      <w:r w:rsidRPr="00157680">
        <w:rPr>
          <w:bCs/>
          <w:szCs w:val="28"/>
          <w:lang w:val="uk-UA"/>
        </w:rPr>
        <w:t>С07D413/00</w:t>
      </w:r>
      <w:r w:rsidRPr="00157680">
        <w:rPr>
          <w:szCs w:val="28"/>
          <w:lang w:val="uk-UA"/>
        </w:rPr>
        <w:t>.</w:t>
      </w:r>
      <w:r w:rsidRPr="00157680">
        <w:rPr>
          <w:color w:val="000000"/>
          <w:szCs w:val="28"/>
          <w:lang w:val="uk-UA"/>
        </w:rPr>
        <w:t xml:space="preserve"> Thorarensen А. et al. </w:t>
      </w:r>
      <w:r w:rsidRPr="00157680">
        <w:rPr>
          <w:szCs w:val="28"/>
          <w:lang w:val="uk-UA"/>
        </w:rPr>
        <w:t>(US)</w:t>
      </w:r>
      <w:r w:rsidRPr="00157680">
        <w:rPr>
          <w:color w:val="000000"/>
          <w:szCs w:val="28"/>
          <w:lang w:val="uk-UA"/>
        </w:rPr>
        <w:t>;</w:t>
      </w:r>
      <w:r w:rsidRPr="00157680">
        <w:rPr>
          <w:szCs w:val="28"/>
          <w:lang w:val="uk-UA"/>
        </w:rPr>
        <w:t xml:space="preserve"> Pharmacia </w:t>
      </w:r>
      <w:r w:rsidRPr="00157680">
        <w:rPr>
          <w:szCs w:val="28"/>
          <w:lang w:val="uk-UA"/>
        </w:rPr>
        <w:lastRenderedPageBreak/>
        <w:t>&amp; Upjohn Company (US)</w:t>
      </w:r>
      <w:r w:rsidRPr="00157680">
        <w:rPr>
          <w:color w:val="000000"/>
          <w:szCs w:val="28"/>
          <w:lang w:val="uk-UA"/>
        </w:rPr>
        <w:t>. –</w:t>
      </w:r>
      <w:r w:rsidRPr="00157680">
        <w:rPr>
          <w:szCs w:val="28"/>
          <w:lang w:val="uk-UA"/>
        </w:rPr>
        <w:t xml:space="preserve"> № PCT/US2003/024791</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20.08.2003</w:t>
      </w:r>
      <w:r w:rsidRPr="00157680">
        <w:rPr>
          <w:szCs w:val="28"/>
          <w:lang w:val="uk-UA"/>
        </w:rPr>
        <w:t xml:space="preserve">; Опубл. </w:t>
      </w:r>
      <w:r w:rsidRPr="00157680">
        <w:rPr>
          <w:color w:val="000000"/>
          <w:szCs w:val="28"/>
          <w:lang w:val="uk-UA"/>
        </w:rPr>
        <w:t>04.03.2004.</w:t>
      </w:r>
      <w:r w:rsidRPr="00157680">
        <w:rPr>
          <w:szCs w:val="28"/>
          <w:lang w:val="uk-UA"/>
        </w:rPr>
        <w:t>– 167 c.</w:t>
      </w:r>
      <w:bookmarkEnd w:id="108"/>
    </w:p>
    <w:p w:rsidR="001C2B3D" w:rsidRPr="00157680" w:rsidRDefault="001C2B3D" w:rsidP="00AF6479">
      <w:pPr>
        <w:numPr>
          <w:ilvl w:val="0"/>
          <w:numId w:val="48"/>
        </w:numPr>
        <w:suppressAutoHyphens w:val="0"/>
        <w:spacing w:line="360" w:lineRule="auto"/>
        <w:jc w:val="both"/>
        <w:rPr>
          <w:szCs w:val="28"/>
          <w:lang w:val="uk-UA"/>
        </w:rPr>
      </w:pPr>
      <w:bookmarkStart w:id="109" w:name="_Ref128750327"/>
      <w:r w:rsidRPr="00157680">
        <w:rPr>
          <w:szCs w:val="28"/>
          <w:lang w:val="uk-UA"/>
        </w:rPr>
        <w:t>Пат. EP0643035 A1, EPO, МПК</w:t>
      </w:r>
      <w:r w:rsidRPr="00157680">
        <w:rPr>
          <w:szCs w:val="28"/>
          <w:vertAlign w:val="superscript"/>
          <w:lang w:val="uk-UA"/>
        </w:rPr>
        <w:t>6</w:t>
      </w:r>
      <w:r w:rsidRPr="00157680">
        <w:rPr>
          <w:szCs w:val="28"/>
          <w:lang w:val="uk-UA"/>
        </w:rPr>
        <w:t xml:space="preserve"> C07C65/21. </w:t>
      </w:r>
      <w:r w:rsidRPr="00157680">
        <w:rPr>
          <w:color w:val="000000"/>
          <w:szCs w:val="28"/>
          <w:lang w:val="uk-UA"/>
        </w:rPr>
        <w:t xml:space="preserve">Dermatologic preparation and novel benzoic acid derivatives: </w:t>
      </w:r>
      <w:r w:rsidRPr="00157680">
        <w:rPr>
          <w:szCs w:val="28"/>
          <w:lang w:val="uk-UA"/>
        </w:rPr>
        <w:t>Пат. EP0643035 A1, EPO, МПК</w:t>
      </w:r>
      <w:r w:rsidRPr="00157680">
        <w:rPr>
          <w:szCs w:val="28"/>
          <w:vertAlign w:val="superscript"/>
          <w:lang w:val="uk-UA"/>
        </w:rPr>
        <w:t>6</w:t>
      </w:r>
      <w:r w:rsidRPr="00157680">
        <w:rPr>
          <w:szCs w:val="28"/>
          <w:lang w:val="uk-UA"/>
        </w:rPr>
        <w:t xml:space="preserve"> C07C65/21</w:t>
      </w:r>
      <w:r w:rsidRPr="00157680">
        <w:rPr>
          <w:color w:val="000000"/>
          <w:szCs w:val="28"/>
          <w:lang w:val="uk-UA"/>
        </w:rPr>
        <w:t xml:space="preserve"> Sakaguchi A. (JP); Kao Corp. (JP). –</w:t>
      </w:r>
      <w:r w:rsidRPr="00157680">
        <w:rPr>
          <w:szCs w:val="28"/>
          <w:lang w:val="uk-UA"/>
        </w:rPr>
        <w:t xml:space="preserve"> №PCT/JP94/00477</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25.03.1994</w:t>
      </w:r>
      <w:r w:rsidRPr="00157680">
        <w:rPr>
          <w:szCs w:val="28"/>
          <w:lang w:val="uk-UA"/>
        </w:rPr>
        <w:t xml:space="preserve">; Опубл. </w:t>
      </w:r>
      <w:r w:rsidRPr="00157680">
        <w:rPr>
          <w:color w:val="000000"/>
          <w:szCs w:val="28"/>
          <w:lang w:val="uk-UA"/>
        </w:rPr>
        <w:t>29.09.1994; Бюл. № 11</w:t>
      </w:r>
      <w:r w:rsidRPr="00157680">
        <w:rPr>
          <w:szCs w:val="28"/>
          <w:lang w:val="uk-UA"/>
        </w:rPr>
        <w:t>.– 48 c.</w:t>
      </w:r>
      <w:bookmarkEnd w:id="109"/>
    </w:p>
    <w:p w:rsidR="001C2B3D" w:rsidRPr="00157680" w:rsidRDefault="001C2B3D" w:rsidP="00AF6479">
      <w:pPr>
        <w:numPr>
          <w:ilvl w:val="0"/>
          <w:numId w:val="48"/>
        </w:numPr>
        <w:suppressAutoHyphens w:val="0"/>
        <w:spacing w:line="360" w:lineRule="auto"/>
        <w:jc w:val="both"/>
        <w:rPr>
          <w:szCs w:val="28"/>
          <w:lang w:val="uk-UA"/>
        </w:rPr>
      </w:pPr>
      <w:bookmarkStart w:id="110" w:name="_Ref129841409"/>
      <w:r w:rsidRPr="00157680">
        <w:rPr>
          <w:szCs w:val="28"/>
          <w:lang w:val="uk-UA"/>
        </w:rPr>
        <w:t>Пат. US5646184, США, МПК</w:t>
      </w:r>
      <w:r w:rsidRPr="00157680">
        <w:rPr>
          <w:szCs w:val="28"/>
          <w:vertAlign w:val="superscript"/>
          <w:lang w:val="uk-UA"/>
        </w:rPr>
        <w:t>6</w:t>
      </w:r>
      <w:r w:rsidRPr="00157680">
        <w:rPr>
          <w:szCs w:val="28"/>
          <w:lang w:val="uk-UA"/>
        </w:rPr>
        <w:t xml:space="preserve"> </w:t>
      </w:r>
      <w:r w:rsidRPr="00157680">
        <w:rPr>
          <w:bCs/>
          <w:szCs w:val="28"/>
          <w:lang w:val="uk-UA"/>
        </w:rPr>
        <w:t>A61K31/235</w:t>
      </w:r>
      <w:r w:rsidRPr="00157680">
        <w:rPr>
          <w:szCs w:val="28"/>
          <w:lang w:val="uk-UA"/>
        </w:rPr>
        <w:t>. Preparation for external application to the skin and novel benzoic acid derivatives</w:t>
      </w:r>
      <w:r w:rsidRPr="00157680">
        <w:rPr>
          <w:color w:val="000000"/>
          <w:szCs w:val="28"/>
          <w:lang w:val="uk-UA"/>
        </w:rPr>
        <w:t xml:space="preserve">: </w:t>
      </w:r>
      <w:r w:rsidRPr="00157680">
        <w:rPr>
          <w:szCs w:val="28"/>
          <w:lang w:val="uk-UA"/>
        </w:rPr>
        <w:t>Пат. US5646184, США, МПК</w:t>
      </w:r>
      <w:r w:rsidRPr="00157680">
        <w:rPr>
          <w:szCs w:val="28"/>
          <w:vertAlign w:val="superscript"/>
          <w:lang w:val="uk-UA"/>
        </w:rPr>
        <w:t>6</w:t>
      </w:r>
      <w:r w:rsidRPr="00157680">
        <w:rPr>
          <w:szCs w:val="28"/>
          <w:lang w:val="uk-UA"/>
        </w:rPr>
        <w:t xml:space="preserve"> </w:t>
      </w:r>
      <w:r w:rsidRPr="00157680">
        <w:rPr>
          <w:bCs/>
          <w:szCs w:val="28"/>
          <w:lang w:val="uk-UA"/>
        </w:rPr>
        <w:t>A61K31/235.</w:t>
      </w:r>
      <w:r w:rsidRPr="00157680">
        <w:rPr>
          <w:color w:val="000000"/>
          <w:szCs w:val="28"/>
          <w:lang w:val="uk-UA"/>
        </w:rPr>
        <w:t xml:space="preserve"> Sakaguchi A. (JP); Kao Corp. (JP). –</w:t>
      </w:r>
      <w:r w:rsidRPr="00157680">
        <w:rPr>
          <w:szCs w:val="28"/>
          <w:lang w:val="uk-UA"/>
        </w:rPr>
        <w:t xml:space="preserve"> №PCT/JP94/00477</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25.03.1994</w:t>
      </w:r>
      <w:r w:rsidRPr="00157680">
        <w:rPr>
          <w:szCs w:val="28"/>
          <w:lang w:val="uk-UA"/>
        </w:rPr>
        <w:t xml:space="preserve">; Опубл. </w:t>
      </w:r>
      <w:r w:rsidRPr="00157680">
        <w:rPr>
          <w:color w:val="000000"/>
          <w:szCs w:val="28"/>
          <w:lang w:val="uk-UA"/>
        </w:rPr>
        <w:t>08.07.1997.</w:t>
      </w:r>
      <w:r w:rsidRPr="00157680">
        <w:rPr>
          <w:szCs w:val="28"/>
          <w:lang w:val="uk-UA"/>
        </w:rPr>
        <w:t>– 22 c.</w:t>
      </w:r>
      <w:bookmarkEnd w:id="110"/>
    </w:p>
    <w:p w:rsidR="001C2B3D" w:rsidRPr="00157680" w:rsidRDefault="001C2B3D" w:rsidP="00AF6479">
      <w:pPr>
        <w:numPr>
          <w:ilvl w:val="0"/>
          <w:numId w:val="48"/>
        </w:numPr>
        <w:suppressAutoHyphens w:val="0"/>
        <w:spacing w:line="360" w:lineRule="auto"/>
        <w:jc w:val="both"/>
        <w:rPr>
          <w:szCs w:val="28"/>
          <w:lang w:val="uk-UA"/>
        </w:rPr>
      </w:pPr>
      <w:bookmarkStart w:id="111" w:name="_Ref130544117"/>
      <w:r w:rsidRPr="00157680">
        <w:rPr>
          <w:szCs w:val="28"/>
          <w:lang w:val="uk-UA"/>
        </w:rPr>
        <w:t>Пат. WO99/57235, WIPO, МПК</w:t>
      </w:r>
      <w:r w:rsidRPr="00157680">
        <w:rPr>
          <w:szCs w:val="28"/>
          <w:vertAlign w:val="superscript"/>
          <w:lang w:val="uk-UA"/>
        </w:rPr>
        <w:t>6</w:t>
      </w:r>
      <w:r w:rsidRPr="00157680">
        <w:rPr>
          <w:szCs w:val="28"/>
          <w:lang w:val="uk-UA"/>
        </w:rPr>
        <w:t xml:space="preserve"> </w:t>
      </w:r>
      <w:r w:rsidRPr="00157680">
        <w:rPr>
          <w:bCs/>
          <w:szCs w:val="28"/>
          <w:lang w:val="uk-UA"/>
        </w:rPr>
        <w:t>С11D3/00</w:t>
      </w:r>
      <w:r w:rsidRPr="00157680">
        <w:rPr>
          <w:szCs w:val="28"/>
          <w:lang w:val="uk-UA"/>
        </w:rPr>
        <w:t>. Dishwashing detergent with an antibacterial effect</w:t>
      </w:r>
      <w:r w:rsidRPr="00157680">
        <w:rPr>
          <w:color w:val="000000"/>
          <w:szCs w:val="28"/>
          <w:lang w:val="uk-UA"/>
        </w:rPr>
        <w:t xml:space="preserve">: </w:t>
      </w:r>
      <w:r w:rsidRPr="00157680">
        <w:rPr>
          <w:szCs w:val="28"/>
          <w:lang w:val="uk-UA"/>
        </w:rPr>
        <w:t>Пат. WO99/57235, WIPO, МПК</w:t>
      </w:r>
      <w:r w:rsidRPr="00157680">
        <w:rPr>
          <w:szCs w:val="28"/>
          <w:vertAlign w:val="superscript"/>
          <w:lang w:val="uk-UA"/>
        </w:rPr>
        <w:t>6</w:t>
      </w:r>
      <w:r w:rsidRPr="00157680">
        <w:rPr>
          <w:szCs w:val="28"/>
          <w:lang w:val="uk-UA"/>
        </w:rPr>
        <w:t xml:space="preserve"> </w:t>
      </w:r>
      <w:r w:rsidRPr="00157680">
        <w:rPr>
          <w:bCs/>
          <w:szCs w:val="28"/>
          <w:lang w:val="uk-UA"/>
        </w:rPr>
        <w:t>С11D3/00</w:t>
      </w:r>
      <w:r w:rsidRPr="00157680">
        <w:rPr>
          <w:szCs w:val="28"/>
          <w:lang w:val="uk-UA"/>
        </w:rPr>
        <w:t>.</w:t>
      </w:r>
      <w:r w:rsidRPr="00157680">
        <w:rPr>
          <w:color w:val="000000"/>
          <w:szCs w:val="28"/>
          <w:lang w:val="uk-UA"/>
        </w:rPr>
        <w:t xml:space="preserve"> Zaika D. et al. </w:t>
      </w:r>
      <w:r w:rsidRPr="00157680">
        <w:rPr>
          <w:szCs w:val="28"/>
          <w:lang w:val="uk-UA"/>
        </w:rPr>
        <w:t>(DE)</w:t>
      </w:r>
      <w:r w:rsidRPr="00157680">
        <w:rPr>
          <w:color w:val="000000"/>
          <w:szCs w:val="28"/>
          <w:lang w:val="uk-UA"/>
        </w:rPr>
        <w:t>;</w:t>
      </w:r>
      <w:r w:rsidRPr="00157680">
        <w:rPr>
          <w:szCs w:val="28"/>
          <w:lang w:val="uk-UA"/>
        </w:rPr>
        <w:t xml:space="preserve"> Henkel Kommanditgesellschaft Auf Aktien (DE)</w:t>
      </w:r>
      <w:r w:rsidRPr="00157680">
        <w:rPr>
          <w:color w:val="000000"/>
          <w:szCs w:val="28"/>
          <w:lang w:val="uk-UA"/>
        </w:rPr>
        <w:t>. –</w:t>
      </w:r>
      <w:r w:rsidRPr="00157680">
        <w:rPr>
          <w:szCs w:val="28"/>
          <w:lang w:val="uk-UA"/>
        </w:rPr>
        <w:t xml:space="preserve"> № PCT/EP98/02565</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30.04.98</w:t>
      </w:r>
      <w:r w:rsidRPr="00157680">
        <w:rPr>
          <w:szCs w:val="28"/>
          <w:lang w:val="uk-UA"/>
        </w:rPr>
        <w:t xml:space="preserve">; Опубл. </w:t>
      </w:r>
      <w:r w:rsidRPr="00157680">
        <w:rPr>
          <w:color w:val="000000"/>
          <w:szCs w:val="28"/>
          <w:lang w:val="uk-UA"/>
        </w:rPr>
        <w:t>11.11.99.</w:t>
      </w:r>
      <w:r w:rsidRPr="00157680">
        <w:rPr>
          <w:szCs w:val="28"/>
          <w:lang w:val="uk-UA"/>
        </w:rPr>
        <w:t>– 21 c.</w:t>
      </w:r>
      <w:bookmarkEnd w:id="111"/>
    </w:p>
    <w:p w:rsidR="001C2B3D" w:rsidRPr="00157680" w:rsidRDefault="001C2B3D" w:rsidP="00AF6479">
      <w:pPr>
        <w:numPr>
          <w:ilvl w:val="0"/>
          <w:numId w:val="48"/>
        </w:numPr>
        <w:suppressAutoHyphens w:val="0"/>
        <w:spacing w:line="360" w:lineRule="auto"/>
        <w:jc w:val="both"/>
        <w:rPr>
          <w:szCs w:val="28"/>
          <w:lang w:val="uk-UA"/>
        </w:rPr>
      </w:pPr>
      <w:bookmarkStart w:id="112" w:name="_Ref129327742"/>
      <w:r w:rsidRPr="00157680">
        <w:rPr>
          <w:szCs w:val="28"/>
          <w:lang w:val="uk-UA"/>
        </w:rPr>
        <w:t>Пат. EP1086706 A1, EPO, МПК</w:t>
      </w:r>
      <w:r w:rsidRPr="00157680">
        <w:rPr>
          <w:szCs w:val="28"/>
          <w:vertAlign w:val="superscript"/>
          <w:lang w:val="uk-UA"/>
        </w:rPr>
        <w:t>7</w:t>
      </w:r>
      <w:r w:rsidRPr="00157680">
        <w:rPr>
          <w:szCs w:val="28"/>
          <w:lang w:val="uk-UA"/>
        </w:rPr>
        <w:t xml:space="preserve"> A61K47/12, 31/445, 45/00. </w:t>
      </w:r>
      <w:r w:rsidRPr="00157680">
        <w:rPr>
          <w:color w:val="000000"/>
          <w:szCs w:val="28"/>
          <w:lang w:val="uk-UA"/>
        </w:rPr>
        <w:t xml:space="preserve">Stabilized compositions containing nootropic drugs: </w:t>
      </w:r>
      <w:r w:rsidRPr="00157680">
        <w:rPr>
          <w:szCs w:val="28"/>
          <w:lang w:val="uk-UA"/>
        </w:rPr>
        <w:t>Пат. EP1086706 A1, EPO, МПК</w:t>
      </w:r>
      <w:r w:rsidRPr="00157680">
        <w:rPr>
          <w:szCs w:val="28"/>
          <w:vertAlign w:val="superscript"/>
          <w:lang w:val="uk-UA"/>
        </w:rPr>
        <w:t>7</w:t>
      </w:r>
      <w:r w:rsidRPr="00157680">
        <w:rPr>
          <w:szCs w:val="28"/>
          <w:lang w:val="uk-UA"/>
        </w:rPr>
        <w:t xml:space="preserve"> A61K47/12, 31/445, 45/00;</w:t>
      </w:r>
      <w:r w:rsidRPr="00157680">
        <w:rPr>
          <w:color w:val="000000"/>
          <w:szCs w:val="28"/>
          <w:lang w:val="uk-UA"/>
        </w:rPr>
        <w:t xml:space="preserve"> Kato A.,</w:t>
      </w:r>
      <w:r w:rsidRPr="00157680">
        <w:rPr>
          <w:szCs w:val="28"/>
          <w:lang w:val="uk-UA"/>
        </w:rPr>
        <w:t xml:space="preserve"> </w:t>
      </w:r>
      <w:r w:rsidRPr="00157680">
        <w:rPr>
          <w:color w:val="000000"/>
          <w:szCs w:val="28"/>
          <w:lang w:val="uk-UA"/>
        </w:rPr>
        <w:t>Harada T.,</w:t>
      </w:r>
      <w:r w:rsidRPr="00157680">
        <w:rPr>
          <w:szCs w:val="28"/>
          <w:lang w:val="uk-UA"/>
        </w:rPr>
        <w:t xml:space="preserve"> </w:t>
      </w:r>
      <w:r w:rsidRPr="00157680">
        <w:rPr>
          <w:color w:val="000000"/>
          <w:szCs w:val="28"/>
          <w:lang w:val="uk-UA"/>
        </w:rPr>
        <w:t>Murahashi N. e</w:t>
      </w:r>
      <w:r>
        <w:rPr>
          <w:color w:val="000000"/>
          <w:szCs w:val="28"/>
          <w:lang w:val="en-US"/>
        </w:rPr>
        <w:t>t</w:t>
      </w:r>
      <w:r w:rsidRPr="00157680">
        <w:rPr>
          <w:color w:val="000000"/>
          <w:szCs w:val="28"/>
          <w:lang w:val="uk-UA"/>
        </w:rPr>
        <w:t xml:space="preserve"> al (JP); Eisai</w:t>
      </w:r>
      <w:r>
        <w:rPr>
          <w:color w:val="000000"/>
          <w:szCs w:val="28"/>
          <w:lang w:val="en-US"/>
        </w:rPr>
        <w:t> </w:t>
      </w:r>
      <w:r w:rsidRPr="00157680">
        <w:rPr>
          <w:color w:val="000000"/>
          <w:szCs w:val="28"/>
          <w:lang w:val="uk-UA"/>
        </w:rPr>
        <w:t>Co., Ltd. (JP). –</w:t>
      </w:r>
      <w:r w:rsidRPr="00157680">
        <w:rPr>
          <w:szCs w:val="28"/>
          <w:lang w:val="uk-UA"/>
        </w:rPr>
        <w:t xml:space="preserve"> № 99910793.1</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31.03.1999.</w:t>
      </w:r>
      <w:r w:rsidRPr="00157680">
        <w:rPr>
          <w:szCs w:val="28"/>
          <w:lang w:val="uk-UA"/>
        </w:rPr>
        <w:t xml:space="preserve"> Опубл. </w:t>
      </w:r>
      <w:r w:rsidRPr="00157680">
        <w:rPr>
          <w:color w:val="000000"/>
          <w:szCs w:val="28"/>
          <w:lang w:val="uk-UA"/>
        </w:rPr>
        <w:t>28.03.2001</w:t>
      </w:r>
      <w:r>
        <w:rPr>
          <w:color w:val="000000"/>
          <w:szCs w:val="28"/>
          <w:lang w:val="en-US"/>
        </w:rPr>
        <w:t>,</w:t>
      </w:r>
      <w:r w:rsidRPr="00157680">
        <w:rPr>
          <w:color w:val="000000"/>
          <w:szCs w:val="28"/>
          <w:lang w:val="uk-UA"/>
        </w:rPr>
        <w:t xml:space="preserve"> Бюл.</w:t>
      </w:r>
      <w:r>
        <w:rPr>
          <w:color w:val="000000"/>
          <w:szCs w:val="28"/>
          <w:lang w:val="uk-UA"/>
        </w:rPr>
        <w:t> </w:t>
      </w:r>
      <w:r w:rsidRPr="00157680">
        <w:rPr>
          <w:color w:val="000000"/>
          <w:szCs w:val="28"/>
          <w:lang w:val="uk-UA"/>
        </w:rPr>
        <w:t>№13</w:t>
      </w:r>
      <w:r w:rsidRPr="00157680">
        <w:rPr>
          <w:szCs w:val="28"/>
          <w:lang w:val="uk-UA"/>
        </w:rPr>
        <w:t>.– 7 c.</w:t>
      </w:r>
      <w:bookmarkEnd w:id="112"/>
    </w:p>
    <w:p w:rsidR="001C2B3D" w:rsidRPr="00157680" w:rsidRDefault="001C2B3D" w:rsidP="00AF6479">
      <w:pPr>
        <w:numPr>
          <w:ilvl w:val="0"/>
          <w:numId w:val="48"/>
        </w:numPr>
        <w:suppressAutoHyphens w:val="0"/>
        <w:spacing w:line="360" w:lineRule="auto"/>
        <w:jc w:val="both"/>
        <w:rPr>
          <w:szCs w:val="28"/>
          <w:lang w:val="uk-UA"/>
        </w:rPr>
      </w:pPr>
      <w:bookmarkStart w:id="113" w:name="_Ref128744952"/>
      <w:r w:rsidRPr="00157680">
        <w:rPr>
          <w:szCs w:val="28"/>
          <w:lang w:val="uk-UA"/>
        </w:rPr>
        <w:t>Пат. 2004135542 А, Россия, МПК</w:t>
      </w:r>
      <w:r w:rsidRPr="00157680">
        <w:rPr>
          <w:szCs w:val="28"/>
          <w:vertAlign w:val="superscript"/>
          <w:lang w:val="uk-UA"/>
        </w:rPr>
        <w:t>7</w:t>
      </w:r>
      <w:r w:rsidRPr="00157680">
        <w:rPr>
          <w:szCs w:val="28"/>
          <w:lang w:val="uk-UA"/>
        </w:rPr>
        <w:t xml:space="preserve"> A61K31/19. </w:t>
      </w:r>
      <w:r w:rsidRPr="00157680">
        <w:rPr>
          <w:color w:val="000000"/>
          <w:szCs w:val="28"/>
          <w:lang w:val="uk-UA"/>
        </w:rPr>
        <w:t>Производн</w:t>
      </w:r>
      <w:r>
        <w:rPr>
          <w:color w:val="000000"/>
          <w:szCs w:val="28"/>
          <w:lang w:val="uk-UA"/>
        </w:rPr>
        <w:t>ы</w:t>
      </w:r>
      <w:r w:rsidRPr="00157680">
        <w:rPr>
          <w:color w:val="000000"/>
          <w:szCs w:val="28"/>
          <w:lang w:val="uk-UA"/>
        </w:rPr>
        <w:t>е бензойной кислот</w:t>
      </w:r>
      <w:r>
        <w:rPr>
          <w:color w:val="000000"/>
          <w:szCs w:val="28"/>
          <w:lang w:val="uk-UA"/>
        </w:rPr>
        <w:t>ы</w:t>
      </w:r>
      <w:r w:rsidRPr="00157680">
        <w:rPr>
          <w:color w:val="000000"/>
          <w:szCs w:val="28"/>
          <w:lang w:val="uk-UA"/>
        </w:rPr>
        <w:t xml:space="preserve"> как модулятор</w:t>
      </w:r>
      <w:r>
        <w:rPr>
          <w:color w:val="000000"/>
          <w:szCs w:val="28"/>
          <w:lang w:val="uk-UA"/>
        </w:rPr>
        <w:t>ы</w:t>
      </w:r>
      <w:r w:rsidRPr="00157680">
        <w:rPr>
          <w:color w:val="000000"/>
          <w:szCs w:val="28"/>
          <w:lang w:val="uk-UA"/>
        </w:rPr>
        <w:t xml:space="preserve"> PPARA и PPARY: </w:t>
      </w:r>
      <w:r w:rsidRPr="00157680">
        <w:rPr>
          <w:szCs w:val="28"/>
          <w:lang w:val="uk-UA"/>
        </w:rPr>
        <w:t>Пат. 2004135542 А, Россия, МПК</w:t>
      </w:r>
      <w:r w:rsidRPr="00157680">
        <w:rPr>
          <w:szCs w:val="28"/>
          <w:vertAlign w:val="superscript"/>
          <w:lang w:val="uk-UA"/>
        </w:rPr>
        <w:t>7</w:t>
      </w:r>
      <w:r w:rsidRPr="00157680">
        <w:rPr>
          <w:szCs w:val="28"/>
          <w:lang w:val="uk-UA"/>
        </w:rPr>
        <w:t xml:space="preserve"> A61K31/19</w:t>
      </w:r>
      <w:r w:rsidRPr="00157680">
        <w:rPr>
          <w:color w:val="000000"/>
          <w:szCs w:val="28"/>
          <w:lang w:val="uk-UA"/>
        </w:rPr>
        <w:t xml:space="preserve"> Ланна ЛИ. (SE); АстраЗенека АБ (SE). –</w:t>
      </w:r>
      <w:r w:rsidRPr="00157680">
        <w:rPr>
          <w:szCs w:val="28"/>
          <w:lang w:val="uk-UA"/>
        </w:rPr>
        <w:t xml:space="preserve"> №2004135542/04</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17.06.2003</w:t>
      </w:r>
      <w:r w:rsidRPr="00157680">
        <w:rPr>
          <w:szCs w:val="28"/>
          <w:lang w:val="uk-UA"/>
        </w:rPr>
        <w:t xml:space="preserve">; Опубл. </w:t>
      </w:r>
      <w:r w:rsidRPr="00157680">
        <w:rPr>
          <w:color w:val="000000"/>
          <w:szCs w:val="28"/>
          <w:lang w:val="uk-UA"/>
        </w:rPr>
        <w:t>10.08.2005</w:t>
      </w:r>
      <w:r>
        <w:rPr>
          <w:color w:val="000000"/>
          <w:szCs w:val="28"/>
          <w:lang w:val="en-US"/>
        </w:rPr>
        <w:t>,</w:t>
      </w:r>
      <w:r w:rsidRPr="00157680">
        <w:rPr>
          <w:color w:val="000000"/>
          <w:szCs w:val="28"/>
          <w:lang w:val="uk-UA"/>
        </w:rPr>
        <w:t xml:space="preserve"> Бюл. № 22</w:t>
      </w:r>
      <w:r w:rsidRPr="00157680">
        <w:rPr>
          <w:szCs w:val="28"/>
          <w:lang w:val="uk-UA"/>
        </w:rPr>
        <w:t>.</w:t>
      </w:r>
      <w:bookmarkEnd w:id="113"/>
      <w:r w:rsidRPr="00157680">
        <w:rPr>
          <w:szCs w:val="28"/>
          <w:lang w:val="uk-UA"/>
        </w:rPr>
        <w:t xml:space="preserve"> – 5 c.</w:t>
      </w:r>
    </w:p>
    <w:p w:rsidR="001C2B3D" w:rsidRPr="00157680" w:rsidRDefault="001C2B3D" w:rsidP="00AF6479">
      <w:pPr>
        <w:numPr>
          <w:ilvl w:val="0"/>
          <w:numId w:val="48"/>
        </w:numPr>
        <w:suppressAutoHyphens w:val="0"/>
        <w:spacing w:line="360" w:lineRule="auto"/>
        <w:jc w:val="both"/>
        <w:rPr>
          <w:szCs w:val="28"/>
          <w:lang w:val="uk-UA"/>
        </w:rPr>
      </w:pPr>
      <w:bookmarkStart w:id="114" w:name="_Ref128744375"/>
      <w:r w:rsidRPr="00157680">
        <w:rPr>
          <w:szCs w:val="28"/>
          <w:lang w:val="uk-UA"/>
        </w:rPr>
        <w:t xml:space="preserve">Пат. WO2004/000295 A1, WIPO, A61K31/19. </w:t>
      </w:r>
      <w:r w:rsidRPr="00157680">
        <w:rPr>
          <w:color w:val="000000"/>
          <w:szCs w:val="28"/>
          <w:lang w:val="uk-UA"/>
        </w:rPr>
        <w:t xml:space="preserve">Benzoic acid derivatives as modulators of PPAR alfa and gamma: </w:t>
      </w:r>
      <w:r w:rsidRPr="00157680">
        <w:rPr>
          <w:szCs w:val="28"/>
          <w:lang w:val="uk-UA"/>
        </w:rPr>
        <w:t>Пат. WO2004/000295 A1, WIPO</w:t>
      </w:r>
      <w:r>
        <w:rPr>
          <w:szCs w:val="28"/>
          <w:lang w:val="uk-UA"/>
        </w:rPr>
        <w:t>,</w:t>
      </w:r>
      <w:r w:rsidRPr="00157680">
        <w:rPr>
          <w:szCs w:val="28"/>
          <w:lang w:val="uk-UA"/>
        </w:rPr>
        <w:t xml:space="preserve"> A61K31/19.</w:t>
      </w:r>
      <w:r w:rsidRPr="00157680">
        <w:rPr>
          <w:color w:val="000000"/>
          <w:szCs w:val="28"/>
          <w:lang w:val="uk-UA"/>
        </w:rPr>
        <w:t xml:space="preserve"> L.Li (SE); AstraZeneca (SE). –</w:t>
      </w:r>
      <w:r w:rsidRPr="00157680">
        <w:rPr>
          <w:szCs w:val="28"/>
          <w:lang w:val="uk-UA"/>
        </w:rPr>
        <w:t xml:space="preserve"> № PCT/GB2003/002598</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17.06.2003</w:t>
      </w:r>
      <w:r w:rsidRPr="00157680">
        <w:rPr>
          <w:szCs w:val="28"/>
          <w:lang w:val="uk-UA"/>
        </w:rPr>
        <w:t xml:space="preserve">; Опубл. </w:t>
      </w:r>
      <w:r w:rsidRPr="00157680">
        <w:rPr>
          <w:color w:val="000000"/>
          <w:szCs w:val="28"/>
          <w:lang w:val="uk-UA"/>
        </w:rPr>
        <w:t>31.12.2003.</w:t>
      </w:r>
      <w:bookmarkEnd w:id="114"/>
      <w:r w:rsidRPr="00157680">
        <w:rPr>
          <w:color w:val="000000"/>
          <w:szCs w:val="28"/>
          <w:lang w:val="uk-UA"/>
        </w:rPr>
        <w:t xml:space="preserve"> – 101 c.</w:t>
      </w:r>
    </w:p>
    <w:p w:rsidR="001C2B3D" w:rsidRPr="00157680" w:rsidRDefault="001C2B3D" w:rsidP="00AF6479">
      <w:pPr>
        <w:numPr>
          <w:ilvl w:val="0"/>
          <w:numId w:val="48"/>
        </w:numPr>
        <w:suppressAutoHyphens w:val="0"/>
        <w:spacing w:line="360" w:lineRule="auto"/>
        <w:jc w:val="both"/>
        <w:rPr>
          <w:szCs w:val="28"/>
          <w:lang w:val="uk-UA"/>
        </w:rPr>
      </w:pPr>
      <w:bookmarkStart w:id="115" w:name="_Ref129329887"/>
      <w:r w:rsidRPr="00157680">
        <w:rPr>
          <w:szCs w:val="28"/>
          <w:lang w:val="uk-UA"/>
        </w:rPr>
        <w:t>Пат. WO 01112187 A2, WIPO, МПК</w:t>
      </w:r>
      <w:r w:rsidRPr="00157680">
        <w:rPr>
          <w:szCs w:val="28"/>
          <w:vertAlign w:val="superscript"/>
          <w:lang w:val="uk-UA"/>
        </w:rPr>
        <w:t>7</w:t>
      </w:r>
      <w:r w:rsidRPr="00157680">
        <w:rPr>
          <w:szCs w:val="28"/>
          <w:lang w:val="uk-UA"/>
        </w:rPr>
        <w:t xml:space="preserve"> A61K 31/404. </w:t>
      </w:r>
      <w:r w:rsidRPr="00157680">
        <w:rPr>
          <w:color w:val="000000"/>
          <w:szCs w:val="28"/>
          <w:lang w:val="uk-UA"/>
        </w:rPr>
        <w:t xml:space="preserve">Chemical compounds: </w:t>
      </w:r>
      <w:r w:rsidRPr="00157680">
        <w:rPr>
          <w:szCs w:val="28"/>
          <w:lang w:val="uk-UA"/>
        </w:rPr>
        <w:t>Пат. WO 01112187 A2, WIPO, МПК</w:t>
      </w:r>
      <w:r w:rsidRPr="00157680">
        <w:rPr>
          <w:szCs w:val="28"/>
          <w:vertAlign w:val="superscript"/>
          <w:lang w:val="uk-UA"/>
        </w:rPr>
        <w:t>7</w:t>
      </w:r>
      <w:r w:rsidRPr="00157680">
        <w:rPr>
          <w:szCs w:val="28"/>
          <w:lang w:val="uk-UA"/>
        </w:rPr>
        <w:t xml:space="preserve"> A61K 31/404.</w:t>
      </w:r>
      <w:r w:rsidRPr="00157680">
        <w:rPr>
          <w:color w:val="000000"/>
          <w:szCs w:val="28"/>
          <w:lang w:val="uk-UA"/>
        </w:rPr>
        <w:t xml:space="preserve"> Hargreaves R., Whittamore P.(GB); AstraZeneca UK Limited (GB). –</w:t>
      </w:r>
      <w:r w:rsidRPr="00157680">
        <w:rPr>
          <w:szCs w:val="28"/>
          <w:lang w:val="uk-UA"/>
        </w:rPr>
        <w:t xml:space="preserve"> № PCT/GB00/03140</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14.08.2000</w:t>
      </w:r>
      <w:r w:rsidRPr="00157680">
        <w:rPr>
          <w:szCs w:val="28"/>
          <w:lang w:val="uk-UA"/>
        </w:rPr>
        <w:t xml:space="preserve">; Опубл. </w:t>
      </w:r>
      <w:r w:rsidRPr="00157680">
        <w:rPr>
          <w:color w:val="000000"/>
          <w:szCs w:val="28"/>
          <w:lang w:val="uk-UA"/>
        </w:rPr>
        <w:t>22.02.2001.- 78 с.</w:t>
      </w:r>
      <w:bookmarkEnd w:id="115"/>
    </w:p>
    <w:p w:rsidR="001C2B3D" w:rsidRPr="00157680" w:rsidRDefault="001C2B3D" w:rsidP="00AF6479">
      <w:pPr>
        <w:numPr>
          <w:ilvl w:val="0"/>
          <w:numId w:val="48"/>
        </w:numPr>
        <w:suppressAutoHyphens w:val="0"/>
        <w:spacing w:line="360" w:lineRule="auto"/>
        <w:jc w:val="both"/>
        <w:rPr>
          <w:szCs w:val="28"/>
          <w:lang w:val="uk-UA"/>
        </w:rPr>
      </w:pPr>
      <w:bookmarkStart w:id="116" w:name="_Ref129839739"/>
      <w:r w:rsidRPr="00157680">
        <w:rPr>
          <w:szCs w:val="28"/>
          <w:lang w:val="uk-UA"/>
        </w:rPr>
        <w:t>Пат. WO 96/25383 A1, WIPO, МПК</w:t>
      </w:r>
      <w:r w:rsidRPr="00157680">
        <w:rPr>
          <w:szCs w:val="28"/>
          <w:vertAlign w:val="superscript"/>
          <w:lang w:val="uk-UA"/>
        </w:rPr>
        <w:t>6</w:t>
      </w:r>
      <w:r w:rsidRPr="00157680">
        <w:rPr>
          <w:szCs w:val="28"/>
          <w:lang w:val="uk-UA"/>
        </w:rPr>
        <w:t xml:space="preserve"> С07С63/36, 63/33. </w:t>
      </w:r>
      <w:r w:rsidRPr="00157680">
        <w:rPr>
          <w:bCs/>
          <w:szCs w:val="28"/>
          <w:lang w:val="uk-UA"/>
        </w:rPr>
        <w:t>Anti-inflammatory benzoic acid derivatives</w:t>
      </w:r>
      <w:r w:rsidRPr="00157680">
        <w:rPr>
          <w:szCs w:val="28"/>
          <w:lang w:val="uk-UA"/>
        </w:rPr>
        <w:t>: Пат. WO 96/25383 A1, WIPO, МПК</w:t>
      </w:r>
      <w:r w:rsidRPr="00157680">
        <w:rPr>
          <w:szCs w:val="28"/>
          <w:vertAlign w:val="superscript"/>
          <w:lang w:val="uk-UA"/>
        </w:rPr>
        <w:t>6</w:t>
      </w:r>
      <w:r w:rsidRPr="00157680">
        <w:rPr>
          <w:szCs w:val="28"/>
          <w:lang w:val="uk-UA"/>
        </w:rPr>
        <w:t xml:space="preserve"> С07С63/36, 63/33.</w:t>
      </w:r>
      <w:r w:rsidRPr="00157680">
        <w:rPr>
          <w:color w:val="000000"/>
          <w:szCs w:val="28"/>
          <w:lang w:val="uk-UA"/>
        </w:rPr>
        <w:t xml:space="preserve"> Mewshaw R., Hamilton G.(US); SCIOS NOVA Inc. (US). –</w:t>
      </w:r>
      <w:r w:rsidRPr="00157680">
        <w:rPr>
          <w:szCs w:val="28"/>
          <w:lang w:val="uk-UA"/>
        </w:rPr>
        <w:t xml:space="preserve"> №</w:t>
      </w:r>
      <w:r>
        <w:rPr>
          <w:szCs w:val="28"/>
          <w:lang w:val="uk-UA"/>
        </w:rPr>
        <w:t> </w:t>
      </w:r>
      <w:r w:rsidRPr="00157680">
        <w:rPr>
          <w:szCs w:val="28"/>
          <w:lang w:val="uk-UA"/>
        </w:rPr>
        <w:t>PCT/US96/01997</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15</w:t>
      </w:r>
      <w:r>
        <w:rPr>
          <w:color w:val="000000"/>
          <w:szCs w:val="28"/>
          <w:lang w:val="en-US"/>
        </w:rPr>
        <w:t>.</w:t>
      </w:r>
      <w:r w:rsidRPr="00157680">
        <w:rPr>
          <w:color w:val="000000"/>
          <w:szCs w:val="28"/>
          <w:lang w:val="uk-UA"/>
        </w:rPr>
        <w:t>02</w:t>
      </w:r>
      <w:r>
        <w:rPr>
          <w:color w:val="000000"/>
          <w:szCs w:val="28"/>
          <w:lang w:val="en-US"/>
        </w:rPr>
        <w:t>.</w:t>
      </w:r>
      <w:r w:rsidRPr="00157680">
        <w:rPr>
          <w:color w:val="000000"/>
          <w:szCs w:val="28"/>
          <w:lang w:val="uk-UA"/>
        </w:rPr>
        <w:t>1996</w:t>
      </w:r>
      <w:r w:rsidRPr="00157680">
        <w:rPr>
          <w:szCs w:val="28"/>
          <w:lang w:val="uk-UA"/>
        </w:rPr>
        <w:t xml:space="preserve">; Опубл. </w:t>
      </w:r>
      <w:r w:rsidRPr="00157680">
        <w:rPr>
          <w:color w:val="000000"/>
          <w:szCs w:val="28"/>
          <w:lang w:val="uk-UA"/>
        </w:rPr>
        <w:t>22.08.1996.</w:t>
      </w:r>
      <w:r>
        <w:rPr>
          <w:color w:val="000000"/>
          <w:szCs w:val="28"/>
          <w:lang w:val="en-US"/>
        </w:rPr>
        <w:t xml:space="preserve"> –</w:t>
      </w:r>
      <w:r w:rsidRPr="00157680">
        <w:rPr>
          <w:color w:val="000000"/>
          <w:szCs w:val="28"/>
          <w:lang w:val="uk-UA"/>
        </w:rPr>
        <w:t xml:space="preserve"> 40 с.</w:t>
      </w:r>
      <w:bookmarkEnd w:id="116"/>
    </w:p>
    <w:p w:rsidR="001C2B3D" w:rsidRPr="00157680" w:rsidRDefault="001C2B3D" w:rsidP="00AF6479">
      <w:pPr>
        <w:numPr>
          <w:ilvl w:val="0"/>
          <w:numId w:val="48"/>
        </w:numPr>
        <w:suppressAutoHyphens w:val="0"/>
        <w:spacing w:line="360" w:lineRule="auto"/>
        <w:jc w:val="both"/>
        <w:rPr>
          <w:szCs w:val="28"/>
          <w:lang w:val="uk-UA"/>
        </w:rPr>
      </w:pPr>
      <w:bookmarkStart w:id="117" w:name="_Ref129854775"/>
      <w:r w:rsidRPr="00157680">
        <w:rPr>
          <w:szCs w:val="28"/>
          <w:lang w:val="uk-UA"/>
        </w:rPr>
        <w:t>Пат. WO 02/24674 A1, WIPO, МПК</w:t>
      </w:r>
      <w:r w:rsidRPr="00157680">
        <w:rPr>
          <w:szCs w:val="28"/>
          <w:vertAlign w:val="superscript"/>
          <w:lang w:val="uk-UA"/>
        </w:rPr>
        <w:t>7</w:t>
      </w:r>
      <w:r w:rsidRPr="00157680">
        <w:rPr>
          <w:szCs w:val="28"/>
          <w:lang w:val="uk-UA"/>
        </w:rPr>
        <w:t xml:space="preserve"> С07D6307/32. Benzoic acid derivatives and uses thereof: Пат. WO 02/24674 A1, WIPO, МПК</w:t>
      </w:r>
      <w:r w:rsidRPr="00157680">
        <w:rPr>
          <w:szCs w:val="28"/>
          <w:vertAlign w:val="superscript"/>
          <w:lang w:val="uk-UA"/>
        </w:rPr>
        <w:t>7</w:t>
      </w:r>
      <w:r w:rsidRPr="00157680">
        <w:rPr>
          <w:szCs w:val="28"/>
          <w:lang w:val="uk-UA"/>
        </w:rPr>
        <w:t xml:space="preserve"> С07D6307/32.</w:t>
      </w:r>
      <w:r w:rsidRPr="00157680">
        <w:rPr>
          <w:color w:val="000000"/>
          <w:szCs w:val="28"/>
          <w:lang w:val="uk-UA"/>
        </w:rPr>
        <w:t xml:space="preserve"> Kastelic T. (CA); </w:t>
      </w:r>
      <w:r w:rsidRPr="00157680">
        <w:rPr>
          <w:szCs w:val="28"/>
          <w:lang w:val="uk-UA"/>
        </w:rPr>
        <w:t xml:space="preserve">Novation Pharmaceuticals </w:t>
      </w:r>
      <w:r w:rsidRPr="00157680">
        <w:rPr>
          <w:color w:val="000000"/>
          <w:szCs w:val="28"/>
          <w:lang w:val="uk-UA"/>
        </w:rPr>
        <w:t>Inc. (CA). –</w:t>
      </w:r>
      <w:r w:rsidRPr="00157680">
        <w:rPr>
          <w:szCs w:val="28"/>
          <w:lang w:val="uk-UA"/>
        </w:rPr>
        <w:t xml:space="preserve"> №PCT/CA01/01331</w:t>
      </w:r>
      <w:r w:rsidRPr="00157680">
        <w:rPr>
          <w:bCs/>
          <w:color w:val="000000"/>
          <w:szCs w:val="28"/>
          <w:lang w:val="uk-UA"/>
        </w:rPr>
        <w:t xml:space="preserve">; </w:t>
      </w:r>
      <w:r w:rsidRPr="00157680">
        <w:rPr>
          <w:szCs w:val="28"/>
          <w:lang w:val="uk-UA"/>
        </w:rPr>
        <w:t>Заявл.</w:t>
      </w:r>
      <w:r>
        <w:rPr>
          <w:szCs w:val="28"/>
          <w:lang w:val="uk-UA"/>
        </w:rPr>
        <w:t> </w:t>
      </w:r>
      <w:r w:rsidRPr="00157680">
        <w:rPr>
          <w:color w:val="000000"/>
          <w:szCs w:val="28"/>
          <w:lang w:val="uk-UA"/>
        </w:rPr>
        <w:t>21.09.2001</w:t>
      </w:r>
      <w:r w:rsidRPr="00157680">
        <w:rPr>
          <w:szCs w:val="28"/>
          <w:lang w:val="uk-UA"/>
        </w:rPr>
        <w:t xml:space="preserve">; Опубл. </w:t>
      </w:r>
      <w:r w:rsidRPr="00157680">
        <w:rPr>
          <w:color w:val="000000"/>
          <w:szCs w:val="28"/>
          <w:lang w:val="uk-UA"/>
        </w:rPr>
        <w:t>28.03.2002.- 57 с.</w:t>
      </w:r>
      <w:bookmarkEnd w:id="117"/>
    </w:p>
    <w:p w:rsidR="001C2B3D" w:rsidRPr="00157680" w:rsidRDefault="001C2B3D" w:rsidP="00AF6479">
      <w:pPr>
        <w:numPr>
          <w:ilvl w:val="0"/>
          <w:numId w:val="48"/>
        </w:numPr>
        <w:suppressAutoHyphens w:val="0"/>
        <w:spacing w:line="360" w:lineRule="auto"/>
        <w:jc w:val="both"/>
        <w:rPr>
          <w:szCs w:val="28"/>
          <w:lang w:val="uk-UA"/>
        </w:rPr>
      </w:pPr>
      <w:bookmarkStart w:id="118" w:name="_Ref128726629"/>
      <w:r w:rsidRPr="00157680">
        <w:rPr>
          <w:szCs w:val="28"/>
          <w:lang w:val="uk-UA"/>
        </w:rPr>
        <w:lastRenderedPageBreak/>
        <w:t>Левитин Е.Я., Лисняк Ю.В. Элементы фармакофора замещенных бензилиденгидразидов 4-R-2-хлорбензойной кислоты, проявляющих антивирусную активность // Вестник ВГУ. Серия: Химия, Биология, Фармация. – 2003. - №2. – С.208-210.</w:t>
      </w:r>
      <w:bookmarkEnd w:id="118"/>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19" w:name="_Ref145065006"/>
      <w:r w:rsidRPr="00157680">
        <w:rPr>
          <w:noProof/>
          <w:color w:val="000000"/>
          <w:szCs w:val="28"/>
          <w:lang w:val="uk-UA"/>
        </w:rPr>
        <w:t>Левітін Є.Я. Гідразони заміщеної о-хлорбензойної кислоти – перспективні антивірусні сполуки // Вісник фармації. – 1997. - №1(15). – С. 32-35.</w:t>
      </w:r>
      <w:bookmarkEnd w:id="119"/>
    </w:p>
    <w:p w:rsidR="001C2B3D" w:rsidRPr="00157680" w:rsidRDefault="001C2B3D" w:rsidP="00AF6479">
      <w:pPr>
        <w:numPr>
          <w:ilvl w:val="0"/>
          <w:numId w:val="48"/>
        </w:numPr>
        <w:suppressAutoHyphens w:val="0"/>
        <w:spacing w:line="360" w:lineRule="auto"/>
        <w:jc w:val="both"/>
        <w:rPr>
          <w:bCs/>
          <w:szCs w:val="28"/>
          <w:lang w:val="uk-UA"/>
        </w:rPr>
      </w:pPr>
      <w:bookmarkStart w:id="120" w:name="_Ref128727955"/>
      <w:r w:rsidRPr="00157680">
        <w:rPr>
          <w:bCs/>
          <w:szCs w:val="28"/>
          <w:lang w:val="uk-UA"/>
        </w:rPr>
        <w:t xml:space="preserve">Dodoff N, Grancharov K, Spassovska N. Platinum(II) complexes of 4-methoxy- and 4-chlorobenzoic acid hydrazides. Synthesis, characterization, and cytotoxic effect // J. Inorg. Biochem. –1995. – </w:t>
      </w:r>
      <w:r w:rsidRPr="00157680">
        <w:rPr>
          <w:szCs w:val="28"/>
          <w:lang w:val="uk-UA"/>
        </w:rPr>
        <w:t>Vol.</w:t>
      </w:r>
      <w:r w:rsidRPr="00157680">
        <w:rPr>
          <w:bCs/>
          <w:szCs w:val="28"/>
          <w:lang w:val="uk-UA"/>
        </w:rPr>
        <w:t>60, №4. -  Р.257-266.</w:t>
      </w:r>
      <w:bookmarkEnd w:id="120"/>
    </w:p>
    <w:p w:rsidR="001C2B3D" w:rsidRPr="00157680" w:rsidRDefault="001C2B3D" w:rsidP="00AF6479">
      <w:pPr>
        <w:numPr>
          <w:ilvl w:val="0"/>
          <w:numId w:val="48"/>
        </w:numPr>
        <w:suppressAutoHyphens w:val="0"/>
        <w:spacing w:line="360" w:lineRule="auto"/>
        <w:jc w:val="both"/>
        <w:rPr>
          <w:bCs/>
          <w:szCs w:val="28"/>
          <w:lang w:val="uk-UA"/>
        </w:rPr>
      </w:pPr>
      <w:bookmarkStart w:id="121" w:name="_Ref145065215"/>
      <w:bookmarkStart w:id="122" w:name="_Ref128729733"/>
      <w:r w:rsidRPr="00157680">
        <w:rPr>
          <w:bCs/>
          <w:szCs w:val="28"/>
          <w:lang w:val="uk-UA"/>
        </w:rPr>
        <w:t>Inhibitory effects of 4-halobenzoic acids on the diphenolase and monophenolase activity of mushroom tyrosinase</w:t>
      </w:r>
      <w:r w:rsidRPr="00157680">
        <w:rPr>
          <w:szCs w:val="28"/>
          <w:lang w:val="uk-UA"/>
        </w:rPr>
        <w:t xml:space="preserve"> </w:t>
      </w:r>
      <w:r w:rsidRPr="00157680">
        <w:rPr>
          <w:bCs/>
          <w:szCs w:val="28"/>
          <w:lang w:val="uk-UA"/>
        </w:rPr>
        <w:t xml:space="preserve">/ Wang Q, Shi Y, Song KK, </w:t>
      </w:r>
      <w:r>
        <w:rPr>
          <w:bCs/>
          <w:szCs w:val="28"/>
          <w:lang w:val="uk-UA"/>
        </w:rPr>
        <w:t>et al</w:t>
      </w:r>
      <w:r w:rsidRPr="00157680">
        <w:rPr>
          <w:bCs/>
          <w:szCs w:val="28"/>
          <w:lang w:val="uk-UA"/>
        </w:rPr>
        <w:t xml:space="preserve">. </w:t>
      </w:r>
      <w:r w:rsidRPr="00157680">
        <w:rPr>
          <w:szCs w:val="28"/>
          <w:lang w:val="uk-UA"/>
        </w:rPr>
        <w:t xml:space="preserve">// Protein J. –2004. – </w:t>
      </w:r>
      <w:r w:rsidRPr="00157680">
        <w:rPr>
          <w:bCs/>
          <w:szCs w:val="28"/>
          <w:lang w:val="uk-UA"/>
        </w:rPr>
        <w:t>Vol.</w:t>
      </w:r>
      <w:r w:rsidRPr="00157680">
        <w:rPr>
          <w:szCs w:val="28"/>
          <w:lang w:val="uk-UA"/>
        </w:rPr>
        <w:t>23, №5. – Р.303-308.</w:t>
      </w:r>
      <w:bookmarkEnd w:id="122"/>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23" w:name="_Ref182822127"/>
      <w:r w:rsidRPr="00157680">
        <w:rPr>
          <w:noProof/>
          <w:color w:val="000000"/>
          <w:szCs w:val="28"/>
          <w:lang w:val="uk-UA"/>
        </w:rPr>
        <w:t>Синтез та біологічна активність N-гетериламідів заміщених бензойних кислот / Є.Я. Левітін, В.І. Кабачний, Л.В. Яковлева ті ін. // Фармац. журн. – 1995. - №3. – С. 75-80.</w:t>
      </w:r>
      <w:bookmarkEnd w:id="121"/>
      <w:bookmarkEnd w:id="123"/>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24" w:name="_Ref145065726"/>
      <w:r w:rsidRPr="00157680">
        <w:rPr>
          <w:noProof/>
          <w:color w:val="000000"/>
          <w:szCs w:val="28"/>
          <w:lang w:val="uk-UA"/>
        </w:rPr>
        <w:t>Цілеспрямований пошук протизапальних речовин з анальгетичним компонентом в ряду гетероциклічних похідних бензойної кислоти / Л.В.</w:t>
      </w:r>
      <w:r>
        <w:rPr>
          <w:noProof/>
          <w:color w:val="000000"/>
          <w:szCs w:val="28"/>
          <w:lang w:val="uk-UA"/>
        </w:rPr>
        <w:t> </w:t>
      </w:r>
      <w:r w:rsidRPr="00157680">
        <w:rPr>
          <w:noProof/>
          <w:color w:val="000000"/>
          <w:szCs w:val="28"/>
          <w:lang w:val="uk-UA"/>
        </w:rPr>
        <w:t>Яковлева, В.І. Кабачний, Є.Я. Левітін та ін. // Вісник фармації. – 1995. - №1/2. – С. 77-80.</w:t>
      </w:r>
      <w:bookmarkEnd w:id="124"/>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25" w:name="_Ref145065419"/>
      <w:r w:rsidRPr="00157680">
        <w:rPr>
          <w:noProof/>
          <w:color w:val="000000"/>
          <w:szCs w:val="28"/>
          <w:lang w:val="uk-UA"/>
        </w:rPr>
        <w:t>Яковлева Л.В., Шаповал О.М., Левітін Є.Я. Порівняльна характеристика фармакологічної дії в ряду похідних бензойної кислоти / Вісник фармації. – 2001. - №3(27). – С. 172-173.</w:t>
      </w:r>
      <w:bookmarkEnd w:id="125"/>
    </w:p>
    <w:p w:rsidR="001C2B3D" w:rsidRPr="00157680" w:rsidRDefault="001C2B3D" w:rsidP="00AF6479">
      <w:pPr>
        <w:numPr>
          <w:ilvl w:val="0"/>
          <w:numId w:val="48"/>
        </w:numPr>
        <w:suppressAutoHyphens w:val="0"/>
        <w:spacing w:line="360" w:lineRule="auto"/>
        <w:jc w:val="both"/>
        <w:rPr>
          <w:szCs w:val="28"/>
          <w:lang w:val="uk-UA"/>
        </w:rPr>
      </w:pPr>
      <w:bookmarkStart w:id="126" w:name="_Ref128727138"/>
      <w:r w:rsidRPr="00157680">
        <w:rPr>
          <w:bCs/>
          <w:szCs w:val="28"/>
          <w:lang w:val="uk-UA"/>
        </w:rPr>
        <w:t>Electrochemical degradation of chlorophenoxy and chlorobenzoic herbicides in acidic aqueous medium by the peroxi-coagulation method</w:t>
      </w:r>
      <w:r w:rsidRPr="00157680">
        <w:rPr>
          <w:szCs w:val="28"/>
          <w:lang w:val="uk-UA"/>
        </w:rPr>
        <w:t xml:space="preserve"> </w:t>
      </w:r>
      <w:r w:rsidRPr="00157680">
        <w:rPr>
          <w:bCs/>
          <w:szCs w:val="28"/>
          <w:lang w:val="uk-UA"/>
        </w:rPr>
        <w:t xml:space="preserve">/ Brillas E, Boye B, Banos MA, </w:t>
      </w:r>
      <w:r>
        <w:rPr>
          <w:bCs/>
          <w:szCs w:val="28"/>
          <w:lang w:val="uk-UA"/>
        </w:rPr>
        <w:t>et al</w:t>
      </w:r>
      <w:r w:rsidRPr="00157680">
        <w:rPr>
          <w:bCs/>
          <w:szCs w:val="28"/>
          <w:lang w:val="uk-UA"/>
        </w:rPr>
        <w:t xml:space="preserve">. </w:t>
      </w:r>
      <w:r w:rsidRPr="00157680">
        <w:rPr>
          <w:szCs w:val="28"/>
          <w:lang w:val="uk-UA"/>
        </w:rPr>
        <w:t>// Chemosphere. – 2003. –  Vol.51, №4. – P.227-235.</w:t>
      </w:r>
      <w:bookmarkEnd w:id="126"/>
    </w:p>
    <w:p w:rsidR="001C2B3D" w:rsidRPr="00157680" w:rsidRDefault="001C2B3D" w:rsidP="00AF6479">
      <w:pPr>
        <w:numPr>
          <w:ilvl w:val="0"/>
          <w:numId w:val="48"/>
        </w:numPr>
        <w:suppressAutoHyphens w:val="0"/>
        <w:spacing w:line="360" w:lineRule="auto"/>
        <w:jc w:val="both"/>
        <w:rPr>
          <w:szCs w:val="28"/>
          <w:lang w:val="uk-UA"/>
        </w:rPr>
      </w:pPr>
      <w:bookmarkStart w:id="127" w:name="_Ref128727349"/>
      <w:r w:rsidRPr="00157680">
        <w:rPr>
          <w:bCs/>
          <w:szCs w:val="28"/>
          <w:lang w:val="uk-UA"/>
        </w:rPr>
        <w:t>Clegg BS, Stephenson GR, Hall JC. Development of an enzyme-linked immunosorbent assay for the detection of dicamba</w:t>
      </w:r>
      <w:r w:rsidRPr="00157680">
        <w:rPr>
          <w:szCs w:val="28"/>
          <w:lang w:val="uk-UA"/>
        </w:rPr>
        <w:t xml:space="preserve"> // J. Agric</w:t>
      </w:r>
      <w:r>
        <w:rPr>
          <w:szCs w:val="28"/>
          <w:lang w:val="uk-UA"/>
        </w:rPr>
        <w:t>.</w:t>
      </w:r>
      <w:r w:rsidRPr="00157680">
        <w:rPr>
          <w:szCs w:val="28"/>
          <w:lang w:val="uk-UA"/>
        </w:rPr>
        <w:t xml:space="preserve"> Food Chem. – 2001. –  Vol.49, №5. – </w:t>
      </w:r>
      <w:r>
        <w:rPr>
          <w:szCs w:val="28"/>
          <w:lang w:val="en-US"/>
        </w:rPr>
        <w:t xml:space="preserve">P. </w:t>
      </w:r>
      <w:r w:rsidRPr="00157680">
        <w:rPr>
          <w:szCs w:val="28"/>
          <w:lang w:val="uk-UA"/>
        </w:rPr>
        <w:t>2168-2174.</w:t>
      </w:r>
      <w:bookmarkEnd w:id="127"/>
    </w:p>
    <w:p w:rsidR="001C2B3D" w:rsidRPr="00157680" w:rsidRDefault="001C2B3D" w:rsidP="00AF6479">
      <w:pPr>
        <w:numPr>
          <w:ilvl w:val="0"/>
          <w:numId w:val="48"/>
        </w:numPr>
        <w:suppressAutoHyphens w:val="0"/>
        <w:spacing w:line="360" w:lineRule="auto"/>
        <w:jc w:val="both"/>
        <w:rPr>
          <w:bCs/>
          <w:szCs w:val="28"/>
          <w:lang w:val="uk-UA"/>
        </w:rPr>
      </w:pPr>
      <w:bookmarkStart w:id="128" w:name="_Ref128730538"/>
      <w:r w:rsidRPr="00157680">
        <w:rPr>
          <w:bCs/>
          <w:szCs w:val="28"/>
          <w:lang w:val="uk-UA"/>
        </w:rPr>
        <w:t>Peixoto F, Vicente JA, Madeira VM. Comparative effects of herbicide dicamba and related compound on plant mitochondrial bioenergetics</w:t>
      </w:r>
      <w:r w:rsidRPr="00157680">
        <w:rPr>
          <w:szCs w:val="28"/>
          <w:lang w:val="uk-UA"/>
        </w:rPr>
        <w:t xml:space="preserve"> // Biochem. Mol. Toxicol. – 2003. –</w:t>
      </w:r>
      <w:r w:rsidRPr="00157680">
        <w:rPr>
          <w:bCs/>
          <w:szCs w:val="28"/>
          <w:lang w:val="uk-UA"/>
        </w:rPr>
        <w:t xml:space="preserve"> Vol.</w:t>
      </w:r>
      <w:r w:rsidRPr="00157680">
        <w:rPr>
          <w:szCs w:val="28"/>
          <w:lang w:val="uk-UA"/>
        </w:rPr>
        <w:t>17, №3. – Р.185-192.</w:t>
      </w:r>
      <w:bookmarkEnd w:id="128"/>
    </w:p>
    <w:p w:rsidR="001C2B3D" w:rsidRPr="00157680" w:rsidRDefault="001C2B3D" w:rsidP="00AF6479">
      <w:pPr>
        <w:numPr>
          <w:ilvl w:val="0"/>
          <w:numId w:val="48"/>
        </w:numPr>
        <w:suppressAutoHyphens w:val="0"/>
        <w:spacing w:line="360" w:lineRule="auto"/>
        <w:jc w:val="both"/>
        <w:rPr>
          <w:bCs/>
          <w:szCs w:val="28"/>
          <w:lang w:val="uk-UA"/>
        </w:rPr>
      </w:pPr>
      <w:bookmarkStart w:id="129" w:name="_Ref128729333"/>
      <w:r w:rsidRPr="00157680">
        <w:rPr>
          <w:bCs/>
          <w:szCs w:val="28"/>
          <w:lang w:val="uk-UA"/>
        </w:rPr>
        <w:t xml:space="preserve">Synthesis of the acridone alkaloids glyfoline and congeners. Structure-activity relationship studies of cytotoxic acridones / Su TL, Kohler B, Chou TC, </w:t>
      </w:r>
      <w:r>
        <w:rPr>
          <w:bCs/>
          <w:szCs w:val="28"/>
          <w:lang w:val="uk-UA"/>
        </w:rPr>
        <w:t>et al</w:t>
      </w:r>
      <w:r w:rsidRPr="00157680">
        <w:rPr>
          <w:bCs/>
          <w:szCs w:val="28"/>
          <w:lang w:val="uk-UA"/>
        </w:rPr>
        <w:t>. // J.Med. Chem. – 1992. – Vol. 35, №14. – Р.2703-2710.</w:t>
      </w:r>
      <w:bookmarkEnd w:id="129"/>
    </w:p>
    <w:p w:rsidR="001C2B3D" w:rsidRPr="00157680" w:rsidRDefault="001C2B3D" w:rsidP="00AF6479">
      <w:pPr>
        <w:numPr>
          <w:ilvl w:val="0"/>
          <w:numId w:val="48"/>
        </w:numPr>
        <w:suppressAutoHyphens w:val="0"/>
        <w:spacing w:line="360" w:lineRule="auto"/>
        <w:jc w:val="both"/>
        <w:rPr>
          <w:szCs w:val="28"/>
          <w:lang w:val="uk-UA"/>
        </w:rPr>
      </w:pPr>
      <w:bookmarkStart w:id="130" w:name="_Ref131735595"/>
      <w:r w:rsidRPr="00157680">
        <w:rPr>
          <w:szCs w:val="28"/>
          <w:lang w:val="uk-UA"/>
        </w:rPr>
        <w:t>А.с. 1783812, СССР, МПК</w:t>
      </w:r>
      <w:r w:rsidRPr="00157680">
        <w:rPr>
          <w:szCs w:val="28"/>
          <w:vertAlign w:val="superscript"/>
          <w:lang w:val="uk-UA"/>
        </w:rPr>
        <w:t xml:space="preserve">6 </w:t>
      </w:r>
      <w:r w:rsidRPr="00157680">
        <w:rPr>
          <w:iCs/>
          <w:szCs w:val="28"/>
          <w:lang w:val="uk-UA"/>
        </w:rPr>
        <w:t>C07Н13/08, А61К31/70</w:t>
      </w:r>
      <w:r w:rsidRPr="00157680">
        <w:rPr>
          <w:szCs w:val="28"/>
          <w:lang w:val="uk-UA"/>
        </w:rPr>
        <w:t>. Моноэфир сахароз</w:t>
      </w:r>
      <w:r>
        <w:rPr>
          <w:szCs w:val="28"/>
          <w:lang w:val="uk-UA"/>
        </w:rPr>
        <w:t>ы</w:t>
      </w:r>
      <w:r w:rsidRPr="00157680">
        <w:rPr>
          <w:szCs w:val="28"/>
          <w:lang w:val="uk-UA"/>
        </w:rPr>
        <w:t xml:space="preserve"> и о</w:t>
      </w:r>
      <w:r w:rsidRPr="00157680">
        <w:rPr>
          <w:szCs w:val="28"/>
          <w:lang w:val="uk-UA"/>
        </w:rPr>
        <w:noBreakHyphen/>
        <w:t>хлорбензойной кислот</w:t>
      </w:r>
      <w:r>
        <w:rPr>
          <w:szCs w:val="28"/>
          <w:lang w:val="uk-UA"/>
        </w:rPr>
        <w:t>ы</w:t>
      </w:r>
      <w:r w:rsidRPr="00157680">
        <w:rPr>
          <w:szCs w:val="28"/>
          <w:lang w:val="uk-UA"/>
        </w:rPr>
        <w:t>, проявляющий противоопухолевую активность: А.с. 1783812, СССР, МПК</w:t>
      </w:r>
      <w:r w:rsidRPr="00157680">
        <w:rPr>
          <w:szCs w:val="28"/>
          <w:vertAlign w:val="superscript"/>
          <w:lang w:val="uk-UA"/>
        </w:rPr>
        <w:t xml:space="preserve">6 </w:t>
      </w:r>
      <w:r w:rsidRPr="00157680">
        <w:rPr>
          <w:iCs/>
          <w:szCs w:val="28"/>
          <w:lang w:val="uk-UA"/>
        </w:rPr>
        <w:t>C07Н13/08, А61К31/70</w:t>
      </w:r>
      <w:r w:rsidRPr="00157680">
        <w:rPr>
          <w:szCs w:val="28"/>
          <w:lang w:val="uk-UA"/>
        </w:rPr>
        <w:t xml:space="preserve">. </w:t>
      </w:r>
      <w:r w:rsidRPr="00157680">
        <w:rPr>
          <w:bCs/>
          <w:color w:val="000000"/>
          <w:szCs w:val="28"/>
          <w:lang w:val="uk-UA"/>
        </w:rPr>
        <w:t>Артамонов А.Ф.</w:t>
      </w:r>
      <w:r w:rsidRPr="00157680">
        <w:rPr>
          <w:szCs w:val="28"/>
          <w:lang w:val="uk-UA"/>
        </w:rPr>
        <w:t xml:space="preserve"> и др. (SU); </w:t>
      </w:r>
      <w:r w:rsidRPr="00157680">
        <w:rPr>
          <w:bCs/>
          <w:color w:val="000000"/>
          <w:szCs w:val="28"/>
          <w:lang w:val="uk-UA"/>
        </w:rPr>
        <w:t>Ин-т химических наук АН КазССР</w:t>
      </w:r>
      <w:r w:rsidRPr="00157680">
        <w:rPr>
          <w:szCs w:val="28"/>
          <w:lang w:val="uk-UA"/>
        </w:rPr>
        <w:t xml:space="preserve"> (SU). – №</w:t>
      </w:r>
      <w:r w:rsidRPr="00157680">
        <w:rPr>
          <w:bCs/>
          <w:color w:val="000000"/>
          <w:szCs w:val="28"/>
          <w:lang w:val="uk-UA"/>
        </w:rPr>
        <w:t>4853730/04</w:t>
      </w:r>
      <w:r w:rsidRPr="00157680">
        <w:rPr>
          <w:szCs w:val="28"/>
          <w:lang w:val="uk-UA"/>
        </w:rPr>
        <w:t>; Заявл.</w:t>
      </w:r>
      <w:r>
        <w:rPr>
          <w:szCs w:val="28"/>
          <w:lang w:val="uk-UA"/>
        </w:rPr>
        <w:t> </w:t>
      </w:r>
      <w:r w:rsidRPr="00157680">
        <w:rPr>
          <w:szCs w:val="28"/>
          <w:lang w:val="uk-UA"/>
        </w:rPr>
        <w:t>23.07.90; Опубл. 27.10.1995. –4 с.</w:t>
      </w:r>
      <w:bookmarkEnd w:id="130"/>
    </w:p>
    <w:p w:rsidR="001C2B3D" w:rsidRPr="00157680" w:rsidRDefault="001C2B3D" w:rsidP="00AF6479">
      <w:pPr>
        <w:numPr>
          <w:ilvl w:val="0"/>
          <w:numId w:val="48"/>
        </w:numPr>
        <w:suppressAutoHyphens w:val="0"/>
        <w:spacing w:line="360" w:lineRule="auto"/>
        <w:jc w:val="both"/>
        <w:rPr>
          <w:bCs/>
          <w:szCs w:val="28"/>
          <w:lang w:val="uk-UA"/>
        </w:rPr>
      </w:pPr>
      <w:bookmarkStart w:id="131" w:name="_Ref128732227"/>
      <w:r w:rsidRPr="00157680">
        <w:rPr>
          <w:bCs/>
          <w:szCs w:val="28"/>
          <w:lang w:val="uk-UA"/>
        </w:rPr>
        <w:t>Sugita Y, Nagao T, Urushidani T. Nonspecific effects of the pharmacological probes commonly used to analyze signal transduction in rabbit parietal cells</w:t>
      </w:r>
      <w:r w:rsidRPr="00157680">
        <w:rPr>
          <w:szCs w:val="28"/>
          <w:lang w:val="uk-UA"/>
        </w:rPr>
        <w:t xml:space="preserve"> // Eur. J. Pharmacol. – 1999. – </w:t>
      </w:r>
      <w:r w:rsidRPr="00157680">
        <w:rPr>
          <w:bCs/>
          <w:szCs w:val="28"/>
          <w:lang w:val="uk-UA"/>
        </w:rPr>
        <w:t>Vol.</w:t>
      </w:r>
      <w:r w:rsidRPr="00157680">
        <w:rPr>
          <w:szCs w:val="28"/>
          <w:lang w:val="uk-UA"/>
        </w:rPr>
        <w:t xml:space="preserve">365, </w:t>
      </w:r>
      <w:r w:rsidRPr="00157680">
        <w:rPr>
          <w:bCs/>
          <w:szCs w:val="28"/>
          <w:lang w:val="uk-UA"/>
        </w:rPr>
        <w:t>Iss.</w:t>
      </w:r>
      <w:r w:rsidRPr="00157680">
        <w:rPr>
          <w:szCs w:val="28"/>
          <w:lang w:val="uk-UA"/>
        </w:rPr>
        <w:t>1. – Р.77-89.</w:t>
      </w:r>
      <w:bookmarkEnd w:id="131"/>
    </w:p>
    <w:p w:rsidR="001C2B3D" w:rsidRPr="00157680" w:rsidRDefault="001C2B3D" w:rsidP="00AF6479">
      <w:pPr>
        <w:numPr>
          <w:ilvl w:val="0"/>
          <w:numId w:val="48"/>
        </w:numPr>
        <w:suppressAutoHyphens w:val="0"/>
        <w:spacing w:line="360" w:lineRule="auto"/>
        <w:jc w:val="both"/>
        <w:rPr>
          <w:bCs/>
          <w:szCs w:val="28"/>
          <w:lang w:val="uk-UA"/>
        </w:rPr>
      </w:pPr>
      <w:bookmarkStart w:id="132" w:name="_Ref128731103"/>
      <w:r w:rsidRPr="00157680">
        <w:rPr>
          <w:bCs/>
          <w:szCs w:val="28"/>
          <w:lang w:val="uk-UA"/>
        </w:rPr>
        <w:lastRenderedPageBreak/>
        <w:t xml:space="preserve">The metabolism and excretion of [14C] 2- and 4-chlorobenzoic acids in the rat  / Blackledgea C. A., Partridgeb E. A., Wilson I. D., </w:t>
      </w:r>
      <w:r>
        <w:rPr>
          <w:bCs/>
          <w:szCs w:val="28"/>
          <w:lang w:val="uk-UA"/>
        </w:rPr>
        <w:t>et al</w:t>
      </w:r>
      <w:r w:rsidRPr="00157680">
        <w:rPr>
          <w:bCs/>
          <w:szCs w:val="28"/>
          <w:lang w:val="uk-UA"/>
        </w:rPr>
        <w:t>. // J. Pharm. and Biomed. Analysis. – 2000. – Vol.22, Iss.6. – P.1023-1028.</w:t>
      </w:r>
      <w:bookmarkEnd w:id="132"/>
    </w:p>
    <w:p w:rsidR="001C2B3D" w:rsidRPr="00157680" w:rsidRDefault="001C2B3D" w:rsidP="00AF6479">
      <w:pPr>
        <w:numPr>
          <w:ilvl w:val="0"/>
          <w:numId w:val="48"/>
        </w:numPr>
        <w:suppressAutoHyphens w:val="0"/>
        <w:spacing w:line="360" w:lineRule="auto"/>
        <w:jc w:val="both"/>
        <w:rPr>
          <w:szCs w:val="28"/>
          <w:lang w:val="uk-UA"/>
        </w:rPr>
      </w:pPr>
      <w:bookmarkStart w:id="133" w:name="_Ref129363472"/>
      <w:r w:rsidRPr="00157680">
        <w:rPr>
          <w:szCs w:val="28"/>
          <w:lang w:val="uk-UA"/>
        </w:rPr>
        <w:t>Basova N. E.,  Rozengart E. V.  Alkylammonium Derivatives of Chlorobenzoic Acids: A New Group of Reversible Ester Bond-Containing Inhibitors of Cholinesterases of Different Animals // Doklady Biochemistr</w:t>
      </w:r>
      <w:r w:rsidRPr="00157680">
        <w:rPr>
          <w:szCs w:val="28"/>
          <w:lang w:val="uk-UA"/>
        </w:rPr>
        <w:t>y</w:t>
      </w:r>
      <w:r w:rsidRPr="00157680">
        <w:rPr>
          <w:szCs w:val="28"/>
          <w:lang w:val="uk-UA"/>
        </w:rPr>
        <w:t xml:space="preserve"> and Biophysics. – 2005.– Vol.402, №1-6. Р.</w:t>
      </w:r>
      <w:r>
        <w:rPr>
          <w:szCs w:val="28"/>
          <w:lang w:val="en-US"/>
        </w:rPr>
        <w:t xml:space="preserve"> </w:t>
      </w:r>
      <w:r w:rsidRPr="00157680">
        <w:rPr>
          <w:szCs w:val="28"/>
          <w:lang w:val="uk-UA"/>
        </w:rPr>
        <w:t>226 – 229.</w:t>
      </w:r>
      <w:bookmarkEnd w:id="133"/>
    </w:p>
    <w:p w:rsidR="001C2B3D" w:rsidRPr="00157680" w:rsidRDefault="001C2B3D" w:rsidP="00AF6479">
      <w:pPr>
        <w:numPr>
          <w:ilvl w:val="0"/>
          <w:numId w:val="48"/>
        </w:numPr>
        <w:suppressAutoHyphens w:val="0"/>
        <w:spacing w:line="360" w:lineRule="auto"/>
        <w:jc w:val="both"/>
        <w:rPr>
          <w:szCs w:val="28"/>
          <w:lang w:val="uk-UA"/>
        </w:rPr>
      </w:pPr>
      <w:bookmarkStart w:id="134" w:name="_Ref132346930"/>
      <w:r w:rsidRPr="00157680">
        <w:rPr>
          <w:szCs w:val="28"/>
          <w:lang w:val="uk-UA"/>
        </w:rPr>
        <w:t>Shalabh Sharma1, Virendra Kishor Srivastava, Ashok Kumar. Newer N-substituted anthranilic acid derivatives as potent anti-inflammatory agents // Europ. J. Med. Chem. –  2002. – Vol.37, Iss.8. – P.689-697.</w:t>
      </w:r>
      <w:bookmarkEnd w:id="134"/>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35" w:name="_Ref145346213"/>
      <w:r w:rsidRPr="00157680">
        <w:rPr>
          <w:noProof/>
          <w:color w:val="000000"/>
          <w:szCs w:val="28"/>
          <w:lang w:val="uk-UA"/>
        </w:rPr>
        <w:t>Антоненко О.О. Синтез, властивості та застосування пероксидних похідних заміщених бензойних кислот у фармацевтичному аналізі: Дис. …канд. фарм. наук</w:t>
      </w:r>
      <w:r w:rsidRPr="001851D6">
        <w:rPr>
          <w:noProof/>
          <w:color w:val="000000"/>
          <w:szCs w:val="28"/>
          <w:lang w:val="uk-UA"/>
        </w:rPr>
        <w:t>:</w:t>
      </w:r>
      <w:r w:rsidRPr="00157680">
        <w:rPr>
          <w:noProof/>
          <w:color w:val="000000"/>
          <w:szCs w:val="28"/>
          <w:lang w:val="uk-UA"/>
        </w:rPr>
        <w:t xml:space="preserve"> 15.00.02</w:t>
      </w:r>
      <w:r>
        <w:rPr>
          <w:noProof/>
          <w:szCs w:val="28"/>
          <w:lang w:val="uk-UA"/>
        </w:rPr>
        <w:t xml:space="preserve">; - </w:t>
      </w:r>
      <w:r>
        <w:rPr>
          <w:noProof/>
          <w:color w:val="000000"/>
          <w:szCs w:val="28"/>
          <w:lang w:val="uk-UA"/>
        </w:rPr>
        <w:t>Захищена</w:t>
      </w:r>
      <w:r>
        <w:rPr>
          <w:noProof/>
          <w:szCs w:val="28"/>
          <w:lang w:val="uk-UA"/>
        </w:rPr>
        <w:t xml:space="preserve"> 22.02.2002; Затв. 15.05.2002.</w:t>
      </w:r>
      <w:r w:rsidRPr="00157680">
        <w:rPr>
          <w:noProof/>
          <w:color w:val="000000"/>
          <w:szCs w:val="28"/>
          <w:lang w:val="uk-UA"/>
        </w:rPr>
        <w:t xml:space="preserve"> – Харків, 2002. – 126 с</w:t>
      </w:r>
      <w:bookmarkEnd w:id="135"/>
      <w:r>
        <w:rPr>
          <w:noProof/>
          <w:color w:val="000000"/>
          <w:szCs w:val="28"/>
          <w:lang w:val="uk-UA"/>
        </w:rPr>
        <w:t>.:</w:t>
      </w:r>
      <w:r>
        <w:rPr>
          <w:lang w:val="uk-UA"/>
        </w:rPr>
        <w:t xml:space="preserve"> іл. – Бібліогр.: </w:t>
      </w:r>
      <w:proofErr w:type="gramStart"/>
      <w:r>
        <w:rPr>
          <w:lang w:val="en-US"/>
        </w:rPr>
        <w:t>c</w:t>
      </w:r>
      <w:r>
        <w:rPr>
          <w:lang w:val="uk-UA"/>
        </w:rPr>
        <w:t>.110-126</w:t>
      </w:r>
      <w:proofErr w:type="gramEnd"/>
      <w:r>
        <w:rPr>
          <w:lang w:val="uk-UA"/>
        </w:rPr>
        <w:t>.</w:t>
      </w:r>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36" w:name="_Ref145346240"/>
      <w:r w:rsidRPr="00157680">
        <w:rPr>
          <w:noProof/>
          <w:color w:val="000000"/>
          <w:szCs w:val="28"/>
          <w:lang w:val="uk-UA"/>
        </w:rPr>
        <w:t>Застосування пероксиду бензоїлу в дерматології. Антимікробна активність пероксидних похідних бензойних кислот / О.В. Антоненко, Є.Я.</w:t>
      </w:r>
      <w:r>
        <w:rPr>
          <w:noProof/>
          <w:color w:val="000000"/>
          <w:szCs w:val="28"/>
          <w:lang w:val="uk-UA"/>
        </w:rPr>
        <w:t> </w:t>
      </w:r>
      <w:r w:rsidRPr="00157680">
        <w:rPr>
          <w:noProof/>
          <w:color w:val="000000"/>
          <w:szCs w:val="28"/>
          <w:lang w:val="uk-UA"/>
        </w:rPr>
        <w:t>Левітін, М.Є Блажеєвський та ін. // Віcник фармації. – 1999. - №2(20). – С. 50-52.</w:t>
      </w:r>
      <w:bookmarkEnd w:id="136"/>
      <w:r w:rsidRPr="00157680">
        <w:rPr>
          <w:noProof/>
          <w:color w:val="000000"/>
          <w:szCs w:val="28"/>
          <w:lang w:val="uk-UA"/>
        </w:rPr>
        <w:t xml:space="preserve"> </w:t>
      </w:r>
    </w:p>
    <w:p w:rsidR="001C2B3D" w:rsidRPr="00157680" w:rsidRDefault="001C2B3D" w:rsidP="00AF6479">
      <w:pPr>
        <w:numPr>
          <w:ilvl w:val="0"/>
          <w:numId w:val="48"/>
        </w:numPr>
        <w:suppressAutoHyphens w:val="0"/>
        <w:spacing w:line="360" w:lineRule="auto"/>
        <w:jc w:val="both"/>
        <w:rPr>
          <w:szCs w:val="28"/>
          <w:lang w:val="uk-UA"/>
        </w:rPr>
      </w:pPr>
      <w:bookmarkStart w:id="137" w:name="_Ref128762518"/>
      <w:r w:rsidRPr="00157680">
        <w:rPr>
          <w:szCs w:val="28"/>
          <w:lang w:val="uk-UA"/>
        </w:rPr>
        <w:t xml:space="preserve">Пат. WO94108995, WIPO, C07D405/12, A61K31/38. </w:t>
      </w:r>
      <w:r w:rsidRPr="00157680">
        <w:rPr>
          <w:color w:val="000000"/>
          <w:szCs w:val="28"/>
          <w:lang w:val="uk-UA"/>
        </w:rPr>
        <w:t>Heterocyclic condensed benzoic acid derivatives as 5-HT</w:t>
      </w:r>
      <w:r w:rsidRPr="00157680">
        <w:rPr>
          <w:color w:val="000000"/>
          <w:szCs w:val="28"/>
          <w:vertAlign w:val="subscript"/>
          <w:lang w:val="uk-UA"/>
        </w:rPr>
        <w:t>4</w:t>
      </w:r>
      <w:r w:rsidRPr="00157680">
        <w:rPr>
          <w:color w:val="000000"/>
          <w:szCs w:val="28"/>
          <w:lang w:val="uk-UA"/>
        </w:rPr>
        <w:t xml:space="preserve"> receptor antagonists: </w:t>
      </w:r>
      <w:r w:rsidRPr="00157680">
        <w:rPr>
          <w:szCs w:val="28"/>
          <w:lang w:val="uk-UA"/>
        </w:rPr>
        <w:t>Пат.</w:t>
      </w:r>
      <w:r>
        <w:rPr>
          <w:szCs w:val="28"/>
          <w:lang w:val="uk-UA"/>
        </w:rPr>
        <w:t> </w:t>
      </w:r>
      <w:r w:rsidRPr="00157680">
        <w:rPr>
          <w:szCs w:val="28"/>
          <w:lang w:val="uk-UA"/>
        </w:rPr>
        <w:t>WO94108995, WIPO C07D405/12, A61K31/38.</w:t>
      </w:r>
      <w:r w:rsidRPr="00157680">
        <w:rPr>
          <w:color w:val="000000"/>
          <w:szCs w:val="28"/>
          <w:lang w:val="uk-UA"/>
        </w:rPr>
        <w:t xml:space="preserve"> L.Gaster, K.Mulholland (GB); Smithkline Beecham PLC (GB). –</w:t>
      </w:r>
      <w:r w:rsidRPr="00157680">
        <w:rPr>
          <w:szCs w:val="28"/>
          <w:lang w:val="uk-UA"/>
        </w:rPr>
        <w:t xml:space="preserve"> № PCT/EP93/02809</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12.10.93</w:t>
      </w:r>
      <w:r w:rsidRPr="00157680">
        <w:rPr>
          <w:szCs w:val="28"/>
          <w:lang w:val="uk-UA"/>
        </w:rPr>
        <w:t xml:space="preserve">; Опубл. </w:t>
      </w:r>
      <w:r w:rsidRPr="00157680">
        <w:rPr>
          <w:color w:val="000000"/>
          <w:szCs w:val="28"/>
          <w:lang w:val="uk-UA"/>
        </w:rPr>
        <w:t>28.04.94.</w:t>
      </w:r>
      <w:bookmarkEnd w:id="137"/>
      <w:r w:rsidRPr="00157680">
        <w:rPr>
          <w:color w:val="000000"/>
          <w:szCs w:val="28"/>
          <w:lang w:val="uk-UA"/>
        </w:rPr>
        <w:t xml:space="preserve"> – 32 c.</w:t>
      </w:r>
    </w:p>
    <w:p w:rsidR="001C2B3D" w:rsidRPr="00157680" w:rsidRDefault="001C2B3D" w:rsidP="00AF6479">
      <w:pPr>
        <w:numPr>
          <w:ilvl w:val="0"/>
          <w:numId w:val="48"/>
        </w:numPr>
        <w:suppressAutoHyphens w:val="0"/>
        <w:spacing w:line="360" w:lineRule="auto"/>
        <w:jc w:val="both"/>
        <w:rPr>
          <w:szCs w:val="28"/>
          <w:lang w:val="uk-UA"/>
        </w:rPr>
      </w:pPr>
      <w:bookmarkStart w:id="138" w:name="_Ref128756110"/>
      <w:r w:rsidRPr="00157680">
        <w:rPr>
          <w:szCs w:val="28"/>
          <w:lang w:val="uk-UA"/>
        </w:rPr>
        <w:t xml:space="preserve">Пат. WO2004/009561 A1, WIPO, C07D239/54. </w:t>
      </w:r>
      <w:r w:rsidRPr="00157680">
        <w:rPr>
          <w:color w:val="000000"/>
          <w:szCs w:val="28"/>
          <w:lang w:val="uk-UA"/>
        </w:rPr>
        <w:t xml:space="preserve">3-heterocyclyl substituted benzoic acid derivatives: </w:t>
      </w:r>
      <w:r w:rsidRPr="00157680">
        <w:rPr>
          <w:szCs w:val="28"/>
          <w:lang w:val="uk-UA"/>
        </w:rPr>
        <w:t>Пат. WO2004/009561 A1, WIPO C07D239/54.</w:t>
      </w:r>
      <w:r w:rsidRPr="00157680">
        <w:rPr>
          <w:color w:val="000000"/>
          <w:szCs w:val="28"/>
          <w:lang w:val="uk-UA"/>
        </w:rPr>
        <w:t xml:space="preserve"> M.Puhl, G.Hamprecht, R.Reinhard (DE) et al; BASF aktiengesellschaft (DE). –</w:t>
      </w:r>
      <w:r w:rsidRPr="00157680">
        <w:rPr>
          <w:szCs w:val="28"/>
          <w:lang w:val="uk-UA"/>
        </w:rPr>
        <w:t xml:space="preserve"> № PCT/EP2003/008013</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22.07.2003</w:t>
      </w:r>
      <w:r w:rsidRPr="00157680">
        <w:rPr>
          <w:szCs w:val="28"/>
          <w:lang w:val="uk-UA"/>
        </w:rPr>
        <w:t xml:space="preserve">; Опубл. </w:t>
      </w:r>
      <w:r w:rsidRPr="00157680">
        <w:rPr>
          <w:color w:val="000000"/>
          <w:szCs w:val="28"/>
          <w:lang w:val="uk-UA"/>
        </w:rPr>
        <w:t>29.01.2004.</w:t>
      </w:r>
      <w:bookmarkEnd w:id="138"/>
      <w:r w:rsidRPr="00157680">
        <w:rPr>
          <w:color w:val="000000"/>
          <w:szCs w:val="28"/>
          <w:lang w:val="uk-UA"/>
        </w:rPr>
        <w:t xml:space="preserve"> – 78 c.</w:t>
      </w:r>
    </w:p>
    <w:p w:rsidR="001C2B3D" w:rsidRPr="00157680" w:rsidRDefault="001C2B3D" w:rsidP="00AF6479">
      <w:pPr>
        <w:numPr>
          <w:ilvl w:val="0"/>
          <w:numId w:val="48"/>
        </w:numPr>
        <w:suppressAutoHyphens w:val="0"/>
        <w:spacing w:line="360" w:lineRule="auto"/>
        <w:jc w:val="both"/>
        <w:rPr>
          <w:szCs w:val="28"/>
          <w:lang w:val="uk-UA"/>
        </w:rPr>
      </w:pPr>
      <w:bookmarkStart w:id="139" w:name="_Ref129942059"/>
      <w:r w:rsidRPr="00157680">
        <w:rPr>
          <w:szCs w:val="28"/>
          <w:lang w:val="uk-UA"/>
        </w:rPr>
        <w:t>Пат. WO03/039507 A1, WIPO, МПК</w:t>
      </w:r>
      <w:r w:rsidRPr="00157680">
        <w:rPr>
          <w:szCs w:val="28"/>
          <w:vertAlign w:val="superscript"/>
          <w:lang w:val="uk-UA"/>
        </w:rPr>
        <w:t>6</w:t>
      </w:r>
      <w:r w:rsidRPr="00157680">
        <w:rPr>
          <w:szCs w:val="28"/>
          <w:lang w:val="uk-UA"/>
        </w:rPr>
        <w:t xml:space="preserve"> A61K7/44. </w:t>
      </w:r>
      <w:r w:rsidRPr="00157680">
        <w:rPr>
          <w:bCs/>
          <w:szCs w:val="28"/>
          <w:lang w:val="uk-UA"/>
        </w:rPr>
        <w:t>Cosmetic and dermatological anti-UV formulations containing hydroxybenzophenone and triazine and/or benzotriazol derivatives</w:t>
      </w:r>
      <w:r w:rsidRPr="00157680">
        <w:rPr>
          <w:szCs w:val="28"/>
          <w:lang w:val="uk-UA"/>
        </w:rPr>
        <w:t>: Пат. WO03/039507 A1, WIPO, МПК</w:t>
      </w:r>
      <w:r w:rsidRPr="00157680">
        <w:rPr>
          <w:szCs w:val="28"/>
          <w:vertAlign w:val="superscript"/>
          <w:lang w:val="uk-UA"/>
        </w:rPr>
        <w:t>6</w:t>
      </w:r>
      <w:r w:rsidRPr="00157680">
        <w:rPr>
          <w:szCs w:val="28"/>
          <w:lang w:val="uk-UA"/>
        </w:rPr>
        <w:t xml:space="preserve"> A61K7/44.</w:t>
      </w:r>
      <w:r w:rsidRPr="00157680">
        <w:rPr>
          <w:color w:val="000000"/>
          <w:szCs w:val="28"/>
          <w:lang w:val="uk-UA"/>
        </w:rPr>
        <w:t xml:space="preserve"> Schulz J. et al. (DE); </w:t>
      </w:r>
      <w:r w:rsidRPr="00157680">
        <w:rPr>
          <w:szCs w:val="28"/>
          <w:lang w:val="uk-UA"/>
        </w:rPr>
        <w:t>Beiersdorf AG (DE)</w:t>
      </w:r>
      <w:r w:rsidRPr="00157680">
        <w:rPr>
          <w:color w:val="000000"/>
          <w:szCs w:val="28"/>
          <w:lang w:val="uk-UA"/>
        </w:rPr>
        <w:t>. –</w:t>
      </w:r>
      <w:r w:rsidRPr="00157680">
        <w:rPr>
          <w:szCs w:val="28"/>
          <w:lang w:val="uk-UA"/>
        </w:rPr>
        <w:t xml:space="preserve"> № PCT/EP02/11783</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22.10.2002</w:t>
      </w:r>
      <w:r w:rsidRPr="00157680">
        <w:rPr>
          <w:szCs w:val="28"/>
          <w:lang w:val="uk-UA"/>
        </w:rPr>
        <w:t xml:space="preserve">; Опубл. </w:t>
      </w:r>
      <w:r w:rsidRPr="00157680">
        <w:rPr>
          <w:color w:val="000000"/>
          <w:szCs w:val="28"/>
          <w:lang w:val="uk-UA"/>
        </w:rPr>
        <w:t>15.05.2003.- 49 с.</w:t>
      </w:r>
      <w:bookmarkEnd w:id="139"/>
    </w:p>
    <w:p w:rsidR="001C2B3D" w:rsidRPr="00157680" w:rsidRDefault="001C2B3D" w:rsidP="00AF6479">
      <w:pPr>
        <w:numPr>
          <w:ilvl w:val="0"/>
          <w:numId w:val="48"/>
        </w:numPr>
        <w:suppressAutoHyphens w:val="0"/>
        <w:spacing w:line="360" w:lineRule="auto"/>
        <w:jc w:val="both"/>
        <w:rPr>
          <w:szCs w:val="28"/>
          <w:lang w:val="uk-UA"/>
        </w:rPr>
      </w:pPr>
      <w:bookmarkStart w:id="140" w:name="_Ref129335873"/>
      <w:r w:rsidRPr="00157680">
        <w:rPr>
          <w:szCs w:val="28"/>
          <w:lang w:val="uk-UA"/>
        </w:rPr>
        <w:t>Пат. EP1287005 В1, EPO, МПК</w:t>
      </w:r>
      <w:r w:rsidRPr="00157680">
        <w:rPr>
          <w:szCs w:val="28"/>
          <w:vertAlign w:val="superscript"/>
          <w:lang w:val="uk-UA"/>
        </w:rPr>
        <w:t>7</w:t>
      </w:r>
      <w:r w:rsidRPr="00157680">
        <w:rPr>
          <w:szCs w:val="28"/>
          <w:lang w:val="uk-UA"/>
        </w:rPr>
        <w:t xml:space="preserve"> C07F7/10, A61K31/4425, A61P31/04. </w:t>
      </w:r>
      <w:r w:rsidRPr="00157680">
        <w:rPr>
          <w:color w:val="000000"/>
          <w:szCs w:val="28"/>
          <w:lang w:val="uk-UA"/>
        </w:rPr>
        <w:t xml:space="preserve">Benzoic acid esters having antiplasmid effect: </w:t>
      </w:r>
      <w:r w:rsidRPr="00157680">
        <w:rPr>
          <w:szCs w:val="28"/>
          <w:lang w:val="uk-UA"/>
        </w:rPr>
        <w:t>Пат. EP1287005 В1, EPO, МПК</w:t>
      </w:r>
      <w:r w:rsidRPr="00157680">
        <w:rPr>
          <w:szCs w:val="28"/>
          <w:vertAlign w:val="superscript"/>
          <w:lang w:val="uk-UA"/>
        </w:rPr>
        <w:t>7</w:t>
      </w:r>
      <w:r w:rsidRPr="00157680">
        <w:rPr>
          <w:szCs w:val="28"/>
          <w:lang w:val="uk-UA"/>
        </w:rPr>
        <w:t xml:space="preserve"> C07F7/10, A61K31/4425, A61P31/04;</w:t>
      </w:r>
      <w:r w:rsidRPr="00157680">
        <w:rPr>
          <w:color w:val="000000"/>
          <w:szCs w:val="28"/>
          <w:lang w:val="uk-UA"/>
        </w:rPr>
        <w:t xml:space="preserve"> Torocsik M.</w:t>
      </w:r>
      <w:r w:rsidRPr="00157680">
        <w:rPr>
          <w:szCs w:val="28"/>
          <w:lang w:val="uk-UA"/>
        </w:rPr>
        <w:t xml:space="preserve"> Hegyes P</w:t>
      </w:r>
      <w:r w:rsidRPr="00157680">
        <w:rPr>
          <w:color w:val="000000"/>
          <w:szCs w:val="28"/>
          <w:lang w:val="uk-UA"/>
        </w:rPr>
        <w:t xml:space="preserve">.(HU); </w:t>
      </w:r>
      <w:r w:rsidRPr="00157680">
        <w:rPr>
          <w:szCs w:val="28"/>
          <w:lang w:val="uk-UA"/>
        </w:rPr>
        <w:t xml:space="preserve">Olah G., Csaplaros L., </w:t>
      </w:r>
      <w:r w:rsidRPr="00157680">
        <w:rPr>
          <w:color w:val="000000"/>
          <w:szCs w:val="28"/>
          <w:lang w:val="uk-UA"/>
        </w:rPr>
        <w:t>Torocsik M.(HU) –</w:t>
      </w:r>
      <w:r w:rsidRPr="00157680">
        <w:rPr>
          <w:szCs w:val="28"/>
          <w:lang w:val="uk-UA"/>
        </w:rPr>
        <w:t xml:space="preserve"> №01940860.8</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30.05.2001.</w:t>
      </w:r>
      <w:r w:rsidRPr="00157680">
        <w:rPr>
          <w:szCs w:val="28"/>
          <w:lang w:val="uk-UA"/>
        </w:rPr>
        <w:t xml:space="preserve"> Опубл. </w:t>
      </w:r>
      <w:r>
        <w:rPr>
          <w:color w:val="000000"/>
          <w:szCs w:val="28"/>
          <w:lang w:val="uk-UA"/>
        </w:rPr>
        <w:t>30.11.2005</w:t>
      </w:r>
      <w:r>
        <w:rPr>
          <w:color w:val="000000"/>
          <w:szCs w:val="28"/>
          <w:lang w:val="en-US"/>
        </w:rPr>
        <w:t>,</w:t>
      </w:r>
      <w:r w:rsidRPr="00157680">
        <w:rPr>
          <w:color w:val="000000"/>
          <w:szCs w:val="28"/>
          <w:lang w:val="uk-UA"/>
        </w:rPr>
        <w:t xml:space="preserve"> Бюл.</w:t>
      </w:r>
      <w:r>
        <w:rPr>
          <w:color w:val="000000"/>
          <w:szCs w:val="28"/>
          <w:lang w:val="en-US"/>
        </w:rPr>
        <w:t xml:space="preserve"> </w:t>
      </w:r>
      <w:r w:rsidRPr="00157680">
        <w:rPr>
          <w:color w:val="000000"/>
          <w:szCs w:val="28"/>
          <w:lang w:val="uk-UA"/>
        </w:rPr>
        <w:t>№48</w:t>
      </w:r>
      <w:r w:rsidRPr="00157680">
        <w:rPr>
          <w:szCs w:val="28"/>
          <w:lang w:val="uk-UA"/>
        </w:rPr>
        <w:t>.– 17 c.</w:t>
      </w:r>
      <w:bookmarkEnd w:id="140"/>
    </w:p>
    <w:p w:rsidR="001C2B3D" w:rsidRPr="00157680" w:rsidRDefault="001C2B3D" w:rsidP="00AF6479">
      <w:pPr>
        <w:numPr>
          <w:ilvl w:val="0"/>
          <w:numId w:val="48"/>
        </w:numPr>
        <w:suppressAutoHyphens w:val="0"/>
        <w:spacing w:line="360" w:lineRule="auto"/>
        <w:jc w:val="both"/>
        <w:rPr>
          <w:szCs w:val="28"/>
          <w:lang w:val="uk-UA"/>
        </w:rPr>
      </w:pPr>
      <w:bookmarkStart w:id="141" w:name="_Ref129851053"/>
      <w:r w:rsidRPr="00157680">
        <w:rPr>
          <w:szCs w:val="28"/>
          <w:lang w:val="uk-UA"/>
        </w:rPr>
        <w:t>Пат. US6281210 В1, США, МПК</w:t>
      </w:r>
      <w:r w:rsidRPr="00157680">
        <w:rPr>
          <w:szCs w:val="28"/>
          <w:vertAlign w:val="superscript"/>
          <w:lang w:val="uk-UA"/>
        </w:rPr>
        <w:t>7</w:t>
      </w:r>
      <w:r w:rsidRPr="00157680">
        <w:rPr>
          <w:szCs w:val="28"/>
          <w:lang w:val="uk-UA"/>
        </w:rPr>
        <w:t xml:space="preserve"> </w:t>
      </w:r>
      <w:r w:rsidRPr="00157680">
        <w:rPr>
          <w:bCs/>
          <w:szCs w:val="28"/>
          <w:lang w:val="uk-UA"/>
        </w:rPr>
        <w:t>C07D413/10</w:t>
      </w:r>
      <w:r w:rsidRPr="00157680">
        <w:rPr>
          <w:szCs w:val="28"/>
          <w:lang w:val="uk-UA"/>
        </w:rPr>
        <w:t>. Benzoic acid esters of oxazolidinones having a hydroxyacetylpiperazine substituent</w:t>
      </w:r>
      <w:r w:rsidRPr="00157680">
        <w:rPr>
          <w:color w:val="000000"/>
          <w:szCs w:val="28"/>
          <w:lang w:val="uk-UA"/>
        </w:rPr>
        <w:t xml:space="preserve">: </w:t>
      </w:r>
      <w:r w:rsidRPr="00157680">
        <w:rPr>
          <w:szCs w:val="28"/>
          <w:lang w:val="uk-UA"/>
        </w:rPr>
        <w:t>Пат. US6281210 В1, США, МПК</w:t>
      </w:r>
      <w:r w:rsidRPr="00157680">
        <w:rPr>
          <w:szCs w:val="28"/>
          <w:vertAlign w:val="superscript"/>
          <w:lang w:val="uk-UA"/>
        </w:rPr>
        <w:t>7</w:t>
      </w:r>
      <w:r w:rsidRPr="00157680">
        <w:rPr>
          <w:szCs w:val="28"/>
          <w:lang w:val="uk-UA"/>
        </w:rPr>
        <w:t xml:space="preserve"> </w:t>
      </w:r>
      <w:r w:rsidRPr="00157680">
        <w:rPr>
          <w:bCs/>
          <w:szCs w:val="28"/>
          <w:lang w:val="uk-UA"/>
        </w:rPr>
        <w:t>C07D413/10</w:t>
      </w:r>
      <w:r w:rsidRPr="00157680">
        <w:rPr>
          <w:szCs w:val="28"/>
          <w:lang w:val="uk-UA"/>
        </w:rPr>
        <w:t>.</w:t>
      </w:r>
      <w:r w:rsidRPr="00157680">
        <w:rPr>
          <w:color w:val="000000"/>
          <w:szCs w:val="28"/>
          <w:lang w:val="uk-UA"/>
        </w:rPr>
        <w:t xml:space="preserve"> </w:t>
      </w:r>
      <w:r w:rsidRPr="00157680">
        <w:rPr>
          <w:szCs w:val="28"/>
          <w:lang w:val="uk-UA"/>
        </w:rPr>
        <w:t>Hester J. (US)</w:t>
      </w:r>
      <w:r w:rsidRPr="00157680">
        <w:rPr>
          <w:color w:val="000000"/>
          <w:szCs w:val="28"/>
          <w:lang w:val="uk-UA"/>
        </w:rPr>
        <w:t xml:space="preserve">; </w:t>
      </w:r>
      <w:r w:rsidRPr="00157680">
        <w:rPr>
          <w:szCs w:val="28"/>
          <w:lang w:val="uk-UA"/>
        </w:rPr>
        <w:t>PHARMACIA &amp; UPJOHN COMPANY (US)</w:t>
      </w:r>
      <w:r w:rsidRPr="00157680">
        <w:rPr>
          <w:color w:val="000000"/>
          <w:szCs w:val="28"/>
          <w:lang w:val="uk-UA"/>
        </w:rPr>
        <w:t>. –</w:t>
      </w:r>
      <w:r w:rsidRPr="00157680">
        <w:rPr>
          <w:szCs w:val="28"/>
          <w:lang w:val="uk-UA"/>
        </w:rPr>
        <w:t xml:space="preserve"> №09/732088</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06.12.2000</w:t>
      </w:r>
      <w:r w:rsidRPr="00157680">
        <w:rPr>
          <w:szCs w:val="28"/>
          <w:lang w:val="uk-UA"/>
        </w:rPr>
        <w:t xml:space="preserve">; Опубл. </w:t>
      </w:r>
      <w:r w:rsidRPr="00157680">
        <w:rPr>
          <w:color w:val="000000"/>
          <w:szCs w:val="28"/>
          <w:lang w:val="uk-UA"/>
        </w:rPr>
        <w:t>28.08.2001.</w:t>
      </w:r>
      <w:r w:rsidRPr="00157680">
        <w:rPr>
          <w:szCs w:val="28"/>
          <w:lang w:val="uk-UA"/>
        </w:rPr>
        <w:t>– 19</w:t>
      </w:r>
      <w:r>
        <w:rPr>
          <w:szCs w:val="28"/>
          <w:lang w:val="en-US"/>
        </w:rPr>
        <w:t> </w:t>
      </w:r>
      <w:r w:rsidRPr="00157680">
        <w:rPr>
          <w:szCs w:val="28"/>
          <w:lang w:val="uk-UA"/>
        </w:rPr>
        <w:t>c.</w:t>
      </w:r>
      <w:bookmarkEnd w:id="141"/>
    </w:p>
    <w:p w:rsidR="001C2B3D" w:rsidRPr="00157680" w:rsidRDefault="001C2B3D" w:rsidP="00AF6479">
      <w:pPr>
        <w:numPr>
          <w:ilvl w:val="0"/>
          <w:numId w:val="48"/>
        </w:numPr>
        <w:suppressAutoHyphens w:val="0"/>
        <w:spacing w:line="360" w:lineRule="auto"/>
        <w:jc w:val="both"/>
        <w:rPr>
          <w:noProof/>
          <w:color w:val="000000"/>
          <w:szCs w:val="28"/>
          <w:lang w:val="uk-UA"/>
        </w:rPr>
      </w:pPr>
      <w:bookmarkStart w:id="142" w:name="_Ref145332773"/>
      <w:r w:rsidRPr="00157680">
        <w:rPr>
          <w:noProof/>
          <w:color w:val="000000"/>
          <w:szCs w:val="28"/>
          <w:lang w:val="uk-UA"/>
        </w:rPr>
        <w:lastRenderedPageBreak/>
        <w:t xml:space="preserve">Колесник С.В. Синтез, физико-химические свойства и биологическая активность </w:t>
      </w:r>
      <w:r w:rsidRPr="005C656B">
        <w:rPr>
          <w:noProof/>
          <w:szCs w:val="28"/>
          <w:lang w:val="uk-UA"/>
        </w:rPr>
        <w:t>сульфамоильных производных фенилантраниловой кислоты и акридина: Дис. …канд.</w:t>
      </w:r>
      <w:r>
        <w:rPr>
          <w:noProof/>
          <w:szCs w:val="28"/>
          <w:lang w:val="uk-UA"/>
        </w:rPr>
        <w:t> хим</w:t>
      </w:r>
      <w:r w:rsidRPr="005C656B">
        <w:rPr>
          <w:noProof/>
          <w:szCs w:val="28"/>
          <w:lang w:val="uk-UA"/>
        </w:rPr>
        <w:t>.</w:t>
      </w:r>
      <w:r>
        <w:rPr>
          <w:noProof/>
          <w:szCs w:val="28"/>
          <w:lang w:val="uk-UA"/>
        </w:rPr>
        <w:t> </w:t>
      </w:r>
      <w:r w:rsidRPr="005C656B">
        <w:rPr>
          <w:noProof/>
          <w:szCs w:val="28"/>
          <w:lang w:val="uk-UA"/>
        </w:rPr>
        <w:t>наук</w:t>
      </w:r>
      <w:r>
        <w:rPr>
          <w:noProof/>
          <w:szCs w:val="28"/>
          <w:lang w:val="uk-UA"/>
        </w:rPr>
        <w:t>:</w:t>
      </w:r>
      <w:r w:rsidRPr="005C656B">
        <w:rPr>
          <w:noProof/>
          <w:szCs w:val="28"/>
          <w:lang w:val="uk-UA"/>
        </w:rPr>
        <w:t xml:space="preserve"> 15</w:t>
      </w:r>
      <w:r>
        <w:rPr>
          <w:noProof/>
          <w:color w:val="000000"/>
          <w:szCs w:val="28"/>
          <w:lang w:val="uk-UA"/>
        </w:rPr>
        <w:t>.00.02;</w:t>
      </w:r>
      <w:r w:rsidRPr="00E74453">
        <w:rPr>
          <w:noProof/>
          <w:szCs w:val="28"/>
          <w:lang w:val="uk-UA"/>
        </w:rPr>
        <w:t xml:space="preserve"> </w:t>
      </w:r>
      <w:r>
        <w:rPr>
          <w:noProof/>
          <w:szCs w:val="28"/>
          <w:lang w:val="uk-UA"/>
        </w:rPr>
        <w:t xml:space="preserve">- </w:t>
      </w:r>
      <w:r>
        <w:rPr>
          <w:noProof/>
          <w:color w:val="000000"/>
          <w:szCs w:val="28"/>
          <w:lang w:val="uk-UA"/>
        </w:rPr>
        <w:t>Защищена</w:t>
      </w:r>
      <w:r>
        <w:rPr>
          <w:noProof/>
          <w:szCs w:val="28"/>
          <w:lang w:val="uk-UA"/>
        </w:rPr>
        <w:t xml:space="preserve"> 01.07.92; Утвержд. 07.08.92.</w:t>
      </w:r>
      <w:r w:rsidRPr="00157680">
        <w:rPr>
          <w:noProof/>
          <w:color w:val="000000"/>
          <w:szCs w:val="28"/>
          <w:lang w:val="uk-UA"/>
        </w:rPr>
        <w:t xml:space="preserve"> – Харьков, 1992. – 14</w:t>
      </w:r>
      <w:r>
        <w:rPr>
          <w:noProof/>
          <w:color w:val="000000"/>
          <w:szCs w:val="28"/>
          <w:lang w:val="uk-UA"/>
        </w:rPr>
        <w:t>8</w:t>
      </w:r>
      <w:r w:rsidRPr="00157680">
        <w:rPr>
          <w:noProof/>
          <w:color w:val="000000"/>
          <w:szCs w:val="28"/>
          <w:lang w:val="uk-UA"/>
        </w:rPr>
        <w:t xml:space="preserve"> с.</w:t>
      </w:r>
      <w:bookmarkEnd w:id="142"/>
      <w:r>
        <w:t xml:space="preserve">: </w:t>
      </w:r>
      <w:r>
        <w:rPr>
          <w:lang w:val="uk-UA"/>
        </w:rPr>
        <w:t>и</w:t>
      </w:r>
      <w:r>
        <w:t>л. – Б</w:t>
      </w:r>
      <w:r>
        <w:rPr>
          <w:lang w:val="uk-UA"/>
        </w:rPr>
        <w:t>и</w:t>
      </w:r>
      <w:r>
        <w:t>бл</w:t>
      </w:r>
      <w:r>
        <w:rPr>
          <w:lang w:val="uk-UA"/>
        </w:rPr>
        <w:t>и</w:t>
      </w:r>
      <w:r>
        <w:t>ог</w:t>
      </w:r>
      <w:r>
        <w:rPr>
          <w:lang w:val="uk-UA"/>
        </w:rPr>
        <w:t>р</w:t>
      </w:r>
      <w:r>
        <w:t xml:space="preserve">.: </w:t>
      </w:r>
      <w:r>
        <w:rPr>
          <w:lang w:val="uk-UA"/>
        </w:rPr>
        <w:t>с</w:t>
      </w:r>
      <w:r w:rsidRPr="00E74453">
        <w:t>.</w:t>
      </w:r>
      <w:r w:rsidRPr="00E74453">
        <w:rPr>
          <w:lang w:val="uk-UA"/>
        </w:rPr>
        <w:t>126-148</w:t>
      </w:r>
      <w:r w:rsidRPr="00E74453">
        <w:t>.</w:t>
      </w:r>
    </w:p>
    <w:p w:rsidR="001C2B3D" w:rsidRPr="00A46F15" w:rsidRDefault="001C2B3D" w:rsidP="00AF6479">
      <w:pPr>
        <w:numPr>
          <w:ilvl w:val="0"/>
          <w:numId w:val="48"/>
        </w:numPr>
        <w:suppressAutoHyphens w:val="0"/>
        <w:spacing w:line="360" w:lineRule="auto"/>
        <w:jc w:val="both"/>
        <w:rPr>
          <w:color w:val="000000"/>
          <w:szCs w:val="28"/>
          <w:lang w:val="uk-UA"/>
        </w:rPr>
      </w:pPr>
      <w:bookmarkStart w:id="143" w:name="_Ref128725467"/>
      <w:r w:rsidRPr="00157680">
        <w:rPr>
          <w:szCs w:val="28"/>
          <w:lang w:val="uk-UA"/>
        </w:rPr>
        <w:t xml:space="preserve">Смирнов В.А. Симерзина Л.В. Синтезы на основе 3-сульфамоил-4-хлорбензоилазида. Диуретическая активность аминов 3-сульфамоил-4-хлорбензойной кислоты // </w:t>
      </w:r>
      <w:r>
        <w:rPr>
          <w:color w:val="000000"/>
          <w:szCs w:val="28"/>
          <w:lang w:val="uk-UA"/>
        </w:rPr>
        <w:t>Хим.-фарм. журн</w:t>
      </w:r>
      <w:r w:rsidRPr="00A46F15">
        <w:rPr>
          <w:color w:val="000000"/>
          <w:szCs w:val="28"/>
          <w:lang w:val="uk-UA"/>
        </w:rPr>
        <w:t>. – 1997. –</w:t>
      </w:r>
      <w:r>
        <w:rPr>
          <w:color w:val="000000"/>
          <w:szCs w:val="28"/>
          <w:lang w:val="uk-UA"/>
        </w:rPr>
        <w:t xml:space="preserve"> </w:t>
      </w:r>
      <w:r w:rsidRPr="00A46F15">
        <w:rPr>
          <w:color w:val="000000"/>
          <w:szCs w:val="28"/>
          <w:lang w:val="uk-UA"/>
        </w:rPr>
        <w:t>№ 11 . – С.24-26.</w:t>
      </w:r>
      <w:bookmarkEnd w:id="143"/>
    </w:p>
    <w:p w:rsidR="001C2B3D" w:rsidRPr="00157680" w:rsidRDefault="001C2B3D" w:rsidP="00AF6479">
      <w:pPr>
        <w:numPr>
          <w:ilvl w:val="0"/>
          <w:numId w:val="48"/>
        </w:numPr>
        <w:suppressAutoHyphens w:val="0"/>
        <w:spacing w:line="360" w:lineRule="auto"/>
        <w:jc w:val="both"/>
        <w:rPr>
          <w:szCs w:val="28"/>
          <w:lang w:val="uk-UA"/>
        </w:rPr>
      </w:pPr>
      <w:bookmarkStart w:id="144" w:name="_Ref129361464"/>
      <w:r w:rsidRPr="00157680">
        <w:rPr>
          <w:szCs w:val="28"/>
          <w:lang w:val="uk-UA"/>
        </w:rPr>
        <w:t>Petzinger E. The loop diuretic bumetanide as a tool in physiology and pharmacology // Dtsch. Tierarztl. Wochenschr. – 1992. – Vol. 99, №10. – Р.412-415.</w:t>
      </w:r>
      <w:bookmarkEnd w:id="144"/>
    </w:p>
    <w:p w:rsidR="001C2B3D" w:rsidRPr="00157680" w:rsidRDefault="001C2B3D" w:rsidP="00AF6479">
      <w:pPr>
        <w:numPr>
          <w:ilvl w:val="0"/>
          <w:numId w:val="48"/>
        </w:numPr>
        <w:suppressAutoHyphens w:val="0"/>
        <w:spacing w:line="360" w:lineRule="auto"/>
        <w:jc w:val="both"/>
        <w:rPr>
          <w:szCs w:val="28"/>
          <w:lang w:val="uk-UA"/>
        </w:rPr>
      </w:pPr>
      <w:bookmarkStart w:id="145" w:name="_Ref129362050"/>
      <w:r w:rsidRPr="00157680">
        <w:rPr>
          <w:bCs/>
          <w:color w:val="000000"/>
          <w:szCs w:val="28"/>
          <w:lang w:val="uk-UA"/>
        </w:rPr>
        <w:t>L</w:t>
      </w:r>
      <w:r w:rsidRPr="00157680">
        <w:rPr>
          <w:szCs w:val="28"/>
          <w:lang w:val="uk-UA"/>
        </w:rPr>
        <w:t>üddens Н., Lang H.-J., Korpі E.R. Structure–activity relationship of furosemide-derived compounds as antagonists of cerebellum-specific GABAA receptors // European Journal of Pharmacology. –  1998. – Vol.344, Iss.2-3. –P.269-277</w:t>
      </w:r>
      <w:bookmarkEnd w:id="145"/>
    </w:p>
    <w:p w:rsidR="001C2B3D" w:rsidRPr="00157680" w:rsidRDefault="001C2B3D" w:rsidP="00AF6479">
      <w:pPr>
        <w:numPr>
          <w:ilvl w:val="0"/>
          <w:numId w:val="48"/>
        </w:numPr>
        <w:suppressAutoHyphens w:val="0"/>
        <w:spacing w:line="360" w:lineRule="auto"/>
        <w:jc w:val="both"/>
        <w:rPr>
          <w:szCs w:val="28"/>
          <w:lang w:val="uk-UA"/>
        </w:rPr>
      </w:pPr>
      <w:bookmarkStart w:id="146" w:name="_Ref129340688"/>
      <w:r w:rsidRPr="00157680">
        <w:rPr>
          <w:szCs w:val="28"/>
          <w:lang w:val="uk-UA"/>
        </w:rPr>
        <w:t>Пат. US</w:t>
      </w:r>
      <w:r w:rsidRPr="00157680">
        <w:rPr>
          <w:bCs/>
          <w:iCs/>
          <w:szCs w:val="28"/>
          <w:lang w:val="uk-UA"/>
        </w:rPr>
        <w:t>4916149</w:t>
      </w:r>
      <w:r w:rsidRPr="00157680">
        <w:rPr>
          <w:szCs w:val="28"/>
          <w:lang w:val="uk-UA"/>
        </w:rPr>
        <w:t>, США, МПК</w:t>
      </w:r>
      <w:r w:rsidRPr="00157680">
        <w:rPr>
          <w:szCs w:val="28"/>
          <w:vertAlign w:val="superscript"/>
          <w:lang w:val="uk-UA"/>
        </w:rPr>
        <w:t>4</w:t>
      </w:r>
      <w:r w:rsidRPr="00157680">
        <w:rPr>
          <w:szCs w:val="28"/>
          <w:lang w:val="uk-UA"/>
        </w:rPr>
        <w:t xml:space="preserve"> A61K31/415, C07D235/22. Diuretic and saluretic 4-chloro-3-sulfamoylbenzoic acid hydrazides</w:t>
      </w:r>
      <w:r w:rsidRPr="00157680">
        <w:rPr>
          <w:color w:val="000000"/>
          <w:szCs w:val="28"/>
          <w:lang w:val="uk-UA"/>
        </w:rPr>
        <w:t>:</w:t>
      </w:r>
      <w:r w:rsidRPr="00157680">
        <w:rPr>
          <w:szCs w:val="28"/>
          <w:lang w:val="uk-UA"/>
        </w:rPr>
        <w:t xml:space="preserve"> Пат. US</w:t>
      </w:r>
      <w:r w:rsidRPr="00157680">
        <w:rPr>
          <w:bCs/>
          <w:iCs/>
          <w:szCs w:val="28"/>
          <w:lang w:val="uk-UA"/>
        </w:rPr>
        <w:t>4916149</w:t>
      </w:r>
      <w:r w:rsidRPr="00157680">
        <w:rPr>
          <w:szCs w:val="28"/>
          <w:lang w:val="uk-UA"/>
        </w:rPr>
        <w:t>, США, МПК</w:t>
      </w:r>
      <w:r w:rsidRPr="00157680">
        <w:rPr>
          <w:szCs w:val="28"/>
          <w:vertAlign w:val="superscript"/>
          <w:lang w:val="uk-UA"/>
        </w:rPr>
        <w:t>4</w:t>
      </w:r>
      <w:r w:rsidRPr="00157680">
        <w:rPr>
          <w:szCs w:val="28"/>
          <w:lang w:val="uk-UA"/>
        </w:rPr>
        <w:t xml:space="preserve"> A61K31/415, C07D235/22. </w:t>
      </w:r>
      <w:r w:rsidRPr="00157680">
        <w:rPr>
          <w:bCs/>
          <w:szCs w:val="28"/>
          <w:lang w:val="uk-UA"/>
        </w:rPr>
        <w:t>Palosi E. et al (HU)</w:t>
      </w:r>
      <w:r w:rsidRPr="00157680">
        <w:rPr>
          <w:color w:val="000000"/>
          <w:szCs w:val="28"/>
          <w:lang w:val="uk-UA"/>
        </w:rPr>
        <w:t xml:space="preserve">; </w:t>
      </w:r>
      <w:r w:rsidRPr="00157680">
        <w:rPr>
          <w:bCs/>
          <w:szCs w:val="28"/>
          <w:lang w:val="uk-UA"/>
        </w:rPr>
        <w:t>Chinoin Gyogyszer es Vegyeszeti Termekek Gyara Rt.</w:t>
      </w:r>
      <w:r w:rsidRPr="00157680">
        <w:rPr>
          <w:szCs w:val="28"/>
          <w:lang w:val="uk-UA"/>
        </w:rPr>
        <w:t xml:space="preserve"> (HU)</w:t>
      </w:r>
      <w:r w:rsidRPr="00157680">
        <w:rPr>
          <w:color w:val="000000"/>
          <w:szCs w:val="28"/>
          <w:lang w:val="uk-UA"/>
        </w:rPr>
        <w:t>. –</w:t>
      </w:r>
      <w:r w:rsidRPr="00157680">
        <w:rPr>
          <w:szCs w:val="28"/>
          <w:lang w:val="uk-UA"/>
        </w:rPr>
        <w:t xml:space="preserve"> № </w:t>
      </w:r>
      <w:r w:rsidRPr="00157680">
        <w:rPr>
          <w:bCs/>
          <w:szCs w:val="28"/>
          <w:lang w:val="uk-UA"/>
        </w:rPr>
        <w:t>295925</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29.12.88</w:t>
      </w:r>
      <w:r w:rsidRPr="00157680">
        <w:rPr>
          <w:szCs w:val="28"/>
          <w:lang w:val="uk-UA"/>
        </w:rPr>
        <w:t>; Опубл.</w:t>
      </w:r>
      <w:r w:rsidRPr="00157680">
        <w:rPr>
          <w:color w:val="000000"/>
          <w:szCs w:val="28"/>
          <w:lang w:val="uk-UA"/>
        </w:rPr>
        <w:t>10.04.90. – 23 c.</w:t>
      </w:r>
      <w:bookmarkEnd w:id="146"/>
    </w:p>
    <w:p w:rsidR="001C2B3D" w:rsidRPr="00157680" w:rsidRDefault="001C2B3D" w:rsidP="00AF6479">
      <w:pPr>
        <w:numPr>
          <w:ilvl w:val="0"/>
          <w:numId w:val="48"/>
        </w:numPr>
        <w:suppressAutoHyphens w:val="0"/>
        <w:spacing w:line="360" w:lineRule="auto"/>
        <w:jc w:val="both"/>
        <w:rPr>
          <w:szCs w:val="28"/>
          <w:lang w:val="uk-UA"/>
        </w:rPr>
      </w:pPr>
      <w:bookmarkStart w:id="147" w:name="_Ref128754457"/>
      <w:r w:rsidRPr="00157680">
        <w:rPr>
          <w:szCs w:val="28"/>
          <w:lang w:val="uk-UA"/>
        </w:rPr>
        <w:t>Пат. 2070881 С1, Россия, МПК</w:t>
      </w:r>
      <w:r w:rsidRPr="00157680">
        <w:rPr>
          <w:szCs w:val="28"/>
          <w:vertAlign w:val="superscript"/>
          <w:lang w:val="uk-UA"/>
        </w:rPr>
        <w:t>6</w:t>
      </w:r>
      <w:r w:rsidRPr="00157680">
        <w:rPr>
          <w:szCs w:val="28"/>
          <w:lang w:val="uk-UA"/>
        </w:rPr>
        <w:t xml:space="preserve"> </w:t>
      </w:r>
      <w:r w:rsidRPr="00157680">
        <w:rPr>
          <w:bCs/>
          <w:szCs w:val="28"/>
          <w:lang w:val="uk-UA"/>
        </w:rPr>
        <w:t>C07C311/38, A61K31/18</w:t>
      </w:r>
      <w:r w:rsidRPr="00157680">
        <w:rPr>
          <w:szCs w:val="28"/>
          <w:lang w:val="uk-UA"/>
        </w:rPr>
        <w:t xml:space="preserve">. </w:t>
      </w:r>
      <w:r w:rsidRPr="00157680">
        <w:rPr>
          <w:bCs/>
          <w:szCs w:val="28"/>
          <w:lang w:val="uk-UA"/>
        </w:rPr>
        <w:t>3</w:t>
      </w:r>
      <w:r w:rsidRPr="00157680">
        <w:rPr>
          <w:bCs/>
          <w:szCs w:val="28"/>
          <w:lang w:val="uk-UA"/>
        </w:rPr>
        <w:noBreakHyphen/>
        <w:t>изопентиламино-4-фенокси-5-сульфамоилбензойная кислота, пов</w:t>
      </w:r>
      <w:r>
        <w:rPr>
          <w:bCs/>
          <w:szCs w:val="28"/>
          <w:lang w:val="uk-UA"/>
        </w:rPr>
        <w:t>ы</w:t>
      </w:r>
      <w:r w:rsidRPr="00157680">
        <w:rPr>
          <w:bCs/>
          <w:szCs w:val="28"/>
          <w:lang w:val="uk-UA"/>
        </w:rPr>
        <w:softHyphen/>
        <w:t>шающая в</w:t>
      </w:r>
      <w:r>
        <w:rPr>
          <w:bCs/>
          <w:szCs w:val="28"/>
          <w:lang w:val="uk-UA"/>
        </w:rPr>
        <w:t>ы</w:t>
      </w:r>
      <w:r w:rsidRPr="00157680">
        <w:rPr>
          <w:bCs/>
          <w:szCs w:val="28"/>
          <w:lang w:val="uk-UA"/>
        </w:rPr>
        <w:t>живаемость животн</w:t>
      </w:r>
      <w:r>
        <w:rPr>
          <w:bCs/>
          <w:szCs w:val="28"/>
          <w:lang w:val="uk-UA"/>
        </w:rPr>
        <w:t>ы</w:t>
      </w:r>
      <w:r w:rsidRPr="00157680">
        <w:rPr>
          <w:bCs/>
          <w:szCs w:val="28"/>
          <w:lang w:val="uk-UA"/>
        </w:rPr>
        <w:t>х при индуцированной ишемии почки</w:t>
      </w:r>
      <w:r w:rsidRPr="00157680">
        <w:rPr>
          <w:color w:val="000000"/>
          <w:szCs w:val="28"/>
          <w:lang w:val="uk-UA"/>
        </w:rPr>
        <w:t xml:space="preserve">: </w:t>
      </w:r>
      <w:r w:rsidRPr="00157680">
        <w:rPr>
          <w:szCs w:val="28"/>
          <w:lang w:val="uk-UA"/>
        </w:rPr>
        <w:t>Пат. 2070881 С1, Россия, МПК</w:t>
      </w:r>
      <w:r w:rsidRPr="00157680">
        <w:rPr>
          <w:szCs w:val="28"/>
          <w:vertAlign w:val="superscript"/>
          <w:lang w:val="uk-UA"/>
        </w:rPr>
        <w:t>6</w:t>
      </w:r>
      <w:r w:rsidRPr="00157680">
        <w:rPr>
          <w:szCs w:val="28"/>
          <w:lang w:val="uk-UA"/>
        </w:rPr>
        <w:t xml:space="preserve"> </w:t>
      </w:r>
      <w:r w:rsidRPr="00157680">
        <w:rPr>
          <w:bCs/>
          <w:szCs w:val="28"/>
          <w:lang w:val="uk-UA"/>
        </w:rPr>
        <w:t>C07C311/38, A61K31/18</w:t>
      </w:r>
      <w:r w:rsidRPr="00157680">
        <w:rPr>
          <w:szCs w:val="28"/>
          <w:lang w:val="uk-UA"/>
        </w:rPr>
        <w:t>.</w:t>
      </w:r>
      <w:r w:rsidRPr="00157680">
        <w:rPr>
          <w:color w:val="000000"/>
          <w:szCs w:val="28"/>
          <w:lang w:val="uk-UA"/>
        </w:rPr>
        <w:t xml:space="preserve"> </w:t>
      </w:r>
      <w:r w:rsidRPr="00157680">
        <w:rPr>
          <w:bCs/>
          <w:szCs w:val="28"/>
          <w:lang w:val="uk-UA"/>
        </w:rPr>
        <w:t>Смирнов В.А. Лебедев А.А.; Симерзина Л.В.</w:t>
      </w:r>
      <w:r w:rsidRPr="00157680">
        <w:rPr>
          <w:color w:val="000000"/>
          <w:szCs w:val="28"/>
          <w:lang w:val="uk-UA"/>
        </w:rPr>
        <w:t xml:space="preserve"> (RU). –</w:t>
      </w:r>
      <w:r w:rsidRPr="00157680">
        <w:rPr>
          <w:szCs w:val="28"/>
          <w:lang w:val="uk-UA"/>
        </w:rPr>
        <w:t xml:space="preserve"> №</w:t>
      </w:r>
      <w:r w:rsidRPr="00157680">
        <w:rPr>
          <w:bCs/>
          <w:szCs w:val="28"/>
          <w:lang w:val="uk-UA"/>
        </w:rPr>
        <w:t xml:space="preserve"> 92002535/04</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27.10.1992</w:t>
      </w:r>
      <w:r w:rsidRPr="00157680">
        <w:rPr>
          <w:szCs w:val="28"/>
          <w:lang w:val="uk-UA"/>
        </w:rPr>
        <w:t xml:space="preserve">; Опубл. </w:t>
      </w:r>
      <w:r>
        <w:rPr>
          <w:color w:val="000000"/>
          <w:szCs w:val="28"/>
          <w:lang w:val="uk-UA"/>
        </w:rPr>
        <w:t>1</w:t>
      </w:r>
      <w:r w:rsidRPr="00157680">
        <w:rPr>
          <w:color w:val="000000"/>
          <w:szCs w:val="28"/>
          <w:lang w:val="uk-UA"/>
        </w:rPr>
        <w:t>7.12.1996.</w:t>
      </w:r>
      <w:bookmarkEnd w:id="147"/>
    </w:p>
    <w:p w:rsidR="001C2B3D" w:rsidRPr="00157680" w:rsidRDefault="001C2B3D" w:rsidP="00AF6479">
      <w:pPr>
        <w:numPr>
          <w:ilvl w:val="0"/>
          <w:numId w:val="48"/>
        </w:numPr>
        <w:suppressAutoHyphens w:val="0"/>
        <w:spacing w:line="360" w:lineRule="auto"/>
        <w:jc w:val="both"/>
        <w:rPr>
          <w:szCs w:val="28"/>
          <w:lang w:val="uk-UA"/>
        </w:rPr>
      </w:pPr>
      <w:bookmarkStart w:id="148" w:name="_Ref128751722"/>
      <w:r w:rsidRPr="00157680">
        <w:rPr>
          <w:szCs w:val="28"/>
          <w:lang w:val="uk-UA"/>
        </w:rPr>
        <w:t xml:space="preserve">Пат. </w:t>
      </w:r>
      <w:r>
        <w:rPr>
          <w:bCs/>
          <w:iCs/>
          <w:szCs w:val="28"/>
          <w:lang w:val="uk-UA"/>
        </w:rPr>
        <w:t>6376</w:t>
      </w:r>
      <w:r w:rsidRPr="00157680">
        <w:rPr>
          <w:bCs/>
          <w:iCs/>
          <w:szCs w:val="28"/>
          <w:lang w:val="uk-UA"/>
        </w:rPr>
        <w:t>671</w:t>
      </w:r>
      <w:r w:rsidRPr="00157680">
        <w:rPr>
          <w:szCs w:val="28"/>
          <w:lang w:val="uk-UA"/>
        </w:rPr>
        <w:t>, США, МПК</w:t>
      </w:r>
      <w:r w:rsidRPr="00157680">
        <w:rPr>
          <w:szCs w:val="28"/>
          <w:vertAlign w:val="superscript"/>
          <w:lang w:val="uk-UA"/>
        </w:rPr>
        <w:t>6</w:t>
      </w:r>
      <w:r w:rsidRPr="00157680">
        <w:rPr>
          <w:szCs w:val="28"/>
          <w:lang w:val="uk-UA"/>
        </w:rPr>
        <w:t xml:space="preserve"> C07D 211/82. 2-sulfamoylbenzoic acid derivatives</w:t>
      </w:r>
      <w:r w:rsidRPr="00157680">
        <w:rPr>
          <w:color w:val="000000"/>
          <w:szCs w:val="28"/>
          <w:lang w:val="uk-UA"/>
        </w:rPr>
        <w:t xml:space="preserve">: </w:t>
      </w:r>
      <w:r w:rsidRPr="00157680">
        <w:rPr>
          <w:szCs w:val="28"/>
          <w:lang w:val="uk-UA"/>
        </w:rPr>
        <w:t xml:space="preserve">Пат. </w:t>
      </w:r>
      <w:r>
        <w:rPr>
          <w:bCs/>
          <w:iCs/>
          <w:szCs w:val="28"/>
          <w:lang w:val="uk-UA"/>
        </w:rPr>
        <w:t>6376</w:t>
      </w:r>
      <w:r w:rsidRPr="00157680">
        <w:rPr>
          <w:bCs/>
          <w:iCs/>
          <w:szCs w:val="28"/>
          <w:lang w:val="uk-UA"/>
        </w:rPr>
        <w:t>671</w:t>
      </w:r>
      <w:r w:rsidRPr="00157680">
        <w:rPr>
          <w:szCs w:val="28"/>
          <w:lang w:val="uk-UA"/>
        </w:rPr>
        <w:t>, США, МПК</w:t>
      </w:r>
      <w:r w:rsidRPr="00157680">
        <w:rPr>
          <w:szCs w:val="28"/>
          <w:vertAlign w:val="superscript"/>
          <w:lang w:val="uk-UA"/>
        </w:rPr>
        <w:t>6</w:t>
      </w:r>
      <w:r w:rsidRPr="00157680">
        <w:rPr>
          <w:szCs w:val="28"/>
          <w:lang w:val="uk-UA"/>
        </w:rPr>
        <w:t xml:space="preserve"> C07D 211/82</w:t>
      </w:r>
      <w:r w:rsidRPr="00157680">
        <w:rPr>
          <w:color w:val="000000"/>
          <w:szCs w:val="28"/>
          <w:lang w:val="uk-UA"/>
        </w:rPr>
        <w:t xml:space="preserve"> </w:t>
      </w:r>
      <w:r w:rsidRPr="00157680">
        <w:rPr>
          <w:bCs/>
          <w:szCs w:val="28"/>
          <w:lang w:val="uk-UA"/>
        </w:rPr>
        <w:t>Ichikawa Yoshihiro,</w:t>
      </w:r>
      <w:r w:rsidRPr="00157680">
        <w:rPr>
          <w:szCs w:val="28"/>
          <w:lang w:val="uk-UA"/>
        </w:rPr>
        <w:t xml:space="preserve">  </w:t>
      </w:r>
      <w:r w:rsidRPr="00157680">
        <w:rPr>
          <w:bCs/>
          <w:szCs w:val="28"/>
          <w:lang w:val="uk-UA"/>
        </w:rPr>
        <w:t>Nishida Tokiko,</w:t>
      </w:r>
      <w:r w:rsidRPr="00157680">
        <w:rPr>
          <w:szCs w:val="28"/>
          <w:lang w:val="uk-UA"/>
        </w:rPr>
        <w:t xml:space="preserve"> </w:t>
      </w:r>
      <w:r w:rsidRPr="00157680">
        <w:rPr>
          <w:bCs/>
          <w:szCs w:val="28"/>
          <w:lang w:val="uk-UA"/>
        </w:rPr>
        <w:t>Nakano Jun</w:t>
      </w:r>
      <w:r w:rsidRPr="00157680">
        <w:rPr>
          <w:szCs w:val="28"/>
          <w:lang w:val="uk-UA"/>
        </w:rPr>
        <w:t xml:space="preserve"> </w:t>
      </w:r>
      <w:r>
        <w:rPr>
          <w:bCs/>
          <w:szCs w:val="28"/>
          <w:lang w:val="uk-UA"/>
        </w:rPr>
        <w:t>et a</w:t>
      </w:r>
      <w:r w:rsidRPr="00157680">
        <w:rPr>
          <w:bCs/>
          <w:szCs w:val="28"/>
          <w:lang w:val="uk-UA"/>
        </w:rPr>
        <w:t>l</w:t>
      </w:r>
      <w:r>
        <w:rPr>
          <w:bCs/>
          <w:szCs w:val="28"/>
          <w:lang w:val="uk-UA"/>
        </w:rPr>
        <w:t>.</w:t>
      </w:r>
      <w:r w:rsidRPr="00157680">
        <w:rPr>
          <w:szCs w:val="28"/>
          <w:lang w:val="uk-UA"/>
        </w:rPr>
        <w:t xml:space="preserve"> (JP);</w:t>
      </w:r>
      <w:r w:rsidRPr="00157680">
        <w:rPr>
          <w:bCs/>
          <w:szCs w:val="28"/>
          <w:lang w:val="uk-UA"/>
        </w:rPr>
        <w:t xml:space="preserve"> Kaken Pharmaceutical Co., Ltd.</w:t>
      </w:r>
      <w:r w:rsidRPr="00157680">
        <w:rPr>
          <w:szCs w:val="28"/>
          <w:lang w:val="uk-UA"/>
        </w:rPr>
        <w:t xml:space="preserve"> (JP)</w:t>
      </w:r>
      <w:r w:rsidRPr="00157680">
        <w:rPr>
          <w:color w:val="000000"/>
          <w:szCs w:val="28"/>
          <w:lang w:val="uk-UA"/>
        </w:rPr>
        <w:t>. –</w:t>
      </w:r>
      <w:r w:rsidRPr="00157680">
        <w:rPr>
          <w:szCs w:val="28"/>
          <w:lang w:val="uk-UA"/>
        </w:rPr>
        <w:t xml:space="preserve"> №</w:t>
      </w:r>
      <w:r w:rsidRPr="00157680">
        <w:rPr>
          <w:bCs/>
          <w:szCs w:val="28"/>
          <w:lang w:val="uk-UA"/>
        </w:rPr>
        <w:t>844095</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27.04.2001</w:t>
      </w:r>
      <w:r w:rsidRPr="00157680">
        <w:rPr>
          <w:szCs w:val="28"/>
          <w:lang w:val="uk-UA"/>
        </w:rPr>
        <w:t xml:space="preserve">; Опубл. </w:t>
      </w:r>
      <w:r w:rsidRPr="00157680">
        <w:rPr>
          <w:color w:val="000000"/>
          <w:szCs w:val="28"/>
          <w:lang w:val="uk-UA"/>
        </w:rPr>
        <w:t>25.04.2002.</w:t>
      </w:r>
      <w:bookmarkEnd w:id="148"/>
    </w:p>
    <w:p w:rsidR="001C2B3D" w:rsidRPr="00157680" w:rsidRDefault="001C2B3D" w:rsidP="00AF6479">
      <w:pPr>
        <w:numPr>
          <w:ilvl w:val="0"/>
          <w:numId w:val="48"/>
        </w:numPr>
        <w:suppressAutoHyphens w:val="0"/>
        <w:spacing w:line="360" w:lineRule="auto"/>
        <w:jc w:val="both"/>
        <w:rPr>
          <w:szCs w:val="28"/>
          <w:lang w:val="uk-UA"/>
        </w:rPr>
      </w:pPr>
      <w:bookmarkStart w:id="149" w:name="_Ref129362405"/>
      <w:r w:rsidRPr="00157680">
        <w:rPr>
          <w:szCs w:val="28"/>
          <w:lang w:val="uk-UA"/>
        </w:rPr>
        <w:t>Sigal G.B., Whitesides G.M. Benzenesulfonamide-peptide conjugates as probes for secondary binding sites near the active site of carbonic anhydrase // Bioorganic &amp; Medicinal Chemistry Letters. – 1996. –Vol.6, Iss.5. – P.559-564.</w:t>
      </w:r>
      <w:bookmarkEnd w:id="149"/>
    </w:p>
    <w:p w:rsidR="001C2B3D" w:rsidRPr="00157680" w:rsidRDefault="001C2B3D" w:rsidP="00AF6479">
      <w:pPr>
        <w:numPr>
          <w:ilvl w:val="0"/>
          <w:numId w:val="48"/>
        </w:numPr>
        <w:suppressAutoHyphens w:val="0"/>
        <w:spacing w:line="360" w:lineRule="auto"/>
        <w:jc w:val="both"/>
        <w:rPr>
          <w:szCs w:val="28"/>
          <w:lang w:val="uk-UA"/>
        </w:rPr>
      </w:pPr>
      <w:bookmarkStart w:id="150" w:name="_Ref130550965"/>
      <w:r w:rsidRPr="00157680">
        <w:rPr>
          <w:szCs w:val="28"/>
          <w:lang w:val="uk-UA"/>
        </w:rPr>
        <w:t>Пат. US5145867, США, МПК</w:t>
      </w:r>
      <w:r w:rsidRPr="00157680">
        <w:rPr>
          <w:szCs w:val="28"/>
          <w:vertAlign w:val="superscript"/>
          <w:lang w:val="uk-UA"/>
        </w:rPr>
        <w:t>6</w:t>
      </w:r>
      <w:r w:rsidRPr="00157680">
        <w:rPr>
          <w:szCs w:val="28"/>
          <w:lang w:val="uk-UA"/>
        </w:rPr>
        <w:t xml:space="preserve"> </w:t>
      </w:r>
      <w:r w:rsidRPr="00157680">
        <w:rPr>
          <w:bCs/>
          <w:szCs w:val="28"/>
          <w:lang w:val="uk-UA"/>
        </w:rPr>
        <w:t>A61K31/38</w:t>
      </w:r>
      <w:r w:rsidRPr="00157680">
        <w:rPr>
          <w:szCs w:val="28"/>
          <w:lang w:val="uk-UA"/>
        </w:rPr>
        <w:t xml:space="preserve">. </w:t>
      </w:r>
      <w:r w:rsidRPr="00157680">
        <w:rPr>
          <w:bCs/>
          <w:szCs w:val="28"/>
          <w:lang w:val="uk-UA"/>
        </w:rPr>
        <w:t>Naphthylalkylamino-substituted sulfamoylbenzoic acid derivatives, and the use thereof as medicines</w:t>
      </w:r>
      <w:r w:rsidRPr="00157680">
        <w:rPr>
          <w:color w:val="000000"/>
          <w:szCs w:val="28"/>
          <w:lang w:val="uk-UA"/>
        </w:rPr>
        <w:t xml:space="preserve">: </w:t>
      </w:r>
      <w:r w:rsidRPr="00157680">
        <w:rPr>
          <w:szCs w:val="28"/>
          <w:lang w:val="uk-UA"/>
        </w:rPr>
        <w:t>Пат. US5145867, США, МПК</w:t>
      </w:r>
      <w:r w:rsidRPr="00157680">
        <w:rPr>
          <w:szCs w:val="28"/>
          <w:vertAlign w:val="superscript"/>
          <w:lang w:val="uk-UA"/>
        </w:rPr>
        <w:t>6</w:t>
      </w:r>
      <w:r w:rsidRPr="00157680">
        <w:rPr>
          <w:szCs w:val="28"/>
          <w:lang w:val="uk-UA"/>
        </w:rPr>
        <w:t xml:space="preserve"> </w:t>
      </w:r>
      <w:r w:rsidRPr="00157680">
        <w:rPr>
          <w:bCs/>
          <w:szCs w:val="28"/>
          <w:lang w:val="uk-UA"/>
        </w:rPr>
        <w:t>A61K31/38</w:t>
      </w:r>
      <w:r w:rsidRPr="00157680">
        <w:rPr>
          <w:szCs w:val="28"/>
          <w:lang w:val="uk-UA"/>
        </w:rPr>
        <w:t>.</w:t>
      </w:r>
      <w:r w:rsidRPr="00157680">
        <w:rPr>
          <w:color w:val="000000"/>
          <w:szCs w:val="28"/>
          <w:lang w:val="uk-UA"/>
        </w:rPr>
        <w:t xml:space="preserve"> Ellory J.C. et al. </w:t>
      </w:r>
      <w:r w:rsidRPr="00157680">
        <w:rPr>
          <w:szCs w:val="28"/>
          <w:lang w:val="uk-UA"/>
        </w:rPr>
        <w:t>(UK)</w:t>
      </w:r>
      <w:r w:rsidRPr="00157680">
        <w:rPr>
          <w:color w:val="000000"/>
          <w:szCs w:val="28"/>
          <w:lang w:val="uk-UA"/>
        </w:rPr>
        <w:t>;</w:t>
      </w:r>
      <w:r w:rsidRPr="00157680">
        <w:rPr>
          <w:szCs w:val="28"/>
          <w:lang w:val="uk-UA"/>
        </w:rPr>
        <w:t xml:space="preserve"> Hoechst Aktiengesellschaft (GE)</w:t>
      </w:r>
      <w:r w:rsidRPr="00157680">
        <w:rPr>
          <w:color w:val="000000"/>
          <w:szCs w:val="28"/>
          <w:lang w:val="uk-UA"/>
        </w:rPr>
        <w:t>. –</w:t>
      </w:r>
      <w:r w:rsidRPr="00157680">
        <w:rPr>
          <w:szCs w:val="28"/>
          <w:lang w:val="uk-UA"/>
        </w:rPr>
        <w:t xml:space="preserve"> №505466</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06.04.1990</w:t>
      </w:r>
      <w:r w:rsidRPr="00157680">
        <w:rPr>
          <w:szCs w:val="28"/>
          <w:lang w:val="uk-UA"/>
        </w:rPr>
        <w:t xml:space="preserve">; Опубл. </w:t>
      </w:r>
      <w:r w:rsidRPr="00157680">
        <w:rPr>
          <w:color w:val="000000"/>
          <w:szCs w:val="28"/>
          <w:lang w:val="uk-UA"/>
        </w:rPr>
        <w:t>08.09.1992.</w:t>
      </w:r>
      <w:r w:rsidRPr="00157680">
        <w:rPr>
          <w:szCs w:val="28"/>
          <w:lang w:val="uk-UA"/>
        </w:rPr>
        <w:t>– 4 c.</w:t>
      </w:r>
      <w:bookmarkEnd w:id="150"/>
    </w:p>
    <w:p w:rsidR="001C2B3D" w:rsidRPr="00157680" w:rsidRDefault="001C2B3D" w:rsidP="00AF6479">
      <w:pPr>
        <w:numPr>
          <w:ilvl w:val="0"/>
          <w:numId w:val="48"/>
        </w:numPr>
        <w:suppressAutoHyphens w:val="0"/>
        <w:spacing w:line="360" w:lineRule="auto"/>
        <w:jc w:val="both"/>
        <w:rPr>
          <w:szCs w:val="28"/>
          <w:lang w:val="uk-UA"/>
        </w:rPr>
      </w:pPr>
      <w:bookmarkStart w:id="151" w:name="_Ref129849231"/>
      <w:r w:rsidRPr="00157680">
        <w:rPr>
          <w:szCs w:val="28"/>
          <w:lang w:val="uk-UA"/>
        </w:rPr>
        <w:t>Пат. US6538150 В2, США, МПК</w:t>
      </w:r>
      <w:r w:rsidRPr="00157680">
        <w:rPr>
          <w:szCs w:val="28"/>
          <w:vertAlign w:val="superscript"/>
          <w:lang w:val="uk-UA"/>
        </w:rPr>
        <w:t>7</w:t>
      </w:r>
      <w:r w:rsidRPr="00157680">
        <w:rPr>
          <w:szCs w:val="28"/>
          <w:lang w:val="uk-UA"/>
        </w:rPr>
        <w:t xml:space="preserve"> </w:t>
      </w:r>
      <w:r w:rsidRPr="00157680">
        <w:rPr>
          <w:bCs/>
          <w:szCs w:val="28"/>
          <w:lang w:val="uk-UA"/>
        </w:rPr>
        <w:t>C07C205/00</w:t>
      </w:r>
      <w:r w:rsidRPr="00157680">
        <w:rPr>
          <w:szCs w:val="28"/>
          <w:lang w:val="uk-UA"/>
        </w:rPr>
        <w:t>. Substituted sulfonyl aminomethyl benzoic acid (derivatives) and method for the production thereof</w:t>
      </w:r>
      <w:r w:rsidRPr="00157680">
        <w:rPr>
          <w:color w:val="000000"/>
          <w:szCs w:val="28"/>
          <w:lang w:val="uk-UA"/>
        </w:rPr>
        <w:t xml:space="preserve">: </w:t>
      </w:r>
      <w:r w:rsidRPr="00157680">
        <w:rPr>
          <w:szCs w:val="28"/>
          <w:lang w:val="uk-UA"/>
        </w:rPr>
        <w:t>Пат. US6538150 В2, США, МПК</w:t>
      </w:r>
      <w:r w:rsidRPr="00157680">
        <w:rPr>
          <w:szCs w:val="28"/>
          <w:vertAlign w:val="superscript"/>
          <w:lang w:val="uk-UA"/>
        </w:rPr>
        <w:t>7</w:t>
      </w:r>
      <w:r w:rsidRPr="00157680">
        <w:rPr>
          <w:szCs w:val="28"/>
          <w:lang w:val="uk-UA"/>
        </w:rPr>
        <w:t xml:space="preserve"> </w:t>
      </w:r>
      <w:r w:rsidRPr="00157680">
        <w:rPr>
          <w:bCs/>
          <w:szCs w:val="28"/>
          <w:lang w:val="uk-UA"/>
        </w:rPr>
        <w:t>C07C205/00</w:t>
      </w:r>
      <w:r w:rsidRPr="00157680">
        <w:rPr>
          <w:szCs w:val="28"/>
          <w:lang w:val="uk-UA"/>
        </w:rPr>
        <w:t>.</w:t>
      </w:r>
      <w:r w:rsidRPr="00157680">
        <w:rPr>
          <w:color w:val="000000"/>
          <w:szCs w:val="28"/>
          <w:lang w:val="uk-UA"/>
        </w:rPr>
        <w:t xml:space="preserve"> </w:t>
      </w:r>
      <w:r w:rsidRPr="00157680">
        <w:rPr>
          <w:szCs w:val="28"/>
          <w:lang w:val="uk-UA"/>
        </w:rPr>
        <w:t>Lorenz et al</w:t>
      </w:r>
      <w:r w:rsidRPr="00157680">
        <w:rPr>
          <w:color w:val="000000"/>
          <w:szCs w:val="28"/>
          <w:lang w:val="uk-UA"/>
        </w:rPr>
        <w:t xml:space="preserve"> (DE); </w:t>
      </w:r>
      <w:r w:rsidRPr="00157680">
        <w:rPr>
          <w:szCs w:val="28"/>
          <w:lang w:val="uk-UA"/>
        </w:rPr>
        <w:t xml:space="preserve">Aventis CropScience GmbH </w:t>
      </w:r>
      <w:r w:rsidRPr="00157680">
        <w:rPr>
          <w:color w:val="000000"/>
          <w:szCs w:val="28"/>
          <w:lang w:val="uk-UA"/>
        </w:rPr>
        <w:t>(DE). –</w:t>
      </w:r>
      <w:r w:rsidRPr="00157680">
        <w:rPr>
          <w:szCs w:val="28"/>
          <w:lang w:val="uk-UA"/>
        </w:rPr>
        <w:t xml:space="preserve"> №09/910105</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20.07.2001</w:t>
      </w:r>
      <w:r w:rsidRPr="00157680">
        <w:rPr>
          <w:szCs w:val="28"/>
          <w:lang w:val="uk-UA"/>
        </w:rPr>
        <w:t xml:space="preserve">; Опубл. </w:t>
      </w:r>
      <w:r w:rsidRPr="00157680">
        <w:rPr>
          <w:color w:val="000000"/>
          <w:szCs w:val="28"/>
          <w:lang w:val="uk-UA"/>
        </w:rPr>
        <w:t>25.03.2003.</w:t>
      </w:r>
      <w:r w:rsidRPr="00157680">
        <w:rPr>
          <w:szCs w:val="28"/>
          <w:lang w:val="uk-UA"/>
        </w:rPr>
        <w:t>– 17 c.</w:t>
      </w:r>
      <w:bookmarkEnd w:id="151"/>
    </w:p>
    <w:p w:rsidR="001C2B3D" w:rsidRPr="00157680" w:rsidRDefault="001C2B3D" w:rsidP="00AF6479">
      <w:pPr>
        <w:numPr>
          <w:ilvl w:val="0"/>
          <w:numId w:val="48"/>
        </w:numPr>
        <w:suppressAutoHyphens w:val="0"/>
        <w:spacing w:line="360" w:lineRule="auto"/>
        <w:jc w:val="both"/>
        <w:rPr>
          <w:szCs w:val="28"/>
          <w:lang w:val="uk-UA"/>
        </w:rPr>
      </w:pPr>
      <w:bookmarkStart w:id="152" w:name="_Ref129970013"/>
      <w:r w:rsidRPr="00157680">
        <w:rPr>
          <w:szCs w:val="28"/>
          <w:lang w:val="uk-UA"/>
        </w:rPr>
        <w:lastRenderedPageBreak/>
        <w:t>Пат. US6251827 В1, США, МПК</w:t>
      </w:r>
      <w:r w:rsidRPr="00157680">
        <w:rPr>
          <w:szCs w:val="28"/>
          <w:vertAlign w:val="superscript"/>
          <w:lang w:val="uk-UA"/>
        </w:rPr>
        <w:t>7</w:t>
      </w:r>
      <w:r w:rsidRPr="00157680">
        <w:rPr>
          <w:szCs w:val="28"/>
          <w:lang w:val="uk-UA"/>
        </w:rPr>
        <w:t xml:space="preserve"> </w:t>
      </w:r>
      <w:r w:rsidRPr="00157680">
        <w:rPr>
          <w:bCs/>
          <w:szCs w:val="28"/>
          <w:lang w:val="uk-UA"/>
        </w:rPr>
        <w:t>AO1N43/40, C07D213/08</w:t>
      </w:r>
      <w:r w:rsidRPr="00157680">
        <w:rPr>
          <w:szCs w:val="28"/>
          <w:lang w:val="uk-UA"/>
        </w:rPr>
        <w:t>. Acylsulfamoylbenzamides, crop protection compositions comprising them, and processes for their preparation</w:t>
      </w:r>
      <w:r w:rsidRPr="00157680">
        <w:rPr>
          <w:color w:val="000000"/>
          <w:szCs w:val="28"/>
          <w:lang w:val="uk-UA"/>
        </w:rPr>
        <w:t xml:space="preserve">: </w:t>
      </w:r>
      <w:r w:rsidRPr="00157680">
        <w:rPr>
          <w:szCs w:val="28"/>
          <w:lang w:val="uk-UA"/>
        </w:rPr>
        <w:t>Пат. US6251827 В1, США, МПК</w:t>
      </w:r>
      <w:r w:rsidRPr="00157680">
        <w:rPr>
          <w:szCs w:val="28"/>
          <w:vertAlign w:val="superscript"/>
          <w:lang w:val="uk-UA"/>
        </w:rPr>
        <w:t>7</w:t>
      </w:r>
      <w:r w:rsidRPr="00157680">
        <w:rPr>
          <w:szCs w:val="28"/>
          <w:lang w:val="uk-UA"/>
        </w:rPr>
        <w:t xml:space="preserve"> </w:t>
      </w:r>
      <w:r w:rsidRPr="00157680">
        <w:rPr>
          <w:bCs/>
          <w:szCs w:val="28"/>
          <w:lang w:val="uk-UA"/>
        </w:rPr>
        <w:t>AO1N43/40, C07D213/08</w:t>
      </w:r>
      <w:r w:rsidRPr="00157680">
        <w:rPr>
          <w:szCs w:val="28"/>
          <w:lang w:val="uk-UA"/>
        </w:rPr>
        <w:t>.</w:t>
      </w:r>
      <w:r w:rsidRPr="00157680">
        <w:rPr>
          <w:color w:val="000000"/>
          <w:szCs w:val="28"/>
          <w:lang w:val="uk-UA"/>
        </w:rPr>
        <w:t xml:space="preserve"> Ziemer F. et al. </w:t>
      </w:r>
      <w:r w:rsidRPr="00157680">
        <w:rPr>
          <w:szCs w:val="28"/>
          <w:lang w:val="uk-UA"/>
        </w:rPr>
        <w:t>(DE)</w:t>
      </w:r>
      <w:r w:rsidRPr="00157680">
        <w:rPr>
          <w:color w:val="000000"/>
          <w:szCs w:val="28"/>
          <w:lang w:val="uk-UA"/>
        </w:rPr>
        <w:t>;</w:t>
      </w:r>
      <w:r w:rsidRPr="00157680">
        <w:rPr>
          <w:szCs w:val="28"/>
          <w:lang w:val="uk-UA"/>
        </w:rPr>
        <w:t xml:space="preserve"> Hoechst Schering AgrEvo GmbH (DE)</w:t>
      </w:r>
      <w:r w:rsidRPr="00157680">
        <w:rPr>
          <w:color w:val="000000"/>
          <w:szCs w:val="28"/>
          <w:lang w:val="uk-UA"/>
        </w:rPr>
        <w:t>. –</w:t>
      </w:r>
      <w:r w:rsidRPr="00157680">
        <w:rPr>
          <w:szCs w:val="28"/>
          <w:lang w:val="uk-UA"/>
        </w:rPr>
        <w:t xml:space="preserve"> № 09/161120</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25.09.1998</w:t>
      </w:r>
      <w:r w:rsidRPr="00157680">
        <w:rPr>
          <w:szCs w:val="28"/>
          <w:lang w:val="uk-UA"/>
        </w:rPr>
        <w:t xml:space="preserve">; Опубл. </w:t>
      </w:r>
      <w:r w:rsidRPr="00157680">
        <w:rPr>
          <w:color w:val="000000"/>
          <w:szCs w:val="28"/>
          <w:lang w:val="uk-UA"/>
        </w:rPr>
        <w:t>26.06.2001.</w:t>
      </w:r>
      <w:r w:rsidRPr="00157680">
        <w:rPr>
          <w:szCs w:val="28"/>
          <w:lang w:val="uk-UA"/>
        </w:rPr>
        <w:t>– 19 c.</w:t>
      </w:r>
      <w:bookmarkEnd w:id="152"/>
    </w:p>
    <w:p w:rsidR="001C2B3D" w:rsidRPr="00001CD3" w:rsidRDefault="001C2B3D" w:rsidP="00AF6479">
      <w:pPr>
        <w:widowControl w:val="0"/>
        <w:numPr>
          <w:ilvl w:val="0"/>
          <w:numId w:val="48"/>
        </w:numPr>
        <w:suppressAutoHyphens w:val="0"/>
        <w:spacing w:line="360" w:lineRule="auto"/>
        <w:jc w:val="both"/>
        <w:rPr>
          <w:lang w:val="uk-UA"/>
        </w:rPr>
      </w:pPr>
      <w:bookmarkStart w:id="153" w:name="_Ref151895980"/>
      <w:r w:rsidRPr="00001CD3">
        <w:rPr>
          <w:lang w:val="uk-UA"/>
        </w:rPr>
        <w:t>Леонова С.Г. Синтез, свойства и биологическая активность сульфамоильных производных орто-хлорбензойной и фенилантраниловых кислот: Дис. … канд. фарм. наук: 15.00.02</w:t>
      </w:r>
      <w:r>
        <w:rPr>
          <w:lang w:val="uk-UA"/>
        </w:rPr>
        <w:t xml:space="preserve">; </w:t>
      </w:r>
      <w:r>
        <w:rPr>
          <w:noProof/>
          <w:szCs w:val="28"/>
          <w:lang w:val="uk-UA"/>
        </w:rPr>
        <w:t xml:space="preserve">- </w:t>
      </w:r>
      <w:r>
        <w:rPr>
          <w:noProof/>
          <w:color w:val="000000"/>
          <w:szCs w:val="28"/>
          <w:lang w:val="uk-UA"/>
        </w:rPr>
        <w:t>Защищена</w:t>
      </w:r>
      <w:r>
        <w:rPr>
          <w:noProof/>
          <w:szCs w:val="28"/>
          <w:lang w:val="uk-UA"/>
        </w:rPr>
        <w:t xml:space="preserve"> 18.10.85; Утвержд. 05.02.86.</w:t>
      </w:r>
      <w:r w:rsidRPr="00001CD3">
        <w:rPr>
          <w:lang w:val="uk-UA"/>
        </w:rPr>
        <w:t xml:space="preserve"> – Харьков, 1985. – 15</w:t>
      </w:r>
      <w:r>
        <w:rPr>
          <w:lang w:val="uk-UA"/>
        </w:rPr>
        <w:t>8</w:t>
      </w:r>
      <w:r w:rsidRPr="00001CD3">
        <w:rPr>
          <w:lang w:val="uk-UA"/>
        </w:rPr>
        <w:t xml:space="preserve"> с.</w:t>
      </w:r>
      <w:bookmarkEnd w:id="153"/>
      <w:r w:rsidRPr="00001CD3">
        <w:rPr>
          <w:lang w:val="uk-UA"/>
        </w:rPr>
        <w:t xml:space="preserve">: </w:t>
      </w:r>
      <w:r>
        <w:rPr>
          <w:lang w:val="uk-UA"/>
        </w:rPr>
        <w:t>и</w:t>
      </w:r>
      <w:r w:rsidRPr="00001CD3">
        <w:rPr>
          <w:lang w:val="uk-UA"/>
        </w:rPr>
        <w:t xml:space="preserve">л. – </w:t>
      </w:r>
      <w:r>
        <w:rPr>
          <w:lang w:val="uk-UA"/>
        </w:rPr>
        <w:t>Библиогр</w:t>
      </w:r>
      <w:r w:rsidRPr="00001CD3">
        <w:rPr>
          <w:lang w:val="uk-UA"/>
        </w:rPr>
        <w:t>.: С.136-158.</w:t>
      </w:r>
    </w:p>
    <w:p w:rsidR="001C2B3D" w:rsidRPr="00684571" w:rsidRDefault="001C2B3D" w:rsidP="00AF6479">
      <w:pPr>
        <w:widowControl w:val="0"/>
        <w:numPr>
          <w:ilvl w:val="0"/>
          <w:numId w:val="48"/>
        </w:numPr>
        <w:suppressAutoHyphens w:val="0"/>
        <w:spacing w:line="360" w:lineRule="auto"/>
        <w:jc w:val="both"/>
        <w:rPr>
          <w:lang w:val="uk-UA"/>
        </w:rPr>
      </w:pPr>
      <w:bookmarkStart w:id="154" w:name="_Ref151897076"/>
      <w:r w:rsidRPr="00684571">
        <w:rPr>
          <w:lang w:val="uk-UA"/>
        </w:rPr>
        <w:t>Тригідроксибензоати заміщених 9-аміно-5-нітроакридінію, їх синтез та ба</w:t>
      </w:r>
      <w:r w:rsidRPr="00684571">
        <w:rPr>
          <w:lang w:val="uk-UA"/>
        </w:rPr>
        <w:t>к</w:t>
      </w:r>
      <w:r w:rsidRPr="00684571">
        <w:rPr>
          <w:lang w:val="uk-UA"/>
        </w:rPr>
        <w:t>теріостатична активність / А.О. Ткач, С.Г. Ісаєв, П.Л. Міронюк, Н.О.</w:t>
      </w:r>
      <w:r>
        <w:rPr>
          <w:lang w:val="uk-UA"/>
        </w:rPr>
        <w:t> </w:t>
      </w:r>
      <w:r w:rsidRPr="00684571">
        <w:rPr>
          <w:lang w:val="uk-UA"/>
        </w:rPr>
        <w:t>Волкова, С.Б. Попов // Актуальні питання фармацевтичної та медичної науки і практики. – Запоріжжя, 2001. – Випуск 7. – С. 90-95.</w:t>
      </w:r>
      <w:bookmarkEnd w:id="154"/>
    </w:p>
    <w:p w:rsidR="001C2B3D" w:rsidRPr="00684571" w:rsidRDefault="001C2B3D" w:rsidP="00AF6479">
      <w:pPr>
        <w:widowControl w:val="0"/>
        <w:numPr>
          <w:ilvl w:val="0"/>
          <w:numId w:val="48"/>
        </w:numPr>
        <w:suppressAutoHyphens w:val="0"/>
        <w:spacing w:line="360" w:lineRule="auto"/>
        <w:jc w:val="both"/>
        <w:rPr>
          <w:lang w:val="uk-UA"/>
        </w:rPr>
      </w:pPr>
      <w:bookmarkStart w:id="155" w:name="_Ref151897079"/>
      <w:r w:rsidRPr="00684571">
        <w:rPr>
          <w:lang w:val="uk-UA"/>
        </w:rPr>
        <w:t>Бензоати 6,9-диаміноакридинію, їх синтез та біологічна активність / О.А. Бр</w:t>
      </w:r>
      <w:r w:rsidRPr="00684571">
        <w:rPr>
          <w:lang w:val="uk-UA"/>
        </w:rPr>
        <w:t>и</w:t>
      </w:r>
      <w:r w:rsidRPr="00684571">
        <w:rPr>
          <w:lang w:val="uk-UA"/>
        </w:rPr>
        <w:t>зицький, С.Г. Ісаєв, О.М. Свєчнікова, Н.І. Філімонова // Мед.хімія.-2002. – Т. 4, № 2. - С. 43-46.</w:t>
      </w:r>
      <w:bookmarkEnd w:id="155"/>
    </w:p>
    <w:p w:rsidR="001C2B3D" w:rsidRDefault="001C2B3D" w:rsidP="00AF6479">
      <w:pPr>
        <w:widowControl w:val="0"/>
        <w:numPr>
          <w:ilvl w:val="0"/>
          <w:numId w:val="48"/>
        </w:numPr>
        <w:suppressAutoHyphens w:val="0"/>
        <w:spacing w:line="360" w:lineRule="auto"/>
        <w:jc w:val="both"/>
      </w:pPr>
      <w:bookmarkStart w:id="156" w:name="_Ref151897081"/>
      <w:r>
        <w:t>Экстрополяция антимикробных свойств бензоатов и N</w:t>
      </w:r>
      <w:r>
        <w:noBreakHyphen/>
        <w:t>фенилантранилатов 2-этокси-6,9-диаминоакридиния на кардиопротекторную активность / С.Г. Исаев, И.А. Зупанец, С.М. Дроговоз, Г.М. Жиляева // Тез.</w:t>
      </w:r>
      <w:r>
        <w:rPr>
          <w:lang w:val="uk-UA"/>
        </w:rPr>
        <w:t> </w:t>
      </w:r>
      <w:r>
        <w:t>докл.</w:t>
      </w:r>
      <w:r>
        <w:rPr>
          <w:lang w:val="uk-UA"/>
        </w:rPr>
        <w:t> </w:t>
      </w:r>
      <w:r>
        <w:t>научн</w:t>
      </w:r>
      <w:proofErr w:type="gramStart"/>
      <w:r>
        <w:t>.-</w:t>
      </w:r>
      <w:proofErr w:type="gramEnd"/>
      <w:r>
        <w:t>практ.</w:t>
      </w:r>
      <w:r>
        <w:rPr>
          <w:lang w:val="uk-UA"/>
        </w:rPr>
        <w:t> </w:t>
      </w:r>
      <w:r>
        <w:t>конф</w:t>
      </w:r>
      <w:r>
        <w:rPr>
          <w:lang w:val="uk-UA"/>
        </w:rPr>
        <w:t>.</w:t>
      </w:r>
      <w:r>
        <w:t xml:space="preserve"> «Новые средства и методы противомикробной и противовоспалительной терапии в современной клинике» - Харьков, 1992. – С. 60.</w:t>
      </w:r>
      <w:bookmarkEnd w:id="156"/>
    </w:p>
    <w:p w:rsidR="001C2B3D" w:rsidRDefault="001C2B3D" w:rsidP="00AF6479">
      <w:pPr>
        <w:widowControl w:val="0"/>
        <w:numPr>
          <w:ilvl w:val="0"/>
          <w:numId w:val="48"/>
        </w:numPr>
        <w:suppressAutoHyphens w:val="0"/>
        <w:spacing w:line="360" w:lineRule="auto"/>
        <w:jc w:val="both"/>
      </w:pPr>
      <w:bookmarkStart w:id="157" w:name="_Ref151897082"/>
      <w:r>
        <w:t>Пат. 10454 Україна, МПК С07Д 219/08, А61К 31/435. 2-етокси-6,9-диаміноакридинію галогенбензоати, що проявляють антимікробну, протизапальну, антиоксидантну, мембраностабілізуючу та кардіопротекторну активність: Пат. 10454 Україна, МКИ С07Д 219/08, А61К 31/435 / С.Г. Ісаєв, В.Д. Яременко, О.П. Тимошенко та інш. № 94042101; Заяв. 14.04.94; Опубл. 25.12.96; Бюл. № 4</w:t>
      </w:r>
      <w:bookmarkEnd w:id="157"/>
      <w:r>
        <w:t xml:space="preserve"> – 8 с.</w:t>
      </w:r>
    </w:p>
    <w:p w:rsidR="001C2B3D" w:rsidRDefault="001C2B3D" w:rsidP="00AF6479">
      <w:pPr>
        <w:widowControl w:val="0"/>
        <w:numPr>
          <w:ilvl w:val="0"/>
          <w:numId w:val="48"/>
        </w:numPr>
        <w:suppressAutoHyphens w:val="0"/>
        <w:spacing w:line="360" w:lineRule="auto"/>
        <w:jc w:val="both"/>
        <w:rPr>
          <w:lang w:val="uk-UA"/>
        </w:rPr>
      </w:pPr>
      <w:bookmarkStart w:id="158" w:name="_Ref151897083"/>
      <w:r>
        <w:t>Пат. 48073 Україна, МПК СО7Д 219/10, А61К 31/435. N-Ацетил-антранілати 2-етокси-6,9-диаміноакридинію, які проявляють антимікробну активність: Пат.48073 Україна, МПК СО7Д 219/10, А61К 31/435 / С.Г. Ісаєв, Н.О.Волкова</w:t>
      </w:r>
      <w:proofErr w:type="gramStart"/>
      <w:r>
        <w:t>, І.</w:t>
      </w:r>
      <w:proofErr w:type="gramEnd"/>
      <w:r>
        <w:t>А. Зупанець та ін. - № 1697390, 4766603; Заявл.</w:t>
      </w:r>
      <w:r>
        <w:rPr>
          <w:lang w:val="uk-UA"/>
        </w:rPr>
        <w:t> </w:t>
      </w:r>
      <w:r>
        <w:t>06.12.89; Опубл. 15.08.02; Бюл. № 8.</w:t>
      </w:r>
      <w:bookmarkEnd w:id="158"/>
      <w:r>
        <w:rPr>
          <w:lang w:val="uk-UA"/>
        </w:rPr>
        <w:t xml:space="preserve"> – 5 с.</w:t>
      </w:r>
    </w:p>
    <w:p w:rsidR="001C2B3D" w:rsidRDefault="001C2B3D" w:rsidP="00AF6479">
      <w:pPr>
        <w:widowControl w:val="0"/>
        <w:numPr>
          <w:ilvl w:val="0"/>
          <w:numId w:val="48"/>
        </w:numPr>
        <w:suppressAutoHyphens w:val="0"/>
        <w:spacing w:line="360" w:lineRule="auto"/>
        <w:jc w:val="both"/>
      </w:pPr>
      <w:bookmarkStart w:id="159" w:name="_Ref151897086"/>
      <w:r>
        <w:t>Целенаправленный синтез солей на основе N-ацильных производных 3,5-дихлорантраниловой кислоты и 9-аминоакридина, обладающих бактериостатическим действием / С.Г. Исаев, А.А. Ткач, В.Н. Куклина и др. // Актуальні питання фармацевтичної та медичної науки та практики. – Запоріжжя,1997, - Випуск 1. – С. 59-60.</w:t>
      </w:r>
      <w:bookmarkEnd w:id="159"/>
    </w:p>
    <w:p w:rsidR="001C2B3D" w:rsidRDefault="001C2B3D" w:rsidP="00AF6479">
      <w:pPr>
        <w:widowControl w:val="0"/>
        <w:numPr>
          <w:ilvl w:val="0"/>
          <w:numId w:val="48"/>
        </w:numPr>
        <w:suppressAutoHyphens w:val="0"/>
        <w:spacing w:line="360" w:lineRule="auto"/>
        <w:jc w:val="both"/>
        <w:rPr>
          <w:lang w:val="uk-UA"/>
        </w:rPr>
      </w:pPr>
      <w:bookmarkStart w:id="160" w:name="_Ref151897127"/>
      <w:r>
        <w:rPr>
          <w:lang w:val="uk-UA"/>
        </w:rPr>
        <w:t xml:space="preserve">Зупанец И.А., </w:t>
      </w:r>
      <w:r>
        <w:t>Безуглая Н.П., Левитин Е.Я. Изучение клинической фармакокинетики анальбена //Фармация. -2004. - №1. – С.44-45.</w:t>
      </w:r>
      <w:bookmarkEnd w:id="160"/>
    </w:p>
    <w:p w:rsidR="001C2B3D" w:rsidRPr="00157680" w:rsidRDefault="001C2B3D" w:rsidP="00AF6479">
      <w:pPr>
        <w:numPr>
          <w:ilvl w:val="0"/>
          <w:numId w:val="48"/>
        </w:numPr>
        <w:suppressAutoHyphens w:val="0"/>
        <w:spacing w:line="360" w:lineRule="auto"/>
        <w:jc w:val="both"/>
        <w:rPr>
          <w:szCs w:val="28"/>
          <w:lang w:val="uk-UA"/>
        </w:rPr>
      </w:pPr>
      <w:bookmarkStart w:id="161" w:name="_Ref131753620"/>
      <w:r w:rsidRPr="00157680">
        <w:rPr>
          <w:szCs w:val="28"/>
          <w:lang w:val="uk-UA"/>
        </w:rPr>
        <w:t>Пат. US 2005/0026961 A1, США, МПК</w:t>
      </w:r>
      <w:r w:rsidRPr="00157680">
        <w:rPr>
          <w:szCs w:val="28"/>
          <w:vertAlign w:val="superscript"/>
          <w:lang w:val="uk-UA"/>
        </w:rPr>
        <w:t>7</w:t>
      </w:r>
      <w:r w:rsidRPr="00157680">
        <w:rPr>
          <w:szCs w:val="28"/>
          <w:lang w:val="uk-UA"/>
        </w:rPr>
        <w:t xml:space="preserve"> A61K31/454. Analgesic and anti-inflammatory compositions comprising domperidone and methods of using the same</w:t>
      </w:r>
      <w:r w:rsidRPr="00157680">
        <w:rPr>
          <w:color w:val="000000"/>
          <w:szCs w:val="28"/>
          <w:lang w:val="uk-UA"/>
        </w:rPr>
        <w:t xml:space="preserve">: </w:t>
      </w:r>
      <w:r w:rsidRPr="00157680">
        <w:rPr>
          <w:szCs w:val="28"/>
          <w:lang w:val="uk-UA"/>
        </w:rPr>
        <w:t xml:space="preserve">Пат. US 200510026961 </w:t>
      </w:r>
      <w:r w:rsidRPr="00157680">
        <w:rPr>
          <w:szCs w:val="28"/>
          <w:lang w:val="uk-UA"/>
        </w:rPr>
        <w:lastRenderedPageBreak/>
        <w:t>A1, США, МПК</w:t>
      </w:r>
      <w:r w:rsidRPr="00157680">
        <w:rPr>
          <w:szCs w:val="28"/>
          <w:vertAlign w:val="superscript"/>
          <w:lang w:val="uk-UA"/>
        </w:rPr>
        <w:t>7</w:t>
      </w:r>
      <w:r w:rsidRPr="00157680">
        <w:rPr>
          <w:szCs w:val="28"/>
          <w:lang w:val="uk-UA"/>
        </w:rPr>
        <w:t xml:space="preserve"> A61K31/454.</w:t>
      </w:r>
      <w:r w:rsidRPr="00157680">
        <w:rPr>
          <w:color w:val="000000"/>
          <w:szCs w:val="28"/>
          <w:lang w:val="uk-UA"/>
        </w:rPr>
        <w:t xml:space="preserve"> Ninh On (GB);</w:t>
      </w:r>
      <w:r w:rsidRPr="00157680">
        <w:rPr>
          <w:szCs w:val="28"/>
          <w:lang w:val="uk-UA"/>
        </w:rPr>
        <w:t xml:space="preserve"> The Boots Company (GB)</w:t>
      </w:r>
      <w:r w:rsidRPr="00157680">
        <w:rPr>
          <w:color w:val="000000"/>
          <w:szCs w:val="28"/>
          <w:lang w:val="uk-UA"/>
        </w:rPr>
        <w:t>. –</w:t>
      </w:r>
      <w:r w:rsidRPr="00157680">
        <w:rPr>
          <w:szCs w:val="28"/>
          <w:lang w:val="uk-UA"/>
        </w:rPr>
        <w:t xml:space="preserve"> № 10/922,828</w:t>
      </w:r>
      <w:r w:rsidRPr="00157680">
        <w:rPr>
          <w:color w:val="000000"/>
          <w:szCs w:val="28"/>
          <w:lang w:val="uk-UA"/>
        </w:rPr>
        <w:t xml:space="preserve">; </w:t>
      </w:r>
      <w:r w:rsidRPr="00157680">
        <w:rPr>
          <w:szCs w:val="28"/>
          <w:lang w:val="uk-UA"/>
        </w:rPr>
        <w:t xml:space="preserve">Заявл. </w:t>
      </w:r>
      <w:r w:rsidRPr="00157680">
        <w:rPr>
          <w:color w:val="000000"/>
          <w:szCs w:val="28"/>
          <w:lang w:val="uk-UA"/>
        </w:rPr>
        <w:t>23.08.2004</w:t>
      </w:r>
      <w:r w:rsidRPr="00157680">
        <w:rPr>
          <w:szCs w:val="28"/>
          <w:lang w:val="uk-UA"/>
        </w:rPr>
        <w:t>; Опубл.</w:t>
      </w:r>
      <w:r>
        <w:rPr>
          <w:szCs w:val="28"/>
          <w:lang w:val="uk-UA"/>
        </w:rPr>
        <w:t> </w:t>
      </w:r>
      <w:r w:rsidRPr="00157680">
        <w:rPr>
          <w:color w:val="000000"/>
          <w:szCs w:val="28"/>
          <w:lang w:val="uk-UA"/>
        </w:rPr>
        <w:t>03.02.2005.</w:t>
      </w:r>
      <w:r w:rsidRPr="00157680">
        <w:rPr>
          <w:szCs w:val="28"/>
          <w:lang w:val="uk-UA"/>
        </w:rPr>
        <w:t>– 6 c.</w:t>
      </w:r>
      <w:bookmarkEnd w:id="161"/>
    </w:p>
    <w:p w:rsidR="001C2B3D" w:rsidRPr="00157680" w:rsidRDefault="001C2B3D" w:rsidP="00AF6479">
      <w:pPr>
        <w:numPr>
          <w:ilvl w:val="0"/>
          <w:numId w:val="48"/>
        </w:numPr>
        <w:suppressAutoHyphens w:val="0"/>
        <w:spacing w:line="360" w:lineRule="auto"/>
        <w:jc w:val="both"/>
        <w:rPr>
          <w:szCs w:val="28"/>
          <w:lang w:val="uk-UA"/>
        </w:rPr>
      </w:pPr>
      <w:bookmarkStart w:id="162" w:name="_Ref131754223"/>
      <w:r w:rsidRPr="00157680">
        <w:rPr>
          <w:szCs w:val="28"/>
          <w:lang w:val="uk-UA"/>
        </w:rPr>
        <w:t>Пат. US 2004/0156892 A1, США, МПК</w:t>
      </w:r>
      <w:r w:rsidRPr="00157680">
        <w:rPr>
          <w:szCs w:val="28"/>
          <w:vertAlign w:val="superscript"/>
          <w:lang w:val="uk-UA"/>
        </w:rPr>
        <w:t>7</w:t>
      </w:r>
      <w:r w:rsidRPr="00157680">
        <w:rPr>
          <w:szCs w:val="28"/>
          <w:lang w:val="uk-UA"/>
        </w:rPr>
        <w:t xml:space="preserve"> A61K9/48 31/192. Soft shell gelatin capsules containing non-steroidal anti-inflammatories</w:t>
      </w:r>
      <w:r w:rsidRPr="00157680">
        <w:rPr>
          <w:color w:val="000000"/>
          <w:szCs w:val="28"/>
          <w:lang w:val="uk-UA"/>
        </w:rPr>
        <w:t xml:space="preserve">: </w:t>
      </w:r>
      <w:r w:rsidRPr="00157680">
        <w:rPr>
          <w:szCs w:val="28"/>
          <w:lang w:val="uk-UA"/>
        </w:rPr>
        <w:t>Пат. US 2004/0156892 A1, США, МПК</w:t>
      </w:r>
      <w:r w:rsidRPr="00157680">
        <w:rPr>
          <w:szCs w:val="28"/>
          <w:vertAlign w:val="superscript"/>
          <w:lang w:val="uk-UA"/>
        </w:rPr>
        <w:t>7</w:t>
      </w:r>
      <w:r w:rsidRPr="00157680">
        <w:rPr>
          <w:szCs w:val="28"/>
          <w:lang w:val="uk-UA"/>
        </w:rPr>
        <w:t xml:space="preserve"> A61K9/48 31/192.</w:t>
      </w:r>
      <w:r w:rsidRPr="00157680">
        <w:rPr>
          <w:color w:val="000000"/>
          <w:szCs w:val="28"/>
          <w:lang w:val="uk-UA"/>
        </w:rPr>
        <w:t xml:space="preserve"> Alfredo Berthel (СО);</w:t>
      </w:r>
      <w:r w:rsidRPr="00157680">
        <w:rPr>
          <w:szCs w:val="28"/>
          <w:lang w:val="uk-UA"/>
        </w:rPr>
        <w:t xml:space="preserve"> PROCAPS SA, Barranquilla (CO)</w:t>
      </w:r>
      <w:r w:rsidRPr="00157680">
        <w:rPr>
          <w:color w:val="000000"/>
          <w:szCs w:val="28"/>
          <w:lang w:val="uk-UA"/>
        </w:rPr>
        <w:t>. –</w:t>
      </w:r>
      <w:r w:rsidRPr="00157680">
        <w:rPr>
          <w:szCs w:val="28"/>
          <w:lang w:val="uk-UA"/>
        </w:rPr>
        <w:t xml:space="preserve"> № 10/773,256</w:t>
      </w:r>
      <w:r w:rsidRPr="00157680">
        <w:rPr>
          <w:color w:val="000000"/>
          <w:szCs w:val="28"/>
          <w:lang w:val="uk-UA"/>
        </w:rPr>
        <w:t xml:space="preserve">; </w:t>
      </w:r>
      <w:r w:rsidRPr="00157680">
        <w:rPr>
          <w:szCs w:val="28"/>
          <w:lang w:val="uk-UA"/>
        </w:rPr>
        <w:t xml:space="preserve">Заявл. </w:t>
      </w:r>
      <w:r w:rsidRPr="00157680">
        <w:rPr>
          <w:color w:val="000000"/>
          <w:szCs w:val="28"/>
          <w:lang w:val="uk-UA"/>
        </w:rPr>
        <w:t>09.02.2004</w:t>
      </w:r>
      <w:r w:rsidRPr="00157680">
        <w:rPr>
          <w:szCs w:val="28"/>
          <w:lang w:val="uk-UA"/>
        </w:rPr>
        <w:t>; Опубл.</w:t>
      </w:r>
      <w:r>
        <w:rPr>
          <w:szCs w:val="28"/>
          <w:lang w:val="uk-UA"/>
        </w:rPr>
        <w:t> </w:t>
      </w:r>
      <w:r w:rsidRPr="00157680">
        <w:rPr>
          <w:color w:val="000000"/>
          <w:szCs w:val="28"/>
          <w:lang w:val="uk-UA"/>
        </w:rPr>
        <w:t>12.08.2005.</w:t>
      </w:r>
      <w:r w:rsidRPr="00157680">
        <w:rPr>
          <w:szCs w:val="28"/>
          <w:lang w:val="uk-UA"/>
        </w:rPr>
        <w:t>– 10 c.</w:t>
      </w:r>
      <w:bookmarkEnd w:id="162"/>
    </w:p>
    <w:p w:rsidR="001C2B3D" w:rsidRPr="00157680" w:rsidRDefault="001C2B3D" w:rsidP="00AF6479">
      <w:pPr>
        <w:numPr>
          <w:ilvl w:val="0"/>
          <w:numId w:val="48"/>
        </w:numPr>
        <w:suppressAutoHyphens w:val="0"/>
        <w:spacing w:line="360" w:lineRule="auto"/>
        <w:jc w:val="both"/>
        <w:rPr>
          <w:szCs w:val="28"/>
          <w:lang w:val="uk-UA"/>
        </w:rPr>
      </w:pPr>
      <w:bookmarkStart w:id="163" w:name="_Ref131758585"/>
      <w:r w:rsidRPr="00157680">
        <w:rPr>
          <w:szCs w:val="28"/>
          <w:lang w:val="uk-UA"/>
        </w:rPr>
        <w:t>Пат. US 6369107 В1, США, МПК</w:t>
      </w:r>
      <w:r w:rsidRPr="00157680">
        <w:rPr>
          <w:szCs w:val="28"/>
          <w:vertAlign w:val="superscript"/>
          <w:lang w:val="uk-UA"/>
        </w:rPr>
        <w:t>7</w:t>
      </w:r>
      <w:r w:rsidRPr="00157680">
        <w:rPr>
          <w:szCs w:val="28"/>
          <w:lang w:val="uk-UA"/>
        </w:rPr>
        <w:t xml:space="preserve"> A61K31/20. Combined use of diclofenac and tribenoside to treat osteoarthritis</w:t>
      </w:r>
      <w:r w:rsidRPr="00157680">
        <w:rPr>
          <w:color w:val="000000"/>
          <w:szCs w:val="28"/>
          <w:lang w:val="uk-UA"/>
        </w:rPr>
        <w:t xml:space="preserve">: </w:t>
      </w:r>
      <w:r w:rsidRPr="00157680">
        <w:rPr>
          <w:szCs w:val="28"/>
          <w:lang w:val="uk-UA"/>
        </w:rPr>
        <w:t>Пат. US 6369107 В1, США, МПК</w:t>
      </w:r>
      <w:r w:rsidRPr="00157680">
        <w:rPr>
          <w:szCs w:val="28"/>
          <w:vertAlign w:val="superscript"/>
          <w:lang w:val="uk-UA"/>
        </w:rPr>
        <w:t>7</w:t>
      </w:r>
      <w:r w:rsidRPr="00157680">
        <w:rPr>
          <w:szCs w:val="28"/>
          <w:lang w:val="uk-UA"/>
        </w:rPr>
        <w:t xml:space="preserve"> A61K31/20. </w:t>
      </w:r>
      <w:r w:rsidRPr="00157680">
        <w:rPr>
          <w:color w:val="000000"/>
          <w:szCs w:val="28"/>
          <w:lang w:val="uk-UA"/>
        </w:rPr>
        <w:t>Chayen J. et al. (GB);</w:t>
      </w:r>
      <w:r w:rsidRPr="00157680">
        <w:rPr>
          <w:szCs w:val="28"/>
          <w:lang w:val="uk-UA"/>
        </w:rPr>
        <w:t xml:space="preserve"> KS Biomedix Ltd. (GB)</w:t>
      </w:r>
      <w:r w:rsidRPr="00157680">
        <w:rPr>
          <w:color w:val="000000"/>
          <w:szCs w:val="28"/>
          <w:lang w:val="uk-UA"/>
        </w:rPr>
        <w:t>. –</w:t>
      </w:r>
      <w:r w:rsidRPr="00157680">
        <w:rPr>
          <w:szCs w:val="28"/>
          <w:lang w:val="uk-UA"/>
        </w:rPr>
        <w:t xml:space="preserve"> №</w:t>
      </w:r>
      <w:r>
        <w:rPr>
          <w:szCs w:val="28"/>
          <w:lang w:val="uk-UA"/>
        </w:rPr>
        <w:t> </w:t>
      </w:r>
      <w:r w:rsidRPr="00157680">
        <w:rPr>
          <w:szCs w:val="28"/>
          <w:lang w:val="uk-UA"/>
        </w:rPr>
        <w:t>09/484,011</w:t>
      </w:r>
      <w:r w:rsidRPr="00157680">
        <w:rPr>
          <w:color w:val="000000"/>
          <w:szCs w:val="28"/>
          <w:lang w:val="uk-UA"/>
        </w:rPr>
        <w:t xml:space="preserve">; </w:t>
      </w:r>
      <w:r w:rsidRPr="00157680">
        <w:rPr>
          <w:szCs w:val="28"/>
          <w:lang w:val="uk-UA"/>
        </w:rPr>
        <w:t xml:space="preserve">Заявл. </w:t>
      </w:r>
      <w:r w:rsidRPr="00157680">
        <w:rPr>
          <w:color w:val="000000"/>
          <w:szCs w:val="28"/>
          <w:lang w:val="uk-UA"/>
        </w:rPr>
        <w:t>18.01.2000</w:t>
      </w:r>
      <w:r w:rsidRPr="00157680">
        <w:rPr>
          <w:szCs w:val="28"/>
          <w:lang w:val="uk-UA"/>
        </w:rPr>
        <w:t xml:space="preserve">; Опубл. </w:t>
      </w:r>
      <w:r w:rsidRPr="00157680">
        <w:rPr>
          <w:color w:val="000000"/>
          <w:szCs w:val="28"/>
          <w:lang w:val="uk-UA"/>
        </w:rPr>
        <w:t>09.04.2002.</w:t>
      </w:r>
      <w:r w:rsidRPr="00157680">
        <w:rPr>
          <w:szCs w:val="28"/>
          <w:lang w:val="uk-UA"/>
        </w:rPr>
        <w:t>– 3 c.</w:t>
      </w:r>
      <w:bookmarkEnd w:id="163"/>
    </w:p>
    <w:p w:rsidR="001C2B3D" w:rsidRPr="00157680" w:rsidRDefault="001C2B3D" w:rsidP="00AF6479">
      <w:pPr>
        <w:numPr>
          <w:ilvl w:val="0"/>
          <w:numId w:val="48"/>
        </w:numPr>
        <w:suppressAutoHyphens w:val="0"/>
        <w:spacing w:line="360" w:lineRule="auto"/>
        <w:jc w:val="both"/>
        <w:rPr>
          <w:szCs w:val="28"/>
          <w:lang w:val="uk-UA"/>
        </w:rPr>
      </w:pPr>
      <w:bookmarkStart w:id="164" w:name="_Ref131758586"/>
      <w:r w:rsidRPr="00157680">
        <w:rPr>
          <w:szCs w:val="28"/>
          <w:lang w:val="uk-UA"/>
        </w:rPr>
        <w:t>Пат. WO97/49405, WIPO, МПК</w:t>
      </w:r>
      <w:r w:rsidRPr="00157680">
        <w:rPr>
          <w:szCs w:val="28"/>
          <w:vertAlign w:val="superscript"/>
          <w:lang w:val="uk-UA"/>
        </w:rPr>
        <w:t>6</w:t>
      </w:r>
      <w:r w:rsidRPr="00157680">
        <w:rPr>
          <w:szCs w:val="28"/>
          <w:lang w:val="uk-UA"/>
        </w:rPr>
        <w:t xml:space="preserve"> </w:t>
      </w:r>
      <w:r w:rsidRPr="00157680">
        <w:rPr>
          <w:bCs/>
          <w:szCs w:val="28"/>
          <w:lang w:val="uk-UA"/>
        </w:rPr>
        <w:t>A61K31/52, 31/54</w:t>
      </w:r>
      <w:r w:rsidRPr="00157680">
        <w:rPr>
          <w:szCs w:val="28"/>
          <w:lang w:val="uk-UA"/>
        </w:rPr>
        <w:t>. Topical gel composition containing a combination of a NSAID and a xanthine derivative</w:t>
      </w:r>
      <w:r w:rsidRPr="00157680">
        <w:rPr>
          <w:color w:val="000000"/>
          <w:szCs w:val="28"/>
          <w:lang w:val="uk-UA"/>
        </w:rPr>
        <w:t xml:space="preserve">: </w:t>
      </w:r>
      <w:r w:rsidRPr="00157680">
        <w:rPr>
          <w:szCs w:val="28"/>
          <w:lang w:val="uk-UA"/>
        </w:rPr>
        <w:t>Пат. WO97/49405, WIPO, МПК</w:t>
      </w:r>
      <w:r w:rsidRPr="00157680">
        <w:rPr>
          <w:szCs w:val="28"/>
          <w:vertAlign w:val="superscript"/>
          <w:lang w:val="uk-UA"/>
        </w:rPr>
        <w:t>6</w:t>
      </w:r>
      <w:r w:rsidRPr="00157680">
        <w:rPr>
          <w:szCs w:val="28"/>
          <w:lang w:val="uk-UA"/>
        </w:rPr>
        <w:t xml:space="preserve"> </w:t>
      </w:r>
      <w:r w:rsidRPr="00157680">
        <w:rPr>
          <w:bCs/>
          <w:szCs w:val="28"/>
          <w:lang w:val="uk-UA"/>
        </w:rPr>
        <w:t>A61K31/52, 31/54</w:t>
      </w:r>
      <w:r w:rsidRPr="00157680">
        <w:rPr>
          <w:szCs w:val="28"/>
          <w:lang w:val="uk-UA"/>
        </w:rPr>
        <w:t>.</w:t>
      </w:r>
      <w:r w:rsidRPr="00157680">
        <w:rPr>
          <w:color w:val="000000"/>
          <w:szCs w:val="28"/>
          <w:lang w:val="uk-UA"/>
        </w:rPr>
        <w:t xml:space="preserve"> Leeves, N.J. et al. </w:t>
      </w:r>
      <w:r w:rsidRPr="00157680">
        <w:rPr>
          <w:szCs w:val="28"/>
          <w:lang w:val="uk-UA"/>
        </w:rPr>
        <w:t>(GB)</w:t>
      </w:r>
      <w:r w:rsidRPr="00157680">
        <w:rPr>
          <w:color w:val="000000"/>
          <w:szCs w:val="28"/>
          <w:lang w:val="uk-UA"/>
        </w:rPr>
        <w:t>;</w:t>
      </w:r>
      <w:r w:rsidRPr="00157680">
        <w:rPr>
          <w:szCs w:val="28"/>
          <w:lang w:val="uk-UA"/>
        </w:rPr>
        <w:t xml:space="preserve"> The Procter &amp; Gamble Company (US);</w:t>
      </w:r>
      <w:r w:rsidRPr="00157680">
        <w:rPr>
          <w:color w:val="000000"/>
          <w:szCs w:val="28"/>
          <w:lang w:val="uk-UA"/>
        </w:rPr>
        <w:t>. –</w:t>
      </w:r>
      <w:r w:rsidRPr="00157680">
        <w:rPr>
          <w:szCs w:val="28"/>
          <w:lang w:val="uk-UA"/>
        </w:rPr>
        <w:t xml:space="preserve"> № PCT/US97/11205</w:t>
      </w:r>
      <w:r w:rsidRPr="00157680">
        <w:rPr>
          <w:bCs/>
          <w:color w:val="000000"/>
          <w:szCs w:val="28"/>
          <w:lang w:val="uk-UA"/>
        </w:rPr>
        <w:t xml:space="preserve">; </w:t>
      </w:r>
      <w:r w:rsidRPr="00157680">
        <w:rPr>
          <w:szCs w:val="28"/>
          <w:lang w:val="uk-UA"/>
        </w:rPr>
        <w:t>Заявл.</w:t>
      </w:r>
      <w:r>
        <w:rPr>
          <w:szCs w:val="28"/>
          <w:lang w:val="uk-UA"/>
        </w:rPr>
        <w:t> </w:t>
      </w:r>
      <w:r w:rsidRPr="00157680">
        <w:rPr>
          <w:color w:val="000000"/>
          <w:szCs w:val="28"/>
          <w:lang w:val="uk-UA"/>
        </w:rPr>
        <w:t>24.06.97</w:t>
      </w:r>
      <w:r w:rsidRPr="00157680">
        <w:rPr>
          <w:szCs w:val="28"/>
          <w:lang w:val="uk-UA"/>
        </w:rPr>
        <w:t xml:space="preserve">; Опубл. </w:t>
      </w:r>
      <w:r w:rsidRPr="00157680">
        <w:rPr>
          <w:color w:val="000000"/>
          <w:szCs w:val="28"/>
          <w:lang w:val="uk-UA"/>
        </w:rPr>
        <w:t>31.12.97.</w:t>
      </w:r>
      <w:r w:rsidRPr="00157680">
        <w:rPr>
          <w:szCs w:val="28"/>
          <w:lang w:val="uk-UA"/>
        </w:rPr>
        <w:t>– 22 c.</w:t>
      </w:r>
      <w:bookmarkEnd w:id="164"/>
    </w:p>
    <w:p w:rsidR="001C2B3D" w:rsidRPr="00157680" w:rsidRDefault="001C2B3D" w:rsidP="00AF6479">
      <w:pPr>
        <w:numPr>
          <w:ilvl w:val="0"/>
          <w:numId w:val="48"/>
        </w:numPr>
        <w:suppressAutoHyphens w:val="0"/>
        <w:spacing w:line="360" w:lineRule="auto"/>
        <w:jc w:val="both"/>
        <w:rPr>
          <w:bCs/>
          <w:szCs w:val="28"/>
          <w:lang w:val="uk-UA"/>
        </w:rPr>
      </w:pPr>
      <w:bookmarkStart w:id="165" w:name="_Ref131758588"/>
      <w:r w:rsidRPr="00157680">
        <w:rPr>
          <w:szCs w:val="28"/>
          <w:lang w:val="uk-UA"/>
        </w:rPr>
        <w:t>Пат. WO97/20551, WIPO, МПК</w:t>
      </w:r>
      <w:r w:rsidRPr="00157680">
        <w:rPr>
          <w:szCs w:val="28"/>
          <w:vertAlign w:val="superscript"/>
          <w:lang w:val="uk-UA"/>
        </w:rPr>
        <w:t>6</w:t>
      </w:r>
      <w:r w:rsidRPr="00157680">
        <w:rPr>
          <w:szCs w:val="28"/>
          <w:lang w:val="uk-UA"/>
        </w:rPr>
        <w:t xml:space="preserve"> </w:t>
      </w:r>
      <w:r w:rsidRPr="00157680">
        <w:rPr>
          <w:bCs/>
          <w:szCs w:val="28"/>
          <w:lang w:val="uk-UA"/>
        </w:rPr>
        <w:t>A61K31/00, 31/19</w:t>
      </w:r>
      <w:r w:rsidRPr="00157680">
        <w:rPr>
          <w:szCs w:val="28"/>
          <w:lang w:val="uk-UA"/>
        </w:rPr>
        <w:t>. Pharmaceutical composition comprising a skeletal muscle relaxant, a non-steroidal antiinflammatory agent and an analgesic</w:t>
      </w:r>
      <w:r w:rsidRPr="00157680">
        <w:rPr>
          <w:color w:val="000000"/>
          <w:szCs w:val="28"/>
          <w:lang w:val="uk-UA"/>
        </w:rPr>
        <w:t xml:space="preserve">: </w:t>
      </w:r>
      <w:r w:rsidRPr="00157680">
        <w:rPr>
          <w:szCs w:val="28"/>
          <w:lang w:val="uk-UA"/>
        </w:rPr>
        <w:t>Пат. WO97/20551, WIPO, МПК</w:t>
      </w:r>
      <w:r w:rsidRPr="00157680">
        <w:rPr>
          <w:szCs w:val="28"/>
          <w:vertAlign w:val="superscript"/>
          <w:lang w:val="uk-UA"/>
        </w:rPr>
        <w:t>6</w:t>
      </w:r>
      <w:r w:rsidRPr="00157680">
        <w:rPr>
          <w:szCs w:val="28"/>
          <w:lang w:val="uk-UA"/>
        </w:rPr>
        <w:t xml:space="preserve"> </w:t>
      </w:r>
      <w:r w:rsidRPr="00157680">
        <w:rPr>
          <w:bCs/>
          <w:szCs w:val="28"/>
          <w:lang w:val="uk-UA"/>
        </w:rPr>
        <w:t>A61K31/00, 31/19</w:t>
      </w:r>
      <w:r w:rsidRPr="00157680">
        <w:rPr>
          <w:szCs w:val="28"/>
          <w:lang w:val="uk-UA"/>
        </w:rPr>
        <w:t>.</w:t>
      </w:r>
      <w:r w:rsidRPr="00157680">
        <w:rPr>
          <w:color w:val="000000"/>
          <w:szCs w:val="28"/>
          <w:lang w:val="uk-UA"/>
        </w:rPr>
        <w:t xml:space="preserve"> Jooste H. et al. </w:t>
      </w:r>
      <w:r w:rsidRPr="00157680">
        <w:rPr>
          <w:szCs w:val="28"/>
          <w:lang w:val="uk-UA"/>
        </w:rPr>
        <w:t>(ZA)</w:t>
      </w:r>
      <w:r w:rsidRPr="00157680">
        <w:rPr>
          <w:color w:val="000000"/>
          <w:szCs w:val="28"/>
          <w:lang w:val="uk-UA"/>
        </w:rPr>
        <w:t>;</w:t>
      </w:r>
      <w:r w:rsidRPr="00157680">
        <w:rPr>
          <w:szCs w:val="28"/>
          <w:lang w:val="uk-UA"/>
        </w:rPr>
        <w:t xml:space="preserve"> Adcock Ingram Limited (ZA);</w:t>
      </w:r>
      <w:r w:rsidRPr="00157680">
        <w:rPr>
          <w:color w:val="000000"/>
          <w:szCs w:val="28"/>
          <w:lang w:val="uk-UA"/>
        </w:rPr>
        <w:t>. –</w:t>
      </w:r>
      <w:r w:rsidRPr="00157680">
        <w:rPr>
          <w:szCs w:val="28"/>
          <w:lang w:val="uk-UA"/>
        </w:rPr>
        <w:t xml:space="preserve"> </w:t>
      </w:r>
      <w:r w:rsidRPr="00157680">
        <w:rPr>
          <w:bCs/>
          <w:szCs w:val="28"/>
          <w:lang w:val="uk-UA"/>
        </w:rPr>
        <w:t>№ PCT/GB95/02843; Заявл. 05.12.95; Опубл. 12.06.97.– 31 c.</w:t>
      </w:r>
      <w:bookmarkEnd w:id="165"/>
    </w:p>
    <w:p w:rsidR="001C2B3D" w:rsidRPr="00157680" w:rsidRDefault="001C2B3D" w:rsidP="00AF6479">
      <w:pPr>
        <w:numPr>
          <w:ilvl w:val="0"/>
          <w:numId w:val="48"/>
        </w:numPr>
        <w:suppressAutoHyphens w:val="0"/>
        <w:spacing w:line="360" w:lineRule="auto"/>
        <w:jc w:val="both"/>
        <w:rPr>
          <w:bCs/>
          <w:szCs w:val="28"/>
          <w:lang w:val="uk-UA"/>
        </w:rPr>
      </w:pPr>
      <w:bookmarkStart w:id="166" w:name="_Ref131758589"/>
      <w:r w:rsidRPr="00157680">
        <w:rPr>
          <w:bCs/>
          <w:szCs w:val="28"/>
          <w:lang w:val="uk-UA"/>
        </w:rPr>
        <w:t>Пат. 2741264, Франція, МПК6 A61K31/485. Соmposition contenant de l'acide mefenamique en association avec de la codeine: Пат. 2741264, Франція, МПК6 A61K31/485. Parke Davis (FR); Noualhac Henrl Et Courteille (FR). – №</w:t>
      </w:r>
      <w:r>
        <w:rPr>
          <w:bCs/>
          <w:szCs w:val="28"/>
          <w:lang w:val="uk-UA"/>
        </w:rPr>
        <w:t> </w:t>
      </w:r>
      <w:r w:rsidRPr="00157680">
        <w:rPr>
          <w:bCs/>
          <w:szCs w:val="28"/>
          <w:lang w:val="uk-UA"/>
        </w:rPr>
        <w:t>9513613; Заявл. 16.11.95; Опубл. 23.05.97. – 19 c.</w:t>
      </w:r>
      <w:bookmarkEnd w:id="166"/>
    </w:p>
    <w:p w:rsidR="001C2B3D" w:rsidRPr="00157680" w:rsidRDefault="001C2B3D" w:rsidP="00AF6479">
      <w:pPr>
        <w:numPr>
          <w:ilvl w:val="0"/>
          <w:numId w:val="48"/>
        </w:numPr>
        <w:suppressAutoHyphens w:val="0"/>
        <w:spacing w:line="360" w:lineRule="auto"/>
        <w:jc w:val="both"/>
        <w:rPr>
          <w:szCs w:val="28"/>
          <w:lang w:val="uk-UA"/>
        </w:rPr>
      </w:pPr>
      <w:bookmarkStart w:id="167" w:name="_Ref131158764"/>
      <w:r w:rsidRPr="00157680">
        <w:rPr>
          <w:szCs w:val="28"/>
          <w:lang w:val="uk-UA"/>
        </w:rPr>
        <w:t>Structure-function relationship and role of tumor necrosis factor-</w:t>
      </w:r>
      <w:r w:rsidRPr="00157680">
        <w:rPr>
          <w:rFonts w:ascii="Symbol" w:hAnsi="Symbol"/>
          <w:szCs w:val="28"/>
          <w:lang w:val="uk-UA"/>
        </w:rPr>
        <w:t></w:t>
      </w:r>
      <w:r w:rsidRPr="00157680">
        <w:rPr>
          <w:szCs w:val="28"/>
          <w:lang w:val="uk-UA"/>
        </w:rPr>
        <w:t>-converting enzyme in the down-regulation of L-selectin by non-steroidal anti-inflammatory drugs / Gómez-Gaviro M.V., González-Alvaro I., Domínguez-Jiménez C. et al. // J.  Biol. Chem. – 2002. – Vol. 277, №41. – Р.38212–38221.</w:t>
      </w:r>
      <w:bookmarkEnd w:id="167"/>
    </w:p>
    <w:p w:rsidR="001C2B3D" w:rsidRPr="00157680" w:rsidRDefault="001C2B3D" w:rsidP="00AF6479">
      <w:pPr>
        <w:numPr>
          <w:ilvl w:val="0"/>
          <w:numId w:val="48"/>
        </w:numPr>
        <w:suppressAutoHyphens w:val="0"/>
        <w:spacing w:line="360" w:lineRule="auto"/>
        <w:jc w:val="both"/>
        <w:rPr>
          <w:szCs w:val="28"/>
          <w:lang w:val="uk-UA"/>
        </w:rPr>
      </w:pPr>
      <w:bookmarkStart w:id="168" w:name="_Ref132352205"/>
      <w:r w:rsidRPr="00157680">
        <w:rPr>
          <w:szCs w:val="28"/>
          <w:lang w:val="uk-UA"/>
        </w:rPr>
        <w:t>Ma</w:t>
      </w:r>
      <w:r>
        <w:rPr>
          <w:szCs w:val="28"/>
          <w:lang w:val="uk-UA"/>
        </w:rPr>
        <w:t>subuchi Y., Yamada S., Horie T.</w:t>
      </w:r>
      <w:r w:rsidRPr="00157680">
        <w:rPr>
          <w:szCs w:val="28"/>
          <w:lang w:val="uk-UA"/>
        </w:rPr>
        <w:t xml:space="preserve"> Diphenylamine as an important structure of nonsteroidal anti-inflammatory drugs to uncouple mitochondrial oxidative phosphorylation // Biochemical Pharmacology. – 1999. – Vol.58, Iss.5. – P.861-865</w:t>
      </w:r>
      <w:bookmarkEnd w:id="168"/>
      <w:r w:rsidRPr="00157680">
        <w:rPr>
          <w:szCs w:val="28"/>
          <w:lang w:val="uk-UA"/>
        </w:rPr>
        <w:t>.</w:t>
      </w:r>
    </w:p>
    <w:p w:rsidR="001C2B3D" w:rsidRPr="00157680" w:rsidRDefault="001C2B3D" w:rsidP="00AF6479">
      <w:pPr>
        <w:numPr>
          <w:ilvl w:val="0"/>
          <w:numId w:val="48"/>
        </w:numPr>
        <w:suppressAutoHyphens w:val="0"/>
        <w:spacing w:line="360" w:lineRule="auto"/>
        <w:jc w:val="both"/>
        <w:rPr>
          <w:szCs w:val="28"/>
          <w:lang w:val="uk-UA"/>
        </w:rPr>
      </w:pPr>
      <w:bookmarkStart w:id="169" w:name="_Ref129938938"/>
      <w:r w:rsidRPr="00157680">
        <w:rPr>
          <w:szCs w:val="28"/>
          <w:lang w:val="uk-UA"/>
        </w:rPr>
        <w:t>Пат. WO99/01426, WIPO, МПК</w:t>
      </w:r>
      <w:r w:rsidRPr="00157680">
        <w:rPr>
          <w:szCs w:val="28"/>
          <w:vertAlign w:val="superscript"/>
          <w:lang w:val="uk-UA"/>
        </w:rPr>
        <w:t>6</w:t>
      </w:r>
      <w:r w:rsidRPr="00157680">
        <w:rPr>
          <w:szCs w:val="28"/>
          <w:lang w:val="uk-UA"/>
        </w:rPr>
        <w:t xml:space="preserve"> C07C259/10, A61K31/165. 4-bromo or 4-iodo phenylamino benzhydroxamic acid derivatives and their use as MEK inhibitors: Пат. WO99/01426, WIPO, МПК</w:t>
      </w:r>
      <w:r w:rsidRPr="00157680">
        <w:rPr>
          <w:szCs w:val="28"/>
          <w:vertAlign w:val="superscript"/>
          <w:lang w:val="uk-UA"/>
        </w:rPr>
        <w:t>6</w:t>
      </w:r>
      <w:r w:rsidRPr="00157680">
        <w:rPr>
          <w:szCs w:val="28"/>
          <w:lang w:val="uk-UA"/>
        </w:rPr>
        <w:t xml:space="preserve"> C07C259/10, A61K31/165.</w:t>
      </w:r>
      <w:r w:rsidRPr="00157680">
        <w:rPr>
          <w:color w:val="000000"/>
          <w:szCs w:val="28"/>
          <w:lang w:val="uk-UA"/>
        </w:rPr>
        <w:t xml:space="preserve"> Barrett S. et al. (US); </w:t>
      </w:r>
      <w:r w:rsidRPr="00157680">
        <w:rPr>
          <w:szCs w:val="28"/>
          <w:lang w:val="uk-UA"/>
        </w:rPr>
        <w:t>Warner-Lambert Company (US)</w:t>
      </w:r>
      <w:r w:rsidRPr="00157680">
        <w:rPr>
          <w:color w:val="000000"/>
          <w:szCs w:val="28"/>
          <w:lang w:val="uk-UA"/>
        </w:rPr>
        <w:t>. –</w:t>
      </w:r>
      <w:r w:rsidRPr="00157680">
        <w:rPr>
          <w:szCs w:val="28"/>
          <w:lang w:val="uk-UA"/>
        </w:rPr>
        <w:t xml:space="preserve"> №PCT/US98/13106</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24.06.1998</w:t>
      </w:r>
      <w:r w:rsidRPr="00157680">
        <w:rPr>
          <w:szCs w:val="28"/>
          <w:lang w:val="uk-UA"/>
        </w:rPr>
        <w:t xml:space="preserve">; Опубл. </w:t>
      </w:r>
      <w:r w:rsidRPr="00157680">
        <w:rPr>
          <w:color w:val="000000"/>
          <w:szCs w:val="28"/>
          <w:lang w:val="uk-UA"/>
        </w:rPr>
        <w:t>14.01.1999.- 65 с.</w:t>
      </w:r>
      <w:bookmarkEnd w:id="169"/>
    </w:p>
    <w:p w:rsidR="001C2B3D" w:rsidRPr="00157680" w:rsidRDefault="001C2B3D" w:rsidP="00AF6479">
      <w:pPr>
        <w:numPr>
          <w:ilvl w:val="0"/>
          <w:numId w:val="48"/>
        </w:numPr>
        <w:suppressAutoHyphens w:val="0"/>
        <w:spacing w:line="360" w:lineRule="auto"/>
        <w:jc w:val="both"/>
        <w:rPr>
          <w:szCs w:val="28"/>
          <w:lang w:val="uk-UA"/>
        </w:rPr>
      </w:pPr>
      <w:bookmarkStart w:id="170" w:name="_Ref131163594"/>
      <w:bookmarkStart w:id="171" w:name="_Ref131069775"/>
      <w:r w:rsidRPr="00157680">
        <w:rPr>
          <w:szCs w:val="28"/>
          <w:lang w:val="uk-UA"/>
        </w:rPr>
        <w:t>Пат. US 200510250833 A1, США, МПК</w:t>
      </w:r>
      <w:r w:rsidRPr="00157680">
        <w:rPr>
          <w:szCs w:val="28"/>
          <w:vertAlign w:val="superscript"/>
          <w:lang w:val="uk-UA"/>
        </w:rPr>
        <w:t>7</w:t>
      </w:r>
      <w:r w:rsidRPr="00157680">
        <w:rPr>
          <w:szCs w:val="28"/>
          <w:lang w:val="uk-UA"/>
        </w:rPr>
        <w:t xml:space="preserve"> A61K31/4184. Derivatives of N</w:t>
      </w:r>
      <w:r>
        <w:rPr>
          <w:szCs w:val="28"/>
          <w:lang w:val="uk-UA"/>
        </w:rPr>
        <w:noBreakHyphen/>
      </w:r>
      <w:r w:rsidRPr="00157680">
        <w:rPr>
          <w:szCs w:val="28"/>
          <w:lang w:val="uk-UA"/>
        </w:rPr>
        <w:t>phenylanthranilic acid and 2-benzimidazolone as potassium channel and/or neuron activity modulators</w:t>
      </w:r>
      <w:r w:rsidRPr="00157680">
        <w:rPr>
          <w:color w:val="000000"/>
          <w:szCs w:val="28"/>
          <w:lang w:val="uk-UA"/>
        </w:rPr>
        <w:t xml:space="preserve">: </w:t>
      </w:r>
      <w:r w:rsidRPr="00157680">
        <w:rPr>
          <w:szCs w:val="28"/>
          <w:lang w:val="uk-UA"/>
        </w:rPr>
        <w:t>Пат. US 200510250833 A1, США, МПК</w:t>
      </w:r>
      <w:r w:rsidRPr="00157680">
        <w:rPr>
          <w:szCs w:val="28"/>
          <w:vertAlign w:val="superscript"/>
          <w:lang w:val="uk-UA"/>
        </w:rPr>
        <w:t>7</w:t>
      </w:r>
      <w:r w:rsidRPr="00157680">
        <w:rPr>
          <w:szCs w:val="28"/>
          <w:lang w:val="uk-UA"/>
        </w:rPr>
        <w:t xml:space="preserve"> A61K31/4184.</w:t>
      </w:r>
      <w:r w:rsidRPr="00157680">
        <w:rPr>
          <w:color w:val="000000"/>
          <w:szCs w:val="28"/>
          <w:lang w:val="uk-UA"/>
        </w:rPr>
        <w:t xml:space="preserve"> Attali В. et al. </w:t>
      </w:r>
      <w:r w:rsidRPr="00157680">
        <w:rPr>
          <w:szCs w:val="28"/>
          <w:lang w:val="uk-UA"/>
        </w:rPr>
        <w:t>(IL)</w:t>
      </w:r>
      <w:r w:rsidRPr="00157680">
        <w:rPr>
          <w:color w:val="000000"/>
          <w:szCs w:val="28"/>
          <w:lang w:val="uk-UA"/>
        </w:rPr>
        <w:t>;</w:t>
      </w:r>
      <w:r w:rsidRPr="00157680">
        <w:rPr>
          <w:szCs w:val="28"/>
          <w:lang w:val="uk-UA"/>
        </w:rPr>
        <w:t xml:space="preserve"> </w:t>
      </w:r>
      <w:r w:rsidRPr="00157680">
        <w:rPr>
          <w:szCs w:val="28"/>
          <w:lang w:val="uk-UA"/>
        </w:rPr>
        <w:lastRenderedPageBreak/>
        <w:t>Ramot At Tel Aviv University Ltd. (IL)</w:t>
      </w:r>
      <w:r w:rsidRPr="00157680">
        <w:rPr>
          <w:color w:val="000000"/>
          <w:szCs w:val="28"/>
          <w:lang w:val="uk-UA"/>
        </w:rPr>
        <w:t>. –</w:t>
      </w:r>
      <w:r w:rsidRPr="00157680">
        <w:rPr>
          <w:szCs w:val="28"/>
          <w:lang w:val="uk-UA"/>
        </w:rPr>
        <w:t xml:space="preserve"> № 11/110,669</w:t>
      </w:r>
      <w:r w:rsidRPr="00157680">
        <w:rPr>
          <w:color w:val="000000"/>
          <w:szCs w:val="28"/>
          <w:lang w:val="uk-UA"/>
        </w:rPr>
        <w:t xml:space="preserve">; </w:t>
      </w:r>
      <w:r w:rsidRPr="00157680">
        <w:rPr>
          <w:szCs w:val="28"/>
          <w:lang w:val="uk-UA"/>
        </w:rPr>
        <w:t xml:space="preserve">Заявл. </w:t>
      </w:r>
      <w:r w:rsidRPr="00157680">
        <w:rPr>
          <w:color w:val="000000"/>
          <w:szCs w:val="28"/>
          <w:lang w:val="uk-UA"/>
        </w:rPr>
        <w:t>21.04.2005</w:t>
      </w:r>
      <w:r w:rsidRPr="00157680">
        <w:rPr>
          <w:szCs w:val="28"/>
          <w:lang w:val="uk-UA"/>
        </w:rPr>
        <w:t xml:space="preserve">; Опубл. </w:t>
      </w:r>
      <w:r w:rsidRPr="00157680">
        <w:rPr>
          <w:color w:val="000000"/>
          <w:szCs w:val="28"/>
          <w:lang w:val="uk-UA"/>
        </w:rPr>
        <w:t>10.11.2005.</w:t>
      </w:r>
      <w:r w:rsidRPr="00157680">
        <w:rPr>
          <w:szCs w:val="28"/>
          <w:lang w:val="uk-UA"/>
        </w:rPr>
        <w:t>– 74 c.</w:t>
      </w:r>
      <w:bookmarkEnd w:id="171"/>
    </w:p>
    <w:p w:rsidR="001C2B3D" w:rsidRPr="00157680" w:rsidRDefault="001C2B3D" w:rsidP="00AF6479">
      <w:pPr>
        <w:numPr>
          <w:ilvl w:val="0"/>
          <w:numId w:val="48"/>
        </w:numPr>
        <w:suppressAutoHyphens w:val="0"/>
        <w:spacing w:line="360" w:lineRule="auto"/>
        <w:jc w:val="both"/>
        <w:rPr>
          <w:szCs w:val="28"/>
          <w:lang w:val="uk-UA"/>
        </w:rPr>
      </w:pPr>
      <w:bookmarkStart w:id="172" w:name="_Ref154320536"/>
      <w:bookmarkStart w:id="173" w:name="_Ref132260036"/>
      <w:r w:rsidRPr="00157680">
        <w:rPr>
          <w:szCs w:val="28"/>
          <w:lang w:val="uk-UA"/>
        </w:rPr>
        <w:t>Synthesis and evaluation of anthranilic acid-based transthyretin amyloid fibril inhibitors / Oza V.B., Petrassi H.M., Purkey H.E. et al. // Bioorg. &amp; Med. Chem. Lett. –1999. – Vol.9, Iss.1. – P.1-6.</w:t>
      </w:r>
      <w:bookmarkEnd w:id="173"/>
    </w:p>
    <w:p w:rsidR="001C2B3D" w:rsidRPr="00157680" w:rsidRDefault="001C2B3D" w:rsidP="00AF6479">
      <w:pPr>
        <w:numPr>
          <w:ilvl w:val="0"/>
          <w:numId w:val="48"/>
        </w:numPr>
        <w:suppressAutoHyphens w:val="0"/>
        <w:spacing w:line="360" w:lineRule="auto"/>
        <w:jc w:val="both"/>
        <w:rPr>
          <w:szCs w:val="28"/>
          <w:lang w:val="uk-UA"/>
        </w:rPr>
      </w:pPr>
      <w:bookmarkStart w:id="174" w:name="_Ref182822385"/>
      <w:r w:rsidRPr="00157680">
        <w:rPr>
          <w:szCs w:val="28"/>
          <w:lang w:val="uk-UA"/>
        </w:rPr>
        <w:t>Zhiqiang Qu, H. Criss Hartzell. Functional geometry of the permeation pathway of Ca</w:t>
      </w:r>
      <w:r w:rsidRPr="00157680">
        <w:rPr>
          <w:szCs w:val="28"/>
          <w:vertAlign w:val="superscript"/>
          <w:lang w:val="uk-UA"/>
        </w:rPr>
        <w:t>2+</w:t>
      </w:r>
      <w:r w:rsidRPr="00157680">
        <w:rPr>
          <w:szCs w:val="28"/>
          <w:lang w:val="uk-UA"/>
        </w:rPr>
        <w:t>-activated Cl</w:t>
      </w:r>
      <w:r w:rsidRPr="00157680">
        <w:rPr>
          <w:szCs w:val="28"/>
          <w:vertAlign w:val="superscript"/>
          <w:lang w:val="uk-UA"/>
        </w:rPr>
        <w:t>-</w:t>
      </w:r>
      <w:r w:rsidRPr="00157680">
        <w:rPr>
          <w:szCs w:val="28"/>
          <w:lang w:val="uk-UA"/>
        </w:rPr>
        <w:t xml:space="preserve"> channels inferred from analysis of voltage-dependent block // J.  Biol. Chem. – 2001. – Vol. 276, №21. – Р.18423–18429.</w:t>
      </w:r>
      <w:bookmarkEnd w:id="170"/>
      <w:bookmarkEnd w:id="172"/>
      <w:bookmarkEnd w:id="174"/>
    </w:p>
    <w:p w:rsidR="001C2B3D" w:rsidRPr="00157680" w:rsidRDefault="001C2B3D" w:rsidP="00AF6479">
      <w:pPr>
        <w:numPr>
          <w:ilvl w:val="0"/>
          <w:numId w:val="48"/>
        </w:numPr>
        <w:suppressAutoHyphens w:val="0"/>
        <w:spacing w:line="360" w:lineRule="auto"/>
        <w:jc w:val="both"/>
        <w:rPr>
          <w:szCs w:val="28"/>
          <w:lang w:val="uk-UA"/>
        </w:rPr>
      </w:pPr>
      <w:bookmarkStart w:id="175" w:name="_Ref131164600"/>
      <w:r w:rsidRPr="00157680">
        <w:rPr>
          <w:szCs w:val="28"/>
          <w:lang w:val="uk-UA"/>
        </w:rPr>
        <w:t>Weizhong Zeng, Min Goo Lee, Shmuel Muallem. Membrane-specific regulation of Cl</w:t>
      </w:r>
      <w:r w:rsidRPr="00157680">
        <w:rPr>
          <w:szCs w:val="28"/>
          <w:vertAlign w:val="superscript"/>
          <w:lang w:val="uk-UA"/>
        </w:rPr>
        <w:t>-</w:t>
      </w:r>
      <w:r w:rsidRPr="00157680">
        <w:rPr>
          <w:szCs w:val="28"/>
          <w:lang w:val="uk-UA"/>
        </w:rPr>
        <w:t xml:space="preserve"> channels by purinergic receptors in rat submandibular gland acinar and duct cells // J. Biol. Chem. – 1997. –Vol. 272, №52. – Р.32956</w:t>
      </w:r>
      <w:r w:rsidRPr="00157680">
        <w:rPr>
          <w:szCs w:val="28"/>
          <w:lang w:val="uk-UA"/>
        </w:rPr>
        <w:noBreakHyphen/>
        <w:t>32965.</w:t>
      </w:r>
      <w:bookmarkEnd w:id="175"/>
    </w:p>
    <w:p w:rsidR="001C2B3D" w:rsidRPr="00157680" w:rsidRDefault="001C2B3D" w:rsidP="00AF6479">
      <w:pPr>
        <w:numPr>
          <w:ilvl w:val="0"/>
          <w:numId w:val="48"/>
        </w:numPr>
        <w:suppressAutoHyphens w:val="0"/>
        <w:spacing w:line="360" w:lineRule="auto"/>
        <w:jc w:val="both"/>
        <w:rPr>
          <w:szCs w:val="28"/>
          <w:lang w:val="uk-UA"/>
        </w:rPr>
      </w:pPr>
      <w:bookmarkStart w:id="176" w:name="_Ref131761606"/>
      <w:r w:rsidRPr="00157680">
        <w:rPr>
          <w:szCs w:val="28"/>
          <w:lang w:val="uk-UA"/>
        </w:rPr>
        <w:t>Kakoli Parai, Reza Tabrizchi. A comparative study of the effects of Cl</w:t>
      </w:r>
      <w:r w:rsidRPr="00157680">
        <w:rPr>
          <w:szCs w:val="28"/>
          <w:vertAlign w:val="superscript"/>
          <w:lang w:val="uk-UA"/>
        </w:rPr>
        <w:t>−</w:t>
      </w:r>
      <w:r w:rsidRPr="00157680">
        <w:rPr>
          <w:szCs w:val="28"/>
          <w:lang w:val="uk-UA"/>
        </w:rPr>
        <w:noBreakHyphen/>
        <w:t>channel blockers on mesenteric vascular conductance in anaesthetized rat // European J. of Pharmacology. – 2002. – Vol.448, Iss.1. – P. 59-66.</w:t>
      </w:r>
      <w:bookmarkEnd w:id="176"/>
    </w:p>
    <w:p w:rsidR="001C2B3D" w:rsidRPr="00157680" w:rsidRDefault="001C2B3D" w:rsidP="00AF6479">
      <w:pPr>
        <w:numPr>
          <w:ilvl w:val="0"/>
          <w:numId w:val="48"/>
        </w:numPr>
        <w:suppressAutoHyphens w:val="0"/>
        <w:spacing w:line="360" w:lineRule="auto"/>
        <w:jc w:val="both"/>
        <w:rPr>
          <w:szCs w:val="28"/>
          <w:lang w:val="uk-UA"/>
        </w:rPr>
      </w:pPr>
      <w:bookmarkStart w:id="177" w:name="_Ref131160386"/>
      <w:r w:rsidRPr="00157680">
        <w:rPr>
          <w:szCs w:val="28"/>
          <w:lang w:val="uk-UA"/>
        </w:rPr>
        <w:t>SLC26A7 is a Cl</w:t>
      </w:r>
      <w:r w:rsidRPr="00157680">
        <w:rPr>
          <w:szCs w:val="28"/>
          <w:vertAlign w:val="superscript"/>
          <w:lang w:val="uk-UA"/>
        </w:rPr>
        <w:t>-</w:t>
      </w:r>
      <w:r w:rsidRPr="00157680">
        <w:rPr>
          <w:szCs w:val="28"/>
          <w:lang w:val="uk-UA"/>
        </w:rPr>
        <w:t xml:space="preserve"> channel regulated by intracellular pH / Kil Hwan Kim, Nikolay Shcheynikov, Youxue Wang et al. // J.  Biol. Chem. – 2005. –Vol. 280, №8. – Р. 6463–6470.</w:t>
      </w:r>
      <w:bookmarkEnd w:id="177"/>
    </w:p>
    <w:p w:rsidR="001C2B3D" w:rsidRPr="00157680" w:rsidRDefault="001C2B3D" w:rsidP="00AF6479">
      <w:pPr>
        <w:numPr>
          <w:ilvl w:val="0"/>
          <w:numId w:val="48"/>
        </w:numPr>
        <w:suppressAutoHyphens w:val="0"/>
        <w:spacing w:line="360" w:lineRule="auto"/>
        <w:jc w:val="both"/>
        <w:rPr>
          <w:szCs w:val="28"/>
          <w:lang w:val="uk-UA"/>
        </w:rPr>
      </w:pPr>
      <w:bookmarkStart w:id="178" w:name="_Ref131161632"/>
      <w:r w:rsidRPr="00157680">
        <w:rPr>
          <w:szCs w:val="28"/>
          <w:lang w:val="uk-UA"/>
        </w:rPr>
        <w:t xml:space="preserve">Regulation of the cystic fibrosis transmembrane conductance regulator channel by </w:t>
      </w:r>
      <w:r w:rsidRPr="00157680">
        <w:rPr>
          <w:rFonts w:ascii="Symbol" w:hAnsi="Symbol"/>
          <w:szCs w:val="28"/>
          <w:lang w:val="uk-UA"/>
        </w:rPr>
        <w:t></w:t>
      </w:r>
      <w:r w:rsidRPr="00157680">
        <w:rPr>
          <w:szCs w:val="28"/>
          <w:lang w:val="uk-UA"/>
        </w:rPr>
        <w:t>-adrenergic agonists and vasoactive intestinal peptide in rat smooth muscle cells and its role in Vasorelaxation / Renaud Robert, Vincent Thoreau, Caroline Norez, et al. // J.  Biol. Chem. – 2004. – Vol.279, №20. – Р.21160</w:t>
      </w:r>
      <w:r w:rsidRPr="00157680">
        <w:rPr>
          <w:szCs w:val="28"/>
          <w:lang w:val="uk-UA"/>
        </w:rPr>
        <w:noBreakHyphen/>
        <w:t>21168.</w:t>
      </w:r>
      <w:bookmarkEnd w:id="178"/>
      <w:r w:rsidRPr="00157680">
        <w:rPr>
          <w:szCs w:val="28"/>
          <w:lang w:val="uk-UA"/>
        </w:rPr>
        <w:t xml:space="preserve"> </w:t>
      </w:r>
    </w:p>
    <w:p w:rsidR="001C2B3D" w:rsidRPr="00157680" w:rsidRDefault="001C2B3D" w:rsidP="00AF6479">
      <w:pPr>
        <w:numPr>
          <w:ilvl w:val="0"/>
          <w:numId w:val="48"/>
        </w:numPr>
        <w:suppressAutoHyphens w:val="0"/>
        <w:spacing w:line="360" w:lineRule="auto"/>
        <w:jc w:val="both"/>
        <w:rPr>
          <w:szCs w:val="28"/>
          <w:lang w:val="uk-UA"/>
        </w:rPr>
      </w:pPr>
      <w:bookmarkStart w:id="179" w:name="_Ref131760171"/>
      <w:r w:rsidRPr="00157680">
        <w:rPr>
          <w:bCs/>
          <w:szCs w:val="28"/>
          <w:lang w:val="uk-UA"/>
        </w:rPr>
        <w:t>Diphenylamine-2-carboxylic acid</w:t>
      </w:r>
      <w:r w:rsidRPr="00157680">
        <w:rPr>
          <w:szCs w:val="28"/>
          <w:lang w:val="uk-UA"/>
        </w:rPr>
        <w:t xml:space="preserve"> potentiates the cyclic nucleotides-mediated relaxation of porcine coronary artery: possible involvement of the inhibitory effect on the efflux of cyclic nucleotides </w:t>
      </w:r>
      <w:r w:rsidRPr="00157680">
        <w:rPr>
          <w:bCs/>
          <w:szCs w:val="28"/>
          <w:lang w:val="uk-UA"/>
        </w:rPr>
        <w:t xml:space="preserve">/ Tsutomu Nakahara, Akiko Mitani, Maki Saito et al. </w:t>
      </w:r>
      <w:r w:rsidRPr="00157680">
        <w:rPr>
          <w:szCs w:val="28"/>
          <w:lang w:val="uk-UA"/>
        </w:rPr>
        <w:t>// Vascular Pharmacology. – 2004. – Vol.41, Iss.1. –  P.21-25.</w:t>
      </w:r>
      <w:bookmarkEnd w:id="179"/>
    </w:p>
    <w:p w:rsidR="001C2B3D" w:rsidRPr="00157680" w:rsidRDefault="001C2B3D" w:rsidP="00AF6479">
      <w:pPr>
        <w:numPr>
          <w:ilvl w:val="0"/>
          <w:numId w:val="48"/>
        </w:numPr>
        <w:suppressAutoHyphens w:val="0"/>
        <w:spacing w:line="360" w:lineRule="auto"/>
        <w:jc w:val="both"/>
        <w:rPr>
          <w:szCs w:val="28"/>
          <w:lang w:val="uk-UA"/>
        </w:rPr>
      </w:pPr>
      <w:bookmarkStart w:id="180" w:name="_Ref131762690"/>
      <w:r w:rsidRPr="00157680">
        <w:rPr>
          <w:szCs w:val="28"/>
          <w:lang w:val="uk-UA"/>
        </w:rPr>
        <w:t>Hirata K., Nathanson M.H.  Bile Duct Epithelia Regulate Biliary Bicarbonate Excretion in Normal Rat Liver // Gastroenterology. – 2001. –Vol.121, Iss.2. – P.396-406.</w:t>
      </w:r>
      <w:bookmarkEnd w:id="180"/>
    </w:p>
    <w:p w:rsidR="001C2B3D" w:rsidRPr="00157680" w:rsidRDefault="001C2B3D" w:rsidP="00AF6479">
      <w:pPr>
        <w:numPr>
          <w:ilvl w:val="0"/>
          <w:numId w:val="48"/>
        </w:numPr>
        <w:suppressAutoHyphens w:val="0"/>
        <w:spacing w:line="360" w:lineRule="auto"/>
        <w:jc w:val="both"/>
        <w:rPr>
          <w:szCs w:val="28"/>
          <w:lang w:val="uk-UA"/>
        </w:rPr>
      </w:pPr>
      <w:bookmarkStart w:id="181" w:name="_Ref132350289"/>
      <w:r w:rsidRPr="00157680">
        <w:rPr>
          <w:bCs/>
          <w:color w:val="000000"/>
          <w:szCs w:val="28"/>
          <w:lang w:val="uk-UA"/>
        </w:rPr>
        <w:t>Nguyen Thi Kim Thanh,</w:t>
      </w:r>
      <w:r w:rsidRPr="00157680">
        <w:rPr>
          <w:szCs w:val="28"/>
          <w:lang w:val="uk-UA"/>
        </w:rPr>
        <w:t xml:space="preserve"> Obatomi D.K.,  Baumeister M.  Urinary uronic acid: a measure of renal papillary necrosis (RPN) // Toxicol. Lett. – 1998. – Vol.95, Suppl.1. – P.190.</w:t>
      </w:r>
      <w:bookmarkEnd w:id="181"/>
    </w:p>
    <w:p w:rsidR="001C2B3D" w:rsidRPr="00157680" w:rsidRDefault="001C2B3D" w:rsidP="00AF6479">
      <w:pPr>
        <w:numPr>
          <w:ilvl w:val="0"/>
          <w:numId w:val="48"/>
        </w:numPr>
        <w:suppressAutoHyphens w:val="0"/>
        <w:spacing w:line="360" w:lineRule="auto"/>
        <w:jc w:val="both"/>
        <w:rPr>
          <w:szCs w:val="28"/>
          <w:lang w:val="uk-UA"/>
        </w:rPr>
      </w:pPr>
      <w:bookmarkStart w:id="182" w:name="_Ref131764779"/>
      <w:r w:rsidRPr="00157680">
        <w:rPr>
          <w:szCs w:val="28"/>
          <w:lang w:val="uk-UA"/>
        </w:rPr>
        <w:t>Nguyen Thi Kim Thanh, Aicher B., Baumeister M. Urinary lipid changes in experimentally induced renal papillary necrosis (RPN) // Toxicol. Lett. – 1998. – Vol.95, Suppl.1. –P.170.</w:t>
      </w:r>
      <w:bookmarkEnd w:id="182"/>
    </w:p>
    <w:p w:rsidR="001C2B3D" w:rsidRPr="00157680" w:rsidRDefault="001C2B3D" w:rsidP="00AF6479">
      <w:pPr>
        <w:numPr>
          <w:ilvl w:val="0"/>
          <w:numId w:val="48"/>
        </w:numPr>
        <w:suppressAutoHyphens w:val="0"/>
        <w:spacing w:line="360" w:lineRule="auto"/>
        <w:jc w:val="both"/>
        <w:rPr>
          <w:szCs w:val="28"/>
          <w:lang w:val="uk-UA"/>
        </w:rPr>
      </w:pPr>
      <w:bookmarkStart w:id="183" w:name="_Ref137977752"/>
      <w:r w:rsidRPr="00157680">
        <w:rPr>
          <w:szCs w:val="28"/>
          <w:lang w:val="uk-UA"/>
        </w:rPr>
        <w:t>Пат. 68693 Україна, МПК7 А 61 К 9/10.</w:t>
      </w:r>
      <w:r>
        <w:rPr>
          <w:szCs w:val="28"/>
          <w:lang w:val="uk-UA"/>
        </w:rPr>
        <w:t xml:space="preserve"> </w:t>
      </w:r>
      <w:r w:rsidRPr="00157680">
        <w:rPr>
          <w:szCs w:val="28"/>
          <w:lang w:val="uk-UA"/>
        </w:rPr>
        <w:t>Препарат для лікування хвороб шкіри, опорно-рухового апарату та сполучних тканин – «Дифторант, крем»: Пат. 68693 Україна, МПК7 А 61 К 9/10. Кобилінська</w:t>
      </w:r>
      <w:r>
        <w:rPr>
          <w:szCs w:val="28"/>
          <w:lang w:val="uk-UA"/>
        </w:rPr>
        <w:t> </w:t>
      </w:r>
      <w:r w:rsidRPr="00157680">
        <w:rPr>
          <w:szCs w:val="28"/>
          <w:lang w:val="uk-UA"/>
        </w:rPr>
        <w:t>В.І., Безпалько</w:t>
      </w:r>
      <w:r>
        <w:rPr>
          <w:szCs w:val="28"/>
          <w:lang w:val="uk-UA"/>
        </w:rPr>
        <w:t> </w:t>
      </w:r>
      <w:r w:rsidRPr="00157680">
        <w:rPr>
          <w:szCs w:val="28"/>
          <w:lang w:val="uk-UA"/>
        </w:rPr>
        <w:t>Л.В., Сова Є.О., Шаламай А.С</w:t>
      </w:r>
      <w:r>
        <w:rPr>
          <w:szCs w:val="28"/>
          <w:lang w:val="uk-UA"/>
        </w:rPr>
        <w:t xml:space="preserve">. </w:t>
      </w:r>
      <w:r w:rsidRPr="00157680">
        <w:rPr>
          <w:szCs w:val="28"/>
          <w:lang w:val="uk-UA"/>
        </w:rPr>
        <w:t xml:space="preserve">та інш.; ЗАТ наук.-вироб.центр </w:t>
      </w:r>
      <w:r>
        <w:rPr>
          <w:szCs w:val="28"/>
          <w:lang w:val="uk-UA"/>
        </w:rPr>
        <w:t>«Борщагів. хім.</w:t>
      </w:r>
      <w:r w:rsidRPr="00157680">
        <w:rPr>
          <w:szCs w:val="28"/>
          <w:lang w:val="uk-UA"/>
        </w:rPr>
        <w:t>-фарм. з-д». - № 2003098822; Заявл. 29.09.2003; Опубл. 16.08.2004.</w:t>
      </w:r>
      <w:bookmarkEnd w:id="183"/>
      <w:r w:rsidRPr="00157680">
        <w:rPr>
          <w:szCs w:val="28"/>
          <w:lang w:val="uk-UA"/>
        </w:rPr>
        <w:t xml:space="preserve">   </w:t>
      </w:r>
    </w:p>
    <w:p w:rsidR="001C2B3D" w:rsidRPr="00157680" w:rsidRDefault="001C2B3D" w:rsidP="00AF6479">
      <w:pPr>
        <w:numPr>
          <w:ilvl w:val="0"/>
          <w:numId w:val="48"/>
        </w:numPr>
        <w:suppressAutoHyphens w:val="0"/>
        <w:spacing w:line="360" w:lineRule="auto"/>
        <w:jc w:val="both"/>
        <w:rPr>
          <w:szCs w:val="28"/>
          <w:lang w:val="uk-UA"/>
        </w:rPr>
      </w:pPr>
      <w:bookmarkStart w:id="184" w:name="_Ref129337105"/>
      <w:r w:rsidRPr="00157680">
        <w:rPr>
          <w:szCs w:val="28"/>
          <w:lang w:val="uk-UA"/>
        </w:rPr>
        <w:lastRenderedPageBreak/>
        <w:t>Пат. EP0367382 А1, EPO, МПК</w:t>
      </w:r>
      <w:r w:rsidRPr="00157680">
        <w:rPr>
          <w:szCs w:val="28"/>
          <w:vertAlign w:val="superscript"/>
          <w:lang w:val="uk-UA"/>
        </w:rPr>
        <w:t>5</w:t>
      </w:r>
      <w:r w:rsidRPr="00157680">
        <w:rPr>
          <w:szCs w:val="28"/>
          <w:lang w:val="uk-UA"/>
        </w:rPr>
        <w:t xml:space="preserve"> А61K31/195, A61K9/20. </w:t>
      </w:r>
      <w:r w:rsidRPr="00157680">
        <w:rPr>
          <w:color w:val="000000"/>
          <w:szCs w:val="28"/>
          <w:lang w:val="uk-UA"/>
        </w:rPr>
        <w:t>Compositions containing 2-(2,6-dichloro-3-methy</w:t>
      </w:r>
      <w:r>
        <w:rPr>
          <w:color w:val="000000"/>
          <w:szCs w:val="28"/>
          <w:lang w:val="en-US"/>
        </w:rPr>
        <w:t>l</w:t>
      </w:r>
      <w:r w:rsidRPr="00157680">
        <w:rPr>
          <w:color w:val="000000"/>
          <w:szCs w:val="28"/>
          <w:lang w:val="uk-UA"/>
        </w:rPr>
        <w:t xml:space="preserve">phenylamino)-benzoic acid and their use in the treatment of destructive periodontitis.: </w:t>
      </w:r>
      <w:r w:rsidRPr="00157680">
        <w:rPr>
          <w:szCs w:val="28"/>
          <w:lang w:val="uk-UA"/>
        </w:rPr>
        <w:t>Пат. EP0367382 А1, EPO, МПК</w:t>
      </w:r>
      <w:r w:rsidRPr="00157680">
        <w:rPr>
          <w:szCs w:val="28"/>
          <w:vertAlign w:val="superscript"/>
          <w:lang w:val="uk-UA"/>
        </w:rPr>
        <w:t>5</w:t>
      </w:r>
      <w:r w:rsidRPr="00157680">
        <w:rPr>
          <w:szCs w:val="28"/>
          <w:lang w:val="uk-UA"/>
        </w:rPr>
        <w:t xml:space="preserve"> А61K31/195, A61K9/20;</w:t>
      </w:r>
      <w:r w:rsidRPr="00157680">
        <w:rPr>
          <w:color w:val="000000"/>
          <w:szCs w:val="28"/>
          <w:lang w:val="uk-UA"/>
        </w:rPr>
        <w:t xml:space="preserve"> Clark J., Myers I., Kornman K. (US); </w:t>
      </w:r>
      <w:r w:rsidRPr="00157680">
        <w:rPr>
          <w:szCs w:val="28"/>
          <w:lang w:val="uk-UA"/>
        </w:rPr>
        <w:t>Warner-Lambert Company (US)</w:t>
      </w:r>
      <w:r w:rsidRPr="00157680">
        <w:rPr>
          <w:color w:val="000000"/>
          <w:szCs w:val="28"/>
          <w:lang w:val="uk-UA"/>
        </w:rPr>
        <w:t xml:space="preserve"> –</w:t>
      </w:r>
      <w:r w:rsidRPr="00157680">
        <w:rPr>
          <w:szCs w:val="28"/>
          <w:lang w:val="uk-UA"/>
        </w:rPr>
        <w:t xml:space="preserve"> № 89308340.2</w:t>
      </w:r>
      <w:r w:rsidRPr="00157680">
        <w:rPr>
          <w:bCs/>
          <w:color w:val="000000"/>
          <w:szCs w:val="28"/>
          <w:lang w:val="uk-UA"/>
        </w:rPr>
        <w:t xml:space="preserve">; </w:t>
      </w:r>
      <w:r w:rsidRPr="00157680">
        <w:rPr>
          <w:szCs w:val="28"/>
          <w:lang w:val="uk-UA"/>
        </w:rPr>
        <w:t xml:space="preserve">Заявл. </w:t>
      </w:r>
      <w:r w:rsidRPr="00157680">
        <w:rPr>
          <w:color w:val="000000"/>
          <w:szCs w:val="28"/>
          <w:lang w:val="uk-UA"/>
        </w:rPr>
        <w:t>17.08.89.</w:t>
      </w:r>
      <w:r w:rsidRPr="00157680">
        <w:rPr>
          <w:szCs w:val="28"/>
          <w:lang w:val="uk-UA"/>
        </w:rPr>
        <w:t xml:space="preserve"> Опубл. </w:t>
      </w:r>
      <w:r w:rsidRPr="00157680">
        <w:rPr>
          <w:color w:val="000000"/>
          <w:szCs w:val="28"/>
          <w:lang w:val="uk-UA"/>
        </w:rPr>
        <w:t>09.05.90</w:t>
      </w:r>
      <w:r>
        <w:rPr>
          <w:color w:val="000000"/>
          <w:szCs w:val="28"/>
          <w:lang w:val="uk-UA"/>
        </w:rPr>
        <w:t>,</w:t>
      </w:r>
      <w:r w:rsidRPr="00157680">
        <w:rPr>
          <w:color w:val="000000"/>
          <w:szCs w:val="28"/>
          <w:lang w:val="uk-UA"/>
        </w:rPr>
        <w:t xml:space="preserve"> Бюл.</w:t>
      </w:r>
      <w:r>
        <w:rPr>
          <w:color w:val="000000"/>
          <w:szCs w:val="28"/>
          <w:lang w:val="uk-UA"/>
        </w:rPr>
        <w:t> </w:t>
      </w:r>
      <w:r w:rsidRPr="00157680">
        <w:rPr>
          <w:color w:val="000000"/>
          <w:szCs w:val="28"/>
          <w:lang w:val="uk-UA"/>
        </w:rPr>
        <w:t>№19</w:t>
      </w:r>
      <w:r w:rsidRPr="00157680">
        <w:rPr>
          <w:szCs w:val="28"/>
          <w:lang w:val="uk-UA"/>
        </w:rPr>
        <w:t>.– 8 c.</w:t>
      </w:r>
      <w:bookmarkEnd w:id="184"/>
    </w:p>
    <w:p w:rsidR="001C2B3D" w:rsidRDefault="001C2B3D" w:rsidP="00AF6479">
      <w:pPr>
        <w:pStyle w:val="afffffffb"/>
        <w:widowControl w:val="0"/>
        <w:numPr>
          <w:ilvl w:val="0"/>
          <w:numId w:val="48"/>
        </w:numPr>
        <w:suppressAutoHyphens w:val="0"/>
        <w:spacing w:after="0" w:line="360" w:lineRule="auto"/>
        <w:jc w:val="both"/>
      </w:pPr>
      <w:bookmarkStart w:id="185" w:name="_Ref151901720"/>
      <w:r>
        <w:t>Пат. 31293</w:t>
      </w:r>
      <w:proofErr w:type="gramStart"/>
      <w:r>
        <w:t xml:space="preserve"> А</w:t>
      </w:r>
      <w:proofErr w:type="gramEnd"/>
      <w:r>
        <w:t xml:space="preserve"> Україна, МПК 6 С07</w:t>
      </w:r>
      <w:r>
        <w:rPr>
          <w:lang w:val="de-DE"/>
        </w:rPr>
        <w:t xml:space="preserve">F 13/00. </w:t>
      </w:r>
      <w:r>
        <w:t>Заміщені</w:t>
      </w:r>
      <w:r w:rsidRPr="001C2B3D">
        <w:rPr>
          <w:lang w:val="de-DE"/>
        </w:rPr>
        <w:t xml:space="preserve"> 3,5-</w:t>
      </w:r>
      <w:r>
        <w:t>дихлор</w:t>
      </w:r>
      <w:r w:rsidRPr="001C2B3D">
        <w:rPr>
          <w:lang w:val="de-DE"/>
        </w:rPr>
        <w:t>-2-</w:t>
      </w:r>
      <w:r>
        <w:rPr>
          <w:lang w:val="de-DE"/>
        </w:rPr>
        <w:t>N</w:t>
      </w:r>
      <w:r w:rsidRPr="001C2B3D">
        <w:rPr>
          <w:lang w:val="de-DE"/>
        </w:rPr>
        <w:t>-</w:t>
      </w:r>
      <w:r>
        <w:t>фенілантранілової</w:t>
      </w:r>
      <w:r w:rsidRPr="001C2B3D">
        <w:rPr>
          <w:lang w:val="de-DE"/>
        </w:rPr>
        <w:t xml:space="preserve"> </w:t>
      </w:r>
      <w:r>
        <w:t>кислоти</w:t>
      </w:r>
      <w:r w:rsidRPr="001C2B3D">
        <w:rPr>
          <w:lang w:val="de-DE"/>
        </w:rPr>
        <w:t xml:space="preserve">, </w:t>
      </w:r>
      <w:r>
        <w:t>що</w:t>
      </w:r>
      <w:r w:rsidRPr="001C2B3D">
        <w:rPr>
          <w:lang w:val="de-DE"/>
        </w:rPr>
        <w:t xml:space="preserve"> </w:t>
      </w:r>
      <w:r>
        <w:t>проявляють</w:t>
      </w:r>
      <w:r w:rsidRPr="001C2B3D">
        <w:rPr>
          <w:lang w:val="de-DE"/>
        </w:rPr>
        <w:t xml:space="preserve"> </w:t>
      </w:r>
      <w:r>
        <w:t>потизапальну</w:t>
      </w:r>
      <w:r w:rsidRPr="001C2B3D">
        <w:rPr>
          <w:lang w:val="de-DE"/>
        </w:rPr>
        <w:t xml:space="preserve"> </w:t>
      </w:r>
      <w:r>
        <w:t>та</w:t>
      </w:r>
      <w:r w:rsidRPr="001C2B3D">
        <w:rPr>
          <w:lang w:val="de-DE"/>
        </w:rPr>
        <w:t xml:space="preserve"> </w:t>
      </w:r>
      <w:r>
        <w:t>анальгетичну</w:t>
      </w:r>
      <w:r w:rsidRPr="001C2B3D">
        <w:rPr>
          <w:lang w:val="de-DE"/>
        </w:rPr>
        <w:t xml:space="preserve"> </w:t>
      </w:r>
      <w:r>
        <w:t>активність</w:t>
      </w:r>
      <w:r w:rsidRPr="001C2B3D">
        <w:rPr>
          <w:lang w:val="de-DE"/>
        </w:rPr>
        <w:t xml:space="preserve">: </w:t>
      </w:r>
      <w:r>
        <w:t>Пат</w:t>
      </w:r>
      <w:r w:rsidRPr="001C2B3D">
        <w:rPr>
          <w:lang w:val="de-DE"/>
        </w:rPr>
        <w:t>. 31293</w:t>
      </w:r>
      <w:r>
        <w:t>А</w:t>
      </w:r>
      <w:r w:rsidRPr="001C2B3D">
        <w:rPr>
          <w:lang w:val="de-DE"/>
        </w:rPr>
        <w:t xml:space="preserve">, </w:t>
      </w:r>
      <w:r>
        <w:t>МПК</w:t>
      </w:r>
      <w:r w:rsidRPr="001C2B3D">
        <w:rPr>
          <w:lang w:val="de-DE"/>
        </w:rPr>
        <w:t xml:space="preserve"> </w:t>
      </w:r>
      <w:r>
        <w:t>С</w:t>
      </w:r>
      <w:r w:rsidRPr="001C2B3D">
        <w:rPr>
          <w:lang w:val="de-DE"/>
        </w:rPr>
        <w:t>07</w:t>
      </w:r>
      <w:r>
        <w:rPr>
          <w:lang w:val="de-DE"/>
        </w:rPr>
        <w:t>F</w:t>
      </w:r>
      <w:r w:rsidRPr="001C2B3D">
        <w:rPr>
          <w:lang w:val="de-DE"/>
        </w:rPr>
        <w:t xml:space="preserve"> 13/00 / </w:t>
      </w:r>
      <w:r>
        <w:t>С</w:t>
      </w:r>
      <w:r w:rsidRPr="001C2B3D">
        <w:rPr>
          <w:lang w:val="de-DE"/>
        </w:rPr>
        <w:t>.</w:t>
      </w:r>
      <w:r>
        <w:t>Г</w:t>
      </w:r>
      <w:r w:rsidRPr="001C2B3D">
        <w:rPr>
          <w:lang w:val="de-DE"/>
        </w:rPr>
        <w:t xml:space="preserve">. </w:t>
      </w:r>
      <w:r>
        <w:t>Ісаєв</w:t>
      </w:r>
      <w:proofErr w:type="gramStart"/>
      <w:r w:rsidRPr="001C2B3D">
        <w:rPr>
          <w:lang w:val="de-DE"/>
        </w:rPr>
        <w:t xml:space="preserve">, </w:t>
      </w:r>
      <w:r>
        <w:t>І</w:t>
      </w:r>
      <w:r w:rsidRPr="001C2B3D">
        <w:rPr>
          <w:lang w:val="de-DE"/>
        </w:rPr>
        <w:t>.</w:t>
      </w:r>
      <w:proofErr w:type="gramEnd"/>
      <w:r>
        <w:t>А</w:t>
      </w:r>
      <w:r w:rsidRPr="001C2B3D">
        <w:rPr>
          <w:lang w:val="de-DE"/>
        </w:rPr>
        <w:t xml:space="preserve">. </w:t>
      </w:r>
      <w:r>
        <w:t>Зупанець</w:t>
      </w:r>
      <w:r w:rsidRPr="001C2B3D">
        <w:rPr>
          <w:lang w:val="de-DE"/>
        </w:rPr>
        <w:t xml:space="preserve">, </w:t>
      </w:r>
      <w:r w:rsidRPr="00405324">
        <w:t>О</w:t>
      </w:r>
      <w:r w:rsidRPr="001C2B3D">
        <w:rPr>
          <w:lang w:val="de-DE"/>
        </w:rPr>
        <w:t>.</w:t>
      </w:r>
      <w:r w:rsidRPr="00405324">
        <w:t>О</w:t>
      </w:r>
      <w:r w:rsidRPr="001C2B3D">
        <w:rPr>
          <w:lang w:val="de-DE"/>
        </w:rPr>
        <w:t xml:space="preserve">. </w:t>
      </w:r>
      <w:r>
        <w:t>Павлій</w:t>
      </w:r>
      <w:r w:rsidRPr="001C2B3D">
        <w:rPr>
          <w:lang w:val="de-DE"/>
        </w:rPr>
        <w:t xml:space="preserve"> </w:t>
      </w:r>
      <w:r>
        <w:t>та</w:t>
      </w:r>
      <w:r w:rsidRPr="001C2B3D">
        <w:rPr>
          <w:lang w:val="de-DE"/>
        </w:rPr>
        <w:t xml:space="preserve"> </w:t>
      </w:r>
      <w:r>
        <w:t>ін</w:t>
      </w:r>
      <w:r w:rsidRPr="001C2B3D">
        <w:rPr>
          <w:lang w:val="de-DE"/>
        </w:rPr>
        <w:t xml:space="preserve">. </w:t>
      </w:r>
      <w:r>
        <w:t>(Україна) - № 98074176; Заявл. 30.07.98; Опубл. 15.12.2000, Бюл. № 7.</w:t>
      </w:r>
      <w:bookmarkEnd w:id="185"/>
    </w:p>
    <w:p w:rsidR="001C2B3D" w:rsidRDefault="001C2B3D" w:rsidP="00AF6479">
      <w:pPr>
        <w:widowControl w:val="0"/>
        <w:numPr>
          <w:ilvl w:val="0"/>
          <w:numId w:val="48"/>
        </w:numPr>
        <w:suppressAutoHyphens w:val="0"/>
        <w:spacing w:line="360" w:lineRule="auto"/>
        <w:jc w:val="both"/>
        <w:rPr>
          <w:lang w:val="uk-UA"/>
        </w:rPr>
      </w:pPr>
      <w:bookmarkStart w:id="186" w:name="_Ref151901722"/>
      <w:r>
        <w:rPr>
          <w:lang w:val="uk-UA"/>
        </w:rPr>
        <w:t>Исаев С.Г. Синтез, физико-химические и биологические свойства 3,5-дихлор-</w:t>
      </w:r>
      <w:r>
        <w:rPr>
          <w:lang w:val="en-US"/>
        </w:rPr>
        <w:t>N</w:t>
      </w:r>
      <w:r w:rsidRPr="00F74EAA">
        <w:t>-</w:t>
      </w:r>
      <w:r>
        <w:t xml:space="preserve">арилантраниловых кислот // </w:t>
      </w:r>
      <w:r>
        <w:rPr>
          <w:lang w:val="uk-UA"/>
        </w:rPr>
        <w:t>Фізіологічно-активні речовини. – 1999. - №1(27) . –С. 38-40.</w:t>
      </w:r>
      <w:bookmarkEnd w:id="186"/>
    </w:p>
    <w:p w:rsidR="001C2B3D" w:rsidRDefault="001C2B3D" w:rsidP="00AF6479">
      <w:pPr>
        <w:pStyle w:val="afffffffb"/>
        <w:widowControl w:val="0"/>
        <w:numPr>
          <w:ilvl w:val="0"/>
          <w:numId w:val="48"/>
        </w:numPr>
        <w:suppressAutoHyphens w:val="0"/>
        <w:spacing w:after="0" w:line="360" w:lineRule="auto"/>
        <w:jc w:val="both"/>
      </w:pPr>
      <w:bookmarkStart w:id="187" w:name="_Ref151902510"/>
      <w:r>
        <w:t xml:space="preserve">Исаев С.Г.  Получение, строение и биологическая активность </w:t>
      </w:r>
      <w:proofErr w:type="gramStart"/>
      <w:r>
        <w:t>замещенных</w:t>
      </w:r>
      <w:proofErr w:type="gramEnd"/>
      <w:r>
        <w:t xml:space="preserve"> 3,5-динитро-</w:t>
      </w:r>
      <w:r>
        <w:rPr>
          <w:lang w:val="en-US"/>
        </w:rPr>
        <w:t>N</w:t>
      </w:r>
      <w:r>
        <w:t>-фенилантраниловой кислоты и 5,7-динитроакридинов-9 // Лекарства – человеку. – Харьков, 2000. – Т. 12. - № 1. – С. 54-58.</w:t>
      </w:r>
      <w:bookmarkEnd w:id="187"/>
    </w:p>
    <w:p w:rsidR="001C2B3D" w:rsidRDefault="001C2B3D" w:rsidP="00AF6479">
      <w:pPr>
        <w:pStyle w:val="afffffffb"/>
        <w:widowControl w:val="0"/>
        <w:numPr>
          <w:ilvl w:val="0"/>
          <w:numId w:val="48"/>
        </w:numPr>
        <w:suppressAutoHyphens w:val="0"/>
        <w:spacing w:after="0" w:line="360" w:lineRule="auto"/>
        <w:jc w:val="both"/>
      </w:pPr>
      <w:r>
        <w:t xml:space="preserve"> </w:t>
      </w:r>
      <w:bookmarkStart w:id="188" w:name="_Ref151902513"/>
      <w:r>
        <w:t>Пат. 57492 Україна, МПК</w:t>
      </w:r>
      <w:r>
        <w:rPr>
          <w:vertAlign w:val="superscript"/>
        </w:rPr>
        <w:t>7</w:t>
      </w:r>
      <w:proofErr w:type="gramStart"/>
      <w:r>
        <w:t xml:space="preserve"> С</w:t>
      </w:r>
      <w:proofErr w:type="gramEnd"/>
      <w:r>
        <w:t xml:space="preserve"> 07 С229/58 А 61 К 31/165</w:t>
      </w:r>
      <w:r>
        <w:rPr>
          <w:lang w:val="de-DE"/>
        </w:rPr>
        <w:t xml:space="preserve">. </w:t>
      </w:r>
      <w:r>
        <w:t>Нітр</w:t>
      </w:r>
      <w:proofErr w:type="gramStart"/>
      <w:r>
        <w:t>о</w:t>
      </w:r>
      <w:r w:rsidRPr="001C2B3D">
        <w:rPr>
          <w:lang w:val="de-DE"/>
        </w:rPr>
        <w:t>-</w:t>
      </w:r>
      <w:proofErr w:type="gramEnd"/>
      <w:r w:rsidRPr="001C2B3D">
        <w:rPr>
          <w:lang w:val="de-DE"/>
        </w:rPr>
        <w:t xml:space="preserve"> </w:t>
      </w:r>
      <w:r>
        <w:t>та</w:t>
      </w:r>
      <w:r w:rsidRPr="001C2B3D">
        <w:rPr>
          <w:lang w:val="de-DE"/>
        </w:rPr>
        <w:t xml:space="preserve"> </w:t>
      </w:r>
      <w:r>
        <w:t>хлор</w:t>
      </w:r>
      <w:r w:rsidRPr="001C2B3D">
        <w:rPr>
          <w:lang w:val="de-DE"/>
        </w:rPr>
        <w:t xml:space="preserve"> </w:t>
      </w:r>
      <w:r>
        <w:t>заміщені</w:t>
      </w:r>
      <w:r w:rsidRPr="001C2B3D">
        <w:rPr>
          <w:lang w:val="de-DE"/>
        </w:rPr>
        <w:t xml:space="preserve"> </w:t>
      </w:r>
      <w:r w:rsidRPr="002C4860">
        <w:rPr>
          <w:lang w:val="de-DE"/>
        </w:rPr>
        <w:t>N-</w:t>
      </w:r>
      <w:r w:rsidRPr="001C2B3D">
        <w:rPr>
          <w:lang w:val="de-DE"/>
        </w:rPr>
        <w:t>(</w:t>
      </w:r>
      <w:r>
        <w:t>карбоксифеніл</w:t>
      </w:r>
      <w:r w:rsidRPr="001C2B3D">
        <w:rPr>
          <w:lang w:val="de-DE"/>
        </w:rPr>
        <w:t>)</w:t>
      </w:r>
      <w:r>
        <w:t>антранілової</w:t>
      </w:r>
      <w:r w:rsidRPr="001C2B3D">
        <w:rPr>
          <w:lang w:val="de-DE"/>
        </w:rPr>
        <w:t xml:space="preserve"> </w:t>
      </w:r>
      <w:r>
        <w:t>кислоти</w:t>
      </w:r>
      <w:r w:rsidRPr="001C2B3D">
        <w:rPr>
          <w:lang w:val="de-DE"/>
        </w:rPr>
        <w:t xml:space="preserve">, </w:t>
      </w:r>
      <w:r>
        <w:t>що</w:t>
      </w:r>
      <w:r w:rsidRPr="001C2B3D">
        <w:rPr>
          <w:lang w:val="de-DE"/>
        </w:rPr>
        <w:t xml:space="preserve"> </w:t>
      </w:r>
      <w:r>
        <w:t>виявляють</w:t>
      </w:r>
      <w:r w:rsidRPr="001C2B3D">
        <w:rPr>
          <w:lang w:val="de-DE"/>
        </w:rPr>
        <w:t xml:space="preserve"> </w:t>
      </w:r>
      <w:r>
        <w:t>протизапальну</w:t>
      </w:r>
      <w:r w:rsidRPr="001C2B3D">
        <w:rPr>
          <w:lang w:val="de-DE"/>
        </w:rPr>
        <w:t xml:space="preserve">, </w:t>
      </w:r>
      <w:r>
        <w:t>репаративну</w:t>
      </w:r>
      <w:r w:rsidRPr="001C2B3D">
        <w:rPr>
          <w:lang w:val="de-DE"/>
        </w:rPr>
        <w:t xml:space="preserve"> </w:t>
      </w:r>
      <w:r>
        <w:t>та</w:t>
      </w:r>
      <w:r w:rsidRPr="001C2B3D">
        <w:rPr>
          <w:lang w:val="de-DE"/>
        </w:rPr>
        <w:t xml:space="preserve"> </w:t>
      </w:r>
      <w:r>
        <w:t>анальгетичну</w:t>
      </w:r>
      <w:r w:rsidRPr="001C2B3D">
        <w:rPr>
          <w:lang w:val="de-DE"/>
        </w:rPr>
        <w:t xml:space="preserve"> </w:t>
      </w:r>
      <w:r>
        <w:t>активність</w:t>
      </w:r>
      <w:r w:rsidRPr="001C2B3D">
        <w:rPr>
          <w:lang w:val="de-DE"/>
        </w:rPr>
        <w:t xml:space="preserve">: </w:t>
      </w:r>
      <w:r>
        <w:t>Пат</w:t>
      </w:r>
      <w:r w:rsidRPr="001C2B3D">
        <w:rPr>
          <w:lang w:val="de-DE"/>
        </w:rPr>
        <w:t xml:space="preserve">. 57492 </w:t>
      </w:r>
      <w:r>
        <w:t>Україна</w:t>
      </w:r>
      <w:r w:rsidRPr="001C2B3D">
        <w:rPr>
          <w:lang w:val="de-DE"/>
        </w:rPr>
        <w:t xml:space="preserve">, </w:t>
      </w:r>
      <w:r>
        <w:t>МПК</w:t>
      </w:r>
      <w:r w:rsidRPr="001C2B3D">
        <w:rPr>
          <w:vertAlign w:val="superscript"/>
          <w:lang w:val="de-DE"/>
        </w:rPr>
        <w:t>7</w:t>
      </w:r>
      <w:proofErr w:type="gramStart"/>
      <w:r w:rsidRPr="001C2B3D">
        <w:rPr>
          <w:lang w:val="de-DE"/>
        </w:rPr>
        <w:t xml:space="preserve"> </w:t>
      </w:r>
      <w:r>
        <w:t>С</w:t>
      </w:r>
      <w:proofErr w:type="gramEnd"/>
      <w:r w:rsidRPr="001C2B3D">
        <w:rPr>
          <w:lang w:val="de-DE"/>
        </w:rPr>
        <w:t xml:space="preserve"> 07 </w:t>
      </w:r>
      <w:r>
        <w:t>С</w:t>
      </w:r>
      <w:r w:rsidRPr="001C2B3D">
        <w:rPr>
          <w:lang w:val="de-DE"/>
        </w:rPr>
        <w:t xml:space="preserve">229/58 </w:t>
      </w:r>
      <w:r>
        <w:t>А</w:t>
      </w:r>
      <w:r w:rsidRPr="001C2B3D">
        <w:rPr>
          <w:lang w:val="de-DE"/>
        </w:rPr>
        <w:t xml:space="preserve"> 61 </w:t>
      </w:r>
      <w:r>
        <w:t>К</w:t>
      </w:r>
      <w:r w:rsidRPr="001C2B3D">
        <w:rPr>
          <w:lang w:val="de-DE"/>
        </w:rPr>
        <w:t xml:space="preserve"> 31/165 / </w:t>
      </w:r>
      <w:r>
        <w:t>І</w:t>
      </w:r>
      <w:r w:rsidRPr="001C2B3D">
        <w:rPr>
          <w:lang w:val="de-DE"/>
        </w:rPr>
        <w:t>.</w:t>
      </w:r>
      <w:r>
        <w:t>А</w:t>
      </w:r>
      <w:r w:rsidRPr="001C2B3D">
        <w:rPr>
          <w:lang w:val="de-DE"/>
        </w:rPr>
        <w:t>. </w:t>
      </w:r>
      <w:r>
        <w:t>Зупанець</w:t>
      </w:r>
      <w:r w:rsidRPr="001C2B3D">
        <w:rPr>
          <w:lang w:val="de-DE"/>
        </w:rPr>
        <w:t xml:space="preserve">, </w:t>
      </w:r>
      <w:r>
        <w:t>С</w:t>
      </w:r>
      <w:r w:rsidRPr="001C2B3D">
        <w:rPr>
          <w:lang w:val="de-DE"/>
        </w:rPr>
        <w:t>.</w:t>
      </w:r>
      <w:r>
        <w:t>Г</w:t>
      </w:r>
      <w:r w:rsidRPr="001C2B3D">
        <w:rPr>
          <w:lang w:val="de-DE"/>
        </w:rPr>
        <w:t>. </w:t>
      </w:r>
      <w:r>
        <w:t>Ісаєв</w:t>
      </w:r>
      <w:r w:rsidRPr="001C2B3D">
        <w:rPr>
          <w:lang w:val="de-DE"/>
        </w:rPr>
        <w:t xml:space="preserve">, </w:t>
      </w:r>
      <w:r>
        <w:t>Л</w:t>
      </w:r>
      <w:r w:rsidRPr="001C2B3D">
        <w:rPr>
          <w:lang w:val="de-DE"/>
        </w:rPr>
        <w:t>.</w:t>
      </w:r>
      <w:r>
        <w:t>В</w:t>
      </w:r>
      <w:r w:rsidRPr="001C2B3D">
        <w:rPr>
          <w:lang w:val="de-DE"/>
        </w:rPr>
        <w:t>. </w:t>
      </w:r>
      <w:r>
        <w:t>Брунь</w:t>
      </w:r>
      <w:r w:rsidRPr="001C2B3D">
        <w:rPr>
          <w:lang w:val="de-DE"/>
        </w:rPr>
        <w:t xml:space="preserve"> </w:t>
      </w:r>
      <w:r>
        <w:t>та</w:t>
      </w:r>
      <w:r w:rsidRPr="001C2B3D">
        <w:rPr>
          <w:lang w:val="de-DE"/>
        </w:rPr>
        <w:t xml:space="preserve"> </w:t>
      </w:r>
      <w:r>
        <w:t>ін</w:t>
      </w:r>
      <w:r w:rsidRPr="001C2B3D">
        <w:rPr>
          <w:lang w:val="de-DE"/>
        </w:rPr>
        <w:t xml:space="preserve">. </w:t>
      </w:r>
      <w:r>
        <w:t>(Україна) - № 2002108649; Заявл. 31.10.2002; Опубл. 16.06.2003.</w:t>
      </w:r>
      <w:bookmarkEnd w:id="188"/>
    </w:p>
    <w:p w:rsidR="001C2B3D" w:rsidRDefault="001C2B3D" w:rsidP="00AF6479">
      <w:pPr>
        <w:pStyle w:val="afffffffb"/>
        <w:widowControl w:val="0"/>
        <w:numPr>
          <w:ilvl w:val="0"/>
          <w:numId w:val="48"/>
        </w:numPr>
        <w:suppressAutoHyphens w:val="0"/>
        <w:spacing w:after="0" w:line="360" w:lineRule="auto"/>
        <w:jc w:val="both"/>
      </w:pPr>
      <w:bookmarkStart w:id="189" w:name="_Ref151902515"/>
      <w:r>
        <w:t>Пат. 65875 Україна, МПК</w:t>
      </w:r>
      <w:r>
        <w:rPr>
          <w:vertAlign w:val="superscript"/>
        </w:rPr>
        <w:t>7</w:t>
      </w:r>
      <w:proofErr w:type="gramStart"/>
      <w:r>
        <w:t xml:space="preserve"> С</w:t>
      </w:r>
      <w:proofErr w:type="gramEnd"/>
      <w:r>
        <w:t xml:space="preserve"> 07 С229/58 А 61 К 31/195</w:t>
      </w:r>
      <w:r>
        <w:rPr>
          <w:lang w:val="de-DE"/>
        </w:rPr>
        <w:t xml:space="preserve">. </w:t>
      </w:r>
      <w:r>
        <w:t>Хло</w:t>
      </w:r>
      <w:proofErr w:type="gramStart"/>
      <w:r>
        <w:t>р</w:t>
      </w:r>
      <w:r w:rsidRPr="001C2B3D">
        <w:rPr>
          <w:lang w:val="de-DE"/>
        </w:rPr>
        <w:t>-</w:t>
      </w:r>
      <w:proofErr w:type="gramEnd"/>
      <w:r w:rsidRPr="001C2B3D">
        <w:rPr>
          <w:lang w:val="de-DE"/>
        </w:rPr>
        <w:t xml:space="preserve"> </w:t>
      </w:r>
      <w:r>
        <w:t>та</w:t>
      </w:r>
      <w:r w:rsidRPr="001C2B3D">
        <w:rPr>
          <w:lang w:val="de-DE"/>
        </w:rPr>
        <w:t xml:space="preserve"> </w:t>
      </w:r>
      <w:r>
        <w:t>нітрозаміщені</w:t>
      </w:r>
      <w:r w:rsidRPr="001C2B3D">
        <w:rPr>
          <w:lang w:val="de-DE"/>
        </w:rPr>
        <w:t xml:space="preserve"> </w:t>
      </w:r>
      <w:r w:rsidRPr="002C4860">
        <w:rPr>
          <w:lang w:val="de-DE"/>
        </w:rPr>
        <w:t>N</w:t>
      </w:r>
      <w:r w:rsidRPr="001C2B3D">
        <w:rPr>
          <w:lang w:val="de-DE"/>
        </w:rPr>
        <w:t>-</w:t>
      </w:r>
      <w:r>
        <w:t>фенілантранілової</w:t>
      </w:r>
      <w:r w:rsidRPr="001C2B3D">
        <w:rPr>
          <w:lang w:val="de-DE"/>
        </w:rPr>
        <w:t xml:space="preserve"> </w:t>
      </w:r>
      <w:r>
        <w:t>кислоти</w:t>
      </w:r>
      <w:r w:rsidRPr="001C2B3D">
        <w:rPr>
          <w:lang w:val="de-DE"/>
        </w:rPr>
        <w:t xml:space="preserve">, </w:t>
      </w:r>
      <w:r>
        <w:t>що</w:t>
      </w:r>
      <w:r w:rsidRPr="001C2B3D">
        <w:rPr>
          <w:lang w:val="de-DE"/>
        </w:rPr>
        <w:t xml:space="preserve"> </w:t>
      </w:r>
      <w:r>
        <w:t>проявляють</w:t>
      </w:r>
      <w:r w:rsidRPr="001C2B3D">
        <w:rPr>
          <w:lang w:val="de-DE"/>
        </w:rPr>
        <w:t xml:space="preserve"> </w:t>
      </w:r>
      <w:r>
        <w:t>протизапальну</w:t>
      </w:r>
      <w:r w:rsidRPr="001C2B3D">
        <w:rPr>
          <w:lang w:val="de-DE"/>
        </w:rPr>
        <w:t xml:space="preserve">, </w:t>
      </w:r>
      <w:r>
        <w:t>анальгетичну</w:t>
      </w:r>
      <w:r w:rsidRPr="001C2B3D">
        <w:rPr>
          <w:lang w:val="de-DE"/>
        </w:rPr>
        <w:t xml:space="preserve"> </w:t>
      </w:r>
      <w:r>
        <w:t>активність</w:t>
      </w:r>
      <w:r w:rsidRPr="001C2B3D">
        <w:rPr>
          <w:lang w:val="de-DE"/>
        </w:rPr>
        <w:t xml:space="preserve">: </w:t>
      </w:r>
      <w:r>
        <w:t>Пат</w:t>
      </w:r>
      <w:r w:rsidRPr="001C2B3D">
        <w:rPr>
          <w:lang w:val="de-DE"/>
        </w:rPr>
        <w:t xml:space="preserve">. 65875 </w:t>
      </w:r>
      <w:r>
        <w:t>Україна</w:t>
      </w:r>
      <w:r w:rsidRPr="001C2B3D">
        <w:rPr>
          <w:lang w:val="de-DE"/>
        </w:rPr>
        <w:t xml:space="preserve">, </w:t>
      </w:r>
      <w:r>
        <w:t>МПК</w:t>
      </w:r>
      <w:proofErr w:type="gramStart"/>
      <w:r w:rsidRPr="001C2B3D">
        <w:rPr>
          <w:vertAlign w:val="superscript"/>
          <w:lang w:val="de-DE"/>
        </w:rPr>
        <w:t>7</w:t>
      </w:r>
      <w:proofErr w:type="gramEnd"/>
      <w:r w:rsidRPr="001C2B3D">
        <w:rPr>
          <w:lang w:val="de-DE"/>
        </w:rPr>
        <w:t xml:space="preserve"> </w:t>
      </w:r>
      <w:r>
        <w:t>С</w:t>
      </w:r>
      <w:r w:rsidRPr="001C2B3D">
        <w:rPr>
          <w:lang w:val="de-DE"/>
        </w:rPr>
        <w:t xml:space="preserve"> 07 </w:t>
      </w:r>
      <w:r>
        <w:t>С</w:t>
      </w:r>
      <w:r w:rsidRPr="001C2B3D">
        <w:rPr>
          <w:lang w:val="de-DE"/>
        </w:rPr>
        <w:t xml:space="preserve">229/58 </w:t>
      </w:r>
      <w:r>
        <w:t>А</w:t>
      </w:r>
      <w:r w:rsidRPr="001C2B3D">
        <w:rPr>
          <w:lang w:val="de-DE"/>
        </w:rPr>
        <w:t xml:space="preserve"> 61 </w:t>
      </w:r>
      <w:r>
        <w:t>К</w:t>
      </w:r>
      <w:r w:rsidRPr="001C2B3D">
        <w:rPr>
          <w:lang w:val="de-DE"/>
        </w:rPr>
        <w:t xml:space="preserve"> 31/195 / </w:t>
      </w:r>
      <w:r>
        <w:t>С</w:t>
      </w:r>
      <w:r w:rsidRPr="001C2B3D">
        <w:rPr>
          <w:lang w:val="de-DE"/>
        </w:rPr>
        <w:t>.</w:t>
      </w:r>
      <w:r>
        <w:t>Г</w:t>
      </w:r>
      <w:r w:rsidRPr="001C2B3D">
        <w:rPr>
          <w:lang w:val="de-DE"/>
        </w:rPr>
        <w:t xml:space="preserve">. </w:t>
      </w:r>
      <w:r>
        <w:t>Ісаєв</w:t>
      </w:r>
      <w:r w:rsidRPr="001C2B3D">
        <w:rPr>
          <w:lang w:val="de-DE"/>
        </w:rPr>
        <w:t xml:space="preserve">, </w:t>
      </w:r>
      <w:r>
        <w:t>І</w:t>
      </w:r>
      <w:r w:rsidRPr="001C2B3D">
        <w:rPr>
          <w:lang w:val="de-DE"/>
        </w:rPr>
        <w:t>.</w:t>
      </w:r>
      <w:r>
        <w:t>А</w:t>
      </w:r>
      <w:r w:rsidRPr="001C2B3D">
        <w:rPr>
          <w:lang w:val="de-DE"/>
        </w:rPr>
        <w:t xml:space="preserve">. </w:t>
      </w:r>
      <w:r>
        <w:t>Зупанець</w:t>
      </w:r>
      <w:r w:rsidRPr="001C2B3D">
        <w:rPr>
          <w:lang w:val="de-DE"/>
        </w:rPr>
        <w:t xml:space="preserve">, </w:t>
      </w:r>
      <w:r>
        <w:t>Л</w:t>
      </w:r>
      <w:r w:rsidRPr="001C2B3D">
        <w:rPr>
          <w:lang w:val="de-DE"/>
        </w:rPr>
        <w:t>.</w:t>
      </w:r>
      <w:r>
        <w:t>В</w:t>
      </w:r>
      <w:r w:rsidRPr="001C2B3D">
        <w:rPr>
          <w:lang w:val="de-DE"/>
        </w:rPr>
        <w:t xml:space="preserve">. </w:t>
      </w:r>
      <w:r>
        <w:t>Брунь</w:t>
      </w:r>
      <w:r w:rsidRPr="001C2B3D">
        <w:rPr>
          <w:lang w:val="de-DE"/>
        </w:rPr>
        <w:t xml:space="preserve"> </w:t>
      </w:r>
      <w:r>
        <w:t>та</w:t>
      </w:r>
      <w:r w:rsidRPr="001C2B3D">
        <w:rPr>
          <w:lang w:val="de-DE"/>
        </w:rPr>
        <w:t xml:space="preserve"> </w:t>
      </w:r>
      <w:r>
        <w:t>ін</w:t>
      </w:r>
      <w:r w:rsidRPr="001C2B3D">
        <w:rPr>
          <w:lang w:val="de-DE"/>
        </w:rPr>
        <w:t xml:space="preserve">. </w:t>
      </w:r>
      <w:r>
        <w:t>(Україна) - № 2003065589; Заявл. 17.06. 2003; Опубл. 15.04.2004.</w:t>
      </w:r>
      <w:bookmarkEnd w:id="189"/>
    </w:p>
    <w:p w:rsidR="001C2B3D" w:rsidRDefault="001C2B3D" w:rsidP="00AF6479">
      <w:pPr>
        <w:pStyle w:val="afffffffb"/>
        <w:widowControl w:val="0"/>
        <w:numPr>
          <w:ilvl w:val="0"/>
          <w:numId w:val="48"/>
        </w:numPr>
        <w:suppressAutoHyphens w:val="0"/>
        <w:spacing w:after="0" w:line="360" w:lineRule="auto"/>
        <w:jc w:val="both"/>
      </w:pPr>
      <w:bookmarkStart w:id="190" w:name="_Ref151902910"/>
      <w:r>
        <w:t>Синтез, будова та протизапальна активність</w:t>
      </w:r>
      <w:proofErr w:type="gramStart"/>
      <w:r>
        <w:t xml:space="preserve"> Д</w:t>
      </w:r>
      <w:proofErr w:type="gramEnd"/>
      <w:r>
        <w:t>–(+)-глюкозамідів 3-нітро-N-фенілантранілових кислот. / С.Г. Ісаєв, О.І. Павлій</w:t>
      </w:r>
      <w:proofErr w:type="gramStart"/>
      <w:r>
        <w:t>, І.</w:t>
      </w:r>
      <w:proofErr w:type="gramEnd"/>
      <w:r>
        <w:t>А. Зупанець, В.Д. Яременко // Фармац. журн. – 2001. - № 1. – С. 86-89.</w:t>
      </w:r>
      <w:bookmarkEnd w:id="190"/>
    </w:p>
    <w:p w:rsidR="001C2B3D" w:rsidRDefault="001C2B3D" w:rsidP="00AF6479">
      <w:pPr>
        <w:pStyle w:val="afffffffb"/>
        <w:widowControl w:val="0"/>
        <w:numPr>
          <w:ilvl w:val="0"/>
          <w:numId w:val="48"/>
        </w:numPr>
        <w:suppressAutoHyphens w:val="0"/>
        <w:spacing w:after="0" w:line="360" w:lineRule="auto"/>
        <w:jc w:val="both"/>
      </w:pPr>
      <w:bookmarkStart w:id="191" w:name="_Ref151902913"/>
      <w:r>
        <w:t xml:space="preserve">Противовоспалительная активность D-глюкозиламмониевых солей 3-нитрофенилантраниловых кислот / С.Г. Исаев, В.Д. Яременко, И.А. Зупанец, Н.С. Пивненко; УкрФА. – Харьков, 1995. – 10 с. – Рус. - Деп. в </w:t>
      </w:r>
      <w:r>
        <w:lastRenderedPageBreak/>
        <w:t>ГНТБ Украины  04.04.95. – Ук 95.</w:t>
      </w:r>
      <w:bookmarkEnd w:id="191"/>
    </w:p>
    <w:p w:rsidR="001C2B3D" w:rsidRDefault="001C2B3D" w:rsidP="00AF6479">
      <w:pPr>
        <w:pStyle w:val="afffffffb"/>
        <w:widowControl w:val="0"/>
        <w:numPr>
          <w:ilvl w:val="0"/>
          <w:numId w:val="48"/>
        </w:numPr>
        <w:suppressAutoHyphens w:val="0"/>
        <w:spacing w:after="0" w:line="360" w:lineRule="auto"/>
        <w:jc w:val="both"/>
        <w:rPr>
          <w:lang w:val="de-DE"/>
        </w:rPr>
      </w:pPr>
      <w:bookmarkStart w:id="192" w:name="_Ref151902915"/>
      <w:r>
        <w:t xml:space="preserve">D-(+)-Глюкозиламонієві солі </w:t>
      </w:r>
      <w:r>
        <w:rPr>
          <w:lang w:val="de-DE"/>
        </w:rPr>
        <w:t>N</w:t>
      </w:r>
      <w:r>
        <w:t>-</w:t>
      </w:r>
      <w:r>
        <w:rPr>
          <w:lang w:val="de-DE"/>
        </w:rPr>
        <w:t>фенілантранілових кислот, їх синтез та біологічна активність / О.О. Павлій, С.Г. Ісаєв, І.А. Зупанець, Л.В. Брунь // Мед</w:t>
      </w:r>
      <w:proofErr w:type="gramStart"/>
      <w:r>
        <w:rPr>
          <w:lang w:val="de-DE"/>
        </w:rPr>
        <w:t>.</w:t>
      </w:r>
      <w:proofErr w:type="gramEnd"/>
      <w:r>
        <w:rPr>
          <w:lang w:val="de-DE"/>
        </w:rPr>
        <w:t xml:space="preserve"> </w:t>
      </w:r>
      <w:proofErr w:type="gramStart"/>
      <w:r>
        <w:rPr>
          <w:lang w:val="de-DE"/>
        </w:rPr>
        <w:t>х</w:t>
      </w:r>
      <w:proofErr w:type="gramEnd"/>
      <w:r>
        <w:rPr>
          <w:lang w:val="de-DE"/>
        </w:rPr>
        <w:t xml:space="preserve">імія. </w:t>
      </w:r>
      <w:r>
        <w:t xml:space="preserve">– </w:t>
      </w:r>
      <w:r>
        <w:rPr>
          <w:lang w:val="de-DE"/>
        </w:rPr>
        <w:t>2002</w:t>
      </w:r>
      <w:r>
        <w:t>.</w:t>
      </w:r>
      <w:r>
        <w:rPr>
          <w:lang w:val="de-DE"/>
        </w:rPr>
        <w:t xml:space="preserve"> – Т</w:t>
      </w:r>
      <w:r>
        <w:t xml:space="preserve">. </w:t>
      </w:r>
      <w:r>
        <w:rPr>
          <w:lang w:val="de-DE"/>
        </w:rPr>
        <w:t>4</w:t>
      </w:r>
      <w:r>
        <w:t xml:space="preserve">, </w:t>
      </w:r>
      <w:r>
        <w:rPr>
          <w:lang w:val="de-DE"/>
        </w:rPr>
        <w:t>№</w:t>
      </w:r>
      <w:r>
        <w:t xml:space="preserve"> </w:t>
      </w:r>
      <w:r>
        <w:rPr>
          <w:lang w:val="de-DE"/>
        </w:rPr>
        <w:t>3.- С. 81</w:t>
      </w:r>
      <w:r>
        <w:t>-</w:t>
      </w:r>
      <w:r>
        <w:rPr>
          <w:lang w:val="de-DE"/>
        </w:rPr>
        <w:t>83.</w:t>
      </w:r>
      <w:bookmarkEnd w:id="192"/>
    </w:p>
    <w:p w:rsidR="001C2B3D" w:rsidRDefault="001C2B3D" w:rsidP="00AF6479">
      <w:pPr>
        <w:pStyle w:val="afffffffb"/>
        <w:widowControl w:val="0"/>
        <w:numPr>
          <w:ilvl w:val="0"/>
          <w:numId w:val="48"/>
        </w:numPr>
        <w:suppressAutoHyphens w:val="0"/>
        <w:spacing w:after="0" w:line="360" w:lineRule="auto"/>
        <w:jc w:val="both"/>
      </w:pPr>
      <w:bookmarkStart w:id="193" w:name="_Ref151902916"/>
      <w:r>
        <w:t>Скринговые исследования новых соединений в ряду фенилантраниловых кислот и их производных – глюкозиламидов и солей с глюкозамином / С.Г. Исаев, В.Д. Яременко, А.А. Ткач  и др. // Лекарства – человеку. – Харьков, 1996. – Т. 1. – С. 125-127.</w:t>
      </w:r>
      <w:bookmarkEnd w:id="193"/>
    </w:p>
    <w:p w:rsidR="001C2B3D" w:rsidRDefault="001C2B3D" w:rsidP="00AF6479">
      <w:pPr>
        <w:pStyle w:val="afffffffb"/>
        <w:widowControl w:val="0"/>
        <w:numPr>
          <w:ilvl w:val="0"/>
          <w:numId w:val="48"/>
        </w:numPr>
        <w:suppressAutoHyphens w:val="0"/>
        <w:spacing w:after="0" w:line="360" w:lineRule="auto"/>
        <w:jc w:val="both"/>
      </w:pPr>
      <w:bookmarkStart w:id="194" w:name="_Ref151902917"/>
      <w:r>
        <w:t xml:space="preserve">Експериментальне </w:t>
      </w:r>
      <w:proofErr w:type="gramStart"/>
      <w:r>
        <w:t>досл</w:t>
      </w:r>
      <w:proofErr w:type="gramEnd"/>
      <w:r>
        <w:t xml:space="preserve">ідження взаємозв’язку протизапальних і репаративних властивостей  </w:t>
      </w:r>
      <w:r>
        <w:rPr>
          <w:lang w:val="de-DE"/>
        </w:rPr>
        <w:t>N</w:t>
      </w:r>
      <w:r>
        <w:t>-фенілантранілових кислот та похідних глюкозаміну / Л.В. Брунь, І.А. Зупанець, С.Г. Ісаєв, О.О. Павлій // Фізіологічно активні речовини. – 2002. - № 2 (34). – С. 65-69.</w:t>
      </w:r>
      <w:bookmarkEnd w:id="194"/>
    </w:p>
    <w:p w:rsidR="001C2B3D" w:rsidRPr="00081761" w:rsidRDefault="001C2B3D" w:rsidP="00AF6479">
      <w:pPr>
        <w:widowControl w:val="0"/>
        <w:numPr>
          <w:ilvl w:val="0"/>
          <w:numId w:val="48"/>
        </w:numPr>
        <w:suppressAutoHyphens w:val="0"/>
        <w:spacing w:line="360" w:lineRule="auto"/>
        <w:jc w:val="both"/>
        <w:rPr>
          <w:lang w:val="uk-UA"/>
        </w:rPr>
      </w:pPr>
      <w:bookmarkStart w:id="195" w:name="_Ref151903760"/>
      <w:r w:rsidRPr="00081761">
        <w:rPr>
          <w:lang w:val="uk-UA"/>
        </w:rPr>
        <w:t>Нітро- та дихлор-</w:t>
      </w:r>
      <w:r>
        <w:t>N</w:t>
      </w:r>
      <w:r w:rsidRPr="00081761">
        <w:rPr>
          <w:lang w:val="uk-UA"/>
        </w:rPr>
        <w:t>-феніланітранілати 6,9-діаміно-2-етоксиакридинію, їх синтез та антимікробна активність / О.А. Бризицький, О.М. Свєчнікова, С.Г. Ісаєв та ін. // Актуальні питання фармацевтичної хімії та медичної науки і практики. – Запоріжжя, 2001. – Випуск 7. – С. 13-17.</w:t>
      </w:r>
      <w:bookmarkEnd w:id="195"/>
    </w:p>
    <w:p w:rsidR="001C2B3D" w:rsidRDefault="001C2B3D" w:rsidP="00AF6479">
      <w:pPr>
        <w:widowControl w:val="0"/>
        <w:numPr>
          <w:ilvl w:val="0"/>
          <w:numId w:val="48"/>
        </w:numPr>
        <w:suppressAutoHyphens w:val="0"/>
        <w:spacing w:line="360" w:lineRule="auto"/>
        <w:jc w:val="both"/>
      </w:pPr>
      <w:bookmarkStart w:id="196" w:name="_Ref151903761"/>
      <w:r>
        <w:t>Пат. 48074 Україна, МПК СО7Д 219/10, А61К 31/435. Нітро-</w:t>
      </w:r>
      <w:proofErr w:type="gramStart"/>
      <w:r>
        <w:t>N</w:t>
      </w:r>
      <w:proofErr w:type="gramEnd"/>
      <w:r>
        <w:t>-фенілантранілати 2-етокси-6,9-діаміноакридинію, які проявляють антимікробну активність: Пат. 48074 Україна, МПК СО7Д 219/10, А61К 31/435 / С.Г. Ісаєв, О.С. Євдокимова, Н.О. Волкова та ін. - № 1697391, 4768521; Заявл. 11.12.89; Опубл. 15.08.02; Бюл. № 8.</w:t>
      </w:r>
      <w:bookmarkEnd w:id="196"/>
    </w:p>
    <w:p w:rsidR="001C2B3D" w:rsidRDefault="001C2B3D" w:rsidP="00AF6479">
      <w:pPr>
        <w:widowControl w:val="0"/>
        <w:numPr>
          <w:ilvl w:val="0"/>
          <w:numId w:val="48"/>
        </w:numPr>
        <w:suppressAutoHyphens w:val="0"/>
        <w:spacing w:line="360" w:lineRule="auto"/>
        <w:jc w:val="both"/>
      </w:pPr>
      <w:bookmarkStart w:id="197" w:name="_Ref151903762"/>
      <w:r>
        <w:t>Пат. 29047А Україна, МПК СО7Д 219/08, А61К 31/435. 2-етокси-6,9-діа</w:t>
      </w:r>
      <w:r>
        <w:rPr>
          <w:lang w:val="uk-UA"/>
        </w:rPr>
        <w:t>м</w:t>
      </w:r>
      <w:r>
        <w:t>іноакридинію 2-N-(3'-нітрофеніл</w:t>
      </w:r>
      <w:proofErr w:type="gramStart"/>
      <w:r>
        <w:t>)а</w:t>
      </w:r>
      <w:proofErr w:type="gramEnd"/>
      <w:r>
        <w:t>нтранілат, який проявляє анти-мікробну, протизапальну, мембраностабілізуючу, антиоксидантну і кардіо-протекторну активність: Пат. 29047А Україна, МПК СО7Д 219/08, А61К 31/435 / С.Г. Ісаєв, А.О. Ткач</w:t>
      </w:r>
      <w:proofErr w:type="gramStart"/>
      <w:r>
        <w:t>, І.</w:t>
      </w:r>
      <w:proofErr w:type="gramEnd"/>
      <w:r>
        <w:t>А. Зупанець та ін. – 97126203; Заявл.23.12.97; Опубл. 16.10.00; Бюл.№ 5.</w:t>
      </w:r>
      <w:bookmarkEnd w:id="197"/>
    </w:p>
    <w:p w:rsidR="001C2B3D" w:rsidRDefault="001C2B3D" w:rsidP="00AF6479">
      <w:pPr>
        <w:widowControl w:val="0"/>
        <w:numPr>
          <w:ilvl w:val="0"/>
          <w:numId w:val="48"/>
        </w:numPr>
        <w:suppressAutoHyphens w:val="0"/>
        <w:spacing w:line="360" w:lineRule="auto"/>
        <w:jc w:val="both"/>
      </w:pPr>
      <w:bookmarkStart w:id="198" w:name="_Ref151907628"/>
      <w:r>
        <w:t>Чувурин А.В. Синтез, реакционная способность и биологическая активность ариламидов янтарной кислоты: Автореф. дис. … д-ра</w:t>
      </w:r>
      <w:r>
        <w:rPr>
          <w:lang w:val="uk-UA"/>
        </w:rPr>
        <w:t xml:space="preserve"> </w:t>
      </w:r>
      <w:r>
        <w:t>хим. наук / Укр. фармац. акад. – Харьков, 1992. – 48 с.</w:t>
      </w:r>
      <w:bookmarkEnd w:id="198"/>
    </w:p>
    <w:p w:rsidR="001C2B3D" w:rsidRDefault="001C2B3D" w:rsidP="00AF6479">
      <w:pPr>
        <w:widowControl w:val="0"/>
        <w:numPr>
          <w:ilvl w:val="0"/>
          <w:numId w:val="48"/>
        </w:numPr>
        <w:suppressAutoHyphens w:val="0"/>
        <w:spacing w:line="360" w:lineRule="auto"/>
        <w:jc w:val="both"/>
      </w:pPr>
      <w:bookmarkStart w:id="199" w:name="_Ref151907630"/>
      <w:r>
        <w:t xml:space="preserve">Конструювання та синтез біологічно активних речовин з фармакофорами дикарбоксильної природи / В.П. Черних, С.М. Коваленко, І.С. Гриценко та ін. // </w:t>
      </w:r>
      <w:proofErr w:type="gramStart"/>
      <w:r>
        <w:t>В</w:t>
      </w:r>
      <w:proofErr w:type="gramEnd"/>
      <w:r>
        <w:t>існик фармації. – 1996. - № 1-2. – С. 54-60.</w:t>
      </w:r>
      <w:bookmarkEnd w:id="199"/>
    </w:p>
    <w:p w:rsidR="001C2B3D" w:rsidRPr="00AF6F4F" w:rsidRDefault="001C2B3D" w:rsidP="00AF6479">
      <w:pPr>
        <w:widowControl w:val="0"/>
        <w:numPr>
          <w:ilvl w:val="0"/>
          <w:numId w:val="48"/>
        </w:numPr>
        <w:suppressAutoHyphens w:val="0"/>
        <w:spacing w:line="360" w:lineRule="auto"/>
        <w:jc w:val="both"/>
      </w:pPr>
      <w:bookmarkStart w:id="200" w:name="_Ref182840854"/>
      <w:r>
        <w:t>Черных В.П. Драг-дизайн и создание новых лекарственных препаратов в ряду ациклических и гетероциклических производных дикарбоновых кислот / Науков</w:t>
      </w:r>
      <w:r>
        <w:rPr>
          <w:lang w:val="uk-UA"/>
        </w:rPr>
        <w:t>і основи розробки лікарських препараті</w:t>
      </w:r>
      <w:proofErr w:type="gramStart"/>
      <w:r>
        <w:rPr>
          <w:lang w:val="uk-UA"/>
        </w:rPr>
        <w:t>в</w:t>
      </w:r>
      <w:proofErr w:type="gramEnd"/>
      <w:r>
        <w:rPr>
          <w:lang w:val="uk-UA"/>
        </w:rPr>
        <w:t xml:space="preserve">: Матеріали Наукової сесії відділення хімії НАН України, </w:t>
      </w:r>
      <w:r>
        <w:rPr>
          <w:lang w:val="uk-UA"/>
        </w:rPr>
        <w:lastRenderedPageBreak/>
        <w:t>м. Харків, 9-11 червня 1998 р. – Харків: Основа, 1998. – С.53-70.</w:t>
      </w:r>
      <w:bookmarkEnd w:id="200"/>
    </w:p>
    <w:p w:rsidR="001C2B3D" w:rsidRDefault="001C2B3D" w:rsidP="00AF6479">
      <w:pPr>
        <w:pStyle w:val="afffffffb"/>
        <w:widowControl w:val="0"/>
        <w:numPr>
          <w:ilvl w:val="0"/>
          <w:numId w:val="48"/>
        </w:numPr>
        <w:suppressAutoHyphens w:val="0"/>
        <w:spacing w:after="0" w:line="360" w:lineRule="auto"/>
        <w:jc w:val="both"/>
      </w:pPr>
      <w:bookmarkStart w:id="201" w:name="_Ref154154096"/>
      <w:r>
        <w:t>С.Г. Ісаєв. Синтез, будова амідів 2,3,5-трихлорбензойної кислоти, вивчення їх фізико-хімічних та біологічних властивостей / Фармац. журн. – 2000. - № 6. – С. 52-54.</w:t>
      </w:r>
      <w:bookmarkEnd w:id="201"/>
    </w:p>
    <w:p w:rsidR="001C2B3D" w:rsidRDefault="001C2B3D" w:rsidP="00AF6479">
      <w:pPr>
        <w:widowControl w:val="0"/>
        <w:numPr>
          <w:ilvl w:val="0"/>
          <w:numId w:val="48"/>
        </w:numPr>
        <w:suppressAutoHyphens w:val="0"/>
        <w:spacing w:line="360" w:lineRule="auto"/>
        <w:jc w:val="both"/>
        <w:rPr>
          <w:lang w:val="uk-UA"/>
        </w:rPr>
      </w:pPr>
      <w:bookmarkStart w:id="202" w:name="_Ref154154098"/>
      <w:r>
        <w:rPr>
          <w:lang w:val="uk-UA"/>
        </w:rPr>
        <w:t xml:space="preserve">О.О. Павлій, С.Г. Ісаєв, І.А. Сокуренко. Біологічна активність алкіл- та ариламідів 2-бром-3,5-динітробензойної кислоти </w:t>
      </w:r>
      <w:r w:rsidRPr="00E8432E">
        <w:rPr>
          <w:lang w:val="uk-UA"/>
        </w:rPr>
        <w:t>//</w:t>
      </w:r>
      <w:r>
        <w:rPr>
          <w:lang w:val="uk-UA"/>
        </w:rPr>
        <w:t xml:space="preserve">Ліки. </w:t>
      </w:r>
      <w:r w:rsidRPr="00E8432E">
        <w:rPr>
          <w:lang w:val="uk-UA"/>
        </w:rPr>
        <w:t>-200</w:t>
      </w:r>
      <w:r>
        <w:rPr>
          <w:lang w:val="uk-UA"/>
        </w:rPr>
        <w:t>3</w:t>
      </w:r>
      <w:r w:rsidRPr="00E8432E">
        <w:rPr>
          <w:lang w:val="uk-UA"/>
        </w:rPr>
        <w:t>. - №</w:t>
      </w:r>
      <w:r>
        <w:rPr>
          <w:lang w:val="uk-UA"/>
        </w:rPr>
        <w:t>5/6</w:t>
      </w:r>
      <w:r w:rsidRPr="00E8432E">
        <w:rPr>
          <w:lang w:val="uk-UA"/>
        </w:rPr>
        <w:t>. – С.</w:t>
      </w:r>
      <w:r>
        <w:rPr>
          <w:lang w:val="uk-UA"/>
        </w:rPr>
        <w:t> 82-85</w:t>
      </w:r>
      <w:r w:rsidRPr="00E8432E">
        <w:rPr>
          <w:lang w:val="uk-UA"/>
        </w:rPr>
        <w:t>.</w:t>
      </w:r>
      <w:bookmarkEnd w:id="202"/>
    </w:p>
    <w:p w:rsidR="001C2B3D" w:rsidRDefault="001C2B3D" w:rsidP="00AF6479">
      <w:pPr>
        <w:widowControl w:val="0"/>
        <w:numPr>
          <w:ilvl w:val="0"/>
          <w:numId w:val="48"/>
        </w:numPr>
        <w:suppressAutoHyphens w:val="0"/>
        <w:spacing w:line="360" w:lineRule="auto"/>
        <w:jc w:val="both"/>
        <w:rPr>
          <w:lang w:val="uk-UA"/>
        </w:rPr>
      </w:pPr>
      <w:bookmarkStart w:id="203" w:name="_Ref154154105"/>
      <w:r>
        <w:rPr>
          <w:lang w:val="uk-UA"/>
        </w:rPr>
        <w:t>Алкіл- та ариламіди 3,5-дибром-2-хлорбензойної кислоти, їх синтез та фармакологічна активність / Ісаєв С.Г., Павлій О.О., Березнякова Н.Л., Шевельова Н.Ю. // Ліки. – 2005. - № 5/6. – С. 56-59.</w:t>
      </w:r>
      <w:bookmarkEnd w:id="203"/>
    </w:p>
    <w:p w:rsidR="001C2B3D" w:rsidRPr="004B135C" w:rsidRDefault="001C2B3D" w:rsidP="00AF6479">
      <w:pPr>
        <w:widowControl w:val="0"/>
        <w:numPr>
          <w:ilvl w:val="0"/>
          <w:numId w:val="48"/>
        </w:numPr>
        <w:suppressAutoHyphens w:val="0"/>
        <w:spacing w:line="360" w:lineRule="auto"/>
        <w:jc w:val="both"/>
      </w:pPr>
      <w:bookmarkStart w:id="204" w:name="_Ref154154880"/>
      <w:r>
        <w:t xml:space="preserve">Пат. </w:t>
      </w:r>
      <w:r>
        <w:rPr>
          <w:lang w:val="uk-UA"/>
        </w:rPr>
        <w:t>48038</w:t>
      </w:r>
      <w:r>
        <w:t xml:space="preserve"> </w:t>
      </w:r>
      <w:r w:rsidRPr="004B135C">
        <w:t>Україна, М</w:t>
      </w:r>
      <w:r w:rsidRPr="004B135C">
        <w:rPr>
          <w:lang w:val="uk-UA"/>
        </w:rPr>
        <w:t>КИ</w:t>
      </w:r>
      <w:r w:rsidRPr="004B135C">
        <w:t xml:space="preserve"> СО7</w:t>
      </w:r>
      <w:r w:rsidRPr="004B135C">
        <w:rPr>
          <w:lang w:val="uk-UA"/>
        </w:rPr>
        <w:t xml:space="preserve">С </w:t>
      </w:r>
      <w:r w:rsidRPr="004B135C">
        <w:t>2</w:t>
      </w:r>
      <w:r w:rsidRPr="004B135C">
        <w:rPr>
          <w:lang w:val="uk-UA"/>
        </w:rPr>
        <w:t>43</w:t>
      </w:r>
      <w:r w:rsidRPr="004B135C">
        <w:t>/</w:t>
      </w:r>
      <w:r w:rsidRPr="004B135C">
        <w:rPr>
          <w:lang w:val="uk-UA"/>
        </w:rPr>
        <w:t>34</w:t>
      </w:r>
      <w:r w:rsidRPr="004B135C">
        <w:t>, А61К 31/</w:t>
      </w:r>
      <w:r w:rsidRPr="004B135C">
        <w:rPr>
          <w:lang w:val="uk-UA"/>
        </w:rPr>
        <w:t>16</w:t>
      </w:r>
      <w:r w:rsidRPr="004B135C">
        <w:t xml:space="preserve">5. </w:t>
      </w:r>
      <w:r w:rsidRPr="004B135C">
        <w:rPr>
          <w:lang w:val="uk-UA"/>
        </w:rPr>
        <w:t>Гідразид 2-хлор-3-карбоксиоксанілової кислоти, що проявляє протизапальну активність</w:t>
      </w:r>
      <w:r w:rsidRPr="004B135C">
        <w:t xml:space="preserve">: Пат. </w:t>
      </w:r>
      <w:r w:rsidRPr="004B135C">
        <w:rPr>
          <w:lang w:val="uk-UA"/>
        </w:rPr>
        <w:t>48038</w:t>
      </w:r>
      <w:r w:rsidRPr="004B135C">
        <w:t xml:space="preserve"> Україна, М</w:t>
      </w:r>
      <w:r w:rsidRPr="004B135C">
        <w:rPr>
          <w:lang w:val="uk-UA"/>
        </w:rPr>
        <w:t>КИ</w:t>
      </w:r>
      <w:r w:rsidRPr="004B135C">
        <w:t xml:space="preserve"> СО7</w:t>
      </w:r>
      <w:r w:rsidRPr="004B135C">
        <w:rPr>
          <w:lang w:val="uk-UA"/>
        </w:rPr>
        <w:t xml:space="preserve">С </w:t>
      </w:r>
      <w:r w:rsidRPr="004B135C">
        <w:t>2</w:t>
      </w:r>
      <w:r w:rsidRPr="004B135C">
        <w:rPr>
          <w:lang w:val="uk-UA"/>
        </w:rPr>
        <w:t>43</w:t>
      </w:r>
      <w:r w:rsidRPr="004B135C">
        <w:t>/</w:t>
      </w:r>
      <w:r w:rsidRPr="004B135C">
        <w:rPr>
          <w:lang w:val="uk-UA"/>
        </w:rPr>
        <w:t>34</w:t>
      </w:r>
      <w:r w:rsidRPr="004B135C">
        <w:t>, А61К 31/</w:t>
      </w:r>
      <w:r w:rsidRPr="004B135C">
        <w:rPr>
          <w:lang w:val="uk-UA"/>
        </w:rPr>
        <w:t>16</w:t>
      </w:r>
      <w:r w:rsidRPr="004B135C">
        <w:t xml:space="preserve">5/ С.Г. Ісаєв, </w:t>
      </w:r>
      <w:r w:rsidRPr="004B135C">
        <w:rPr>
          <w:lang w:val="uk-UA"/>
        </w:rPr>
        <w:t xml:space="preserve">І.С. Шульга, А.І. Березнякова </w:t>
      </w:r>
      <w:r w:rsidRPr="004B135C">
        <w:t xml:space="preserve">та ін. - № </w:t>
      </w:r>
      <w:r w:rsidRPr="004B135C">
        <w:rPr>
          <w:lang w:val="uk-UA"/>
        </w:rPr>
        <w:t>4487223</w:t>
      </w:r>
      <w:r w:rsidRPr="004B135C">
        <w:t xml:space="preserve">; Заявл. </w:t>
      </w:r>
      <w:r w:rsidRPr="004B135C">
        <w:rPr>
          <w:lang w:val="uk-UA"/>
        </w:rPr>
        <w:t>21.09.88</w:t>
      </w:r>
      <w:r w:rsidRPr="004B135C">
        <w:t>; Опубл. 15.08.02; Бюл. № 8.</w:t>
      </w:r>
      <w:r w:rsidRPr="004B135C">
        <w:rPr>
          <w:lang w:val="uk-UA"/>
        </w:rPr>
        <w:t xml:space="preserve"> – 2 с.</w:t>
      </w:r>
      <w:bookmarkEnd w:id="204"/>
    </w:p>
    <w:p w:rsidR="001C2B3D" w:rsidRDefault="001C2B3D" w:rsidP="00AF6479">
      <w:pPr>
        <w:widowControl w:val="0"/>
        <w:numPr>
          <w:ilvl w:val="0"/>
          <w:numId w:val="48"/>
        </w:numPr>
        <w:suppressAutoHyphens w:val="0"/>
        <w:spacing w:line="360" w:lineRule="auto"/>
        <w:jc w:val="both"/>
        <w:rPr>
          <w:lang w:val="uk-UA"/>
        </w:rPr>
      </w:pPr>
      <w:bookmarkStart w:id="205" w:name="_Ref154154882"/>
      <w:r>
        <w:rPr>
          <w:lang w:val="uk-UA"/>
        </w:rPr>
        <w:t>С.Г. Ісаєв, Н.Л. Березнякова, О.О. Павлій. Ацилгідразиди 2</w:t>
      </w:r>
      <w:r>
        <w:rPr>
          <w:lang w:val="uk-UA"/>
        </w:rPr>
        <w:noBreakHyphen/>
        <w:t>метилнітросукцинанілових та гідразиди β-(2-бензімідазоліл)пропіонової кислоти, їх синтез та фармакологічні властивості // Вісник фармації. – 2006. - №1(45). – С. 26-28.</w:t>
      </w:r>
      <w:bookmarkEnd w:id="205"/>
    </w:p>
    <w:p w:rsidR="001C2B3D" w:rsidRDefault="001C2B3D" w:rsidP="00AF6479">
      <w:pPr>
        <w:numPr>
          <w:ilvl w:val="0"/>
          <w:numId w:val="48"/>
        </w:numPr>
        <w:tabs>
          <w:tab w:val="clear" w:pos="360"/>
          <w:tab w:val="num" w:pos="0"/>
        </w:tabs>
        <w:suppressAutoHyphens w:val="0"/>
        <w:spacing w:line="360" w:lineRule="auto"/>
        <w:jc w:val="both"/>
        <w:rPr>
          <w:lang w:val="uk-UA"/>
        </w:rPr>
      </w:pPr>
      <w:bookmarkStart w:id="206" w:name="_Ref181505990"/>
      <w:r>
        <w:rPr>
          <w:lang w:val="uk-UA"/>
        </w:rPr>
        <w:t>Державна Фармакопея України / Державне підприємство «Науково-експертний фврмакопейний центр». – 1-е вид. – Харків: РІРЕГ, 2001. – 556 с.</w:t>
      </w:r>
      <w:bookmarkEnd w:id="206"/>
    </w:p>
    <w:p w:rsidR="001C2B3D" w:rsidRDefault="001C2B3D" w:rsidP="00AF6479">
      <w:pPr>
        <w:numPr>
          <w:ilvl w:val="0"/>
          <w:numId w:val="48"/>
        </w:numPr>
        <w:suppressAutoHyphens w:val="0"/>
        <w:spacing w:line="360" w:lineRule="auto"/>
        <w:jc w:val="both"/>
        <w:rPr>
          <w:color w:val="000000"/>
          <w:szCs w:val="28"/>
          <w:lang w:val="uk-UA"/>
        </w:rPr>
      </w:pPr>
      <w:bookmarkStart w:id="207" w:name="_Ref156049399"/>
      <w:r w:rsidRPr="001E4C39">
        <w:rPr>
          <w:lang w:val="uk-UA"/>
        </w:rPr>
        <w:t xml:space="preserve">Сульфамоїльні похідні 5-бром-2-хлорбензойної кислоти, їх синтез та гіпоглікемічна активність </w:t>
      </w:r>
      <w:r>
        <w:rPr>
          <w:lang w:val="uk-UA"/>
        </w:rPr>
        <w:t xml:space="preserve">/ </w:t>
      </w:r>
      <w:r w:rsidRPr="001E4C39">
        <w:rPr>
          <w:lang w:val="uk-UA"/>
        </w:rPr>
        <w:t>Н.П. Русакова</w:t>
      </w:r>
      <w:r>
        <w:rPr>
          <w:lang w:val="uk-UA"/>
        </w:rPr>
        <w:t xml:space="preserve">, </w:t>
      </w:r>
      <w:r w:rsidRPr="001E4C39">
        <w:rPr>
          <w:lang w:val="uk-UA"/>
        </w:rPr>
        <w:t>С.Г. Ісаєв</w:t>
      </w:r>
      <w:r>
        <w:rPr>
          <w:lang w:val="uk-UA"/>
        </w:rPr>
        <w:t xml:space="preserve">, </w:t>
      </w:r>
      <w:r w:rsidRPr="001E4C39">
        <w:rPr>
          <w:lang w:val="uk-UA"/>
        </w:rPr>
        <w:t>Л.М. Вороніна</w:t>
      </w:r>
      <w:r>
        <w:rPr>
          <w:lang w:val="uk-UA"/>
        </w:rPr>
        <w:t xml:space="preserve"> та ін. //</w:t>
      </w:r>
      <w:r w:rsidRPr="001E4C39">
        <w:rPr>
          <w:lang w:val="uk-UA"/>
        </w:rPr>
        <w:t xml:space="preserve"> Вісник фармації. – 2001. - №3(27). – С. 24.</w:t>
      </w:r>
      <w:bookmarkEnd w:id="207"/>
    </w:p>
    <w:p w:rsidR="001C2B3D" w:rsidRDefault="001C2B3D" w:rsidP="00AF6479">
      <w:pPr>
        <w:numPr>
          <w:ilvl w:val="0"/>
          <w:numId w:val="48"/>
        </w:numPr>
        <w:suppressAutoHyphens w:val="0"/>
        <w:spacing w:line="360" w:lineRule="auto"/>
        <w:jc w:val="both"/>
        <w:rPr>
          <w:lang w:val="uk-UA"/>
        </w:rPr>
      </w:pPr>
      <w:bookmarkStart w:id="208" w:name="_Ref156049873"/>
      <w:r w:rsidRPr="002535C0">
        <w:rPr>
          <w:lang w:val="uk-UA"/>
        </w:rPr>
        <w:t>Синтез, будова та біологічна активність сульфамоїльних похідних 5</w:t>
      </w:r>
      <w:r>
        <w:rPr>
          <w:lang w:val="uk-UA"/>
        </w:rPr>
        <w:noBreakHyphen/>
      </w:r>
      <w:r w:rsidRPr="002535C0">
        <w:rPr>
          <w:lang w:val="uk-UA"/>
        </w:rPr>
        <w:t xml:space="preserve">нітро- та 5-бром-2-галогенбензойних кислот </w:t>
      </w:r>
      <w:r>
        <w:rPr>
          <w:lang w:val="uk-UA"/>
        </w:rPr>
        <w:t xml:space="preserve">/ </w:t>
      </w:r>
      <w:r w:rsidRPr="002535C0">
        <w:rPr>
          <w:lang w:val="uk-UA"/>
        </w:rPr>
        <w:t>О.А. Бризицький</w:t>
      </w:r>
      <w:r>
        <w:rPr>
          <w:lang w:val="uk-UA"/>
        </w:rPr>
        <w:t xml:space="preserve">, </w:t>
      </w:r>
      <w:r w:rsidRPr="002535C0">
        <w:rPr>
          <w:lang w:val="uk-UA"/>
        </w:rPr>
        <w:t>О.М. Свєчнікова</w:t>
      </w:r>
      <w:r>
        <w:rPr>
          <w:lang w:val="uk-UA"/>
        </w:rPr>
        <w:t xml:space="preserve">, </w:t>
      </w:r>
      <w:r w:rsidRPr="002535C0">
        <w:rPr>
          <w:lang w:val="uk-UA"/>
        </w:rPr>
        <w:t>С.Г. Ісаєв</w:t>
      </w:r>
      <w:r>
        <w:rPr>
          <w:lang w:val="uk-UA"/>
        </w:rPr>
        <w:t xml:space="preserve">, </w:t>
      </w:r>
      <w:r w:rsidRPr="002535C0">
        <w:rPr>
          <w:lang w:val="uk-UA"/>
        </w:rPr>
        <w:t>Н.П. Кобзар, С.М. Дроговоз // Фармац</w:t>
      </w:r>
      <w:r>
        <w:rPr>
          <w:lang w:val="uk-UA"/>
        </w:rPr>
        <w:t>.</w:t>
      </w:r>
      <w:r w:rsidRPr="002535C0">
        <w:rPr>
          <w:lang w:val="uk-UA"/>
        </w:rPr>
        <w:t xml:space="preserve"> журн. – 2002. - №1. – С. 45-46</w:t>
      </w:r>
      <w:r>
        <w:rPr>
          <w:lang w:val="uk-UA"/>
        </w:rPr>
        <w:t>.</w:t>
      </w:r>
      <w:bookmarkEnd w:id="208"/>
    </w:p>
    <w:p w:rsidR="001C2B3D" w:rsidRDefault="001C2B3D" w:rsidP="00AF6479">
      <w:pPr>
        <w:numPr>
          <w:ilvl w:val="0"/>
          <w:numId w:val="48"/>
        </w:numPr>
        <w:suppressAutoHyphens w:val="0"/>
        <w:spacing w:line="360" w:lineRule="auto"/>
        <w:jc w:val="both"/>
        <w:rPr>
          <w:color w:val="000000"/>
          <w:szCs w:val="28"/>
          <w:lang w:val="uk-UA"/>
        </w:rPr>
      </w:pPr>
      <w:bookmarkStart w:id="209" w:name="_Ref156049465"/>
      <w:r w:rsidRPr="001E4C39">
        <w:rPr>
          <w:color w:val="000000"/>
          <w:szCs w:val="28"/>
          <w:lang w:val="uk-UA"/>
        </w:rPr>
        <w:t>Препаративный синтез амидов 5-бром-3-(N-алкиламидовсульфамоил)-2-хлорбензойных кислот, спектральные характеристики и биологическая активность /С.Г. Исаев, Н.П. Русакова, Л.М. Алексеева, С.И. Сальникова // Лекарства-человеку. – Харьков. – 2000. – Т.12. - №2. – С. 105-110.</w:t>
      </w:r>
      <w:bookmarkEnd w:id="209"/>
    </w:p>
    <w:p w:rsidR="001C2B3D" w:rsidRDefault="001C2B3D" w:rsidP="00AF6479">
      <w:pPr>
        <w:numPr>
          <w:ilvl w:val="0"/>
          <w:numId w:val="48"/>
        </w:numPr>
        <w:suppressAutoHyphens w:val="0"/>
        <w:spacing w:line="360" w:lineRule="auto"/>
        <w:jc w:val="both"/>
        <w:rPr>
          <w:lang w:val="uk-UA"/>
        </w:rPr>
      </w:pPr>
      <w:bookmarkStart w:id="210" w:name="_Ref156049941"/>
      <w:r w:rsidRPr="002535C0">
        <w:rPr>
          <w:lang w:val="uk-UA"/>
        </w:rPr>
        <w:t>Спосіб одержання 4-,5-,6-,7-нітро-, 5,7-дибром-, 5,7-динітро-, 5,7-дихлор-, 7-хлор</w:t>
      </w:r>
      <w:r>
        <w:rPr>
          <w:lang w:val="uk-UA"/>
        </w:rPr>
        <w:t>-</w:t>
      </w:r>
      <w:r w:rsidRPr="002535C0">
        <w:rPr>
          <w:lang w:val="uk-UA"/>
        </w:rPr>
        <w:t>, 5-нітро-6-хлор-, 5-бром-7-нітро-, 5-бром-7-сульфаніламідо-</w:t>
      </w:r>
      <w:r w:rsidRPr="009F3FDD">
        <w:rPr>
          <w:lang w:val="uk-UA"/>
        </w:rPr>
        <w:t>3-</w:t>
      </w:r>
      <w:r>
        <w:rPr>
          <w:lang w:val="uk-UA"/>
        </w:rPr>
        <w:t>оксо-</w:t>
      </w:r>
      <w:r w:rsidRPr="002535C0">
        <w:rPr>
          <w:lang w:val="uk-UA"/>
        </w:rPr>
        <w:t>1,2-дигідроіндазолів</w:t>
      </w:r>
      <w:r>
        <w:rPr>
          <w:lang w:val="uk-UA"/>
        </w:rPr>
        <w:t xml:space="preserve">: </w:t>
      </w:r>
      <w:r w:rsidRPr="002535C0">
        <w:rPr>
          <w:lang w:val="uk-UA"/>
        </w:rPr>
        <w:t>Інф. лист №266-2003.</w:t>
      </w:r>
      <w:r>
        <w:rPr>
          <w:lang w:val="uk-UA"/>
        </w:rPr>
        <w:t xml:space="preserve"> / Склали:</w:t>
      </w:r>
      <w:r w:rsidRPr="002535C0">
        <w:rPr>
          <w:lang w:val="uk-UA"/>
        </w:rPr>
        <w:t xml:space="preserve"> С.Г. Исаєв</w:t>
      </w:r>
      <w:r>
        <w:rPr>
          <w:lang w:val="uk-UA"/>
        </w:rPr>
        <w:t xml:space="preserve">, </w:t>
      </w:r>
      <w:r w:rsidRPr="002535C0">
        <w:rPr>
          <w:lang w:val="uk-UA"/>
        </w:rPr>
        <w:t>О.О. Павлій, А.О. Ткач, Н.П. Русакова</w:t>
      </w:r>
      <w:r>
        <w:rPr>
          <w:lang w:val="uk-UA"/>
        </w:rPr>
        <w:t xml:space="preserve"> та ін.</w:t>
      </w:r>
      <w:r w:rsidRPr="002535C0">
        <w:rPr>
          <w:lang w:val="uk-UA"/>
        </w:rPr>
        <w:t>– Київ, 2003. – Вип. №14 з проблеми «Фармація» - 2с.</w:t>
      </w:r>
      <w:bookmarkEnd w:id="210"/>
    </w:p>
    <w:p w:rsidR="001C2B3D" w:rsidRDefault="001C2B3D" w:rsidP="00AF6479">
      <w:pPr>
        <w:numPr>
          <w:ilvl w:val="0"/>
          <w:numId w:val="48"/>
        </w:numPr>
        <w:suppressAutoHyphens w:val="0"/>
        <w:spacing w:line="360" w:lineRule="auto"/>
        <w:jc w:val="both"/>
        <w:rPr>
          <w:lang w:val="uk-UA"/>
        </w:rPr>
      </w:pPr>
      <w:bookmarkStart w:id="211" w:name="_Ref182148975"/>
      <w:r>
        <w:rPr>
          <w:lang w:val="uk-UA"/>
        </w:rPr>
        <w:t>Глюкозам</w:t>
      </w:r>
      <w:r>
        <w:t xml:space="preserve">ин. Распространение в природе, метаболизирование в организме человека, физико-химические свойства и биологическая активность (обзор литературы) / </w:t>
      </w:r>
      <w:r>
        <w:lastRenderedPageBreak/>
        <w:t>В.Д. Яременко, С.Г. Исаев, А.И. Павлий</w:t>
      </w:r>
      <w:r>
        <w:rPr>
          <w:lang w:val="uk-UA"/>
        </w:rPr>
        <w:t xml:space="preserve"> и др.; УкрФА. – Харьков, 1996. – 34 с. – Рус. –Деп. в ГНТБ Украины, 22.01.96, №394 – Ук96.</w:t>
      </w:r>
      <w:bookmarkEnd w:id="211"/>
    </w:p>
    <w:p w:rsidR="001C2B3D" w:rsidRDefault="001C2B3D" w:rsidP="00AF6479">
      <w:pPr>
        <w:numPr>
          <w:ilvl w:val="0"/>
          <w:numId w:val="48"/>
        </w:numPr>
        <w:suppressAutoHyphens w:val="0"/>
        <w:spacing w:line="360" w:lineRule="auto"/>
        <w:jc w:val="both"/>
        <w:rPr>
          <w:lang w:val="uk-UA"/>
        </w:rPr>
      </w:pPr>
      <w:bookmarkStart w:id="212" w:name="_Ref182148976"/>
      <w:r>
        <w:rPr>
          <w:lang w:val="uk-UA"/>
        </w:rPr>
        <w:t>Зупанец И.А. Экспериментальное обоснование использование глюкозамина и его производніх в медицине: Автореф. дис….  д-ра мед. наук / ВНЦБАВ – Купавна, 1993. – 93 с.</w:t>
      </w:r>
      <w:bookmarkEnd w:id="212"/>
    </w:p>
    <w:p w:rsidR="001C2B3D" w:rsidRDefault="001C2B3D" w:rsidP="00AF6479">
      <w:pPr>
        <w:numPr>
          <w:ilvl w:val="0"/>
          <w:numId w:val="48"/>
        </w:numPr>
        <w:suppressAutoHyphens w:val="0"/>
        <w:spacing w:line="360" w:lineRule="auto"/>
        <w:jc w:val="both"/>
        <w:rPr>
          <w:lang w:val="uk-UA"/>
        </w:rPr>
      </w:pPr>
      <w:bookmarkStart w:id="213" w:name="_Ref182813728"/>
      <w:r w:rsidRPr="00B405D2">
        <w:rPr>
          <w:lang w:val="en-US"/>
        </w:rPr>
        <w:t>D</w:t>
      </w:r>
      <w:r w:rsidRPr="00B9794B">
        <w:rPr>
          <w:lang w:val="uk-UA"/>
        </w:rPr>
        <w:t>-(+)-</w:t>
      </w:r>
      <w:r w:rsidRPr="00B405D2">
        <w:rPr>
          <w:lang w:val="uk-UA"/>
        </w:rPr>
        <w:t>глюкозиламонієві солі 5-бром-3-сульфамоїл-2-хлорбензойних кислот, їх синтез та фармакологічна активність</w:t>
      </w:r>
      <w:r>
        <w:rPr>
          <w:lang w:val="uk-UA"/>
        </w:rPr>
        <w:t xml:space="preserve"> / С.Г. Ісаєв, Н.П. Кобзар, І.А. Зупанець та ін. // Ліки. – 2007. - №1/2. – С. 68-70.</w:t>
      </w:r>
      <w:bookmarkEnd w:id="213"/>
    </w:p>
    <w:p w:rsidR="001C2B3D" w:rsidRDefault="001C2B3D" w:rsidP="00AF6479">
      <w:pPr>
        <w:numPr>
          <w:ilvl w:val="0"/>
          <w:numId w:val="48"/>
        </w:numPr>
        <w:suppressAutoHyphens w:val="0"/>
        <w:spacing w:line="360" w:lineRule="auto"/>
        <w:jc w:val="both"/>
        <w:rPr>
          <w:lang w:val="uk-UA"/>
        </w:rPr>
      </w:pPr>
      <w:bookmarkStart w:id="214" w:name="_Ref156049590"/>
      <w:r w:rsidRPr="001E1E29">
        <w:rPr>
          <w:lang w:val="uk-UA"/>
        </w:rPr>
        <w:t>Методи синтезу, будова та біологічна активність заміщених 5-бром-N-(2’-карбоксифеніл)антранілової кислоти / О.О.</w:t>
      </w:r>
      <w:r>
        <w:rPr>
          <w:lang w:val="uk-UA"/>
        </w:rPr>
        <w:t> </w:t>
      </w:r>
      <w:r w:rsidRPr="001E1E29">
        <w:rPr>
          <w:lang w:val="uk-UA"/>
        </w:rPr>
        <w:t>Павлій, Н.П.</w:t>
      </w:r>
      <w:r>
        <w:rPr>
          <w:lang w:val="uk-UA"/>
        </w:rPr>
        <w:t> </w:t>
      </w:r>
      <w:r w:rsidRPr="001E1E29">
        <w:rPr>
          <w:lang w:val="uk-UA"/>
        </w:rPr>
        <w:t>Кобзар, С.Г.</w:t>
      </w:r>
      <w:r>
        <w:rPr>
          <w:lang w:val="uk-UA"/>
        </w:rPr>
        <w:t> </w:t>
      </w:r>
      <w:r w:rsidRPr="001E1E29">
        <w:rPr>
          <w:lang w:val="uk-UA"/>
        </w:rPr>
        <w:t xml:space="preserve">Ісаєв та </w:t>
      </w:r>
      <w:r>
        <w:rPr>
          <w:lang w:val="uk-UA"/>
        </w:rPr>
        <w:t>ін. //</w:t>
      </w:r>
      <w:r w:rsidRPr="001E1E29">
        <w:rPr>
          <w:lang w:val="uk-UA"/>
        </w:rPr>
        <w:t>Фармац</w:t>
      </w:r>
      <w:r>
        <w:rPr>
          <w:lang w:val="uk-UA"/>
        </w:rPr>
        <w:t>.</w:t>
      </w:r>
      <w:r w:rsidRPr="001E1E29">
        <w:rPr>
          <w:lang w:val="uk-UA"/>
        </w:rPr>
        <w:t xml:space="preserve"> журн. – 2006. - №3. – С. 68-73.</w:t>
      </w:r>
      <w:bookmarkEnd w:id="214"/>
    </w:p>
    <w:p w:rsidR="001C2B3D" w:rsidRDefault="001C2B3D" w:rsidP="00AF6479">
      <w:pPr>
        <w:numPr>
          <w:ilvl w:val="0"/>
          <w:numId w:val="48"/>
        </w:numPr>
        <w:suppressAutoHyphens w:val="0"/>
        <w:spacing w:line="360" w:lineRule="auto"/>
        <w:jc w:val="both"/>
        <w:rPr>
          <w:lang w:val="uk-UA"/>
        </w:rPr>
      </w:pPr>
      <w:bookmarkStart w:id="215" w:name="_Ref154236825"/>
      <w:bookmarkStart w:id="216" w:name="_Ref182814875"/>
      <w:r w:rsidRPr="009D46F9">
        <w:rPr>
          <w:szCs w:val="28"/>
          <w:lang w:val="uk-UA"/>
        </w:rPr>
        <w:t xml:space="preserve">Спосіб синтезу галоген- та нітрозаміщених </w:t>
      </w:r>
      <w:r>
        <w:rPr>
          <w:szCs w:val="28"/>
          <w:lang w:val="en-US"/>
        </w:rPr>
        <w:t>N</w:t>
      </w:r>
      <w:r w:rsidRPr="009D46F9">
        <w:rPr>
          <w:szCs w:val="28"/>
          <w:lang w:val="uk-UA"/>
        </w:rPr>
        <w:t>-фенілантранілових кислот з використанням каталізаторів фазового переносу: Інф. лист №45-2007 /Склали: С.Г. Ісаєв, О.М. Свєчніков</w:t>
      </w:r>
      <w:r>
        <w:rPr>
          <w:szCs w:val="28"/>
          <w:lang w:val="uk-UA"/>
        </w:rPr>
        <w:t>а, О.А. Бризицький, Н.П. Кобзар</w:t>
      </w:r>
      <w:r w:rsidRPr="009D46F9">
        <w:rPr>
          <w:szCs w:val="28"/>
          <w:lang w:val="uk-UA"/>
        </w:rPr>
        <w:t xml:space="preserve"> </w:t>
      </w:r>
      <w:r>
        <w:rPr>
          <w:szCs w:val="28"/>
          <w:lang w:val="uk-UA"/>
        </w:rPr>
        <w:t>та ін.</w:t>
      </w:r>
      <w:r w:rsidRPr="009D46F9">
        <w:rPr>
          <w:szCs w:val="28"/>
          <w:lang w:val="uk-UA"/>
        </w:rPr>
        <w:t xml:space="preserve"> - Київ, 2007. – Вип. №5 з проблеми «Фармація» - 2с.</w:t>
      </w:r>
      <w:bookmarkEnd w:id="216"/>
    </w:p>
    <w:p w:rsidR="001C2B3D" w:rsidRDefault="001C2B3D" w:rsidP="00AF6479">
      <w:pPr>
        <w:numPr>
          <w:ilvl w:val="0"/>
          <w:numId w:val="48"/>
        </w:numPr>
        <w:suppressAutoHyphens w:val="0"/>
        <w:spacing w:line="360" w:lineRule="auto"/>
        <w:jc w:val="both"/>
        <w:rPr>
          <w:color w:val="000000"/>
          <w:szCs w:val="28"/>
          <w:lang w:val="uk-UA"/>
        </w:rPr>
      </w:pPr>
      <w:bookmarkStart w:id="217" w:name="_Ref156049404"/>
      <w:r w:rsidRPr="001E4C39">
        <w:rPr>
          <w:lang w:val="uk-UA"/>
        </w:rPr>
        <w:t>Синтез та біологічна активність активність 5-бром-3-сульфамоїл-</w:t>
      </w:r>
      <w:r>
        <w:rPr>
          <w:lang w:val="en-US"/>
        </w:rPr>
        <w:t>N</w:t>
      </w:r>
      <w:r w:rsidRPr="001E4C39">
        <w:rPr>
          <w:lang w:val="uk-UA"/>
        </w:rPr>
        <w:t xml:space="preserve">-фенілантранілових кислот </w:t>
      </w:r>
      <w:r>
        <w:rPr>
          <w:lang w:val="uk-UA"/>
        </w:rPr>
        <w:t xml:space="preserve">/ </w:t>
      </w:r>
      <w:r w:rsidRPr="001E4C39">
        <w:rPr>
          <w:lang w:val="uk-UA"/>
        </w:rPr>
        <w:t>Н.П. Русакова,</w:t>
      </w:r>
      <w:r>
        <w:rPr>
          <w:lang w:val="uk-UA"/>
        </w:rPr>
        <w:t xml:space="preserve"> </w:t>
      </w:r>
      <w:r w:rsidRPr="001E4C39">
        <w:rPr>
          <w:lang w:val="uk-UA"/>
        </w:rPr>
        <w:t>С.Г.</w:t>
      </w:r>
      <w:r>
        <w:rPr>
          <w:lang w:val="uk-UA"/>
        </w:rPr>
        <w:t xml:space="preserve"> І</w:t>
      </w:r>
      <w:r w:rsidRPr="001E4C39">
        <w:rPr>
          <w:lang w:val="uk-UA"/>
        </w:rPr>
        <w:t>саєв,</w:t>
      </w:r>
      <w:r>
        <w:rPr>
          <w:lang w:val="uk-UA"/>
        </w:rPr>
        <w:t xml:space="preserve"> О.І. Павлій та ін.</w:t>
      </w:r>
      <w:r w:rsidRPr="001E4C39">
        <w:rPr>
          <w:lang w:val="uk-UA"/>
        </w:rPr>
        <w:t xml:space="preserve"> // Актуальні питання фармац</w:t>
      </w:r>
      <w:r>
        <w:rPr>
          <w:lang w:val="uk-UA"/>
        </w:rPr>
        <w:t>.</w:t>
      </w:r>
      <w:r w:rsidRPr="001E4C39">
        <w:rPr>
          <w:lang w:val="uk-UA"/>
        </w:rPr>
        <w:t xml:space="preserve"> та мед</w:t>
      </w:r>
      <w:r>
        <w:rPr>
          <w:lang w:val="uk-UA"/>
        </w:rPr>
        <w:t>.</w:t>
      </w:r>
      <w:r w:rsidRPr="001E4C39">
        <w:rPr>
          <w:lang w:val="uk-UA"/>
        </w:rPr>
        <w:t xml:space="preserve"> науки та практики. – Збірн</w:t>
      </w:r>
      <w:r>
        <w:rPr>
          <w:lang w:val="uk-UA"/>
        </w:rPr>
        <w:t>.</w:t>
      </w:r>
      <w:r w:rsidRPr="001E4C39">
        <w:rPr>
          <w:lang w:val="uk-UA"/>
        </w:rPr>
        <w:t xml:space="preserve"> наук</w:t>
      </w:r>
      <w:r>
        <w:rPr>
          <w:lang w:val="uk-UA"/>
        </w:rPr>
        <w:t>. ст</w:t>
      </w:r>
      <w:r w:rsidRPr="001E4C39">
        <w:rPr>
          <w:lang w:val="uk-UA"/>
        </w:rPr>
        <w:t xml:space="preserve">. </w:t>
      </w:r>
      <w:r>
        <w:rPr>
          <w:lang w:val="uk-UA"/>
        </w:rPr>
        <w:t>–</w:t>
      </w:r>
      <w:r w:rsidRPr="001E4C39">
        <w:rPr>
          <w:lang w:val="uk-UA"/>
        </w:rPr>
        <w:t xml:space="preserve"> Запоріжжя.</w:t>
      </w:r>
      <w:r>
        <w:rPr>
          <w:lang w:val="uk-UA"/>
        </w:rPr>
        <w:t xml:space="preserve"> –</w:t>
      </w:r>
      <w:r w:rsidRPr="001E4C39">
        <w:rPr>
          <w:lang w:val="uk-UA"/>
        </w:rPr>
        <w:t xml:space="preserve"> 2001. – Вип.7. – С.73-79.</w:t>
      </w:r>
      <w:bookmarkEnd w:id="217"/>
    </w:p>
    <w:p w:rsidR="001C2B3D" w:rsidRPr="006C1FF1" w:rsidRDefault="001C2B3D" w:rsidP="00AF6479">
      <w:pPr>
        <w:widowControl w:val="0"/>
        <w:numPr>
          <w:ilvl w:val="0"/>
          <w:numId w:val="48"/>
        </w:numPr>
        <w:suppressAutoHyphens w:val="0"/>
        <w:spacing w:line="360" w:lineRule="auto"/>
        <w:jc w:val="both"/>
        <w:rPr>
          <w:szCs w:val="28"/>
          <w:lang w:val="uk-UA"/>
        </w:rPr>
      </w:pPr>
      <w:bookmarkStart w:id="218" w:name="_Ref154159129"/>
      <w:r w:rsidRPr="006C1FF1">
        <w:rPr>
          <w:szCs w:val="28"/>
          <w:lang w:val="uk-UA"/>
        </w:rPr>
        <w:t>Максютина Н.П., Каган Ф.Е. Кириченко Л.А. и др. Методы анализа лекарств. – К.: Здоров’я, 1984. – 224 с.</w:t>
      </w:r>
      <w:bookmarkEnd w:id="218"/>
    </w:p>
    <w:p w:rsidR="001C2B3D" w:rsidRDefault="001C2B3D" w:rsidP="00AF6479">
      <w:pPr>
        <w:numPr>
          <w:ilvl w:val="0"/>
          <w:numId w:val="48"/>
        </w:numPr>
        <w:suppressAutoHyphens w:val="0"/>
        <w:spacing w:line="360" w:lineRule="auto"/>
        <w:jc w:val="both"/>
        <w:rPr>
          <w:lang w:val="uk-UA"/>
        </w:rPr>
      </w:pPr>
      <w:bookmarkStart w:id="219" w:name="_Ref156050189"/>
      <w:r w:rsidRPr="001E1E29">
        <w:rPr>
          <w:lang w:val="uk-UA"/>
        </w:rPr>
        <w:t>Методика кількісного визначення мефенамової кислоти та інших заміщених N-фенілантранілових кислот методом двофазного титрування</w:t>
      </w:r>
      <w:r>
        <w:rPr>
          <w:lang w:val="uk-UA"/>
        </w:rPr>
        <w:t>:</w:t>
      </w:r>
      <w:r w:rsidRPr="001E1E29">
        <w:rPr>
          <w:lang w:val="uk-UA"/>
        </w:rPr>
        <w:t xml:space="preserve"> І</w:t>
      </w:r>
      <w:r>
        <w:rPr>
          <w:lang w:val="uk-UA"/>
        </w:rPr>
        <w:t xml:space="preserve">нф. лист №44-2003 /Склали: </w:t>
      </w:r>
      <w:r w:rsidRPr="001E1E29">
        <w:rPr>
          <w:lang w:val="uk-UA"/>
        </w:rPr>
        <w:t>О.М. Свєчнікова</w:t>
      </w:r>
      <w:r>
        <w:rPr>
          <w:lang w:val="uk-UA"/>
        </w:rPr>
        <w:t xml:space="preserve">, </w:t>
      </w:r>
      <w:r w:rsidRPr="001E1E29">
        <w:rPr>
          <w:lang w:val="uk-UA"/>
        </w:rPr>
        <w:t>С.Г. Ісаєв</w:t>
      </w:r>
      <w:r>
        <w:rPr>
          <w:lang w:val="uk-UA"/>
        </w:rPr>
        <w:t>,</w:t>
      </w:r>
      <w:r w:rsidRPr="001E1E29">
        <w:rPr>
          <w:lang w:val="uk-UA"/>
        </w:rPr>
        <w:t>О.А. Бризицький</w:t>
      </w:r>
      <w:r>
        <w:rPr>
          <w:lang w:val="uk-UA"/>
        </w:rPr>
        <w:t xml:space="preserve">, </w:t>
      </w:r>
      <w:r w:rsidRPr="001E1E29">
        <w:rPr>
          <w:lang w:val="uk-UA"/>
        </w:rPr>
        <w:t>О.О. Павлій</w:t>
      </w:r>
      <w:r>
        <w:rPr>
          <w:lang w:val="uk-UA"/>
        </w:rPr>
        <w:t xml:space="preserve">, </w:t>
      </w:r>
      <w:r w:rsidRPr="001E1E29">
        <w:rPr>
          <w:lang w:val="uk-UA"/>
        </w:rPr>
        <w:t xml:space="preserve">Н.П. Кобзар та </w:t>
      </w:r>
      <w:r>
        <w:rPr>
          <w:lang w:val="uk-UA"/>
        </w:rPr>
        <w:t xml:space="preserve">ін. - </w:t>
      </w:r>
      <w:r w:rsidRPr="001E1E29">
        <w:rPr>
          <w:lang w:val="uk-UA"/>
        </w:rPr>
        <w:t>Київ, 2003. – Вип. №3 з проблеми «Фармація» - 2</w:t>
      </w:r>
      <w:r>
        <w:rPr>
          <w:lang w:val="uk-UA"/>
        </w:rPr>
        <w:t xml:space="preserve"> </w:t>
      </w:r>
      <w:r w:rsidRPr="001E1E29">
        <w:rPr>
          <w:lang w:val="uk-UA"/>
        </w:rPr>
        <w:t>с.</w:t>
      </w:r>
      <w:bookmarkEnd w:id="219"/>
    </w:p>
    <w:p w:rsidR="001C2B3D" w:rsidRDefault="001C2B3D" w:rsidP="00AF6479">
      <w:pPr>
        <w:numPr>
          <w:ilvl w:val="0"/>
          <w:numId w:val="48"/>
        </w:numPr>
        <w:suppressAutoHyphens w:val="0"/>
        <w:spacing w:line="360" w:lineRule="auto"/>
        <w:jc w:val="both"/>
        <w:rPr>
          <w:lang w:val="uk-UA"/>
        </w:rPr>
      </w:pPr>
      <w:bookmarkStart w:id="220" w:name="_Ref156050190"/>
      <w:r w:rsidRPr="001E1E29">
        <w:rPr>
          <w:lang w:val="uk-UA"/>
        </w:rPr>
        <w:t xml:space="preserve">Кількісний аналіз біологічно активних речовин галоген-, нітро-, сульфамоїльних похідних N-фенілантранілових кислот за методом двохфазного титрування </w:t>
      </w:r>
      <w:r>
        <w:rPr>
          <w:lang w:val="uk-UA"/>
        </w:rPr>
        <w:t xml:space="preserve">/ </w:t>
      </w:r>
      <w:r w:rsidRPr="001E1E29">
        <w:rPr>
          <w:lang w:val="uk-UA"/>
        </w:rPr>
        <w:t>С.Г. Ісаєв</w:t>
      </w:r>
      <w:r>
        <w:rPr>
          <w:lang w:val="uk-UA"/>
        </w:rPr>
        <w:t xml:space="preserve">, </w:t>
      </w:r>
      <w:r w:rsidRPr="001E1E29">
        <w:rPr>
          <w:lang w:val="uk-UA"/>
        </w:rPr>
        <w:t>О.М. Свєчнікова</w:t>
      </w:r>
      <w:r>
        <w:rPr>
          <w:lang w:val="uk-UA"/>
        </w:rPr>
        <w:t xml:space="preserve">, </w:t>
      </w:r>
      <w:r w:rsidRPr="001E1E29">
        <w:rPr>
          <w:lang w:val="uk-UA"/>
        </w:rPr>
        <w:t>Н.П. Кобзар</w:t>
      </w:r>
      <w:r>
        <w:rPr>
          <w:lang w:val="uk-UA"/>
        </w:rPr>
        <w:t xml:space="preserve">,  </w:t>
      </w:r>
      <w:r w:rsidRPr="001E1E29">
        <w:rPr>
          <w:lang w:val="uk-UA"/>
        </w:rPr>
        <w:t>З.Г.</w:t>
      </w:r>
      <w:r>
        <w:rPr>
          <w:lang w:val="uk-UA"/>
        </w:rPr>
        <w:t> </w:t>
      </w:r>
      <w:r w:rsidRPr="001E1E29">
        <w:rPr>
          <w:lang w:val="uk-UA"/>
        </w:rPr>
        <w:t xml:space="preserve">Єрьоміна </w:t>
      </w:r>
      <w:r>
        <w:rPr>
          <w:lang w:val="uk-UA"/>
        </w:rPr>
        <w:t xml:space="preserve">// </w:t>
      </w:r>
      <w:r w:rsidRPr="001E1E29">
        <w:rPr>
          <w:lang w:val="uk-UA"/>
        </w:rPr>
        <w:t>Актуальні питання фармац</w:t>
      </w:r>
      <w:r>
        <w:rPr>
          <w:lang w:val="uk-UA"/>
        </w:rPr>
        <w:t>.</w:t>
      </w:r>
      <w:r w:rsidRPr="001E1E29">
        <w:rPr>
          <w:lang w:val="uk-UA"/>
        </w:rPr>
        <w:t xml:space="preserve"> та мед</w:t>
      </w:r>
      <w:r>
        <w:rPr>
          <w:lang w:val="uk-UA"/>
        </w:rPr>
        <w:t>.</w:t>
      </w:r>
      <w:r w:rsidRPr="001E1E29">
        <w:rPr>
          <w:lang w:val="uk-UA"/>
        </w:rPr>
        <w:t xml:space="preserve"> науки та практики</w:t>
      </w:r>
      <w:r>
        <w:rPr>
          <w:lang w:val="uk-UA"/>
        </w:rPr>
        <w:t xml:space="preserve">: </w:t>
      </w:r>
      <w:r w:rsidRPr="001E1E29">
        <w:rPr>
          <w:lang w:val="uk-UA"/>
        </w:rPr>
        <w:t xml:space="preserve"> Зб</w:t>
      </w:r>
      <w:r>
        <w:rPr>
          <w:lang w:val="uk-UA"/>
        </w:rPr>
        <w:t>. </w:t>
      </w:r>
      <w:r w:rsidRPr="001E1E29">
        <w:rPr>
          <w:lang w:val="uk-UA"/>
        </w:rPr>
        <w:t>наук</w:t>
      </w:r>
      <w:r>
        <w:rPr>
          <w:lang w:val="uk-UA"/>
        </w:rPr>
        <w:t>.</w:t>
      </w:r>
      <w:r w:rsidRPr="001E1E29">
        <w:rPr>
          <w:lang w:val="uk-UA"/>
        </w:rPr>
        <w:t xml:space="preserve"> ст.</w:t>
      </w:r>
      <w:r>
        <w:rPr>
          <w:lang w:val="uk-UA"/>
        </w:rPr>
        <w:t xml:space="preserve"> – Запоріжжя. –</w:t>
      </w:r>
      <w:r w:rsidRPr="001E1E29">
        <w:rPr>
          <w:lang w:val="uk-UA"/>
        </w:rPr>
        <w:t xml:space="preserve"> 2004.</w:t>
      </w:r>
      <w:r>
        <w:rPr>
          <w:lang w:val="uk-UA"/>
        </w:rPr>
        <w:t xml:space="preserve"> – Вип. ХІІ, Т.3. –</w:t>
      </w:r>
      <w:r w:rsidRPr="001E1E29">
        <w:rPr>
          <w:lang w:val="uk-UA"/>
        </w:rPr>
        <w:t xml:space="preserve"> С.48-56</w:t>
      </w:r>
      <w:bookmarkEnd w:id="220"/>
      <w:r w:rsidRPr="001E1E29">
        <w:rPr>
          <w:lang w:val="uk-UA"/>
        </w:rPr>
        <w:t xml:space="preserve"> </w:t>
      </w:r>
    </w:p>
    <w:p w:rsidR="001C2B3D" w:rsidRDefault="001C2B3D" w:rsidP="00AF6479">
      <w:pPr>
        <w:numPr>
          <w:ilvl w:val="0"/>
          <w:numId w:val="48"/>
        </w:numPr>
        <w:suppressAutoHyphens w:val="0"/>
        <w:spacing w:line="360" w:lineRule="auto"/>
        <w:jc w:val="both"/>
        <w:rPr>
          <w:lang w:val="uk-UA"/>
        </w:rPr>
      </w:pPr>
      <w:bookmarkStart w:id="221" w:name="_Ref181935893"/>
      <w:r w:rsidRPr="00311DCF">
        <w:rPr>
          <w:szCs w:val="28"/>
          <w:lang w:val="uk-UA"/>
        </w:rPr>
        <w:t xml:space="preserve">Кількісний аналіз нових біологічно активних похідних </w:t>
      </w:r>
      <w:r w:rsidRPr="005C13DE">
        <w:rPr>
          <w:szCs w:val="28"/>
          <w:lang w:val="en-US"/>
        </w:rPr>
        <w:t>N</w:t>
      </w:r>
      <w:r w:rsidRPr="00311DCF">
        <w:rPr>
          <w:szCs w:val="28"/>
          <w:lang w:val="uk-UA"/>
        </w:rPr>
        <w:t>-фенілантранілових та мефенамової кислот методом двофазного титрування / Н.П. Кобзар, С.Г. Ісаєв, О.М. Свєчнікова</w:t>
      </w:r>
      <w:r>
        <w:rPr>
          <w:szCs w:val="28"/>
          <w:lang w:val="uk-UA"/>
        </w:rPr>
        <w:t xml:space="preserve"> та ін.</w:t>
      </w:r>
      <w:r w:rsidRPr="00311DCF">
        <w:rPr>
          <w:szCs w:val="28"/>
          <w:lang w:val="uk-UA"/>
        </w:rPr>
        <w:t xml:space="preserve"> // Журн. орг. та фармац. хімії. – 2006. – Т.4. – Вип.4 (16). – С. 67-70.</w:t>
      </w:r>
      <w:bookmarkEnd w:id="221"/>
    </w:p>
    <w:p w:rsidR="001C2B3D" w:rsidRDefault="001C2B3D" w:rsidP="00AF6479">
      <w:pPr>
        <w:numPr>
          <w:ilvl w:val="0"/>
          <w:numId w:val="48"/>
        </w:numPr>
        <w:suppressAutoHyphens w:val="0"/>
        <w:spacing w:line="360" w:lineRule="auto"/>
        <w:jc w:val="both"/>
        <w:rPr>
          <w:lang w:val="uk-UA"/>
        </w:rPr>
      </w:pPr>
      <w:bookmarkStart w:id="222" w:name="_Ref182814558"/>
      <w:r>
        <w:rPr>
          <w:color w:val="000000"/>
          <w:szCs w:val="28"/>
          <w:lang w:val="uk-UA"/>
        </w:rPr>
        <w:t xml:space="preserve">Пат. № 79903 Україна, МПК </w:t>
      </w:r>
      <w:r w:rsidRPr="00046BE0">
        <w:rPr>
          <w:color w:val="000000"/>
          <w:szCs w:val="28"/>
          <w:lang w:val="uk-UA"/>
        </w:rPr>
        <w:t>С07С 229/00,</w:t>
      </w:r>
      <w:r>
        <w:rPr>
          <w:color w:val="000000"/>
          <w:szCs w:val="28"/>
          <w:lang w:val="uk-UA"/>
        </w:rPr>
        <w:t xml:space="preserve"> </w:t>
      </w:r>
      <w:r w:rsidRPr="00046BE0">
        <w:rPr>
          <w:color w:val="000000"/>
          <w:szCs w:val="28"/>
          <w:lang w:val="uk-UA"/>
        </w:rPr>
        <w:t>С07С 229/18, А61К 31/185</w:t>
      </w:r>
      <w:r>
        <w:rPr>
          <w:color w:val="000000"/>
          <w:szCs w:val="28"/>
          <w:lang w:val="uk-UA"/>
        </w:rPr>
        <w:t xml:space="preserve">. </w:t>
      </w:r>
      <w:r w:rsidRPr="00046BE0">
        <w:rPr>
          <w:color w:val="000000"/>
          <w:szCs w:val="28"/>
          <w:lang w:val="uk-UA"/>
        </w:rPr>
        <w:t>5-Бром-</w:t>
      </w:r>
      <w:r w:rsidRPr="005C13DE">
        <w:rPr>
          <w:color w:val="000000"/>
          <w:szCs w:val="28"/>
          <w:lang w:val="en-US"/>
        </w:rPr>
        <w:t>N</w:t>
      </w:r>
      <w:r w:rsidRPr="00046BE0">
        <w:rPr>
          <w:color w:val="000000"/>
          <w:szCs w:val="28"/>
          <w:lang w:val="uk-UA"/>
        </w:rPr>
        <w:t>-(2′-карбокси-4′-бромфеніл)антранілова кислота, яка проявляє анальгетичну, протизапальну, діуретичну та протигрибкову активність</w:t>
      </w:r>
      <w:r>
        <w:rPr>
          <w:color w:val="000000"/>
          <w:szCs w:val="28"/>
          <w:lang w:val="uk-UA"/>
        </w:rPr>
        <w:t xml:space="preserve">: Пат. № 79903 Україна, МПК </w:t>
      </w:r>
      <w:r w:rsidRPr="00046BE0">
        <w:rPr>
          <w:color w:val="000000"/>
          <w:szCs w:val="28"/>
          <w:lang w:val="uk-UA"/>
        </w:rPr>
        <w:t>С07С 229/00,</w:t>
      </w:r>
      <w:r>
        <w:rPr>
          <w:color w:val="000000"/>
          <w:szCs w:val="28"/>
          <w:lang w:val="uk-UA"/>
        </w:rPr>
        <w:t xml:space="preserve"> </w:t>
      </w:r>
      <w:r w:rsidRPr="00046BE0">
        <w:rPr>
          <w:color w:val="000000"/>
          <w:szCs w:val="28"/>
          <w:lang w:val="uk-UA"/>
        </w:rPr>
        <w:t>С07С 229/18, А61К 31/185</w:t>
      </w:r>
      <w:r>
        <w:rPr>
          <w:color w:val="000000"/>
          <w:szCs w:val="28"/>
          <w:lang w:val="uk-UA"/>
        </w:rPr>
        <w:t xml:space="preserve"> </w:t>
      </w:r>
      <w:r w:rsidRPr="00046BE0">
        <w:rPr>
          <w:color w:val="000000"/>
          <w:szCs w:val="28"/>
          <w:lang w:val="uk-UA"/>
        </w:rPr>
        <w:t>/ С.Г. Іса</w:t>
      </w:r>
      <w:r>
        <w:rPr>
          <w:color w:val="000000"/>
          <w:szCs w:val="28"/>
          <w:lang w:val="uk-UA"/>
        </w:rPr>
        <w:t>є</w:t>
      </w:r>
      <w:r w:rsidRPr="00046BE0">
        <w:rPr>
          <w:color w:val="000000"/>
          <w:szCs w:val="28"/>
          <w:lang w:val="uk-UA"/>
        </w:rPr>
        <w:t xml:space="preserve">в, </w:t>
      </w:r>
      <w:r>
        <w:rPr>
          <w:color w:val="000000"/>
          <w:szCs w:val="28"/>
          <w:lang w:val="uk-UA"/>
        </w:rPr>
        <w:t xml:space="preserve">Н.П. Кобзар, О.Л. Чикіна та ін. - №200600819; </w:t>
      </w:r>
      <w:r w:rsidRPr="00046BE0">
        <w:rPr>
          <w:color w:val="000000"/>
          <w:szCs w:val="28"/>
          <w:lang w:val="uk-UA"/>
        </w:rPr>
        <w:t xml:space="preserve">Заявл. </w:t>
      </w:r>
      <w:r w:rsidRPr="00294C09">
        <w:rPr>
          <w:color w:val="000000"/>
          <w:szCs w:val="28"/>
          <w:lang w:val="uk-UA"/>
        </w:rPr>
        <w:t>30.01. 2006</w:t>
      </w:r>
      <w:r w:rsidRPr="00222936">
        <w:rPr>
          <w:color w:val="000000"/>
          <w:szCs w:val="28"/>
          <w:lang w:val="uk-UA"/>
        </w:rPr>
        <w:t>;</w:t>
      </w:r>
      <w:r w:rsidRPr="00294C09">
        <w:rPr>
          <w:color w:val="000000"/>
          <w:szCs w:val="28"/>
          <w:lang w:val="uk-UA"/>
        </w:rPr>
        <w:t xml:space="preserve"> Опубл. 25.07.2007, Бюл. №11. – 4 с.</w:t>
      </w:r>
      <w:bookmarkEnd w:id="222"/>
    </w:p>
    <w:p w:rsidR="001C2B3D" w:rsidRDefault="001C2B3D" w:rsidP="00AF6479">
      <w:pPr>
        <w:numPr>
          <w:ilvl w:val="0"/>
          <w:numId w:val="48"/>
        </w:numPr>
        <w:suppressAutoHyphens w:val="0"/>
        <w:spacing w:line="360" w:lineRule="auto"/>
        <w:jc w:val="both"/>
        <w:rPr>
          <w:lang w:val="uk-UA"/>
        </w:rPr>
      </w:pPr>
      <w:bookmarkStart w:id="223" w:name="_Ref156050251"/>
      <w:r w:rsidRPr="001E4C39">
        <w:rPr>
          <w:lang w:val="uk-UA"/>
        </w:rPr>
        <w:lastRenderedPageBreak/>
        <w:t>Синтез</w:t>
      </w:r>
      <w:r>
        <w:rPr>
          <w:lang w:val="uk-UA"/>
        </w:rPr>
        <w:t>, физико-химические и фармаколо</w:t>
      </w:r>
      <w:r w:rsidRPr="001E4C39">
        <w:rPr>
          <w:lang w:val="uk-UA"/>
        </w:rPr>
        <w:t xml:space="preserve">гические свойства калиевых солей 3,5-дихлор и 5-бром-3-сульфамоил-N-фенилантраниловых кислот / Н.П. Кобзарь, С.Г. Исаев, А.В. Страшук </w:t>
      </w:r>
      <w:r>
        <w:rPr>
          <w:lang w:val="uk-UA"/>
        </w:rPr>
        <w:t xml:space="preserve">и др. </w:t>
      </w:r>
      <w:r w:rsidRPr="001E4C39">
        <w:rPr>
          <w:lang w:val="uk-UA"/>
        </w:rPr>
        <w:t>// Лекарства-человеку.–2002. – Т.17. - №1. – С. 187-191</w:t>
      </w:r>
      <w:r>
        <w:rPr>
          <w:lang w:val="uk-UA"/>
        </w:rPr>
        <w:t>.</w:t>
      </w:r>
      <w:bookmarkEnd w:id="223"/>
    </w:p>
    <w:p w:rsidR="001C2B3D" w:rsidRDefault="001C2B3D" w:rsidP="00AF6479">
      <w:pPr>
        <w:numPr>
          <w:ilvl w:val="0"/>
          <w:numId w:val="48"/>
        </w:numPr>
        <w:suppressAutoHyphens w:val="0"/>
        <w:spacing w:line="360" w:lineRule="auto"/>
        <w:jc w:val="both"/>
        <w:rPr>
          <w:lang w:val="uk-UA"/>
        </w:rPr>
      </w:pPr>
      <w:bookmarkStart w:id="224" w:name="_Ref156050254"/>
      <w:r w:rsidRPr="002535C0">
        <w:rPr>
          <w:lang w:val="uk-UA"/>
        </w:rPr>
        <w:t xml:space="preserve">Фармакологічна активність калієвих солей 3,5-динітро- та 5-бром-3-сульфамоїл-N-фенілантранілових кислот </w:t>
      </w:r>
      <w:r>
        <w:rPr>
          <w:lang w:val="uk-UA"/>
        </w:rPr>
        <w:t xml:space="preserve">/ </w:t>
      </w:r>
      <w:r w:rsidRPr="002535C0">
        <w:rPr>
          <w:lang w:val="uk-UA"/>
        </w:rPr>
        <w:t>С.Г. Ісаєв</w:t>
      </w:r>
      <w:r>
        <w:rPr>
          <w:lang w:val="uk-UA"/>
        </w:rPr>
        <w:t xml:space="preserve">, </w:t>
      </w:r>
      <w:r w:rsidRPr="002535C0">
        <w:rPr>
          <w:lang w:val="uk-UA"/>
        </w:rPr>
        <w:t>Н.П. Кобзар</w:t>
      </w:r>
      <w:r>
        <w:rPr>
          <w:lang w:val="uk-UA"/>
        </w:rPr>
        <w:t xml:space="preserve">, </w:t>
      </w:r>
      <w:r w:rsidRPr="002535C0">
        <w:rPr>
          <w:lang w:val="uk-UA"/>
        </w:rPr>
        <w:t>О.І. Павлій</w:t>
      </w:r>
      <w:r>
        <w:rPr>
          <w:lang w:val="uk-UA"/>
        </w:rPr>
        <w:t xml:space="preserve">, </w:t>
      </w:r>
      <w:r w:rsidRPr="002535C0">
        <w:rPr>
          <w:lang w:val="uk-UA"/>
        </w:rPr>
        <w:t>О.М. Свєчнікова // Мед</w:t>
      </w:r>
      <w:r>
        <w:rPr>
          <w:lang w:val="uk-UA"/>
        </w:rPr>
        <w:t>.</w:t>
      </w:r>
      <w:r w:rsidRPr="002535C0">
        <w:rPr>
          <w:lang w:val="uk-UA"/>
        </w:rPr>
        <w:t xml:space="preserve"> хімія. – 2002.- Т.4.- №3. – С. 63-65.</w:t>
      </w:r>
      <w:bookmarkEnd w:id="224"/>
    </w:p>
    <w:p w:rsidR="001C2B3D" w:rsidRDefault="001C2B3D" w:rsidP="00AF6479">
      <w:pPr>
        <w:widowControl w:val="0"/>
        <w:numPr>
          <w:ilvl w:val="0"/>
          <w:numId w:val="48"/>
        </w:numPr>
        <w:suppressAutoHyphens w:val="0"/>
        <w:spacing w:line="360" w:lineRule="auto"/>
        <w:jc w:val="both"/>
      </w:pPr>
      <w:bookmarkStart w:id="225" w:name="_Ref154160076"/>
      <w:r>
        <w:rPr>
          <w:szCs w:val="28"/>
        </w:rPr>
        <w:t>Сильверстейн Р., Басслер Г.,</w:t>
      </w:r>
      <w:r w:rsidRPr="00496154">
        <w:rPr>
          <w:szCs w:val="28"/>
        </w:rPr>
        <w:t xml:space="preserve"> </w:t>
      </w:r>
      <w:r>
        <w:rPr>
          <w:szCs w:val="28"/>
        </w:rPr>
        <w:t>Моррил Т. Спектрометрическая идентификация органических соединений. – М.: Мир, 1977. – 590 с.</w:t>
      </w:r>
      <w:bookmarkEnd w:id="225"/>
    </w:p>
    <w:p w:rsidR="001C2B3D" w:rsidRDefault="001C2B3D" w:rsidP="00AF6479">
      <w:pPr>
        <w:widowControl w:val="0"/>
        <w:numPr>
          <w:ilvl w:val="0"/>
          <w:numId w:val="48"/>
        </w:numPr>
        <w:suppressAutoHyphens w:val="0"/>
        <w:spacing w:line="360" w:lineRule="auto"/>
        <w:jc w:val="both"/>
      </w:pPr>
      <w:bookmarkStart w:id="226" w:name="_Ref154160571"/>
      <w:bookmarkEnd w:id="215"/>
      <w:r>
        <w:t>Сувейздіс Я.І., Костенчук М.М., Русакова М.Ю. Синтез і цитостатична активність солей (9-аніліно)-10-алкілакридинію // Фармац. журн. – 2000. - № 5. – С. 59-64.</w:t>
      </w:r>
      <w:bookmarkStart w:id="227" w:name="_Ref154160572"/>
      <w:bookmarkEnd w:id="226"/>
    </w:p>
    <w:p w:rsidR="001C2B3D" w:rsidRDefault="001C2B3D" w:rsidP="00AF6479">
      <w:pPr>
        <w:widowControl w:val="0"/>
        <w:numPr>
          <w:ilvl w:val="0"/>
          <w:numId w:val="48"/>
        </w:numPr>
        <w:suppressAutoHyphens w:val="0"/>
        <w:spacing w:line="360" w:lineRule="auto"/>
        <w:jc w:val="both"/>
      </w:pPr>
      <w:r>
        <w:t>Противовирусная активность акридиниламиноспиртов и эфиров акридиниламинокислот / Я.И. Сувейздис, С.А. Ляхов, Л.А. Литвинов и др. // Хим</w:t>
      </w:r>
      <w:proofErr w:type="gramStart"/>
      <w:r>
        <w:t>.-</w:t>
      </w:r>
      <w:proofErr w:type="gramEnd"/>
      <w:r>
        <w:t>фармац. журн. – 2000. – Т. 34., № 10. – С. 15-16.</w:t>
      </w:r>
      <w:bookmarkStart w:id="228" w:name="_Ref154160678"/>
      <w:bookmarkEnd w:id="227"/>
    </w:p>
    <w:p w:rsidR="001C2B3D" w:rsidRDefault="001C2B3D" w:rsidP="00AF6479">
      <w:pPr>
        <w:widowControl w:val="0"/>
        <w:numPr>
          <w:ilvl w:val="0"/>
          <w:numId w:val="48"/>
        </w:numPr>
        <w:suppressAutoHyphens w:val="0"/>
        <w:spacing w:line="360" w:lineRule="auto"/>
        <w:jc w:val="both"/>
        <w:rPr>
          <w:color w:val="FF0000"/>
        </w:rPr>
      </w:pPr>
      <w:bookmarkStart w:id="229" w:name="_Ref154160757"/>
      <w:r>
        <w:t>Гайдукевич А.Н. Синтез, строение, реакционная способность и биологическая активность производных акридина: Автореф. дис. … д-ра фармац. наук / ХНИХФИ. – Харьков, 1981. – 46 с</w:t>
      </w:r>
      <w:r w:rsidRPr="00115CF9">
        <w:rPr>
          <w:color w:val="FF0000"/>
        </w:rPr>
        <w:t>.</w:t>
      </w:r>
      <w:bookmarkEnd w:id="228"/>
      <w:bookmarkEnd w:id="229"/>
    </w:p>
    <w:p w:rsidR="001C2B3D" w:rsidRDefault="001C2B3D" w:rsidP="00AF6479">
      <w:pPr>
        <w:numPr>
          <w:ilvl w:val="0"/>
          <w:numId w:val="48"/>
        </w:numPr>
        <w:suppressAutoHyphens w:val="0"/>
        <w:spacing w:line="360" w:lineRule="auto"/>
        <w:jc w:val="both"/>
        <w:rPr>
          <w:lang w:val="uk-UA"/>
        </w:rPr>
      </w:pPr>
      <w:bookmarkStart w:id="230" w:name="_Ref156050301"/>
      <w:r w:rsidRPr="001E1E29">
        <w:rPr>
          <w:lang w:val="uk-UA"/>
        </w:rPr>
        <w:t>Синтез і біологічні властивості солей на основі заміщених 9</w:t>
      </w:r>
      <w:r>
        <w:rPr>
          <w:lang w:val="uk-UA"/>
        </w:rPr>
        <w:noBreakHyphen/>
      </w:r>
      <w:r w:rsidRPr="001E1E29">
        <w:rPr>
          <w:lang w:val="uk-UA"/>
        </w:rPr>
        <w:t>аміноакридину та 5-бром-3-сульфамоїл-N-фенілантранілових кислот / Н.П.</w:t>
      </w:r>
      <w:r>
        <w:rPr>
          <w:lang w:val="uk-UA"/>
        </w:rPr>
        <w:t> </w:t>
      </w:r>
      <w:r w:rsidRPr="001E1E29">
        <w:rPr>
          <w:lang w:val="uk-UA"/>
        </w:rPr>
        <w:t>Кобзар, С.Г. Ісаєв, Н.Ю. Шевельова, Л.М. Алєксєєва // Фарм</w:t>
      </w:r>
      <w:r>
        <w:rPr>
          <w:lang w:val="uk-UA"/>
        </w:rPr>
        <w:t>ац.</w:t>
      </w:r>
      <w:r w:rsidRPr="001E1E29">
        <w:rPr>
          <w:lang w:val="uk-UA"/>
        </w:rPr>
        <w:t xml:space="preserve"> журн</w:t>
      </w:r>
      <w:r>
        <w:rPr>
          <w:lang w:val="uk-UA"/>
        </w:rPr>
        <w:t>.</w:t>
      </w:r>
      <w:r w:rsidRPr="001E1E29">
        <w:rPr>
          <w:lang w:val="uk-UA"/>
        </w:rPr>
        <w:t xml:space="preserve"> – 2005. - №5. – С. 76-80.</w:t>
      </w:r>
      <w:bookmarkEnd w:id="230"/>
      <w:r w:rsidRPr="001E1E29">
        <w:rPr>
          <w:lang w:val="uk-UA"/>
        </w:rPr>
        <w:t xml:space="preserve"> </w:t>
      </w:r>
    </w:p>
    <w:p w:rsidR="001C2B3D" w:rsidRDefault="001C2B3D" w:rsidP="00AF6479">
      <w:pPr>
        <w:widowControl w:val="0"/>
        <w:numPr>
          <w:ilvl w:val="0"/>
          <w:numId w:val="48"/>
        </w:numPr>
        <w:suppressAutoHyphens w:val="0"/>
        <w:spacing w:line="360" w:lineRule="auto"/>
        <w:jc w:val="both"/>
      </w:pPr>
      <w:bookmarkStart w:id="231" w:name="_Ref154163085"/>
      <w:r w:rsidRPr="00714073">
        <w:t xml:space="preserve">Доклінічні </w:t>
      </w:r>
      <w:proofErr w:type="gramStart"/>
      <w:r w:rsidRPr="00714073">
        <w:t>досл</w:t>
      </w:r>
      <w:proofErr w:type="gramEnd"/>
      <w:r w:rsidRPr="00714073">
        <w:t>ідження лікарських засобів (методичні рекомендації) // За ред.: член-кор. АМН України</w:t>
      </w:r>
      <w:r>
        <w:t xml:space="preserve"> О.В. Стефанова. – К.: Авіцена, 2001. </w:t>
      </w:r>
      <w:r w:rsidRPr="00714073">
        <w:t>– 528</w:t>
      </w:r>
      <w:r>
        <w:t> </w:t>
      </w:r>
      <w:r w:rsidRPr="00714073">
        <w:t>с.</w:t>
      </w:r>
      <w:bookmarkEnd w:id="231"/>
      <w:r w:rsidRPr="00714073">
        <w:t xml:space="preserve"> </w:t>
      </w:r>
    </w:p>
    <w:p w:rsidR="001C2B3D" w:rsidRDefault="001C2B3D" w:rsidP="00AF6479">
      <w:pPr>
        <w:widowControl w:val="0"/>
        <w:numPr>
          <w:ilvl w:val="0"/>
          <w:numId w:val="48"/>
        </w:numPr>
        <w:suppressAutoHyphens w:val="0"/>
        <w:spacing w:line="360" w:lineRule="auto"/>
        <w:jc w:val="both"/>
      </w:pPr>
      <w:bookmarkStart w:id="232" w:name="_Ref154162720"/>
      <w:r>
        <w:t>Берхин Е.Б. Методы изучения новых химических соединений на функцию почек // Хим</w:t>
      </w:r>
      <w:proofErr w:type="gramStart"/>
      <w:r>
        <w:t>.-</w:t>
      </w:r>
      <w:proofErr w:type="gramEnd"/>
      <w:r>
        <w:t>фармац. журн. – 1977. – Т.11, №5. – С.3-11.</w:t>
      </w:r>
      <w:bookmarkEnd w:id="232"/>
    </w:p>
    <w:p w:rsidR="001C2B3D" w:rsidRDefault="001C2B3D" w:rsidP="00AF6479">
      <w:pPr>
        <w:widowControl w:val="0"/>
        <w:numPr>
          <w:ilvl w:val="0"/>
          <w:numId w:val="48"/>
        </w:numPr>
        <w:suppressAutoHyphens w:val="0"/>
        <w:spacing w:line="360" w:lineRule="auto"/>
        <w:jc w:val="both"/>
        <w:rPr>
          <w:lang w:val="uk-UA"/>
        </w:rPr>
      </w:pPr>
      <w:bookmarkStart w:id="233" w:name="_Ref154162782"/>
      <w:r>
        <w:rPr>
          <w:lang w:val="uk-UA"/>
        </w:rPr>
        <w:t>Фармакологічна активність амідів заміщеної орто-хлорбензойної кислоти / С.М. Дроговоз, С.Г. Ісаєв, Л.М. Алексєєва, О.О. Павлій // Ліки. – 2002. - №1/2. – С. 64-68.</w:t>
      </w:r>
      <w:bookmarkEnd w:id="233"/>
    </w:p>
    <w:p w:rsidR="001C2B3D" w:rsidRDefault="001C2B3D" w:rsidP="00AF6479">
      <w:pPr>
        <w:widowControl w:val="0"/>
        <w:numPr>
          <w:ilvl w:val="0"/>
          <w:numId w:val="48"/>
        </w:numPr>
        <w:suppressAutoHyphens w:val="0"/>
        <w:spacing w:line="360" w:lineRule="auto"/>
        <w:jc w:val="both"/>
      </w:pPr>
      <w:bookmarkStart w:id="234" w:name="_Ref154162776"/>
      <w:r>
        <w:t xml:space="preserve">Пат. </w:t>
      </w:r>
      <w:r>
        <w:rPr>
          <w:lang w:val="uk-UA"/>
        </w:rPr>
        <w:t>48039</w:t>
      </w:r>
      <w:r>
        <w:t xml:space="preserve"> Україна, М</w:t>
      </w:r>
      <w:r>
        <w:rPr>
          <w:lang w:val="uk-UA"/>
        </w:rPr>
        <w:t>КИ</w:t>
      </w:r>
      <w:r>
        <w:t xml:space="preserve"> СО7</w:t>
      </w:r>
      <w:r>
        <w:rPr>
          <w:lang w:val="uk-UA"/>
        </w:rPr>
        <w:t xml:space="preserve">С </w:t>
      </w:r>
      <w:r>
        <w:t>2</w:t>
      </w:r>
      <w:r>
        <w:rPr>
          <w:lang w:val="uk-UA"/>
        </w:rPr>
        <w:t>37</w:t>
      </w:r>
      <w:r>
        <w:t>/</w:t>
      </w:r>
      <w:r>
        <w:rPr>
          <w:lang w:val="uk-UA"/>
        </w:rPr>
        <w:t>0</w:t>
      </w:r>
      <w:r>
        <w:t>0, А61К 31/</w:t>
      </w:r>
      <w:r>
        <w:rPr>
          <w:lang w:val="uk-UA"/>
        </w:rPr>
        <w:t>16</w:t>
      </w:r>
      <w:r>
        <w:t xml:space="preserve">5. </w:t>
      </w:r>
      <w:r>
        <w:rPr>
          <w:lang w:val="uk-UA"/>
        </w:rPr>
        <w:t>3',4'-диметиланілід 2-хлор-3-нітробензойної кислоти</w:t>
      </w:r>
      <w:r>
        <w:t>,</w:t>
      </w:r>
      <w:r>
        <w:rPr>
          <w:lang w:val="uk-UA"/>
        </w:rPr>
        <w:t xml:space="preserve"> що проявляє антиоксидантну та жовчогінну активність</w:t>
      </w:r>
      <w:r>
        <w:t xml:space="preserve">: Пат. </w:t>
      </w:r>
      <w:r>
        <w:rPr>
          <w:lang w:val="uk-UA"/>
        </w:rPr>
        <w:t>48039</w:t>
      </w:r>
      <w:r>
        <w:t xml:space="preserve"> Україна, М</w:t>
      </w:r>
      <w:r>
        <w:rPr>
          <w:lang w:val="uk-UA"/>
        </w:rPr>
        <w:t>КИ</w:t>
      </w:r>
      <w:r>
        <w:t xml:space="preserve"> СО7</w:t>
      </w:r>
      <w:r>
        <w:rPr>
          <w:lang w:val="uk-UA"/>
        </w:rPr>
        <w:t>С </w:t>
      </w:r>
      <w:r>
        <w:t>2</w:t>
      </w:r>
      <w:r>
        <w:rPr>
          <w:lang w:val="uk-UA"/>
        </w:rPr>
        <w:t>37</w:t>
      </w:r>
      <w:r>
        <w:t>/</w:t>
      </w:r>
      <w:r>
        <w:rPr>
          <w:lang w:val="uk-UA"/>
        </w:rPr>
        <w:t>0</w:t>
      </w:r>
      <w:r>
        <w:t>0, А61К 31/</w:t>
      </w:r>
      <w:r>
        <w:rPr>
          <w:lang w:val="uk-UA"/>
        </w:rPr>
        <w:t>16</w:t>
      </w:r>
      <w:r>
        <w:t>5 / С.Г. Ісаєв</w:t>
      </w:r>
      <w:proofErr w:type="gramStart"/>
      <w:r>
        <w:t xml:space="preserve">, </w:t>
      </w:r>
      <w:r>
        <w:rPr>
          <w:lang w:val="uk-UA"/>
        </w:rPr>
        <w:t>І.</w:t>
      </w:r>
      <w:proofErr w:type="gramEnd"/>
      <w:r>
        <w:rPr>
          <w:lang w:val="uk-UA"/>
        </w:rPr>
        <w:t xml:space="preserve">С. Шульга, С.М. Дрововоз </w:t>
      </w:r>
      <w:r>
        <w:t>та ін. - № </w:t>
      </w:r>
      <w:r>
        <w:rPr>
          <w:lang w:val="uk-UA"/>
        </w:rPr>
        <w:t>4487223</w:t>
      </w:r>
      <w:r>
        <w:t xml:space="preserve">; Заявл. </w:t>
      </w:r>
      <w:r>
        <w:rPr>
          <w:lang w:val="uk-UA"/>
        </w:rPr>
        <w:t>26.09.88</w:t>
      </w:r>
      <w:r>
        <w:t>; Опубл. 15.08.02; Бюл. № 8.</w:t>
      </w:r>
      <w:r>
        <w:rPr>
          <w:lang w:val="uk-UA"/>
        </w:rPr>
        <w:t xml:space="preserve"> – 2 с.</w:t>
      </w:r>
      <w:bookmarkEnd w:id="234"/>
    </w:p>
    <w:p w:rsidR="001C2B3D" w:rsidRPr="00145FA2" w:rsidRDefault="001C2B3D" w:rsidP="00AF6479">
      <w:pPr>
        <w:numPr>
          <w:ilvl w:val="0"/>
          <w:numId w:val="48"/>
        </w:numPr>
        <w:suppressAutoHyphens w:val="0"/>
        <w:spacing w:line="360" w:lineRule="auto"/>
        <w:jc w:val="both"/>
        <w:rPr>
          <w:szCs w:val="28"/>
          <w:lang w:val="uk-UA"/>
        </w:rPr>
      </w:pPr>
      <w:bookmarkStart w:id="235" w:name="_Ref154320139"/>
      <w:r w:rsidRPr="00157680">
        <w:rPr>
          <w:szCs w:val="28"/>
          <w:lang w:val="uk-UA"/>
        </w:rPr>
        <w:t>Левітін Є.Я., Філімонова Н.І. Антивірусна активність та просторова структура заміщених бензиліденгідразидів 4-нітро-2-хлорбензойної кислоти. // Фармаком. – 2001. - №1. – С. 37-39.</w:t>
      </w:r>
      <w:bookmarkEnd w:id="16"/>
      <w:bookmarkEnd w:id="47"/>
      <w:bookmarkEnd w:id="50"/>
      <w:bookmarkEnd w:id="235"/>
    </w:p>
    <w:p w:rsidR="00930E31" w:rsidRPr="001C2B3D" w:rsidRDefault="00930E31" w:rsidP="00930E31">
      <w:pPr>
        <w:jc w:val="center"/>
        <w:rPr>
          <w:b/>
          <w:szCs w:val="28"/>
          <w:lang w:val="uk-UA"/>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2" w:history="1">
        <w:r>
          <w:rPr>
            <w:rStyle w:val="af7"/>
            <w:color w:val="0070C0"/>
          </w:rPr>
          <w:t>http://www.mydisser.com/search.html</w:t>
        </w:r>
      </w:hyperlink>
    </w:p>
    <w:p w:rsidR="00E8063E" w:rsidRDefault="00E8063E">
      <w:pPr>
        <w:spacing w:line="336" w:lineRule="auto"/>
        <w:jc w:val="both"/>
      </w:pPr>
      <w:bookmarkStart w:id="236" w:name="_PictureBullets"/>
      <w:bookmarkEnd w:id="236"/>
    </w:p>
    <w:sectPr w:rsidR="00E8063E">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79" w:rsidRDefault="00AF6479">
      <w:r>
        <w:separator/>
      </w:r>
    </w:p>
  </w:endnote>
  <w:endnote w:type="continuationSeparator" w:id="0">
    <w:p w:rsidR="00AF6479" w:rsidRDefault="00AF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79" w:rsidRDefault="00AF6479">
      <w:r>
        <w:separator/>
      </w:r>
    </w:p>
  </w:footnote>
  <w:footnote w:type="continuationSeparator" w:id="0">
    <w:p w:rsidR="00AF6479" w:rsidRDefault="00AF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3D" w:rsidRDefault="001C2B3D" w:rsidP="00641726">
    <w:pPr>
      <w:pStyle w:val="afffffff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rsidR="001C2B3D" w:rsidRDefault="001C2B3D">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B3D" w:rsidRDefault="001C2B3D">
    <w:pPr>
      <w:pStyle w:val="affffff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14241CA"/>
    <w:multiLevelType w:val="hybridMultilevel"/>
    <w:tmpl w:val="645ED77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19877CE0"/>
    <w:multiLevelType w:val="hybridMultilevel"/>
    <w:tmpl w:val="E7368C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7DF56CE"/>
    <w:multiLevelType w:val="hybridMultilevel"/>
    <w:tmpl w:val="CA5CAEDE"/>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5">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E442E80"/>
    <w:multiLevelType w:val="hybridMultilevel"/>
    <w:tmpl w:val="7698471A"/>
    <w:lvl w:ilvl="0" w:tplc="3CC83B52">
      <w:start w:val="1"/>
      <w:numFmt w:val="decimal"/>
      <w:lvlText w:val="%1."/>
      <w:lvlJc w:val="left"/>
      <w:pPr>
        <w:tabs>
          <w:tab w:val="num" w:pos="360"/>
        </w:tabs>
        <w:ind w:left="360" w:hanging="360"/>
      </w:pPr>
      <w:rPr>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8">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7">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8">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7"/>
  </w:num>
  <w:num w:numId="43">
    <w:abstractNumId w:val="56"/>
  </w:num>
  <w:num w:numId="44">
    <w:abstractNumId w:val="49"/>
  </w:num>
  <w:num w:numId="45">
    <w:abstractNumId w:val="52"/>
  </w:num>
  <w:num w:numId="46">
    <w:abstractNumId w:val="41"/>
  </w:num>
  <w:num w:numId="47">
    <w:abstractNumId w:val="40"/>
  </w:num>
  <w:num w:numId="48">
    <w:abstractNumId w:val="46"/>
  </w:num>
  <w:num w:numId="49">
    <w:abstractNumId w:val="57"/>
  </w:num>
  <w:num w:numId="50">
    <w:abstractNumId w:val="54"/>
  </w:num>
  <w:num w:numId="51">
    <w:abstractNumId w:val="44"/>
  </w:num>
  <w:num w:numId="52">
    <w:abstractNumId w:val="51"/>
  </w:num>
  <w:num w:numId="53">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24A27"/>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A197B"/>
    <w:rsid w:val="001A5E82"/>
    <w:rsid w:val="001A692E"/>
    <w:rsid w:val="001A6FC9"/>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D5513"/>
    <w:rsid w:val="002E284B"/>
    <w:rsid w:val="002F0E53"/>
    <w:rsid w:val="002F142F"/>
    <w:rsid w:val="002F1BEC"/>
    <w:rsid w:val="002F5991"/>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28F7"/>
    <w:rsid w:val="00403B6D"/>
    <w:rsid w:val="0040585D"/>
    <w:rsid w:val="004102F1"/>
    <w:rsid w:val="00411717"/>
    <w:rsid w:val="00413C9C"/>
    <w:rsid w:val="00413F08"/>
    <w:rsid w:val="00414194"/>
    <w:rsid w:val="00417AB3"/>
    <w:rsid w:val="00420E35"/>
    <w:rsid w:val="004230E1"/>
    <w:rsid w:val="00425DC1"/>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47E9E"/>
    <w:rsid w:val="00650F42"/>
    <w:rsid w:val="00652BD4"/>
    <w:rsid w:val="00670C57"/>
    <w:rsid w:val="00680625"/>
    <w:rsid w:val="00680A81"/>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40A3"/>
    <w:rsid w:val="00876327"/>
    <w:rsid w:val="0087703A"/>
    <w:rsid w:val="00877AA5"/>
    <w:rsid w:val="00880281"/>
    <w:rsid w:val="00885A91"/>
    <w:rsid w:val="00886B4E"/>
    <w:rsid w:val="0089177A"/>
    <w:rsid w:val="0089415E"/>
    <w:rsid w:val="00896C58"/>
    <w:rsid w:val="008A1CFC"/>
    <w:rsid w:val="008A2403"/>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0E31"/>
    <w:rsid w:val="00935F1E"/>
    <w:rsid w:val="00937513"/>
    <w:rsid w:val="00940655"/>
    <w:rsid w:val="009411FF"/>
    <w:rsid w:val="00941BB0"/>
    <w:rsid w:val="009546F7"/>
    <w:rsid w:val="00956A02"/>
    <w:rsid w:val="009621BA"/>
    <w:rsid w:val="00964165"/>
    <w:rsid w:val="0096429C"/>
    <w:rsid w:val="009654A3"/>
    <w:rsid w:val="009723CA"/>
    <w:rsid w:val="00973CC1"/>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79"/>
    <w:rsid w:val="00AF649C"/>
    <w:rsid w:val="00B0207B"/>
    <w:rsid w:val="00B02726"/>
    <w:rsid w:val="00B02945"/>
    <w:rsid w:val="00B07A45"/>
    <w:rsid w:val="00B1230A"/>
    <w:rsid w:val="00B15527"/>
    <w:rsid w:val="00B17097"/>
    <w:rsid w:val="00B242E3"/>
    <w:rsid w:val="00B26E31"/>
    <w:rsid w:val="00B3226C"/>
    <w:rsid w:val="00B339FA"/>
    <w:rsid w:val="00B40C8A"/>
    <w:rsid w:val="00B46023"/>
    <w:rsid w:val="00B46ED5"/>
    <w:rsid w:val="00B50083"/>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3A4E"/>
    <w:rsid w:val="00BB224D"/>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60C45"/>
    <w:rsid w:val="00C61439"/>
    <w:rsid w:val="00C70C58"/>
    <w:rsid w:val="00C77163"/>
    <w:rsid w:val="00C81AAD"/>
    <w:rsid w:val="00C87CAD"/>
    <w:rsid w:val="00C914D9"/>
    <w:rsid w:val="00C93557"/>
    <w:rsid w:val="00CA251F"/>
    <w:rsid w:val="00CA713B"/>
    <w:rsid w:val="00CB1C7A"/>
    <w:rsid w:val="00CB5B02"/>
    <w:rsid w:val="00CB74DD"/>
    <w:rsid w:val="00CC6B39"/>
    <w:rsid w:val="00CC6BB0"/>
    <w:rsid w:val="00CD23CD"/>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73023"/>
    <w:rsid w:val="00D77579"/>
    <w:rsid w:val="00D8283E"/>
    <w:rsid w:val="00D83EAA"/>
    <w:rsid w:val="00D84181"/>
    <w:rsid w:val="00D92266"/>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373F"/>
    <w:rsid w:val="00E36438"/>
    <w:rsid w:val="00E36459"/>
    <w:rsid w:val="00E41BF2"/>
    <w:rsid w:val="00E5494D"/>
    <w:rsid w:val="00E57281"/>
    <w:rsid w:val="00E6348D"/>
    <w:rsid w:val="00E63D9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76B6"/>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uiPriority w:val="99"/>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uiPriority w:val="99"/>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52"/>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53"/>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52"/>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53"/>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9"/>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50"/>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uiPriority w:val="99"/>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uiPriority w:val="99"/>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52"/>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53"/>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52"/>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53"/>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9"/>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50"/>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D832-AD8B-4DA6-8F62-EF024B97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26</Pages>
  <Words>9680</Words>
  <Characters>55182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64733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321</cp:revision>
  <cp:lastPrinted>2009-02-06T08:36:00Z</cp:lastPrinted>
  <dcterms:created xsi:type="dcterms:W3CDTF">2015-03-22T11:10:00Z</dcterms:created>
  <dcterms:modified xsi:type="dcterms:W3CDTF">2016-02-16T10:07:00Z</dcterms:modified>
</cp:coreProperties>
</file>