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CF0A26" w:rsidRDefault="00FE3D51" w:rsidP="00CF0A26">
      <w:pPr>
        <w:rPr>
          <w:rFonts w:ascii="Verdana" w:hAnsi="Verdana"/>
          <w:color w:val="FF0000"/>
          <w:sz w:val="18"/>
          <w:szCs w:val="18"/>
        </w:rPr>
      </w:pPr>
      <w:r>
        <w:rPr>
          <w:rFonts w:ascii="Verdana" w:hAnsi="Verdana"/>
          <w:color w:val="000000"/>
          <w:sz w:val="18"/>
          <w:szCs w:val="18"/>
          <w:shd w:val="clear" w:color="auto" w:fill="FFFFFF"/>
        </w:rPr>
        <w:t>Правовое регулирование расторжения трудового договора по соглашению сторон и по инициативе работника</w:t>
      </w:r>
      <w:r>
        <w:rPr>
          <w:rFonts w:ascii="Verdana" w:hAnsi="Verdana"/>
          <w:color w:val="000000"/>
          <w:sz w:val="18"/>
          <w:szCs w:val="18"/>
        </w:rPr>
        <w:br/>
      </w:r>
      <w:r>
        <w:rPr>
          <w:rFonts w:ascii="Verdana" w:hAnsi="Verdana"/>
          <w:color w:val="000000"/>
          <w:sz w:val="18"/>
          <w:szCs w:val="18"/>
        </w:rPr>
        <w:br/>
      </w:r>
    </w:p>
    <w:p w:rsidR="00FE3D51" w:rsidRDefault="00FE3D51" w:rsidP="00FE3D51">
      <w:pPr>
        <w:spacing w:line="270" w:lineRule="atLeast"/>
        <w:rPr>
          <w:rFonts w:ascii="Verdana" w:hAnsi="Verdana"/>
          <w:b/>
          <w:bCs/>
          <w:color w:val="000000"/>
          <w:sz w:val="18"/>
          <w:szCs w:val="18"/>
        </w:rPr>
      </w:pPr>
      <w:r>
        <w:rPr>
          <w:rFonts w:ascii="Verdana" w:hAnsi="Verdana"/>
          <w:b/>
          <w:bCs/>
          <w:color w:val="000000"/>
          <w:sz w:val="18"/>
          <w:szCs w:val="18"/>
        </w:rPr>
        <w:t>Год: </w:t>
      </w:r>
    </w:p>
    <w:p w:rsidR="00FE3D51" w:rsidRDefault="00FE3D51" w:rsidP="00FE3D51">
      <w:pPr>
        <w:spacing w:line="270" w:lineRule="atLeast"/>
        <w:rPr>
          <w:rFonts w:ascii="Verdana" w:hAnsi="Verdana"/>
          <w:color w:val="000000"/>
          <w:sz w:val="18"/>
          <w:szCs w:val="18"/>
        </w:rPr>
      </w:pPr>
      <w:r>
        <w:rPr>
          <w:rFonts w:ascii="Verdana" w:hAnsi="Verdana"/>
          <w:color w:val="000000"/>
          <w:sz w:val="18"/>
          <w:szCs w:val="18"/>
        </w:rPr>
        <w:t>2011</w:t>
      </w:r>
    </w:p>
    <w:p w:rsidR="00FE3D51" w:rsidRDefault="00FE3D51" w:rsidP="00FE3D5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E3D51" w:rsidRDefault="00FE3D51" w:rsidP="00FE3D51">
      <w:pPr>
        <w:spacing w:line="270" w:lineRule="atLeast"/>
        <w:rPr>
          <w:rFonts w:ascii="Verdana" w:hAnsi="Verdana"/>
          <w:color w:val="000000"/>
          <w:sz w:val="18"/>
          <w:szCs w:val="18"/>
        </w:rPr>
      </w:pPr>
      <w:r>
        <w:rPr>
          <w:rFonts w:ascii="Verdana" w:hAnsi="Verdana"/>
          <w:color w:val="000000"/>
          <w:sz w:val="18"/>
          <w:szCs w:val="18"/>
        </w:rPr>
        <w:t>Абаева, Татьяна Викторовна</w:t>
      </w:r>
    </w:p>
    <w:p w:rsidR="00FE3D51" w:rsidRDefault="00FE3D51" w:rsidP="00FE3D5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E3D51" w:rsidRDefault="00FE3D51" w:rsidP="00FE3D5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E3D51" w:rsidRDefault="00FE3D51" w:rsidP="00FE3D5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E3D51" w:rsidRDefault="00FE3D51" w:rsidP="00FE3D51">
      <w:pPr>
        <w:spacing w:line="270" w:lineRule="atLeast"/>
        <w:rPr>
          <w:rFonts w:ascii="Verdana" w:hAnsi="Verdana"/>
          <w:color w:val="000000"/>
          <w:sz w:val="18"/>
          <w:szCs w:val="18"/>
        </w:rPr>
      </w:pPr>
      <w:r>
        <w:rPr>
          <w:rFonts w:ascii="Verdana" w:hAnsi="Verdana"/>
          <w:color w:val="000000"/>
          <w:sz w:val="18"/>
          <w:szCs w:val="18"/>
        </w:rPr>
        <w:t>Владикавказ</w:t>
      </w:r>
    </w:p>
    <w:p w:rsidR="00FE3D51" w:rsidRDefault="00FE3D51" w:rsidP="00FE3D5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E3D51" w:rsidRDefault="00FE3D51" w:rsidP="00FE3D51">
      <w:pPr>
        <w:spacing w:line="270" w:lineRule="atLeast"/>
        <w:rPr>
          <w:rFonts w:ascii="Verdana" w:hAnsi="Verdana"/>
          <w:color w:val="000000"/>
          <w:sz w:val="18"/>
          <w:szCs w:val="18"/>
        </w:rPr>
      </w:pPr>
      <w:r>
        <w:rPr>
          <w:rFonts w:ascii="Verdana" w:hAnsi="Verdana"/>
          <w:color w:val="000000"/>
          <w:sz w:val="18"/>
          <w:szCs w:val="18"/>
        </w:rPr>
        <w:t>12.00.05</w:t>
      </w:r>
    </w:p>
    <w:p w:rsidR="00FE3D51" w:rsidRDefault="00FE3D51" w:rsidP="00FE3D5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E3D51" w:rsidRDefault="00FE3D51" w:rsidP="00FE3D5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FE3D51" w:rsidRDefault="00FE3D51" w:rsidP="00FE3D5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E3D51" w:rsidRDefault="00FE3D51" w:rsidP="00FE3D51">
      <w:pPr>
        <w:spacing w:line="270" w:lineRule="atLeast"/>
        <w:rPr>
          <w:rFonts w:ascii="Verdana" w:hAnsi="Verdana"/>
          <w:color w:val="000000"/>
          <w:sz w:val="18"/>
          <w:szCs w:val="18"/>
        </w:rPr>
      </w:pPr>
      <w:r>
        <w:rPr>
          <w:rFonts w:ascii="Verdana" w:hAnsi="Verdana"/>
          <w:color w:val="000000"/>
          <w:sz w:val="18"/>
          <w:szCs w:val="18"/>
        </w:rPr>
        <w:t>152</w:t>
      </w:r>
    </w:p>
    <w:p w:rsidR="00FE3D51" w:rsidRDefault="00FE3D51" w:rsidP="00FE3D5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Абаева, Татьяна Викторовна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10 трудового договора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и по инициативе</w:t>
      </w:r>
      <w:r>
        <w:rPr>
          <w:rStyle w:val="WW8Num3z0"/>
          <w:rFonts w:ascii="Verdana" w:hAnsi="Verdana"/>
          <w:color w:val="000000"/>
          <w:sz w:val="18"/>
          <w:szCs w:val="18"/>
        </w:rPr>
        <w:t> </w:t>
      </w:r>
      <w:r>
        <w:rPr>
          <w:rStyle w:val="WW8Num4z0"/>
          <w:rFonts w:ascii="Verdana" w:hAnsi="Verdana"/>
          <w:color w:val="4682B4"/>
          <w:sz w:val="18"/>
          <w:szCs w:val="18"/>
        </w:rPr>
        <w:t>работника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прекращения</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договора по соглашению 10</w:t>
      </w:r>
      <w:r>
        <w:rPr>
          <w:rStyle w:val="WW8Num3z0"/>
          <w:rFonts w:ascii="Verdana" w:hAnsi="Verdana"/>
          <w:color w:val="000000"/>
          <w:sz w:val="18"/>
          <w:szCs w:val="18"/>
        </w:rPr>
        <w:t> </w:t>
      </w:r>
      <w:r>
        <w:rPr>
          <w:rStyle w:val="WW8Num4z0"/>
          <w:rFonts w:ascii="Verdana" w:hAnsi="Verdana"/>
          <w:color w:val="4682B4"/>
          <w:sz w:val="18"/>
          <w:szCs w:val="18"/>
        </w:rPr>
        <w:t>сторон</w:t>
      </w:r>
      <w:r>
        <w:rPr>
          <w:rStyle w:val="WW8Num3z0"/>
          <w:rFonts w:ascii="Verdana" w:hAnsi="Verdana"/>
          <w:color w:val="000000"/>
          <w:sz w:val="18"/>
          <w:szCs w:val="18"/>
        </w:rPr>
        <w:t> </w:t>
      </w:r>
      <w:r>
        <w:rPr>
          <w:rFonts w:ascii="Verdana" w:hAnsi="Verdana"/>
          <w:color w:val="000000"/>
          <w:sz w:val="18"/>
          <w:szCs w:val="18"/>
        </w:rPr>
        <w:t>и по инициативе работника как юридические факты</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по взаимному 31</w:t>
      </w:r>
      <w:r>
        <w:rPr>
          <w:rStyle w:val="WW8Num3z0"/>
          <w:rFonts w:ascii="Verdana" w:hAnsi="Verdana"/>
          <w:color w:val="000000"/>
          <w:sz w:val="18"/>
          <w:szCs w:val="18"/>
        </w:rPr>
        <w:t> </w:t>
      </w:r>
      <w:r>
        <w:rPr>
          <w:rStyle w:val="WW8Num4z0"/>
          <w:rFonts w:ascii="Verdana" w:hAnsi="Verdana"/>
          <w:color w:val="4682B4"/>
          <w:sz w:val="18"/>
          <w:szCs w:val="18"/>
        </w:rPr>
        <w:t>волеизъявлению</w:t>
      </w:r>
      <w:r>
        <w:rPr>
          <w:rStyle w:val="WW8Num3z0"/>
          <w:rFonts w:ascii="Verdana" w:hAnsi="Verdana"/>
          <w:color w:val="000000"/>
          <w:sz w:val="18"/>
          <w:szCs w:val="18"/>
        </w:rPr>
        <w:t> </w:t>
      </w:r>
      <w:r>
        <w:rPr>
          <w:rFonts w:ascii="Verdana" w:hAnsi="Verdana"/>
          <w:color w:val="000000"/>
          <w:sz w:val="18"/>
          <w:szCs w:val="18"/>
        </w:rPr>
        <w:t>сторон в трудовом договоре (п.1 ч.1 ст.77 ТК РФ, ст.78 ТК РФ)</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Прекращение трудового</w:t>
      </w:r>
      <w:r>
        <w:rPr>
          <w:rStyle w:val="WW8Num3z0"/>
          <w:rFonts w:ascii="Verdana" w:hAnsi="Verdana"/>
          <w:color w:val="000000"/>
          <w:sz w:val="18"/>
          <w:szCs w:val="18"/>
        </w:rPr>
        <w:t> </w:t>
      </w:r>
      <w:r>
        <w:rPr>
          <w:rStyle w:val="WW8Num4z0"/>
          <w:rFonts w:ascii="Verdana" w:hAnsi="Verdana"/>
          <w:color w:val="4682B4"/>
          <w:sz w:val="18"/>
          <w:szCs w:val="18"/>
        </w:rPr>
        <w:t>договора</w:t>
      </w:r>
      <w:r>
        <w:rPr>
          <w:rStyle w:val="WW8Num3z0"/>
          <w:rFonts w:ascii="Verdana" w:hAnsi="Verdana"/>
          <w:color w:val="000000"/>
          <w:sz w:val="18"/>
          <w:szCs w:val="18"/>
        </w:rPr>
        <w:t> </w:t>
      </w:r>
      <w:r>
        <w:rPr>
          <w:rFonts w:ascii="Verdana" w:hAnsi="Verdana"/>
          <w:color w:val="000000"/>
          <w:sz w:val="18"/>
          <w:szCs w:val="18"/>
        </w:rPr>
        <w:t>по инициативе работника 48 (п. 3 ч. 1 ст.77, ст.80 ТК РФ)</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Правовые последствия прекращения трудового 72 договора по соглашению сторон и по</w:t>
      </w:r>
      <w:r>
        <w:rPr>
          <w:rStyle w:val="WW8Num3z0"/>
          <w:rFonts w:ascii="Verdana" w:hAnsi="Verdana"/>
          <w:color w:val="000000"/>
          <w:sz w:val="18"/>
          <w:szCs w:val="18"/>
        </w:rPr>
        <w:t> </w:t>
      </w:r>
      <w:r>
        <w:rPr>
          <w:rStyle w:val="WW8Num4z0"/>
          <w:rFonts w:ascii="Verdana" w:hAnsi="Verdana"/>
          <w:color w:val="4682B4"/>
          <w:sz w:val="18"/>
          <w:szCs w:val="18"/>
        </w:rPr>
        <w:t>инициативе</w:t>
      </w:r>
      <w:r>
        <w:rPr>
          <w:rStyle w:val="WW8Num3z0"/>
          <w:rFonts w:ascii="Verdana" w:hAnsi="Verdana"/>
          <w:color w:val="000000"/>
          <w:sz w:val="18"/>
          <w:szCs w:val="18"/>
        </w:rPr>
        <w:t> </w:t>
      </w:r>
      <w:r>
        <w:rPr>
          <w:rFonts w:ascii="Verdana" w:hAnsi="Verdana"/>
          <w:color w:val="000000"/>
          <w:sz w:val="18"/>
          <w:szCs w:val="18"/>
        </w:rPr>
        <w:t>работника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предоставляемые работникам в связи с 72</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трудового договора по соглашению сторон и по инициативе работника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2.Порядок и оформление увольнения работника по соглашению 87 сторон и по инициативе работника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увольнения работника по 106 соглашению сторон с работодателем и по собственному желанию работника</w:t>
      </w:r>
    </w:p>
    <w:p w:rsidR="00FE3D51" w:rsidRDefault="00FE3D51" w:rsidP="00FE3D5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расторжения трудового договора по соглашению сторон и по инициативе работника"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в настоящее время в условиях финансового кризиса работодатели все чаще</w:t>
      </w:r>
      <w:r>
        <w:rPr>
          <w:rStyle w:val="WW8Num3z0"/>
          <w:rFonts w:ascii="Verdana" w:hAnsi="Verdana"/>
          <w:color w:val="000000"/>
          <w:sz w:val="18"/>
          <w:szCs w:val="18"/>
        </w:rPr>
        <w:t> </w:t>
      </w:r>
      <w:r>
        <w:rPr>
          <w:rStyle w:val="WW8Num4z0"/>
          <w:rFonts w:ascii="Verdana" w:hAnsi="Verdana"/>
          <w:color w:val="4682B4"/>
          <w:sz w:val="18"/>
          <w:szCs w:val="18"/>
        </w:rPr>
        <w:t>расторгают</w:t>
      </w:r>
      <w:r>
        <w:rPr>
          <w:rStyle w:val="WW8Num3z0"/>
          <w:rFonts w:ascii="Verdana" w:hAnsi="Verdana"/>
          <w:color w:val="000000"/>
          <w:sz w:val="18"/>
          <w:szCs w:val="18"/>
        </w:rPr>
        <w:t> </w:t>
      </w:r>
      <w:r>
        <w:rPr>
          <w:rFonts w:ascii="Verdana" w:hAnsi="Verdana"/>
          <w:color w:val="000000"/>
          <w:sz w:val="18"/>
          <w:szCs w:val="18"/>
        </w:rPr>
        <w:t>трудовые отношения с работниками по пункту 1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77 Трудового кодекса РФ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либо вынуждают работников писать</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увольнении, и расторгают договор по пункту 3 части 1 статьи 77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(по собственному желанию).</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работника (ст. 80 ТК РФ), так же как и расторжение трудового договора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(ст. 78 ТК РФ) отражает</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и в международных правовых актах принципы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трудового договора и запрещения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 xml:space="preserve">трудового договора по инициативе работника возникает множество дискуссионных практических и теоретических вопросов. Наиболее популярным среди них является вопрос о том, в соответствии с какой нормой права возможно прекратить трудовой договор по инициативе работника - по п. 3 ч. 1 ст. 77 ТК РФ либо по ст. 80 ТК РФ. Неоднозначно в </w:t>
      </w:r>
      <w:r>
        <w:rPr>
          <w:rFonts w:ascii="Verdana" w:hAnsi="Verdana"/>
          <w:color w:val="000000"/>
          <w:sz w:val="18"/>
          <w:szCs w:val="18"/>
        </w:rPr>
        <w:lastRenderedPageBreak/>
        <w:t>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решается вопрос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действия трудового договора без установления срока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о перечне уважительных причин для увольнения и т.д.</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предельную краткость и лаконичность формулировок п. 1 ч. 1 ст. 77 и ст. 78 ТК РФ, на основании которых производится</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трудовых отношений по соглашению сторон, в процессе практического применения данной нормы трудового законодательства возникает ряд вопросов. Например,</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определил форму соглашения сторон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какие вопросы стороны</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включать в текст этого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какие последствия нарушения условий соглашения.</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ситуациях работник как слабозащищенная сторона трудового отношения нуждается в правовой защите.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формирования и дальнейшего совершенствования действующего трудового законодательства многогранен. С учетом внесения значительных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правоприменительная деятельность в этой сфере приобретает особую важность.</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разрешения трудовых споров, связанных с</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трудового договора по соглашению сторон и по инициативе работника свидетельствует о том, что Трудовой кодекс РФ так и не дал ответа на многие вопросы, являющиеся важными для развития отрасли трудового права.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а также отсутствием единства мнений относительно вопросов</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по указанным основаниям, всестороннее исследование темы диссертационного исследования является' своевременным.</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работы также определяется неоднозначностью правовых норм, применяемых в этой области, что требует разработки предложений по совершенствованию законодательства.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регулирования обеспечения реализации права работника принципа свободы труда путем прекращения трудового договора по соглашению сторон и по собственной инициативе.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охватывает теоретические разработки, концепции, суждения, отечественное законодательство и национальную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проблемам, связанным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трудового договора по соглашению сторон и по инициативе работника.</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комплексное исследование отношений, связанных с расторжением трудового договора по соглашению сторон и по инициативе работника, анализ судебной практики и выработка на этой основе предложений по совершенствованию норм права.</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заключаются в следующем:</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прекращение трудового договора по взаимному</w:t>
      </w:r>
      <w:r>
        <w:rPr>
          <w:rStyle w:val="WW8Num3z0"/>
          <w:rFonts w:ascii="Verdana" w:hAnsi="Verdana"/>
          <w:color w:val="000000"/>
          <w:sz w:val="18"/>
          <w:szCs w:val="18"/>
        </w:rPr>
        <w:t> </w:t>
      </w:r>
      <w:r>
        <w:rPr>
          <w:rStyle w:val="WW8Num4z0"/>
          <w:rFonts w:ascii="Verdana" w:hAnsi="Verdana"/>
          <w:color w:val="4682B4"/>
          <w:sz w:val="18"/>
          <w:szCs w:val="18"/>
        </w:rPr>
        <w:t>волеизъявлению</w:t>
      </w:r>
      <w:r>
        <w:rPr>
          <w:rStyle w:val="WW8Num3z0"/>
          <w:rFonts w:ascii="Verdana" w:hAnsi="Verdana"/>
          <w:color w:val="000000"/>
          <w:sz w:val="18"/>
          <w:szCs w:val="18"/>
        </w:rPr>
        <w:t> </w:t>
      </w:r>
      <w:r>
        <w:rPr>
          <w:rFonts w:ascii="Verdana" w:hAnsi="Verdana"/>
          <w:color w:val="000000"/>
          <w:sz w:val="18"/>
          <w:szCs w:val="18"/>
        </w:rPr>
        <w:t>сторон (п.1 ч.1 ст.77 ТК РФ, ст.78 ТК РФ);</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прекращение трудового договора по» инициативе работника (п. 3 ч. 1 ст.77, ст.80 ТК РФ);</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порядок оформления прекращения трудового договора по соглашению сторон и по инициативе работника;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анализ правовым последствиям</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прекращения трудового договора по соглашению сторон и по инициативе работника;</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рекомендации, касающиеся перспективных направлений дальнейшего развития трудового законодательства по вопросам прекращения трудового договора по соглашению сторон и по инициативе работника.</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 общенаучный диалектический метод познания и его разновидности: исторический, метод логического анализа. В работе также применяются такие специальные методы исследования, как технико-юридический и метод прогнозирования.</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российских ученых в области общей теории права, трудового, гражданского права: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Е.А. Акоповой, Н.Г. Александрова,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Бару, Б.К. Бегичева,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xml:space="preserve">, Л.Ю. </w:t>
      </w:r>
      <w:r>
        <w:rPr>
          <w:rFonts w:ascii="Verdana" w:hAnsi="Verdana"/>
          <w:color w:val="000000"/>
          <w:sz w:val="18"/>
          <w:szCs w:val="18"/>
        </w:rPr>
        <w:lastRenderedPageBreak/>
        <w:t>Бугрова,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Е.А. Ершовой, С.А.</w:t>
      </w:r>
      <w:r>
        <w:rPr>
          <w:rStyle w:val="WW8Num4z0"/>
          <w:rFonts w:ascii="Verdana" w:hAnsi="Verdana"/>
          <w:color w:val="4682B4"/>
          <w:sz w:val="18"/>
          <w:szCs w:val="18"/>
        </w:rPr>
        <w:t>Иванова</w:t>
      </w:r>
      <w:r>
        <w:rPr>
          <w:rFonts w:ascii="Verdana" w:hAnsi="Verdana"/>
          <w:color w:val="000000"/>
          <w:sz w:val="18"/>
          <w:szCs w:val="18"/>
        </w:rPr>
        <w:t>, И.Я. Киселева, A.M. Куренного,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Р.З. Лифшица,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С.П. Маврина, О.М. Медведева,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 А.Е. Пашерстника,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Ю.Н. Полетаева,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Ставцевой</w:t>
      </w:r>
      <w:r>
        <w:rPr>
          <w:rFonts w:ascii="Verdana" w:hAnsi="Verdana"/>
          <w:color w:val="000000"/>
          <w:sz w:val="18"/>
          <w:szCs w:val="18"/>
        </w:rPr>
        <w:t>, В.Н. Скобелкина, О.В. 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Л.С. Таля, Е.Б. Хохлова, О.С.</w:t>
      </w:r>
      <w:r>
        <w:rPr>
          <w:rStyle w:val="WW8Num3z0"/>
          <w:rFonts w:ascii="Verdana" w:hAnsi="Verdana"/>
          <w:color w:val="000000"/>
          <w:sz w:val="18"/>
          <w:szCs w:val="18"/>
        </w:rPr>
        <w:t> </w:t>
      </w:r>
      <w:r>
        <w:rPr>
          <w:rStyle w:val="WW8Num4z0"/>
          <w:rFonts w:ascii="Verdana" w:hAnsi="Verdana"/>
          <w:color w:val="4682B4"/>
          <w:sz w:val="18"/>
          <w:szCs w:val="18"/>
        </w:rPr>
        <w:t>Хохряковой</w:t>
      </w:r>
      <w:r>
        <w:rPr>
          <w:rFonts w:ascii="Verdana" w:hAnsi="Verdana"/>
          <w:color w:val="000000"/>
          <w:sz w:val="18"/>
          <w:szCs w:val="18"/>
        </w:rPr>
        <w:t>, Е.П. Циндяйкиной, И.С Цыпкиной. Л.А.</w:t>
      </w:r>
      <w:r>
        <w:rPr>
          <w:rStyle w:val="WW8Num3z0"/>
          <w:rFonts w:ascii="Verdana" w:hAnsi="Verdana"/>
          <w:color w:val="000000"/>
          <w:sz w:val="18"/>
          <w:szCs w:val="18"/>
        </w:rPr>
        <w:t> </w:t>
      </w:r>
      <w:r>
        <w:rPr>
          <w:rStyle w:val="WW8Num4z0"/>
          <w:rFonts w:ascii="Verdana" w:hAnsi="Verdana"/>
          <w:color w:val="4682B4"/>
          <w:sz w:val="18"/>
          <w:szCs w:val="18"/>
        </w:rPr>
        <w:t>Чикановой</w:t>
      </w:r>
      <w:r>
        <w:rPr>
          <w:rFonts w:ascii="Verdana" w:hAnsi="Verdana"/>
          <w:color w:val="000000"/>
          <w:sz w:val="18"/>
          <w:szCs w:val="18"/>
        </w:rPr>
        <w:t>, С.Ю. Чучи, А.И. Шебановой и других ученых.</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международные правовые акты, законодательство и иные нормативные правовые акты Российской Федерации и ее субъектов, а также коллективные договоры, локальные нормативные акты и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расторжения трудового договора по соглашению сторон и по инициативе работника являлись предметом</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9 рассмотрения некоторых ученых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 Рахматуллина Р.Н." ), но, несмотря на наличие научных работ, данная проблема все еще существует и требует дальнейшей разработки с учетом складывающихся экономических и социальных условий.</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работа является комплексным монографическим исследованием современного периода, в котором определены особенности расторжения трудового договора по соглашению сторон и по инициативе работника, выявлены соответствующие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действующем трудовом законодательстве РФ. Основные существенные выводы, характеризующие научную новизну исследования, отражаются в следующих положениях, выносимых на защиту.</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что инициатива работника на прекращение трудового договора в форме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 3 ч. 1 ст.77, ст.80 ТК РФ) есть простой юридический факт, то есть реальное жизненное обстоятельство, .которое в силу норм права влечет наступление юридических последствий в сфере трудовых и непосредственно связанных с ними отношений.</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Констатируется, что соглашение сторон о прекращении трудового договора (п.1 ч.1 ст.77 ТК РФ, ст.78 ТК РФ) представляет собой сложный юридический состав, то есть сочетание юридических фактов, в силу нормы</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Вопросы заключения и прекращения трудового договора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2006. - 189 с.</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Рахматуллина</w:t>
      </w:r>
      <w:r>
        <w:rPr>
          <w:rStyle w:val="WW8Num3z0"/>
          <w:rFonts w:ascii="Verdana" w:hAnsi="Verdana"/>
          <w:color w:val="000000"/>
          <w:sz w:val="18"/>
          <w:szCs w:val="18"/>
        </w:rPr>
        <w:t> </w:t>
      </w:r>
      <w:r>
        <w:rPr>
          <w:rFonts w:ascii="Verdana" w:hAnsi="Verdana"/>
          <w:color w:val="000000"/>
          <w:sz w:val="18"/>
          <w:szCs w:val="18"/>
        </w:rPr>
        <w:t>Р.Н. Индивидуально-договорное регулирование отношений при заключении, изменении и прекращении трудового договора. Дис. канд. юрид. наук: - М., 2011. - 209 с. 6 права необходимых для наступления юридических последствий. Элементами юридического состава является совокупность юридических фактов как обоюдное соглашение сторон и оформленная воля работодателя в виде приказа (распоряжения) о расторжении трудового договора.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Доказывается, что при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невозможно использовать отдельные нормы и институты гражданского права по аналогии к соглашению о</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Style w:val="WW8Num3z0"/>
          <w:rFonts w:ascii="Verdana" w:hAnsi="Verdana"/>
          <w:color w:val="000000"/>
          <w:sz w:val="18"/>
          <w:szCs w:val="18"/>
        </w:rPr>
        <w:t> </w:t>
      </w:r>
      <w:r>
        <w:rPr>
          <w:rFonts w:ascii="Verdana" w:hAnsi="Verdana"/>
          <w:color w:val="000000"/>
          <w:sz w:val="18"/>
          <w:szCs w:val="18"/>
        </w:rPr>
        <w:t>трудового договора. Правовая природа соглашения сторон (ст. 78 ТК РФ) имеет</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характер.</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Предлагается новая редакция статьи 78 ТК РФ: Расторжение трудового договора по соглашению сторон</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Трудовой договор, заключенный на неопределенный срок, а также срочный трудовой договор может быть в любое время прекращен по взаимному соглашению сторон, оформленному в письменной форме как путем составления одного документа, подписанного сторонами, так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Письменная форма договора считается соблюденной в случае оформления прекращения трудового договора в соответствии с требованиями ст. 84.1 ТКРФ.</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заключении соглашения о расторжении трудового договора сторонам необходимо определить дату расторжения трудового договора, при этом день прекращения трудового договора не может быть более чем 6 (шесть) месяцев с момента заключения соглашения.</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стороны вправе определить особые условия расторжения трудового договора, согласовать сроки, размер и порядок компенсационных выплат и прочие обстоятельства.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Аннулирование</w:t>
      </w:r>
      <w:r>
        <w:rPr>
          <w:rStyle w:val="WW8Num3z0"/>
          <w:rFonts w:ascii="Verdana" w:hAnsi="Verdana"/>
          <w:color w:val="000000"/>
          <w:sz w:val="18"/>
          <w:szCs w:val="18"/>
        </w:rPr>
        <w:t> </w:t>
      </w:r>
      <w:r>
        <w:rPr>
          <w:rFonts w:ascii="Verdana" w:hAnsi="Verdana"/>
          <w:color w:val="000000"/>
          <w:sz w:val="18"/>
          <w:szCs w:val="18"/>
        </w:rPr>
        <w:t>соглашения также как и изменение такого соглашения возможно лишь при наличии добровольного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сторон в письменной форме».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Вносится предложение расширить примерный перечень уважительных причин для прекращения трудового договора по инициативе работник в срок, указанный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работника, а также в случаях применения ст. 249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затрат, связанных с обучением работника» и ст. 348.12 ТК РФ «</w:t>
      </w:r>
      <w:r>
        <w:rPr>
          <w:rStyle w:val="WW8Num4z0"/>
          <w:rFonts w:ascii="Verdana" w:hAnsi="Verdana"/>
          <w:color w:val="4682B4"/>
          <w:sz w:val="18"/>
          <w:szCs w:val="18"/>
        </w:rPr>
        <w:t>Особенности расторжения трудового договора со спортсменом, с тренером</w:t>
      </w:r>
      <w:r>
        <w:rPr>
          <w:rFonts w:ascii="Verdana" w:hAnsi="Verdana"/>
          <w:color w:val="000000"/>
          <w:sz w:val="18"/>
          <w:szCs w:val="18"/>
        </w:rPr>
        <w:t>».</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Такими причинами являются:</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утрата трудоспособности работника; случаи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иные случаи, определенные в коллективном договоре, соглашении или трудовом договоре».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Анализируются</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предоставляемые работникам в связи с прекращением трудового договора по соглашению сторон и по инициативе работника. Выделяются материальные гарантии:</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принуждения работника к увольнению по собственному желанию; соблюдение порядка и сроков увольнения; дифференциация правовых норм при увольнении отдельных категорий работников;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право работника на защиту от</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увольнения, право на обращение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в суд; право на рассмотрение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существу с восстановлением работника на работе, с</w:t>
      </w:r>
      <w:r>
        <w:rPr>
          <w:rStyle w:val="WW8Num3z0"/>
          <w:rFonts w:ascii="Verdana" w:hAnsi="Verdana"/>
          <w:color w:val="000000"/>
          <w:sz w:val="18"/>
          <w:szCs w:val="18"/>
        </w:rPr>
        <w:t> </w:t>
      </w:r>
      <w:r>
        <w:rPr>
          <w:rStyle w:val="WW8Num4z0"/>
          <w:rFonts w:ascii="Verdana" w:hAnsi="Verdana"/>
          <w:color w:val="4682B4"/>
          <w:sz w:val="18"/>
          <w:szCs w:val="18"/>
        </w:rPr>
        <w:t>взысканием</w:t>
      </w:r>
      <w:r>
        <w:rPr>
          <w:rStyle w:val="WW8Num3z0"/>
          <w:rFonts w:ascii="Verdana" w:hAnsi="Verdana"/>
          <w:color w:val="000000"/>
          <w:sz w:val="18"/>
          <w:szCs w:val="18"/>
        </w:rPr>
        <w:t> </w:t>
      </w:r>
      <w:r>
        <w:rPr>
          <w:rFonts w:ascii="Verdana" w:hAnsi="Verdana"/>
          <w:color w:val="000000"/>
          <w:sz w:val="18"/>
          <w:szCs w:val="18"/>
        </w:rPr>
        <w:t>среднего заработка за время вынужденного прогула; компенсацией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и т.д.</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Исследуется сущность понятия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трудовым правом». Обосновывается позиция, что</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принцип недопустимости злоупотребления правом (п. 27 указанного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имеет отношение только к работнику и не может быть применим к работодателю.</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сделанные в диссертации, дополняют и развивают положения современной науки трудового права.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выводы, сформулированные в настоящей работе, развивают и дополняют отдельные положения науки трудового права, могут быть использованы в процессе совершенствования законодательства, при подготовке учебников, учебных и учебно-практических пособий, в учебной дисциплине «</w:t>
      </w:r>
      <w:r>
        <w:rPr>
          <w:rStyle w:val="WW8Num4z0"/>
          <w:rFonts w:ascii="Verdana" w:hAnsi="Verdana"/>
          <w:color w:val="4682B4"/>
          <w:sz w:val="18"/>
          <w:szCs w:val="18"/>
        </w:rPr>
        <w:t>Трудовое право</w:t>
      </w:r>
      <w:r>
        <w:rPr>
          <w:rFonts w:ascii="Verdana" w:hAnsi="Verdana"/>
          <w:color w:val="000000"/>
          <w:sz w:val="18"/>
          <w:szCs w:val="18"/>
        </w:rPr>
        <w:t>» - при чтении лекций, проведении практических занятий и специальных курсов.</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результаты настоящего исследования представляют для совершенствования образовательного процесса подготовки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ориентированных на работу в организациях, осуществляющих юридическую помощь работодателю и населению.</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для последующих научных исследований в данной области;</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на кафедре гражданского и предпринимательского права Северо-Осетинского государственного университета имени К.Л.</w:t>
      </w:r>
      <w:r>
        <w:rPr>
          <w:rStyle w:val="WW8Num3z0"/>
          <w:rFonts w:ascii="Verdana" w:hAnsi="Verdana"/>
          <w:color w:val="000000"/>
          <w:sz w:val="18"/>
          <w:szCs w:val="18"/>
        </w:rPr>
        <w:t> </w:t>
      </w:r>
      <w:r>
        <w:rPr>
          <w:rStyle w:val="WW8Num4z0"/>
          <w:rFonts w:ascii="Verdana" w:hAnsi="Verdana"/>
          <w:color w:val="4682B4"/>
          <w:sz w:val="18"/>
          <w:szCs w:val="18"/>
        </w:rPr>
        <w:t>Хегагурова</w:t>
      </w:r>
      <w:r>
        <w:rPr>
          <w:rFonts w:ascii="Verdana" w:hAnsi="Verdana"/>
          <w:color w:val="000000"/>
          <w:sz w:val="18"/>
          <w:szCs w:val="18"/>
        </w:rPr>
        <w:t>, где проведено ее обсуждение и рецензирование. Основные выводы диссертанта опубликованы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обсуждались на 6-ой Международной:, научно-практической конференции «Современное состояние законодательства и науки трудового права и права социального обеспечения» - Москва,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2010г.</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предметом, целью и задачами. Диссертационная работа состоит из введения, двух глав, объединяющих шесть параграфов, заключения, списка нормативных правовых актов и использованной литературы.</w:t>
      </w:r>
    </w:p>
    <w:p w:rsidR="00FE3D51" w:rsidRDefault="00FE3D51" w:rsidP="00FE3D5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Абаева, Татьяна Викторовна</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Юридический факт при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правоотношения.- это действие или событие,</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определенном порядке. При нарушении условий факты не становятся юридическими.</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 юридического факта - это самостоятельная правовая категория. Она охватывает собой как сами жизненные явления и процессы, так и отличающие их признаки, свойства, качества и условия, требования о которых вытекают из нормы права. Например, ст. 80 ТК РФ предусматривает возможность</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 по инициативе работника,</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некоторые условия, при которых юридический факт (требование расторжения трудового договора) повлечет возникновение желаемых последствий в ; виде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трудового-договора. При этом ч. 3 ст. 80 ТК РФ устанавливает, что в случае, когда</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работника об увольнении по -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или трудового договора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расторгнуть трудовой договор в срок, указанный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работника.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 юридического, факта включает не только сам реальный жизненный процесс или явление, но и ряд "сопутствующих" элементов. При отсутствии какого-либо признака, свойства, условия наступления жизненного обстоятельства говорить о дефектности юридического факта просто нет смысла, поскольку и самого юридического факта нет, он еще. не наступил. Например^</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определен срок расторжения трудового договора (ст. 78). Требование работодателя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в более ранний- срок, будет только фактическим обстоятельством, которое не может рассматриваться как юридический факт. В то же время^ требование работника о расторжении трудового договора' в срок, указанный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сторон, есть юридический, факт,</w:t>
      </w:r>
      <w:r>
        <w:rPr>
          <w:rStyle w:val="WW8Num3z0"/>
          <w:rFonts w:ascii="Verdana" w:hAnsi="Verdana"/>
          <w:color w:val="000000"/>
          <w:sz w:val="18"/>
          <w:szCs w:val="18"/>
        </w:rPr>
        <w:t> </w:t>
      </w:r>
      <w:r>
        <w:rPr>
          <w:rStyle w:val="WW8Num4z0"/>
          <w:rFonts w:ascii="Verdana" w:hAnsi="Verdana"/>
          <w:color w:val="4682B4"/>
          <w:sz w:val="18"/>
          <w:szCs w:val="18"/>
        </w:rPr>
        <w:t>влекущий</w:t>
      </w:r>
      <w:r>
        <w:rPr>
          <w:rFonts w:ascii="Verdana" w:hAnsi="Verdana"/>
          <w:color w:val="000000"/>
          <w:sz w:val="18"/>
          <w:szCs w:val="18"/>
        </w:rPr>
        <w:t>' правовые последствия.</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случаев, установленных нормами трудового права,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отношения с конкретным работником происходит вследствие не только простого юридического факта как</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но также наступления несколько взаимосвязанных юридических фактов, предшествующих или сопутствующих</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Fonts w:ascii="Verdana" w:hAnsi="Verdana"/>
          <w:color w:val="000000"/>
          <w:sz w:val="18"/>
          <w:szCs w:val="18"/>
        </w:rPr>
        <w:t>трудового договора.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 прекращение трудового отношения (ст. 78 ТК РФ) может иметь место в результате соглашения сторон и</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работодателя в форме оформления приказа (распоряжения) о, расторжении трудового договора. Одно лишь</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само по себе еще не прекращает действия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Необходим сложный, юридический состав для такого прекращения. Это вытекает из ст. 84.1' ТК РФ.</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прекращение* трудового договора по инициативе работника (ст. 80 ТК РФ) возможно! на основании' простого юридического факта -</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работника. Как следует из ч. 5 ст. 80 ТК РФ по истечении-срока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об увольнении работник имеет право прекратить работу. То есть даже в случае</w:t>
      </w:r>
      <w:r>
        <w:rPr>
          <w:rStyle w:val="WW8Num3z0"/>
          <w:rFonts w:ascii="Verdana" w:hAnsi="Verdana"/>
          <w:color w:val="000000"/>
          <w:sz w:val="18"/>
          <w:szCs w:val="18"/>
        </w:rPr>
        <w:t> </w:t>
      </w:r>
      <w:r>
        <w:rPr>
          <w:rStyle w:val="WW8Num4z0"/>
          <w:rFonts w:ascii="Verdana" w:hAnsi="Verdana"/>
          <w:color w:val="4682B4"/>
          <w:sz w:val="18"/>
          <w:szCs w:val="18"/>
        </w:rPr>
        <w:t>неоформления</w:t>
      </w:r>
      <w:r>
        <w:rPr>
          <w:rStyle w:val="WW8Num3z0"/>
          <w:rFonts w:ascii="Verdana" w:hAnsi="Verdana"/>
          <w:color w:val="000000"/>
          <w:sz w:val="18"/>
          <w:szCs w:val="18"/>
        </w:rPr>
        <w:t> </w:t>
      </w:r>
      <w:r>
        <w:rPr>
          <w:rFonts w:ascii="Verdana" w:hAnsi="Verdana"/>
          <w:color w:val="000000"/>
          <w:sz w:val="18"/>
          <w:szCs w:val="18"/>
        </w:rPr>
        <w:t>прекращения трудового договора в соответствии со ст. 84.1 ТК РФ, трудовое отношение прекращает свое действие.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ч. 2 ст. 80 ТК РФ также позволяет сделать вывод о существовании сложного юридического состава - соглашение работника и работодателя, при котором трудовой договор может быть</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и до истечения срока предупреждения об увольнении.</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всех видов расторжения трудового договора расторжение трудового договора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(ст. 78 ТК РФ) является наиболее бесконфликтным способом прекращения трудовых отношений. В нем в полной мере отражается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договора, в соответствии с которым стороны, заключившие договор,</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 любое время по взаимному согласию изменить или прекратить его.</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большинства работников правовые последствия прекращения трудовых отношений по соглашению сторон и по собственному желанию идентичны и не сказываются на выборе ими основания прекращения трудового договора. В диссертации выделяются такие различия.</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Инициатором расторжения трудового договора по соглашению сторон может выступать любая из его сторон. Для применения этого основания не требуется объяснения причин, побудивших принять такое решение.</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ТК РФ не содержит прямого требования о форме и содержания соглашения о прекращении трудового договора, в связи с чем существуют различные мнения.</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для того, чтобы иметь возможность в дальнейшем доказать факт наличия такого соглашения, целесообразно заключать его в письменной форме.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Такого же мнения придерживаются в основном^все ученые — трудовики. При этом</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полагает, что соглашение сторон применительно к увольнению по п. 1 ч. 1 ст. 77 ТК РФ - это двусторонний письменный документ, содержащий условия прекращения трудовых отношений. Увольнение по соглашению сторон будет</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Fonts w:ascii="Verdana" w:hAnsi="Verdana"/>
          <w:color w:val="000000"/>
          <w:sz w:val="18"/>
          <w:szCs w:val="18"/>
        </w:rPr>
        <w:t>, поскольку отсутствует само основание прекращения трудового договора.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такой точкой зрения автор не согласен, так как отсутствие письменной формы договора не означает, что увольнение по этому обстоятельству молено признать</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доказывает, что письменная форма договора считается соблюденной в случае оформления прекращения трудового договора в соответствии с требованиями ст. 84.1 ТК РФ.</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указывается, что соглашение о расторжении трудового договора в обязательном порядке должно содержать следующие условия:</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взаимное согласие на прекращение трудового договора, оговорены условия этого прекращения,</w:t>
      </w:r>
      <w:r>
        <w:rPr>
          <w:rStyle w:val="WW8Num3z0"/>
          <w:rFonts w:ascii="Verdana" w:hAnsi="Verdana"/>
          <w:color w:val="000000"/>
          <w:sz w:val="18"/>
          <w:szCs w:val="18"/>
        </w:rPr>
        <w:t> </w:t>
      </w:r>
      <w:r>
        <w:rPr>
          <w:rStyle w:val="WW8Num4z0"/>
          <w:rFonts w:ascii="Verdana" w:hAnsi="Verdana"/>
          <w:color w:val="4682B4"/>
          <w:sz w:val="18"/>
          <w:szCs w:val="18"/>
        </w:rPr>
        <w:t>аннулирование</w:t>
      </w:r>
      <w:r>
        <w:rPr>
          <w:rStyle w:val="WW8Num3z0"/>
          <w:rFonts w:ascii="Verdana" w:hAnsi="Verdana"/>
          <w:color w:val="000000"/>
          <w:sz w:val="18"/>
          <w:szCs w:val="18"/>
        </w:rPr>
        <w:t> </w:t>
      </w:r>
      <w:r>
        <w:rPr>
          <w:rFonts w:ascii="Verdana" w:hAnsi="Verdana"/>
          <w:color w:val="000000"/>
          <w:sz w:val="18"/>
          <w:szCs w:val="18"/>
        </w:rPr>
        <w:t>соглашения также как и заключение такого соглашения возможно лишь при наличии добровольного волеизъявления сторон, и также в письменной форме; срок прекращения трудового договора. Расторжение трудового договора по инициативе работника допустимо и</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в случае, когда подача заявления об увольнении являлась добровольным его</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Fonts w:ascii="Verdana" w:hAnsi="Verdana"/>
          <w:color w:val="000000"/>
          <w:sz w:val="18"/>
          <w:szCs w:val="18"/>
        </w:rPr>
        <w:t>. Возможность расторжения работником срочного трудового договора по собственному желанию (ст.80 ТК РФ) является подтверждением свободы трудового договора и корреспондируется с другими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ТК РФ, регулирующими расторжение трудового договора без каких-либо ограничений.</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Работодатель независимо от своего согласия обязан уволить работника по истечении установленного срока, если за этот период не произошло одно из трех событий: работник передумал увольняться и отозвал свое заявление, выразив тем самым свою волю, по окончании срока предупреждения обе стороны трудовых отношений решили продолжить действие трудового договора (необходимо взаимное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работника и работодателя), работник был уволен по иному основанию (необходима либо воля работодателя, либо обстоятельства, не зависящие от воли сторон).</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формы отзыва заявления об увольнении по инициативе работника, автор считает возможным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письменную форму.</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расширить примерный перечень уважительных причин для прекращения трудового договора по инициативе работник в срок, указанный в заявлении работника, а также в случаях применения ст. 249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затрат, связанных с обучением работника» и ст. 348.12 ТК РФ</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 расторжения трудового договора со спортсменом, с тренером». Ч. 3 ст. 80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изложить в следующей редакции:</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случаях, когда заявление работника об увольнении по его инициативе (по собственному желанию) обусловлено невозможностью продолжения им работы по уважительным причинам, работодатель обязан</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трудовой договор в срок, указанный в заявлении работника.</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Уважительными причинами расторжения трудового договора по инициативе работника (по собственному желанию) являются:</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утрата трудоспособности; случаи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
    <w:p w:rsidR="00FE3D51" w:rsidRDefault="00FE3D51" w:rsidP="00FE3D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иные случаи, определенные в коллективном договоре, соглашении или трудовом договоре.</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все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предоставляемые работникам в связи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трудового договора по соглашению сторон и по инициативе работника, следует классифицировать на:</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 xml:space="preserve">- обеспечение хранения и передачи персональных данных </w:t>
      </w:r>
      <w:r>
        <w:rPr>
          <w:rFonts w:ascii="Verdana" w:hAnsi="Verdana"/>
          <w:color w:val="000000"/>
          <w:sz w:val="18"/>
          <w:szCs w:val="18"/>
        </w:rPr>
        <w:lastRenderedPageBreak/>
        <w:t>работников в связи с увольнением;</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 выплата выходного пособия отдельным категориям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(военнослужащим), в случаях, установленных в соглашении о расторжении трудового договора по соглашению сторон и т.д.</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предоставляемыми работникам в связи с прекращением трудового договора по соглашению сторон и по инициативе работника являются:</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принуждения работника к увольнению по собственному желанию; соблюдение порядка и сроков увольнения; дифференциация правовых норм при увольнении отдельных категорий работников.</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гарантиям следует отнести: право работника на защиту от</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увольнения, связанное с его правом обращения,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право на рассмотрение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существу с восстановлением работника на работе с одновременным</w:t>
      </w:r>
      <w:r>
        <w:rPr>
          <w:rStyle w:val="WW8Num3z0"/>
          <w:rFonts w:ascii="Verdana" w:hAnsi="Verdana"/>
          <w:color w:val="000000"/>
          <w:sz w:val="18"/>
          <w:szCs w:val="18"/>
        </w:rPr>
        <w:t> </w:t>
      </w:r>
      <w:r>
        <w:rPr>
          <w:rStyle w:val="WW8Num4z0"/>
          <w:rFonts w:ascii="Verdana" w:hAnsi="Verdana"/>
          <w:color w:val="4682B4"/>
          <w:sz w:val="18"/>
          <w:szCs w:val="18"/>
        </w:rPr>
        <w:t>взысканием</w:t>
      </w:r>
      <w:r>
        <w:rPr>
          <w:rStyle w:val="WW8Num3z0"/>
          <w:rFonts w:ascii="Verdana" w:hAnsi="Verdana"/>
          <w:color w:val="000000"/>
          <w:sz w:val="18"/>
          <w:szCs w:val="18"/>
        </w:rPr>
        <w:t> </w:t>
      </w:r>
      <w:r>
        <w:rPr>
          <w:rFonts w:ascii="Verdana" w:hAnsi="Verdana"/>
          <w:color w:val="000000"/>
          <w:sz w:val="18"/>
          <w:szCs w:val="18"/>
        </w:rPr>
        <w:t>среднего заработка за время вынужденного прогула; компенсацией за моральный</w:t>
      </w:r>
      <w:r>
        <w:rPr>
          <w:rStyle w:val="WW8Num4z0"/>
          <w:rFonts w:ascii="Verdana" w:hAnsi="Verdana"/>
          <w:color w:val="4682B4"/>
          <w:sz w:val="18"/>
          <w:szCs w:val="18"/>
        </w:rPr>
        <w:t>вред</w:t>
      </w:r>
      <w:r>
        <w:rPr>
          <w:rFonts w:ascii="Verdana" w:hAnsi="Verdana"/>
          <w:color w:val="000000"/>
          <w:sz w:val="18"/>
          <w:szCs w:val="18"/>
        </w:rPr>
        <w:t>; порядок и сроки рассмотрения трудового спора;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суда и т.д.</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Критериями оценки правомерности прекращения трудового договора по соглашению сторон с работодателем и по собственному желанию работника, как правило, являются наличие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основания и соблюдение установленной процедуры прекращения договора.</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Увольнение также может быть признано незаконным, если работник что-либо утаил, недоговорил и т.д., т.е. злоупотребил правом (п. 27 указанного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различные подходы к определению понятия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автор приходит к выводу, что лексическое значение этого понятия дает основание для вывода о том, что действия по</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правом может совершить лишь то лицо, которое обладает соответствующим правом, в ином случае ему злоупотребить нечем. Как следствие, в качестве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не могут быть</w:t>
      </w:r>
      <w:r>
        <w:rPr>
          <w:rStyle w:val="WW8Num3z0"/>
          <w:rFonts w:ascii="Verdana" w:hAnsi="Verdana"/>
          <w:color w:val="000000"/>
          <w:sz w:val="18"/>
          <w:szCs w:val="18"/>
        </w:rPr>
        <w:t> </w:t>
      </w:r>
      <w:r>
        <w:rPr>
          <w:rStyle w:val="WW8Num4z0"/>
          <w:rFonts w:ascii="Verdana" w:hAnsi="Verdana"/>
          <w:color w:val="4682B4"/>
          <w:sz w:val="18"/>
          <w:szCs w:val="18"/>
        </w:rPr>
        <w:t>квалифицированы</w:t>
      </w:r>
      <w:r>
        <w:rPr>
          <w:rStyle w:val="WW8Num3z0"/>
          <w:rFonts w:ascii="Verdana" w:hAnsi="Verdana"/>
          <w:color w:val="000000"/>
          <w:sz w:val="18"/>
          <w:szCs w:val="18"/>
        </w:rPr>
        <w:t> </w:t>
      </w:r>
      <w:r>
        <w:rPr>
          <w:rFonts w:ascii="Verdana" w:hAnsi="Verdana"/>
          <w:color w:val="000000"/>
          <w:sz w:val="18"/>
          <w:szCs w:val="18"/>
        </w:rPr>
        <w:t>действия при отсутствии самого права либо действия, не связанные с осуществлением каких-либо прав.</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рассматриваются действия работодателя, направленные на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исполнения судебного акта в качестве одного их аспекта злоупотребления своим правом со стороны работодателя. Однако диссертант полагает, что в этом случае не наступает последствие для работодателя -отказ</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 защите права.</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принцип недопустимости злоупотребления правом (п. 27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2 от 17.03.2004 г.) в основном имеет отношение только к работнику.</w:t>
      </w:r>
    </w:p>
    <w:p w:rsidR="00FE3D51" w:rsidRDefault="00FE3D51" w:rsidP="00FE3D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Каждая глава работы содержит выводы и практические предложения</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характера и рекомендации по совершенствованию законодательства.</w:t>
      </w:r>
    </w:p>
    <w:p w:rsidR="00FE3D51" w:rsidRDefault="00FE3D51" w:rsidP="00FE3D5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Абаева, Татьяна Викторовна, 2011 год</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10.12.1948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М., 1996. Т. 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16.12.1966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1994. - № 12.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04.11.1950) (с изм. от 13.05.2004) // СЗ РФ, 08.01.2001, N 2, ст. 163,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Международной Организации Труда № 29 от 28.06.1930 г. «Относительно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или обязательного труда»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1956. - № 13. - Ст. 279.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Международной Организации Труда № 95 от 01.07.1949 г. «</w:t>
      </w:r>
      <w:r>
        <w:rPr>
          <w:rStyle w:val="WW8Num4z0"/>
          <w:rFonts w:ascii="Verdana" w:hAnsi="Verdana"/>
          <w:color w:val="4682B4"/>
          <w:sz w:val="18"/>
          <w:szCs w:val="18"/>
        </w:rPr>
        <w:t>Относительно защиты заработной платы</w:t>
      </w:r>
      <w:r>
        <w:rPr>
          <w:rFonts w:ascii="Verdana" w:hAnsi="Verdana"/>
          <w:color w:val="000000"/>
          <w:sz w:val="18"/>
          <w:szCs w:val="18"/>
        </w:rPr>
        <w:t>»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1961. - № 44. - Ст. 447.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Международной Организации Труда № 105 от2506.1957 г. «</w:t>
      </w:r>
      <w:r>
        <w:rPr>
          <w:rStyle w:val="WW8Num4z0"/>
          <w:rFonts w:ascii="Verdana" w:hAnsi="Verdana"/>
          <w:color w:val="4682B4"/>
          <w:sz w:val="18"/>
          <w:szCs w:val="18"/>
        </w:rPr>
        <w:t>Об упразднении принудительного труда</w:t>
      </w:r>
      <w:r>
        <w:rPr>
          <w:rFonts w:ascii="Verdana" w:hAnsi="Verdana"/>
          <w:color w:val="000000"/>
          <w:sz w:val="18"/>
          <w:szCs w:val="18"/>
        </w:rPr>
        <w:t>» // Собрание законодательства Российской Федерации. 2001.- № 50. - Ст. 4649.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Международной Организации Труда № 111 от2506.1958 г. «</w:t>
      </w:r>
      <w:r>
        <w:rPr>
          <w:rStyle w:val="WW8Num4z0"/>
          <w:rFonts w:ascii="Verdana" w:hAnsi="Verdana"/>
          <w:color w:val="4682B4"/>
          <w:sz w:val="18"/>
          <w:szCs w:val="18"/>
        </w:rPr>
        <w:t>Относительно дискриминации в области труда и занятости</w:t>
      </w:r>
      <w:r>
        <w:rPr>
          <w:rFonts w:ascii="Verdana" w:hAnsi="Verdana"/>
          <w:color w:val="000000"/>
          <w:sz w:val="18"/>
          <w:szCs w:val="18"/>
        </w:rPr>
        <w:t>» // Ведомости ВС СССР. 1961. - № 44. Ст. 448.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КонституцияРоссийской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 1993 г. // Собрание законодательства Российской Федерации. 1994. - № 1. - Ст. 1.1. Нормативно-правовые акты:</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г. № 197-ФЗ // Собрание законодательства Российской Федерации. 2002. - № 1 (ч. 1).-Ст. 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19.04.1991 N 1032-1 (ред. от 22.07.2010) "О занятости населения в Российской Федерации" // СЗ РФ, N 17, 22.04.1996, ст. 1915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от 19.02.1993 г. № 4520-1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 Российская газета. 1993. - № 73.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10.01.2002 N 1-ФЗ (ред. от 08.11.2007) "Об электронной цифровой подписи" // СЗ РФ, 14.01.2002, N 2, ст. 127.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25.07.2002 N 113-Ф3 (ред. от 09.03.2010) "Об альтернативной гражданской службе" // СЗ РФ, 29.07.2002, N 30, ст. 3030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27.07.2006 N 149-ФЗ "Об информации, информационных технологиях и о защите информации" // СЗ РФ, 31.07.2006, N31 (1 ч.), ст. 3448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29.12.2006 г. № 255-ФЗ «Об обязательном социальном страховании на случай временной нетрудоспособности и в связи с материнством» // Собрание законодательства Российской Федерации. -2007. № 1 (1 ч.).-Ст. 18.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03.06.2009 г. № 101-ФЗ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 Собрание законодательства Российской Федерации. 2009. - № 23. - Ст. 2756.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Иные нормативно-правовые акты:</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 апреля 2003 г. N 187 "О размере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организациями, финансируемыми за счет средств федерального бюджета, расходов работникам в связи с их переездом на работу в другую местность" // СЗ РФ 2003. N 14.</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1285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Правовые акты социального партнерства: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2011-2013 гг. // Российская газета. — 2010.1.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Бурдов (Вигёоу) против России от 7 мая 2002 г. // Российская газета. 2002. 4 июля.</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24.11.1978 N 10 (ред. от 30.11.1990) "О применении судами законодательства, регулирующего оплату труда рабочих и служащих" // В данном виде документ опубликован не был</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31.10.1995 г.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Бюллетень Верховного Суда Российской Федерации. 1996.- № 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за третий квартал 2003 г., утв.</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ВС РФ от 03.12.2003 и 24.12.2003// В данном виде документ опубликован не был</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 Верховного Суда Российской Федерации от 17.03.2004 г. № 2 «О применении судами Российской Федерации</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Российской Федерации. 2010. - № 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Определение Верховного Суда РФ от 11.07.2008 N 48-В08-6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Пермского краевого суда 2010 г. Электронный ресурс. Режим доступа http://www.trudovoikodelcs.ru/praktika/praktikal77resh 12.shtml</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Решение Калачевского районного суда Волгоградской области. 2009 г. Электронный ресурс. Режим доступа www.trudovoikodeks.ru/praktika/praktikal77resh7.shtml1. Научная литература:</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Проблема злоупотребления правом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 Известия АН СССР. 1946. N 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Прекращение трудового договора по инициативе работодателя при отсутствии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работника // Дисс. канд. юр.наук // М. 2007.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Егорова O.A., Гусов К.Н.,</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Судебная 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М., 2010. 304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 М: Проспект, 2008. 344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1.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1982.-280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Правовые средства: постановка проблемы, понятие, классификация // Советское государство и право. 1987. - № 6. - С. 14-18.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В 2-х т. Т. 1. — Свердловск, 1972.-355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Амирбеков</w:t>
      </w:r>
      <w:r>
        <w:rPr>
          <w:rStyle w:val="WW8Num3z0"/>
          <w:rFonts w:ascii="Verdana" w:hAnsi="Verdana"/>
          <w:color w:val="000000"/>
          <w:sz w:val="18"/>
          <w:szCs w:val="18"/>
        </w:rPr>
        <w:t> </w:t>
      </w:r>
      <w:r>
        <w:rPr>
          <w:rFonts w:ascii="Verdana" w:hAnsi="Verdana"/>
          <w:color w:val="000000"/>
          <w:sz w:val="18"/>
          <w:szCs w:val="18"/>
        </w:rPr>
        <w:t>К.И. Характеристика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период построения правового государства в России // Право и жизнь. 2002. N 51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Андреева JI.A.,</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Медведев О.М. Незаконное увольнение: Научно-практическое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2009. 128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Ю.Архипов В.В.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 трудовых отношениях: сознательная мистификация или</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заблуждение? // Законодательство и экономика. 2008. N 2. С. 23 34.</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П.Архипов В.В. Рекомендации работодателю по применению новых положений ТК РФ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2006. - № 9. - С. 21 - 25.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Ашихмина</w:t>
      </w:r>
      <w:r>
        <w:rPr>
          <w:rStyle w:val="WW8Num3z0"/>
          <w:rFonts w:ascii="Verdana" w:hAnsi="Verdana"/>
          <w:color w:val="000000"/>
          <w:sz w:val="18"/>
          <w:szCs w:val="18"/>
        </w:rPr>
        <w:t> </w:t>
      </w:r>
      <w:r>
        <w:rPr>
          <w:rFonts w:ascii="Verdana" w:hAnsi="Verdana"/>
          <w:color w:val="000000"/>
          <w:sz w:val="18"/>
          <w:szCs w:val="18"/>
        </w:rPr>
        <w:t>A.B. Аналогия в советском трудовом праве. Дис. . канд. юрид. наук: 12.00.05 Свердловск, 1979. - 172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Ашихмина</w:t>
      </w:r>
      <w:r>
        <w:rPr>
          <w:rStyle w:val="WW8Num3z0"/>
          <w:rFonts w:ascii="Verdana" w:hAnsi="Verdana"/>
          <w:color w:val="000000"/>
          <w:sz w:val="18"/>
          <w:szCs w:val="18"/>
        </w:rPr>
        <w:t> </w:t>
      </w:r>
      <w:r>
        <w:rPr>
          <w:rFonts w:ascii="Verdana" w:hAnsi="Verdana"/>
          <w:color w:val="000000"/>
          <w:sz w:val="18"/>
          <w:szCs w:val="18"/>
        </w:rPr>
        <w:t>A.B. Субсидиарное применение норм других отраслей права к трудовым отношениям // Социальное управление и право. Свердловск, 1977. Вып. 61.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Юридические факты в советском трудовом праве. Автореф. дис. канд. юрид. наук. Л. 1980.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//Советское государство и право. 1971. - № 10. - С. 51.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Батий</w:t>
      </w:r>
      <w:r>
        <w:rPr>
          <w:rStyle w:val="WW8Num3z0"/>
          <w:rFonts w:ascii="Verdana" w:hAnsi="Verdana"/>
          <w:color w:val="000000"/>
          <w:sz w:val="18"/>
          <w:szCs w:val="18"/>
        </w:rPr>
        <w:t> </w:t>
      </w:r>
      <w:r>
        <w:rPr>
          <w:rFonts w:ascii="Verdana" w:hAnsi="Verdana"/>
          <w:color w:val="000000"/>
          <w:sz w:val="18"/>
          <w:szCs w:val="18"/>
        </w:rPr>
        <w:t>М.Й. Законность и правопорядок в условиях формирования правового государства // Становление правового порядка в российском законодательстве: реальность и перспективы. Саратов. 2004. N 5. С.45.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Вопросы теории трудового права и судебная практика. Издательство Казанский университет. 1976.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Ж.-Л. Общая теория права. М., 2000. 443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Критерии разграничения разноотраслевых договоров о труде (на примере трудового договора и договора</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оказания услуг) // Современное право. 2003. N 7. С. 23-28.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2004. - 226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Прекращение трудового договора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Электронный ресурс. Режим доступа www.hr-portal.ru</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Ю.С. Взаимодействие права и морали // Советское государство и право. 1966. N 11. С. 20;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Васьков</w:t>
      </w:r>
      <w:r>
        <w:rPr>
          <w:rStyle w:val="WW8Num3z0"/>
          <w:rFonts w:ascii="Verdana" w:hAnsi="Verdana"/>
          <w:color w:val="000000"/>
          <w:sz w:val="18"/>
          <w:szCs w:val="18"/>
        </w:rPr>
        <w:t> </w:t>
      </w:r>
      <w:r>
        <w:rPr>
          <w:rFonts w:ascii="Verdana" w:hAnsi="Verdana"/>
          <w:color w:val="000000"/>
          <w:sz w:val="18"/>
          <w:szCs w:val="18"/>
        </w:rPr>
        <w:t>П.Т. Основы теории государства и права. М., 1997. С. 37.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H.B. О юридических средствах обеспечения реализации и охраны прав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Правоведение. 1964. N 4.С. 37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Е.В. Как грамотно уволить и уволиться. М.: Эксмо, 2007. С. 269.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Гаврилина</w:t>
      </w:r>
      <w:r>
        <w:rPr>
          <w:rStyle w:val="WW8Num3z0"/>
          <w:rFonts w:ascii="Verdana" w:hAnsi="Verdana"/>
          <w:color w:val="000000"/>
          <w:sz w:val="18"/>
          <w:szCs w:val="18"/>
        </w:rPr>
        <w:t> </w:t>
      </w:r>
      <w:r>
        <w:rPr>
          <w:rFonts w:ascii="Verdana" w:hAnsi="Verdana"/>
          <w:color w:val="000000"/>
          <w:sz w:val="18"/>
          <w:szCs w:val="18"/>
        </w:rPr>
        <w:t>A.A. Гарантии и компенсации // Трудовое право. 2004. -№4-5.- С. 79-81.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B.JI. Фактические составы как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диссертация. М. 2006;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Гейхман B.JL,</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Трудовой договор (современные проблемы):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Изд-во УрГЮА, 1997. 180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Дефекты Трудового кодекса РФ и способы их устранения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томах.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Вып. 8 Т. 2. - С. 778-784</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(средства, механизм, источники и особенности). Дис. . канд. юрид. наук: СПб., 2006. - 209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 РПА МЮ РФ, 2004. - 334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Значение и функции юридических фактов в трудовом праве // Право и государство: теория и практика. М.: Право и государство, 2009, № 8 (56). - С. 35-38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Основания прекращения индивидуального трудового правоотношения как юридические факты // Юридическое образование и наука. М.: Юрист, 2009, № 4. - С. 33-36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Правопрекращающие юридические факты при увольнении по соглашению сторон и по собственному желанию // Вестник Кабардино-Балкарского государственного университета. Нальчик: Изд-во Каб.-Балк. ун-та, 2010, Вып. 4. - С. 14-16.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Монография. М.: Проспект. 2009.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Дресвянкин</w:t>
      </w:r>
      <w:r>
        <w:rPr>
          <w:rStyle w:val="WW8Num3z0"/>
          <w:rFonts w:ascii="Verdana" w:hAnsi="Verdana"/>
          <w:color w:val="000000"/>
          <w:sz w:val="18"/>
          <w:szCs w:val="18"/>
        </w:rPr>
        <w:t> </w:t>
      </w:r>
      <w:r>
        <w:rPr>
          <w:rFonts w:ascii="Verdana" w:hAnsi="Verdana"/>
          <w:color w:val="000000"/>
          <w:sz w:val="18"/>
          <w:szCs w:val="18"/>
        </w:rPr>
        <w:t>В.Б. Пробелы в российском трудовом праве. Монография Пермь: Изд-во Перм. ун-та, 2004. - 136 е.</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Емельянов А. Увольнение по соглашению сторон и по собственному желанию работника // «</w:t>
      </w:r>
      <w:r>
        <w:rPr>
          <w:rStyle w:val="WW8Num4z0"/>
          <w:rFonts w:ascii="Verdana" w:hAnsi="Verdana"/>
          <w:color w:val="4682B4"/>
          <w:sz w:val="18"/>
          <w:szCs w:val="18"/>
        </w:rPr>
        <w:t>Корпоративный юрист</w:t>
      </w:r>
      <w:r>
        <w:rPr>
          <w:rFonts w:ascii="Verdana" w:hAnsi="Verdana"/>
          <w:color w:val="000000"/>
          <w:sz w:val="18"/>
          <w:szCs w:val="18"/>
        </w:rPr>
        <w:t>» № 12, декабрь 2008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C.B. С работниками не расставайтесь! Если же приходится расставаться делайте это грамотно! // Предприниматель без образования юридического лица. 2006. N 2. С. 26-28.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Расторжение трудового договора по инициативе работника // Трудовое право. 2007. N 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Трудовое право в России.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620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 А., Попонов Ю. Г. Увольнение по собственному желанию : Новые аспекты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работника //Трудовое право. -2005. № 2 (60) - С. 4 - 12.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Коробченко В.В., Маврин С.П.,</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и др.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трудовым спорам: учебно-практическое пособие М.: Проспект, 2011. - 296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Ю.В. Особенности прекращения трудового договора спортсмена// Спорт: экономика, право, управление", 2008, N 3. С. 14.</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А.В. Прекращение трудового договора по соглашению4сторон // Право и экономика. 2007. N 4. С. 89-95.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Цыбуленко А.П. Применение аналогии при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Российская юстиция. М.: Юрид. мир, 2008, № 3. - С. 2329.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Ю.Ю. Интерес в осуществлении гражданских прав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2003. N 7. С. 17.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C.B. Основания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правоотношений. Автореф. дис. . канд. юрид. наук М., 2007. - 29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 - 372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Р.И. Основы конституционного строя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РФ / Под общ.ред.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1996. С. 44.</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Т.С. Письменная форма трудового договора: фиксация факта возникновения трудового правоотношения. Проблемы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Трудовое право. 2009. - № 10.- С. 61-75.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Игнатьев В. Договор траста и смежные правовые конструкции в международном частном и гражданском праве Республики Молдова // Менеджмент в России и за рубежом. 2002. N 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Автореф. дис. . докт. юрид. наук. Свердловск, 1985.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(юридический) состав в механизме правового регулирования. Автореф. дис. . канд. юрид. наук. — Свердловск, 1975.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советском праве. М., 1984.</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Дифференциация и унификация советского трудового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1966. № 3. - С. 50 — 51.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Социалистическое трудовое правоотношение. М. 1958.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Карташов В.Н. Юридическая практика как объект (предмет) правовой науки // Юридическая наука и практика: Вестник Нижегородской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Нижний Новгород: Изд-во Нижегор. акад. МВД России, 2010, № 1(12).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Правоотношения в социалистическом обществе. М. 1958.- 161 с.6 6. Кисе лев И .Я. Новый облик трудового права стран запада (прорыв в постиндустриальное общество) М.: Интел-Синтез, 2003. - 160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Кисел ев И.Я. Сравнительное и международное трудовое право: учебник для вузов. М.: Дело, 1999. - 728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2005. -352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Колеватова</w:t>
      </w:r>
      <w:r>
        <w:rPr>
          <w:rStyle w:val="WW8Num3z0"/>
          <w:rFonts w:ascii="Verdana" w:hAnsi="Verdana"/>
          <w:color w:val="000000"/>
          <w:sz w:val="18"/>
          <w:szCs w:val="18"/>
        </w:rPr>
        <w:t> </w:t>
      </w:r>
      <w:r>
        <w:rPr>
          <w:rFonts w:ascii="Verdana" w:hAnsi="Verdana"/>
          <w:color w:val="000000"/>
          <w:sz w:val="18"/>
          <w:szCs w:val="18"/>
        </w:rPr>
        <w:t>B.C. Понятие юридического факта а трудовом праве // Вестник УдГУ. 2000. № 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Муниципальное право России: Курс лекций. М.: Издательство "НОРМА", 2008.С. 23.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2003. С. 188.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Корнийчук</w:t>
      </w:r>
      <w:r>
        <w:rPr>
          <w:rStyle w:val="WW8Num3z0"/>
          <w:rFonts w:ascii="Verdana" w:hAnsi="Verdana"/>
          <w:color w:val="000000"/>
          <w:sz w:val="18"/>
          <w:szCs w:val="18"/>
        </w:rPr>
        <w:t> </w:t>
      </w:r>
      <w:r>
        <w:rPr>
          <w:rFonts w:ascii="Verdana" w:hAnsi="Verdana"/>
          <w:color w:val="000000"/>
          <w:sz w:val="18"/>
          <w:szCs w:val="18"/>
        </w:rPr>
        <w:t>Г.А. Прием и увольнение работников: подбор и оценка персонала, оформление трудовых отношений -М., 2007. 160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Особенности регулирования труда отдельных категорий работников // Трудовое право. 2004. - № 6. - С. 25-32.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3-е изд., перераб. и доп. М.: МЦФЭР, 2007.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Категории науки гражданского права. Избранные труды: Т. 2. М. 2005.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A.B. Юридические факты и их составы, обуславливающие возникновение индивидуальных трудовых правоотношений в России. Дис. . канд. юрид. наук: 12.00.05 Пермь, 2003. - 171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Курбатов А.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предпринимателей в публичных отношениях: Порядок реализации 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Приложение к журналу "Хозяйство и право". 2009. N 1. С. 16 17.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прекращения трудового договора//Законодательство. 2003. N 1. С. 33-38.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М.: Дело, 2001.-448 е.</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Правовое положение советских граждан. М., 1968, стр. 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 137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 Наука, 1989.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Литавор О.В. Увольнение по соглашению сторон. Электронный ресурс. — Электрон.дан. — М., 2009. — Режим доступа http://www.cfin.m/management/people/laborlaw/quitbyagreement.shtml; свободный</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Литвинов-Фалинский В.П. Фабричное законодательство и фабричная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в России. СПб., 1900. - 356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Лозко</w:t>
      </w:r>
      <w:r>
        <w:rPr>
          <w:rStyle w:val="WW8Num3z0"/>
          <w:rFonts w:ascii="Verdana" w:hAnsi="Verdana"/>
          <w:color w:val="000000"/>
          <w:sz w:val="18"/>
          <w:szCs w:val="18"/>
        </w:rPr>
        <w:t> </w:t>
      </w:r>
      <w:r>
        <w:rPr>
          <w:rFonts w:ascii="Verdana" w:hAnsi="Verdana"/>
          <w:color w:val="000000"/>
          <w:sz w:val="18"/>
          <w:szCs w:val="18"/>
        </w:rPr>
        <w:t>В.А. Правовое регулирование заключения трудового договора: автореф. дис. . канд. юрид. наук. -М., 2009.- 182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Вопросы заключения и прекращения трудового договора и судебная практика. Дис. . канд. юрид. наук: 12.00.05 М., 2006. - 189 е.</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Очерки теории трудового права -С.-Пб.: Юрид. центр Пресс, 2006. 940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 С. 547; Малов В.</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поинициативе работника и по соглашению сторон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Юрид. лит., 1971, № 7. - С. 16-18.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 1992.</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Злоупотребление правом. М., 2000.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Мартынович</w:t>
      </w:r>
      <w:r>
        <w:rPr>
          <w:rStyle w:val="WW8Num3z0"/>
          <w:rFonts w:ascii="Verdana" w:hAnsi="Verdana"/>
          <w:color w:val="000000"/>
          <w:sz w:val="18"/>
          <w:szCs w:val="18"/>
        </w:rPr>
        <w:t> </w:t>
      </w:r>
      <w:r>
        <w:rPr>
          <w:rFonts w:ascii="Verdana" w:hAnsi="Verdana"/>
          <w:color w:val="000000"/>
          <w:sz w:val="18"/>
          <w:szCs w:val="18"/>
        </w:rPr>
        <w:t>С.Ф. Философский анализ научного факта. Саратов. 1973.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РФ. М., 1996. С. 129.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Практика новейшего трудового законодательства. М.: Дело, 2006. С. 317 329.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Учебник для вузов. — СПб.: Питер, 2009.- 864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Экспертное заключение N 1. Работодатель лишен права увольнения работника в период временной нетрудоспособности. Однако работник может</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трудовой договор с работодателем в этот период // Трудовое право", 2006, N 12.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О гарантиях прав и свобод граждан РФ // Российская юстиция. 1997. N 8. С. 14-19.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Мордовец</w:t>
      </w:r>
      <w:r>
        <w:rPr>
          <w:rFonts w:ascii="Verdana" w:hAnsi="Verdana"/>
          <w:color w:val="000000"/>
          <w:sz w:val="18"/>
          <w:szCs w:val="18"/>
        </w:rPr>
        <w:t>'A.C. Гарантии прав личности: понятие и классификация // Теория государства и права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2001.</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Мосейчук</w:t>
      </w:r>
      <w:r>
        <w:rPr>
          <w:rStyle w:val="WW8Num3z0"/>
          <w:rFonts w:ascii="Verdana" w:hAnsi="Verdana"/>
          <w:color w:val="000000"/>
          <w:sz w:val="18"/>
          <w:szCs w:val="18"/>
        </w:rPr>
        <w:t> </w:t>
      </w:r>
      <w:r>
        <w:rPr>
          <w:rFonts w:ascii="Verdana" w:hAnsi="Verdana"/>
          <w:color w:val="000000"/>
          <w:sz w:val="18"/>
          <w:szCs w:val="18"/>
        </w:rPr>
        <w:t>М.А. Трудовые договоры их виды, содержание и порядок заключения // Заработная плата. - 2003. - № 5. — С. 49-56.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 хозяйства // Трудовое право в свете решений XXI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Сборник статей. М.: Изд-во АН СССР, 1960. - С. 194-203.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Нисселович</w:t>
      </w:r>
      <w:r>
        <w:rPr>
          <w:rStyle w:val="WW8Num3z0"/>
          <w:rFonts w:ascii="Verdana" w:hAnsi="Verdana"/>
          <w:color w:val="000000"/>
          <w:sz w:val="18"/>
          <w:szCs w:val="18"/>
        </w:rPr>
        <w:t> </w:t>
      </w:r>
      <w:r>
        <w:rPr>
          <w:rFonts w:ascii="Verdana" w:hAnsi="Verdana"/>
          <w:color w:val="000000"/>
          <w:sz w:val="18"/>
          <w:szCs w:val="18"/>
        </w:rPr>
        <w:t>Л.Н. История заводско-фабричного законодательства Российской империи. СПб.:М-во фин., 1883. - Ч. 1. - 359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Ю.В. Расторжение трудового договора по инициативе работника: другие случаи невозможности продолжения работы (ч. 3 ст. 80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ТК РФ) // Трудовые споры. М.: Изд. Дом "Арбитражная практика", 2007, № 8. - С. 46-48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Общая теория государства и права. Академический курс в 2-х томах. Под ред. М.Н. Марченко. Том 2. Теория права. М. 1998.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право не ответило на вызов экономического кризиса// Трудовое право. 2009. N 3. С. 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Г.В. Социологический энциклопедический словарь. М., 1998.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Офман</w:t>
      </w:r>
      <w:r>
        <w:rPr>
          <w:rStyle w:val="WW8Num3z0"/>
          <w:rFonts w:ascii="Verdana" w:hAnsi="Verdana"/>
          <w:color w:val="000000"/>
          <w:sz w:val="18"/>
          <w:szCs w:val="18"/>
        </w:rPr>
        <w:t> </w:t>
      </w:r>
      <w:r>
        <w:rPr>
          <w:rFonts w:ascii="Verdana" w:hAnsi="Verdana"/>
          <w:color w:val="000000"/>
          <w:sz w:val="18"/>
          <w:szCs w:val="18"/>
        </w:rPr>
        <w:t>Е.М. Злоупотребление правом субъектами трудовых отношений: Автореф. дис. . канд. юрид. наук. Екатеринбург, 2006;</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Субъективные права граждан: основные черты, стадии,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 Советское государство и право. 1974. - № 6.-С. 25.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 М.: Изд-во АН СССР, 1955. -231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Договоры о труде в условиях многоукладной экономики // Государство и право. 1993. - № 6. - С. 58.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Автореф. дис. . д-ра юрид. наук-М., 2001.-50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отношений.М., Юридическая литература. 1972.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Проблемы теории законности развитого социализма. Львов, 1979.С. 80.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Рабинович-Захарьин С. JI. Единство и дифференциация советского трудового права. М., 1947. - 319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Рахматуллина</w:t>
      </w:r>
      <w:r>
        <w:rPr>
          <w:rStyle w:val="WW8Num3z0"/>
          <w:rFonts w:ascii="Verdana" w:hAnsi="Verdana"/>
          <w:color w:val="000000"/>
          <w:sz w:val="18"/>
          <w:szCs w:val="18"/>
        </w:rPr>
        <w:t> </w:t>
      </w:r>
      <w:r>
        <w:rPr>
          <w:rFonts w:ascii="Verdana" w:hAnsi="Verdana"/>
          <w:color w:val="000000"/>
          <w:sz w:val="18"/>
          <w:szCs w:val="18"/>
        </w:rPr>
        <w:t>Р.Н. Индивидуально-договорное регулирование отношений при заключении, изменении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Дис. . канд. юрид. наук: М., 2011. - 209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В.П. К вопросу о</w:t>
      </w:r>
      <w:r>
        <w:rPr>
          <w:rStyle w:val="WW8Num3z0"/>
          <w:rFonts w:ascii="Verdana" w:hAnsi="Verdana"/>
          <w:color w:val="000000"/>
          <w:sz w:val="18"/>
          <w:szCs w:val="18"/>
        </w:rPr>
        <w:t> </w:t>
      </w:r>
      <w:r>
        <w:rPr>
          <w:rStyle w:val="WW8Num4z0"/>
          <w:rFonts w:ascii="Verdana" w:hAnsi="Verdana"/>
          <w:color w:val="4682B4"/>
          <w:sz w:val="18"/>
          <w:szCs w:val="18"/>
        </w:rPr>
        <w:t>секундарных</w:t>
      </w:r>
      <w:r>
        <w:rPr>
          <w:rStyle w:val="WW8Num3z0"/>
          <w:rFonts w:ascii="Verdana" w:hAnsi="Verdana"/>
          <w:color w:val="000000"/>
          <w:sz w:val="18"/>
          <w:szCs w:val="18"/>
        </w:rPr>
        <w:t> </w:t>
      </w:r>
      <w:r>
        <w:rPr>
          <w:rFonts w:ascii="Verdana" w:hAnsi="Verdana"/>
          <w:color w:val="000000"/>
          <w:sz w:val="18"/>
          <w:szCs w:val="18"/>
        </w:rPr>
        <w:t>правоотношениях в советском праве // Государство, право,</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Выпуск № 3. Ученые записки Пермского университета. № 264. Пермь, 1972. 171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Рождественский А. Основы общей теории права. М., 1912. С. 144 -146; Он же. Теория субъективных прав. М., 1913. С. 259 260.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 М., 1960. С. 64.</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М., 2002.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Юридические факты в системе общественных отношений. Автореф. . дис. канд. юрид. наук. Свердловск. 1984.</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 Юрид. лит., 1969. - 183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Л. 1980.</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Юридическая литература, 1977. - 216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Снегирева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-1964.-№ 11.-С. 15-22.</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 Социально-экономические права человека: практические и теоретические проблемы: Сборник научных трудов. Вып. 5: Правовая защита и ответственность / Отв. ред.:</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Воронеж: Изд-во Воронеж, гос. ун-та, 2009. - 336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Желтов О.Б. Трудовое право: курс лекций. -М.:Эксмо, 2010.-272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Правовые гарантии законности в РФ. М., 1970. Теория государства и права / Под ред. A.M. Васильева. М. 1977. 374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Теория государства и права: Учебник / Под ред. Н.Г. Александрова. М. 1968. 548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М., 1997.</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Толковый словарь русского языка / Под ред. Д.Н. Ушакова. Т. I. Москва. 1935.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 Советское государство и право. — 1968. -№11.- С. 45.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Социально-правовые проблемы труда женщин в СССР. Автореф. дис. докт. юрид. наук. -М., 1969, стр. 13.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JL 1959.</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Трудовое и социальное право зарубежных стран / Под ред. Э.Б. Френкель. М., 2002. С. 146, 163.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Трудовые споры: Учебно-практическое -пособие / Под ред.</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A.M., Сосны Б.И. Кишинев, 2004. С. 23.</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Момент перехода права собственности по договору купли-продажи в гражданском праве крупнейших иностранных государств и СССР // Ученые труды</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9. М., 1947. С. 328.</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Французова JI.B. Увольняем без проблем и последствий. М.: Индекс-Медиа, 2007. С. 25.</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Цыпкина И:С. Трудовой договор: порядок заключения, изменения и расторжения. 2-е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2006. 108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 Ю. Основания возникновения, изменения и прекращения правоотношений, связанных с коллективными трудовыми</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 Вестник Омского университета, 1999, вып. 2, 159 с.</w:t>
      </w:r>
    </w:p>
    <w:p w:rsidR="00FE3D51" w:rsidRDefault="00FE3D51" w:rsidP="00FE3D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Шорина</w:t>
      </w:r>
      <w:r>
        <w:rPr>
          <w:rStyle w:val="WW8Num3z0"/>
          <w:rFonts w:ascii="Verdana" w:hAnsi="Verdana"/>
          <w:color w:val="000000"/>
          <w:sz w:val="18"/>
          <w:szCs w:val="18"/>
        </w:rPr>
        <w:t> </w:t>
      </w:r>
      <w:r>
        <w:rPr>
          <w:rFonts w:ascii="Verdana" w:hAnsi="Verdana"/>
          <w:color w:val="000000"/>
          <w:sz w:val="18"/>
          <w:szCs w:val="18"/>
        </w:rPr>
        <w:t>Е.В. Гарантии законности в деятельности органов государственного управления // Правовые гарантии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М., 1962. С. 95- 137.</w:t>
      </w:r>
    </w:p>
    <w:p w:rsidR="00FE3D51" w:rsidRPr="00FE3D51" w:rsidRDefault="00FE3D51" w:rsidP="00FE3D51">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 xml:space="preserve">A.B. Злоупотребление правом в трудовых отношениях // Трудовое право. </w:t>
      </w:r>
      <w:r w:rsidRPr="00FE3D51">
        <w:rPr>
          <w:rFonts w:ascii="Verdana" w:hAnsi="Verdana"/>
          <w:color w:val="000000"/>
          <w:sz w:val="18"/>
          <w:szCs w:val="18"/>
          <w:lang w:val="en-US"/>
        </w:rPr>
        <w:t xml:space="preserve">2007. N 10. </w:t>
      </w:r>
      <w:r>
        <w:rPr>
          <w:rFonts w:ascii="Verdana" w:hAnsi="Verdana"/>
          <w:color w:val="000000"/>
          <w:sz w:val="18"/>
          <w:szCs w:val="18"/>
        </w:rPr>
        <w:t>С</w:t>
      </w:r>
      <w:r w:rsidRPr="00FE3D51">
        <w:rPr>
          <w:rFonts w:ascii="Verdana" w:hAnsi="Verdana"/>
          <w:color w:val="000000"/>
          <w:sz w:val="18"/>
          <w:szCs w:val="18"/>
          <w:lang w:val="en-US"/>
        </w:rPr>
        <w:t>. 32 36.</w:t>
      </w:r>
    </w:p>
    <w:p w:rsidR="00FE3D51" w:rsidRPr="00FE3D51" w:rsidRDefault="00FE3D51" w:rsidP="00FE3D51">
      <w:pPr>
        <w:pStyle w:val="WW8Num2z0"/>
        <w:shd w:val="clear" w:color="auto" w:fill="F7F7F7"/>
        <w:spacing w:line="270" w:lineRule="atLeast"/>
        <w:jc w:val="both"/>
        <w:rPr>
          <w:rFonts w:ascii="Verdana" w:hAnsi="Verdana"/>
          <w:color w:val="000000"/>
          <w:sz w:val="18"/>
          <w:szCs w:val="18"/>
          <w:lang w:val="en-US"/>
        </w:rPr>
      </w:pPr>
      <w:r w:rsidRPr="00FE3D51">
        <w:rPr>
          <w:rFonts w:ascii="Verdana" w:hAnsi="Verdana"/>
          <w:color w:val="000000"/>
          <w:sz w:val="18"/>
          <w:szCs w:val="18"/>
          <w:lang w:val="en-US"/>
        </w:rPr>
        <w:t>163. Albuquerque. ResponsabilidadeProcessualporLitigancia de Ma Fe, Abuso de Direito e Responsabilidade Civil emVirtude de ActosPraticados no Processo. Coimbra, 2006. P. 82;</w:t>
      </w:r>
    </w:p>
    <w:p w:rsidR="00FE3D51" w:rsidRPr="00FE3D51" w:rsidRDefault="00FE3D51" w:rsidP="00FE3D51">
      <w:pPr>
        <w:pStyle w:val="WW8Num2z0"/>
        <w:shd w:val="clear" w:color="auto" w:fill="F7F7F7"/>
        <w:spacing w:line="270" w:lineRule="atLeast"/>
        <w:jc w:val="both"/>
        <w:rPr>
          <w:rFonts w:ascii="Verdana" w:hAnsi="Verdana"/>
          <w:color w:val="000000"/>
          <w:sz w:val="18"/>
          <w:szCs w:val="18"/>
          <w:lang w:val="en-US"/>
        </w:rPr>
      </w:pPr>
      <w:r w:rsidRPr="00FE3D51">
        <w:rPr>
          <w:rFonts w:ascii="Verdana" w:hAnsi="Verdana"/>
          <w:color w:val="000000"/>
          <w:sz w:val="18"/>
          <w:szCs w:val="18"/>
          <w:lang w:val="en-US"/>
        </w:rPr>
        <w:t>164. Cordeiro. Da boa fe no direito civil. Lisboa, 1980. P. 670.</w:t>
      </w:r>
    </w:p>
    <w:p w:rsidR="00FE3D51" w:rsidRPr="00FE3D51" w:rsidRDefault="00FE3D51" w:rsidP="00FE3D51">
      <w:pPr>
        <w:pStyle w:val="WW8Num2z0"/>
        <w:shd w:val="clear" w:color="auto" w:fill="F7F7F7"/>
        <w:spacing w:line="270" w:lineRule="atLeast"/>
        <w:jc w:val="both"/>
        <w:rPr>
          <w:rFonts w:ascii="Verdana" w:hAnsi="Verdana"/>
          <w:color w:val="000000"/>
          <w:sz w:val="18"/>
          <w:szCs w:val="18"/>
          <w:lang w:val="en-US"/>
        </w:rPr>
      </w:pPr>
      <w:r w:rsidRPr="00FE3D51">
        <w:rPr>
          <w:rFonts w:ascii="Verdana" w:hAnsi="Verdana"/>
          <w:color w:val="000000"/>
          <w:sz w:val="18"/>
          <w:szCs w:val="18"/>
          <w:lang w:val="en-US"/>
        </w:rPr>
        <w:t>165. Laurent. Principes de droit civil français 3d ed. Paris, 1875.</w:t>
      </w:r>
    </w:p>
    <w:p w:rsidR="00FE3D51" w:rsidRDefault="00FE3D51" w:rsidP="00FE3D51">
      <w:pPr>
        <w:pStyle w:val="WW8Num2z0"/>
        <w:shd w:val="clear" w:color="auto" w:fill="F7F7F7"/>
        <w:spacing w:line="270" w:lineRule="atLeast"/>
        <w:jc w:val="both"/>
        <w:rPr>
          <w:rFonts w:ascii="Verdana" w:hAnsi="Verdana"/>
          <w:color w:val="000000"/>
          <w:sz w:val="18"/>
          <w:szCs w:val="18"/>
        </w:rPr>
      </w:pPr>
      <w:r w:rsidRPr="00FE3D51">
        <w:rPr>
          <w:rFonts w:ascii="Verdana" w:hAnsi="Verdana"/>
          <w:color w:val="000000"/>
          <w:sz w:val="18"/>
          <w:szCs w:val="18"/>
          <w:lang w:val="en-US"/>
        </w:rPr>
        <w:t xml:space="preserve">166. Savigny. System des heutigenrömischenRechts. </w:t>
      </w:r>
      <w:r>
        <w:rPr>
          <w:rFonts w:ascii="Verdana" w:hAnsi="Verdana"/>
          <w:color w:val="000000"/>
          <w:sz w:val="18"/>
          <w:szCs w:val="18"/>
        </w:rPr>
        <w:t>B. III. 1840. P. 5-6.</w:t>
      </w:r>
    </w:p>
    <w:p w:rsidR="00FE3D51" w:rsidRDefault="00FE3D51" w:rsidP="00FE3D51">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E3D51" w:rsidRDefault="00FE3D51" w:rsidP="00CF0A26">
      <w:pPr>
        <w:rPr>
          <w:rFonts w:ascii="Verdana" w:hAnsi="Verdana"/>
          <w:color w:val="FF0000"/>
          <w:sz w:val="18"/>
          <w:szCs w:val="18"/>
        </w:rPr>
      </w:pPr>
    </w:p>
    <w:p w:rsidR="00FE3D51" w:rsidRDefault="00FE3D51" w:rsidP="00CF0A26">
      <w:pPr>
        <w:rPr>
          <w:rFonts w:ascii="Verdana" w:hAnsi="Verdana"/>
          <w:color w:val="FF0000"/>
          <w:sz w:val="18"/>
          <w:szCs w:val="18"/>
        </w:rPr>
      </w:pPr>
    </w:p>
    <w:p w:rsidR="00FE3D51" w:rsidRDefault="00FE3D51" w:rsidP="00CF0A26">
      <w:pPr>
        <w:rPr>
          <w:rFonts w:ascii="Verdana" w:hAnsi="Verdana"/>
          <w:color w:val="FF0000"/>
          <w:sz w:val="18"/>
          <w:szCs w:val="18"/>
        </w:rPr>
      </w:pPr>
    </w:p>
    <w:p w:rsidR="0068362D" w:rsidRPr="00031E5A" w:rsidRDefault="005C5090" w:rsidP="00CF0A2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56" w:rsidRDefault="00D51956">
      <w:r>
        <w:separator/>
      </w:r>
    </w:p>
  </w:endnote>
  <w:endnote w:type="continuationSeparator" w:id="0">
    <w:p w:rsidR="00D51956" w:rsidRDefault="00D5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56" w:rsidRDefault="00D51956">
      <w:r>
        <w:separator/>
      </w:r>
    </w:p>
  </w:footnote>
  <w:footnote w:type="continuationSeparator" w:id="0">
    <w:p w:rsidR="00D51956" w:rsidRDefault="00D5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956"/>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E17B-3A6C-4CCE-AC7D-89E2CC68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56533</TotalTime>
  <Pages>13</Pages>
  <Words>6997</Words>
  <Characters>39886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2009-02-06T08:36:00Z</cp:lastPrinted>
  <dcterms:created xsi:type="dcterms:W3CDTF">2015-03-22T11:10:00Z</dcterms:created>
  <dcterms:modified xsi:type="dcterms:W3CDTF">2016-01-12T10:46:00Z</dcterms:modified>
</cp:coreProperties>
</file>