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F1C4" w14:textId="77777777" w:rsidR="00F85F2A" w:rsidRDefault="00F85F2A" w:rsidP="00F85F2A">
      <w:pPr>
        <w:pStyle w:val="afffffffffffffffffffffffffff5"/>
        <w:rPr>
          <w:rFonts w:ascii="Verdana" w:hAnsi="Verdana"/>
          <w:color w:val="000000"/>
          <w:sz w:val="21"/>
          <w:szCs w:val="21"/>
        </w:rPr>
      </w:pPr>
      <w:r>
        <w:rPr>
          <w:rFonts w:ascii="Helvetica" w:hAnsi="Helvetica" w:cs="Helvetica"/>
          <w:b/>
          <w:bCs w:val="0"/>
          <w:color w:val="222222"/>
          <w:sz w:val="21"/>
          <w:szCs w:val="21"/>
        </w:rPr>
        <w:t>Красноперов, Антон Юрьевич.</w:t>
      </w:r>
      <w:r>
        <w:rPr>
          <w:rFonts w:ascii="Helvetica" w:hAnsi="Helvetica" w:cs="Helvetica"/>
          <w:color w:val="222222"/>
          <w:sz w:val="21"/>
          <w:szCs w:val="21"/>
        </w:rPr>
        <w:br/>
        <w:t xml:space="preserve">Особенности гражданской культуры в информационную </w:t>
      </w:r>
      <w:proofErr w:type="gramStart"/>
      <w:r>
        <w:rPr>
          <w:rFonts w:ascii="Helvetica" w:hAnsi="Helvetica" w:cs="Helvetica"/>
          <w:color w:val="222222"/>
          <w:sz w:val="21"/>
          <w:szCs w:val="21"/>
        </w:rPr>
        <w:t>эпоху :</w:t>
      </w:r>
      <w:proofErr w:type="gramEnd"/>
      <w:r>
        <w:rPr>
          <w:rFonts w:ascii="Helvetica" w:hAnsi="Helvetica" w:cs="Helvetica"/>
          <w:color w:val="222222"/>
          <w:sz w:val="21"/>
          <w:szCs w:val="21"/>
        </w:rPr>
        <w:t xml:space="preserve"> автореферат </w:t>
      </w:r>
      <w:proofErr w:type="spellStart"/>
      <w:r>
        <w:rPr>
          <w:rFonts w:ascii="Helvetica" w:hAnsi="Helvetica" w:cs="Helvetica"/>
          <w:color w:val="222222"/>
          <w:sz w:val="21"/>
          <w:szCs w:val="21"/>
        </w:rPr>
        <w:t>дис</w:t>
      </w:r>
      <w:proofErr w:type="spellEnd"/>
      <w:r>
        <w:rPr>
          <w:rFonts w:ascii="Helvetica" w:hAnsi="Helvetica" w:cs="Helvetica"/>
          <w:color w:val="222222"/>
          <w:sz w:val="21"/>
          <w:szCs w:val="21"/>
        </w:rPr>
        <w:t xml:space="preserve">. ... кандидата политических </w:t>
      </w:r>
      <w:proofErr w:type="gramStart"/>
      <w:r>
        <w:rPr>
          <w:rFonts w:ascii="Helvetica" w:hAnsi="Helvetica" w:cs="Helvetica"/>
          <w:color w:val="222222"/>
          <w:sz w:val="21"/>
          <w:szCs w:val="21"/>
        </w:rPr>
        <w:t>наук :</w:t>
      </w:r>
      <w:proofErr w:type="gramEnd"/>
      <w:r>
        <w:rPr>
          <w:rFonts w:ascii="Helvetica" w:hAnsi="Helvetica" w:cs="Helvetica"/>
          <w:color w:val="222222"/>
          <w:sz w:val="21"/>
          <w:szCs w:val="21"/>
        </w:rPr>
        <w:t xml:space="preserve"> 23.00.03 / </w:t>
      </w:r>
      <w:proofErr w:type="spellStart"/>
      <w:r>
        <w:rPr>
          <w:rFonts w:ascii="Helvetica" w:hAnsi="Helvetica" w:cs="Helvetica"/>
          <w:color w:val="222222"/>
          <w:sz w:val="21"/>
          <w:szCs w:val="21"/>
        </w:rPr>
        <w:t>Красоперов</w:t>
      </w:r>
      <w:proofErr w:type="spellEnd"/>
      <w:r>
        <w:rPr>
          <w:rFonts w:ascii="Helvetica" w:hAnsi="Helvetica" w:cs="Helvetica"/>
          <w:color w:val="222222"/>
          <w:sz w:val="21"/>
          <w:szCs w:val="21"/>
        </w:rPr>
        <w:t xml:space="preserve"> Антон Юрьевич; [Место защиты: Нац. </w:t>
      </w:r>
      <w:proofErr w:type="spellStart"/>
      <w:r>
        <w:rPr>
          <w:rFonts w:ascii="Helvetica" w:hAnsi="Helvetica" w:cs="Helvetica"/>
          <w:color w:val="222222"/>
          <w:sz w:val="21"/>
          <w:szCs w:val="21"/>
        </w:rPr>
        <w:t>исслед</w:t>
      </w:r>
      <w:proofErr w:type="spellEnd"/>
      <w:r>
        <w:rPr>
          <w:rFonts w:ascii="Helvetica" w:hAnsi="Helvetica" w:cs="Helvetica"/>
          <w:color w:val="222222"/>
          <w:sz w:val="21"/>
          <w:szCs w:val="21"/>
        </w:rPr>
        <w:t>. Том. гос. ун-т]. - Томск, 2020. - 24 с.</w:t>
      </w:r>
    </w:p>
    <w:p w14:paraId="7508A6B8" w14:textId="77777777" w:rsidR="00F85F2A" w:rsidRDefault="00F85F2A" w:rsidP="00F85F2A">
      <w:pPr>
        <w:pStyle w:val="20"/>
        <w:spacing w:before="0" w:after="312"/>
        <w:rPr>
          <w:rFonts w:ascii="Arial" w:hAnsi="Arial" w:cs="Arial"/>
          <w:caps/>
          <w:color w:val="333333"/>
          <w:sz w:val="27"/>
          <w:szCs w:val="27"/>
        </w:rPr>
      </w:pPr>
    </w:p>
    <w:p w14:paraId="67F0DBB9" w14:textId="77777777" w:rsidR="00F85F2A" w:rsidRDefault="00F85F2A" w:rsidP="00F85F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Краснопёров Антон Юрьевич</w:t>
      </w:r>
    </w:p>
    <w:p w14:paraId="1E2A4437"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87BD0F"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гражданской культуры на стабильность демократии</w:t>
      </w:r>
    </w:p>
    <w:p w14:paraId="306CC270"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Гражданская культура как политическая коммуникация</w:t>
      </w:r>
    </w:p>
    <w:p w14:paraId="576C224B"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Усвоение гражданской культуры в процессе социализации</w:t>
      </w:r>
    </w:p>
    <w:p w14:paraId="6A6C8EC1"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Интернета на гражданскую культуру информационной эпохи</w:t>
      </w:r>
    </w:p>
    <w:p w14:paraId="61AD7773"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Фрагментация коммуникации в Интернете</w:t>
      </w:r>
    </w:p>
    <w:p w14:paraId="56CC61D9"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Крупные медиа как фактор восстановления общей медиареальности</w:t>
      </w:r>
    </w:p>
    <w:p w14:paraId="79D2B152"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информационную эпоху</w:t>
      </w:r>
    </w:p>
    <w:p w14:paraId="22E9A1C8"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Сетевой принцип организации взаимодействия граждан как способ достижения согласия</w:t>
      </w:r>
    </w:p>
    <w:p w14:paraId="77F04D65"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Виртуальный город как площадка </w:t>
      </w:r>
      <w:proofErr w:type="spellStart"/>
      <w:r>
        <w:rPr>
          <w:rFonts w:ascii="Arial" w:hAnsi="Arial" w:cs="Arial"/>
          <w:color w:val="333333"/>
          <w:sz w:val="21"/>
          <w:szCs w:val="21"/>
        </w:rPr>
        <w:t>постсовременной</w:t>
      </w:r>
      <w:proofErr w:type="spellEnd"/>
      <w:r>
        <w:rPr>
          <w:rFonts w:ascii="Arial" w:hAnsi="Arial" w:cs="Arial"/>
          <w:color w:val="333333"/>
          <w:sz w:val="21"/>
          <w:szCs w:val="21"/>
        </w:rPr>
        <w:t xml:space="preserve"> гражданской</w:t>
      </w:r>
    </w:p>
    <w:p w14:paraId="58D6106E"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культуры</w:t>
      </w:r>
    </w:p>
    <w:p w14:paraId="274125CD"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Город как интегратор гражданского сообщества</w:t>
      </w:r>
    </w:p>
    <w:p w14:paraId="0953FB26"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Устройство сетевой коммуникации в городском сообществе</w:t>
      </w:r>
    </w:p>
    <w:p w14:paraId="75D693D4"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3F2209B"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AD9A610"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Перечень официальных сайтов государственной</w:t>
      </w:r>
    </w:p>
    <w:p w14:paraId="4AC47FCA"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муниципальной власти, включенных в выборку для исследования</w:t>
      </w:r>
    </w:p>
    <w:p w14:paraId="6F674943"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Б Оценка официальных сайтов государственной</w:t>
      </w:r>
    </w:p>
    <w:p w14:paraId="68728A38"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муниципальной власти: посещаемость, охват аудитории и место</w:t>
      </w:r>
    </w:p>
    <w:p w14:paraId="0D2D825A"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мировом и российском рейтингах</w:t>
      </w:r>
    </w:p>
    <w:p w14:paraId="25EE81C6"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В Оценка официальных сайтов государственной</w:t>
      </w:r>
    </w:p>
    <w:p w14:paraId="49F562EB"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муниципальной власти: возможность создавать пользовательский</w:t>
      </w:r>
    </w:p>
    <w:p w14:paraId="65E0B0FA" w14:textId="77777777" w:rsidR="00F85F2A" w:rsidRDefault="00F85F2A" w:rsidP="00F85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контент, ИКС, ссылки со сторонних онлайн-ресурсов</w:t>
      </w:r>
    </w:p>
    <w:p w14:paraId="4FDAD129" w14:textId="7F7E111E" w:rsidR="00BD642D" w:rsidRPr="00F85F2A" w:rsidRDefault="00BD642D" w:rsidP="00F85F2A"/>
    <w:sectPr w:rsidR="00BD642D" w:rsidRPr="00F85F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322B" w14:textId="77777777" w:rsidR="00A05102" w:rsidRDefault="00A05102">
      <w:pPr>
        <w:spacing w:after="0" w:line="240" w:lineRule="auto"/>
      </w:pPr>
      <w:r>
        <w:separator/>
      </w:r>
    </w:p>
  </w:endnote>
  <w:endnote w:type="continuationSeparator" w:id="0">
    <w:p w14:paraId="1D02CBBE" w14:textId="77777777" w:rsidR="00A05102" w:rsidRDefault="00A0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6523" w14:textId="77777777" w:rsidR="00A05102" w:rsidRDefault="00A05102"/>
    <w:p w14:paraId="373CCA3B" w14:textId="77777777" w:rsidR="00A05102" w:rsidRDefault="00A05102"/>
    <w:p w14:paraId="3226FD18" w14:textId="77777777" w:rsidR="00A05102" w:rsidRDefault="00A05102"/>
    <w:p w14:paraId="1CC85C62" w14:textId="77777777" w:rsidR="00A05102" w:rsidRDefault="00A05102"/>
    <w:p w14:paraId="4D8CED33" w14:textId="77777777" w:rsidR="00A05102" w:rsidRDefault="00A05102"/>
    <w:p w14:paraId="32748FF3" w14:textId="77777777" w:rsidR="00A05102" w:rsidRDefault="00A05102"/>
    <w:p w14:paraId="3CC32FA0" w14:textId="77777777" w:rsidR="00A05102" w:rsidRDefault="00A051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2CE49" wp14:editId="29B0C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3DD9" w14:textId="77777777" w:rsidR="00A05102" w:rsidRDefault="00A05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2CE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763DD9" w14:textId="77777777" w:rsidR="00A05102" w:rsidRDefault="00A051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06D881" w14:textId="77777777" w:rsidR="00A05102" w:rsidRDefault="00A05102"/>
    <w:p w14:paraId="4CAC9C5D" w14:textId="77777777" w:rsidR="00A05102" w:rsidRDefault="00A05102"/>
    <w:p w14:paraId="14F76AEA" w14:textId="77777777" w:rsidR="00A05102" w:rsidRDefault="00A051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094A43" wp14:editId="2272E6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C07F1" w14:textId="77777777" w:rsidR="00A05102" w:rsidRDefault="00A05102"/>
                          <w:p w14:paraId="71E9AA7A" w14:textId="77777777" w:rsidR="00A05102" w:rsidRDefault="00A05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94A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9C07F1" w14:textId="77777777" w:rsidR="00A05102" w:rsidRDefault="00A05102"/>
                    <w:p w14:paraId="71E9AA7A" w14:textId="77777777" w:rsidR="00A05102" w:rsidRDefault="00A051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CD3F4A" w14:textId="77777777" w:rsidR="00A05102" w:rsidRDefault="00A05102"/>
    <w:p w14:paraId="4701E122" w14:textId="77777777" w:rsidR="00A05102" w:rsidRDefault="00A05102">
      <w:pPr>
        <w:rPr>
          <w:sz w:val="2"/>
          <w:szCs w:val="2"/>
        </w:rPr>
      </w:pPr>
    </w:p>
    <w:p w14:paraId="2E26BAE1" w14:textId="77777777" w:rsidR="00A05102" w:rsidRDefault="00A05102"/>
    <w:p w14:paraId="1EDC284D" w14:textId="77777777" w:rsidR="00A05102" w:rsidRDefault="00A05102">
      <w:pPr>
        <w:spacing w:after="0" w:line="240" w:lineRule="auto"/>
      </w:pPr>
    </w:p>
  </w:footnote>
  <w:footnote w:type="continuationSeparator" w:id="0">
    <w:p w14:paraId="423FCB2C" w14:textId="77777777" w:rsidR="00A05102" w:rsidRDefault="00A05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2"/>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92600</TotalTime>
  <Pages>2</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cp:revision>
  <cp:lastPrinted>2009-02-06T05:36:00Z</cp:lastPrinted>
  <dcterms:created xsi:type="dcterms:W3CDTF">2024-01-07T13:43:00Z</dcterms:created>
  <dcterms:modified xsi:type="dcterms:W3CDTF">2025-05-12T19:36:00Z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