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310F"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Кондратьева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Ярослава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Юрьевна</w:t>
      </w:r>
      <w:r w:rsidRPr="00171640">
        <w:rPr>
          <w:rFonts w:ascii="Helvetica" w:hAnsi="Helvetica" w:cs="Helvetica"/>
          <w:b/>
          <w:bCs/>
          <w:color w:val="222222"/>
          <w:sz w:val="21"/>
          <w:szCs w:val="21"/>
        </w:rPr>
        <w:t>.</w:t>
      </w:r>
    </w:p>
    <w:p w14:paraId="627DEB88"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Особенности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экспериментальной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вариантами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высокой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низкой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нейроинвазивностью</w:t>
      </w:r>
      <w:r w:rsidRPr="00171640">
        <w:rPr>
          <w:rFonts w:ascii="Helvetica" w:hAnsi="Helvetica" w:cs="Helvetica"/>
          <w:b/>
          <w:bCs/>
          <w:color w:val="222222"/>
          <w:sz w:val="21"/>
          <w:szCs w:val="21"/>
        </w:rPr>
        <w:t xml:space="preserve"> : </w:t>
      </w:r>
      <w:r w:rsidRPr="00171640">
        <w:rPr>
          <w:rFonts w:ascii="Helvetica" w:hAnsi="Helvetica" w:cs="Helvetica" w:hint="eastAsia"/>
          <w:b/>
          <w:bCs/>
          <w:color w:val="222222"/>
          <w:sz w:val="21"/>
          <w:szCs w:val="21"/>
        </w:rPr>
        <w:t>диссертация</w:t>
      </w:r>
      <w:r w:rsidRPr="00171640">
        <w:rPr>
          <w:rFonts w:ascii="Helvetica" w:hAnsi="Helvetica" w:cs="Helvetica"/>
          <w:b/>
          <w:bCs/>
          <w:color w:val="222222"/>
          <w:sz w:val="21"/>
          <w:szCs w:val="21"/>
        </w:rPr>
        <w:t xml:space="preserve"> ... </w:t>
      </w:r>
      <w:r w:rsidRPr="00171640">
        <w:rPr>
          <w:rFonts w:ascii="Helvetica" w:hAnsi="Helvetica" w:cs="Helvetica" w:hint="eastAsia"/>
          <w:b/>
          <w:bCs/>
          <w:color w:val="222222"/>
          <w:sz w:val="21"/>
          <w:szCs w:val="21"/>
        </w:rPr>
        <w:t>кандидата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медицинских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наук</w:t>
      </w:r>
      <w:r w:rsidRPr="00171640">
        <w:rPr>
          <w:rFonts w:ascii="Helvetica" w:hAnsi="Helvetica" w:cs="Helvetica"/>
          <w:b/>
          <w:bCs/>
          <w:color w:val="222222"/>
          <w:sz w:val="21"/>
          <w:szCs w:val="21"/>
        </w:rPr>
        <w:t xml:space="preserve"> : 03.00.06 / </w:t>
      </w:r>
      <w:r w:rsidRPr="00171640">
        <w:rPr>
          <w:rFonts w:ascii="Helvetica" w:hAnsi="Helvetica" w:cs="Helvetica" w:hint="eastAsia"/>
          <w:b/>
          <w:bCs/>
          <w:color w:val="222222"/>
          <w:sz w:val="21"/>
          <w:szCs w:val="21"/>
        </w:rPr>
        <w:t>Кондратьева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Ярослава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Юрьевна</w:t>
      </w:r>
      <w:r w:rsidRPr="00171640">
        <w:rPr>
          <w:rFonts w:ascii="Helvetica" w:hAnsi="Helvetica" w:cs="Helvetica"/>
          <w:b/>
          <w:bCs/>
          <w:color w:val="222222"/>
          <w:sz w:val="21"/>
          <w:szCs w:val="21"/>
        </w:rPr>
        <w:t>; [</w:t>
      </w:r>
      <w:r w:rsidRPr="00171640">
        <w:rPr>
          <w:rFonts w:ascii="Helvetica" w:hAnsi="Helvetica" w:cs="Helvetica" w:hint="eastAsia"/>
          <w:b/>
          <w:bCs/>
          <w:color w:val="222222"/>
          <w:sz w:val="21"/>
          <w:szCs w:val="21"/>
        </w:rPr>
        <w:t>Место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защиты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ГУ</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Институт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полиомиелита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вирусных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РАМН</w:t>
      </w:r>
      <w:r w:rsidRPr="00171640">
        <w:rPr>
          <w:rFonts w:ascii="Helvetica" w:hAnsi="Helvetica" w:cs="Helvetica"/>
          <w:b/>
          <w:bCs/>
          <w:color w:val="222222"/>
          <w:sz w:val="21"/>
          <w:szCs w:val="21"/>
        </w:rPr>
        <w:t xml:space="preserve">"]. - </w:t>
      </w:r>
      <w:r w:rsidRPr="00171640">
        <w:rPr>
          <w:rFonts w:ascii="Helvetica" w:hAnsi="Helvetica" w:cs="Helvetica" w:hint="eastAsia"/>
          <w:b/>
          <w:bCs/>
          <w:color w:val="222222"/>
          <w:sz w:val="21"/>
          <w:szCs w:val="21"/>
        </w:rPr>
        <w:t>Московская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обл</w:t>
      </w:r>
      <w:r w:rsidRPr="00171640">
        <w:rPr>
          <w:rFonts w:ascii="Helvetica" w:hAnsi="Helvetica" w:cs="Helvetica"/>
          <w:b/>
          <w:bCs/>
          <w:color w:val="222222"/>
          <w:sz w:val="21"/>
          <w:szCs w:val="21"/>
        </w:rPr>
        <w:t xml:space="preserve">., 2005. - 138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 11 </w:t>
      </w:r>
      <w:r w:rsidRPr="00171640">
        <w:rPr>
          <w:rFonts w:ascii="Helvetica" w:hAnsi="Helvetica" w:cs="Helvetica" w:hint="eastAsia"/>
          <w:b/>
          <w:bCs/>
          <w:color w:val="222222"/>
          <w:sz w:val="21"/>
          <w:szCs w:val="21"/>
        </w:rPr>
        <w:t>ил</w:t>
      </w:r>
      <w:r w:rsidRPr="00171640">
        <w:rPr>
          <w:rFonts w:ascii="Helvetica" w:hAnsi="Helvetica" w:cs="Helvetica"/>
          <w:b/>
          <w:bCs/>
          <w:color w:val="222222"/>
          <w:sz w:val="21"/>
          <w:szCs w:val="21"/>
        </w:rPr>
        <w:t>.</w:t>
      </w:r>
    </w:p>
    <w:p w14:paraId="13C1AD8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больше</w:t>
      </w:r>
    </w:p>
    <w:p w14:paraId="0829F353"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Цитаты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текста</w:t>
      </w:r>
      <w:r w:rsidRPr="00171640">
        <w:rPr>
          <w:rFonts w:ascii="Helvetica" w:hAnsi="Helvetica" w:cs="Helvetica"/>
          <w:b/>
          <w:bCs/>
          <w:color w:val="222222"/>
          <w:sz w:val="21"/>
          <w:szCs w:val="21"/>
        </w:rPr>
        <w:t>:</w:t>
      </w:r>
    </w:p>
    <w:p w14:paraId="4C68793D"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стр</w:t>
      </w:r>
      <w:r w:rsidRPr="00171640">
        <w:rPr>
          <w:rFonts w:ascii="Helvetica" w:hAnsi="Helvetica" w:cs="Helvetica"/>
          <w:b/>
          <w:bCs/>
          <w:color w:val="222222"/>
          <w:sz w:val="21"/>
          <w:szCs w:val="21"/>
        </w:rPr>
        <w:t>. 1</w:t>
      </w:r>
    </w:p>
    <w:p w14:paraId="5EFFFAF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ЧУМАКОВА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РОССИЙСКОЙ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АКАДЕМИИ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МЕДИЦИНСКИХ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НАУК</w:t>
      </w:r>
      <w:r w:rsidRPr="00171640">
        <w:rPr>
          <w:rFonts w:ascii="Helvetica" w:hAnsi="Helvetica" w:cs="Helvetica" w:hint="eastAsia"/>
          <w:b/>
          <w:bCs/>
          <w:color w:val="222222"/>
          <w:sz w:val="21"/>
          <w:szCs w:val="21"/>
        </w:rPr>
        <w:t>»</w:t>
      </w:r>
      <w:r w:rsidRPr="00171640">
        <w:rPr>
          <w:rFonts w:ascii="Helvetica" w:hAnsi="Helvetica" w:cs="Helvetica"/>
          <w:b/>
          <w:bCs/>
          <w:color w:val="222222"/>
          <w:sz w:val="21"/>
          <w:szCs w:val="21"/>
        </w:rPr>
        <w:t xml:space="preserve"> '04.20 0.6 1 1 2 0 4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правах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рукописи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Кондратьева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Ярослава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Юрьевна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Особенности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экспериментальной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вариантами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высокой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низкой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нейроинвазивностью</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Дисертация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соискание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ученой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степени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кандидата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медицинских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наук</w:t>
      </w:r>
    </w:p>
    <w:p w14:paraId="1D4ACAF7"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стр</w:t>
      </w:r>
      <w:r w:rsidRPr="00171640">
        <w:rPr>
          <w:rFonts w:ascii="Helvetica" w:hAnsi="Helvetica" w:cs="Helvetica"/>
          <w:b/>
          <w:bCs/>
          <w:color w:val="222222"/>
          <w:sz w:val="21"/>
          <w:szCs w:val="21"/>
        </w:rPr>
        <w:t>. 2</w:t>
      </w:r>
    </w:p>
    <w:p w14:paraId="59593048"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СОДЕРЖАНИЕ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СПИСОК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СОКРАЩЕНИЙ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ВВЕДЕНИЕ</w:t>
      </w:r>
      <w:r w:rsidRPr="00171640">
        <w:rPr>
          <w:rFonts w:ascii="Helvetica" w:hAnsi="Helvetica" w:cs="Helvetica"/>
          <w:b/>
          <w:bCs/>
          <w:color w:val="222222"/>
          <w:sz w:val="21"/>
          <w:szCs w:val="21"/>
        </w:rPr>
        <w:t xml:space="preserve"> 1. </w:t>
      </w:r>
      <w:r w:rsidRPr="00171640">
        <w:rPr>
          <w:rFonts w:ascii="Helvetica" w:hAnsi="Helvetica" w:cs="Helvetica" w:hint="eastAsia"/>
          <w:b/>
          <w:bCs/>
          <w:color w:val="222222"/>
          <w:sz w:val="21"/>
          <w:szCs w:val="21"/>
        </w:rPr>
        <w:t>ОБЗОР</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ЛИТЕРАТУРЫ</w:t>
      </w:r>
      <w:r w:rsidRPr="00171640">
        <w:rPr>
          <w:rFonts w:ascii="Helvetica" w:hAnsi="Helvetica" w:cs="Helvetica"/>
          <w:b/>
          <w:bCs/>
          <w:color w:val="222222"/>
          <w:sz w:val="21"/>
          <w:szCs w:val="21"/>
        </w:rPr>
        <w:t xml:space="preserve"> 1.1. </w:t>
      </w:r>
      <w:r w:rsidRPr="00171640">
        <w:rPr>
          <w:rFonts w:ascii="Helvetica" w:hAnsi="Helvetica" w:cs="Helvetica" w:hint="eastAsia"/>
          <w:b/>
          <w:bCs/>
          <w:color w:val="222222"/>
          <w:sz w:val="21"/>
          <w:szCs w:val="21"/>
        </w:rPr>
        <w:t>ОБЩИЕ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ХАРАКТЕРИСТИКИ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4 5 8 8 1.1.1. </w:t>
      </w:r>
      <w:r w:rsidRPr="00171640">
        <w:rPr>
          <w:rFonts w:ascii="Helvetica" w:hAnsi="Helvetica" w:cs="Helvetica" w:hint="eastAsia"/>
          <w:b/>
          <w:bCs/>
          <w:color w:val="222222"/>
          <w:sz w:val="21"/>
          <w:szCs w:val="21"/>
        </w:rPr>
        <w:t>Вирус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 </w:t>
      </w:r>
      <w:r w:rsidRPr="00171640">
        <w:rPr>
          <w:rFonts w:ascii="Helvetica" w:hAnsi="Helvetica" w:cs="Helvetica" w:hint="eastAsia"/>
          <w:b/>
          <w:bCs/>
          <w:color w:val="222222"/>
          <w:sz w:val="21"/>
          <w:szCs w:val="21"/>
        </w:rPr>
        <w:t>систематическое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положение</w:t>
      </w:r>
      <w:r w:rsidRPr="00171640">
        <w:rPr>
          <w:rFonts w:ascii="Helvetica" w:hAnsi="Helvetica" w:cs="Helvetica"/>
          <w:b/>
          <w:bCs/>
          <w:color w:val="222222"/>
          <w:sz w:val="21"/>
          <w:szCs w:val="21"/>
        </w:rPr>
        <w:t xml:space="preserve"> 1.1.2. </w:t>
      </w:r>
      <w:r w:rsidRPr="00171640">
        <w:rPr>
          <w:rFonts w:ascii="Helvetica" w:hAnsi="Helvetica" w:cs="Helvetica" w:hint="eastAsia"/>
          <w:b/>
          <w:bCs/>
          <w:color w:val="222222"/>
          <w:sz w:val="21"/>
          <w:szCs w:val="21"/>
        </w:rPr>
        <w:t>Структура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генома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1.1.3. </w:t>
      </w:r>
      <w:r w:rsidRPr="00171640">
        <w:rPr>
          <w:rFonts w:ascii="Helvetica" w:hAnsi="Helvetica" w:cs="Helvetica" w:hint="eastAsia"/>
          <w:b/>
          <w:bCs/>
          <w:color w:val="222222"/>
          <w:sz w:val="21"/>
          <w:szCs w:val="21"/>
        </w:rPr>
        <w:t>Строение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функции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1.2. </w:t>
      </w:r>
      <w:r w:rsidRPr="00171640">
        <w:rPr>
          <w:rFonts w:ascii="Helvetica" w:hAnsi="Helvetica" w:cs="Helvetica" w:hint="eastAsia"/>
          <w:b/>
          <w:bCs/>
          <w:color w:val="222222"/>
          <w:sz w:val="21"/>
          <w:szCs w:val="21"/>
        </w:rPr>
        <w:t>ПАТОГЕНЕЗ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8 9 11 17 1.2.1. </w:t>
      </w:r>
      <w:r w:rsidRPr="00171640">
        <w:rPr>
          <w:rFonts w:ascii="Helvetica" w:hAnsi="Helvetica" w:cs="Helvetica" w:hint="eastAsia"/>
          <w:b/>
          <w:bCs/>
          <w:color w:val="222222"/>
          <w:sz w:val="21"/>
          <w:szCs w:val="21"/>
        </w:rPr>
        <w:t>Клинические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w:t>
      </w:r>
    </w:p>
    <w:p w14:paraId="4D9E3018"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стр</w:t>
      </w:r>
      <w:r w:rsidRPr="00171640">
        <w:rPr>
          <w:rFonts w:ascii="Helvetica" w:hAnsi="Helvetica" w:cs="Helvetica"/>
          <w:b/>
          <w:bCs/>
          <w:color w:val="222222"/>
          <w:sz w:val="21"/>
          <w:szCs w:val="21"/>
        </w:rPr>
        <w:t>. 105</w:t>
      </w:r>
    </w:p>
    <w:p w14:paraId="48A7DED0"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Молекулярно</w:t>
      </w:r>
      <w:r w:rsidRPr="00171640">
        <w:rPr>
          <w:rFonts w:ascii="Helvetica" w:hAnsi="Helvetica" w:cs="Helvetica"/>
          <w:b/>
          <w:bCs/>
          <w:color w:val="222222"/>
          <w:sz w:val="21"/>
          <w:szCs w:val="21"/>
        </w:rPr>
        <w:t>-</w:t>
      </w:r>
      <w:r w:rsidRPr="00171640">
        <w:rPr>
          <w:rFonts w:ascii="Helvetica" w:hAnsi="Helvetica" w:cs="Helvetica" w:hint="eastAsia"/>
          <w:b/>
          <w:bCs/>
          <w:color w:val="222222"/>
          <w:sz w:val="21"/>
          <w:szCs w:val="21"/>
        </w:rPr>
        <w:t>биологическая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характеристика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высокой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низкой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нейроинвазивностью</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предыдущих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главах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были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описаны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патогенетические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иммунологические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характеристики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вариантами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высокой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штаммы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Абсеттаров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ЭК</w:t>
      </w:r>
      <w:r w:rsidRPr="00171640">
        <w:rPr>
          <w:rFonts w:ascii="Helvetica" w:hAnsi="Helvetica" w:cs="Helvetica"/>
          <w:b/>
          <w:bCs/>
          <w:color w:val="222222"/>
          <w:sz w:val="21"/>
          <w:szCs w:val="21"/>
        </w:rPr>
        <w:t xml:space="preserve">-328)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низко</w:t>
      </w:r>
      <w:r w:rsidRPr="00171640">
        <w:rPr>
          <w:rFonts w:ascii="Helvetica" w:hAnsi="Helvetica" w:cs="Helvetica" w:hint="eastAsia"/>
          <w:b/>
          <w:bCs/>
          <w:color w:val="222222"/>
          <w:sz w:val="21"/>
          <w:szCs w:val="21"/>
        </w:rPr>
        <w:lastRenderedPageBreak/>
        <w:t>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нейроинвазивностью</w:t>
      </w:r>
      <w:r w:rsidRPr="00171640">
        <w:rPr>
          <w:rFonts w:ascii="Helvetica" w:hAnsi="Helvetica" w:cs="Helvetica"/>
          <w:b/>
          <w:bCs/>
          <w:color w:val="222222"/>
          <w:sz w:val="21"/>
          <w:szCs w:val="21"/>
        </w:rPr>
        <w:t>.</w:t>
      </w:r>
    </w:p>
    <w:p w14:paraId="6B1BA016" w14:textId="77777777" w:rsidR="00171640" w:rsidRPr="00171640" w:rsidRDefault="00171640" w:rsidP="00171640">
      <w:pPr>
        <w:rPr>
          <w:rFonts w:ascii="Helvetica" w:hAnsi="Helvetica" w:cs="Helvetica"/>
          <w:b/>
          <w:bCs/>
          <w:color w:val="222222"/>
          <w:sz w:val="21"/>
          <w:szCs w:val="21"/>
        </w:rPr>
      </w:pPr>
    </w:p>
    <w:p w14:paraId="1DD9539F"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Оглавление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диссертации</w:t>
      </w:r>
    </w:p>
    <w:p w14:paraId="3569B65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кандидат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медицинских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наук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Кондратьева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Ярослава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Юрьевна</w:t>
      </w:r>
    </w:p>
    <w:p w14:paraId="33849DDE"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СПИСОК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СОКРАЩЕНИЙ</w:t>
      </w:r>
      <w:r w:rsidRPr="00171640">
        <w:rPr>
          <w:rFonts w:ascii="Helvetica" w:hAnsi="Helvetica" w:cs="Helvetica"/>
          <w:b/>
          <w:bCs/>
          <w:color w:val="222222"/>
          <w:sz w:val="21"/>
          <w:szCs w:val="21"/>
        </w:rPr>
        <w:t>.</w:t>
      </w:r>
    </w:p>
    <w:p w14:paraId="01A90FF7" w14:textId="77777777" w:rsidR="00171640" w:rsidRPr="00171640" w:rsidRDefault="00171640" w:rsidP="00171640">
      <w:pPr>
        <w:rPr>
          <w:rFonts w:ascii="Helvetica" w:hAnsi="Helvetica" w:cs="Helvetica"/>
          <w:b/>
          <w:bCs/>
          <w:color w:val="222222"/>
          <w:sz w:val="21"/>
          <w:szCs w:val="21"/>
        </w:rPr>
      </w:pPr>
    </w:p>
    <w:p w14:paraId="4DD620B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hint="eastAsia"/>
          <w:b/>
          <w:bCs/>
          <w:color w:val="222222"/>
          <w:sz w:val="21"/>
          <w:szCs w:val="21"/>
        </w:rPr>
        <w:t>ВВЕДЕНИЕ</w:t>
      </w:r>
      <w:r w:rsidRPr="00171640">
        <w:rPr>
          <w:rFonts w:ascii="Helvetica" w:hAnsi="Helvetica" w:cs="Helvetica"/>
          <w:b/>
          <w:bCs/>
          <w:color w:val="222222"/>
          <w:sz w:val="21"/>
          <w:szCs w:val="21"/>
        </w:rPr>
        <w:t>.</w:t>
      </w:r>
    </w:p>
    <w:p w14:paraId="2AB0F55A" w14:textId="77777777" w:rsidR="00171640" w:rsidRPr="00171640" w:rsidRDefault="00171640" w:rsidP="00171640">
      <w:pPr>
        <w:rPr>
          <w:rFonts w:ascii="Helvetica" w:hAnsi="Helvetica" w:cs="Helvetica"/>
          <w:b/>
          <w:bCs/>
          <w:color w:val="222222"/>
          <w:sz w:val="21"/>
          <w:szCs w:val="21"/>
        </w:rPr>
      </w:pPr>
    </w:p>
    <w:p w14:paraId="61C154D6"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 </w:t>
      </w:r>
      <w:r w:rsidRPr="00171640">
        <w:rPr>
          <w:rFonts w:ascii="Helvetica" w:hAnsi="Helvetica" w:cs="Helvetica" w:hint="eastAsia"/>
          <w:b/>
          <w:bCs/>
          <w:color w:val="222222"/>
          <w:sz w:val="21"/>
          <w:szCs w:val="21"/>
        </w:rPr>
        <w:t>ОБЗОР</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ЛИТЕРАТУРЫ</w:t>
      </w:r>
      <w:r w:rsidRPr="00171640">
        <w:rPr>
          <w:rFonts w:ascii="Helvetica" w:hAnsi="Helvetica" w:cs="Helvetica"/>
          <w:b/>
          <w:bCs/>
          <w:color w:val="222222"/>
          <w:sz w:val="21"/>
          <w:szCs w:val="21"/>
        </w:rPr>
        <w:t>.</w:t>
      </w:r>
    </w:p>
    <w:p w14:paraId="50E07919" w14:textId="77777777" w:rsidR="00171640" w:rsidRPr="00171640" w:rsidRDefault="00171640" w:rsidP="00171640">
      <w:pPr>
        <w:rPr>
          <w:rFonts w:ascii="Helvetica" w:hAnsi="Helvetica" w:cs="Helvetica"/>
          <w:b/>
          <w:bCs/>
          <w:color w:val="222222"/>
          <w:sz w:val="21"/>
          <w:szCs w:val="21"/>
        </w:rPr>
      </w:pPr>
    </w:p>
    <w:p w14:paraId="4E928860"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1.1. </w:t>
      </w:r>
      <w:r w:rsidRPr="00171640">
        <w:rPr>
          <w:rFonts w:ascii="Helvetica" w:hAnsi="Helvetica" w:cs="Helvetica" w:hint="eastAsia"/>
          <w:b/>
          <w:bCs/>
          <w:color w:val="222222"/>
          <w:sz w:val="21"/>
          <w:szCs w:val="21"/>
        </w:rPr>
        <w:t>Общие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характеристики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6686B1F9" w14:textId="77777777" w:rsidR="00171640" w:rsidRPr="00171640" w:rsidRDefault="00171640" w:rsidP="00171640">
      <w:pPr>
        <w:rPr>
          <w:rFonts w:ascii="Helvetica" w:hAnsi="Helvetica" w:cs="Helvetica"/>
          <w:b/>
          <w:bCs/>
          <w:color w:val="222222"/>
          <w:sz w:val="21"/>
          <w:szCs w:val="21"/>
        </w:rPr>
      </w:pPr>
    </w:p>
    <w:p w14:paraId="58669B43"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1.1.1. </w:t>
      </w:r>
      <w:r w:rsidRPr="00171640">
        <w:rPr>
          <w:rFonts w:ascii="Helvetica" w:hAnsi="Helvetica" w:cs="Helvetica" w:hint="eastAsia"/>
          <w:b/>
          <w:bCs/>
          <w:color w:val="222222"/>
          <w:sz w:val="21"/>
          <w:szCs w:val="21"/>
        </w:rPr>
        <w:t>Вирус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 </w:t>
      </w:r>
      <w:r w:rsidRPr="00171640">
        <w:rPr>
          <w:rFonts w:ascii="Helvetica" w:hAnsi="Helvetica" w:cs="Helvetica" w:hint="eastAsia"/>
          <w:b/>
          <w:bCs/>
          <w:color w:val="222222"/>
          <w:sz w:val="21"/>
          <w:szCs w:val="21"/>
        </w:rPr>
        <w:t>систематическое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положение</w:t>
      </w:r>
      <w:r w:rsidRPr="00171640">
        <w:rPr>
          <w:rFonts w:ascii="Helvetica" w:hAnsi="Helvetica" w:cs="Helvetica"/>
          <w:b/>
          <w:bCs/>
          <w:color w:val="222222"/>
          <w:sz w:val="21"/>
          <w:szCs w:val="21"/>
        </w:rPr>
        <w:t>.</w:t>
      </w:r>
    </w:p>
    <w:p w14:paraId="735F3234" w14:textId="77777777" w:rsidR="00171640" w:rsidRPr="00171640" w:rsidRDefault="00171640" w:rsidP="00171640">
      <w:pPr>
        <w:rPr>
          <w:rFonts w:ascii="Helvetica" w:hAnsi="Helvetica" w:cs="Helvetica"/>
          <w:b/>
          <w:bCs/>
          <w:color w:val="222222"/>
          <w:sz w:val="21"/>
          <w:szCs w:val="21"/>
        </w:rPr>
      </w:pPr>
    </w:p>
    <w:p w14:paraId="2615DF1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1.1.2. </w:t>
      </w:r>
      <w:r w:rsidRPr="00171640">
        <w:rPr>
          <w:rFonts w:ascii="Helvetica" w:hAnsi="Helvetica" w:cs="Helvetica" w:hint="eastAsia"/>
          <w:b/>
          <w:bCs/>
          <w:color w:val="222222"/>
          <w:sz w:val="21"/>
          <w:szCs w:val="21"/>
        </w:rPr>
        <w:t>Структура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генома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301B517D" w14:textId="77777777" w:rsidR="00171640" w:rsidRPr="00171640" w:rsidRDefault="00171640" w:rsidP="00171640">
      <w:pPr>
        <w:rPr>
          <w:rFonts w:ascii="Helvetica" w:hAnsi="Helvetica" w:cs="Helvetica"/>
          <w:b/>
          <w:bCs/>
          <w:color w:val="222222"/>
          <w:sz w:val="21"/>
          <w:szCs w:val="21"/>
        </w:rPr>
      </w:pPr>
    </w:p>
    <w:p w14:paraId="2311F8BC"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1.1.3. </w:t>
      </w:r>
      <w:r w:rsidRPr="00171640">
        <w:rPr>
          <w:rFonts w:ascii="Helvetica" w:hAnsi="Helvetica" w:cs="Helvetica" w:hint="eastAsia"/>
          <w:b/>
          <w:bCs/>
          <w:color w:val="222222"/>
          <w:sz w:val="21"/>
          <w:szCs w:val="21"/>
        </w:rPr>
        <w:t>Строение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функции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0380135A" w14:textId="77777777" w:rsidR="00171640" w:rsidRPr="00171640" w:rsidRDefault="00171640" w:rsidP="00171640">
      <w:pPr>
        <w:rPr>
          <w:rFonts w:ascii="Helvetica" w:hAnsi="Helvetica" w:cs="Helvetica"/>
          <w:b/>
          <w:bCs/>
          <w:color w:val="222222"/>
          <w:sz w:val="21"/>
          <w:szCs w:val="21"/>
        </w:rPr>
      </w:pPr>
    </w:p>
    <w:p w14:paraId="63730902"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1.2. </w:t>
      </w:r>
      <w:r w:rsidRPr="00171640">
        <w:rPr>
          <w:rFonts w:ascii="Helvetica" w:hAnsi="Helvetica" w:cs="Helvetica" w:hint="eastAsia"/>
          <w:b/>
          <w:bCs/>
          <w:color w:val="222222"/>
          <w:sz w:val="21"/>
          <w:szCs w:val="21"/>
        </w:rPr>
        <w:t>Патогенез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4F2D7D19" w14:textId="77777777" w:rsidR="00171640" w:rsidRPr="00171640" w:rsidRDefault="00171640" w:rsidP="00171640">
      <w:pPr>
        <w:rPr>
          <w:rFonts w:ascii="Helvetica" w:hAnsi="Helvetica" w:cs="Helvetica"/>
          <w:b/>
          <w:bCs/>
          <w:color w:val="222222"/>
          <w:sz w:val="21"/>
          <w:szCs w:val="21"/>
        </w:rPr>
      </w:pPr>
    </w:p>
    <w:p w14:paraId="1F250D16"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1.2.1. </w:t>
      </w:r>
      <w:r w:rsidRPr="00171640">
        <w:rPr>
          <w:rFonts w:ascii="Helvetica" w:hAnsi="Helvetica" w:cs="Helvetica" w:hint="eastAsia"/>
          <w:b/>
          <w:bCs/>
          <w:color w:val="222222"/>
          <w:sz w:val="21"/>
          <w:szCs w:val="21"/>
        </w:rPr>
        <w:t>Клинические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6B73D922" w14:textId="77777777" w:rsidR="00171640" w:rsidRPr="00171640" w:rsidRDefault="00171640" w:rsidP="00171640">
      <w:pPr>
        <w:rPr>
          <w:rFonts w:ascii="Helvetica" w:hAnsi="Helvetica" w:cs="Helvetica"/>
          <w:b/>
          <w:bCs/>
          <w:color w:val="222222"/>
          <w:sz w:val="21"/>
          <w:szCs w:val="21"/>
        </w:rPr>
      </w:pPr>
    </w:p>
    <w:p w14:paraId="565DECE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1.2.2. </w:t>
      </w:r>
      <w:r w:rsidRPr="00171640">
        <w:rPr>
          <w:rFonts w:ascii="Helvetica" w:hAnsi="Helvetica" w:cs="Helvetica" w:hint="eastAsia"/>
          <w:b/>
          <w:bCs/>
          <w:color w:val="222222"/>
          <w:sz w:val="21"/>
          <w:szCs w:val="21"/>
        </w:rPr>
        <w:t>Патогенез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6C555392" w14:textId="77777777" w:rsidR="00171640" w:rsidRPr="00171640" w:rsidRDefault="00171640" w:rsidP="00171640">
      <w:pPr>
        <w:rPr>
          <w:rFonts w:ascii="Helvetica" w:hAnsi="Helvetica" w:cs="Helvetica"/>
          <w:b/>
          <w:bCs/>
          <w:color w:val="222222"/>
          <w:sz w:val="21"/>
          <w:szCs w:val="21"/>
        </w:rPr>
      </w:pPr>
    </w:p>
    <w:p w14:paraId="2073EE18"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1.2.3. </w:t>
      </w:r>
      <w:r w:rsidRPr="00171640">
        <w:rPr>
          <w:rFonts w:ascii="Helvetica" w:hAnsi="Helvetica" w:cs="Helvetica" w:hint="eastAsia"/>
          <w:b/>
          <w:bCs/>
          <w:color w:val="222222"/>
          <w:sz w:val="21"/>
          <w:szCs w:val="21"/>
        </w:rPr>
        <w:t>Факторы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влияющие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патогенез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вирусом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1A81D17C" w14:textId="77777777" w:rsidR="00171640" w:rsidRPr="00171640" w:rsidRDefault="00171640" w:rsidP="00171640">
      <w:pPr>
        <w:rPr>
          <w:rFonts w:ascii="Helvetica" w:hAnsi="Helvetica" w:cs="Helvetica"/>
          <w:b/>
          <w:bCs/>
          <w:color w:val="222222"/>
          <w:sz w:val="21"/>
          <w:szCs w:val="21"/>
        </w:rPr>
      </w:pPr>
    </w:p>
    <w:p w14:paraId="014E2F7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1.3. </w:t>
      </w:r>
      <w:r w:rsidRPr="00171640">
        <w:rPr>
          <w:rFonts w:ascii="Helvetica" w:hAnsi="Helvetica" w:cs="Helvetica" w:hint="eastAsia"/>
          <w:b/>
          <w:bCs/>
          <w:color w:val="222222"/>
          <w:sz w:val="21"/>
          <w:szCs w:val="21"/>
        </w:rPr>
        <w:t>Генетические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маркеры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вирулентности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флавивирусов</w:t>
      </w:r>
      <w:r w:rsidRPr="00171640">
        <w:rPr>
          <w:rFonts w:ascii="Helvetica" w:hAnsi="Helvetica" w:cs="Helvetica"/>
          <w:b/>
          <w:bCs/>
          <w:color w:val="222222"/>
          <w:sz w:val="21"/>
          <w:szCs w:val="21"/>
        </w:rPr>
        <w:t>.</w:t>
      </w:r>
    </w:p>
    <w:p w14:paraId="2F7F51D4" w14:textId="77777777" w:rsidR="00171640" w:rsidRPr="00171640" w:rsidRDefault="00171640" w:rsidP="00171640">
      <w:pPr>
        <w:rPr>
          <w:rFonts w:ascii="Helvetica" w:hAnsi="Helvetica" w:cs="Helvetica"/>
          <w:b/>
          <w:bCs/>
          <w:color w:val="222222"/>
          <w:sz w:val="21"/>
          <w:szCs w:val="21"/>
        </w:rPr>
      </w:pPr>
    </w:p>
    <w:p w14:paraId="4272FFF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1.4. </w:t>
      </w:r>
      <w:r w:rsidRPr="00171640">
        <w:rPr>
          <w:rFonts w:ascii="Helvetica" w:hAnsi="Helvetica" w:cs="Helvetica" w:hint="eastAsia"/>
          <w:b/>
          <w:bCs/>
          <w:color w:val="222222"/>
          <w:sz w:val="21"/>
          <w:szCs w:val="21"/>
        </w:rPr>
        <w:t>Иммунологические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механизмы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защиты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организма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вирусом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50D1A24B" w14:textId="77777777" w:rsidR="00171640" w:rsidRPr="00171640" w:rsidRDefault="00171640" w:rsidP="00171640">
      <w:pPr>
        <w:rPr>
          <w:rFonts w:ascii="Helvetica" w:hAnsi="Helvetica" w:cs="Helvetica"/>
          <w:b/>
          <w:bCs/>
          <w:color w:val="222222"/>
          <w:sz w:val="21"/>
          <w:szCs w:val="21"/>
        </w:rPr>
      </w:pPr>
    </w:p>
    <w:p w14:paraId="154C026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1.5. </w:t>
      </w:r>
      <w:r w:rsidRPr="00171640">
        <w:rPr>
          <w:rFonts w:ascii="Helvetica" w:hAnsi="Helvetica" w:cs="Helvetica" w:hint="eastAsia"/>
          <w:b/>
          <w:bCs/>
          <w:color w:val="222222"/>
          <w:sz w:val="21"/>
          <w:szCs w:val="21"/>
        </w:rPr>
        <w:t>Протективный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иммунитет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энцефалите</w:t>
      </w:r>
      <w:r w:rsidRPr="00171640">
        <w:rPr>
          <w:rFonts w:ascii="Helvetica" w:hAnsi="Helvetica" w:cs="Helvetica"/>
          <w:b/>
          <w:bCs/>
          <w:color w:val="222222"/>
          <w:sz w:val="21"/>
          <w:szCs w:val="21"/>
        </w:rPr>
        <w:t>.</w:t>
      </w:r>
    </w:p>
    <w:p w14:paraId="2004ACCB" w14:textId="77777777" w:rsidR="00171640" w:rsidRPr="00171640" w:rsidRDefault="00171640" w:rsidP="00171640">
      <w:pPr>
        <w:rPr>
          <w:rFonts w:ascii="Helvetica" w:hAnsi="Helvetica" w:cs="Helvetica"/>
          <w:b/>
          <w:bCs/>
          <w:color w:val="222222"/>
          <w:sz w:val="21"/>
          <w:szCs w:val="21"/>
        </w:rPr>
      </w:pPr>
    </w:p>
    <w:p w14:paraId="6E65A1E3"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 </w:t>
      </w:r>
      <w:r w:rsidRPr="00171640">
        <w:rPr>
          <w:rFonts w:ascii="Helvetica" w:hAnsi="Helvetica" w:cs="Helvetica" w:hint="eastAsia"/>
          <w:b/>
          <w:bCs/>
          <w:color w:val="222222"/>
          <w:sz w:val="21"/>
          <w:szCs w:val="21"/>
        </w:rPr>
        <w:t>МАТЕРИАЛЫ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МЕТОДЫ</w:t>
      </w:r>
      <w:r w:rsidRPr="00171640">
        <w:rPr>
          <w:rFonts w:ascii="Helvetica" w:hAnsi="Helvetica" w:cs="Helvetica"/>
          <w:b/>
          <w:bCs/>
          <w:color w:val="222222"/>
          <w:sz w:val="21"/>
          <w:szCs w:val="21"/>
        </w:rPr>
        <w:t>.</w:t>
      </w:r>
    </w:p>
    <w:p w14:paraId="4C007FDE" w14:textId="77777777" w:rsidR="00171640" w:rsidRPr="00171640" w:rsidRDefault="00171640" w:rsidP="00171640">
      <w:pPr>
        <w:rPr>
          <w:rFonts w:ascii="Helvetica" w:hAnsi="Helvetica" w:cs="Helvetica"/>
          <w:b/>
          <w:bCs/>
          <w:color w:val="222222"/>
          <w:sz w:val="21"/>
          <w:szCs w:val="21"/>
        </w:rPr>
      </w:pPr>
    </w:p>
    <w:p w14:paraId="4A3651F9"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 </w:t>
      </w:r>
      <w:r w:rsidRPr="00171640">
        <w:rPr>
          <w:rFonts w:ascii="Helvetica" w:hAnsi="Helvetica" w:cs="Helvetica" w:hint="eastAsia"/>
          <w:b/>
          <w:bCs/>
          <w:color w:val="222222"/>
          <w:sz w:val="21"/>
          <w:szCs w:val="21"/>
        </w:rPr>
        <w:t>Вирусы</w:t>
      </w:r>
      <w:r w:rsidRPr="00171640">
        <w:rPr>
          <w:rFonts w:ascii="Helvetica" w:hAnsi="Helvetica" w:cs="Helvetica"/>
          <w:b/>
          <w:bCs/>
          <w:color w:val="222222"/>
          <w:sz w:val="21"/>
          <w:szCs w:val="21"/>
        </w:rPr>
        <w:t>.</w:t>
      </w:r>
    </w:p>
    <w:p w14:paraId="20F38DA2" w14:textId="77777777" w:rsidR="00171640" w:rsidRPr="00171640" w:rsidRDefault="00171640" w:rsidP="00171640">
      <w:pPr>
        <w:rPr>
          <w:rFonts w:ascii="Helvetica" w:hAnsi="Helvetica" w:cs="Helvetica"/>
          <w:b/>
          <w:bCs/>
          <w:color w:val="222222"/>
          <w:sz w:val="21"/>
          <w:szCs w:val="21"/>
        </w:rPr>
      </w:pPr>
    </w:p>
    <w:p w14:paraId="3A8D40F7"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2.2. </w:t>
      </w:r>
      <w:r w:rsidRPr="00171640">
        <w:rPr>
          <w:rFonts w:ascii="Helvetica" w:hAnsi="Helvetica" w:cs="Helvetica" w:hint="eastAsia"/>
          <w:b/>
          <w:bCs/>
          <w:color w:val="222222"/>
          <w:sz w:val="21"/>
          <w:szCs w:val="21"/>
        </w:rPr>
        <w:t>Плазмиды</w:t>
      </w:r>
      <w:r w:rsidRPr="00171640">
        <w:rPr>
          <w:rFonts w:ascii="Helvetica" w:hAnsi="Helvetica" w:cs="Helvetica"/>
          <w:b/>
          <w:bCs/>
          <w:color w:val="222222"/>
          <w:sz w:val="21"/>
          <w:szCs w:val="21"/>
        </w:rPr>
        <w:t>.</w:t>
      </w:r>
    </w:p>
    <w:p w14:paraId="580217A6" w14:textId="77777777" w:rsidR="00171640" w:rsidRPr="00171640" w:rsidRDefault="00171640" w:rsidP="00171640">
      <w:pPr>
        <w:rPr>
          <w:rFonts w:ascii="Helvetica" w:hAnsi="Helvetica" w:cs="Helvetica"/>
          <w:b/>
          <w:bCs/>
          <w:color w:val="222222"/>
          <w:sz w:val="21"/>
          <w:szCs w:val="21"/>
        </w:rPr>
      </w:pPr>
    </w:p>
    <w:p w14:paraId="635225ED"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2.3. </w:t>
      </w:r>
      <w:r w:rsidRPr="00171640">
        <w:rPr>
          <w:rFonts w:ascii="Helvetica" w:hAnsi="Helvetica" w:cs="Helvetica" w:hint="eastAsia"/>
          <w:b/>
          <w:bCs/>
          <w:color w:val="222222"/>
          <w:sz w:val="21"/>
          <w:szCs w:val="21"/>
        </w:rPr>
        <w:t>Культура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клеток</w:t>
      </w:r>
      <w:r w:rsidRPr="00171640">
        <w:rPr>
          <w:rFonts w:ascii="Helvetica" w:hAnsi="Helvetica" w:cs="Helvetica"/>
          <w:b/>
          <w:bCs/>
          <w:color w:val="222222"/>
          <w:sz w:val="21"/>
          <w:szCs w:val="21"/>
        </w:rPr>
        <w:t>.</w:t>
      </w:r>
    </w:p>
    <w:p w14:paraId="6185E124" w14:textId="77777777" w:rsidR="00171640" w:rsidRPr="00171640" w:rsidRDefault="00171640" w:rsidP="00171640">
      <w:pPr>
        <w:rPr>
          <w:rFonts w:ascii="Helvetica" w:hAnsi="Helvetica" w:cs="Helvetica"/>
          <w:b/>
          <w:bCs/>
          <w:color w:val="222222"/>
          <w:sz w:val="21"/>
          <w:szCs w:val="21"/>
        </w:rPr>
      </w:pPr>
    </w:p>
    <w:p w14:paraId="681B1F6E"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2.4. </w:t>
      </w:r>
      <w:r w:rsidRPr="00171640">
        <w:rPr>
          <w:rFonts w:ascii="Helvetica" w:hAnsi="Helvetica" w:cs="Helvetica" w:hint="eastAsia"/>
          <w:b/>
          <w:bCs/>
          <w:color w:val="222222"/>
          <w:sz w:val="21"/>
          <w:szCs w:val="21"/>
        </w:rPr>
        <w:t>Титрование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инфекционного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w:t>
      </w:r>
    </w:p>
    <w:p w14:paraId="7391BABD" w14:textId="77777777" w:rsidR="00171640" w:rsidRPr="00171640" w:rsidRDefault="00171640" w:rsidP="00171640">
      <w:pPr>
        <w:rPr>
          <w:rFonts w:ascii="Helvetica" w:hAnsi="Helvetica" w:cs="Helvetica"/>
          <w:b/>
          <w:bCs/>
          <w:color w:val="222222"/>
          <w:sz w:val="21"/>
          <w:szCs w:val="21"/>
        </w:rPr>
      </w:pPr>
    </w:p>
    <w:p w14:paraId="38B5E790"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2.4.1 .</w:t>
      </w:r>
      <w:r w:rsidRPr="00171640">
        <w:rPr>
          <w:rFonts w:ascii="Helvetica" w:hAnsi="Helvetica" w:cs="Helvetica" w:hint="eastAsia"/>
          <w:b/>
          <w:bCs/>
          <w:color w:val="222222"/>
          <w:sz w:val="21"/>
          <w:szCs w:val="21"/>
        </w:rPr>
        <w:t>Титрование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культуре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клеток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СПЭВ</w:t>
      </w:r>
      <w:r w:rsidRPr="00171640">
        <w:rPr>
          <w:rFonts w:ascii="Helvetica" w:hAnsi="Helvetica" w:cs="Helvetica"/>
          <w:b/>
          <w:bCs/>
          <w:color w:val="222222"/>
          <w:sz w:val="21"/>
          <w:szCs w:val="21"/>
        </w:rPr>
        <w:t>.</w:t>
      </w:r>
    </w:p>
    <w:p w14:paraId="35813F61" w14:textId="77777777" w:rsidR="00171640" w:rsidRPr="00171640" w:rsidRDefault="00171640" w:rsidP="00171640">
      <w:pPr>
        <w:rPr>
          <w:rFonts w:ascii="Helvetica" w:hAnsi="Helvetica" w:cs="Helvetica"/>
          <w:b/>
          <w:bCs/>
          <w:color w:val="222222"/>
          <w:sz w:val="21"/>
          <w:szCs w:val="21"/>
        </w:rPr>
      </w:pPr>
    </w:p>
    <w:p w14:paraId="3A692B54"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2.4.2. </w:t>
      </w:r>
      <w:r w:rsidRPr="00171640">
        <w:rPr>
          <w:rFonts w:ascii="Helvetica" w:hAnsi="Helvetica" w:cs="Helvetica" w:hint="eastAsia"/>
          <w:b/>
          <w:bCs/>
          <w:color w:val="222222"/>
          <w:sz w:val="21"/>
          <w:szCs w:val="21"/>
        </w:rPr>
        <w:t>Титрование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мышах</w:t>
      </w:r>
      <w:r w:rsidRPr="00171640">
        <w:rPr>
          <w:rFonts w:ascii="Helvetica" w:hAnsi="Helvetica" w:cs="Helvetica"/>
          <w:b/>
          <w:bCs/>
          <w:color w:val="222222"/>
          <w:sz w:val="21"/>
          <w:szCs w:val="21"/>
        </w:rPr>
        <w:t>.</w:t>
      </w:r>
    </w:p>
    <w:p w14:paraId="6FB00D1B" w14:textId="77777777" w:rsidR="00171640" w:rsidRPr="00171640" w:rsidRDefault="00171640" w:rsidP="00171640">
      <w:pPr>
        <w:rPr>
          <w:rFonts w:ascii="Helvetica" w:hAnsi="Helvetica" w:cs="Helvetica"/>
          <w:b/>
          <w:bCs/>
          <w:color w:val="222222"/>
          <w:sz w:val="21"/>
          <w:szCs w:val="21"/>
        </w:rPr>
      </w:pPr>
    </w:p>
    <w:p w14:paraId="4FF3AB9C"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2.5. </w:t>
      </w:r>
      <w:r w:rsidRPr="00171640">
        <w:rPr>
          <w:rFonts w:ascii="Helvetica" w:hAnsi="Helvetica" w:cs="Helvetica" w:hint="eastAsia"/>
          <w:b/>
          <w:bCs/>
          <w:color w:val="222222"/>
          <w:sz w:val="21"/>
          <w:szCs w:val="21"/>
        </w:rPr>
        <w:t>Гистологическое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исследование</w:t>
      </w:r>
      <w:r w:rsidRPr="00171640">
        <w:rPr>
          <w:rFonts w:ascii="Helvetica" w:hAnsi="Helvetica" w:cs="Helvetica"/>
          <w:b/>
          <w:bCs/>
          <w:color w:val="222222"/>
          <w:sz w:val="21"/>
          <w:szCs w:val="21"/>
        </w:rPr>
        <w:t>.</w:t>
      </w:r>
    </w:p>
    <w:p w14:paraId="520B619A" w14:textId="77777777" w:rsidR="00171640" w:rsidRPr="00171640" w:rsidRDefault="00171640" w:rsidP="00171640">
      <w:pPr>
        <w:rPr>
          <w:rFonts w:ascii="Helvetica" w:hAnsi="Helvetica" w:cs="Helvetica"/>
          <w:b/>
          <w:bCs/>
          <w:color w:val="222222"/>
          <w:sz w:val="21"/>
          <w:szCs w:val="21"/>
        </w:rPr>
      </w:pPr>
    </w:p>
    <w:p w14:paraId="19AC3A4C"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2.6. </w:t>
      </w:r>
      <w:r w:rsidRPr="00171640">
        <w:rPr>
          <w:rFonts w:ascii="Helvetica" w:hAnsi="Helvetica" w:cs="Helvetica" w:hint="eastAsia"/>
          <w:b/>
          <w:bCs/>
          <w:color w:val="222222"/>
          <w:sz w:val="21"/>
          <w:szCs w:val="21"/>
        </w:rPr>
        <w:t>Моделирование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w:t>
      </w:r>
    </w:p>
    <w:p w14:paraId="7F4537EB" w14:textId="77777777" w:rsidR="00171640" w:rsidRPr="00171640" w:rsidRDefault="00171640" w:rsidP="00171640">
      <w:pPr>
        <w:rPr>
          <w:rFonts w:ascii="Helvetica" w:hAnsi="Helvetica" w:cs="Helvetica"/>
          <w:b/>
          <w:bCs/>
          <w:color w:val="222222"/>
          <w:sz w:val="21"/>
          <w:szCs w:val="21"/>
        </w:rPr>
      </w:pPr>
    </w:p>
    <w:p w14:paraId="1D7F290F"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2.7. </w:t>
      </w:r>
      <w:r w:rsidRPr="00171640">
        <w:rPr>
          <w:rFonts w:ascii="Helvetica" w:hAnsi="Helvetica" w:cs="Helvetica" w:hint="eastAsia"/>
          <w:b/>
          <w:bCs/>
          <w:color w:val="222222"/>
          <w:sz w:val="21"/>
          <w:szCs w:val="21"/>
        </w:rPr>
        <w:t>Определение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протективной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активности</w:t>
      </w:r>
      <w:r w:rsidRPr="00171640">
        <w:rPr>
          <w:rFonts w:ascii="Helvetica" w:hAnsi="Helvetica" w:cs="Helvetica"/>
          <w:b/>
          <w:bCs/>
          <w:color w:val="222222"/>
          <w:sz w:val="21"/>
          <w:szCs w:val="21"/>
        </w:rPr>
        <w:t>.</w:t>
      </w:r>
    </w:p>
    <w:p w14:paraId="3256F380" w14:textId="77777777" w:rsidR="00171640" w:rsidRPr="00171640" w:rsidRDefault="00171640" w:rsidP="00171640">
      <w:pPr>
        <w:rPr>
          <w:rFonts w:ascii="Helvetica" w:hAnsi="Helvetica" w:cs="Helvetica"/>
          <w:b/>
          <w:bCs/>
          <w:color w:val="222222"/>
          <w:sz w:val="21"/>
          <w:szCs w:val="21"/>
        </w:rPr>
      </w:pPr>
    </w:p>
    <w:p w14:paraId="4CC8412D"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2.8. </w:t>
      </w:r>
      <w:r w:rsidRPr="00171640">
        <w:rPr>
          <w:rFonts w:ascii="Helvetica" w:hAnsi="Helvetica" w:cs="Helvetica" w:hint="eastAsia"/>
          <w:b/>
          <w:bCs/>
          <w:color w:val="222222"/>
          <w:sz w:val="21"/>
          <w:szCs w:val="21"/>
        </w:rPr>
        <w:t>Изучение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связывания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эритроцитами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мыши</w:t>
      </w:r>
      <w:r w:rsidRPr="00171640">
        <w:rPr>
          <w:rFonts w:ascii="Helvetica" w:hAnsi="Helvetica" w:cs="Helvetica"/>
          <w:b/>
          <w:bCs/>
          <w:color w:val="222222"/>
          <w:sz w:val="21"/>
          <w:szCs w:val="21"/>
        </w:rPr>
        <w:t>.</w:t>
      </w:r>
    </w:p>
    <w:p w14:paraId="397946B8" w14:textId="77777777" w:rsidR="00171640" w:rsidRPr="00171640" w:rsidRDefault="00171640" w:rsidP="00171640">
      <w:pPr>
        <w:rPr>
          <w:rFonts w:ascii="Helvetica" w:hAnsi="Helvetica" w:cs="Helvetica"/>
          <w:b/>
          <w:bCs/>
          <w:color w:val="222222"/>
          <w:sz w:val="21"/>
          <w:szCs w:val="21"/>
        </w:rPr>
      </w:pPr>
    </w:p>
    <w:p w14:paraId="7C9AE5D8"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2.9. </w:t>
      </w:r>
      <w:r w:rsidRPr="00171640">
        <w:rPr>
          <w:rFonts w:ascii="Helvetica" w:hAnsi="Helvetica" w:cs="Helvetica" w:hint="eastAsia"/>
          <w:b/>
          <w:bCs/>
          <w:color w:val="222222"/>
          <w:sz w:val="21"/>
          <w:szCs w:val="21"/>
        </w:rPr>
        <w:t>ИММУНОФЕРМЕНТНЫЙ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анализ</w:t>
      </w:r>
      <w:r w:rsidRPr="00171640">
        <w:rPr>
          <w:rFonts w:ascii="Helvetica" w:hAnsi="Helvetica" w:cs="Helvetica"/>
          <w:b/>
          <w:bCs/>
          <w:color w:val="222222"/>
          <w:sz w:val="21"/>
          <w:szCs w:val="21"/>
        </w:rPr>
        <w:t>.</w:t>
      </w:r>
    </w:p>
    <w:p w14:paraId="5D7089FA" w14:textId="77777777" w:rsidR="00171640" w:rsidRPr="00171640" w:rsidRDefault="00171640" w:rsidP="00171640">
      <w:pPr>
        <w:rPr>
          <w:rFonts w:ascii="Helvetica" w:hAnsi="Helvetica" w:cs="Helvetica"/>
          <w:b/>
          <w:bCs/>
          <w:color w:val="222222"/>
          <w:sz w:val="21"/>
          <w:szCs w:val="21"/>
        </w:rPr>
      </w:pPr>
    </w:p>
    <w:p w14:paraId="416A150F"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2.10. </w:t>
      </w:r>
      <w:r w:rsidRPr="00171640">
        <w:rPr>
          <w:rFonts w:ascii="Helvetica" w:hAnsi="Helvetica" w:cs="Helvetica" w:hint="eastAsia"/>
          <w:b/>
          <w:bCs/>
          <w:color w:val="222222"/>
          <w:sz w:val="21"/>
          <w:szCs w:val="21"/>
        </w:rPr>
        <w:t>ОПРЕДЕЛЕНИЕ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КОНЦЕНТРАЦИИ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ИНТЕРЛЕЙКИНОВ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ИЛ</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СЫВОРОТКАХ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КРОВИ</w:t>
      </w:r>
      <w:r w:rsidRPr="00171640">
        <w:rPr>
          <w:rFonts w:ascii="Helvetica" w:hAnsi="Helvetica" w:cs="Helvetica"/>
          <w:b/>
          <w:bCs/>
          <w:color w:val="222222"/>
          <w:sz w:val="21"/>
          <w:szCs w:val="21"/>
        </w:rPr>
        <w:t>.</w:t>
      </w:r>
    </w:p>
    <w:p w14:paraId="1DB6C71A" w14:textId="77777777" w:rsidR="00171640" w:rsidRPr="00171640" w:rsidRDefault="00171640" w:rsidP="00171640">
      <w:pPr>
        <w:rPr>
          <w:rFonts w:ascii="Helvetica" w:hAnsi="Helvetica" w:cs="Helvetica"/>
          <w:b/>
          <w:bCs/>
          <w:color w:val="222222"/>
          <w:sz w:val="21"/>
          <w:szCs w:val="21"/>
        </w:rPr>
      </w:pPr>
    </w:p>
    <w:p w14:paraId="08010472"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2.11. </w:t>
      </w:r>
      <w:r w:rsidRPr="00171640">
        <w:rPr>
          <w:rFonts w:ascii="Helvetica" w:hAnsi="Helvetica" w:cs="Helvetica" w:hint="eastAsia"/>
          <w:b/>
          <w:bCs/>
          <w:color w:val="222222"/>
          <w:sz w:val="21"/>
          <w:szCs w:val="21"/>
        </w:rPr>
        <w:t>Определение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концентрации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w:t>
      </w:r>
      <w:r w:rsidRPr="00171640">
        <w:rPr>
          <w:rFonts w:ascii="Helvetica" w:hAnsi="Helvetica" w:cs="Helvetica"/>
          <w:b/>
          <w:bCs/>
          <w:color w:val="222222"/>
          <w:sz w:val="21"/>
          <w:szCs w:val="21"/>
        </w:rPr>
        <w:t>/</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ИФН</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сыворотках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крови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мышей</w:t>
      </w:r>
      <w:r w:rsidRPr="00171640">
        <w:rPr>
          <w:rFonts w:ascii="Helvetica" w:hAnsi="Helvetica" w:cs="Helvetica"/>
          <w:b/>
          <w:bCs/>
          <w:color w:val="222222"/>
          <w:sz w:val="21"/>
          <w:szCs w:val="21"/>
        </w:rPr>
        <w:t>.</w:t>
      </w:r>
    </w:p>
    <w:p w14:paraId="2A142E48" w14:textId="77777777" w:rsidR="00171640" w:rsidRPr="00171640" w:rsidRDefault="00171640" w:rsidP="00171640">
      <w:pPr>
        <w:rPr>
          <w:rFonts w:ascii="Helvetica" w:hAnsi="Helvetica" w:cs="Helvetica"/>
          <w:b/>
          <w:bCs/>
          <w:color w:val="222222"/>
          <w:sz w:val="21"/>
          <w:szCs w:val="21"/>
        </w:rPr>
      </w:pPr>
    </w:p>
    <w:p w14:paraId="634041B7"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2.12. </w:t>
      </w:r>
      <w:r w:rsidRPr="00171640">
        <w:rPr>
          <w:rFonts w:ascii="Helvetica" w:hAnsi="Helvetica" w:cs="Helvetica" w:hint="eastAsia"/>
          <w:b/>
          <w:bCs/>
          <w:color w:val="222222"/>
          <w:sz w:val="21"/>
          <w:szCs w:val="21"/>
        </w:rPr>
        <w:t>Иммунопреципитация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ИП</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вирусспецифических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белков</w:t>
      </w:r>
      <w:r w:rsidRPr="00171640">
        <w:rPr>
          <w:rFonts w:ascii="Helvetica" w:hAnsi="Helvetica" w:cs="Helvetica"/>
          <w:b/>
          <w:bCs/>
          <w:color w:val="222222"/>
          <w:sz w:val="21"/>
          <w:szCs w:val="21"/>
        </w:rPr>
        <w:t>.</w:t>
      </w:r>
    </w:p>
    <w:p w14:paraId="33260736" w14:textId="77777777" w:rsidR="00171640" w:rsidRPr="00171640" w:rsidRDefault="00171640" w:rsidP="00171640">
      <w:pPr>
        <w:rPr>
          <w:rFonts w:ascii="Helvetica" w:hAnsi="Helvetica" w:cs="Helvetica"/>
          <w:b/>
          <w:bCs/>
          <w:color w:val="222222"/>
          <w:sz w:val="21"/>
          <w:szCs w:val="21"/>
        </w:rPr>
      </w:pPr>
    </w:p>
    <w:p w14:paraId="54EF7483"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2.13. </w:t>
      </w:r>
      <w:r w:rsidRPr="00171640">
        <w:rPr>
          <w:rFonts w:ascii="Helvetica" w:hAnsi="Helvetica" w:cs="Helvetica" w:hint="eastAsia"/>
          <w:b/>
          <w:bCs/>
          <w:color w:val="222222"/>
          <w:sz w:val="21"/>
          <w:szCs w:val="21"/>
        </w:rPr>
        <w:t>Анализ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вирионов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помощью</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ракетного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иммуноэлектрофореза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РИЭФ</w:t>
      </w:r>
      <w:r w:rsidRPr="00171640">
        <w:rPr>
          <w:rFonts w:ascii="Helvetica" w:hAnsi="Helvetica" w:cs="Helvetica"/>
          <w:b/>
          <w:bCs/>
          <w:color w:val="222222"/>
          <w:sz w:val="21"/>
          <w:szCs w:val="21"/>
        </w:rPr>
        <w:t>)</w:t>
      </w:r>
    </w:p>
    <w:p w14:paraId="0155B3E3" w14:textId="77777777" w:rsidR="00171640" w:rsidRPr="00171640" w:rsidRDefault="00171640" w:rsidP="00171640">
      <w:pPr>
        <w:rPr>
          <w:rFonts w:ascii="Helvetica" w:hAnsi="Helvetica" w:cs="Helvetica"/>
          <w:b/>
          <w:bCs/>
          <w:color w:val="222222"/>
          <w:sz w:val="21"/>
          <w:szCs w:val="21"/>
        </w:rPr>
      </w:pPr>
    </w:p>
    <w:p w14:paraId="4FE2CD53"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2.14. </w:t>
      </w:r>
      <w:r w:rsidRPr="00171640">
        <w:rPr>
          <w:rFonts w:ascii="Helvetica" w:hAnsi="Helvetica" w:cs="Helvetica" w:hint="eastAsia"/>
          <w:b/>
          <w:bCs/>
          <w:color w:val="222222"/>
          <w:sz w:val="21"/>
          <w:szCs w:val="21"/>
        </w:rPr>
        <w:t>Определение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нуклеотидной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последовательности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фрагментов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РНК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кодирующих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белок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w:t>
      </w:r>
    </w:p>
    <w:p w14:paraId="4AEBDC65" w14:textId="77777777" w:rsidR="00171640" w:rsidRPr="00171640" w:rsidRDefault="00171640" w:rsidP="00171640">
      <w:pPr>
        <w:rPr>
          <w:rFonts w:ascii="Helvetica" w:hAnsi="Helvetica" w:cs="Helvetica"/>
          <w:b/>
          <w:bCs/>
          <w:color w:val="222222"/>
          <w:sz w:val="21"/>
          <w:szCs w:val="21"/>
        </w:rPr>
      </w:pPr>
    </w:p>
    <w:p w14:paraId="5572DB91"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2.15. </w:t>
      </w:r>
      <w:r w:rsidRPr="00171640">
        <w:rPr>
          <w:rFonts w:ascii="Helvetica" w:hAnsi="Helvetica" w:cs="Helvetica" w:hint="eastAsia"/>
          <w:b/>
          <w:bCs/>
          <w:color w:val="222222"/>
          <w:sz w:val="21"/>
          <w:szCs w:val="21"/>
        </w:rPr>
        <w:t>Анализ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мозговой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суспензии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мышей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отсутствие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РНК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w:t>
      </w:r>
    </w:p>
    <w:p w14:paraId="325E3174" w14:textId="77777777" w:rsidR="00171640" w:rsidRPr="00171640" w:rsidRDefault="00171640" w:rsidP="00171640">
      <w:pPr>
        <w:rPr>
          <w:rFonts w:ascii="Helvetica" w:hAnsi="Helvetica" w:cs="Helvetica"/>
          <w:b/>
          <w:bCs/>
          <w:color w:val="222222"/>
          <w:sz w:val="21"/>
          <w:szCs w:val="21"/>
        </w:rPr>
      </w:pPr>
    </w:p>
    <w:p w14:paraId="629BF892"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 </w:t>
      </w:r>
      <w:r w:rsidRPr="00171640">
        <w:rPr>
          <w:rFonts w:ascii="Helvetica" w:hAnsi="Helvetica" w:cs="Helvetica" w:hint="eastAsia"/>
          <w:b/>
          <w:bCs/>
          <w:color w:val="222222"/>
          <w:sz w:val="21"/>
          <w:szCs w:val="21"/>
        </w:rPr>
        <w:t>РЕЗУЛЬТАТЫ</w:t>
      </w:r>
      <w:r w:rsidRPr="00171640">
        <w:rPr>
          <w:rFonts w:ascii="Helvetica" w:hAnsi="Helvetica" w:cs="Helvetica"/>
          <w:b/>
          <w:bCs/>
          <w:color w:val="222222"/>
          <w:sz w:val="21"/>
          <w:szCs w:val="21"/>
        </w:rPr>
        <w:t>.</w:t>
      </w:r>
    </w:p>
    <w:p w14:paraId="149BD32E" w14:textId="77777777" w:rsidR="00171640" w:rsidRPr="00171640" w:rsidRDefault="00171640" w:rsidP="00171640">
      <w:pPr>
        <w:rPr>
          <w:rFonts w:ascii="Helvetica" w:hAnsi="Helvetica" w:cs="Helvetica"/>
          <w:b/>
          <w:bCs/>
          <w:color w:val="222222"/>
          <w:sz w:val="21"/>
          <w:szCs w:val="21"/>
        </w:rPr>
      </w:pPr>
    </w:p>
    <w:p w14:paraId="390152E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3.1. </w:t>
      </w:r>
      <w:r w:rsidRPr="00171640">
        <w:rPr>
          <w:rFonts w:ascii="Helvetica" w:hAnsi="Helvetica" w:cs="Helvetica" w:hint="eastAsia"/>
          <w:b/>
          <w:bCs/>
          <w:color w:val="222222"/>
          <w:sz w:val="21"/>
          <w:szCs w:val="21"/>
        </w:rPr>
        <w:t>Характеристика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острой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инаппарантной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инфекции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вирусом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02D5E41A" w14:textId="77777777" w:rsidR="00171640" w:rsidRPr="00171640" w:rsidRDefault="00171640" w:rsidP="00171640">
      <w:pPr>
        <w:rPr>
          <w:rFonts w:ascii="Helvetica" w:hAnsi="Helvetica" w:cs="Helvetica"/>
          <w:b/>
          <w:bCs/>
          <w:color w:val="222222"/>
          <w:sz w:val="21"/>
          <w:szCs w:val="21"/>
        </w:rPr>
      </w:pPr>
    </w:p>
    <w:p w14:paraId="629C62CE"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3.2. </w:t>
      </w:r>
      <w:r w:rsidRPr="00171640">
        <w:rPr>
          <w:rFonts w:ascii="Helvetica" w:hAnsi="Helvetica" w:cs="Helvetica" w:hint="eastAsia"/>
          <w:b/>
          <w:bCs/>
          <w:color w:val="222222"/>
          <w:sz w:val="21"/>
          <w:szCs w:val="21"/>
        </w:rPr>
        <w:t>Изучение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уровня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репродукции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культуре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клеток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СПЭВ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штамма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Абсеттаров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родительского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штамма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ЭК</w:t>
      </w:r>
      <w:r w:rsidRPr="00171640">
        <w:rPr>
          <w:rFonts w:ascii="Helvetica" w:hAnsi="Helvetica" w:cs="Helvetica"/>
          <w:b/>
          <w:bCs/>
          <w:color w:val="222222"/>
          <w:sz w:val="21"/>
          <w:szCs w:val="21"/>
        </w:rPr>
        <w:t xml:space="preserve">-328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w:t>
      </w:r>
      <w:r w:rsidRPr="00171640">
        <w:rPr>
          <w:rFonts w:ascii="Helvetica" w:hAnsi="Helvetica" w:cs="Helvetica"/>
          <w:b/>
          <w:bCs/>
          <w:color w:val="222222"/>
          <w:sz w:val="21"/>
          <w:szCs w:val="21"/>
        </w:rPr>
        <w:t>.</w:t>
      </w:r>
    </w:p>
    <w:p w14:paraId="24875CDF" w14:textId="77777777" w:rsidR="00171640" w:rsidRPr="00171640" w:rsidRDefault="00171640" w:rsidP="00171640">
      <w:pPr>
        <w:rPr>
          <w:rFonts w:ascii="Helvetica" w:hAnsi="Helvetica" w:cs="Helvetica"/>
          <w:b/>
          <w:bCs/>
          <w:color w:val="222222"/>
          <w:sz w:val="21"/>
          <w:szCs w:val="21"/>
        </w:rPr>
      </w:pPr>
    </w:p>
    <w:p w14:paraId="78028DEE"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3.3. </w:t>
      </w:r>
      <w:r w:rsidRPr="00171640">
        <w:rPr>
          <w:rFonts w:ascii="Helvetica" w:hAnsi="Helvetica" w:cs="Helvetica" w:hint="eastAsia"/>
          <w:b/>
          <w:bCs/>
          <w:color w:val="222222"/>
          <w:sz w:val="21"/>
          <w:szCs w:val="21"/>
        </w:rPr>
        <w:t>Сорбция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штамма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Абсеттаров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родительского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штамма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ЭК</w:t>
      </w:r>
      <w:r w:rsidRPr="00171640">
        <w:rPr>
          <w:rFonts w:ascii="Helvetica" w:hAnsi="Helvetica" w:cs="Helvetica"/>
          <w:b/>
          <w:bCs/>
          <w:color w:val="222222"/>
          <w:sz w:val="21"/>
          <w:szCs w:val="21"/>
        </w:rPr>
        <w:t xml:space="preserve">-328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эритроцитах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мыши</w:t>
      </w:r>
      <w:r w:rsidRPr="00171640">
        <w:rPr>
          <w:rFonts w:ascii="Helvetica" w:hAnsi="Helvetica" w:cs="Helvetica"/>
          <w:b/>
          <w:bCs/>
          <w:color w:val="222222"/>
          <w:sz w:val="21"/>
          <w:szCs w:val="21"/>
        </w:rPr>
        <w:t>.</w:t>
      </w:r>
    </w:p>
    <w:p w14:paraId="150BE923" w14:textId="77777777" w:rsidR="00171640" w:rsidRPr="00171640" w:rsidRDefault="00171640" w:rsidP="00171640">
      <w:pPr>
        <w:rPr>
          <w:rFonts w:ascii="Helvetica" w:hAnsi="Helvetica" w:cs="Helvetica"/>
          <w:b/>
          <w:bCs/>
          <w:color w:val="222222"/>
          <w:sz w:val="21"/>
          <w:szCs w:val="21"/>
        </w:rPr>
      </w:pPr>
    </w:p>
    <w:p w14:paraId="04FB98FE"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3.4. </w:t>
      </w:r>
      <w:r w:rsidRPr="00171640">
        <w:rPr>
          <w:rFonts w:ascii="Helvetica" w:hAnsi="Helvetica" w:cs="Helvetica" w:hint="eastAsia"/>
          <w:b/>
          <w:bCs/>
          <w:color w:val="222222"/>
          <w:sz w:val="21"/>
          <w:szCs w:val="21"/>
        </w:rPr>
        <w:t>Характеристика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гуморального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иммунитета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острой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инаппарантной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формах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w:t>
      </w:r>
    </w:p>
    <w:p w14:paraId="4329015E" w14:textId="77777777" w:rsidR="00171640" w:rsidRPr="00171640" w:rsidRDefault="00171640" w:rsidP="00171640">
      <w:pPr>
        <w:rPr>
          <w:rFonts w:ascii="Helvetica" w:hAnsi="Helvetica" w:cs="Helvetica"/>
          <w:b/>
          <w:bCs/>
          <w:color w:val="222222"/>
          <w:sz w:val="21"/>
          <w:szCs w:val="21"/>
        </w:rPr>
      </w:pPr>
    </w:p>
    <w:p w14:paraId="17265CBA"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3.5. </w:t>
      </w:r>
      <w:r w:rsidRPr="00171640">
        <w:rPr>
          <w:rFonts w:ascii="Helvetica" w:hAnsi="Helvetica" w:cs="Helvetica" w:hint="eastAsia"/>
          <w:b/>
          <w:bCs/>
          <w:color w:val="222222"/>
          <w:sz w:val="21"/>
          <w:szCs w:val="21"/>
        </w:rPr>
        <w:t>Синтез</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основных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цитокинов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острой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инаппарантной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формах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КЭ</w:t>
      </w:r>
      <w:r w:rsidRPr="00171640">
        <w:rPr>
          <w:rFonts w:ascii="Helvetica" w:hAnsi="Helvetica" w:cs="Helvetica"/>
          <w:b/>
          <w:bCs/>
          <w:color w:val="222222"/>
          <w:sz w:val="21"/>
          <w:szCs w:val="21"/>
        </w:rPr>
        <w:t>.</w:t>
      </w:r>
    </w:p>
    <w:p w14:paraId="35BFFC6D" w14:textId="77777777" w:rsidR="00171640" w:rsidRPr="00171640" w:rsidRDefault="00171640" w:rsidP="00171640">
      <w:pPr>
        <w:rPr>
          <w:rFonts w:ascii="Helvetica" w:hAnsi="Helvetica" w:cs="Helvetica"/>
          <w:b/>
          <w:bCs/>
          <w:color w:val="222222"/>
          <w:sz w:val="21"/>
          <w:szCs w:val="21"/>
        </w:rPr>
      </w:pPr>
    </w:p>
    <w:p w14:paraId="2143A58F"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3.6. </w:t>
      </w:r>
      <w:r w:rsidRPr="00171640">
        <w:rPr>
          <w:rFonts w:ascii="Helvetica" w:hAnsi="Helvetica" w:cs="Helvetica" w:hint="eastAsia"/>
          <w:b/>
          <w:bCs/>
          <w:color w:val="222222"/>
          <w:sz w:val="21"/>
          <w:szCs w:val="21"/>
        </w:rPr>
        <w:t>Изучение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связи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тяжести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заболевания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концентрацией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ИЛ</w:t>
      </w:r>
      <w:r w:rsidRPr="00171640">
        <w:rPr>
          <w:rFonts w:ascii="Helvetica" w:hAnsi="Helvetica" w:cs="Helvetica"/>
          <w:b/>
          <w:bCs/>
          <w:color w:val="222222"/>
          <w:sz w:val="21"/>
          <w:szCs w:val="21"/>
        </w:rPr>
        <w:t xml:space="preserve">-2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ИЛ</w:t>
      </w:r>
      <w:r w:rsidRPr="00171640">
        <w:rPr>
          <w:rFonts w:ascii="Helvetica" w:hAnsi="Helvetica" w:cs="Helvetica"/>
          <w:b/>
          <w:bCs/>
          <w:color w:val="222222"/>
          <w:sz w:val="21"/>
          <w:szCs w:val="21"/>
        </w:rPr>
        <w:t xml:space="preserve">-6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содержанием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антител</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белкам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сыворотках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крови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людей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больных</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клещевым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энцефалитом</w:t>
      </w:r>
      <w:r w:rsidRPr="00171640">
        <w:rPr>
          <w:rFonts w:ascii="Helvetica" w:hAnsi="Helvetica" w:cs="Helvetica"/>
          <w:b/>
          <w:bCs/>
          <w:color w:val="222222"/>
          <w:sz w:val="21"/>
          <w:szCs w:val="21"/>
        </w:rPr>
        <w:t>.</w:t>
      </w:r>
    </w:p>
    <w:p w14:paraId="3B332F20" w14:textId="77777777" w:rsidR="00171640" w:rsidRPr="00171640" w:rsidRDefault="00171640" w:rsidP="00171640">
      <w:pPr>
        <w:rPr>
          <w:rFonts w:ascii="Helvetica" w:hAnsi="Helvetica" w:cs="Helvetica"/>
          <w:b/>
          <w:bCs/>
          <w:color w:val="222222"/>
          <w:sz w:val="21"/>
          <w:szCs w:val="21"/>
        </w:rPr>
      </w:pPr>
    </w:p>
    <w:p w14:paraId="35A39FBD"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3.7. </w:t>
      </w:r>
      <w:r w:rsidRPr="00171640">
        <w:rPr>
          <w:rFonts w:ascii="Helvetica" w:hAnsi="Helvetica" w:cs="Helvetica" w:hint="eastAsia"/>
          <w:b/>
          <w:bCs/>
          <w:color w:val="222222"/>
          <w:sz w:val="21"/>
          <w:szCs w:val="21"/>
        </w:rPr>
        <w:t>ПРОТЕКТИВНЫЙ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ИММУНИТЕТ</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ПРИ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ИНАППАРАНТНОЙ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ФОРМЕ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вызванной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вариантом</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М</w:t>
      </w:r>
      <w:r w:rsidRPr="00171640">
        <w:rPr>
          <w:rFonts w:ascii="Helvetica" w:hAnsi="Helvetica" w:cs="Helvetica"/>
          <w:b/>
          <w:bCs/>
          <w:color w:val="222222"/>
          <w:sz w:val="21"/>
          <w:szCs w:val="21"/>
        </w:rPr>
        <w:t>.</w:t>
      </w:r>
    </w:p>
    <w:p w14:paraId="6133E994" w14:textId="77777777" w:rsidR="00171640" w:rsidRPr="00171640" w:rsidRDefault="00171640" w:rsidP="00171640">
      <w:pPr>
        <w:rPr>
          <w:rFonts w:ascii="Helvetica" w:hAnsi="Helvetica" w:cs="Helvetica"/>
          <w:b/>
          <w:bCs/>
          <w:color w:val="222222"/>
          <w:sz w:val="21"/>
          <w:szCs w:val="21"/>
        </w:rPr>
      </w:pPr>
    </w:p>
    <w:p w14:paraId="1F94BD64"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3.9. </w:t>
      </w:r>
      <w:r w:rsidRPr="00171640">
        <w:rPr>
          <w:rFonts w:ascii="Helvetica" w:hAnsi="Helvetica" w:cs="Helvetica" w:hint="eastAsia"/>
          <w:b/>
          <w:bCs/>
          <w:color w:val="222222"/>
          <w:sz w:val="21"/>
          <w:szCs w:val="21"/>
        </w:rPr>
        <w:t>ПРОТЕКТИВНАЯ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АКТИВНОСТЬ</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БАКТЕРИАЛЬНОЙ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ПЛАЗМИДЫ</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НЕСУЩЕЙ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ГЕН</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неструктурного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белка</w:t>
      </w:r>
      <w:r w:rsidRPr="00171640">
        <w:rPr>
          <w:rFonts w:ascii="Helvetica" w:hAnsi="Helvetica" w:cs="Helvetica"/>
          <w:b/>
          <w:bCs/>
          <w:color w:val="222222"/>
          <w:sz w:val="21"/>
          <w:szCs w:val="21"/>
        </w:rPr>
        <w:t xml:space="preserve"> NS1 </w:t>
      </w:r>
      <w:r w:rsidRPr="00171640">
        <w:rPr>
          <w:rFonts w:ascii="Helvetica" w:hAnsi="Helvetica" w:cs="Helvetica" w:hint="eastAsia"/>
          <w:b/>
          <w:bCs/>
          <w:color w:val="222222"/>
          <w:sz w:val="21"/>
          <w:szCs w:val="21"/>
        </w:rPr>
        <w:t>ВКЭ</w:t>
      </w:r>
      <w:r w:rsidRPr="00171640">
        <w:rPr>
          <w:rFonts w:ascii="Helvetica" w:hAnsi="Helvetica" w:cs="Helvetica"/>
          <w:b/>
          <w:bCs/>
          <w:color w:val="222222"/>
          <w:sz w:val="21"/>
          <w:szCs w:val="21"/>
        </w:rPr>
        <w:t>.</w:t>
      </w:r>
    </w:p>
    <w:p w14:paraId="28326B03" w14:textId="77777777" w:rsidR="00171640" w:rsidRPr="00171640" w:rsidRDefault="00171640" w:rsidP="00171640">
      <w:pPr>
        <w:rPr>
          <w:rFonts w:ascii="Helvetica" w:hAnsi="Helvetica" w:cs="Helvetica"/>
          <w:b/>
          <w:bCs/>
          <w:color w:val="222222"/>
          <w:sz w:val="21"/>
          <w:szCs w:val="21"/>
        </w:rPr>
      </w:pPr>
    </w:p>
    <w:p w14:paraId="3140291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3.9. </w:t>
      </w:r>
      <w:r w:rsidRPr="00171640">
        <w:rPr>
          <w:rFonts w:ascii="Helvetica" w:hAnsi="Helvetica" w:cs="Helvetica" w:hint="eastAsia"/>
          <w:b/>
          <w:bCs/>
          <w:color w:val="222222"/>
          <w:sz w:val="21"/>
          <w:szCs w:val="21"/>
        </w:rPr>
        <w:t>МОЛЕКУЛЯРНО</w:t>
      </w:r>
      <w:r w:rsidRPr="00171640">
        <w:rPr>
          <w:rFonts w:ascii="Helvetica" w:hAnsi="Helvetica" w:cs="Helvetica"/>
          <w:b/>
          <w:bCs/>
          <w:color w:val="222222"/>
          <w:sz w:val="21"/>
          <w:szCs w:val="21"/>
        </w:rPr>
        <w:t>-</w:t>
      </w:r>
      <w:r w:rsidRPr="00171640">
        <w:rPr>
          <w:rFonts w:ascii="Helvetica" w:hAnsi="Helvetica" w:cs="Helvetica" w:hint="eastAsia"/>
          <w:b/>
          <w:bCs/>
          <w:color w:val="222222"/>
          <w:sz w:val="21"/>
          <w:szCs w:val="21"/>
        </w:rPr>
        <w:t>БИОЛОГИЧЕСКАЯ</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ХАРАКТЕРИСТИКА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БЕЛКА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Е</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ВАРИАНТОВ</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ВИРУСА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КЛЕЩЕВОГО</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ЭНЦЕФАЛИТА</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С</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ВЫСОКОЙ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И</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НИЗКОЙ</w:t>
      </w:r>
      <w:r w:rsidRPr="00171640">
        <w:rPr>
          <w:rFonts w:ascii="Helvetica" w:hAnsi="Helvetica" w:cs="Helvetica"/>
          <w:b/>
          <w:bCs/>
          <w:color w:val="222222"/>
          <w:sz w:val="21"/>
          <w:szCs w:val="21"/>
        </w:rPr>
        <w:t xml:space="preserve"> </w:t>
      </w:r>
      <w:r w:rsidRPr="00171640">
        <w:rPr>
          <w:rFonts w:ascii="Helvetica" w:hAnsi="Helvetica" w:cs="Helvetica" w:hint="eastAsia"/>
          <w:b/>
          <w:bCs/>
          <w:color w:val="222222"/>
          <w:sz w:val="21"/>
          <w:szCs w:val="21"/>
        </w:rPr>
        <w:t>НЕЙРОИНВАЗИВНОСТЬЮ</w:t>
      </w:r>
      <w:r w:rsidRPr="00171640">
        <w:rPr>
          <w:rFonts w:ascii="Helvetica" w:hAnsi="Helvetica" w:cs="Helvetica"/>
          <w:b/>
          <w:bCs/>
          <w:color w:val="222222"/>
          <w:sz w:val="21"/>
          <w:szCs w:val="21"/>
        </w:rPr>
        <w:t>.</w:t>
      </w:r>
    </w:p>
    <w:p w14:paraId="0574E00D" w14:textId="77777777" w:rsidR="00171640" w:rsidRPr="00171640" w:rsidRDefault="00171640" w:rsidP="00171640">
      <w:pPr>
        <w:rPr>
          <w:rFonts w:ascii="Helvetica" w:hAnsi="Helvetica" w:cs="Helvetica"/>
          <w:b/>
          <w:bCs/>
          <w:color w:val="222222"/>
          <w:sz w:val="21"/>
          <w:szCs w:val="21"/>
        </w:rPr>
      </w:pPr>
    </w:p>
    <w:p w14:paraId="6FC408E5" w14:textId="77777777" w:rsidR="00171640" w:rsidRPr="00171640" w:rsidRDefault="00171640" w:rsidP="00171640">
      <w:pPr>
        <w:rPr>
          <w:rFonts w:ascii="Helvetica" w:hAnsi="Helvetica" w:cs="Helvetica"/>
          <w:b/>
          <w:bCs/>
          <w:color w:val="222222"/>
          <w:sz w:val="21"/>
          <w:szCs w:val="21"/>
        </w:rPr>
      </w:pPr>
      <w:r w:rsidRPr="00171640">
        <w:rPr>
          <w:rFonts w:ascii="Helvetica" w:hAnsi="Helvetica" w:cs="Helvetica"/>
          <w:b/>
          <w:bCs/>
          <w:color w:val="222222"/>
          <w:sz w:val="21"/>
          <w:szCs w:val="21"/>
        </w:rPr>
        <w:t xml:space="preserve">4. </w:t>
      </w:r>
      <w:r w:rsidRPr="00171640">
        <w:rPr>
          <w:rFonts w:ascii="Helvetica" w:hAnsi="Helvetica" w:cs="Helvetica" w:hint="eastAsia"/>
          <w:b/>
          <w:bCs/>
          <w:color w:val="222222"/>
          <w:sz w:val="21"/>
          <w:szCs w:val="21"/>
        </w:rPr>
        <w:t>ОБСУЖДЕНИЕ</w:t>
      </w:r>
      <w:r w:rsidRPr="00171640">
        <w:rPr>
          <w:rFonts w:ascii="Helvetica" w:hAnsi="Helvetica" w:cs="Helvetica"/>
          <w:b/>
          <w:bCs/>
          <w:color w:val="222222"/>
          <w:sz w:val="21"/>
          <w:szCs w:val="21"/>
        </w:rPr>
        <w:t>.</w:t>
      </w:r>
    </w:p>
    <w:p w14:paraId="4E961F8B" w14:textId="77777777" w:rsidR="00171640" w:rsidRPr="00171640" w:rsidRDefault="00171640" w:rsidP="00171640">
      <w:pPr>
        <w:rPr>
          <w:rFonts w:ascii="Helvetica" w:hAnsi="Helvetica" w:cs="Helvetica"/>
          <w:b/>
          <w:bCs/>
          <w:color w:val="222222"/>
          <w:sz w:val="21"/>
          <w:szCs w:val="21"/>
        </w:rPr>
      </w:pPr>
    </w:p>
    <w:p w14:paraId="4A7ADEAA" w14:textId="7044F621" w:rsidR="00967B66" w:rsidRPr="00171640" w:rsidRDefault="00171640" w:rsidP="00171640">
      <w:r w:rsidRPr="00171640">
        <w:rPr>
          <w:rFonts w:ascii="Helvetica" w:hAnsi="Helvetica" w:cs="Helvetica" w:hint="eastAsia"/>
          <w:b/>
          <w:bCs/>
          <w:color w:val="222222"/>
          <w:sz w:val="21"/>
          <w:szCs w:val="21"/>
        </w:rPr>
        <w:t>ВЫВОДЫ</w:t>
      </w:r>
      <w:r w:rsidRPr="00171640">
        <w:rPr>
          <w:rFonts w:ascii="Helvetica" w:hAnsi="Helvetica" w:cs="Helvetica"/>
          <w:b/>
          <w:bCs/>
          <w:color w:val="222222"/>
          <w:sz w:val="21"/>
          <w:szCs w:val="21"/>
        </w:rPr>
        <w:t>.</w:t>
      </w:r>
    </w:p>
    <w:sectPr w:rsidR="00967B66" w:rsidRPr="001716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82E7" w14:textId="77777777" w:rsidR="00DD2BBA" w:rsidRDefault="00DD2BBA">
      <w:pPr>
        <w:spacing w:after="0" w:line="240" w:lineRule="auto"/>
      </w:pPr>
      <w:r>
        <w:separator/>
      </w:r>
    </w:p>
  </w:endnote>
  <w:endnote w:type="continuationSeparator" w:id="0">
    <w:p w14:paraId="67C7E039" w14:textId="77777777" w:rsidR="00DD2BBA" w:rsidRDefault="00D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7CD9" w14:textId="77777777" w:rsidR="00DD2BBA" w:rsidRDefault="00DD2BBA"/>
    <w:p w14:paraId="28F68041" w14:textId="77777777" w:rsidR="00DD2BBA" w:rsidRDefault="00DD2BBA"/>
    <w:p w14:paraId="13A2F4EA" w14:textId="77777777" w:rsidR="00DD2BBA" w:rsidRDefault="00DD2BBA"/>
    <w:p w14:paraId="6D9A6A6E" w14:textId="77777777" w:rsidR="00DD2BBA" w:rsidRDefault="00DD2BBA"/>
    <w:p w14:paraId="57F1EB5B" w14:textId="77777777" w:rsidR="00DD2BBA" w:rsidRDefault="00DD2BBA"/>
    <w:p w14:paraId="76DEE363" w14:textId="77777777" w:rsidR="00DD2BBA" w:rsidRDefault="00DD2BBA"/>
    <w:p w14:paraId="5FC64B4B" w14:textId="77777777" w:rsidR="00DD2BBA" w:rsidRDefault="00DD2B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D945D" wp14:editId="27917A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B98F" w14:textId="77777777" w:rsidR="00DD2BBA" w:rsidRDefault="00DD2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D9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EDB98F" w14:textId="77777777" w:rsidR="00DD2BBA" w:rsidRDefault="00DD2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435FAD" w14:textId="77777777" w:rsidR="00DD2BBA" w:rsidRDefault="00DD2BBA"/>
    <w:p w14:paraId="14BA4B1D" w14:textId="77777777" w:rsidR="00DD2BBA" w:rsidRDefault="00DD2BBA"/>
    <w:p w14:paraId="49E05427" w14:textId="77777777" w:rsidR="00DD2BBA" w:rsidRDefault="00DD2B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1CE4F2" wp14:editId="5687C9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A06A" w14:textId="77777777" w:rsidR="00DD2BBA" w:rsidRDefault="00DD2BBA"/>
                          <w:p w14:paraId="0B31C44C" w14:textId="77777777" w:rsidR="00DD2BBA" w:rsidRDefault="00DD2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1CE4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7A06A" w14:textId="77777777" w:rsidR="00DD2BBA" w:rsidRDefault="00DD2BBA"/>
                    <w:p w14:paraId="0B31C44C" w14:textId="77777777" w:rsidR="00DD2BBA" w:rsidRDefault="00DD2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0933FC" w14:textId="77777777" w:rsidR="00DD2BBA" w:rsidRDefault="00DD2BBA"/>
    <w:p w14:paraId="021C1FE5" w14:textId="77777777" w:rsidR="00DD2BBA" w:rsidRDefault="00DD2BBA">
      <w:pPr>
        <w:rPr>
          <w:sz w:val="2"/>
          <w:szCs w:val="2"/>
        </w:rPr>
      </w:pPr>
    </w:p>
    <w:p w14:paraId="0C004366" w14:textId="77777777" w:rsidR="00DD2BBA" w:rsidRDefault="00DD2BBA"/>
    <w:p w14:paraId="0126642C" w14:textId="77777777" w:rsidR="00DD2BBA" w:rsidRDefault="00DD2BBA">
      <w:pPr>
        <w:spacing w:after="0" w:line="240" w:lineRule="auto"/>
      </w:pPr>
    </w:p>
  </w:footnote>
  <w:footnote w:type="continuationSeparator" w:id="0">
    <w:p w14:paraId="60B13FC7" w14:textId="77777777" w:rsidR="00DD2BBA" w:rsidRDefault="00DD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BA"/>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35019</TotalTime>
  <Pages>6</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1831</cp:revision>
  <cp:lastPrinted>2009-02-06T05:36:00Z</cp:lastPrinted>
  <dcterms:created xsi:type="dcterms:W3CDTF">2025-11-25T20:19:00Z</dcterms:created>
  <dcterms:modified xsi:type="dcterms:W3CDTF">2026-01-09T16:07:00Z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