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E2E6" w14:textId="77777777" w:rsidR="00EC1EAF" w:rsidRDefault="00EC1EAF" w:rsidP="00EC1EAF">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в системе управления затратами комплексных производств :На примере деревообрабатывающей промышленности</w:t>
      </w:r>
    </w:p>
    <w:p w14:paraId="3831148B" w14:textId="77777777" w:rsidR="00EC1EAF" w:rsidRDefault="00EC1EAF" w:rsidP="00EC1EAF">
      <w:pPr>
        <w:rPr>
          <w:rFonts w:ascii="Verdana" w:hAnsi="Verdana"/>
          <w:color w:val="000000"/>
          <w:sz w:val="18"/>
          <w:szCs w:val="18"/>
          <w:shd w:val="clear" w:color="auto" w:fill="FFFFFF"/>
        </w:rPr>
      </w:pPr>
    </w:p>
    <w:p w14:paraId="744BAFE4" w14:textId="77777777" w:rsidR="00EC1EAF" w:rsidRDefault="00EC1EAF" w:rsidP="00EC1EA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Меньшикова, Вера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6A7B7F7" w14:textId="77777777" w:rsidR="00EC1EAF" w:rsidRDefault="00EC1EAF" w:rsidP="00EC1EAF">
      <w:pPr>
        <w:spacing w:line="270" w:lineRule="atLeast"/>
        <w:rPr>
          <w:rFonts w:ascii="Verdana" w:hAnsi="Verdana"/>
          <w:color w:val="000000"/>
          <w:sz w:val="18"/>
          <w:szCs w:val="18"/>
        </w:rPr>
      </w:pPr>
      <w:r>
        <w:rPr>
          <w:rFonts w:ascii="Verdana" w:hAnsi="Verdana"/>
          <w:color w:val="000000"/>
          <w:sz w:val="18"/>
          <w:szCs w:val="18"/>
        </w:rPr>
        <w:t>2006</w:t>
      </w:r>
    </w:p>
    <w:p w14:paraId="3B493534" w14:textId="77777777" w:rsidR="00EC1EAF" w:rsidRDefault="00EC1EAF" w:rsidP="00EC1EA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28AE7C2" w14:textId="77777777" w:rsidR="00EC1EAF" w:rsidRDefault="00EC1EAF" w:rsidP="00EC1EAF">
      <w:pPr>
        <w:spacing w:line="270" w:lineRule="atLeast"/>
        <w:rPr>
          <w:rFonts w:ascii="Verdana" w:hAnsi="Verdana"/>
          <w:color w:val="000000"/>
          <w:sz w:val="18"/>
          <w:szCs w:val="18"/>
        </w:rPr>
      </w:pPr>
      <w:r>
        <w:rPr>
          <w:rFonts w:ascii="Verdana" w:hAnsi="Verdana"/>
          <w:color w:val="000000"/>
          <w:sz w:val="18"/>
          <w:szCs w:val="18"/>
        </w:rPr>
        <w:t>Меньшикова, Вера Анатольевна</w:t>
      </w:r>
    </w:p>
    <w:p w14:paraId="25E9A51E" w14:textId="77777777" w:rsidR="00EC1EAF" w:rsidRDefault="00EC1EAF" w:rsidP="00EC1EA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F7026C0" w14:textId="77777777" w:rsidR="00EC1EAF" w:rsidRDefault="00EC1EAF" w:rsidP="00EC1EA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C8B5CBB" w14:textId="77777777" w:rsidR="00EC1EAF" w:rsidRDefault="00EC1EAF" w:rsidP="00EC1EA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97148A0" w14:textId="77777777" w:rsidR="00EC1EAF" w:rsidRDefault="00EC1EAF" w:rsidP="00EC1EAF">
      <w:pPr>
        <w:spacing w:line="270" w:lineRule="atLeast"/>
        <w:rPr>
          <w:rFonts w:ascii="Verdana" w:hAnsi="Verdana"/>
          <w:color w:val="000000"/>
          <w:sz w:val="18"/>
          <w:szCs w:val="18"/>
        </w:rPr>
      </w:pPr>
      <w:r>
        <w:rPr>
          <w:rFonts w:ascii="Verdana" w:hAnsi="Verdana"/>
          <w:color w:val="000000"/>
          <w:sz w:val="18"/>
          <w:szCs w:val="18"/>
        </w:rPr>
        <w:t>Казань</w:t>
      </w:r>
    </w:p>
    <w:p w14:paraId="39FC0209" w14:textId="77777777" w:rsidR="00EC1EAF" w:rsidRDefault="00EC1EAF" w:rsidP="00EC1EA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3E6D9EE" w14:textId="77777777" w:rsidR="00EC1EAF" w:rsidRDefault="00EC1EAF" w:rsidP="00EC1EAF">
      <w:pPr>
        <w:spacing w:line="270" w:lineRule="atLeast"/>
        <w:rPr>
          <w:rFonts w:ascii="Verdana" w:hAnsi="Verdana"/>
          <w:color w:val="000000"/>
          <w:sz w:val="18"/>
          <w:szCs w:val="18"/>
        </w:rPr>
      </w:pPr>
      <w:r>
        <w:rPr>
          <w:rFonts w:ascii="Verdana" w:hAnsi="Verdana"/>
          <w:color w:val="000000"/>
          <w:sz w:val="18"/>
          <w:szCs w:val="18"/>
        </w:rPr>
        <w:t>08.00.12</w:t>
      </w:r>
    </w:p>
    <w:p w14:paraId="1A433DF4" w14:textId="77777777" w:rsidR="00EC1EAF" w:rsidRDefault="00EC1EAF" w:rsidP="00EC1EA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0AC7FDA" w14:textId="77777777" w:rsidR="00EC1EAF" w:rsidRDefault="00EC1EAF" w:rsidP="00EC1EA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4B1893E" w14:textId="77777777" w:rsidR="00EC1EAF" w:rsidRDefault="00EC1EAF" w:rsidP="00EC1EA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9EAC817" w14:textId="77777777" w:rsidR="00EC1EAF" w:rsidRDefault="00EC1EAF" w:rsidP="00EC1EAF">
      <w:pPr>
        <w:spacing w:line="270" w:lineRule="atLeast"/>
        <w:rPr>
          <w:rFonts w:ascii="Verdana" w:hAnsi="Verdana"/>
          <w:color w:val="000000"/>
          <w:sz w:val="18"/>
          <w:szCs w:val="18"/>
        </w:rPr>
      </w:pPr>
      <w:r>
        <w:rPr>
          <w:rFonts w:ascii="Verdana" w:hAnsi="Verdana"/>
          <w:color w:val="000000"/>
          <w:sz w:val="18"/>
          <w:szCs w:val="18"/>
        </w:rPr>
        <w:t>201</w:t>
      </w:r>
    </w:p>
    <w:p w14:paraId="3F0B1FE1" w14:textId="77777777" w:rsidR="00EC1EAF" w:rsidRDefault="00EC1EAF" w:rsidP="00EC1EA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Меньшикова, Вера Анатольевна</w:t>
      </w:r>
    </w:p>
    <w:p w14:paraId="28D2C89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9661821"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Роль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системе управления деятельностью</w:t>
      </w:r>
      <w:r>
        <w:rPr>
          <w:rStyle w:val="WW8Num2z0"/>
          <w:rFonts w:ascii="Verdana" w:hAnsi="Verdana"/>
          <w:color w:val="000000"/>
          <w:sz w:val="18"/>
          <w:szCs w:val="18"/>
        </w:rPr>
        <w:t> </w:t>
      </w:r>
      <w:r>
        <w:rPr>
          <w:rStyle w:val="WW8Num3z0"/>
          <w:rFonts w:ascii="Verdana" w:hAnsi="Verdana"/>
          <w:color w:val="4682B4"/>
          <w:sz w:val="18"/>
          <w:szCs w:val="18"/>
        </w:rPr>
        <w:t>комплексных</w:t>
      </w:r>
      <w:r>
        <w:rPr>
          <w:rStyle w:val="WW8Num2z0"/>
          <w:rFonts w:ascii="Verdana" w:hAnsi="Verdana"/>
          <w:color w:val="000000"/>
          <w:sz w:val="18"/>
          <w:szCs w:val="18"/>
        </w:rPr>
        <w:t> </w:t>
      </w:r>
      <w:r>
        <w:rPr>
          <w:rFonts w:ascii="Verdana" w:hAnsi="Verdana"/>
          <w:color w:val="000000"/>
          <w:sz w:val="18"/>
          <w:szCs w:val="18"/>
        </w:rPr>
        <w:t>производств</w:t>
      </w:r>
    </w:p>
    <w:p w14:paraId="1CB88A93"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Состояние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деревообрабатывающей</w:t>
      </w:r>
      <w:r>
        <w:rPr>
          <w:rStyle w:val="WW8Num2z0"/>
          <w:rFonts w:ascii="Verdana" w:hAnsi="Verdana"/>
          <w:color w:val="000000"/>
          <w:sz w:val="18"/>
          <w:szCs w:val="18"/>
        </w:rPr>
        <w:t> </w:t>
      </w:r>
      <w:r>
        <w:rPr>
          <w:rFonts w:ascii="Verdana" w:hAnsi="Verdana"/>
          <w:color w:val="000000"/>
          <w:sz w:val="18"/>
          <w:szCs w:val="18"/>
        </w:rPr>
        <w:t>промышленности</w:t>
      </w:r>
    </w:p>
    <w:p w14:paraId="6EA8E20C"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основные свойства и принципы формирования информационной системы на</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деревообрабатывающих</w:t>
      </w:r>
      <w:r>
        <w:rPr>
          <w:rStyle w:val="WW8Num2z0"/>
          <w:rFonts w:ascii="Verdana" w:hAnsi="Verdana"/>
          <w:color w:val="000000"/>
          <w:sz w:val="18"/>
          <w:szCs w:val="18"/>
        </w:rPr>
        <w:t> </w:t>
      </w:r>
      <w:r>
        <w:rPr>
          <w:rFonts w:ascii="Verdana" w:hAnsi="Verdana"/>
          <w:color w:val="000000"/>
          <w:sz w:val="18"/>
          <w:szCs w:val="18"/>
        </w:rPr>
        <w:t>предприятиях</w:t>
      </w:r>
    </w:p>
    <w:p w14:paraId="5FF4CC7C"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затратами</w:t>
      </w:r>
    </w:p>
    <w:p w14:paraId="4D55A110"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финансовый инструмент контроля</w:t>
      </w:r>
    </w:p>
    <w:p w14:paraId="6910D1DB"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на предприятиях с комплексным использованием</w:t>
      </w:r>
      <w:r>
        <w:rPr>
          <w:rStyle w:val="WW8Num2z0"/>
          <w:rFonts w:ascii="Verdana" w:hAnsi="Verdana"/>
          <w:color w:val="000000"/>
          <w:sz w:val="18"/>
          <w:szCs w:val="18"/>
        </w:rPr>
        <w:t> </w:t>
      </w:r>
      <w:r>
        <w:rPr>
          <w:rStyle w:val="WW8Num3z0"/>
          <w:rFonts w:ascii="Verdana" w:hAnsi="Verdana"/>
          <w:color w:val="4682B4"/>
          <w:sz w:val="18"/>
          <w:szCs w:val="18"/>
        </w:rPr>
        <w:t>сырья</w:t>
      </w:r>
    </w:p>
    <w:p w14:paraId="454F9FBE"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комплексных производствах</w:t>
      </w:r>
    </w:p>
    <w:p w14:paraId="1AB0060E"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контрольно-аналитические особенности комплексной системы затрат в деревообрабатывающей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p>
    <w:p w14:paraId="6DE50C3E"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затратами на основе интеграции систем «директ-костинг» и «стандарт-костинг»</w:t>
      </w:r>
    </w:p>
    <w:p w14:paraId="07139978"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системы учета затрат в комплексных производства</w:t>
      </w:r>
    </w:p>
    <w:p w14:paraId="15F33649"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Контрольно-аналитические возможности комплексной системы учета затрат</w:t>
      </w:r>
    </w:p>
    <w:p w14:paraId="2E765002" w14:textId="77777777" w:rsidR="00EC1EAF" w:rsidRDefault="00EC1EAF" w:rsidP="00EC1EA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в системе управления затратами комплексных производств :На примере деревообрабатывающей промышленности"</w:t>
      </w:r>
    </w:p>
    <w:p w14:paraId="0BE82D21"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Современная экономика характеризуется изменчивостью внешней среды</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ростом неопределенности. Конкурентоспособность предполагает непрерывное приспособление предприятия к меняющейся внешней среде, что значительно повышает риск принятия неадекватных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на уровне </w:t>
      </w:r>
      <w:r>
        <w:rPr>
          <w:rFonts w:ascii="Verdana" w:hAnsi="Verdana"/>
          <w:color w:val="000000"/>
          <w:sz w:val="18"/>
          <w:szCs w:val="18"/>
        </w:rPr>
        <w:lastRenderedPageBreak/>
        <w:t>хозяйственной организации и ее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Это требует адекватных подходов к системе формирования информации, необходимой для принятия эффективных управленческих решений.</w:t>
      </w:r>
    </w:p>
    <w:p w14:paraId="6517FAA4"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в силу ряда ограничений традиционная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позволяет сформировать информацию, соответствующую современным</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потребностям. Это вызывает необходимость создания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63F7537F"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не все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на предприятии охватываются</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финансовым учетом, что неизбежно порождает дефицит экономической информации относительно потребности в ней руководителей разных уровней. Во-вторых, существует объективный временной</w:t>
      </w:r>
      <w:r>
        <w:rPr>
          <w:rStyle w:val="WW8Num2z0"/>
          <w:rFonts w:ascii="Verdana" w:hAnsi="Verdana"/>
          <w:color w:val="000000"/>
          <w:sz w:val="18"/>
          <w:szCs w:val="18"/>
        </w:rPr>
        <w:t> </w:t>
      </w:r>
      <w:r>
        <w:rPr>
          <w:rStyle w:val="WW8Num3z0"/>
          <w:rFonts w:ascii="Verdana" w:hAnsi="Verdana"/>
          <w:color w:val="4682B4"/>
          <w:sz w:val="18"/>
          <w:szCs w:val="18"/>
        </w:rPr>
        <w:t>лаг</w:t>
      </w:r>
      <w:r>
        <w:rPr>
          <w:rFonts w:ascii="Verdana" w:hAnsi="Verdana"/>
          <w:color w:val="000000"/>
          <w:sz w:val="18"/>
          <w:szCs w:val="18"/>
        </w:rPr>
        <w:t>, связанный с особенностями процедур и правил обработки и документирования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зачастую препятствующий своевременному</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каких-либо данных руководителю для решения оперативных задач. В-третьих, стандартизированный характер бухгалтерской информации не позволяет в достаточной мере учесть все нюансы информационных потребностей хозяйственников. Необходимо отметить также такую черту бухгалтерского учета, как его ориентацию на внешних пользователей, в отличие от системы управленческого учета.</w:t>
      </w:r>
    </w:p>
    <w:p w14:paraId="224B1AE3"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эти ограничения диктуют необходимость формирования дополнительных источников и видов информации, удовлетворяющих потребность</w:t>
      </w:r>
      <w:r>
        <w:rPr>
          <w:rStyle w:val="WW8Num2z0"/>
          <w:rFonts w:ascii="Verdana" w:hAnsi="Verdana"/>
          <w:color w:val="000000"/>
          <w:sz w:val="18"/>
          <w:szCs w:val="18"/>
        </w:rPr>
        <w:t> </w:t>
      </w:r>
      <w:r>
        <w:rPr>
          <w:rStyle w:val="WW8Num3z0"/>
          <w:rFonts w:ascii="Verdana" w:hAnsi="Verdana"/>
          <w:color w:val="4682B4"/>
          <w:sz w:val="18"/>
          <w:szCs w:val="18"/>
        </w:rPr>
        <w:t>фирменного</w:t>
      </w:r>
      <w:r>
        <w:rPr>
          <w:rStyle w:val="WW8Num2z0"/>
          <w:rFonts w:ascii="Verdana" w:hAnsi="Verdana"/>
          <w:color w:val="000000"/>
          <w:sz w:val="18"/>
          <w:szCs w:val="18"/>
        </w:rPr>
        <w:t> </w:t>
      </w:r>
      <w:r>
        <w:rPr>
          <w:rFonts w:ascii="Verdana" w:hAnsi="Verdana"/>
          <w:color w:val="000000"/>
          <w:sz w:val="18"/>
          <w:szCs w:val="18"/>
        </w:rPr>
        <w:t>менеджмента в информационном обеспечении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При этом речь идет не об автономном информационном образовании, а о создании и структурировании</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информационной среды, интегрирующей различные по своему происхождению и назначению потоки экономической информации.</w:t>
      </w:r>
    </w:p>
    <w:p w14:paraId="36533196"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получает все большее распространение в деятельности российских промышленных предприятий. Необходимость использования его методов для создания информационной базы принятия управленческих решений признается большинством специалистов. Вместе с тем теоретические разработки в этой сфере не нашли широкого применения во многих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том числе и</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деревообрабатывающей</w:t>
      </w:r>
      <w:r>
        <w:rPr>
          <w:rFonts w:ascii="Verdana" w:hAnsi="Verdana"/>
          <w:color w:val="000000"/>
          <w:sz w:val="18"/>
          <w:szCs w:val="18"/>
        </w:rPr>
        <w:t>. На наш взгляд, основными причинами, тормозящими внедрение управленческого учета на предприятиях, являются: отсутствие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методик ведения управленческого учета и четко структурированной потребности хозяйственников в информации, а также приверженность руководителей и специалистов к традиционным методам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30A20708"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Систему управленческого учета на предприятии необходимо рассматривать, исходя из особенностей отрасли, стратегических и тактических целей предприятия и условий формирования информационной среды организации.</w:t>
      </w:r>
    </w:p>
    <w:p w14:paraId="52F498F1"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исследование особенностей формирования системы управленческого учета на предприятиях с комплексным использованием</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обоснование рекомендаций по созданию учетно-аналитической информации для управления затратами на</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деревообрабатывающих</w:t>
      </w:r>
      <w:r>
        <w:rPr>
          <w:rStyle w:val="WW8Num2z0"/>
          <w:rFonts w:ascii="Verdana" w:hAnsi="Verdana"/>
          <w:color w:val="000000"/>
          <w:sz w:val="18"/>
          <w:szCs w:val="18"/>
        </w:rPr>
        <w:t> </w:t>
      </w:r>
      <w:r>
        <w:rPr>
          <w:rFonts w:ascii="Verdana" w:hAnsi="Verdana"/>
          <w:color w:val="000000"/>
          <w:sz w:val="18"/>
          <w:szCs w:val="18"/>
        </w:rPr>
        <w:t>предприятиях.</w:t>
      </w:r>
    </w:p>
    <w:p w14:paraId="0C9C49FE"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определены следующие задачи:</w:t>
      </w:r>
    </w:p>
    <w:p w14:paraId="62CF5316"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влияние отраслевых особенностей на организацию бухгалтерского управленческого учета на предприятиях с комплексной</w:t>
      </w:r>
      <w:r>
        <w:rPr>
          <w:rStyle w:val="WW8Num2z0"/>
          <w:rFonts w:ascii="Verdana" w:hAnsi="Verdana"/>
          <w:color w:val="000000"/>
          <w:sz w:val="18"/>
          <w:szCs w:val="18"/>
        </w:rPr>
        <w:t> </w:t>
      </w:r>
      <w:r>
        <w:rPr>
          <w:rStyle w:val="WW8Num3z0"/>
          <w:rFonts w:ascii="Verdana" w:hAnsi="Verdana"/>
          <w:color w:val="4682B4"/>
          <w:sz w:val="18"/>
          <w:szCs w:val="18"/>
        </w:rPr>
        <w:t>переработкой</w:t>
      </w:r>
      <w:r>
        <w:rPr>
          <w:rStyle w:val="WW8Num2z0"/>
          <w:rFonts w:ascii="Verdana" w:hAnsi="Verdana"/>
          <w:color w:val="000000"/>
          <w:sz w:val="18"/>
          <w:szCs w:val="18"/>
        </w:rPr>
        <w:t> </w:t>
      </w:r>
      <w:r>
        <w:rPr>
          <w:rFonts w:ascii="Verdana" w:hAnsi="Verdana"/>
          <w:color w:val="000000"/>
          <w:sz w:val="18"/>
          <w:szCs w:val="18"/>
        </w:rPr>
        <w:t>сырья;</w:t>
      </w:r>
    </w:p>
    <w:p w14:paraId="46B36D93"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сущность, основные свойства и принципы формирования информационной системы предприятия, одной из составляющих которой является система управленческого учета;</w:t>
      </w:r>
    </w:p>
    <w:p w14:paraId="6C7F8088"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управленческий учет как составляющую информационной системы предприятия и основу управления затратами;</w:t>
      </w:r>
    </w:p>
    <w:p w14:paraId="7272E354"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особенности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предприятиях с комплексным использованием сырья;</w:t>
      </w:r>
    </w:p>
    <w:p w14:paraId="3C880C85"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моделирования учета затрат на предприятиях с комплексным использованием сырья на основе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систем «стандарт-костинг» и «директ-костинг»;</w:t>
      </w:r>
    </w:p>
    <w:p w14:paraId="4A551FA9"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порядок отражения затрат в условиях ведения комплексного нормативного учета на деревообрабатывающих предприятиях;</w:t>
      </w:r>
    </w:p>
    <w:p w14:paraId="3EAC6BF7"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изучить специфику проведения</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на предприятиях отрасли.</w:t>
      </w:r>
    </w:p>
    <w:p w14:paraId="77B6A6D6"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теоретико-методологические и организационно-методические проблемы учета затрат в современной системе управления предприятий с комплексным использованием сырья. В качестве объекта исследования выбрана финансово-хозяйственная деятельность предприятий деревообрабатывающей промышленности.</w:t>
      </w:r>
    </w:p>
    <w:p w14:paraId="352B6437"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Эмпирическую базу исследования составляют статистические данные предприятий деревообрабатывающей промышленности РФ. Кроме того, было проведено социологическое исследование, в ходе которого были опрошены руководители предприятий деревообрабатывающей промышленности: Красно-уфимского лесхоза,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кооператива «</w:t>
      </w:r>
      <w:r>
        <w:rPr>
          <w:rStyle w:val="WW8Num3z0"/>
          <w:rFonts w:ascii="Verdana" w:hAnsi="Verdana"/>
          <w:color w:val="4682B4"/>
          <w:sz w:val="18"/>
          <w:szCs w:val="18"/>
        </w:rPr>
        <w:t>Красноуфимский Агролесхоз</w:t>
      </w:r>
      <w:r>
        <w:rPr>
          <w:rFonts w:ascii="Verdana" w:hAnsi="Verdana"/>
          <w:color w:val="000000"/>
          <w:sz w:val="18"/>
          <w:szCs w:val="18"/>
        </w:rPr>
        <w:t>», Красноуфимского сельского лесхоза-филиала Федерального государственного учреждения «</w:t>
      </w:r>
      <w:r>
        <w:rPr>
          <w:rStyle w:val="WW8Num3z0"/>
          <w:rFonts w:ascii="Verdana" w:hAnsi="Verdana"/>
          <w:color w:val="4682B4"/>
          <w:sz w:val="18"/>
          <w:szCs w:val="18"/>
        </w:rPr>
        <w:t>Свердловского управления сельскими лесами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Инжиниринговой фирмы «</w:t>
      </w:r>
      <w:r>
        <w:rPr>
          <w:rStyle w:val="WW8Num3z0"/>
          <w:rFonts w:ascii="Verdana" w:hAnsi="Verdana"/>
          <w:color w:val="4682B4"/>
          <w:sz w:val="18"/>
          <w:szCs w:val="18"/>
        </w:rPr>
        <w:t>Технология Нидерландов</w:t>
      </w:r>
      <w:r>
        <w:rPr>
          <w:rFonts w:ascii="Verdana" w:hAnsi="Verdana"/>
          <w:color w:val="000000"/>
          <w:sz w:val="18"/>
          <w:szCs w:val="18"/>
        </w:rPr>
        <w:t>» г. Красноуфимска Свердловской области, ООО «</w:t>
      </w:r>
      <w:r>
        <w:rPr>
          <w:rStyle w:val="WW8Num3z0"/>
          <w:rFonts w:ascii="Verdana" w:hAnsi="Verdana"/>
          <w:color w:val="4682B4"/>
          <w:sz w:val="18"/>
          <w:szCs w:val="18"/>
        </w:rPr>
        <w:t>Деревообрабатывающий</w:t>
      </w:r>
      <w:r>
        <w:rPr>
          <w:rStyle w:val="WW8Num2z0"/>
          <w:rFonts w:ascii="Verdana" w:hAnsi="Verdana"/>
          <w:color w:val="000000"/>
          <w:sz w:val="18"/>
          <w:szCs w:val="18"/>
        </w:rPr>
        <w:t> </w:t>
      </w:r>
      <w:r>
        <w:rPr>
          <w:rFonts w:ascii="Verdana" w:hAnsi="Verdana"/>
          <w:color w:val="000000"/>
          <w:sz w:val="18"/>
          <w:szCs w:val="18"/>
        </w:rPr>
        <w:t>комбинат» г. Нижнекамска Республики Татарстан.</w:t>
      </w:r>
    </w:p>
    <w:p w14:paraId="5CB07137"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Теоретико-методологической основой исследования послужили труды отечественных и зарубежных ученых-экономистов, посвященные вопросам теории и практики бухгалтерского и управленческого учета, организации системы учета и управления затратами, -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K.M. Гарифуллина, Е.Э. Гусевой,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H.A. Ермаковой, С.Н. Зайцева, Т.П.</w:t>
      </w:r>
      <w:r>
        <w:rPr>
          <w:rStyle w:val="WW8Num2z0"/>
          <w:rFonts w:ascii="Verdana" w:hAnsi="Verdana"/>
          <w:color w:val="000000"/>
          <w:sz w:val="18"/>
          <w:szCs w:val="18"/>
        </w:rPr>
        <w:t> </w:t>
      </w:r>
      <w:r>
        <w:rPr>
          <w:rStyle w:val="WW8Num3z0"/>
          <w:rFonts w:ascii="Verdana" w:hAnsi="Verdana"/>
          <w:color w:val="4682B4"/>
          <w:sz w:val="18"/>
          <w:szCs w:val="18"/>
        </w:rPr>
        <w:t>Карповой</w:t>
      </w:r>
      <w:r>
        <w:rPr>
          <w:rFonts w:ascii="Verdana" w:hAnsi="Verdana"/>
          <w:color w:val="000000"/>
          <w:sz w:val="18"/>
          <w:szCs w:val="18"/>
        </w:rPr>
        <w:t>, В.Э. Керимова, И.Г. Кукукиной, O.A.</w:t>
      </w:r>
      <w:r>
        <w:rPr>
          <w:rStyle w:val="WW8Num3z0"/>
          <w:rFonts w:ascii="Verdana" w:hAnsi="Verdana"/>
          <w:color w:val="4682B4"/>
          <w:sz w:val="18"/>
          <w:szCs w:val="18"/>
        </w:rPr>
        <w:t>Мироновой</w:t>
      </w:r>
      <w:r>
        <w:rPr>
          <w:rFonts w:ascii="Verdana" w:hAnsi="Verdana"/>
          <w:color w:val="000000"/>
          <w:sz w:val="18"/>
          <w:szCs w:val="18"/>
        </w:rPr>
        <w:t>, Е.А. Мизиковского, O.E. 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Г.И. Пашигоревой, О.С. Савченко, Я.В.Соколова, К.В.</w:t>
      </w:r>
      <w:r>
        <w:rPr>
          <w:rStyle w:val="WW8Num2z0"/>
          <w:rFonts w:ascii="Verdana" w:hAnsi="Verdana"/>
          <w:color w:val="000000"/>
          <w:sz w:val="18"/>
          <w:szCs w:val="18"/>
        </w:rPr>
        <w:t> </w:t>
      </w:r>
      <w:r>
        <w:rPr>
          <w:rStyle w:val="WW8Num3z0"/>
          <w:rFonts w:ascii="Verdana" w:hAnsi="Verdana"/>
          <w:color w:val="4682B4"/>
          <w:sz w:val="18"/>
          <w:szCs w:val="18"/>
        </w:rPr>
        <w:t>Щиборща</w:t>
      </w:r>
      <w:r>
        <w:rPr>
          <w:rFonts w:ascii="Verdana" w:hAnsi="Verdana"/>
          <w:color w:val="000000"/>
          <w:sz w:val="18"/>
          <w:szCs w:val="18"/>
        </w:rPr>
        <w:t>, А. Апчерча, Р. Ван дер Вила,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П. Друкера и др. Представляет существенный интерес разработка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такими зарубежными специалистами, как Э. Майер, Р. Манн, Д. Хан. Особое внимание</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аспекту учета уделяется в работах Ч.</w:t>
      </w:r>
      <w:r>
        <w:rPr>
          <w:rStyle w:val="WW8Num2z0"/>
          <w:rFonts w:ascii="Verdana" w:hAnsi="Verdana"/>
          <w:color w:val="000000"/>
          <w:sz w:val="18"/>
          <w:szCs w:val="18"/>
        </w:rPr>
        <w:t> </w:t>
      </w:r>
      <w:r>
        <w:rPr>
          <w:rStyle w:val="WW8Num3z0"/>
          <w:rFonts w:ascii="Verdana" w:hAnsi="Verdana"/>
          <w:color w:val="4682B4"/>
          <w:sz w:val="18"/>
          <w:szCs w:val="18"/>
        </w:rPr>
        <w:t>Хорнгрена</w:t>
      </w:r>
      <w:r>
        <w:rPr>
          <w:rStyle w:val="WW8Num2z0"/>
          <w:rFonts w:ascii="Verdana" w:hAnsi="Verdana"/>
          <w:color w:val="000000"/>
          <w:sz w:val="18"/>
          <w:szCs w:val="18"/>
        </w:rPr>
        <w:t> </w:t>
      </w:r>
      <w:r>
        <w:rPr>
          <w:rFonts w:ascii="Verdana" w:hAnsi="Verdana"/>
          <w:color w:val="000000"/>
          <w:sz w:val="18"/>
          <w:szCs w:val="18"/>
        </w:rPr>
        <w:t>и Дж. Фостера. В настоящее время в отечественной литературе активно разрабатываются такие аспекты управленческого учета, как система "директ-костинг"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организация учета через центры ответственности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Колесников С.).</w:t>
      </w:r>
    </w:p>
    <w:p w14:paraId="77F41FA5"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базируется также на изучении и анализе материалов научно-практических конференций по проблемам развития управленческого учета на отечественных промышленных предприятиях, законодательных и нормативных актах Российской Федерации, регулирующих деятельность предприятий в области учета затрат.</w:t>
      </w:r>
    </w:p>
    <w:p w14:paraId="6B6F06E2"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проблем управленческого учета затрат на производство применялись традиционные общенаучные методы познания, - такие, как анализ и синтез, моделирование, классификация, группировка, системный подход, а также конкретно-научные методы экономического анализа, а именно: статистический, сравнительно-аналитический и другие.</w:t>
      </w:r>
    </w:p>
    <w:p w14:paraId="1D67F561"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представлена, прежде всего, в разработке нового подхода к изучению управленческого учета с позиций оптимизации информационной системы предприятия,</w:t>
      </w:r>
      <w:r>
        <w:rPr>
          <w:rStyle w:val="WW8Num2z0"/>
          <w:rFonts w:ascii="Verdana" w:hAnsi="Verdana"/>
          <w:color w:val="000000"/>
          <w:sz w:val="18"/>
          <w:szCs w:val="18"/>
        </w:rPr>
        <w:t> </w:t>
      </w:r>
      <w:r>
        <w:rPr>
          <w:rStyle w:val="WW8Num3z0"/>
          <w:rFonts w:ascii="Verdana" w:hAnsi="Verdana"/>
          <w:color w:val="4682B4"/>
          <w:sz w:val="18"/>
          <w:szCs w:val="18"/>
        </w:rPr>
        <w:t>интегрирующей</w:t>
      </w:r>
      <w:r>
        <w:rPr>
          <w:rStyle w:val="WW8Num2z0"/>
          <w:rFonts w:ascii="Verdana" w:hAnsi="Verdana"/>
          <w:color w:val="000000"/>
          <w:sz w:val="18"/>
          <w:szCs w:val="18"/>
        </w:rPr>
        <w:t> </w:t>
      </w:r>
      <w:r>
        <w:rPr>
          <w:rFonts w:ascii="Verdana" w:hAnsi="Verdana"/>
          <w:color w:val="000000"/>
          <w:sz w:val="18"/>
          <w:szCs w:val="18"/>
        </w:rPr>
        <w:t>различные информационные потоки в целях наиболее полного и эффективного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потребности хозяйственного руководства в объективной и дифференцированной информации. Основные элементы научной новизны состоят в следующем:</w:t>
      </w:r>
    </w:p>
    <w:p w14:paraId="383D45A8"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выявлены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деревообрабатывающей промышленности и их влияние на построение системы управленческого учета;</w:t>
      </w:r>
    </w:p>
    <w:p w14:paraId="21A61972"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определены основные показатели деятельности для предприятий деревообрабатывающей отрасли, которые позволяют сформировать адекватную систему управленческого учета;</w:t>
      </w:r>
    </w:p>
    <w:p w14:paraId="7C2AF4F7"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схема формирования системы бюджетирования на основе метода последовательного бюджетирования;</w:t>
      </w:r>
    </w:p>
    <w:p w14:paraId="17049DAC"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учета затрат на основе систем «стандарт-костинг» и «директ-костинг», позволяющая создать информационную базу для оперативного управления предприятий с комплексным использованием сырья;</w:t>
      </w:r>
    </w:p>
    <w:p w14:paraId="27217F5E"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 разработана методика отражения информации на счетах бухгалтерского и управленческого учета, позволяющая аккумулировать информацию о затратах в разрезе центров ответственности, </w:t>
      </w:r>
      <w:r>
        <w:rPr>
          <w:rFonts w:ascii="Verdana" w:hAnsi="Verdana"/>
          <w:color w:val="000000"/>
          <w:sz w:val="18"/>
          <w:szCs w:val="18"/>
        </w:rPr>
        <w:lastRenderedPageBreak/>
        <w:t>видов затрат, видов продукции и полуфабрикатов;</w:t>
      </w:r>
    </w:p>
    <w:p w14:paraId="4B1FEF3F"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выявлены возможности применения маржинального анализа, позволяющего подготовить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ассортиментной политике предприятия, целесообразности изменения объема производства того или иного вида продукции, повысить контроль над затратами и добиться большей эффективности деятельности как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так и всего предприятия.</w:t>
      </w:r>
    </w:p>
    <w:p w14:paraId="232A2346"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результатов исследования предприятиями с комплексным использованием сырья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ведения управленческого учета затрат на производство. В диссертации разработаны предложения и рекомендации, направленные на усовершенствование системы учета и анализа затрат на производство, повышении достоверности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данных о величине и структуре затрат предприятия.</w:t>
      </w:r>
    </w:p>
    <w:p w14:paraId="2297F0AD"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прикладного характера диссертационного исследования практическая применимость полученных результатов имеет особое значение. Предложенные методики учета и бюджетирования облегчают задачу построения и внедрения эффективной и рациональной системы управленческого учета на предприятиях с комплексным использованием сырья для принятия и прогнозирования управленческих решений, позволяют более достоверно</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себестоимость продукции каждого бизнес-процесса с целью формирования</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w:t>
      </w:r>
    </w:p>
    <w:p w14:paraId="39F8D1D3"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Диссертационное исследование состоит из введения, трех глав, содержащих 8 параграфов, заключения, библиографического списка, включающего 148 наименование. Текст диссертации изложен на 174 машинописных страницах, содержит 18 таблиц, 29 рисунков и 21 приложение.</w:t>
      </w:r>
    </w:p>
    <w:p w14:paraId="19964F3E" w14:textId="77777777" w:rsidR="00EC1EAF" w:rsidRDefault="00EC1EAF" w:rsidP="00EC1EA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Меньшикова, Вера Анатольевна</w:t>
      </w:r>
    </w:p>
    <w:p w14:paraId="366AAADB"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5296947"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предъявляют более жесткие требования к качеству управления предприятием, которое в свою очередь находится в прямой зависимости от</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уместности формируемой для целей управления учетно-аналитической информации. Следовательно, методика и организация учета и анализа на</w:t>
      </w:r>
      <w:r>
        <w:rPr>
          <w:rStyle w:val="WW8Num2z0"/>
          <w:rFonts w:ascii="Verdana" w:hAnsi="Verdana"/>
          <w:color w:val="000000"/>
          <w:sz w:val="18"/>
          <w:szCs w:val="18"/>
        </w:rPr>
        <w:t> </w:t>
      </w:r>
      <w:r>
        <w:rPr>
          <w:rStyle w:val="WW8Num3z0"/>
          <w:rFonts w:ascii="Verdana" w:hAnsi="Verdana"/>
          <w:color w:val="4682B4"/>
          <w:sz w:val="18"/>
          <w:szCs w:val="18"/>
        </w:rPr>
        <w:t>микроэкономическом</w:t>
      </w:r>
      <w:r>
        <w:rPr>
          <w:rStyle w:val="WW8Num2z0"/>
          <w:rFonts w:ascii="Verdana" w:hAnsi="Verdana"/>
          <w:color w:val="000000"/>
          <w:sz w:val="18"/>
          <w:szCs w:val="18"/>
        </w:rPr>
        <w:t> </w:t>
      </w:r>
      <w:r>
        <w:rPr>
          <w:rFonts w:ascii="Verdana" w:hAnsi="Verdana"/>
          <w:color w:val="000000"/>
          <w:sz w:val="18"/>
          <w:szCs w:val="18"/>
        </w:rPr>
        <w:t>уровне, должны претерпеть существенные изменения содержания и должны быть направлены на адекватное информационное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0B89AD8"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преобразование и оптимизация информационной системы актуальна для всех отраслей народного хозяйства России, в частности и для</w:t>
      </w:r>
      <w:r>
        <w:rPr>
          <w:rStyle w:val="WW8Num2z0"/>
          <w:rFonts w:ascii="Verdana" w:hAnsi="Verdana"/>
          <w:color w:val="000000"/>
          <w:sz w:val="18"/>
          <w:szCs w:val="18"/>
        </w:rPr>
        <w:t> </w:t>
      </w:r>
      <w:r>
        <w:rPr>
          <w:rStyle w:val="WW8Num3z0"/>
          <w:rFonts w:ascii="Verdana" w:hAnsi="Verdana"/>
          <w:color w:val="4682B4"/>
          <w:sz w:val="18"/>
          <w:szCs w:val="18"/>
        </w:rPr>
        <w:t>лесопромышленного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1518FFFA"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Лесная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 одна из ключевых сфер промышленного производства в нашей стране. Основными составляющими лесного комплекса России являются</w:t>
      </w:r>
      <w:r>
        <w:rPr>
          <w:rStyle w:val="WW8Num2z0"/>
          <w:rFonts w:ascii="Verdana" w:hAnsi="Verdana"/>
          <w:color w:val="000000"/>
          <w:sz w:val="18"/>
          <w:szCs w:val="18"/>
        </w:rPr>
        <w:t> </w:t>
      </w:r>
      <w:r>
        <w:rPr>
          <w:rStyle w:val="WW8Num3z0"/>
          <w:rFonts w:ascii="Verdana" w:hAnsi="Verdana"/>
          <w:color w:val="4682B4"/>
          <w:sz w:val="18"/>
          <w:szCs w:val="18"/>
        </w:rPr>
        <w:t>лесозаготовительная</w:t>
      </w:r>
      <w:r>
        <w:rPr>
          <w:rFonts w:ascii="Verdana" w:hAnsi="Verdana"/>
          <w:color w:val="000000"/>
          <w:sz w:val="18"/>
          <w:szCs w:val="18"/>
        </w:rPr>
        <w:t>, деревообрабатывающая и целлюлозно-бумажная промышленность. Объектом нашего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деревообрабатывающая</w:t>
      </w:r>
      <w:r>
        <w:rPr>
          <w:rStyle w:val="WW8Num2z0"/>
          <w:rFonts w:ascii="Verdana" w:hAnsi="Verdana"/>
          <w:color w:val="000000"/>
          <w:sz w:val="18"/>
          <w:szCs w:val="18"/>
        </w:rPr>
        <w:t> </w:t>
      </w:r>
      <w:r>
        <w:rPr>
          <w:rFonts w:ascii="Verdana" w:hAnsi="Verdana"/>
          <w:color w:val="000000"/>
          <w:sz w:val="18"/>
          <w:szCs w:val="18"/>
        </w:rPr>
        <w:t>промышленность, однако вся лесная промышленность — это взаимосвязанный комплекс промышленных предприятий; и от состояния</w:t>
      </w:r>
      <w:r>
        <w:rPr>
          <w:rStyle w:val="WW8Num2z0"/>
          <w:rFonts w:ascii="Verdana" w:hAnsi="Verdana"/>
          <w:color w:val="000000"/>
          <w:sz w:val="18"/>
          <w:szCs w:val="18"/>
        </w:rPr>
        <w:t> </w:t>
      </w:r>
      <w:r>
        <w:rPr>
          <w:rStyle w:val="WW8Num3z0"/>
          <w:rFonts w:ascii="Verdana" w:hAnsi="Verdana"/>
          <w:color w:val="4682B4"/>
          <w:sz w:val="18"/>
          <w:szCs w:val="18"/>
        </w:rPr>
        <w:t>лесозаготовительной</w:t>
      </w:r>
      <w:r>
        <w:rPr>
          <w:rFonts w:ascii="Verdana" w:hAnsi="Verdana"/>
          <w:color w:val="000000"/>
          <w:sz w:val="18"/>
          <w:szCs w:val="18"/>
        </w:rPr>
        <w:t>отрасли во многом зависит состояние</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деревообрабатывающей</w:t>
      </w:r>
      <w:r>
        <w:rPr>
          <w:rStyle w:val="WW8Num2z0"/>
          <w:rFonts w:ascii="Verdana" w:hAnsi="Verdana"/>
          <w:color w:val="000000"/>
          <w:sz w:val="18"/>
          <w:szCs w:val="18"/>
        </w:rPr>
        <w:t> </w:t>
      </w:r>
      <w:r>
        <w:rPr>
          <w:rFonts w:ascii="Verdana" w:hAnsi="Verdana"/>
          <w:color w:val="000000"/>
          <w:sz w:val="18"/>
          <w:szCs w:val="18"/>
        </w:rPr>
        <w:t>отрасли, которая является сферой наивысшей степени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сырья, а следовательно, наибольшего размера добавленной стоимости. Поэтому</w:t>
      </w:r>
      <w:r>
        <w:rPr>
          <w:rStyle w:val="WW8Num2z0"/>
          <w:rFonts w:ascii="Verdana" w:hAnsi="Verdana"/>
          <w:color w:val="000000"/>
          <w:sz w:val="18"/>
          <w:szCs w:val="18"/>
        </w:rPr>
        <w:t> </w:t>
      </w:r>
      <w:r>
        <w:rPr>
          <w:rStyle w:val="WW8Num3z0"/>
          <w:rFonts w:ascii="Verdana" w:hAnsi="Verdana"/>
          <w:color w:val="4682B4"/>
          <w:sz w:val="18"/>
          <w:szCs w:val="18"/>
        </w:rPr>
        <w:t>деревообработка</w:t>
      </w:r>
      <w:r>
        <w:rPr>
          <w:rStyle w:val="WW8Num2z0"/>
          <w:rFonts w:ascii="Verdana" w:hAnsi="Verdana"/>
          <w:color w:val="000000"/>
          <w:sz w:val="18"/>
          <w:szCs w:val="18"/>
        </w:rPr>
        <w:t> </w:t>
      </w:r>
      <w:r>
        <w:rPr>
          <w:rFonts w:ascii="Verdana" w:hAnsi="Verdana"/>
          <w:color w:val="000000"/>
          <w:sz w:val="18"/>
          <w:szCs w:val="18"/>
        </w:rPr>
        <w:t>- важнейшее звено в достижении эффективности всего лесного комплекса страны.</w:t>
      </w:r>
    </w:p>
    <w:p w14:paraId="7B20D370"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состояние лесопромышленного комплекса следует оценить как достаточно сложное, несмотря на то, что Россия обладает значительными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качественных лесных ресурсов. К основным проблемам можно отнести высокий уровень износа</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как физического, так и морального; недостаточный уровень</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ориентацию отрасли на низкую степень переработки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большую долю убыточных предприятий; неэффективность всего лесопромышленного комплекса страны в целом.</w:t>
      </w:r>
    </w:p>
    <w:p w14:paraId="355C63AD"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сделанным на основании проведенного анализа прогнозам,</w:t>
      </w:r>
      <w:r>
        <w:rPr>
          <w:rStyle w:val="WW8Num2z0"/>
          <w:rFonts w:ascii="Verdana" w:hAnsi="Verdana"/>
          <w:color w:val="000000"/>
          <w:sz w:val="18"/>
          <w:szCs w:val="18"/>
        </w:rPr>
        <w:t> </w:t>
      </w:r>
      <w:r>
        <w:rPr>
          <w:rStyle w:val="WW8Num3z0"/>
          <w:rFonts w:ascii="Verdana" w:hAnsi="Verdana"/>
          <w:color w:val="4682B4"/>
          <w:sz w:val="18"/>
          <w:szCs w:val="18"/>
        </w:rPr>
        <w:t>ожидается</w:t>
      </w:r>
      <w:r>
        <w:rPr>
          <w:rStyle w:val="WW8Num2z0"/>
          <w:rFonts w:ascii="Verdana" w:hAnsi="Verdana"/>
          <w:color w:val="000000"/>
          <w:sz w:val="18"/>
          <w:szCs w:val="18"/>
        </w:rPr>
        <w:t> </w:t>
      </w:r>
      <w:r>
        <w:rPr>
          <w:rFonts w:ascii="Verdana" w:hAnsi="Verdana"/>
          <w:color w:val="000000"/>
          <w:sz w:val="18"/>
          <w:szCs w:val="18"/>
        </w:rPr>
        <w:t>существенное ужесточение условий, в которых действуют предприятия лесопромышленного комплекса, в частности, резкое увеличение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что приведет к значительному усилению</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отрасли.</w:t>
      </w:r>
    </w:p>
    <w:p w14:paraId="3468C495"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Потребности в обеспечении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 xml:space="preserve">информационных, финансовых и материальных </w:t>
      </w:r>
      <w:r>
        <w:rPr>
          <w:rFonts w:ascii="Verdana" w:hAnsi="Verdana"/>
          <w:color w:val="000000"/>
          <w:sz w:val="18"/>
          <w:szCs w:val="18"/>
        </w:rPr>
        <w:lastRenderedPageBreak/>
        <w:t>ресурсов, а также изменение условий хозяйствования ведут к необходимости разработки и внедрения новой системы управления предприятиями отрасли, ориентированной на повышение эффективности и снижение затрат. В этой связи особого внимания заслуживает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информационная система</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w:t>
      </w:r>
    </w:p>
    <w:p w14:paraId="324A4EB6"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рассмотренных тенденций лесопромышленного комплекса и сделанного на их основе прогноза, были выделены следующие цели построения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предприятиях деревообрабатывающей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67BA7A00"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управление затратами;</w:t>
      </w:r>
    </w:p>
    <w:p w14:paraId="77E742B0"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обеспечение прозрачности финансовых и материальных потоков;</w:t>
      </w:r>
    </w:p>
    <w:p w14:paraId="7DF66154"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контроль эффективности деятельности всех направлений деятельности и всей компании в целом.</w:t>
      </w:r>
    </w:p>
    <w:p w14:paraId="7000DC68"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Эффективная система управленческого учета для предприятий деревообрабатывающей промышленности должна включать следующие компоненты:</w:t>
      </w:r>
    </w:p>
    <w:p w14:paraId="6C147C96"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обоснованную структуру внутреннего управления по центрам финансовой ответственности, бизнес-процессам,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w:t>
      </w:r>
    </w:p>
    <w:p w14:paraId="68FC7B9A"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и бюджеты для всей структуры управления;</w:t>
      </w:r>
    </w:p>
    <w:p w14:paraId="391EBF8D"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план счетов управленческого учета, адаптированный к особенностям</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деревообрабатывающих</w:t>
      </w:r>
      <w:r>
        <w:rPr>
          <w:rStyle w:val="WW8Num2z0"/>
          <w:rFonts w:ascii="Verdana" w:hAnsi="Verdana"/>
          <w:color w:val="000000"/>
          <w:sz w:val="18"/>
          <w:szCs w:val="18"/>
        </w:rPr>
        <w:t> </w:t>
      </w:r>
      <w:r>
        <w:rPr>
          <w:rFonts w:ascii="Verdana" w:hAnsi="Verdana"/>
          <w:color w:val="000000"/>
          <w:sz w:val="18"/>
          <w:szCs w:val="18"/>
        </w:rPr>
        <w:t>предприятий;</w:t>
      </w:r>
    </w:p>
    <w:p w14:paraId="6BA760AF"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издержек, учета и анализа отклонений от норм;</w:t>
      </w:r>
    </w:p>
    <w:p w14:paraId="0F34F8F6"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по прямым и полным</w:t>
      </w:r>
      <w:r>
        <w:rPr>
          <w:rStyle w:val="WW8Num2z0"/>
          <w:rFonts w:ascii="Verdana" w:hAnsi="Verdana"/>
          <w:color w:val="000000"/>
          <w:sz w:val="18"/>
          <w:szCs w:val="18"/>
        </w:rPr>
        <w:t> </w:t>
      </w:r>
      <w:r>
        <w:rPr>
          <w:rStyle w:val="WW8Num3z0"/>
          <w:rFonts w:ascii="Verdana" w:hAnsi="Verdana"/>
          <w:color w:val="4682B4"/>
          <w:sz w:val="18"/>
          <w:szCs w:val="18"/>
        </w:rPr>
        <w:t>издержкам</w:t>
      </w:r>
      <w:r>
        <w:rPr>
          <w:rStyle w:val="WW8Num2z0"/>
          <w:rFonts w:ascii="Verdana" w:hAnsi="Verdana"/>
          <w:color w:val="000000"/>
          <w:sz w:val="18"/>
          <w:szCs w:val="18"/>
        </w:rPr>
        <w:t> </w:t>
      </w:r>
      <w:r>
        <w:rPr>
          <w:rFonts w:ascii="Verdana" w:hAnsi="Verdana"/>
          <w:color w:val="000000"/>
          <w:sz w:val="18"/>
          <w:szCs w:val="18"/>
        </w:rPr>
        <w:t>с распределением расходов по функциям;</w:t>
      </w:r>
    </w:p>
    <w:p w14:paraId="7E3FB1AE"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аналитической обработки данных;</w:t>
      </w:r>
    </w:p>
    <w:p w14:paraId="6C9068E1"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B146590"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план</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w:t>
      </w:r>
    </w:p>
    <w:p w14:paraId="58893FD2"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Только системно-ориентированный подход к организации управленческого учета, с применением современных технологий и методик управленческого учета, исходя из целей и стратегии предприятия, в состоянии решить задачу информационного обеспечения руководства в современных условиях.</w:t>
      </w:r>
    </w:p>
    <w:p w14:paraId="24623488"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информационной системы на предприятии предполагает выделение информационных потоков, их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цели, а также некоторые другие характеристики, в частности, стоимость обработки данных, надежность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процесса обработки информации, степень важности и уровень качества получаемой информации. Информация - это важнейшая составляющая любой организации; если финансовую систему предприятия зачастую сравнивают с кровеносной системой, то информационная система - это нервная система организации, и от качества ее работы зависит жизнеспособность предприятия.</w:t>
      </w:r>
    </w:p>
    <w:p w14:paraId="668605B1"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информационными ресурсами и информационным обеспечением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предполагает оценку информационных потребностей на каждом уровне управления, выявление несоответствия между потребностями и возможностями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изучение документооборота организации, его</w:t>
      </w:r>
      <w:r>
        <w:rPr>
          <w:rStyle w:val="WW8Num2z0"/>
          <w:rFonts w:ascii="Verdana" w:hAnsi="Verdana"/>
          <w:color w:val="000000"/>
          <w:sz w:val="18"/>
          <w:szCs w:val="18"/>
        </w:rPr>
        <w:t> </w:t>
      </w:r>
      <w:r>
        <w:rPr>
          <w:rStyle w:val="WW8Num3z0"/>
          <w:rFonts w:ascii="Verdana" w:hAnsi="Verdana"/>
          <w:color w:val="4682B4"/>
          <w:sz w:val="18"/>
          <w:szCs w:val="18"/>
        </w:rPr>
        <w:t>рационализацию</w:t>
      </w:r>
      <w:r>
        <w:rPr>
          <w:rFonts w:ascii="Verdana" w:hAnsi="Verdana"/>
          <w:color w:val="000000"/>
          <w:sz w:val="18"/>
          <w:szCs w:val="18"/>
        </w:rPr>
        <w:t>, стандартизацию типов и форм документов, типизацию информации, преодоление проблемы несовместимости типов данных, создание системы управления данными.</w:t>
      </w:r>
    </w:p>
    <w:p w14:paraId="3E9551A9"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модели управленческого учета построены с применением как классических форм анализа, традиционно используемых в практике отечественных предприятий и соответствующих принятой системе учета, так и с применением относительно новых для отечественной экономики подходов к анализу, которые достаточно популярны за рубежом, в частности, подход на основе анализа</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анализ финансовых показателей предприятия, а также с применением современных более совершенных систем управления предприятием, которые построены на принципах управления процессами.</w:t>
      </w:r>
    </w:p>
    <w:p w14:paraId="016A8BA0"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наиболее популярных технологий управленческого учета является</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которое позволяет не только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 xml:space="preserve">деятельность предприятия, но и управлять отклонениями, </w:t>
      </w:r>
      <w:r>
        <w:rPr>
          <w:rFonts w:ascii="Verdana" w:hAnsi="Verdana"/>
          <w:color w:val="000000"/>
          <w:sz w:val="18"/>
          <w:szCs w:val="18"/>
        </w:rPr>
        <w:lastRenderedPageBreak/>
        <w:t>отслеживать эффективность деятельности всех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предприятия. Применение интегрированной модели управленческого учета позволяет</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в единое целое множество эффективных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управленческого учета; однако такая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должна учитывать особенности технологий и цели, стоящие перед предприятием как социально-экономической системой. Так, учет затрат должен соответствовать выбранной системе калькулирования, классификации центров ответственности и потребностям управления в информации.</w:t>
      </w:r>
    </w:p>
    <w:p w14:paraId="6F7B3AAF"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соответствующей организации аналитического учета можно построить систему внутреннего учета и отчетности в различных аспектах — по каждому виду продукции, по местам возникновения затрат, по центрам ответственности, центрам затрат, центрам</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центрам инвестиций, по операционным и географическим сегментам и т.д., в зависимости от размера, структуры управления, отрасли предприятия и потребностей управления предприятием в достижении главной его цели - получения прибыли и социально-экономического роста. Причем система управленческого учета и отчетности должна быть</w:t>
      </w:r>
      <w:r>
        <w:rPr>
          <w:rStyle w:val="WW8Num2z0"/>
          <w:rFonts w:ascii="Verdana" w:hAnsi="Verdana"/>
          <w:color w:val="000000"/>
          <w:sz w:val="18"/>
          <w:szCs w:val="18"/>
        </w:rPr>
        <w:t> </w:t>
      </w:r>
      <w:r>
        <w:rPr>
          <w:rStyle w:val="WW8Num3z0"/>
          <w:rFonts w:ascii="Verdana" w:hAnsi="Verdana"/>
          <w:color w:val="4682B4"/>
          <w:sz w:val="18"/>
          <w:szCs w:val="18"/>
        </w:rPr>
        <w:t>взаимоувязана</w:t>
      </w:r>
      <w:r>
        <w:rPr>
          <w:rStyle w:val="WW8Num2z0"/>
          <w:rFonts w:ascii="Verdana" w:hAnsi="Verdana"/>
          <w:color w:val="000000"/>
          <w:sz w:val="18"/>
          <w:szCs w:val="18"/>
        </w:rPr>
        <w:t> </w:t>
      </w:r>
      <w:r>
        <w:rPr>
          <w:rFonts w:ascii="Verdana" w:hAnsi="Verdana"/>
          <w:color w:val="000000"/>
          <w:sz w:val="18"/>
          <w:szCs w:val="18"/>
        </w:rPr>
        <w:t>с системой бюджетирования.</w:t>
      </w:r>
    </w:p>
    <w:p w14:paraId="6587494E"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учета затрат на предприятии является фундаментом управленческого учета, от которого в свою очередь зависит управление предприятием и его выживание в условиях свободного рынка. Именно здесь собирается вся информация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Fonts w:ascii="Verdana" w:hAnsi="Verdana"/>
          <w:color w:val="000000"/>
          <w:sz w:val="18"/>
          <w:szCs w:val="18"/>
        </w:rPr>
        <w:t>, а значит, создаются основы для подсчета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предприятия. Методика подсчета производственного результата (прибыли или</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от реализации продукции, работ, услуг) определяется методикой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w:t>
      </w:r>
    </w:p>
    <w:p w14:paraId="121412C6"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учета затрат и калькулирования себестоимости может влиять на повышение эффективности предприятия посредством выявления неблагоприятных отклонений, снижающих</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предприятия, предоставления управленческому персоналу более точных данных о себестоимости продукции, на основании которых отдел</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может планировать объем реализации и устанавливать оптимальные цены, а также оптимизации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работы, связанной с калькулированием себестоимости. С решением всех перечисленных задач достаточно эффективно справляется система «стандарт-кост».</w:t>
      </w:r>
    </w:p>
    <w:p w14:paraId="2720FCD0"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Современные модели управленческого учета основаны на следующих принципах:</w:t>
      </w:r>
    </w:p>
    <w:p w14:paraId="378F8AF5"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предприятие разбито по центрам ответственности, которые могут не совпадать с</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единицами (подразделениями) предприятия с многоуровневой системой управления;</w:t>
      </w:r>
    </w:p>
    <w:p w14:paraId="18D2B937"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внутри центров ответственности объектами управления являются номенклатурные позиции или отдельные</w:t>
      </w:r>
      <w:r>
        <w:rPr>
          <w:rStyle w:val="WW8Num2z0"/>
          <w:rFonts w:ascii="Verdana" w:hAnsi="Verdana"/>
          <w:color w:val="000000"/>
          <w:sz w:val="18"/>
          <w:szCs w:val="18"/>
        </w:rPr>
        <w:t> </w:t>
      </w:r>
      <w:r>
        <w:rPr>
          <w:rStyle w:val="WW8Num3z0"/>
          <w:rFonts w:ascii="Verdana" w:hAnsi="Verdana"/>
          <w:color w:val="4682B4"/>
          <w:sz w:val="18"/>
          <w:szCs w:val="18"/>
        </w:rPr>
        <w:t>заказы</w:t>
      </w:r>
      <w:r>
        <w:rPr>
          <w:rFonts w:ascii="Verdana" w:hAnsi="Verdana"/>
          <w:color w:val="000000"/>
          <w:sz w:val="18"/>
          <w:szCs w:val="18"/>
        </w:rPr>
        <w:t>;</w:t>
      </w:r>
    </w:p>
    <w:p w14:paraId="67182F25"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принятие управленческих решений в центрах ответственности происходит на основе информации, которую предоставляет система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основе или по запросам из центров ответственности;</w:t>
      </w:r>
    </w:p>
    <w:p w14:paraId="25D5992D"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от плановых считаются существенными, если они превышают уровень 5-7% за минимальный анализируемый отрезок времени;</w:t>
      </w:r>
    </w:p>
    <w:p w14:paraId="0E621B0F"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информация системы управленческого учета содержит</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(фактические) данные, результаты анализа отклонений фактических данных от</w:t>
      </w:r>
      <w:r>
        <w:rPr>
          <w:rStyle w:val="WW8Num2z0"/>
          <w:rFonts w:ascii="Verdana" w:hAnsi="Verdana"/>
          <w:color w:val="000000"/>
          <w:sz w:val="18"/>
          <w:szCs w:val="18"/>
        </w:rPr>
        <w:t> </w:t>
      </w:r>
      <w:r>
        <w:rPr>
          <w:rStyle w:val="WW8Num3z0"/>
          <w:rFonts w:ascii="Verdana" w:hAnsi="Verdana"/>
          <w:color w:val="4682B4"/>
          <w:sz w:val="18"/>
          <w:szCs w:val="18"/>
        </w:rPr>
        <w:t>плановых</w:t>
      </w:r>
      <w:r>
        <w:rPr>
          <w:rFonts w:ascii="Verdana" w:hAnsi="Verdana"/>
          <w:color w:val="000000"/>
          <w:sz w:val="18"/>
          <w:szCs w:val="18"/>
        </w:rPr>
        <w:t>, значения затрат, выручки, финансовых результатов и ряда других показателей, по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и предприятию в целом;</w:t>
      </w:r>
    </w:p>
    <w:p w14:paraId="64B4BB67"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 управленческого учета и отчетности тесно взаимоувязана с системой</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04865E06"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обратить внимание на то, что многие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не имеют входящих и выходящих материальных потоков. Такие участки сложно назвать центрами затрат, так как это - центры ответственности за те или иные затраты,</w:t>
      </w:r>
      <w:r>
        <w:rPr>
          <w:rStyle w:val="WW8Num2z0"/>
          <w:rFonts w:ascii="Verdana" w:hAnsi="Verdana"/>
          <w:color w:val="000000"/>
          <w:sz w:val="18"/>
          <w:szCs w:val="18"/>
        </w:rPr>
        <w:t> </w:t>
      </w:r>
      <w:r>
        <w:rPr>
          <w:rStyle w:val="WW8Num3z0"/>
          <w:rFonts w:ascii="Verdana" w:hAnsi="Verdana"/>
          <w:color w:val="4682B4"/>
          <w:sz w:val="18"/>
          <w:szCs w:val="18"/>
        </w:rPr>
        <w:t>понесенные</w:t>
      </w:r>
      <w:r>
        <w:rPr>
          <w:rFonts w:ascii="Verdana" w:hAnsi="Verdana"/>
          <w:color w:val="000000"/>
          <w:sz w:val="18"/>
          <w:szCs w:val="18"/>
        </w:rPr>
        <w:t>, как правило, в других центрах ответственности. Кроме того, здесь присутствуют центры ответственности, оперирующие только информационными потоками - экономический, технологический отделы и</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Несмотря на то, что они, безусловно, несут какую-то ответственность и, по логике вещей, должны стать каким-либо центром ответственности, их нельзя причислить ни к центрам затрат, ни к центрам дохода, ни к центрам прибыли или инвестиций.</w:t>
      </w:r>
    </w:p>
    <w:p w14:paraId="31D1CC78"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Исходя из результатов проведенного исследования, мы предлагаем несколько дополнить общеизвестную классификацию центров ответственности. По нашему мнению, среди центров ответственности следует выделять:</w:t>
      </w:r>
    </w:p>
    <w:p w14:paraId="589DEB96"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центры затрат - структурные подразделения, несущие затраты;</w:t>
      </w:r>
    </w:p>
    <w:p w14:paraId="3D63CB15"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центры ответственности за затраты - структурные подразделения, не несущие затраты, но отвечающие за них;</w:t>
      </w:r>
    </w:p>
    <w:p w14:paraId="3872CC8E"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центры дохода - структурные подразделения, отвечающие за</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предприятия;</w:t>
      </w:r>
    </w:p>
    <w:p w14:paraId="271E3AF4"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центры прибыли - структурные подразделения, в рамках которых можно выделить и затраты, и доход;</w:t>
      </w:r>
    </w:p>
    <w:p w14:paraId="4DC87489"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центры инвестиций - структурные подразделения, отвечающие за эффективность затрат и действующие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среде;</w:t>
      </w:r>
    </w:p>
    <w:p w14:paraId="1E2B9A11"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центры контроля (ответственности за информационные потоки) -данные структурные подразделения являются, по сути своей «</w:t>
      </w:r>
      <w:r>
        <w:rPr>
          <w:rStyle w:val="WW8Num3z0"/>
          <w:rFonts w:ascii="Verdana" w:hAnsi="Verdana"/>
          <w:color w:val="4682B4"/>
          <w:sz w:val="18"/>
          <w:szCs w:val="18"/>
        </w:rPr>
        <w:t>нервными узлами</w:t>
      </w:r>
      <w:r>
        <w:rPr>
          <w:rFonts w:ascii="Verdana" w:hAnsi="Verdana"/>
          <w:color w:val="000000"/>
          <w:sz w:val="18"/>
          <w:szCs w:val="18"/>
        </w:rPr>
        <w:t>» предприятия, т.е. в них накапливается и обрабатывается большой объем информации разного характера. Данные центры ответственности нельзя рассматривать с точки зрения затрат, прибыли, дохода или инвестиций, однако от эффективности их работы может зависеть вся деятельность предприятия.</w:t>
      </w:r>
    </w:p>
    <w:p w14:paraId="09C2400B"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Такое разделение позволит повысить контроль и распределить ответственность за эффективность деятельности предприятия.</w:t>
      </w:r>
    </w:p>
    <w:p w14:paraId="7C1F8C82"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нами методика отражения информации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позволяет аккумулировать информацию по затратам в разрезе центров ответственности, видов затрат, видов продукции и полуфабрикатов. Благодаря высокой степени детализации накапливаемой информации возможно определение накопленных затрат, как фактических, так и плановых по видам продукции и полуфабрикатов на каждой стадии производственного процесса. На первый взгляд, такая детализация и оперативность может показаться излишней, однако ее использование позволяет своевременно регулировать величину затрат, выявлять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снижения себестоимости, и предотвращать</w:t>
      </w:r>
      <w:r>
        <w:rPr>
          <w:rStyle w:val="WW8Num2z0"/>
          <w:rFonts w:ascii="Verdana" w:hAnsi="Verdana"/>
          <w:color w:val="000000"/>
          <w:sz w:val="18"/>
          <w:szCs w:val="18"/>
        </w:rPr>
        <w:t> </w:t>
      </w:r>
      <w:r>
        <w:rPr>
          <w:rStyle w:val="WW8Num3z0"/>
          <w:rFonts w:ascii="Verdana" w:hAnsi="Verdana"/>
          <w:color w:val="4682B4"/>
          <w:sz w:val="18"/>
          <w:szCs w:val="18"/>
        </w:rPr>
        <w:t>нерациональное</w:t>
      </w:r>
      <w:r>
        <w:rPr>
          <w:rStyle w:val="WW8Num2z0"/>
          <w:rFonts w:ascii="Verdana" w:hAnsi="Verdana"/>
          <w:color w:val="000000"/>
          <w:sz w:val="18"/>
          <w:szCs w:val="18"/>
        </w:rPr>
        <w:t> </w:t>
      </w:r>
      <w:r>
        <w:rPr>
          <w:rFonts w:ascii="Verdana" w:hAnsi="Verdana"/>
          <w:color w:val="000000"/>
          <w:sz w:val="18"/>
          <w:szCs w:val="18"/>
        </w:rPr>
        <w:t>использование средств предприятия. Данная система учета затрат ориентирована на особенности деревообрабатывающей отрасли, заключающиеся в том, что на каждом этапе</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полуфабрикаты могут реализовываться как готовая продукция. Таким образом, формирование цены на основе оперативного калькулирования позволяет осуществлять контроль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на каждом этапе производства.</w:t>
      </w:r>
    </w:p>
    <w:p w14:paraId="615E3F00"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затраты на внедрение предлагаемой системы учета минимальны, в виду того что предлагаемая система учета лишь оптимизирует информационные потоки и порядок накопления информации.</w:t>
      </w:r>
    </w:p>
    <w:p w14:paraId="77A3D2DD"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 отраслях с комплексной</w:t>
      </w:r>
      <w:r>
        <w:rPr>
          <w:rStyle w:val="WW8Num2z0"/>
          <w:rFonts w:ascii="Verdana" w:hAnsi="Verdana"/>
          <w:color w:val="000000"/>
          <w:sz w:val="18"/>
          <w:szCs w:val="18"/>
        </w:rPr>
        <w:t> </w:t>
      </w:r>
      <w:r>
        <w:rPr>
          <w:rStyle w:val="WW8Num3z0"/>
          <w:rFonts w:ascii="Verdana" w:hAnsi="Verdana"/>
          <w:color w:val="4682B4"/>
          <w:sz w:val="18"/>
          <w:szCs w:val="18"/>
        </w:rPr>
        <w:t>переработкой</w:t>
      </w:r>
      <w:r>
        <w:rPr>
          <w:rStyle w:val="WW8Num2z0"/>
          <w:rFonts w:ascii="Verdana" w:hAnsi="Verdana"/>
          <w:color w:val="000000"/>
          <w:sz w:val="18"/>
          <w:szCs w:val="18"/>
        </w:rPr>
        <w:t> </w:t>
      </w:r>
      <w:r>
        <w:rPr>
          <w:rFonts w:ascii="Verdana" w:hAnsi="Verdana"/>
          <w:color w:val="000000"/>
          <w:sz w:val="18"/>
          <w:szCs w:val="18"/>
        </w:rPr>
        <w:t>сырья может быть оправданным применение системы учета сокращенной себестоимости, несмотря на имеющиеся недостатки. Негативные моменты применения системы «директ-костинг» можно нивелировать при условии корректного построения системы управленческого учета, проведения маржинального анализа, а также при использовании существующих методик управленческого учета, в частности, бюджетирования, гибких</w:t>
      </w:r>
      <w:r>
        <w:rPr>
          <w:rStyle w:val="WW8Num2z0"/>
          <w:rFonts w:ascii="Verdana" w:hAnsi="Verdana"/>
          <w:color w:val="000000"/>
          <w:sz w:val="18"/>
          <w:szCs w:val="18"/>
        </w:rPr>
        <w:t> </w:t>
      </w:r>
      <w:r>
        <w:rPr>
          <w:rStyle w:val="WW8Num3z0"/>
          <w:rFonts w:ascii="Verdana" w:hAnsi="Verdana"/>
          <w:color w:val="4682B4"/>
          <w:sz w:val="18"/>
          <w:szCs w:val="18"/>
        </w:rPr>
        <w:t>смет</w:t>
      </w:r>
      <w:r>
        <w:rPr>
          <w:rFonts w:ascii="Verdana" w:hAnsi="Verdana"/>
          <w:color w:val="000000"/>
          <w:sz w:val="18"/>
          <w:szCs w:val="18"/>
        </w:rPr>
        <w:t>, учета затрат по центрам ответственности.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предприятия, получаемая в системе «директ-костинг», позволяет применять методики маржинального анализа без проведения дополнительных расчетов и</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w:t>
      </w:r>
    </w:p>
    <w:p w14:paraId="62DD6FC1"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Системы «директ-костинг» и «стандарт-кост» должны применяться</w:t>
      </w:r>
      <w:r>
        <w:rPr>
          <w:rStyle w:val="WW8Num2z0"/>
          <w:rFonts w:ascii="Verdana" w:hAnsi="Verdana"/>
          <w:color w:val="000000"/>
          <w:sz w:val="18"/>
          <w:szCs w:val="18"/>
        </w:rPr>
        <w:t> </w:t>
      </w:r>
      <w:r>
        <w:rPr>
          <w:rStyle w:val="WW8Num3z0"/>
          <w:rFonts w:ascii="Verdana" w:hAnsi="Verdana"/>
          <w:color w:val="4682B4"/>
          <w:sz w:val="18"/>
          <w:szCs w:val="18"/>
        </w:rPr>
        <w:t>интегрировано</w:t>
      </w:r>
      <w:r>
        <w:rPr>
          <w:rFonts w:ascii="Verdana" w:hAnsi="Verdana"/>
          <w:color w:val="000000"/>
          <w:sz w:val="18"/>
          <w:szCs w:val="18"/>
        </w:rPr>
        <w:t>. В таком синтезе много положительных моментов. Например, разделение переменных и постоянных затрат позволяет осуществлять оперативный</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анализ для принятия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ассортиментной</w:t>
      </w:r>
      <w:r>
        <w:rPr>
          <w:rStyle w:val="WW8Num2z0"/>
          <w:rFonts w:ascii="Verdana" w:hAnsi="Verdana"/>
          <w:color w:val="000000"/>
          <w:sz w:val="18"/>
          <w:szCs w:val="18"/>
        </w:rPr>
        <w:t> </w:t>
      </w:r>
      <w:r>
        <w:rPr>
          <w:rFonts w:ascii="Verdana" w:hAnsi="Verdana"/>
          <w:color w:val="000000"/>
          <w:sz w:val="18"/>
          <w:szCs w:val="18"/>
        </w:rPr>
        <w:t>политике предприятия, целесообразности изменения объема производства того или иного вида продукции. Маржинальный анализ способствует составлению качественных</w:t>
      </w:r>
      <w:r>
        <w:rPr>
          <w:rStyle w:val="WW8Num2z0"/>
          <w:rFonts w:ascii="Verdana" w:hAnsi="Verdana"/>
          <w:color w:val="000000"/>
          <w:sz w:val="18"/>
          <w:szCs w:val="18"/>
        </w:rPr>
        <w:t> </w:t>
      </w:r>
      <w:r>
        <w:rPr>
          <w:rStyle w:val="WW8Num3z0"/>
          <w:rFonts w:ascii="Verdana" w:hAnsi="Verdana"/>
          <w:color w:val="4682B4"/>
          <w:sz w:val="18"/>
          <w:szCs w:val="18"/>
        </w:rPr>
        <w:t>многовариантных</w:t>
      </w:r>
      <w:r>
        <w:rPr>
          <w:rStyle w:val="WW8Num2z0"/>
          <w:rFonts w:ascii="Verdana" w:hAnsi="Verdana"/>
          <w:color w:val="000000"/>
          <w:sz w:val="18"/>
          <w:szCs w:val="18"/>
        </w:rPr>
        <w:t> </w:t>
      </w:r>
      <w:r>
        <w:rPr>
          <w:rFonts w:ascii="Verdana" w:hAnsi="Verdana"/>
          <w:color w:val="000000"/>
          <w:sz w:val="18"/>
          <w:szCs w:val="18"/>
        </w:rPr>
        <w:t>прогнозов и бюджетов и планов - на их основе. Кроме этого, применение методики СУР-анализа позволяет улучшить контроль затрат предприятия и добиться большей эффективности деятельности как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 xml:space="preserve">и бизнес-единиц, так и всего </w:t>
      </w:r>
      <w:r>
        <w:rPr>
          <w:rFonts w:ascii="Verdana" w:hAnsi="Verdana"/>
          <w:color w:val="000000"/>
          <w:sz w:val="18"/>
          <w:szCs w:val="18"/>
        </w:rPr>
        <w:lastRenderedPageBreak/>
        <w:t>предприятия в целом.</w:t>
      </w:r>
    </w:p>
    <w:p w14:paraId="64152889"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такой системы управленческого учета на предприятиях деревообрабатывающей промышленности позволит:</w:t>
      </w:r>
    </w:p>
    <w:p w14:paraId="1AC0FF6A"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решить задачу</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791351B5"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избежать финансовых потерь из-за</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несбалансированности</w:t>
      </w:r>
      <w:r>
        <w:rPr>
          <w:rStyle w:val="WW8Num2z0"/>
          <w:rFonts w:ascii="Verdana" w:hAnsi="Verdana"/>
          <w:color w:val="000000"/>
          <w:sz w:val="18"/>
          <w:szCs w:val="18"/>
        </w:rPr>
        <w:t> </w:t>
      </w:r>
      <w:r>
        <w:rPr>
          <w:rFonts w:ascii="Verdana" w:hAnsi="Verdana"/>
          <w:color w:val="000000"/>
          <w:sz w:val="18"/>
          <w:szCs w:val="18"/>
        </w:rPr>
        <w:t>финансовых потоков;</w:t>
      </w:r>
    </w:p>
    <w:p w14:paraId="7532828A"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эффективно в режиме реального времени отслеживать отклонения фактических затрат от плановых с выявлением причин и виновников таких отклонений;</w:t>
      </w:r>
    </w:p>
    <w:p w14:paraId="2DC6D6A7"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получать оперативную информацию о всей деятельности предприятия для принятия решений тактического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характера;</w:t>
      </w:r>
    </w:p>
    <w:p w14:paraId="40259B83" w14:textId="77777777" w:rsidR="00EC1EAF" w:rsidRDefault="00EC1EAF" w:rsidP="00EC1E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эффективно управлять предприятием в целом и затратами - в частности.</w:t>
      </w:r>
    </w:p>
    <w:p w14:paraId="7DCBB811" w14:textId="77777777" w:rsidR="00EC1EAF" w:rsidRDefault="00EC1EAF" w:rsidP="00EC1E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управленческого учета, выстроенная в соответствии с особенностями и перспективными потребностями предприятий деревообрабатывающей отрасли, способна обеспечивать управление адекватной, своевременной и качественной информацией, что свидетельствует, на наш взгляд, об эффективности разработанной методики.</w:t>
      </w:r>
    </w:p>
    <w:p w14:paraId="0B616F52" w14:textId="77777777" w:rsidR="00EC1EAF" w:rsidRDefault="00EC1EAF" w:rsidP="00EC1EA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Меньшикова, Вера Анатольевна, 2006 год</w:t>
      </w:r>
    </w:p>
    <w:p w14:paraId="33F85C1B"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№129-ФЗ.</w:t>
      </w:r>
    </w:p>
    <w:p w14:paraId="59F23DF1"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w:t>
      </w:r>
    </w:p>
    <w:p w14:paraId="3D3F20FD"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9 декабря 1998 г. №60н.</w:t>
      </w:r>
    </w:p>
    <w:p w14:paraId="39E16CF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План счетов бухгалтерского учета финансово-хозяйственной деятельности организации и Инструкция по его применению. Утверждены приказом Минфина РФ от 31 октября 2000 г. № 94н.</w:t>
      </w:r>
    </w:p>
    <w:p w14:paraId="181E1E84"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Авдеев А., Авдеев Э., Дмитриева Э. О некоторых взаимосвязанных проблемах в лесном хозяйстве и</w:t>
      </w:r>
      <w:r>
        <w:rPr>
          <w:rStyle w:val="WW8Num2z0"/>
          <w:rFonts w:ascii="Verdana" w:hAnsi="Verdana"/>
          <w:color w:val="000000"/>
          <w:sz w:val="18"/>
          <w:szCs w:val="18"/>
        </w:rPr>
        <w:t> </w:t>
      </w:r>
      <w:r>
        <w:rPr>
          <w:rStyle w:val="WW8Num3z0"/>
          <w:rFonts w:ascii="Verdana" w:hAnsi="Verdana"/>
          <w:color w:val="4682B4"/>
          <w:sz w:val="18"/>
          <w:szCs w:val="18"/>
        </w:rPr>
        <w:t>лесопользовании</w:t>
      </w:r>
      <w:r>
        <w:rPr>
          <w:rStyle w:val="WW8Num2z0"/>
          <w:rFonts w:ascii="Verdana" w:hAnsi="Verdana"/>
          <w:color w:val="000000"/>
          <w:sz w:val="18"/>
          <w:szCs w:val="18"/>
        </w:rPr>
        <w:t> </w:t>
      </w:r>
      <w:r>
        <w:rPr>
          <w:rFonts w:ascii="Verdana" w:hAnsi="Verdana"/>
          <w:color w:val="000000"/>
          <w:sz w:val="18"/>
          <w:szCs w:val="18"/>
        </w:rPr>
        <w:t>// Лесной бюллетень // 11Ц:р//:ш\у\у.wood.ru.</w:t>
      </w:r>
    </w:p>
    <w:p w14:paraId="56857F2D"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Классификация затрат. Концепция и терминология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2004. - №3.</w:t>
      </w:r>
    </w:p>
    <w:p w14:paraId="5A6CB74A"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Адаев</w:t>
      </w:r>
      <w:r>
        <w:rPr>
          <w:rStyle w:val="WW8Num2z0"/>
          <w:rFonts w:ascii="Verdana" w:hAnsi="Verdana"/>
          <w:color w:val="000000"/>
          <w:sz w:val="18"/>
          <w:szCs w:val="18"/>
        </w:rPr>
        <w:t> </w:t>
      </w:r>
      <w:r>
        <w:rPr>
          <w:rFonts w:ascii="Verdana" w:hAnsi="Verdana"/>
          <w:color w:val="000000"/>
          <w:sz w:val="18"/>
          <w:szCs w:val="18"/>
        </w:rPr>
        <w:t>Ю.В. Анализ эффективности хозяйственной деятельности предприятия в условиях рынка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учебное пособие.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- 427 с.</w:t>
      </w:r>
    </w:p>
    <w:p w14:paraId="17C078D6"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Нонпарель</w:t>
      </w:r>
      <w:r>
        <w:rPr>
          <w:rFonts w:ascii="Verdana" w:hAnsi="Verdana"/>
          <w:color w:val="000000"/>
          <w:sz w:val="18"/>
          <w:szCs w:val="18"/>
        </w:rPr>
        <w:t>», 1994. - 350 с.</w:t>
      </w:r>
    </w:p>
    <w:p w14:paraId="4DE8733F"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 : Финансы и статистика, 1983. -224 с.</w:t>
      </w:r>
    </w:p>
    <w:p w14:paraId="699A18FE"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Александров Ю. Развитие предприятия: грани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Финансовая газета. 2003. - №49.</w:t>
      </w:r>
    </w:p>
    <w:p w14:paraId="57BDB1B2"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Александров Ю. Развитие предприятия: управление по целям // Финансовая газета. 2003. - № 46.</w:t>
      </w:r>
    </w:p>
    <w:p w14:paraId="2356E94F"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 C.B., Данилочкина Н.Г. и др.</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М. : Аудит, изд. "</w:t>
      </w:r>
      <w:r>
        <w:rPr>
          <w:rStyle w:val="WW8Num3z0"/>
          <w:rFonts w:ascii="Verdana" w:hAnsi="Verdana"/>
          <w:color w:val="4682B4"/>
          <w:sz w:val="18"/>
          <w:szCs w:val="18"/>
        </w:rPr>
        <w:t>ЮНИТИ</w:t>
      </w:r>
      <w:r>
        <w:rPr>
          <w:rFonts w:ascii="Verdana" w:hAnsi="Verdana"/>
          <w:color w:val="000000"/>
          <w:sz w:val="18"/>
          <w:szCs w:val="18"/>
        </w:rPr>
        <w:t>", 1998.-279 с.</w:t>
      </w:r>
    </w:p>
    <w:p w14:paraId="584147E6"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Артамошин Г. Использование</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для построения управленческого учета // http://www.intalev.ru.</w:t>
      </w:r>
    </w:p>
    <w:p w14:paraId="5B70385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Атаманов</w:t>
      </w:r>
      <w:r>
        <w:rPr>
          <w:rStyle w:val="WW8Num2z0"/>
          <w:rFonts w:ascii="Verdana" w:hAnsi="Verdana"/>
          <w:color w:val="000000"/>
          <w:sz w:val="18"/>
          <w:szCs w:val="18"/>
        </w:rPr>
        <w:t> </w:t>
      </w:r>
      <w:r>
        <w:rPr>
          <w:rFonts w:ascii="Verdana" w:hAnsi="Verdana"/>
          <w:color w:val="000000"/>
          <w:sz w:val="18"/>
          <w:szCs w:val="18"/>
        </w:rPr>
        <w:t>Д.Ю. Управление издержками промышленного предприятия на основе</w:t>
      </w:r>
      <w:r>
        <w:rPr>
          <w:rStyle w:val="WW8Num2z0"/>
          <w:rFonts w:ascii="Verdana" w:hAnsi="Verdana"/>
          <w:color w:val="000000"/>
          <w:sz w:val="18"/>
          <w:szCs w:val="18"/>
        </w:rPr>
        <w:t> </w:t>
      </w:r>
      <w:r>
        <w:rPr>
          <w:rStyle w:val="WW8Num3z0"/>
          <w:rFonts w:ascii="Verdana" w:hAnsi="Verdana"/>
          <w:color w:val="4682B4"/>
          <w:sz w:val="18"/>
          <w:szCs w:val="18"/>
        </w:rPr>
        <w:t>попроцессного</w:t>
      </w:r>
      <w:r>
        <w:rPr>
          <w:rStyle w:val="WW8Num2z0"/>
          <w:rFonts w:ascii="Verdana" w:hAnsi="Verdana"/>
          <w:color w:val="000000"/>
          <w:sz w:val="18"/>
          <w:szCs w:val="18"/>
        </w:rPr>
        <w:t> </w:t>
      </w:r>
      <w:r>
        <w:rPr>
          <w:rFonts w:ascii="Verdana" w:hAnsi="Verdana"/>
          <w:color w:val="000000"/>
          <w:sz w:val="18"/>
          <w:szCs w:val="18"/>
        </w:rPr>
        <w:t>бюджетирования расходов :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Ярославль, 2004.</w:t>
      </w:r>
    </w:p>
    <w:p w14:paraId="7B2E501F"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Ивашкевич В.В. и др.</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промышленности. -М. : Финансы и статистика, 1987. -464 с.</w:t>
      </w:r>
    </w:p>
    <w:p w14:paraId="3AC4B265"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Блинов А. Внедрение системы управления по целям в российских условиях // http://www.intalev.ru.</w:t>
      </w:r>
    </w:p>
    <w:p w14:paraId="26FC8D5B"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Коммерческое бюджетирование. СПб. : Питер, 2003. -386с.</w:t>
      </w:r>
    </w:p>
    <w:p w14:paraId="41C7AC88"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Информационная функция управленческого учета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 41.</w:t>
      </w:r>
    </w:p>
    <w:p w14:paraId="2432BA65"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Планирование продуктовых программ как функция управленческого учета //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2005. - №1.</w:t>
      </w:r>
    </w:p>
    <w:p w14:paraId="49257820"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Аудиторские ведомости. 2003. - №12.</w:t>
      </w:r>
    </w:p>
    <w:p w14:paraId="3D7E4FBF"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крупных многоуровневых компаниях // http://www.intalev.ru.</w:t>
      </w:r>
    </w:p>
    <w:p w14:paraId="31C63059"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Бюджетирование и планирование.</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модель // http://www.paliy.ru.</w:t>
      </w:r>
    </w:p>
    <w:p w14:paraId="1B3997A2"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Бюджетирование: задачи и процедуры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.-2004.-№12.</w:t>
      </w:r>
    </w:p>
    <w:p w14:paraId="0B7AD86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поведения затрат //</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2002. - №9.</w:t>
      </w:r>
    </w:p>
    <w:p w14:paraId="02CCA3E4"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 Омега-Л, 2004. - 432 с.</w:t>
      </w:r>
    </w:p>
    <w:p w14:paraId="7FB8055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объекты, методы, задачи // Современный бухучет. 2004. -№11.</w:t>
      </w:r>
    </w:p>
    <w:p w14:paraId="51B1DE8E"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Что такое управленческий учет? // Современный бухучет.-2004.-№9.</w:t>
      </w:r>
    </w:p>
    <w:p w14:paraId="2FB3D969"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 учебник. Для студентов вузов, обучающихся по экономическим специальностям. 3-е изд., доп. и пер. - М.: Омега-Л, 2004. - 576 с.</w:t>
      </w:r>
    </w:p>
    <w:p w14:paraId="21A8533C"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Ведерников</w:t>
      </w:r>
      <w:r>
        <w:rPr>
          <w:rStyle w:val="WW8Num2z0"/>
          <w:rFonts w:ascii="Verdana" w:hAnsi="Verdana"/>
          <w:color w:val="000000"/>
          <w:sz w:val="18"/>
          <w:szCs w:val="18"/>
        </w:rPr>
        <w:t> </w:t>
      </w:r>
      <w:r>
        <w:rPr>
          <w:rFonts w:ascii="Verdana" w:hAnsi="Verdana"/>
          <w:color w:val="000000"/>
          <w:sz w:val="18"/>
          <w:szCs w:val="18"/>
        </w:rPr>
        <w:t>В.В. Методика проведения маржинального анализа // Центр экономических и социальных исследований Республики Татарстан при Кабинете Министров Республики Татарстан // cesi.csp.kazan.ru</w:t>
      </w:r>
    </w:p>
    <w:p w14:paraId="518DE03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 : ИНФРА-М, 1997. -340с.</w:t>
      </w:r>
    </w:p>
    <w:p w14:paraId="4ADF7965"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Д. Система бюджетирования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 Финансовая газета. 2005. - № 30, 31.</w:t>
      </w:r>
    </w:p>
    <w:p w14:paraId="7A40E23E"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П.В. Бюджетирование в системе управления промышленным предприятием: организационно-методические аспекты : дис. . канд. экон. наук. М., 2003.</w:t>
      </w:r>
    </w:p>
    <w:p w14:paraId="26345A76"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2000. - № 17.</w:t>
      </w:r>
    </w:p>
    <w:p w14:paraId="417F371C"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В.В., Корнеев И.К.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М., 2001. - 240 с.</w:t>
      </w:r>
    </w:p>
    <w:p w14:paraId="487209A2"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Головченко H.</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инструментов системы управленческого учета, анализа и принятия решений // Финансовая газета. Региональный выпуск. 2004. - №3.</w:t>
      </w:r>
    </w:p>
    <w:p w14:paraId="59E86B3C"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Д.В. Разработка форм отчетности в планово-учетных системах // http://www.intalev.ru.</w:t>
      </w:r>
    </w:p>
    <w:p w14:paraId="4466BF6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Гриненко</w:t>
      </w:r>
      <w:r>
        <w:rPr>
          <w:rStyle w:val="WW8Num2z0"/>
          <w:rFonts w:ascii="Verdana" w:hAnsi="Verdana"/>
          <w:color w:val="000000"/>
          <w:sz w:val="18"/>
          <w:szCs w:val="18"/>
        </w:rPr>
        <w:t> </w:t>
      </w:r>
      <w:r>
        <w:rPr>
          <w:rFonts w:ascii="Verdana" w:hAnsi="Verdana"/>
          <w:color w:val="000000"/>
          <w:sz w:val="18"/>
          <w:szCs w:val="18"/>
        </w:rPr>
        <w:t>C.B. Организация информационного обеспечения управленческого учета в экономической системе предприятия : дис. . канд. экон. наук. Таганрог, 2000.</w:t>
      </w:r>
    </w:p>
    <w:p w14:paraId="34C9ADC2"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О.В. Управленческий учет: затраты по обычным видам деятельности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8.</w:t>
      </w:r>
    </w:p>
    <w:p w14:paraId="381BAF10"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Ван, Коэн М.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Практическое руководство. На рус. и англ. яз. 2-е изд., испр. и доп. М. : Издательство «</w:t>
      </w:r>
      <w:r>
        <w:rPr>
          <w:rStyle w:val="WW8Num3z0"/>
          <w:rFonts w:ascii="Verdana" w:hAnsi="Verdana"/>
          <w:color w:val="4682B4"/>
          <w:sz w:val="18"/>
          <w:szCs w:val="18"/>
        </w:rPr>
        <w:t>Весь Мир</w:t>
      </w:r>
      <w:r>
        <w:rPr>
          <w:rFonts w:ascii="Verdana" w:hAnsi="Verdana"/>
          <w:color w:val="000000"/>
          <w:sz w:val="18"/>
          <w:szCs w:val="18"/>
        </w:rPr>
        <w:t>», 2003. - 336 с.</w:t>
      </w:r>
    </w:p>
    <w:p w14:paraId="1917CC83"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Гумерова</w:t>
      </w:r>
      <w:r>
        <w:rPr>
          <w:rStyle w:val="WW8Num2z0"/>
          <w:rFonts w:ascii="Verdana" w:hAnsi="Verdana"/>
          <w:color w:val="000000"/>
          <w:sz w:val="18"/>
          <w:szCs w:val="18"/>
        </w:rPr>
        <w:t> </w:t>
      </w:r>
      <w:r>
        <w:rPr>
          <w:rFonts w:ascii="Verdana" w:hAnsi="Verdana"/>
          <w:color w:val="000000"/>
          <w:sz w:val="18"/>
          <w:szCs w:val="18"/>
        </w:rPr>
        <w:t>З.Ж. Организация управленческого учета на промышленном предприятии : дис. . канд. экон. наук. Уфа, 2001.</w:t>
      </w:r>
    </w:p>
    <w:p w14:paraId="410D6CF2"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Е.Э. Развитие управленческого учета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Современный бухучет. 2005. -№ 2.</w:t>
      </w:r>
    </w:p>
    <w:p w14:paraId="3B1951F6"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Е.Э. Управленческая отчетность и ее использование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Современный бухучет. 2005. - № 1.</w:t>
      </w:r>
    </w:p>
    <w:p w14:paraId="556A203C"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Добровольский Е., Карабанов Б., Боровков П., Глухов Е., Бреслав Е. Бюджетирование: шаг за шагом. СПб. : Питер, 2005. - 448 с.</w:t>
      </w:r>
    </w:p>
    <w:p w14:paraId="63637DC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Дранко</w:t>
      </w:r>
      <w:r>
        <w:rPr>
          <w:rStyle w:val="WW8Num2z0"/>
          <w:rFonts w:ascii="Verdana" w:hAnsi="Verdana"/>
          <w:color w:val="000000"/>
          <w:sz w:val="18"/>
          <w:szCs w:val="18"/>
        </w:rPr>
        <w:t> </w:t>
      </w:r>
      <w:r>
        <w:rPr>
          <w:rFonts w:ascii="Verdana" w:hAnsi="Verdana"/>
          <w:color w:val="000000"/>
          <w:sz w:val="18"/>
          <w:szCs w:val="18"/>
        </w:rPr>
        <w:t>О. Бюджетирование с помощью информационных систем // Финансовая газета. 2001. - № 35-36.</w:t>
      </w:r>
    </w:p>
    <w:p w14:paraId="7ADD2F4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Эффективное управление. Экономические задачи и оптимальные решения / перевод с англ. М. Котельниковой. М. : ФАИР-ПРЕСС, 2003.-288 с.</w:t>
      </w:r>
    </w:p>
    <w:p w14:paraId="126BBDE4"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Учет затрат методом стандарт-костс : пер. с англ. /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 Аудит, ЮНИТИ, 1998. - 224 с.</w:t>
      </w:r>
    </w:p>
    <w:p w14:paraId="4A609A7C"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47. Друри К. Введение в управленческий и производственный учет :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 Аудит, ЮНИТИ, 1994. - 560 с.</w:t>
      </w:r>
    </w:p>
    <w:p w14:paraId="77136BE6"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Дука Б. Эффективность бюджетирования // Финансовая газета. Региональный выпуск. 2001. - № 31.</w:t>
      </w:r>
    </w:p>
    <w:p w14:paraId="3F1F4320"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Организация учета в системе «директ-костинг» // Современный бухучет. 2004. - № 6.</w:t>
      </w:r>
    </w:p>
    <w:p w14:paraId="2D5F041C"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Учет затрат и результатов при методе развитого «директ-костинга» // Современный бухучет. 2004. - № 1.</w:t>
      </w:r>
    </w:p>
    <w:p w14:paraId="312D65B6"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Залог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ЛПК в его консолидации вокруг крупнейших компаний отрасли // По материалам</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w:t>
      </w:r>
      <w:r>
        <w:rPr>
          <w:rStyle w:val="WW8Num3z0"/>
          <w:rFonts w:ascii="Verdana" w:hAnsi="Verdana"/>
          <w:color w:val="4682B4"/>
          <w:sz w:val="18"/>
          <w:szCs w:val="18"/>
        </w:rPr>
        <w:t>Эксперт РА</w:t>
      </w:r>
      <w:r>
        <w:rPr>
          <w:rFonts w:ascii="Verdana" w:hAnsi="Verdana"/>
          <w:color w:val="000000"/>
          <w:sz w:val="18"/>
          <w:szCs w:val="18"/>
        </w:rPr>
        <w:t>», http://www.drevesina.com.</w:t>
      </w:r>
    </w:p>
    <w:p w14:paraId="35A3D228"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Особенности бухгалтерского и налогового учета производственных затрат в организациях</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деревообрабатывающей</w:t>
      </w:r>
      <w:r>
        <w:rPr>
          <w:rStyle w:val="WW8Num2z0"/>
          <w:rFonts w:ascii="Verdana" w:hAnsi="Verdana"/>
          <w:color w:val="000000"/>
          <w:sz w:val="18"/>
          <w:szCs w:val="18"/>
        </w:rPr>
        <w:t> </w:t>
      </w:r>
      <w:r>
        <w:rPr>
          <w:rFonts w:ascii="Verdana" w:hAnsi="Verdana"/>
          <w:color w:val="000000"/>
          <w:sz w:val="18"/>
          <w:szCs w:val="18"/>
        </w:rPr>
        <w:t>отрасли // Консультант бухгалтера. 2002. - № 7.</w:t>
      </w:r>
    </w:p>
    <w:p w14:paraId="68C2169B"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Контроллинг: сущность и назначение // Бухгалтерский учет.-1991.-№7.</w:t>
      </w:r>
    </w:p>
    <w:p w14:paraId="78EA1C7C"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 2000.- №5.</w:t>
      </w:r>
    </w:p>
    <w:p w14:paraId="4853BBA1"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 4.</w:t>
      </w:r>
    </w:p>
    <w:p w14:paraId="4F51EF9F"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 учебник для вузов. М.: Юристъ, 2003. - 618 с.</w:t>
      </w:r>
    </w:p>
    <w:p w14:paraId="15628254"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Как управлять</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 http://www.intalev.ru.</w:t>
      </w:r>
    </w:p>
    <w:p w14:paraId="7F2E82A4"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Минина Е.В. Управленческий учет и проблемы классификации затрат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-№1.</w:t>
      </w:r>
    </w:p>
    <w:p w14:paraId="3656BB46"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Роженецкий O.A. Анализ соотношения «затраты-объем-прибыль» // Менеджмент в России и за рубежом. 2000. - №4.</w:t>
      </w:r>
    </w:p>
    <w:p w14:paraId="385B4346"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Концепция и модели построения адаптивной системы управленческого учета : дис. . канд. экон. наук. Ростов н/Д, 2002.</w:t>
      </w:r>
    </w:p>
    <w:p w14:paraId="20309BEA"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Документооборот в бухгалтерском учете. М. : Налоговый вестник, 2002. - 240 с.</w:t>
      </w:r>
    </w:p>
    <w:p w14:paraId="03DA1E6D"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Ковалев Д., Деревянко Е. Оптимизация</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призрак</w:t>
      </w:r>
      <w:r>
        <w:rPr>
          <w:rFonts w:ascii="Verdana" w:hAnsi="Verdana"/>
          <w:color w:val="000000"/>
          <w:sz w:val="18"/>
          <w:szCs w:val="18"/>
        </w:rPr>
        <w:t>», прибавляющий прибыль // Финансовый директор. 2004. - №9.</w:t>
      </w:r>
    </w:p>
    <w:p w14:paraId="61CDFAD6"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Кокорев</w:t>
      </w:r>
      <w:r>
        <w:rPr>
          <w:rStyle w:val="WW8Num2z0"/>
          <w:rFonts w:ascii="Verdana" w:hAnsi="Verdana"/>
          <w:color w:val="000000"/>
          <w:sz w:val="18"/>
          <w:szCs w:val="18"/>
        </w:rPr>
        <w:t> </w:t>
      </w:r>
      <w:r>
        <w:rPr>
          <w:rFonts w:ascii="Verdana" w:hAnsi="Verdana"/>
          <w:color w:val="000000"/>
          <w:sz w:val="18"/>
          <w:szCs w:val="18"/>
        </w:rPr>
        <w:t>H.A., Вашева Л.Л., Николаева К.А. Взаимосвязь управленческого, бухгалтерского и налогового учета // Аудиторские ведомости. 2003. - №7.</w:t>
      </w:r>
    </w:p>
    <w:p w14:paraId="361CC945"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 учебное пособие. 4-е изд., перераб. и доп. - М. : ИНФРА-М, 2002. - 640 с.</w:t>
      </w:r>
    </w:p>
    <w:p w14:paraId="09623AA1"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 учебное пособие. М. : ИНФРА-М, 2003. - 368 с.</w:t>
      </w:r>
    </w:p>
    <w:p w14:paraId="186FEECF"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российского ЛПК: угрозы и возможности // По материалам рейтингового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Эксперт РА</w:t>
      </w:r>
      <w:r>
        <w:rPr>
          <w:rFonts w:ascii="Verdana" w:hAnsi="Verdana"/>
          <w:color w:val="000000"/>
          <w:sz w:val="18"/>
          <w:szCs w:val="18"/>
        </w:rPr>
        <w:t>», http://www.drevesina.com</w:t>
      </w:r>
    </w:p>
    <w:p w14:paraId="19293725"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Концепция развития лесного хозяйства Российской Федерации на 20032010 годы // Одобрена распоряжением Правительства Российской Федерации от 18 января 2003 г. № 69-р // http//:www.ruslescert.ru.</w:t>
      </w:r>
    </w:p>
    <w:p w14:paraId="5D3545E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Косьмина</w:t>
      </w:r>
      <w:r>
        <w:rPr>
          <w:rStyle w:val="WW8Num2z0"/>
          <w:rFonts w:ascii="Verdana" w:hAnsi="Verdana"/>
          <w:color w:val="000000"/>
          <w:sz w:val="18"/>
          <w:szCs w:val="18"/>
        </w:rPr>
        <w:t> </w:t>
      </w:r>
      <w:r>
        <w:rPr>
          <w:rFonts w:ascii="Verdana" w:hAnsi="Verdana"/>
          <w:color w:val="000000"/>
          <w:sz w:val="18"/>
          <w:szCs w:val="18"/>
        </w:rPr>
        <w:t>О.И. Экономический анализ в системе управления: опыт применения методики</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Сборник научных трудов. Серия «</w:t>
      </w:r>
      <w:r>
        <w:rPr>
          <w:rStyle w:val="WW8Num3z0"/>
          <w:rFonts w:ascii="Verdana" w:hAnsi="Verdana"/>
          <w:color w:val="4682B4"/>
          <w:sz w:val="18"/>
          <w:szCs w:val="18"/>
        </w:rPr>
        <w:t>Экономика</w:t>
      </w:r>
      <w:r>
        <w:rPr>
          <w:rFonts w:ascii="Verdana" w:hAnsi="Verdana"/>
          <w:color w:val="000000"/>
          <w:sz w:val="18"/>
          <w:szCs w:val="18"/>
        </w:rPr>
        <w:t>» / Северо-Кавказский государственный технический университет. Ставрополь, 2002. - 155 с.</w:t>
      </w:r>
    </w:p>
    <w:p w14:paraId="5FC7A959"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Крыштафович</w:t>
      </w:r>
      <w:r>
        <w:rPr>
          <w:rStyle w:val="WW8Num2z0"/>
          <w:rFonts w:ascii="Verdana" w:hAnsi="Verdana"/>
          <w:color w:val="000000"/>
          <w:sz w:val="18"/>
          <w:szCs w:val="18"/>
        </w:rPr>
        <w:t> </w:t>
      </w:r>
      <w:r>
        <w:rPr>
          <w:rFonts w:ascii="Verdana" w:hAnsi="Verdana"/>
          <w:color w:val="000000"/>
          <w:sz w:val="18"/>
          <w:szCs w:val="18"/>
        </w:rPr>
        <w:t>А.Н. Управление знаниями перспективное направление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- 2003. — №1.</w:t>
      </w:r>
    </w:p>
    <w:p w14:paraId="09B8B3E5"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Б.И., Юрьев В.Н., Шахдинаров Г.М. Методы и модели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СПб. : Питер, 2001. - 432 с.</w:t>
      </w:r>
    </w:p>
    <w:p w14:paraId="0DDA15A3"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 учебное пособие. М. : Финансы и статистика, 2004. - 400 с.</w:t>
      </w:r>
    </w:p>
    <w:p w14:paraId="027CBF99"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Ларин М. Управление документацией: теория и практика // Делопроизводитель. 2001. - №1.</w:t>
      </w:r>
    </w:p>
    <w:p w14:paraId="06CEF899"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73. Лебедева Е. Стратегия учета управленческих документов // Двойная запись.-2003.-№8.</w:t>
      </w:r>
    </w:p>
    <w:p w14:paraId="4D23B8E9"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Малинова</w:t>
      </w:r>
      <w:r>
        <w:rPr>
          <w:rStyle w:val="WW8Num2z0"/>
          <w:rFonts w:ascii="Verdana" w:hAnsi="Verdana"/>
          <w:color w:val="000000"/>
          <w:sz w:val="18"/>
          <w:szCs w:val="18"/>
        </w:rPr>
        <w:t> </w:t>
      </w:r>
      <w:r>
        <w:rPr>
          <w:rFonts w:ascii="Verdana" w:hAnsi="Verdana"/>
          <w:color w:val="000000"/>
          <w:sz w:val="18"/>
          <w:szCs w:val="18"/>
        </w:rPr>
        <w:t>И.А. Разработка математических моделей и механизмов бюджетирования в</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структурах управления : дис. . канд. экон. наук. Воронеж, 2002.</w:t>
      </w:r>
    </w:p>
    <w:p w14:paraId="6E799D5F"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Маркарьян С.Э., Герасименко Г.П. Управленческий анализ в отраслях : учебное пособие / под ред. Э.А.</w:t>
      </w:r>
      <w:r>
        <w:rPr>
          <w:rStyle w:val="WW8Num2z0"/>
          <w:rFonts w:ascii="Verdana" w:hAnsi="Verdana"/>
          <w:color w:val="000000"/>
          <w:sz w:val="18"/>
          <w:szCs w:val="18"/>
        </w:rPr>
        <w:t> </w:t>
      </w:r>
      <w:r>
        <w:rPr>
          <w:rStyle w:val="WW8Num3z0"/>
          <w:rFonts w:ascii="Verdana" w:hAnsi="Verdana"/>
          <w:color w:val="4682B4"/>
          <w:sz w:val="18"/>
          <w:szCs w:val="18"/>
        </w:rPr>
        <w:t>Маркарьяна</w:t>
      </w:r>
      <w:r>
        <w:rPr>
          <w:rFonts w:ascii="Verdana" w:hAnsi="Verdana"/>
          <w:color w:val="000000"/>
          <w:sz w:val="18"/>
          <w:szCs w:val="18"/>
        </w:rPr>
        <w:t>. М. : ИКЦ «МарТ», 2004. - 352 с.</w:t>
      </w:r>
    </w:p>
    <w:p w14:paraId="4A973528"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Тронин Ю.Н. Практика бюджетирования на предприятиях России. М. : Издательская группа «БДЦ-пресс», 2004 . -392 с.</w:t>
      </w:r>
    </w:p>
    <w:p w14:paraId="25DF0BE3"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Методические рекомендации по организации и ведению управленческого учета // http://cma.org.ru.</w:t>
      </w:r>
    </w:p>
    <w:p w14:paraId="78D7BA76"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Методические рекомендации: Бюджетирование //http://cma.org.ru.</w:t>
      </w:r>
    </w:p>
    <w:p w14:paraId="07192726"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Методические рекомендации: Управление затратами // http://cma.org.ru.</w:t>
      </w:r>
    </w:p>
    <w:p w14:paraId="6AFF8E08"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Методические рекомендации: Цели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потребности в информации // http://cma.org.ru.</w:t>
      </w:r>
    </w:p>
    <w:p w14:paraId="68F8AFB5"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Методические рекомендации: Цели и задачи управленческого учета // http://cma.org.ru.</w:t>
      </w:r>
    </w:p>
    <w:p w14:paraId="277994B0"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Методы расчета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используемые для принятия решений: современная практика управленческого учета. Проект</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 Официальное издание Европейского сообщества, 1997. 60 с.</w:t>
      </w:r>
    </w:p>
    <w:p w14:paraId="7E49E6EB"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Моррис Г.</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ВБС и аналитических приложений // http://www.intalev.ru.</w:t>
      </w:r>
    </w:p>
    <w:p w14:paraId="742CD468"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В.И. Исследование систем управления : учебник. М. : Экзамен, 2002.-384 с.</w:t>
      </w:r>
    </w:p>
    <w:p w14:paraId="76DD908A"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На пути к деревянному счастью // Эксперт. 2002. - 27 мая.</w:t>
      </w:r>
    </w:p>
    <w:p w14:paraId="2CFEFA9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Новиков В. Иллюзии эффективного управления, Или полностью ли вы используете все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управленческого учета и бюджетирования? // http://www.intalev.ru.</w:t>
      </w:r>
    </w:p>
    <w:p w14:paraId="4CE04174"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 Принципы бухгалтерского учета : пер. с англ. / под ред. Я.В. Соколова. М.: Финансы и статистика, 1999. - 496 с.</w:t>
      </w:r>
    </w:p>
    <w:p w14:paraId="523BEDBC"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 управленческий учет. -М.: Едиториал УРСС, 2003. 304 с.</w:t>
      </w:r>
    </w:p>
    <w:p w14:paraId="601C2308"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 учебное пособие. -М.: УРСС, 1997.-368 с.</w:t>
      </w:r>
    </w:p>
    <w:p w14:paraId="3278CCAA"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 теория и практика. М.: Финансы и статистика, 1993. - 128 с.</w:t>
      </w:r>
    </w:p>
    <w:p w14:paraId="5F5058AB"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 учебное пособие. М. :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- 176 с.</w:t>
      </w:r>
    </w:p>
    <w:p w14:paraId="286679D4"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 М.: Экзамен, 2002. - 256 с.</w:t>
      </w:r>
    </w:p>
    <w:p w14:paraId="7E5C8E75"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Основные направления развития лесной промышленности // Одобрены распоряжением Правительства Российской Федерации от 1 ноября 2002 г. № 1540-р // http//:www.ruslescert.ru.</w:t>
      </w:r>
    </w:p>
    <w:p w14:paraId="3FD2138B"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Особенности практического применения</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Кирсанов Сергей Григорьевич По материалам BKG // http://www.intalev.ru.</w:t>
      </w:r>
    </w:p>
    <w:p w14:paraId="79448AD8"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Павлов А. Производство древесных плит бьет тревогу //</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газета. -№40 (9583).</w:t>
      </w:r>
    </w:p>
    <w:p w14:paraId="558F6805"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 Бухгалтерский учет. 2000. - № 7.</w:t>
      </w:r>
    </w:p>
    <w:p w14:paraId="799662DA"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 Бератор-Пресс, 2003.-224 с.</w:t>
      </w:r>
    </w:p>
    <w:p w14:paraId="195B39A3"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 Финансы и статистика, 1987. -288 с.</w:t>
      </w:r>
    </w:p>
    <w:p w14:paraId="5BBEE02E"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 Бухгалтерский учет. 2004. - № 12.</w:t>
      </w:r>
    </w:p>
    <w:p w14:paraId="44AB26DE"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 учебное пособие. СПб. : Питер, 2002. - 176 с.</w:t>
      </w:r>
    </w:p>
    <w:p w14:paraId="74FEEA89"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 Бухгалтерский учет. 2000. - № 19.</w:t>
      </w:r>
    </w:p>
    <w:p w14:paraId="72788C71"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 19.</w:t>
      </w:r>
    </w:p>
    <w:p w14:paraId="15B0C2DD"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Практика постановки управленческого учета на российских предприятиях // http://www.intalev.ru.</w:t>
      </w:r>
    </w:p>
    <w:p w14:paraId="39305CD8"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 xml:space="preserve">инвестиций главная и неотложная задача // По материалам ООО </w:t>
      </w:r>
      <w:r>
        <w:rPr>
          <w:rFonts w:ascii="Verdana" w:hAnsi="Verdana"/>
          <w:color w:val="000000"/>
          <w:sz w:val="18"/>
          <w:szCs w:val="18"/>
        </w:rPr>
        <w:lastRenderedPageBreak/>
        <w:t>«</w:t>
      </w:r>
      <w:r>
        <w:rPr>
          <w:rStyle w:val="WW8Num3z0"/>
          <w:rFonts w:ascii="Verdana" w:hAnsi="Verdana"/>
          <w:color w:val="4682B4"/>
          <w:sz w:val="18"/>
          <w:szCs w:val="18"/>
        </w:rPr>
        <w:t>ЛесИнформКонсалт</w:t>
      </w:r>
      <w:r>
        <w:rPr>
          <w:rFonts w:ascii="Verdana" w:hAnsi="Verdana"/>
          <w:color w:val="000000"/>
          <w:sz w:val="18"/>
          <w:szCs w:val="18"/>
        </w:rPr>
        <w:t>», http://www.drevesina.com.</w:t>
      </w:r>
    </w:p>
    <w:p w14:paraId="0F66AC0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Принципы эффективного бюджетирования</w:t>
      </w:r>
      <w:r>
        <w:rPr>
          <w:rStyle w:val="WW8Num2z0"/>
          <w:rFonts w:ascii="Verdana" w:hAnsi="Verdana"/>
          <w:color w:val="000000"/>
          <w:sz w:val="18"/>
          <w:szCs w:val="18"/>
        </w:rPr>
        <w:t> </w:t>
      </w:r>
      <w:r>
        <w:rPr>
          <w:rStyle w:val="WW8Num3z0"/>
          <w:rFonts w:ascii="Verdana" w:hAnsi="Verdana"/>
          <w:color w:val="4682B4"/>
          <w:sz w:val="18"/>
          <w:szCs w:val="18"/>
        </w:rPr>
        <w:t>Дронченко</w:t>
      </w:r>
      <w:r>
        <w:rPr>
          <w:rStyle w:val="WW8Num2z0"/>
          <w:rFonts w:ascii="Verdana" w:hAnsi="Verdana"/>
          <w:color w:val="000000"/>
          <w:sz w:val="18"/>
          <w:szCs w:val="18"/>
        </w:rPr>
        <w:t> </w:t>
      </w:r>
      <w:r>
        <w:rPr>
          <w:rFonts w:ascii="Verdana" w:hAnsi="Verdana"/>
          <w:color w:val="000000"/>
          <w:sz w:val="18"/>
          <w:szCs w:val="18"/>
        </w:rPr>
        <w:t>Олег Борисович // Финансовый директор. 2002. - № 5.</w:t>
      </w:r>
    </w:p>
    <w:p w14:paraId="70E24F0C"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Радионова В. Скользящее планирование // http://www.intalev.ru.</w:t>
      </w:r>
    </w:p>
    <w:p w14:paraId="34FF7CA4"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и производственная кооперация. Пример</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деревообработки. Проект ТАСИС // Официальное издание Европейского сообщества, 1996.-33 с.</w:t>
      </w:r>
    </w:p>
    <w:p w14:paraId="485D6E0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Рузаков</w:t>
      </w:r>
      <w:r>
        <w:rPr>
          <w:rStyle w:val="WW8Num2z0"/>
          <w:rFonts w:ascii="Verdana" w:hAnsi="Verdana"/>
          <w:color w:val="000000"/>
          <w:sz w:val="18"/>
          <w:szCs w:val="18"/>
        </w:rPr>
        <w:t> </w:t>
      </w:r>
      <w:r>
        <w:rPr>
          <w:rFonts w:ascii="Verdana" w:hAnsi="Verdana"/>
          <w:color w:val="000000"/>
          <w:sz w:val="18"/>
          <w:szCs w:val="18"/>
        </w:rPr>
        <w:t>Д.В. Совершенствование методов планирования производства и реализации продукции на</w:t>
      </w:r>
      <w:r>
        <w:rPr>
          <w:rStyle w:val="WW8Num2z0"/>
          <w:rFonts w:ascii="Verdana" w:hAnsi="Verdana"/>
          <w:color w:val="000000"/>
          <w:sz w:val="18"/>
          <w:szCs w:val="18"/>
        </w:rPr>
        <w:t> </w:t>
      </w:r>
      <w:r>
        <w:rPr>
          <w:rStyle w:val="WW8Num3z0"/>
          <w:rFonts w:ascii="Verdana" w:hAnsi="Verdana"/>
          <w:color w:val="4682B4"/>
          <w:sz w:val="18"/>
          <w:szCs w:val="18"/>
        </w:rPr>
        <w:t>лесопромышленных</w:t>
      </w:r>
      <w:r>
        <w:rPr>
          <w:rStyle w:val="WW8Num2z0"/>
          <w:rFonts w:ascii="Verdana" w:hAnsi="Verdana"/>
          <w:color w:val="000000"/>
          <w:sz w:val="18"/>
          <w:szCs w:val="18"/>
        </w:rPr>
        <w:t> </w:t>
      </w:r>
      <w:r>
        <w:rPr>
          <w:rFonts w:ascii="Verdana" w:hAnsi="Verdana"/>
          <w:color w:val="000000"/>
          <w:sz w:val="18"/>
          <w:szCs w:val="18"/>
        </w:rPr>
        <w:t>предприятиях : дис. . канд. экон. наук -М., 2002.</w:t>
      </w:r>
    </w:p>
    <w:p w14:paraId="4352E333"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Рянский</w:t>
      </w:r>
      <w:r>
        <w:rPr>
          <w:rStyle w:val="WW8Num2z0"/>
          <w:rFonts w:ascii="Verdana" w:hAnsi="Verdana"/>
          <w:color w:val="000000"/>
          <w:sz w:val="18"/>
          <w:szCs w:val="18"/>
        </w:rPr>
        <w:t> </w:t>
      </w:r>
      <w:r>
        <w:rPr>
          <w:rFonts w:ascii="Verdana" w:hAnsi="Verdana"/>
          <w:color w:val="000000"/>
          <w:sz w:val="18"/>
          <w:szCs w:val="18"/>
        </w:rPr>
        <w:t>A.C. Адаптация плана счетов бухгалтерского учета для нужд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 № 4.</w:t>
      </w:r>
    </w:p>
    <w:p w14:paraId="5DE30181"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учебник. М. : ИНФРА-М, 2002. - 336 с.</w:t>
      </w:r>
    </w:p>
    <w:p w14:paraId="68BD93DE"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Е.Б. Финансовое прогнозирование // http://www.intalev.ru.</w:t>
      </w:r>
    </w:p>
    <w:p w14:paraId="4BDE9BF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Калюкин A.A., Тимофеева O.A. Бюджетирование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промышленным предприятием // http://www.cfin.ru.</w:t>
      </w:r>
    </w:p>
    <w:p w14:paraId="36123749"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Пронин Ю.Б. и др.. Гибкое развитие предприятия: Эффективность и бюджетирование. М. : Дело, 2000. - 352 с.</w:t>
      </w:r>
    </w:p>
    <w:p w14:paraId="73DFBC3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М.: Финансы, 1980.- 141 с.</w:t>
      </w:r>
    </w:p>
    <w:p w14:paraId="69447BDF"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Семиколенова</w:t>
      </w:r>
      <w:r>
        <w:rPr>
          <w:rStyle w:val="WW8Num2z0"/>
          <w:rFonts w:ascii="Verdana" w:hAnsi="Verdana"/>
          <w:color w:val="000000"/>
          <w:sz w:val="18"/>
          <w:szCs w:val="18"/>
        </w:rPr>
        <w:t> </w:t>
      </w:r>
      <w:r>
        <w:rPr>
          <w:rFonts w:ascii="Verdana" w:hAnsi="Verdana"/>
          <w:color w:val="000000"/>
          <w:sz w:val="18"/>
          <w:szCs w:val="18"/>
        </w:rPr>
        <w:t>М.Н. Сегментарная отчетность в системе управленческого учета : дис. канд. экон. наук. Новосибирск, 2002.</w:t>
      </w:r>
    </w:p>
    <w:p w14:paraId="0350F774"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Симбирцева С. Технологии управления документами в современной организации, Или что потребовать от</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информационных решений // http://www.docflow.ru.</w:t>
      </w:r>
    </w:p>
    <w:p w14:paraId="5431BDA9"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 пер. с англ. М. : ИНФРА-М, 2000. -671 с.</w:t>
      </w:r>
    </w:p>
    <w:p w14:paraId="1345CFCC"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Смирницкий</w:t>
      </w:r>
      <w:r>
        <w:rPr>
          <w:rStyle w:val="WW8Num2z0"/>
          <w:rFonts w:ascii="Verdana" w:hAnsi="Verdana"/>
          <w:color w:val="000000"/>
          <w:sz w:val="18"/>
          <w:szCs w:val="18"/>
        </w:rPr>
        <w:t> </w:t>
      </w:r>
      <w:r>
        <w:rPr>
          <w:rFonts w:ascii="Verdana" w:hAnsi="Verdana"/>
          <w:color w:val="000000"/>
          <w:sz w:val="18"/>
          <w:szCs w:val="18"/>
        </w:rPr>
        <w:t>Е.К. Экономические показатели бизнеса. М. : Экзамен, 2002.-512 с.</w:t>
      </w:r>
    </w:p>
    <w:p w14:paraId="78416F9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Г.Н. и др.. Проектирование экономических информационных систем : учебник / Г.Н. Смирнова, A.A.</w:t>
      </w:r>
      <w:r>
        <w:rPr>
          <w:rStyle w:val="WW8Num2z0"/>
          <w:rFonts w:ascii="Verdana" w:hAnsi="Verdana"/>
          <w:color w:val="000000"/>
          <w:sz w:val="18"/>
          <w:szCs w:val="18"/>
        </w:rPr>
        <w:t> </w:t>
      </w:r>
      <w:r>
        <w:rPr>
          <w:rStyle w:val="WW8Num3z0"/>
          <w:rFonts w:ascii="Verdana" w:hAnsi="Verdana"/>
          <w:color w:val="4682B4"/>
          <w:sz w:val="18"/>
          <w:szCs w:val="18"/>
        </w:rPr>
        <w:t>Сорокин</w:t>
      </w:r>
      <w:r>
        <w:rPr>
          <w:rFonts w:ascii="Verdana" w:hAnsi="Verdana"/>
          <w:color w:val="000000"/>
          <w:sz w:val="18"/>
          <w:szCs w:val="18"/>
        </w:rPr>
        <w:t>, Ю.Ф. Тельнов / под ред. Ю.Ф. Тельнова. М. : Финансы и статистика, 2003. - 512 с.</w:t>
      </w:r>
    </w:p>
    <w:p w14:paraId="0162F3B0"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Состояние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лесопромышленного</w:t>
      </w:r>
      <w:r>
        <w:rPr>
          <w:rStyle w:val="WW8Num2z0"/>
          <w:rFonts w:ascii="Verdana" w:hAnsi="Verdana"/>
          <w:color w:val="000000"/>
          <w:sz w:val="18"/>
          <w:szCs w:val="18"/>
        </w:rPr>
        <w:t> </w:t>
      </w:r>
      <w:r>
        <w:rPr>
          <w:rFonts w:ascii="Verdana" w:hAnsi="Verdana"/>
          <w:color w:val="000000"/>
          <w:sz w:val="18"/>
          <w:szCs w:val="18"/>
        </w:rPr>
        <w:t>комплекса России // http://www.forest.ru.</w:t>
      </w:r>
    </w:p>
    <w:p w14:paraId="4C2B55EB"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 Финансы и статистика, 1988. -223 с.</w:t>
      </w:r>
    </w:p>
    <w:p w14:paraId="358BEDF1"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Таранов В. Как управлять документами в современной организации // Бизнес-форум IT. 2003. - №9.</w:t>
      </w:r>
    </w:p>
    <w:p w14:paraId="54340620"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Тельнов</w:t>
      </w:r>
      <w:r>
        <w:rPr>
          <w:rStyle w:val="WW8Num2z0"/>
          <w:rFonts w:ascii="Verdana" w:hAnsi="Verdana"/>
          <w:color w:val="000000"/>
          <w:sz w:val="18"/>
          <w:szCs w:val="18"/>
        </w:rPr>
        <w:t> </w:t>
      </w:r>
      <w:r>
        <w:rPr>
          <w:rFonts w:ascii="Verdana" w:hAnsi="Verdana"/>
          <w:color w:val="000000"/>
          <w:sz w:val="18"/>
          <w:szCs w:val="18"/>
        </w:rPr>
        <w:t>Ю.Ф. Реинжиниринг бизнес-процессов. Компонентная методология. 2-е изд., перераб. и доп. - М. : Финансы и статистика, 2004. - 320 с.</w:t>
      </w:r>
    </w:p>
    <w:p w14:paraId="6ADBCFB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Управленческий учет :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-М. : ИД ФБК-ПРЕСС, 2001. - 512 с.</w:t>
      </w:r>
    </w:p>
    <w:p w14:paraId="0DBC945F"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Омега-JI, 2004. - 304 с.</w:t>
      </w:r>
    </w:p>
    <w:p w14:paraId="1694C1C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Френкель А., Рощина JL, Матвеева О., Райская Н., Лобзова А.</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Style w:val="WW8Num2z0"/>
          <w:rFonts w:ascii="Verdana" w:hAnsi="Verdana"/>
          <w:color w:val="000000"/>
          <w:sz w:val="18"/>
          <w:szCs w:val="18"/>
        </w:rPr>
        <w:t> </w:t>
      </w:r>
      <w:r>
        <w:rPr>
          <w:rFonts w:ascii="Verdana" w:hAnsi="Verdana"/>
          <w:color w:val="000000"/>
          <w:sz w:val="18"/>
          <w:szCs w:val="18"/>
        </w:rPr>
        <w:t>локомотив промышленности // Деловое Поволжье. -2004.-№30.</w:t>
      </w:r>
    </w:p>
    <w:p w14:paraId="63DAAAC9"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Хайруллин</w:t>
      </w:r>
      <w:r>
        <w:rPr>
          <w:rStyle w:val="WW8Num2z0"/>
          <w:rFonts w:ascii="Verdana" w:hAnsi="Verdana"/>
          <w:color w:val="000000"/>
          <w:sz w:val="18"/>
          <w:szCs w:val="18"/>
        </w:rPr>
        <w:t> </w:t>
      </w:r>
      <w:r>
        <w:rPr>
          <w:rFonts w:ascii="Verdana" w:hAnsi="Verdana"/>
          <w:color w:val="000000"/>
          <w:sz w:val="18"/>
          <w:szCs w:val="18"/>
        </w:rPr>
        <w:t>И.Г. Формирование и использование учетно-аналитической информации для обоснования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и реализации продукции : дис. . канд. экон. наук. Казань, 1994.</w:t>
      </w:r>
    </w:p>
    <w:p w14:paraId="56D6C366"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Хамхоева</w:t>
      </w:r>
      <w:r>
        <w:rPr>
          <w:rStyle w:val="WW8Num2z0"/>
          <w:rFonts w:ascii="Verdana" w:hAnsi="Verdana"/>
          <w:color w:val="000000"/>
          <w:sz w:val="18"/>
          <w:szCs w:val="18"/>
        </w:rPr>
        <w:t> </w:t>
      </w:r>
      <w:r>
        <w:rPr>
          <w:rFonts w:ascii="Verdana" w:hAnsi="Verdana"/>
          <w:color w:val="000000"/>
          <w:sz w:val="18"/>
          <w:szCs w:val="18"/>
        </w:rPr>
        <w:t>Ф.Я. Бухгалтерский управленческий учет как информационная основа системы управления производством // Современный бухучет.2004. -№ 12.</w:t>
      </w:r>
    </w:p>
    <w:p w14:paraId="08130CDB"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Хинканина</w:t>
      </w:r>
      <w:r>
        <w:rPr>
          <w:rStyle w:val="WW8Num2z0"/>
          <w:rFonts w:ascii="Verdana" w:hAnsi="Verdana"/>
          <w:color w:val="000000"/>
          <w:sz w:val="18"/>
          <w:szCs w:val="18"/>
        </w:rPr>
        <w:t> </w:t>
      </w:r>
      <w:r>
        <w:rPr>
          <w:rFonts w:ascii="Verdana" w:hAnsi="Verdana"/>
          <w:color w:val="000000"/>
          <w:sz w:val="18"/>
          <w:szCs w:val="18"/>
        </w:rPr>
        <w:t>Н.Е. Управленческие аспекты бухгалтерского учета в лесном хозяйстве : дис. . канд. экон. наук. СПб., 2003.</w:t>
      </w:r>
    </w:p>
    <w:p w14:paraId="5DE0D724"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 416 с.</w:t>
      </w:r>
    </w:p>
    <w:p w14:paraId="15AA7904"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 // Аудиторские ведомости.2005.-№4.</w:t>
      </w:r>
    </w:p>
    <w:p w14:paraId="47F1485F"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132.</w:t>
      </w:r>
      <w:r>
        <w:rPr>
          <w:rStyle w:val="WW8Num2z0"/>
          <w:rFonts w:ascii="Verdana" w:hAnsi="Verdana"/>
          <w:color w:val="000000"/>
          <w:sz w:val="18"/>
          <w:szCs w:val="18"/>
        </w:rPr>
        <w:t> </w:t>
      </w:r>
      <w:r>
        <w:rPr>
          <w:rStyle w:val="WW8Num3z0"/>
          <w:rFonts w:ascii="Verdana" w:hAnsi="Verdana"/>
          <w:color w:val="4682B4"/>
          <w:sz w:val="18"/>
          <w:szCs w:val="18"/>
        </w:rPr>
        <w:t>Царев</w:t>
      </w:r>
      <w:r>
        <w:rPr>
          <w:rStyle w:val="WW8Num2z0"/>
          <w:rFonts w:ascii="Verdana" w:hAnsi="Verdana"/>
          <w:color w:val="000000"/>
          <w:sz w:val="18"/>
          <w:szCs w:val="18"/>
        </w:rPr>
        <w:t> </w:t>
      </w:r>
      <w:r>
        <w:rPr>
          <w:rFonts w:ascii="Verdana" w:hAnsi="Verdana"/>
          <w:color w:val="000000"/>
          <w:sz w:val="18"/>
          <w:szCs w:val="18"/>
        </w:rPr>
        <w:t>В.В. Внутрифирменное планирование.--СПб. : Питер, 2002.496 с.</w:t>
      </w:r>
    </w:p>
    <w:p w14:paraId="0E724E04"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Черняев</w:t>
      </w:r>
      <w:r>
        <w:rPr>
          <w:rStyle w:val="WW8Num2z0"/>
          <w:rFonts w:ascii="Verdana" w:hAnsi="Verdana"/>
          <w:color w:val="000000"/>
          <w:sz w:val="18"/>
          <w:szCs w:val="18"/>
        </w:rPr>
        <w:t> </w:t>
      </w:r>
      <w:r>
        <w:rPr>
          <w:rFonts w:ascii="Verdana" w:hAnsi="Verdana"/>
          <w:color w:val="000000"/>
          <w:sz w:val="18"/>
          <w:szCs w:val="18"/>
        </w:rPr>
        <w:t>A.A. Опыт комплексной автоматизации учета на заводе //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w:t>
      </w:r>
      <w:r>
        <w:rPr>
          <w:rStyle w:val="WW8Num3z0"/>
          <w:rFonts w:ascii="Verdana" w:hAnsi="Verdana"/>
          <w:color w:val="4682B4"/>
          <w:sz w:val="18"/>
          <w:szCs w:val="18"/>
        </w:rPr>
        <w:t>Учет в производстве</w:t>
      </w:r>
      <w:r>
        <w:rPr>
          <w:rFonts w:ascii="Verdana" w:hAnsi="Verdana"/>
          <w:color w:val="000000"/>
          <w:sz w:val="18"/>
          <w:szCs w:val="18"/>
        </w:rPr>
        <w:t>». -2004. — №1.</w:t>
      </w:r>
    </w:p>
    <w:p w14:paraId="52279956"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Чистов J1.M. Эффективность управления социально-экономическими системами. СПб.:</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1998. - 384 с.</w:t>
      </w:r>
    </w:p>
    <w:p w14:paraId="543266B0"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1971.-240 с.</w:t>
      </w:r>
    </w:p>
    <w:p w14:paraId="2C9A3DBD"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Шароватова</w:t>
      </w:r>
      <w:r>
        <w:rPr>
          <w:rStyle w:val="WW8Num2z0"/>
          <w:rFonts w:ascii="Verdana" w:hAnsi="Verdana"/>
          <w:color w:val="000000"/>
          <w:sz w:val="18"/>
          <w:szCs w:val="18"/>
        </w:rPr>
        <w:t> </w:t>
      </w:r>
      <w:r>
        <w:rPr>
          <w:rFonts w:ascii="Verdana" w:hAnsi="Verdana"/>
          <w:color w:val="000000"/>
          <w:sz w:val="18"/>
          <w:szCs w:val="18"/>
        </w:rPr>
        <w:t>Е.А. Моделирование управленческого учета в информационной системе предприятия : дис. . канд. экон. наук. -Ростов н/Д, 1998.</w:t>
      </w:r>
    </w:p>
    <w:p w14:paraId="343F404C"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Шесть мифов российского</w:t>
      </w:r>
      <w:r>
        <w:rPr>
          <w:rStyle w:val="WW8Num2z0"/>
          <w:rFonts w:ascii="Verdana" w:hAnsi="Verdana"/>
          <w:color w:val="000000"/>
          <w:sz w:val="18"/>
          <w:szCs w:val="18"/>
        </w:rPr>
        <w:t> </w:t>
      </w:r>
      <w:r>
        <w:rPr>
          <w:rStyle w:val="WW8Num3z0"/>
          <w:rFonts w:ascii="Verdana" w:hAnsi="Verdana"/>
          <w:color w:val="4682B4"/>
          <w:sz w:val="18"/>
          <w:szCs w:val="18"/>
        </w:rPr>
        <w:t>ЛПК</w:t>
      </w:r>
      <w:r>
        <w:rPr>
          <w:rStyle w:val="WW8Num2z0"/>
          <w:rFonts w:ascii="Verdana" w:hAnsi="Verdana"/>
          <w:color w:val="000000"/>
          <w:sz w:val="18"/>
          <w:szCs w:val="18"/>
        </w:rPr>
        <w:t> </w:t>
      </w:r>
      <w:r>
        <w:rPr>
          <w:rFonts w:ascii="Verdana" w:hAnsi="Verdana"/>
          <w:color w:val="000000"/>
          <w:sz w:val="18"/>
          <w:szCs w:val="18"/>
        </w:rPr>
        <w:t>// По материалам рейтингового агентства «</w:t>
      </w:r>
      <w:r>
        <w:rPr>
          <w:rStyle w:val="WW8Num3z0"/>
          <w:rFonts w:ascii="Verdana" w:hAnsi="Verdana"/>
          <w:color w:val="4682B4"/>
          <w:sz w:val="18"/>
          <w:szCs w:val="18"/>
        </w:rPr>
        <w:t>Эксперт РА</w:t>
      </w:r>
      <w:r>
        <w:rPr>
          <w:rFonts w:ascii="Verdana" w:hAnsi="Verdana"/>
          <w:color w:val="000000"/>
          <w:sz w:val="18"/>
          <w:szCs w:val="18"/>
        </w:rPr>
        <w:t>», http://www.drevesina.com.</w:t>
      </w:r>
    </w:p>
    <w:p w14:paraId="799265C5"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Щербаченко</w:t>
      </w:r>
      <w:r>
        <w:rPr>
          <w:rStyle w:val="WW8Num2z0"/>
          <w:rFonts w:ascii="Verdana" w:hAnsi="Verdana"/>
          <w:color w:val="000000"/>
          <w:sz w:val="18"/>
          <w:szCs w:val="18"/>
        </w:rPr>
        <w:t> </w:t>
      </w:r>
      <w:r>
        <w:rPr>
          <w:rFonts w:ascii="Verdana" w:hAnsi="Verdana"/>
          <w:color w:val="000000"/>
          <w:sz w:val="18"/>
          <w:szCs w:val="18"/>
        </w:rPr>
        <w:t>М.Г. Бюджетное планирование для</w:t>
      </w:r>
      <w:r>
        <w:rPr>
          <w:rStyle w:val="WW8Num2z0"/>
          <w:rFonts w:ascii="Verdana" w:hAnsi="Verdana"/>
          <w:color w:val="000000"/>
          <w:sz w:val="18"/>
          <w:szCs w:val="18"/>
        </w:rPr>
        <w:t> </w:t>
      </w:r>
      <w:r>
        <w:rPr>
          <w:rStyle w:val="WW8Num3z0"/>
          <w:rFonts w:ascii="Verdana" w:hAnsi="Verdana"/>
          <w:color w:val="4682B4"/>
          <w:sz w:val="18"/>
          <w:szCs w:val="18"/>
        </w:rPr>
        <w:t>многономенклатурного</w:t>
      </w:r>
      <w:r>
        <w:rPr>
          <w:rStyle w:val="WW8Num2z0"/>
          <w:rFonts w:ascii="Verdana" w:hAnsi="Verdana"/>
          <w:color w:val="000000"/>
          <w:sz w:val="18"/>
          <w:szCs w:val="18"/>
        </w:rPr>
        <w:t> </w:t>
      </w:r>
      <w:r>
        <w:rPr>
          <w:rFonts w:ascii="Verdana" w:hAnsi="Verdana"/>
          <w:color w:val="000000"/>
          <w:sz w:val="18"/>
          <w:szCs w:val="18"/>
        </w:rPr>
        <w:t>производства // http://www.intalev.ru.</w:t>
      </w:r>
    </w:p>
    <w:p w14:paraId="00571F52"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Щербаченко</w:t>
      </w:r>
      <w:r>
        <w:rPr>
          <w:rStyle w:val="WW8Num2z0"/>
          <w:rFonts w:ascii="Verdana" w:hAnsi="Verdana"/>
          <w:color w:val="000000"/>
          <w:sz w:val="18"/>
          <w:szCs w:val="18"/>
        </w:rPr>
        <w:t> </w:t>
      </w:r>
      <w:r>
        <w:rPr>
          <w:rFonts w:ascii="Verdana" w:hAnsi="Verdana"/>
          <w:color w:val="000000"/>
          <w:sz w:val="18"/>
          <w:szCs w:val="18"/>
        </w:rPr>
        <w:t>М.Г. Автоматизация бюджетного планирования как системы принятия решений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http://www.cis2000.ru.</w:t>
      </w:r>
    </w:p>
    <w:p w14:paraId="29593DDE"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2-е изд., перераб. и доп. - М. :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- 592 с.</w:t>
      </w:r>
    </w:p>
    <w:p w14:paraId="5FA74683"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Бюджетное планирование деятельности промышленного предприятия // Аудит и финансовый анализ. 2001. - №4.</w:t>
      </w:r>
    </w:p>
    <w:p w14:paraId="2F490827"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Энтони Р., Рис Дж.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 Финансы и статистика, 1993. - 560 с.</w:t>
      </w:r>
    </w:p>
    <w:p w14:paraId="1FCA7D9D"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Юлдашев</w:t>
      </w:r>
      <w:r>
        <w:rPr>
          <w:rStyle w:val="WW8Num2z0"/>
          <w:rFonts w:ascii="Verdana" w:hAnsi="Verdana"/>
          <w:color w:val="000000"/>
          <w:sz w:val="18"/>
          <w:szCs w:val="18"/>
        </w:rPr>
        <w:t> </w:t>
      </w:r>
      <w:r>
        <w:rPr>
          <w:rFonts w:ascii="Verdana" w:hAnsi="Verdana"/>
          <w:color w:val="000000"/>
          <w:sz w:val="18"/>
          <w:szCs w:val="18"/>
        </w:rPr>
        <w:t>С.Ш. Методология и организация управленческого учета : дис. . докт. экон. наук. -М., 1993.</w:t>
      </w:r>
    </w:p>
    <w:p w14:paraId="3641A16A"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И.Д. Процесс калькулирования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2002. - №6.</w:t>
      </w:r>
    </w:p>
    <w:p w14:paraId="0EDA2DE3"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Янченко</w:t>
      </w:r>
      <w:r>
        <w:rPr>
          <w:rStyle w:val="WW8Num2z0"/>
          <w:rFonts w:ascii="Verdana" w:hAnsi="Verdana"/>
          <w:color w:val="000000"/>
          <w:sz w:val="18"/>
          <w:szCs w:val="18"/>
        </w:rPr>
        <w:t> </w:t>
      </w:r>
      <w:r>
        <w:rPr>
          <w:rFonts w:ascii="Verdana" w:hAnsi="Verdana"/>
          <w:color w:val="000000"/>
          <w:sz w:val="18"/>
          <w:szCs w:val="18"/>
        </w:rPr>
        <w:t>Г.А. Анализ поведения издержек предприятия // 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2004. - №17.147. 12 главных проблем бюджетирования // http://www.intalev.ru.</w:t>
      </w:r>
    </w:p>
    <w:p w14:paraId="631F10CA"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Balanced Scorecard взгляд в будущее http://www.intalev.ru.</w:t>
      </w:r>
    </w:p>
    <w:p w14:paraId="39D3FF7B"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Специфика лесопромышленных предприятий</w:t>
      </w:r>
    </w:p>
    <w:p w14:paraId="14FCF351" w14:textId="77777777" w:rsidR="00EC1EAF" w:rsidRDefault="00EC1EAF" w:rsidP="00EC1E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Элементы информационной системы предприятия</w:t>
      </w:r>
    </w:p>
    <w:p w14:paraId="327CDCEB" w14:textId="2DE06BB7" w:rsidR="0003283D" w:rsidRPr="00EC1EAF" w:rsidRDefault="00EC1EAF" w:rsidP="00EC1EAF">
      <w:r>
        <w:rPr>
          <w:rFonts w:ascii="Verdana" w:hAnsi="Verdana"/>
          <w:color w:val="000000"/>
          <w:sz w:val="18"/>
          <w:szCs w:val="18"/>
        </w:rPr>
        <w:br/>
      </w:r>
      <w:bookmarkStart w:id="0" w:name="_GoBack"/>
      <w:bookmarkEnd w:id="0"/>
    </w:p>
    <w:sectPr w:rsidR="0003283D" w:rsidRPr="00EC1EA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BAD7D" w14:textId="77777777" w:rsidR="00C165B3" w:rsidRDefault="00C165B3">
      <w:pPr>
        <w:spacing w:after="0" w:line="240" w:lineRule="auto"/>
      </w:pPr>
      <w:r>
        <w:separator/>
      </w:r>
    </w:p>
  </w:endnote>
  <w:endnote w:type="continuationSeparator" w:id="0">
    <w:p w14:paraId="2C82C9A8" w14:textId="77777777" w:rsidR="00C165B3" w:rsidRDefault="00C16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A96F4" w14:textId="77777777" w:rsidR="00C165B3" w:rsidRDefault="00C165B3">
      <w:pPr>
        <w:spacing w:after="0" w:line="240" w:lineRule="auto"/>
      </w:pPr>
      <w:r>
        <w:separator/>
      </w:r>
    </w:p>
  </w:footnote>
  <w:footnote w:type="continuationSeparator" w:id="0">
    <w:p w14:paraId="70C6FE86" w14:textId="77777777" w:rsidR="00C165B3" w:rsidRDefault="00C16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65B3"/>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4107-CF71-4AFA-AF48-5648991B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11782</TotalTime>
  <Pages>13</Pages>
  <Words>6534</Words>
  <Characters>37249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1110</cp:revision>
  <cp:lastPrinted>2009-02-06T05:36:00Z</cp:lastPrinted>
  <dcterms:created xsi:type="dcterms:W3CDTF">2016-05-04T14:28:00Z</dcterms:created>
  <dcterms:modified xsi:type="dcterms:W3CDTF">2016-07-25T12:54:00Z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