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1F73D" w14:textId="77777777" w:rsidR="007F28BF" w:rsidRDefault="007F28BF" w:rsidP="007F28BF"/>
    <w:p w14:paraId="3D5272D1" w14:textId="77777777" w:rsidR="00635064" w:rsidRPr="00635064" w:rsidRDefault="00635064" w:rsidP="00635064">
      <w:pPr>
        <w:tabs>
          <w:tab w:val="clear" w:pos="709"/>
        </w:tabs>
        <w:suppressAutoHyphens w:val="0"/>
        <w:spacing w:after="448" w:line="350" w:lineRule="exact"/>
        <w:ind w:right="220" w:firstLine="112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МОСКОВСКИЙ ГОСУДАРСТВЕННЫЙ ИНСТИТУТ МЕЖДУНАРОДНЫХ ОТНОШЕНИЙ (УНИВЕРСИТЕТ)МИД РОССИИ</w:t>
      </w:r>
    </w:p>
    <w:p w14:paraId="1F0B8BCD" w14:textId="77777777" w:rsidR="00635064" w:rsidRPr="00635064" w:rsidRDefault="00635064" w:rsidP="00635064">
      <w:pPr>
        <w:keepNext/>
        <w:keepLines/>
        <w:tabs>
          <w:tab w:val="clear" w:pos="709"/>
        </w:tabs>
        <w:suppressAutoHyphens w:val="0"/>
        <w:spacing w:after="63" w:line="240" w:lineRule="exact"/>
        <w:ind w:left="2120" w:firstLine="0"/>
        <w:jc w:val="left"/>
        <w:outlineLvl w:val="0"/>
        <w:rPr>
          <w:rFonts w:ascii="Microsoft Sans Serif" w:eastAsia="Microsoft Sans Serif" w:hAnsi="Microsoft Sans Serif" w:cs="Microsoft Sans Serif"/>
          <w:color w:val="000000"/>
          <w:kern w:val="0"/>
          <w:sz w:val="24"/>
          <w:szCs w:val="24"/>
          <w:lang w:eastAsia="ru-RU" w:bidi="ru-RU"/>
        </w:rPr>
      </w:pPr>
      <w:bookmarkStart w:id="0" w:name="bookmark0"/>
      <w:r w:rsidRPr="00635064">
        <w:rPr>
          <w:rFonts w:ascii="Microsoft Sans Serif" w:eastAsia="Microsoft Sans Serif" w:hAnsi="Microsoft Sans Serif" w:cs="Microsoft Sans Serif"/>
          <w:color w:val="000000"/>
          <w:kern w:val="0"/>
          <w:sz w:val="24"/>
          <w:szCs w:val="24"/>
          <w:lang w:eastAsia="ru-RU" w:bidi="ru-RU"/>
        </w:rPr>
        <w:t>71</w:t>
      </w:r>
      <w:r w:rsidRPr="00635064">
        <w:rPr>
          <w:rFonts w:ascii="Microsoft Sans Serif" w:eastAsia="Microsoft Sans Serif" w:hAnsi="Microsoft Sans Serif" w:cs="Microsoft Sans Serif"/>
          <w:color w:val="000000"/>
          <w:kern w:val="0"/>
          <w:sz w:val="9"/>
          <w:szCs w:val="9"/>
          <w:lang w:eastAsia="ru-RU" w:bidi="ru-RU"/>
        </w:rPr>
        <w:t xml:space="preserve"> </w:t>
      </w:r>
      <w:r w:rsidRPr="00635064">
        <w:rPr>
          <w:rFonts w:ascii="Microsoft Sans Serif" w:eastAsia="Microsoft Sans Serif" w:hAnsi="Microsoft Sans Serif" w:cs="Microsoft Sans Serif"/>
          <w:color w:val="000000"/>
          <w:kern w:val="0"/>
          <w:sz w:val="24"/>
          <w:szCs w:val="24"/>
          <w:lang w:eastAsia="ru-RU" w:bidi="ru-RU"/>
        </w:rPr>
        <w:t>09</w:t>
      </w:r>
      <w:r w:rsidRPr="00635064">
        <w:rPr>
          <w:rFonts w:ascii="Microsoft Sans Serif" w:eastAsia="Microsoft Sans Serif" w:hAnsi="Microsoft Sans Serif" w:cs="Microsoft Sans Serif"/>
          <w:color w:val="000000"/>
          <w:kern w:val="0"/>
          <w:sz w:val="9"/>
          <w:szCs w:val="9"/>
          <w:lang w:eastAsia="ru-RU" w:bidi="ru-RU"/>
        </w:rPr>
        <w:t>-</w:t>
      </w:r>
      <w:r w:rsidRPr="00635064">
        <w:rPr>
          <w:rFonts w:ascii="Microsoft Sans Serif" w:eastAsia="Microsoft Sans Serif" w:hAnsi="Microsoft Sans Serif" w:cs="Microsoft Sans Serif"/>
          <w:color w:val="000000"/>
          <w:kern w:val="0"/>
          <w:sz w:val="24"/>
          <w:szCs w:val="24"/>
          <w:lang w:eastAsia="ru-RU" w:bidi="ru-RU"/>
        </w:rPr>
        <w:t>12/15</w:t>
      </w:r>
      <w:bookmarkEnd w:id="0"/>
    </w:p>
    <w:p w14:paraId="18FF0314" w14:textId="77777777" w:rsidR="00635064" w:rsidRPr="00635064" w:rsidRDefault="00635064" w:rsidP="00635064">
      <w:pPr>
        <w:tabs>
          <w:tab w:val="clear" w:pos="709"/>
        </w:tabs>
        <w:suppressAutoHyphens w:val="0"/>
        <w:spacing w:after="504" w:line="180" w:lineRule="exact"/>
        <w:ind w:right="220" w:firstLine="0"/>
        <w:jc w:val="righ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На правах рукописи</w:t>
      </w:r>
    </w:p>
    <w:p w14:paraId="0A25D44F" w14:textId="77777777" w:rsidR="00635064" w:rsidRPr="00635064" w:rsidRDefault="00635064" w:rsidP="00635064">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14:paraId="684E9D75" w14:textId="77777777" w:rsidR="00635064" w:rsidRPr="00635064" w:rsidRDefault="00635064" w:rsidP="00635064">
      <w:pPr>
        <w:tabs>
          <w:tab w:val="clear" w:pos="709"/>
        </w:tabs>
        <w:suppressAutoHyphens w:val="0"/>
        <w:spacing w:after="1169" w:line="180" w:lineRule="exact"/>
        <w:ind w:left="1800" w:firstLine="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САФАРОВ Низами Абдуллаевич</w:t>
      </w:r>
    </w:p>
    <w:p w14:paraId="2AFB8BA3" w14:textId="77777777" w:rsidR="00635064" w:rsidRPr="00635064" w:rsidRDefault="00635064" w:rsidP="00635064">
      <w:pPr>
        <w:tabs>
          <w:tab w:val="clear" w:pos="709"/>
        </w:tabs>
        <w:suppressAutoHyphens w:val="0"/>
        <w:spacing w:after="500" w:line="180" w:lineRule="exact"/>
        <w:ind w:left="240" w:firstLine="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ЭКСТРАДИЦИЯ В МЕЖДУНАРОДНОМ УГОЛОВНОМ ПРАВЕ:</w:t>
      </w:r>
    </w:p>
    <w:p w14:paraId="0F28C8E8" w14:textId="77777777" w:rsidR="00635064" w:rsidRPr="00635064" w:rsidRDefault="00635064" w:rsidP="00635064">
      <w:pPr>
        <w:tabs>
          <w:tab w:val="clear" w:pos="709"/>
        </w:tabs>
        <w:suppressAutoHyphens w:val="0"/>
        <w:spacing w:after="860" w:line="180" w:lineRule="exact"/>
        <w:ind w:left="1520" w:firstLine="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ПРОБЛЕМЫ ТЕОРИИ И ПРАКТИКИ</w:t>
      </w:r>
    </w:p>
    <w:p w14:paraId="2AB013D8" w14:textId="77777777" w:rsidR="00635064" w:rsidRPr="00635064" w:rsidRDefault="00635064" w:rsidP="00635064">
      <w:pPr>
        <w:tabs>
          <w:tab w:val="clear" w:pos="709"/>
        </w:tabs>
        <w:suppressAutoHyphens w:val="0"/>
        <w:spacing w:after="66" w:line="180" w:lineRule="exact"/>
        <w:ind w:left="1040" w:firstLine="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Специальность: 12.00.10- международное право,</w:t>
      </w:r>
    </w:p>
    <w:p w14:paraId="3FF61BB6" w14:textId="77777777" w:rsidR="00635064" w:rsidRPr="00635064" w:rsidRDefault="00635064" w:rsidP="00635064">
      <w:pPr>
        <w:tabs>
          <w:tab w:val="clear" w:pos="709"/>
        </w:tabs>
        <w:suppressAutoHyphens w:val="0"/>
        <w:spacing w:after="500" w:line="180" w:lineRule="exact"/>
        <w:ind w:left="3520" w:firstLine="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европейское право</w:t>
      </w:r>
    </w:p>
    <w:p w14:paraId="5F91F194" w14:textId="77777777" w:rsidR="00635064" w:rsidRPr="00635064" w:rsidRDefault="00635064" w:rsidP="00635064">
      <w:pPr>
        <w:tabs>
          <w:tab w:val="clear" w:pos="709"/>
        </w:tabs>
        <w:suppressAutoHyphens w:val="0"/>
        <w:spacing w:after="315" w:line="180" w:lineRule="exact"/>
        <w:ind w:left="2540" w:firstLine="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ДИССЕРТАЦИЯ</w:t>
      </w:r>
    </w:p>
    <w:p w14:paraId="7CED9A25" w14:textId="77777777" w:rsidR="00635064" w:rsidRPr="00635064" w:rsidRDefault="00635064" w:rsidP="00635064">
      <w:pPr>
        <w:tabs>
          <w:tab w:val="clear" w:pos="709"/>
        </w:tabs>
        <w:suppressAutoHyphens w:val="0"/>
        <w:spacing w:after="0" w:line="359" w:lineRule="exact"/>
        <w:ind w:left="2020" w:right="2320" w:firstLine="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на соискание ученой степени доктора юридических наук</w:t>
      </w:r>
    </w:p>
    <w:p w14:paraId="423F8669" w14:textId="77777777" w:rsidR="00635064" w:rsidRPr="00635064" w:rsidRDefault="00635064" w:rsidP="00635064">
      <w:pPr>
        <w:keepNext/>
        <w:keepLines/>
        <w:tabs>
          <w:tab w:val="clear" w:pos="709"/>
        </w:tabs>
        <w:suppressAutoHyphens w:val="0"/>
        <w:spacing w:after="0" w:line="170" w:lineRule="exact"/>
        <w:ind w:left="4480" w:firstLine="0"/>
        <w:jc w:val="left"/>
        <w:outlineLvl w:val="1"/>
        <w:rPr>
          <w:rFonts w:ascii="Arial Narrow" w:eastAsia="Arial Narrow" w:hAnsi="Arial Narrow" w:cs="Arial Narrow"/>
          <w:color w:val="000000"/>
          <w:spacing w:val="10"/>
          <w:kern w:val="0"/>
          <w:sz w:val="17"/>
          <w:szCs w:val="17"/>
          <w:lang w:eastAsia="ru-RU" w:bidi="ru-RU"/>
        </w:rPr>
      </w:pPr>
      <w:bookmarkStart w:id="1" w:name="bookmark1"/>
      <w:r w:rsidRPr="00635064">
        <w:rPr>
          <w:rFonts w:ascii="Arial Narrow" w:eastAsia="Arial Narrow" w:hAnsi="Arial Narrow" w:cs="Arial Narrow"/>
          <w:color w:val="000000"/>
          <w:spacing w:val="10"/>
          <w:kern w:val="0"/>
          <w:sz w:val="17"/>
          <w:szCs w:val="17"/>
          <w:lang w:eastAsia="ru-RU" w:bidi="ru-RU"/>
        </w:rPr>
        <w:t>I рагоззш России</w:t>
      </w:r>
      <w:bookmarkEnd w:id="1"/>
    </w:p>
    <w:p w14:paraId="1A14457C" w14:textId="77777777" w:rsidR="00635064" w:rsidRPr="00635064" w:rsidRDefault="00635064" w:rsidP="00635064">
      <w:pPr>
        <w:tabs>
          <w:tab w:val="clear" w:pos="709"/>
        </w:tabs>
        <w:suppressAutoHyphens w:val="0"/>
        <w:spacing w:after="268" w:line="214" w:lineRule="exact"/>
        <w:ind w:right="460" w:firstLine="0"/>
        <w:jc w:val="center"/>
        <w:rPr>
          <w:rFonts w:ascii="Microsoft Sans Serif" w:eastAsia="Microsoft Sans Serif" w:hAnsi="Microsoft Sans Serif" w:cs="Microsoft Sans Serif"/>
          <w:b/>
          <w:bCs/>
          <w:color w:val="000000"/>
          <w:spacing w:val="20"/>
          <w:kern w:val="0"/>
          <w:sz w:val="16"/>
          <w:szCs w:val="16"/>
          <w:lang w:eastAsia="ru-RU" w:bidi="ru-RU"/>
        </w:rPr>
      </w:pPr>
      <w:r w:rsidRPr="00635064">
        <w:rPr>
          <w:rFonts w:ascii="Arial Narrow" w:eastAsia="Arial Narrow" w:hAnsi="Arial Narrow" w:cs="Arial Narrow"/>
          <w:color w:val="000000"/>
          <w:spacing w:val="10"/>
          <w:kern w:val="0"/>
          <w:sz w:val="11"/>
          <w:szCs w:val="11"/>
          <w:lang w:eastAsia="ru-RU" w:bidi="ru-RU"/>
        </w:rPr>
        <w:t xml:space="preserve">(рсшгнке ат </w:t>
      </w:r>
      <w:r w:rsidRPr="00635064">
        <w:rPr>
          <w:rFonts w:ascii="Microsoft Sans Serif" w:eastAsia="Microsoft Sans Serif" w:hAnsi="Microsoft Sans Serif" w:cs="Microsoft Sans Serif"/>
          <w:i/>
          <w:iCs/>
          <w:color w:val="000000"/>
          <w:spacing w:val="-20"/>
          <w:kern w:val="0"/>
          <w:sz w:val="11"/>
          <w:szCs w:val="11"/>
          <w:lang w:eastAsia="ru-RU" w:bidi="ru-RU"/>
        </w:rPr>
        <w:t xml:space="preserve">(б </w:t>
      </w:r>
      <w:r w:rsidRPr="00635064">
        <w:rPr>
          <w:rFonts w:ascii="Microsoft Sans Serif" w:eastAsia="Microsoft Sans Serif" w:hAnsi="Microsoft Sans Serif" w:cs="Microsoft Sans Serif"/>
          <w:i/>
          <w:iCs/>
          <w:color w:val="000000"/>
          <w:spacing w:val="-20"/>
          <w:kern w:val="0"/>
          <w:sz w:val="11"/>
          <w:szCs w:val="11"/>
          <w:u w:val="single"/>
          <w:lang w:eastAsia="ru-RU" w:bidi="ru-RU"/>
        </w:rPr>
        <w:t>6.9</w:t>
      </w:r>
      <w:r w:rsidRPr="00635064">
        <w:rPr>
          <w:rFonts w:ascii="Arial Narrow" w:eastAsia="Arial Narrow" w:hAnsi="Arial Narrow" w:cs="Arial Narrow"/>
          <w:color w:val="000000"/>
          <w:spacing w:val="10"/>
          <w:kern w:val="0"/>
          <w:sz w:val="11"/>
          <w:szCs w:val="11"/>
          <w:lang w:eastAsia="ru-RU" w:bidi="ru-RU"/>
        </w:rPr>
        <w:t xml:space="preserve"> </w:t>
      </w:r>
      <w:r w:rsidRPr="00635064">
        <w:rPr>
          <w:rFonts w:ascii="Microsoft Sans Serif" w:eastAsia="Microsoft Sans Serif" w:hAnsi="Microsoft Sans Serif" w:cs="Microsoft Sans Serif"/>
          <w:color w:val="000000"/>
          <w:kern w:val="0"/>
          <w:sz w:val="11"/>
          <w:szCs w:val="11"/>
          <w:lang w:eastAsia="ru-RU" w:bidi="ru-RU"/>
        </w:rPr>
        <w:t>200</w:t>
      </w:r>
      <w:r w:rsidRPr="00635064">
        <w:rPr>
          <w:rFonts w:ascii="Arial Narrow" w:eastAsia="Arial Narrow" w:hAnsi="Arial Narrow" w:cs="Arial Narrow"/>
          <w:color w:val="000000"/>
          <w:spacing w:val="10"/>
          <w:kern w:val="0"/>
          <w:sz w:val="11"/>
          <w:szCs w:val="11"/>
          <w:lang w:eastAsia="ru-RU" w:bidi="ru-RU"/>
        </w:rPr>
        <w:t xml:space="preserve">гГ Г. </w:t>
      </w:r>
      <w:r w:rsidRPr="00635064">
        <w:rPr>
          <w:rFonts w:ascii="Microsoft Sans Serif" w:eastAsia="Microsoft Sans Serif" w:hAnsi="Microsoft Sans Serif" w:cs="Microsoft Sans Serif"/>
          <w:i/>
          <w:iCs/>
          <w:color w:val="000000"/>
          <w:spacing w:val="-20"/>
          <w:kern w:val="0"/>
          <w:sz w:val="11"/>
          <w:szCs w:val="11"/>
          <w:lang w:eastAsia="ru-RU" w:bidi="ru-RU"/>
        </w:rPr>
        <w:t xml:space="preserve">шЬОъ/А </w:t>
      </w:r>
      <w:r w:rsidRPr="00635064">
        <w:rPr>
          <w:rFonts w:ascii="Microsoft Sans Serif" w:eastAsia="Microsoft Sans Serif" w:hAnsi="Microsoft Sans Serif" w:cs="Microsoft Sans Serif"/>
          <w:b/>
          <w:bCs/>
          <w:color w:val="000000"/>
          <w:spacing w:val="20"/>
          <w:kern w:val="0"/>
          <w:sz w:val="16"/>
          <w:szCs w:val="16"/>
          <w:lang w:eastAsia="ru-RU" w:bidi="ru-RU"/>
        </w:rPr>
        <w:t xml:space="preserve">решил выдать диплом ДОКТОРА юридических наук </w:t>
      </w:r>
      <w:r w:rsidRPr="00635064">
        <w:rPr>
          <w:rFonts w:ascii="Times New Roman" w:eastAsia="Microsoft Sans Serif" w:hAnsi="Times New Roman" w:cs="Times New Roman"/>
          <w:i/>
          <w:iCs/>
          <w:color w:val="000000"/>
          <w:kern w:val="0"/>
          <w:sz w:val="18"/>
          <w:szCs w:val="18"/>
          <w:lang w:val="en-US" w:eastAsia="en-US" w:bidi="en-US"/>
        </w:rPr>
        <w:t>I</w:t>
      </w:r>
      <w:r w:rsidRPr="00635064">
        <w:rPr>
          <w:rFonts w:ascii="Times New Roman" w:eastAsia="Microsoft Sans Serif" w:hAnsi="Times New Roman" w:cs="Times New Roman"/>
          <w:i/>
          <w:iCs/>
          <w:color w:val="000000"/>
          <w:kern w:val="0"/>
          <w:sz w:val="18"/>
          <w:szCs w:val="18"/>
          <w:lang w:eastAsia="en-US" w:bidi="en-US"/>
        </w:rPr>
        <w:t>?-</w:t>
      </w:r>
      <w:r w:rsidRPr="00635064">
        <w:rPr>
          <w:rFonts w:ascii="Microsoft Sans Serif" w:eastAsia="Microsoft Sans Serif" w:hAnsi="Microsoft Sans Serif" w:cs="Microsoft Sans Serif"/>
          <w:color w:val="000000"/>
          <w:w w:val="66"/>
          <w:kern w:val="0"/>
          <w:sz w:val="16"/>
          <w:szCs w:val="16"/>
          <w:lang w:eastAsia="ru-RU" w:bidi="ru-RU"/>
        </w:rPr>
        <w:t>зльник отдала ВАК Минобра^вания Россш^'</w:t>
      </w:r>
    </w:p>
    <w:p w14:paraId="16BA69A3" w14:textId="77777777" w:rsidR="00635064" w:rsidRPr="00635064" w:rsidRDefault="00635064" w:rsidP="00635064">
      <w:pPr>
        <w:tabs>
          <w:tab w:val="clear" w:pos="709"/>
        </w:tabs>
        <w:suppressAutoHyphens w:val="0"/>
        <w:spacing w:after="0" w:line="180" w:lineRule="exact"/>
        <w:ind w:left="2540" w:firstLine="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МОСКВА - 20ОТ</w:t>
      </w:r>
    </w:p>
    <w:p w14:paraId="08733F8D" w14:textId="77777777" w:rsidR="00635064" w:rsidRPr="00635064" w:rsidRDefault="00635064" w:rsidP="00635064">
      <w:pPr>
        <w:tabs>
          <w:tab w:val="clear" w:pos="709"/>
        </w:tabs>
        <w:suppressAutoHyphens w:val="0"/>
        <w:spacing w:after="444" w:line="180" w:lineRule="exact"/>
        <w:ind w:left="100" w:firstLine="0"/>
        <w:jc w:val="center"/>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СОДЕРЖАНИЕ</w:t>
      </w:r>
    </w:p>
    <w:p w14:paraId="4859B394" w14:textId="77777777" w:rsidR="00635064" w:rsidRPr="00635064" w:rsidRDefault="00635064" w:rsidP="00635064">
      <w:pPr>
        <w:tabs>
          <w:tab w:val="clear" w:pos="709"/>
          <w:tab w:val="left" w:pos="6304"/>
        </w:tabs>
        <w:suppressAutoHyphens w:val="0"/>
        <w:spacing w:after="312" w:line="180" w:lineRule="exact"/>
        <w:ind w:left="20" w:firstLine="0"/>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fldChar w:fldCharType="begin"/>
      </w:r>
      <w:r w:rsidRPr="00635064">
        <w:rPr>
          <w:rFonts w:ascii="Times New Roman" w:eastAsia="Times New Roman" w:hAnsi="Times New Roman" w:cs="Times New Roman"/>
          <w:b/>
          <w:bCs/>
          <w:color w:val="000000"/>
          <w:kern w:val="0"/>
          <w:sz w:val="18"/>
          <w:szCs w:val="18"/>
          <w:lang w:eastAsia="ru-RU" w:bidi="ru-RU"/>
        </w:rPr>
        <w:instrText xml:space="preserve"> TOC \o "1-5" \h \z </w:instrText>
      </w:r>
      <w:r w:rsidRPr="00635064">
        <w:rPr>
          <w:rFonts w:ascii="Times New Roman" w:eastAsia="Times New Roman" w:hAnsi="Times New Roman" w:cs="Times New Roman"/>
          <w:b/>
          <w:bCs/>
          <w:color w:val="000000"/>
          <w:kern w:val="0"/>
          <w:sz w:val="18"/>
          <w:szCs w:val="18"/>
          <w:lang w:eastAsia="ru-RU" w:bidi="ru-RU"/>
        </w:rPr>
        <w:fldChar w:fldCharType="separate"/>
      </w:r>
      <w:r w:rsidRPr="00635064">
        <w:rPr>
          <w:rFonts w:ascii="Times New Roman" w:eastAsia="Times New Roman" w:hAnsi="Times New Roman" w:cs="Times New Roman"/>
          <w:b/>
          <w:bCs/>
          <w:color w:val="000000"/>
          <w:kern w:val="0"/>
          <w:sz w:val="18"/>
          <w:szCs w:val="18"/>
          <w:lang w:eastAsia="ru-RU" w:bidi="ru-RU"/>
        </w:rPr>
        <w:t>ВВЕДЕНИЕ</w:t>
      </w:r>
      <w:r w:rsidRPr="00635064">
        <w:rPr>
          <w:rFonts w:ascii="Times New Roman" w:eastAsia="Times New Roman" w:hAnsi="Times New Roman" w:cs="Times New Roman"/>
          <w:b/>
          <w:bCs/>
          <w:color w:val="000000"/>
          <w:kern w:val="0"/>
          <w:sz w:val="18"/>
          <w:szCs w:val="18"/>
          <w:lang w:eastAsia="ru-RU" w:bidi="ru-RU"/>
        </w:rPr>
        <w:tab/>
      </w:r>
      <w:r w:rsidRPr="00635064">
        <w:rPr>
          <w:rFonts w:ascii="Times New Roman" w:eastAsia="Times New Roman" w:hAnsi="Times New Roman" w:cs="Times New Roman"/>
          <w:color w:val="000000"/>
          <w:kern w:val="0"/>
          <w:sz w:val="18"/>
          <w:szCs w:val="18"/>
          <w:lang w:eastAsia="ru-RU" w:bidi="ru-RU"/>
        </w:rPr>
        <w:t>4</w:t>
      </w:r>
    </w:p>
    <w:p w14:paraId="344B06D0" w14:textId="77777777" w:rsidR="00635064" w:rsidRPr="00635064" w:rsidRDefault="00635064" w:rsidP="00635064">
      <w:pPr>
        <w:tabs>
          <w:tab w:val="clear" w:pos="709"/>
          <w:tab w:val="left" w:pos="6304"/>
        </w:tabs>
        <w:suppressAutoHyphens w:val="0"/>
        <w:spacing w:after="296" w:line="345" w:lineRule="exact"/>
        <w:ind w:left="1300" w:right="240" w:hanging="1300"/>
        <w:jc w:val="left"/>
        <w:rPr>
          <w:rFonts w:ascii="Times New Roman" w:eastAsia="Times New Roman" w:hAnsi="Times New Roman" w:cs="Times New Roman"/>
          <w:color w:val="000000"/>
          <w:kern w:val="0"/>
          <w:sz w:val="18"/>
          <w:szCs w:val="18"/>
          <w:lang w:eastAsia="ru-RU" w:bidi="ru-RU"/>
        </w:rPr>
      </w:pPr>
      <w:hyperlink w:anchor="bookmark3" w:tooltip="Current Document">
        <w:r w:rsidRPr="00635064">
          <w:rPr>
            <w:rFonts w:ascii="Times New Roman" w:eastAsia="Times New Roman" w:hAnsi="Times New Roman" w:cs="Times New Roman"/>
            <w:color w:val="000000"/>
            <w:kern w:val="0"/>
            <w:sz w:val="18"/>
            <w:szCs w:val="18"/>
            <w:lang w:eastAsia="ru-RU" w:bidi="ru-RU"/>
          </w:rPr>
          <w:t xml:space="preserve">РАЗДЕЛ 1. МЕЖДУНАРОДНОЕ СОТРУДНИЧЕСТВО В БОРЬБЕ С ПРЕСТУПНОСТЬЮ: СУЩНОСТЬ, РОЛЬ И ЗНАЧЕНИЕ </w:t>
        </w:r>
        <w:r w:rsidRPr="00635064">
          <w:rPr>
            <w:rFonts w:ascii="Times New Roman" w:eastAsia="Times New Roman" w:hAnsi="Times New Roman" w:cs="Times New Roman"/>
            <w:b/>
            <w:bCs/>
            <w:color w:val="000000"/>
            <w:kern w:val="0"/>
            <w:sz w:val="18"/>
            <w:szCs w:val="18"/>
            <w:lang w:eastAsia="ru-RU" w:bidi="ru-RU"/>
          </w:rPr>
          <w:t>ЭКСТРАДИЦИИ</w:t>
        </w:r>
        <w:r w:rsidRPr="00635064">
          <w:rPr>
            <w:rFonts w:ascii="Times New Roman" w:eastAsia="Times New Roman" w:hAnsi="Times New Roman" w:cs="Times New Roman"/>
            <w:b/>
            <w:bCs/>
            <w:color w:val="000000"/>
            <w:kern w:val="0"/>
            <w:sz w:val="18"/>
            <w:szCs w:val="18"/>
            <w:lang w:eastAsia="ru-RU" w:bidi="ru-RU"/>
          </w:rPr>
          <w:tab/>
        </w:r>
        <w:r w:rsidRPr="00635064">
          <w:rPr>
            <w:rFonts w:ascii="Times New Roman" w:eastAsia="Times New Roman" w:hAnsi="Times New Roman" w:cs="Times New Roman"/>
            <w:color w:val="000000"/>
            <w:kern w:val="0"/>
            <w:sz w:val="18"/>
            <w:szCs w:val="18"/>
            <w:lang w:eastAsia="ru-RU" w:bidi="ru-RU"/>
          </w:rPr>
          <w:t>19</w:t>
        </w:r>
      </w:hyperlink>
    </w:p>
    <w:p w14:paraId="3D512F6E"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РАЗДЕЛ 2. ОСОБЕННОСТИ ПРАВОВОГО РЕГУЛИРОВАНИЯ</w:t>
      </w:r>
    </w:p>
    <w:p w14:paraId="6E956EF1" w14:textId="77777777" w:rsidR="00635064" w:rsidRPr="00635064" w:rsidRDefault="00635064" w:rsidP="00635064">
      <w:pPr>
        <w:tabs>
          <w:tab w:val="clear" w:pos="709"/>
          <w:tab w:val="left" w:pos="6304"/>
        </w:tabs>
        <w:suppressAutoHyphens w:val="0"/>
        <w:spacing w:after="0" w:line="350" w:lineRule="exact"/>
        <w:ind w:left="1300" w:right="240" w:firstLine="0"/>
        <w:jc w:val="left"/>
        <w:rPr>
          <w:rFonts w:ascii="Times New Roman" w:eastAsia="Times New Roman" w:hAnsi="Times New Roman" w:cs="Times New Roman"/>
          <w:color w:val="000000"/>
          <w:kern w:val="0"/>
          <w:sz w:val="18"/>
          <w:szCs w:val="18"/>
          <w:lang w:eastAsia="ru-RU" w:bidi="ru-RU"/>
        </w:rPr>
      </w:pPr>
      <w:hyperlink w:anchor="bookmark4" w:tooltip="Current Document">
        <w:r w:rsidRPr="00635064">
          <w:rPr>
            <w:rFonts w:ascii="Times New Roman" w:eastAsia="Times New Roman" w:hAnsi="Times New Roman" w:cs="Times New Roman"/>
            <w:color w:val="000000"/>
            <w:kern w:val="0"/>
            <w:sz w:val="18"/>
            <w:szCs w:val="18"/>
            <w:lang w:eastAsia="ru-RU" w:bidi="ru-RU"/>
          </w:rPr>
          <w:t>ЭКСТРАДИЦИИ: ПРАВИЛА «ДВОЙНОГО ВМЕНЕНИЯ», «СПЕЦИАЛИЗАЦИИ», КОЛЛИЗИЯ ЗАПРОСОВ О ВЫДАЧЕ</w:t>
        </w:r>
        <w:r w:rsidRPr="00635064">
          <w:rPr>
            <w:rFonts w:ascii="Times New Roman" w:eastAsia="Times New Roman" w:hAnsi="Times New Roman" w:cs="Times New Roman"/>
            <w:color w:val="000000"/>
            <w:kern w:val="0"/>
            <w:sz w:val="18"/>
            <w:szCs w:val="18"/>
            <w:lang w:eastAsia="ru-RU" w:bidi="ru-RU"/>
          </w:rPr>
          <w:tab/>
          <w:t>66</w:t>
        </w:r>
      </w:hyperlink>
    </w:p>
    <w:p w14:paraId="75CE0789" w14:textId="77777777" w:rsidR="00635064" w:rsidRPr="00635064" w:rsidRDefault="00635064" w:rsidP="00A30175">
      <w:pPr>
        <w:numPr>
          <w:ilvl w:val="0"/>
          <w:numId w:val="6"/>
        </w:numPr>
        <w:tabs>
          <w:tab w:val="clear" w:pos="709"/>
          <w:tab w:val="right" w:pos="6458"/>
        </w:tabs>
        <w:suppressAutoHyphens w:val="0"/>
        <w:spacing w:after="0" w:line="350" w:lineRule="exact"/>
        <w:ind w:right="60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Экстрадиционные преступления: правило «двойного вменения»</w:t>
      </w:r>
      <w:r w:rsidRPr="00635064">
        <w:rPr>
          <w:rFonts w:ascii="Times New Roman" w:eastAsia="Times New Roman" w:hAnsi="Times New Roman" w:cs="Times New Roman"/>
          <w:color w:val="000000"/>
          <w:kern w:val="0"/>
          <w:sz w:val="18"/>
          <w:szCs w:val="18"/>
          <w:lang w:eastAsia="ru-RU" w:bidi="ru-RU"/>
        </w:rPr>
        <w:tab/>
        <w:t>66</w:t>
      </w:r>
    </w:p>
    <w:p w14:paraId="7C0419DD" w14:textId="77777777" w:rsidR="00635064" w:rsidRPr="00635064" w:rsidRDefault="00635064" w:rsidP="00A30175">
      <w:pPr>
        <w:numPr>
          <w:ilvl w:val="0"/>
          <w:numId w:val="6"/>
        </w:numPr>
        <w:tabs>
          <w:tab w:val="clear" w:pos="709"/>
          <w:tab w:val="right" w:pos="6458"/>
        </w:tabs>
        <w:suppressAutoHyphens w:val="0"/>
        <w:spacing w:after="0" w:line="350" w:lineRule="exact"/>
        <w:ind w:right="600"/>
        <w:jc w:val="left"/>
        <w:rPr>
          <w:rFonts w:ascii="Times New Roman" w:eastAsia="Times New Roman" w:hAnsi="Times New Roman" w:cs="Times New Roman"/>
          <w:color w:val="000000"/>
          <w:kern w:val="0"/>
          <w:sz w:val="18"/>
          <w:szCs w:val="18"/>
          <w:lang w:eastAsia="ru-RU" w:bidi="ru-RU"/>
        </w:rPr>
      </w:pPr>
      <w:hyperlink w:anchor="bookmark5" w:tooltip="Current Document">
        <w:r w:rsidRPr="00635064">
          <w:rPr>
            <w:rFonts w:ascii="Times New Roman" w:eastAsia="Times New Roman" w:hAnsi="Times New Roman" w:cs="Times New Roman"/>
            <w:color w:val="000000"/>
            <w:kern w:val="0"/>
            <w:sz w:val="18"/>
            <w:szCs w:val="18"/>
            <w:lang w:eastAsia="ru-RU" w:bidi="ru-RU"/>
          </w:rPr>
          <w:t xml:space="preserve"> Пределы уголовного преследования выданного лица: правило «специализации»</w:t>
        </w:r>
        <w:r w:rsidRPr="00635064">
          <w:rPr>
            <w:rFonts w:ascii="Times New Roman" w:eastAsia="Times New Roman" w:hAnsi="Times New Roman" w:cs="Times New Roman"/>
            <w:color w:val="000000"/>
            <w:kern w:val="0"/>
            <w:sz w:val="18"/>
            <w:szCs w:val="18"/>
            <w:lang w:eastAsia="ru-RU" w:bidi="ru-RU"/>
          </w:rPr>
          <w:tab/>
          <w:t>80</w:t>
        </w:r>
      </w:hyperlink>
    </w:p>
    <w:p w14:paraId="4461204E" w14:textId="77777777" w:rsidR="00635064" w:rsidRPr="00635064" w:rsidRDefault="00635064" w:rsidP="00A30175">
      <w:pPr>
        <w:numPr>
          <w:ilvl w:val="0"/>
          <w:numId w:val="6"/>
        </w:numPr>
        <w:tabs>
          <w:tab w:val="clear" w:pos="709"/>
          <w:tab w:val="left" w:pos="6304"/>
        </w:tabs>
        <w:suppressAutoHyphens w:val="0"/>
        <w:spacing w:after="300" w:line="350" w:lineRule="exact"/>
        <w:jc w:val="left"/>
        <w:rPr>
          <w:rFonts w:ascii="Times New Roman" w:eastAsia="Times New Roman" w:hAnsi="Times New Roman" w:cs="Times New Roman"/>
          <w:color w:val="000000"/>
          <w:kern w:val="0"/>
          <w:sz w:val="18"/>
          <w:szCs w:val="18"/>
          <w:lang w:eastAsia="ru-RU" w:bidi="ru-RU"/>
        </w:rPr>
      </w:pPr>
      <w:hyperlink w:anchor="bookmark6" w:tooltip="Current Document">
        <w:r w:rsidRPr="00635064">
          <w:rPr>
            <w:rFonts w:ascii="Times New Roman" w:eastAsia="Times New Roman" w:hAnsi="Times New Roman" w:cs="Times New Roman"/>
            <w:color w:val="000000"/>
            <w:kern w:val="0"/>
            <w:sz w:val="18"/>
            <w:szCs w:val="18"/>
            <w:lang w:eastAsia="ru-RU" w:bidi="ru-RU"/>
          </w:rPr>
          <w:t xml:space="preserve"> Коллизия запросов о выдаче</w:t>
        </w:r>
        <w:r w:rsidRPr="00635064">
          <w:rPr>
            <w:rFonts w:ascii="Times New Roman" w:eastAsia="Times New Roman" w:hAnsi="Times New Roman" w:cs="Times New Roman"/>
            <w:color w:val="000000"/>
            <w:kern w:val="0"/>
            <w:sz w:val="18"/>
            <w:szCs w:val="18"/>
            <w:lang w:eastAsia="ru-RU" w:bidi="ru-RU"/>
          </w:rPr>
          <w:tab/>
          <w:t>86</w:t>
        </w:r>
      </w:hyperlink>
    </w:p>
    <w:p w14:paraId="5D213543" w14:textId="77777777" w:rsidR="00635064" w:rsidRPr="00635064" w:rsidRDefault="00635064" w:rsidP="00635064">
      <w:pPr>
        <w:tabs>
          <w:tab w:val="clear" w:pos="709"/>
          <w:tab w:val="right" w:pos="6458"/>
        </w:tabs>
        <w:suppressAutoHyphens w:val="0"/>
        <w:spacing w:after="300" w:line="350" w:lineRule="exact"/>
        <w:ind w:left="1220" w:right="600" w:hanging="120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РАЗДЕЛ 3. КОНЦЕПЦИЯ «ИСКЛЮЧЕНИЯ ПОЛИТИЧЕСКИХ ПРЕСТУПЛЕНИЙ» В ПРАВЕ И ПРАКТИКЕ ЭКСТРАДИЦИИ</w:t>
      </w:r>
      <w:r w:rsidRPr="00635064">
        <w:rPr>
          <w:rFonts w:ascii="Times New Roman" w:eastAsia="Times New Roman" w:hAnsi="Times New Roman" w:cs="Times New Roman"/>
          <w:color w:val="000000"/>
          <w:kern w:val="0"/>
          <w:sz w:val="18"/>
          <w:szCs w:val="18"/>
          <w:lang w:eastAsia="ru-RU" w:bidi="ru-RU"/>
        </w:rPr>
        <w:tab/>
        <w:t>98</w:t>
      </w:r>
    </w:p>
    <w:p w14:paraId="5E053EE1" w14:textId="77777777" w:rsidR="00635064" w:rsidRPr="00635064" w:rsidRDefault="00635064" w:rsidP="00635064">
      <w:pPr>
        <w:tabs>
          <w:tab w:val="clear" w:pos="709"/>
          <w:tab w:val="right" w:pos="6458"/>
        </w:tabs>
        <w:suppressAutoHyphens w:val="0"/>
        <w:spacing w:after="0" w:line="350" w:lineRule="exact"/>
        <w:ind w:left="20" w:firstLine="0"/>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РАЗДЕЛ 4. ЭКСТРАДИЦИЯ И ПРАВА ЧЕЛОВЕКА</w:t>
      </w:r>
      <w:r w:rsidRPr="00635064">
        <w:rPr>
          <w:rFonts w:ascii="Times New Roman" w:eastAsia="Times New Roman" w:hAnsi="Times New Roman" w:cs="Times New Roman"/>
          <w:b/>
          <w:bCs/>
          <w:color w:val="000000"/>
          <w:kern w:val="0"/>
          <w:sz w:val="18"/>
          <w:szCs w:val="18"/>
          <w:lang w:eastAsia="ru-RU" w:bidi="ru-RU"/>
        </w:rPr>
        <w:tab/>
      </w:r>
      <w:r w:rsidRPr="00635064">
        <w:rPr>
          <w:rFonts w:ascii="Times New Roman" w:eastAsia="Times New Roman" w:hAnsi="Times New Roman" w:cs="Times New Roman"/>
          <w:color w:val="000000"/>
          <w:kern w:val="0"/>
          <w:sz w:val="18"/>
          <w:szCs w:val="18"/>
          <w:lang w:eastAsia="ru-RU" w:bidi="ru-RU"/>
        </w:rPr>
        <w:t>132</w:t>
      </w:r>
    </w:p>
    <w:p w14:paraId="0A4A1B07" w14:textId="77777777" w:rsidR="00635064" w:rsidRPr="00635064" w:rsidRDefault="00635064" w:rsidP="00A30175">
      <w:pPr>
        <w:numPr>
          <w:ilvl w:val="0"/>
          <w:numId w:val="7"/>
        </w:numPr>
        <w:tabs>
          <w:tab w:val="clear" w:pos="709"/>
          <w:tab w:val="right" w:pos="6458"/>
        </w:tabs>
        <w:suppressAutoHyphens w:val="0"/>
        <w:spacing w:after="0" w:line="350" w:lineRule="exact"/>
        <w:ind w:right="50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Экстрадиция и права человека: поиск </w:t>
      </w:r>
      <w:r w:rsidRPr="00635064">
        <w:rPr>
          <w:rFonts w:ascii="Times New Roman" w:eastAsia="Times New Roman" w:hAnsi="Times New Roman" w:cs="Times New Roman"/>
          <w:color w:val="000000"/>
          <w:kern w:val="0"/>
          <w:sz w:val="18"/>
          <w:szCs w:val="18"/>
          <w:lang w:eastAsia="ru-RU" w:bidi="ru-RU"/>
        </w:rPr>
        <w:lastRenderedPageBreak/>
        <w:t>оптимального баланса</w:t>
      </w:r>
      <w:r w:rsidRPr="00635064">
        <w:rPr>
          <w:rFonts w:ascii="Times New Roman" w:eastAsia="Times New Roman" w:hAnsi="Times New Roman" w:cs="Times New Roman"/>
          <w:color w:val="000000"/>
          <w:kern w:val="0"/>
          <w:sz w:val="18"/>
          <w:szCs w:val="18"/>
          <w:lang w:eastAsia="ru-RU" w:bidi="ru-RU"/>
        </w:rPr>
        <w:tab/>
        <w:t>132</w:t>
      </w:r>
    </w:p>
    <w:p w14:paraId="57FB947D" w14:textId="77777777" w:rsidR="00635064" w:rsidRPr="00635064" w:rsidRDefault="00635064" w:rsidP="00A30175">
      <w:pPr>
        <w:numPr>
          <w:ilvl w:val="0"/>
          <w:numId w:val="7"/>
        </w:numPr>
        <w:tabs>
          <w:tab w:val="clear" w:pos="709"/>
          <w:tab w:val="right" w:pos="645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Смертная казнь</w:t>
      </w:r>
      <w:r w:rsidRPr="00635064">
        <w:rPr>
          <w:rFonts w:ascii="Times New Roman" w:eastAsia="Times New Roman" w:hAnsi="Times New Roman" w:cs="Times New Roman"/>
          <w:color w:val="000000"/>
          <w:kern w:val="0"/>
          <w:sz w:val="18"/>
          <w:szCs w:val="18"/>
          <w:lang w:eastAsia="ru-RU" w:bidi="ru-RU"/>
        </w:rPr>
        <w:tab/>
        <w:t>145</w:t>
      </w:r>
    </w:p>
    <w:p w14:paraId="697C5B0C" w14:textId="77777777" w:rsidR="00635064" w:rsidRPr="00635064" w:rsidRDefault="00635064" w:rsidP="00A30175">
      <w:pPr>
        <w:numPr>
          <w:ilvl w:val="0"/>
          <w:numId w:val="7"/>
        </w:numPr>
        <w:tabs>
          <w:tab w:val="clear" w:pos="709"/>
          <w:tab w:val="right" w:pos="645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Правило о запрете дискриминации</w:t>
      </w:r>
      <w:r w:rsidRPr="00635064">
        <w:rPr>
          <w:rFonts w:ascii="Times New Roman" w:eastAsia="Times New Roman" w:hAnsi="Times New Roman" w:cs="Times New Roman"/>
          <w:color w:val="000000"/>
          <w:kern w:val="0"/>
          <w:sz w:val="18"/>
          <w:szCs w:val="18"/>
          <w:lang w:eastAsia="ru-RU" w:bidi="ru-RU"/>
        </w:rPr>
        <w:tab/>
        <w:t>165</w:t>
      </w:r>
    </w:p>
    <w:p w14:paraId="62BDBAD1" w14:textId="77777777" w:rsidR="00635064" w:rsidRPr="00635064" w:rsidRDefault="00635064" w:rsidP="00A30175">
      <w:pPr>
        <w:numPr>
          <w:ilvl w:val="0"/>
          <w:numId w:val="7"/>
        </w:numPr>
        <w:tabs>
          <w:tab w:val="clear" w:pos="709"/>
          <w:tab w:val="right" w:pos="6458"/>
        </w:tabs>
        <w:suppressAutoHyphens w:val="0"/>
        <w:spacing w:after="0" w:line="350" w:lineRule="exact"/>
        <w:ind w:right="500"/>
        <w:jc w:val="left"/>
        <w:rPr>
          <w:rFonts w:ascii="Times New Roman" w:eastAsia="Times New Roman" w:hAnsi="Times New Roman" w:cs="Times New Roman"/>
          <w:color w:val="000000"/>
          <w:kern w:val="0"/>
          <w:sz w:val="18"/>
          <w:szCs w:val="18"/>
          <w:lang w:eastAsia="ru-RU" w:bidi="ru-RU"/>
        </w:rPr>
      </w:pPr>
      <w:hyperlink w:anchor="bookmark7" w:tooltip="Current Document">
        <w:r w:rsidRPr="00635064">
          <w:rPr>
            <w:rFonts w:ascii="Times New Roman" w:eastAsia="Times New Roman" w:hAnsi="Times New Roman" w:cs="Times New Roman"/>
            <w:color w:val="000000"/>
            <w:kern w:val="0"/>
            <w:sz w:val="18"/>
            <w:szCs w:val="18"/>
            <w:lang w:eastAsia="ru-RU" w:bidi="ru-RU"/>
          </w:rPr>
          <w:t xml:space="preserve"> Пытки и другое жестокое,б есчеловечное или унижающее достоинство обращение или наказание</w:t>
        </w:r>
        <w:r w:rsidRPr="00635064">
          <w:rPr>
            <w:rFonts w:ascii="Times New Roman" w:eastAsia="Times New Roman" w:hAnsi="Times New Roman" w:cs="Times New Roman"/>
            <w:color w:val="000000"/>
            <w:kern w:val="0"/>
            <w:sz w:val="18"/>
            <w:szCs w:val="18"/>
            <w:lang w:eastAsia="ru-RU" w:bidi="ru-RU"/>
          </w:rPr>
          <w:tab/>
          <w:t>169</w:t>
        </w:r>
      </w:hyperlink>
      <w:r w:rsidRPr="00635064">
        <w:rPr>
          <w:rFonts w:ascii="Times New Roman" w:eastAsia="Times New Roman" w:hAnsi="Times New Roman" w:cs="Times New Roman"/>
          <w:color w:val="000000"/>
          <w:kern w:val="0"/>
          <w:sz w:val="18"/>
          <w:szCs w:val="18"/>
          <w:lang w:eastAsia="ru-RU" w:bidi="ru-RU"/>
        </w:rPr>
        <w:fldChar w:fldCharType="end"/>
      </w:r>
    </w:p>
    <w:p w14:paraId="23B4CD80" w14:textId="77777777" w:rsidR="00635064" w:rsidRPr="00635064" w:rsidRDefault="00635064" w:rsidP="00A30175">
      <w:pPr>
        <w:numPr>
          <w:ilvl w:val="0"/>
          <w:numId w:val="7"/>
        </w:numPr>
        <w:tabs>
          <w:tab w:val="clear" w:pos="709"/>
          <w:tab w:val="left" w:pos="119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Обеспечение процессуальных гарантий для лиц.</w:t>
      </w:r>
    </w:p>
    <w:p w14:paraId="6A3C7EB7" w14:textId="77777777" w:rsidR="00635064" w:rsidRPr="00635064" w:rsidRDefault="00635064" w:rsidP="00635064">
      <w:pPr>
        <w:tabs>
          <w:tab w:val="clear" w:pos="709"/>
          <w:tab w:val="right" w:pos="6506"/>
        </w:tabs>
        <w:suppressAutoHyphens w:val="0"/>
        <w:spacing w:after="0" w:line="350" w:lineRule="exact"/>
        <w:ind w:left="12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fldChar w:fldCharType="begin"/>
      </w:r>
      <w:r w:rsidRPr="00635064">
        <w:rPr>
          <w:rFonts w:ascii="Times New Roman" w:eastAsia="Times New Roman" w:hAnsi="Times New Roman" w:cs="Times New Roman"/>
          <w:color w:val="000000"/>
          <w:kern w:val="0"/>
          <w:sz w:val="18"/>
          <w:szCs w:val="18"/>
          <w:lang w:eastAsia="ru-RU" w:bidi="ru-RU"/>
        </w:rPr>
        <w:instrText xml:space="preserve"> TOC \o "1-5" \h \z </w:instrText>
      </w:r>
      <w:r w:rsidRPr="00635064">
        <w:rPr>
          <w:rFonts w:ascii="Times New Roman" w:eastAsia="Times New Roman" w:hAnsi="Times New Roman" w:cs="Times New Roman"/>
          <w:color w:val="000000"/>
          <w:kern w:val="0"/>
          <w:sz w:val="18"/>
          <w:szCs w:val="18"/>
          <w:lang w:eastAsia="ru-RU" w:bidi="ru-RU"/>
        </w:rPr>
        <w:fldChar w:fldCharType="separate"/>
      </w:r>
      <w:r w:rsidRPr="00635064">
        <w:rPr>
          <w:rFonts w:ascii="Times New Roman" w:eastAsia="Times New Roman" w:hAnsi="Times New Roman" w:cs="Times New Roman"/>
          <w:color w:val="000000"/>
          <w:kern w:val="0"/>
          <w:sz w:val="18"/>
          <w:szCs w:val="18"/>
          <w:lang w:eastAsia="ru-RU" w:bidi="ru-RU"/>
        </w:rPr>
        <w:t>подвергающихся процедуре экстрадиции</w:t>
      </w:r>
      <w:r w:rsidRPr="00635064">
        <w:rPr>
          <w:rFonts w:ascii="Times New Roman" w:eastAsia="Times New Roman" w:hAnsi="Times New Roman" w:cs="Times New Roman"/>
          <w:color w:val="000000"/>
          <w:kern w:val="0"/>
          <w:sz w:val="18"/>
          <w:szCs w:val="18"/>
          <w:lang w:eastAsia="ru-RU" w:bidi="ru-RU"/>
        </w:rPr>
        <w:tab/>
        <w:t>195</w:t>
      </w:r>
    </w:p>
    <w:p w14:paraId="2DD61CCE" w14:textId="77777777" w:rsidR="00635064" w:rsidRPr="00635064" w:rsidRDefault="00635064" w:rsidP="00A30175">
      <w:pPr>
        <w:numPr>
          <w:ilvl w:val="0"/>
          <w:numId w:val="7"/>
        </w:numPr>
        <w:tabs>
          <w:tab w:val="clear" w:pos="709"/>
          <w:tab w:val="left" w:pos="1198"/>
          <w:tab w:val="right" w:pos="6506"/>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hyperlink w:anchor="bookmark8" w:tooltip="Current Document">
        <w:r w:rsidRPr="00635064">
          <w:rPr>
            <w:rFonts w:ascii="Times New Roman" w:eastAsia="Times New Roman" w:hAnsi="Times New Roman" w:cs="Times New Roman"/>
            <w:color w:val="000000"/>
            <w:kern w:val="0"/>
            <w:sz w:val="18"/>
            <w:szCs w:val="18"/>
            <w:lang w:eastAsia="ru-RU" w:bidi="ru-RU"/>
          </w:rPr>
          <w:t xml:space="preserve">Правило </w:t>
        </w:r>
        <w:r w:rsidRPr="00635064">
          <w:rPr>
            <w:rFonts w:ascii="Times New Roman" w:eastAsia="Times New Roman" w:hAnsi="Times New Roman" w:cs="Times New Roman"/>
            <w:color w:val="000000"/>
            <w:kern w:val="0"/>
            <w:sz w:val="18"/>
            <w:szCs w:val="18"/>
            <w:lang w:val="en-US" w:eastAsia="en-US" w:bidi="en-US"/>
          </w:rPr>
          <w:t>«Non bis in idem»</w:t>
        </w:r>
        <w:r w:rsidRPr="00635064">
          <w:rPr>
            <w:rFonts w:ascii="Times New Roman" w:eastAsia="Times New Roman" w:hAnsi="Times New Roman" w:cs="Times New Roman"/>
            <w:color w:val="000000"/>
            <w:kern w:val="0"/>
            <w:sz w:val="18"/>
            <w:szCs w:val="18"/>
            <w:lang w:val="en-US" w:eastAsia="en-US" w:bidi="en-US"/>
          </w:rPr>
          <w:tab/>
          <w:t>206</w:t>
        </w:r>
      </w:hyperlink>
    </w:p>
    <w:p w14:paraId="0A1BDB03" w14:textId="77777777" w:rsidR="00635064" w:rsidRPr="00635064" w:rsidRDefault="00635064" w:rsidP="00A30175">
      <w:pPr>
        <w:numPr>
          <w:ilvl w:val="0"/>
          <w:numId w:val="7"/>
        </w:numPr>
        <w:tabs>
          <w:tab w:val="clear" w:pos="709"/>
          <w:tab w:val="left" w:pos="1198"/>
          <w:tab w:val="right" w:pos="6506"/>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hyperlink w:anchor="bookmark9" w:tooltip="Current Document">
        <w:r w:rsidRPr="00635064">
          <w:rPr>
            <w:rFonts w:ascii="Times New Roman" w:eastAsia="Times New Roman" w:hAnsi="Times New Roman" w:cs="Times New Roman"/>
            <w:color w:val="000000"/>
            <w:kern w:val="0"/>
            <w:sz w:val="18"/>
            <w:szCs w:val="18"/>
            <w:lang w:eastAsia="ru-RU" w:bidi="ru-RU"/>
          </w:rPr>
          <w:t>Заочное судебное разбирательство</w:t>
        </w:r>
        <w:r w:rsidRPr="00635064">
          <w:rPr>
            <w:rFonts w:ascii="Times New Roman" w:eastAsia="Times New Roman" w:hAnsi="Times New Roman" w:cs="Times New Roman"/>
            <w:color w:val="000000"/>
            <w:kern w:val="0"/>
            <w:sz w:val="18"/>
            <w:szCs w:val="18"/>
            <w:lang w:eastAsia="ru-RU" w:bidi="ru-RU"/>
          </w:rPr>
          <w:tab/>
          <w:t>213</w:t>
        </w:r>
      </w:hyperlink>
    </w:p>
    <w:p w14:paraId="69ADC333" w14:textId="77777777" w:rsidR="00635064" w:rsidRPr="00635064" w:rsidRDefault="00635064" w:rsidP="00A30175">
      <w:pPr>
        <w:numPr>
          <w:ilvl w:val="0"/>
          <w:numId w:val="7"/>
        </w:numPr>
        <w:tabs>
          <w:tab w:val="clear" w:pos="709"/>
          <w:tab w:val="left" w:pos="119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Насильственное похищение как «альтерантива»</w:t>
      </w:r>
    </w:p>
    <w:p w14:paraId="4A2675CF" w14:textId="77777777" w:rsidR="00635064" w:rsidRPr="00635064" w:rsidRDefault="00635064" w:rsidP="00635064">
      <w:pPr>
        <w:tabs>
          <w:tab w:val="clear" w:pos="709"/>
          <w:tab w:val="right" w:pos="6506"/>
        </w:tabs>
        <w:suppressAutoHyphens w:val="0"/>
        <w:spacing w:after="304" w:line="350" w:lineRule="exact"/>
        <w:ind w:left="12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экстрадиции?</w:t>
      </w:r>
      <w:r w:rsidRPr="00635064">
        <w:rPr>
          <w:rFonts w:ascii="Times New Roman" w:eastAsia="Times New Roman" w:hAnsi="Times New Roman" w:cs="Times New Roman"/>
          <w:color w:val="000000"/>
          <w:kern w:val="0"/>
          <w:sz w:val="18"/>
          <w:szCs w:val="18"/>
          <w:lang w:eastAsia="ru-RU" w:bidi="ru-RU"/>
        </w:rPr>
        <w:tab/>
        <w:t>225</w:t>
      </w:r>
    </w:p>
    <w:p w14:paraId="408270D3" w14:textId="77777777" w:rsidR="00635064" w:rsidRPr="00635064" w:rsidRDefault="00635064" w:rsidP="00635064">
      <w:pPr>
        <w:tabs>
          <w:tab w:val="clear" w:pos="709"/>
          <w:tab w:val="left" w:pos="1208"/>
        </w:tabs>
        <w:suppressAutoHyphens w:val="0"/>
        <w:spacing w:after="0" w:line="345"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РАЗДЕЛ 5.</w:t>
      </w:r>
      <w:r w:rsidRPr="00635064">
        <w:rPr>
          <w:rFonts w:ascii="Times New Roman" w:eastAsia="Times New Roman" w:hAnsi="Times New Roman" w:cs="Times New Roman"/>
          <w:color w:val="000000"/>
          <w:kern w:val="0"/>
          <w:sz w:val="18"/>
          <w:szCs w:val="18"/>
          <w:lang w:eastAsia="ru-RU" w:bidi="ru-RU"/>
        </w:rPr>
        <w:tab/>
        <w:t>ВЛИЯНИЕ НА ЭКСТРАДИЦИЮ ОСОБЕННОСТЕЙ</w:t>
      </w:r>
    </w:p>
    <w:p w14:paraId="672F1455" w14:textId="77777777" w:rsidR="00635064" w:rsidRPr="00635064" w:rsidRDefault="00635064" w:rsidP="00635064">
      <w:pPr>
        <w:tabs>
          <w:tab w:val="clear" w:pos="709"/>
          <w:tab w:val="right" w:pos="6506"/>
        </w:tabs>
        <w:suppressAutoHyphens w:val="0"/>
        <w:spacing w:after="0" w:line="345" w:lineRule="exact"/>
        <w:ind w:left="1240" w:right="540" w:firstLine="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ПРАВОВОГО СТАТУСА ИНДИВИДА И ОБСТОЯТЕЛЬСТВ СОВЕРШЕННОГО ПРЕСТУПЛЕНИЯ</w:t>
      </w:r>
      <w:r w:rsidRPr="00635064">
        <w:rPr>
          <w:rFonts w:ascii="Times New Roman" w:eastAsia="Times New Roman" w:hAnsi="Times New Roman" w:cs="Times New Roman"/>
          <w:color w:val="000000"/>
          <w:kern w:val="0"/>
          <w:sz w:val="18"/>
          <w:szCs w:val="18"/>
          <w:lang w:eastAsia="ru-RU" w:bidi="ru-RU"/>
        </w:rPr>
        <w:tab/>
        <w:t>252</w:t>
      </w:r>
    </w:p>
    <w:p w14:paraId="142BFE3D" w14:textId="77777777" w:rsidR="00635064" w:rsidRPr="00635064" w:rsidRDefault="00635064" w:rsidP="00A30175">
      <w:pPr>
        <w:numPr>
          <w:ilvl w:val="0"/>
          <w:numId w:val="8"/>
        </w:numPr>
        <w:tabs>
          <w:tab w:val="clear" w:pos="709"/>
          <w:tab w:val="left" w:pos="1216"/>
          <w:tab w:val="right" w:pos="6506"/>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Отказ от выдачи собственных граждан</w:t>
      </w:r>
      <w:r w:rsidRPr="00635064">
        <w:rPr>
          <w:rFonts w:ascii="Times New Roman" w:eastAsia="Times New Roman" w:hAnsi="Times New Roman" w:cs="Times New Roman"/>
          <w:color w:val="000000"/>
          <w:kern w:val="0"/>
          <w:sz w:val="18"/>
          <w:szCs w:val="18"/>
          <w:lang w:eastAsia="ru-RU" w:bidi="ru-RU"/>
        </w:rPr>
        <w:tab/>
        <w:t>252</w:t>
      </w:r>
    </w:p>
    <w:p w14:paraId="76C51936" w14:textId="77777777" w:rsidR="00635064" w:rsidRPr="00635064" w:rsidRDefault="00635064" w:rsidP="00A30175">
      <w:pPr>
        <w:numPr>
          <w:ilvl w:val="0"/>
          <w:numId w:val="8"/>
        </w:numPr>
        <w:tabs>
          <w:tab w:val="clear" w:pos="709"/>
          <w:tab w:val="left" w:pos="119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Экстрадиция и юрисдикция: проблемы взаимосвязи 270</w:t>
      </w:r>
    </w:p>
    <w:p w14:paraId="02652F85" w14:textId="77777777" w:rsidR="00635064" w:rsidRPr="00635064" w:rsidRDefault="00635064" w:rsidP="00A30175">
      <w:pPr>
        <w:numPr>
          <w:ilvl w:val="0"/>
          <w:numId w:val="8"/>
        </w:numPr>
        <w:tabs>
          <w:tab w:val="clear" w:pos="709"/>
          <w:tab w:val="left" w:pos="1198"/>
          <w:tab w:val="right" w:pos="6506"/>
        </w:tabs>
        <w:suppressAutoHyphens w:val="0"/>
        <w:spacing w:after="300" w:line="350" w:lineRule="exact"/>
        <w:jc w:val="left"/>
        <w:rPr>
          <w:rFonts w:ascii="Times New Roman" w:eastAsia="Times New Roman" w:hAnsi="Times New Roman" w:cs="Times New Roman"/>
          <w:color w:val="000000"/>
          <w:kern w:val="0"/>
          <w:sz w:val="18"/>
          <w:szCs w:val="18"/>
          <w:lang w:eastAsia="ru-RU" w:bidi="ru-RU"/>
        </w:rPr>
      </w:pPr>
      <w:hyperlink w:anchor="bookmark12" w:tooltip="Current Document">
        <w:r w:rsidRPr="00635064">
          <w:rPr>
            <w:rFonts w:ascii="Times New Roman" w:eastAsia="Times New Roman" w:hAnsi="Times New Roman" w:cs="Times New Roman"/>
            <w:color w:val="000000"/>
            <w:kern w:val="0"/>
            <w:sz w:val="18"/>
            <w:szCs w:val="18"/>
            <w:lang w:eastAsia="ru-RU" w:bidi="ru-RU"/>
          </w:rPr>
          <w:t>Истечение сроков давности</w:t>
        </w:r>
        <w:r w:rsidRPr="00635064">
          <w:rPr>
            <w:rFonts w:ascii="Times New Roman" w:eastAsia="Times New Roman" w:hAnsi="Times New Roman" w:cs="Times New Roman"/>
            <w:color w:val="000000"/>
            <w:kern w:val="0"/>
            <w:sz w:val="18"/>
            <w:szCs w:val="18"/>
            <w:lang w:eastAsia="ru-RU" w:bidi="ru-RU"/>
          </w:rPr>
          <w:tab/>
          <w:t>312</w:t>
        </w:r>
      </w:hyperlink>
      <w:r w:rsidRPr="00635064">
        <w:rPr>
          <w:rFonts w:ascii="Times New Roman" w:eastAsia="Times New Roman" w:hAnsi="Times New Roman" w:cs="Times New Roman"/>
          <w:color w:val="000000"/>
          <w:kern w:val="0"/>
          <w:sz w:val="18"/>
          <w:szCs w:val="18"/>
          <w:lang w:eastAsia="ru-RU" w:bidi="ru-RU"/>
        </w:rPr>
        <w:fldChar w:fldCharType="end"/>
      </w:r>
    </w:p>
    <w:p w14:paraId="7EDCC160"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РАЗДЕЛ 6. ПЕРЕДАЧА ЛИЦ М ЕЖДУНАРОДНЫМ</w:t>
      </w:r>
    </w:p>
    <w:p w14:paraId="75F38BB1" w14:textId="77777777" w:rsidR="00635064" w:rsidRPr="00635064" w:rsidRDefault="00635064" w:rsidP="00635064">
      <w:pPr>
        <w:tabs>
          <w:tab w:val="clear" w:pos="709"/>
        </w:tabs>
        <w:suppressAutoHyphens w:val="0"/>
        <w:spacing w:after="0" w:line="350" w:lineRule="exact"/>
        <w:ind w:left="1240" w:right="540" w:firstLine="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УГОЛОВНЫМ ТРИБУНАЛАМ И ИНСТИТУТ ЭКСТРАДИЦИИ: ПРОБЛЕМЫ РАЗГРАНИЧЕНИЯ 320</w:t>
      </w:r>
    </w:p>
    <w:p w14:paraId="1B42F3F9" w14:textId="77777777" w:rsidR="00635064" w:rsidRPr="00635064" w:rsidRDefault="00635064" w:rsidP="00A30175">
      <w:pPr>
        <w:numPr>
          <w:ilvl w:val="0"/>
          <w:numId w:val="9"/>
        </w:numPr>
        <w:tabs>
          <w:tab w:val="clear" w:pos="709"/>
          <w:tab w:val="left" w:pos="119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Сотрудничество в области уголовного правосудия:</w:t>
      </w:r>
    </w:p>
    <w:p w14:paraId="729655DF" w14:textId="77777777" w:rsidR="00635064" w:rsidRPr="00635064" w:rsidRDefault="00635064" w:rsidP="00635064">
      <w:pPr>
        <w:tabs>
          <w:tab w:val="clear" w:pos="709"/>
          <w:tab w:val="right" w:pos="6506"/>
        </w:tabs>
        <w:suppressAutoHyphens w:val="0"/>
        <w:spacing w:after="0" w:line="354" w:lineRule="exact"/>
        <w:ind w:left="12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fldChar w:fldCharType="begin"/>
      </w:r>
      <w:r w:rsidRPr="00635064">
        <w:rPr>
          <w:rFonts w:ascii="Times New Roman" w:eastAsia="Times New Roman" w:hAnsi="Times New Roman" w:cs="Times New Roman"/>
          <w:color w:val="000000"/>
          <w:kern w:val="0"/>
          <w:sz w:val="18"/>
          <w:szCs w:val="18"/>
          <w:lang w:eastAsia="ru-RU" w:bidi="ru-RU"/>
        </w:rPr>
        <w:instrText xml:space="preserve"> TOC \o "1-5" \h \z </w:instrText>
      </w:r>
      <w:r w:rsidRPr="00635064">
        <w:rPr>
          <w:rFonts w:ascii="Times New Roman" w:eastAsia="Times New Roman" w:hAnsi="Times New Roman" w:cs="Times New Roman"/>
          <w:color w:val="000000"/>
          <w:kern w:val="0"/>
          <w:sz w:val="18"/>
          <w:szCs w:val="18"/>
          <w:lang w:eastAsia="ru-RU" w:bidi="ru-RU"/>
        </w:rPr>
        <w:fldChar w:fldCharType="separate"/>
      </w:r>
      <w:r w:rsidRPr="00635064">
        <w:rPr>
          <w:rFonts w:ascii="Times New Roman" w:eastAsia="Times New Roman" w:hAnsi="Times New Roman" w:cs="Times New Roman"/>
          <w:color w:val="000000"/>
          <w:kern w:val="0"/>
          <w:sz w:val="18"/>
          <w:szCs w:val="18"/>
          <w:lang w:eastAsia="ru-RU" w:bidi="ru-RU"/>
        </w:rPr>
        <w:t>“горизонтальная” и “вертикальная” модель</w:t>
      </w:r>
      <w:r w:rsidRPr="00635064">
        <w:rPr>
          <w:rFonts w:ascii="Times New Roman" w:eastAsia="Times New Roman" w:hAnsi="Times New Roman" w:cs="Times New Roman"/>
          <w:color w:val="000000"/>
          <w:kern w:val="0"/>
          <w:sz w:val="18"/>
          <w:szCs w:val="18"/>
          <w:lang w:eastAsia="ru-RU" w:bidi="ru-RU"/>
        </w:rPr>
        <w:tab/>
        <w:t>320</w:t>
      </w:r>
    </w:p>
    <w:p w14:paraId="0C69319E" w14:textId="77777777" w:rsidR="00635064" w:rsidRPr="00635064" w:rsidRDefault="00635064" w:rsidP="00A30175">
      <w:pPr>
        <w:numPr>
          <w:ilvl w:val="0"/>
          <w:numId w:val="9"/>
        </w:numPr>
        <w:tabs>
          <w:tab w:val="clear" w:pos="709"/>
          <w:tab w:val="left" w:pos="1198"/>
          <w:tab w:val="right" w:pos="6506"/>
        </w:tabs>
        <w:suppressAutoHyphens w:val="0"/>
        <w:spacing w:after="308" w:line="354" w:lineRule="exact"/>
        <w:ind w:right="180"/>
        <w:jc w:val="left"/>
        <w:rPr>
          <w:rFonts w:ascii="Times New Roman" w:eastAsia="Times New Roman" w:hAnsi="Times New Roman" w:cs="Times New Roman"/>
          <w:color w:val="000000"/>
          <w:kern w:val="0"/>
          <w:sz w:val="18"/>
          <w:szCs w:val="18"/>
          <w:lang w:eastAsia="ru-RU" w:bidi="ru-RU"/>
        </w:rPr>
      </w:pPr>
      <w:hyperlink w:anchor="bookmark13" w:tooltip="Current Document">
        <w:r w:rsidRPr="00635064">
          <w:rPr>
            <w:rFonts w:ascii="Times New Roman" w:eastAsia="Times New Roman" w:hAnsi="Times New Roman" w:cs="Times New Roman"/>
            <w:color w:val="000000"/>
            <w:kern w:val="0"/>
            <w:sz w:val="18"/>
            <w:szCs w:val="18"/>
            <w:lang w:eastAsia="ru-RU" w:bidi="ru-RU"/>
          </w:rPr>
          <w:t>Разграничение процедур передачи лиц международным уголовным трибуналам и экстрадиции</w:t>
        </w:r>
        <w:r w:rsidRPr="00635064">
          <w:rPr>
            <w:rFonts w:ascii="Times New Roman" w:eastAsia="Times New Roman" w:hAnsi="Times New Roman" w:cs="Times New Roman"/>
            <w:color w:val="000000"/>
            <w:kern w:val="0"/>
            <w:sz w:val="18"/>
            <w:szCs w:val="18"/>
            <w:lang w:eastAsia="ru-RU" w:bidi="ru-RU"/>
          </w:rPr>
          <w:tab/>
          <w:t>338</w:t>
        </w:r>
      </w:hyperlink>
    </w:p>
    <w:p w14:paraId="3AA13990" w14:textId="77777777" w:rsidR="00635064" w:rsidRPr="00635064" w:rsidRDefault="00635064" w:rsidP="00635064">
      <w:pPr>
        <w:tabs>
          <w:tab w:val="clear" w:pos="709"/>
        </w:tabs>
        <w:suppressAutoHyphens w:val="0"/>
        <w:spacing w:after="0" w:line="345"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РАЗДЕЛ 7. ЕВРОПЕЙСКИЙ!! ОРДЕР НА АРЕСТ:</w:t>
      </w:r>
    </w:p>
    <w:p w14:paraId="562A27DF" w14:textId="77777777" w:rsidR="00635064" w:rsidRPr="00635064" w:rsidRDefault="00635064" w:rsidP="00635064">
      <w:pPr>
        <w:tabs>
          <w:tab w:val="clear" w:pos="709"/>
        </w:tabs>
        <w:suppressAutoHyphens w:val="0"/>
        <w:spacing w:after="0" w:line="345" w:lineRule="exact"/>
        <w:ind w:left="12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ТРАНСФОРМАЦИЯ ПРОЦЕДУР</w:t>
      </w:r>
    </w:p>
    <w:p w14:paraId="2A4878B2" w14:textId="77777777" w:rsidR="00635064" w:rsidRPr="00635064" w:rsidRDefault="00635064" w:rsidP="00635064">
      <w:pPr>
        <w:tabs>
          <w:tab w:val="clear" w:pos="709"/>
          <w:tab w:val="right" w:pos="6506"/>
        </w:tabs>
        <w:suppressAutoHyphens w:val="0"/>
        <w:spacing w:after="293" w:line="345" w:lineRule="exact"/>
        <w:ind w:left="12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ЭКСТРАДИЦИИ</w:t>
      </w:r>
      <w:r w:rsidRPr="00635064">
        <w:rPr>
          <w:rFonts w:ascii="Times New Roman" w:eastAsia="Times New Roman" w:hAnsi="Times New Roman" w:cs="Times New Roman"/>
          <w:color w:val="000000"/>
          <w:kern w:val="0"/>
          <w:sz w:val="18"/>
          <w:szCs w:val="18"/>
          <w:lang w:eastAsia="ru-RU" w:bidi="ru-RU"/>
        </w:rPr>
        <w:tab/>
        <w:t>359</w:t>
      </w:r>
    </w:p>
    <w:p w14:paraId="394B009C" w14:textId="77777777" w:rsidR="00635064" w:rsidRPr="00635064" w:rsidRDefault="00635064" w:rsidP="00635064">
      <w:pPr>
        <w:tabs>
          <w:tab w:val="clear" w:pos="709"/>
          <w:tab w:val="right" w:pos="6506"/>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hyperlink w:anchor="bookmark15" w:tooltip="Current Document">
        <w:r w:rsidRPr="00635064">
          <w:rPr>
            <w:rFonts w:ascii="Times New Roman" w:eastAsia="Times New Roman" w:hAnsi="Times New Roman" w:cs="Times New Roman"/>
            <w:color w:val="000000"/>
            <w:kern w:val="0"/>
            <w:sz w:val="18"/>
            <w:szCs w:val="18"/>
            <w:lang w:eastAsia="ru-RU" w:bidi="ru-RU"/>
          </w:rPr>
          <w:t>ВЫВОДЫ</w:t>
        </w:r>
        <w:r w:rsidRPr="00635064">
          <w:rPr>
            <w:rFonts w:ascii="Times New Roman" w:eastAsia="Times New Roman" w:hAnsi="Times New Roman" w:cs="Times New Roman"/>
            <w:color w:val="000000"/>
            <w:kern w:val="0"/>
            <w:sz w:val="18"/>
            <w:szCs w:val="18"/>
            <w:lang w:eastAsia="ru-RU" w:bidi="ru-RU"/>
          </w:rPr>
          <w:tab/>
          <w:t>387</w:t>
        </w:r>
      </w:hyperlink>
    </w:p>
    <w:p w14:paraId="0D632024" w14:textId="77777777" w:rsidR="00635064" w:rsidRPr="00635064" w:rsidRDefault="00635064" w:rsidP="00635064">
      <w:pPr>
        <w:tabs>
          <w:tab w:val="clear" w:pos="709"/>
          <w:tab w:val="right" w:pos="6506"/>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sectPr w:rsidR="00635064" w:rsidRPr="00635064" w:rsidSect="00635064">
          <w:headerReference w:type="even" r:id="rId7"/>
          <w:pgSz w:w="11909" w:h="16834"/>
          <w:pgMar w:top="709" w:right="710" w:bottom="851" w:left="851" w:header="0" w:footer="3" w:gutter="0"/>
          <w:cols w:space="720"/>
          <w:noEndnote/>
          <w:docGrid w:linePitch="360"/>
        </w:sectPr>
      </w:pPr>
      <w:r w:rsidRPr="00635064">
        <w:rPr>
          <w:rFonts w:ascii="Times New Roman" w:eastAsia="Times New Roman" w:hAnsi="Times New Roman" w:cs="Times New Roman"/>
          <w:color w:val="000000"/>
          <w:kern w:val="0"/>
          <w:sz w:val="18"/>
          <w:szCs w:val="18"/>
          <w:lang w:eastAsia="ru-RU" w:bidi="ru-RU"/>
        </w:rPr>
        <w:t>СПИСОК ИСПОЛЬЗОВАННЫХ ИСТОЧНИКОВ</w:t>
      </w:r>
      <w:r w:rsidRPr="00635064">
        <w:rPr>
          <w:rFonts w:ascii="Times New Roman" w:eastAsia="Times New Roman" w:hAnsi="Times New Roman" w:cs="Times New Roman"/>
          <w:color w:val="000000"/>
          <w:kern w:val="0"/>
          <w:sz w:val="18"/>
          <w:szCs w:val="18"/>
          <w:lang w:eastAsia="ru-RU" w:bidi="ru-RU"/>
        </w:rPr>
        <w:tab/>
        <w:t>401</w:t>
      </w:r>
      <w:r w:rsidRPr="00635064">
        <w:rPr>
          <w:rFonts w:ascii="Times New Roman" w:eastAsia="Times New Roman" w:hAnsi="Times New Roman" w:cs="Times New Roman"/>
          <w:color w:val="000000"/>
          <w:kern w:val="0"/>
          <w:sz w:val="18"/>
          <w:szCs w:val="18"/>
          <w:lang w:eastAsia="ru-RU" w:bidi="ru-RU"/>
        </w:rPr>
        <w:fldChar w:fldCharType="end"/>
      </w:r>
    </w:p>
    <w:p w14:paraId="2ED4B2C9" w14:textId="77777777" w:rsidR="00635064" w:rsidRPr="00635064" w:rsidRDefault="00635064" w:rsidP="00635064">
      <w:pPr>
        <w:tabs>
          <w:tab w:val="clear" w:pos="709"/>
        </w:tabs>
        <w:suppressAutoHyphens w:val="0"/>
        <w:spacing w:after="0" w:line="350" w:lineRule="exact"/>
        <w:ind w:left="3360" w:firstLine="0"/>
        <w:jc w:val="left"/>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lastRenderedPageBreak/>
        <w:t>ВВЕДЕНИЕ</w:t>
      </w:r>
    </w:p>
    <w:p w14:paraId="30DB9B38" w14:textId="77777777" w:rsidR="00635064" w:rsidRPr="00635064" w:rsidRDefault="00635064" w:rsidP="00635064">
      <w:pPr>
        <w:tabs>
          <w:tab w:val="clear" w:pos="709"/>
        </w:tabs>
        <w:suppressAutoHyphens w:val="0"/>
        <w:spacing w:after="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 xml:space="preserve">Актуальность темы исследования. </w:t>
      </w:r>
      <w:r w:rsidRPr="00635064">
        <w:rPr>
          <w:rFonts w:ascii="Times New Roman" w:eastAsia="Times New Roman" w:hAnsi="Times New Roman" w:cs="Times New Roman"/>
          <w:color w:val="000000"/>
          <w:kern w:val="0"/>
          <w:sz w:val="18"/>
          <w:szCs w:val="18"/>
          <w:lang w:eastAsia="ru-RU" w:bidi="ru-RU"/>
        </w:rPr>
        <w:t>Создание всеобъемлющей системы международной безопасности находится в органичной связи с совершенствованием механизма сотрудничества государств по уголовно-правовым вопросам. В условиях, когда тесная интеграция в различных сферах становится ведущей тенденцией развития международных отношений, объединение усилий мирового сообщества государств в борьбе с преступностью может считаться одним из приоритетных направлений международного взаимодействия.</w:t>
      </w:r>
    </w:p>
    <w:p w14:paraId="73DE70C8"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Современные тенденции, характерные для преступности, наглядно свидетельствуют о том, что усилий одного или нескольких государств недостаточно для оказания серьезного противодействия преступным проявлениям. Только эффективное международное сотрудничество и объединение совместного потенциала может обеспечить ощутимый прогресс в борьбе с преступностью. При этом международная практика свидетельствует, что действенным правовым инструментом, используемым в борьбе с преступностью, является институт выдачи (экстрадиции), обеспечивающий неотвратимость ответственности и наказания правонарушителей. Роль и значимость экстрадиции в борьбе с международной преступностью, включая такую ее разновидность, как международный терроризм, трудно переоценить. Не случайно в рамках “Глобальной контртеррористической стратегии Организации Объединенных Наций”, принятой резолюцией 60/288 Генеральной Ассамблеи ООН от 8 сентября 2006 г. экстрадиция рассматривается как один из центральных элементов механизма сотрудничества государств по уголовно-правовым вопросам</w:t>
      </w:r>
      <w:r w:rsidRPr="00635064">
        <w:rPr>
          <w:rFonts w:ascii="Times New Roman" w:eastAsia="Times New Roman" w:hAnsi="Times New Roman" w:cs="Times New Roman"/>
          <w:color w:val="000000"/>
          <w:kern w:val="0"/>
          <w:sz w:val="18"/>
          <w:szCs w:val="18"/>
          <w:vertAlign w:val="superscript"/>
          <w:lang w:eastAsia="ru-RU" w:bidi="ru-RU"/>
        </w:rPr>
        <w:footnoteReference w:id="1"/>
      </w:r>
      <w:r w:rsidRPr="00635064">
        <w:rPr>
          <w:rFonts w:ascii="Times New Roman" w:eastAsia="Times New Roman" w:hAnsi="Times New Roman" w:cs="Times New Roman"/>
          <w:color w:val="000000"/>
          <w:kern w:val="0"/>
          <w:sz w:val="18"/>
          <w:szCs w:val="18"/>
          <w:lang w:eastAsia="ru-RU" w:bidi="ru-RU"/>
        </w:rPr>
        <w:t>.</w:t>
      </w:r>
    </w:p>
    <w:p w14:paraId="3799A6C3"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Интерес, проявляемый к исследованию института выдачи, связан с его значимостью как для международно-правовой практики, так и для теории международного права, поскольку экстрадиция неразрывно связана с такими фундаментальными правовыми категориями как права человека, юрисдикция государств, гражданство и другие. Нельзя не учитывать и того обстоятельства, что в современных условиях экстрадиция занимает одно из ключевых мест в рамках динамично развивающегося международного уголовного права.</w:t>
      </w:r>
    </w:p>
    <w:p w14:paraId="1C9F554B"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Актуальность разработки проблем института экстрадиции обуславливается потребностями совершенствования международного взаимодействия в вопросах борьбы с преступностью, расширением его рамок, применением комплексного подхода к межгосударственному </w:t>
      </w:r>
      <w:r w:rsidRPr="00635064">
        <w:rPr>
          <w:rFonts w:ascii="Times New Roman" w:eastAsia="Times New Roman" w:hAnsi="Times New Roman" w:cs="Times New Roman"/>
          <w:color w:val="000000"/>
          <w:kern w:val="0"/>
          <w:sz w:val="18"/>
          <w:szCs w:val="18"/>
          <w:lang w:eastAsia="ru-RU" w:bidi="ru-RU"/>
        </w:rPr>
        <w:lastRenderedPageBreak/>
        <w:t>сотрудничеству в таком юридическом сегменте как выдача. Как показывает анализ современных тенденций в развитии экстрадиции, его рефо</w:t>
      </w:r>
      <w:r w:rsidRPr="00635064">
        <w:rPr>
          <w:rFonts w:ascii="Times New Roman" w:eastAsia="Times New Roman" w:hAnsi="Times New Roman" w:cs="Times New Roman"/>
          <w:color w:val="000000"/>
          <w:kern w:val="0"/>
          <w:sz w:val="18"/>
          <w:szCs w:val="18"/>
          <w:u w:val="single"/>
          <w:lang w:eastAsia="ru-RU" w:bidi="ru-RU"/>
        </w:rPr>
        <w:t>рмирование</w:t>
      </w:r>
      <w:r w:rsidRPr="00635064">
        <w:rPr>
          <w:rFonts w:ascii="Times New Roman" w:eastAsia="Times New Roman" w:hAnsi="Times New Roman" w:cs="Times New Roman"/>
          <w:color w:val="000000"/>
          <w:kern w:val="0"/>
          <w:sz w:val="18"/>
          <w:szCs w:val="18"/>
          <w:lang w:eastAsia="ru-RU" w:bidi="ru-RU"/>
        </w:rPr>
        <w:t xml:space="preserve"> является настоятельной необходимостью, которая может позволить существенно обновить рассматриваемый юридический институт, адаптировав его к новейшим условиям борьбы с международной преступностью. К сожалению, до настоящего времени не удалось сформировать систему экстрадиции, отличающуюся универсальным характером и опирающуюся на универсальный договорно-правовой инструментарий. В этой связи, основная роль в вопросах выдачи принадлежит, главным образом, региональным механизмам, функционирующим на основе таких юридических документов как Европейская конвенция об экстрадиции. Конвенция стран СНГ о правовой помощи. Межамериканская конвенция о выдаче и т.д. Комплексный анализ указанных механизмов свидетельствует о существенных пробелах правовой регламентации, значительно снижающих их эффективность.</w:t>
      </w:r>
    </w:p>
    <w:p w14:paraId="2797D88B"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sectPr w:rsidR="00635064" w:rsidRPr="00635064">
          <w:headerReference w:type="even" r:id="rId8"/>
          <w:headerReference w:type="default" r:id="rId9"/>
          <w:headerReference w:type="first" r:id="rId10"/>
          <w:pgSz w:w="11909" w:h="16834"/>
          <w:pgMar w:top="3146" w:right="2179" w:bottom="2901" w:left="2212" w:header="0" w:footer="3" w:gutter="0"/>
          <w:cols w:space="720"/>
          <w:noEndnote/>
          <w:titlePg/>
          <w:docGrid w:linePitch="360"/>
        </w:sectPr>
      </w:pPr>
      <w:r w:rsidRPr="00635064">
        <w:rPr>
          <w:rFonts w:ascii="Times New Roman" w:eastAsia="Times New Roman" w:hAnsi="Times New Roman" w:cs="Times New Roman"/>
          <w:color w:val="000000"/>
          <w:kern w:val="0"/>
          <w:sz w:val="18"/>
          <w:szCs w:val="18"/>
          <w:lang w:eastAsia="ru-RU" w:bidi="ru-RU"/>
        </w:rPr>
        <w:t xml:space="preserve">Действующая международно-правовая система экстрадиции в основном базируется на нормативном регулировании, не в полной мере учитывающем реалии ситуации, складывающейся в борьбе с такими деяниями, как терроризм, торговля людьми, отмывание доходов, нажитых в результате преступной деятельности, кибер-преступления и т.п. В частности, составляющая правовую основу сотрудничества стран-членов Совета Европы в вопросах выдачи Европейская конвенция об экстрадиции, принятая 13 декабря 1957 г., по ряду параметров серьезно отстает от современных потребностей международного взаимодействия по уголовно-правовым вопросам. Наличие целого ряда оснований для отказа от выдачи, прямо предусмотренных указанной Конвенцией, подкрепленные </w:t>
      </w:r>
    </w:p>
    <w:p w14:paraId="075B0C1D"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lastRenderedPageBreak/>
        <w:t>возможностью оговорок, значительно расширяющих дискреционные возможности государств в процессе рассмотрения запроса об экстрадиции, нередко приводят к произвольным отказам от выдачи лиц, обвиняемых в совершении гяжких преступлений. Существенно снижают эффективность сотрудничества европейских государств в сфере экстрадиции такие факторы как сложность процедуры и длительность рассмотрения экстрадиционных запросов. ограниченность национальной сети для контактов компетентных органов в сфере экстрадиции, достаточно либеральные подходы к квалификации т.н. политического преступления и т.д.</w:t>
      </w:r>
    </w:p>
    <w:p w14:paraId="4AEC702E"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Серьезная противоречивость европейского механизма экстрадиции была усугублена дуализмом системы доставки обвиняемых либо осужденных запрашивающему государству. С введением в юридический оборот с 1 января 2004 г. нового юридического инструмента - европейского ордера на арест, заменившего в отношениях стран Евросоюза формальную процедуру экстрадиции новым механизмом передачи обвиняемых и осужденных между судебными органами государств-членов, на европейском континенте функционируют два отдельных независимых механизма доставки лиц. Одна из них. основанная на европейском ордере на арест, действует в режиме, свободном от большинства тех ограничений, которые характерны для экстрадиции (в частности, для исполнения ордера на арест не является обязательным соблюдение правила “двойного вменения”, он допускает передачу собственных граждан, не предусматривает "исключения политических преступлений”, устанавливает ускоренный порядок рассмотрения и удовлетворения соответствующих ходатайств и т.д.). Другая система сотрудничества, опирающаяся на традиционные принципы экстрадиции, сопровождается существенной длительностью экстрадиционного процесса, препятствиями политического и правового характера для удовлетворения запросов о выдаче, низкой эффективностью процедур экстрадиции. В этой связи, фундаментальной задачей, отвечающей интересам взаимного сотрудничества по уголовно-правовым вопросам, является адаптация механизма экстрадиции к</w:t>
      </w:r>
    </w:p>
    <w:p w14:paraId="6B985EAA" w14:textId="77777777" w:rsidR="00635064" w:rsidRPr="00635064" w:rsidRDefault="00635064" w:rsidP="00635064">
      <w:pPr>
        <w:tabs>
          <w:tab w:val="clear" w:pos="709"/>
        </w:tabs>
        <w:suppressAutoHyphens w:val="0"/>
        <w:spacing w:after="0" w:line="350" w:lineRule="exact"/>
        <w:ind w:left="20" w:firstLine="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современным потребностям борьбы с преступностью.</w:t>
      </w:r>
    </w:p>
    <w:p w14:paraId="4F748450"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Следует учесть, что поиск адекватных ответов на новые вызовы, в частности, глобальную угрозу международного терроризма, является фактором, обуславливающим необходимость отмены либо серьезной модернизации экстрадиционных ограничений (“исключение политических преступлений'’, невыдача собственных граждан и т.д.), которые зачастую не отвечают потребностям эффективного сотрудничества в уголовно-правовой сфере.</w:t>
      </w:r>
    </w:p>
    <w:p w14:paraId="4404C1E9"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Актуальность настоящего исследования детерминирована также необходимостью дальнейшей теоретической разработки такой фундаментальной проблемы как обеспечение прав человека в процессе экстрадиции, ее анализа на основе новейших доктринальных источников, изучения и обобщения опыта международных судебных (квазисудебных) органов, а также национальной судебной практики. Обеспечение оптимального баланса между интересами борьбы с преступностью и защитой прав индивидов, подвергающихся процедуре экстрадиции - важнейший элемент системы сотрудничества государств по уголовно-правовым вопросам, обуславливающее в современных условиях необходимость соответствующего комплексного анализа правозащитной составляющей выдачи. Экстрадиция не может рассматриваться лишь как изолированная сфера взаимодействия государств, без должного учета роли и влияния необходимости защиты индивидуальных прав на механизм сотрудничества в уголовно-правовой сфере.</w:t>
      </w:r>
    </w:p>
    <w:p w14:paraId="058FE11D"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Актуальность темы настоящей диссертации определяется также недостаточным уровнем исследованности проблемы взаимодействия экстрадиции с различными видами уголовной юрисдикции, и, в особенности, универсальной юрисдикцией, получающей в последнее время все более широкое распространение в борьбе с такими международными преступлениями как геноцид, военные преступления, преступления против человечности и т.д.</w:t>
      </w:r>
    </w:p>
    <w:p w14:paraId="7BBBC45D"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Существенно новые моменты в осмыслении экстрадиции возникли в связи с динамичным развитием механизма международного уголовного правосудия, и, в частности, учреждением Международного уголовного суда (далее МУС либо Суд). Эффективное функционирование МУС предполагает использование качественно новой системы сотрудничества </w:t>
      </w:r>
      <w:r w:rsidRPr="00635064">
        <w:rPr>
          <w:rFonts w:ascii="Times New Roman" w:eastAsia="Times New Roman" w:hAnsi="Times New Roman" w:cs="Times New Roman"/>
          <w:color w:val="000000"/>
          <w:kern w:val="0"/>
          <w:sz w:val="18"/>
          <w:szCs w:val="18"/>
          <w:lang w:eastAsia="ru-RU" w:bidi="ru-RU"/>
        </w:rPr>
        <w:lastRenderedPageBreak/>
        <w:t>данного органа с государствами, применение отдельных процедур, по целому ряду важнейших параметров отличающихся от традиционного механизма экстрадиции. В этой связи необходимость разграничения различных моделей сотрудничества (‘'горизонтального" - между государствами, и “вертикального” - между государствами и международными уголовными трибуналами (МУТ) с одной стороны, а также процедуры передачи обвиняемых с процедурой экстрадиции, явились важнейшими детерминантами, обусловившими актуальность проведения углубленного анализа института экстрадиции.</w:t>
      </w:r>
    </w:p>
    <w:p w14:paraId="6D6911C7" w14:textId="77777777" w:rsidR="00635064" w:rsidRPr="00635064" w:rsidRDefault="00635064" w:rsidP="00635064">
      <w:pPr>
        <w:tabs>
          <w:tab w:val="clear" w:pos="709"/>
        </w:tabs>
        <w:suppressAutoHyphens w:val="0"/>
        <w:spacing w:after="0"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Среди факторов теоретического и практического характера, актуализирующих необходимость дальнейшего исследования проблем экстрадиции, фундаментальная роль принадлежит процессу модернизации международной системы сотрудничества в уголовно-правовой сфере, используемой странами Европейского Союза, которая завершилась заменой формальной процедуры экстрадиции механизмом европейского ордера на арсст. Проведенная кардинальная реформа потребовала углубленного анализа обусловивших ее процессов, специфических характеристик европейского ордера на арест и особенностей его применения.</w:t>
      </w:r>
    </w:p>
    <w:p w14:paraId="72DBF201" w14:textId="77777777" w:rsidR="00635064" w:rsidRPr="00635064" w:rsidRDefault="00635064" w:rsidP="00635064">
      <w:pPr>
        <w:tabs>
          <w:tab w:val="clear" w:pos="709"/>
        </w:tabs>
        <w:suppressAutoHyphens w:val="0"/>
        <w:spacing w:after="297" w:line="350"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Таким образом, вышеизложенное свидетельствует о значительной актуальности темы диссертационного исследования, связанной с одной из наиболее узловых для международного уголовного права проблем, и необходимости ее комплексного анализа с учетом новейших потребностей межгосударственного сотрудничества по уголовно-правовым вопросам.</w:t>
      </w:r>
    </w:p>
    <w:p w14:paraId="7AE01429" w14:textId="77777777" w:rsidR="00635064" w:rsidRPr="00635064" w:rsidRDefault="00635064" w:rsidP="00635064">
      <w:pPr>
        <w:tabs>
          <w:tab w:val="clear" w:pos="709"/>
        </w:tabs>
        <w:suppressAutoHyphens w:val="0"/>
        <w:spacing w:after="0" w:line="354"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 xml:space="preserve">Степень научной разработанности темы. </w:t>
      </w:r>
      <w:r w:rsidRPr="00635064">
        <w:rPr>
          <w:rFonts w:ascii="Times New Roman" w:eastAsia="Times New Roman" w:hAnsi="Times New Roman" w:cs="Times New Roman"/>
          <w:color w:val="000000"/>
          <w:kern w:val="0"/>
          <w:sz w:val="18"/>
          <w:szCs w:val="18"/>
          <w:lang w:eastAsia="ru-RU" w:bidi="ru-RU"/>
        </w:rPr>
        <w:t>Проблематика экстрадиции как одного из важнейших институтов межгосударственного сотрудничества в уголовно</w:t>
      </w:r>
      <w:r w:rsidRPr="00635064">
        <w:rPr>
          <w:rFonts w:ascii="Times New Roman" w:eastAsia="Times New Roman" w:hAnsi="Times New Roman" w:cs="Times New Roman"/>
          <w:color w:val="000000"/>
          <w:kern w:val="0"/>
          <w:sz w:val="18"/>
          <w:szCs w:val="18"/>
          <w:lang w:eastAsia="ru-RU" w:bidi="ru-RU"/>
        </w:rPr>
        <w:softHyphen/>
        <w:t>правовой сфере постоянно находилась в центре внимания как российских, так и западных исследователей.</w:t>
      </w:r>
    </w:p>
    <w:p w14:paraId="01725638" w14:textId="77777777" w:rsidR="00635064" w:rsidRPr="00635064" w:rsidRDefault="00635064" w:rsidP="00635064">
      <w:pPr>
        <w:tabs>
          <w:tab w:val="clear" w:pos="709"/>
        </w:tabs>
        <w:suppressAutoHyphens w:val="0"/>
        <w:spacing w:after="0" w:line="350" w:lineRule="exact"/>
        <w:ind w:left="20" w:right="20" w:firstLine="42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В российской юридической науке проблемы экстрадиции подвергались изучению со стороны А.Х. Абашидзе, С.С. Беляева, В.Г. Бессарабова. П.Н. Бирюкова, Л.И. Бойцова, С.В. Бородина, </w:t>
      </w:r>
      <w:r w:rsidRPr="00635064">
        <w:rPr>
          <w:rFonts w:ascii="Times New Roman" w:eastAsia="Times New Roman" w:hAnsi="Times New Roman" w:cs="Times New Roman"/>
          <w:color w:val="000000"/>
          <w:kern w:val="0"/>
          <w:sz w:val="18"/>
          <w:szCs w:val="18"/>
          <w:lang w:val="en-US" w:eastAsia="en-US" w:bidi="en-US"/>
        </w:rPr>
        <w:t>P</w:t>
      </w:r>
      <w:r w:rsidRPr="00635064">
        <w:rPr>
          <w:rFonts w:ascii="Times New Roman" w:eastAsia="Times New Roman" w:hAnsi="Times New Roman" w:cs="Times New Roman"/>
          <w:color w:val="000000"/>
          <w:kern w:val="0"/>
          <w:sz w:val="18"/>
          <w:szCs w:val="18"/>
          <w:lang w:eastAsia="en-US" w:bidi="en-US"/>
        </w:rPr>
        <w:t>.</w:t>
      </w:r>
      <w:r w:rsidRPr="00635064">
        <w:rPr>
          <w:rFonts w:ascii="Times New Roman" w:eastAsia="Times New Roman" w:hAnsi="Times New Roman" w:cs="Times New Roman"/>
          <w:color w:val="000000"/>
          <w:kern w:val="0"/>
          <w:sz w:val="18"/>
          <w:szCs w:val="18"/>
          <w:lang w:val="en-US" w:eastAsia="en-US" w:bidi="en-US"/>
        </w:rPr>
        <w:t>M</w:t>
      </w:r>
      <w:r w:rsidRPr="00635064">
        <w:rPr>
          <w:rFonts w:ascii="Times New Roman" w:eastAsia="Times New Roman" w:hAnsi="Times New Roman" w:cs="Times New Roman"/>
          <w:color w:val="000000"/>
          <w:kern w:val="0"/>
          <w:sz w:val="18"/>
          <w:szCs w:val="18"/>
          <w:lang w:eastAsia="en-US" w:bidi="en-US"/>
        </w:rPr>
        <w:t xml:space="preserve">. </w:t>
      </w:r>
      <w:r w:rsidRPr="00635064">
        <w:rPr>
          <w:rFonts w:ascii="Times New Roman" w:eastAsia="Times New Roman" w:hAnsi="Times New Roman" w:cs="Times New Roman"/>
          <w:color w:val="000000"/>
          <w:kern w:val="0"/>
          <w:sz w:val="18"/>
          <w:szCs w:val="18"/>
          <w:lang w:eastAsia="ru-RU" w:bidi="ru-RU"/>
        </w:rPr>
        <w:t xml:space="preserve">Ванеева, Ю.Г. Васильева, В.М. Волженкиной, В.П. Волобуева, </w:t>
      </w:r>
      <w:r w:rsidRPr="00635064">
        <w:rPr>
          <w:rFonts w:ascii="Times New Roman" w:eastAsia="Times New Roman" w:hAnsi="Times New Roman" w:cs="Times New Roman"/>
          <w:color w:val="000000"/>
          <w:kern w:val="0"/>
          <w:sz w:val="18"/>
          <w:szCs w:val="18"/>
          <w:lang w:val="en-US" w:eastAsia="en-US" w:bidi="en-US"/>
        </w:rPr>
        <w:t>JT</w:t>
      </w:r>
      <w:r w:rsidRPr="00635064">
        <w:rPr>
          <w:rFonts w:ascii="Times New Roman" w:eastAsia="Times New Roman" w:hAnsi="Times New Roman" w:cs="Times New Roman"/>
          <w:color w:val="000000"/>
          <w:kern w:val="0"/>
          <w:sz w:val="18"/>
          <w:szCs w:val="18"/>
          <w:lang w:eastAsia="en-US" w:bidi="en-US"/>
        </w:rPr>
        <w:t>.</w:t>
      </w:r>
      <w:r w:rsidRPr="00635064">
        <w:rPr>
          <w:rFonts w:ascii="Times New Roman" w:eastAsia="Times New Roman" w:hAnsi="Times New Roman" w:cs="Times New Roman"/>
          <w:color w:val="000000"/>
          <w:kern w:val="0"/>
          <w:sz w:val="18"/>
          <w:szCs w:val="18"/>
          <w:lang w:val="en-US" w:eastAsia="en-US" w:bidi="en-US"/>
        </w:rPr>
        <w:t>H</w:t>
      </w:r>
      <w:r w:rsidRPr="00635064">
        <w:rPr>
          <w:rFonts w:ascii="Times New Roman" w:eastAsia="Times New Roman" w:hAnsi="Times New Roman" w:cs="Times New Roman"/>
          <w:color w:val="000000"/>
          <w:kern w:val="0"/>
          <w:sz w:val="18"/>
          <w:szCs w:val="18"/>
          <w:lang w:eastAsia="en-US" w:bidi="en-US"/>
        </w:rPr>
        <w:t xml:space="preserve">. </w:t>
      </w:r>
      <w:r w:rsidRPr="00635064">
        <w:rPr>
          <w:rFonts w:ascii="Times New Roman" w:eastAsia="Times New Roman" w:hAnsi="Times New Roman" w:cs="Times New Roman"/>
          <w:color w:val="000000"/>
          <w:kern w:val="0"/>
          <w:sz w:val="18"/>
          <w:szCs w:val="18"/>
          <w:lang w:eastAsia="ru-RU" w:bidi="ru-RU"/>
        </w:rPr>
        <w:t xml:space="preserve">Галенской. В.К. Звирбуля, Г.В. Игнатенко, И.И. Карпеца, А.А. Ковалева, А.Е. Косаревой, Н.И. Костенко, Е.Г. Ляхова, И.И. Лукашука, А.Б. Мезяева, Ю.В. Минковой, А.В. Наумова, И.В. Павловой, </w:t>
      </w:r>
      <w:r w:rsidRPr="00635064">
        <w:rPr>
          <w:rFonts w:ascii="Times New Roman" w:eastAsia="Times New Roman" w:hAnsi="Times New Roman" w:cs="Times New Roman"/>
          <w:color w:val="000000"/>
          <w:kern w:val="0"/>
          <w:sz w:val="18"/>
          <w:szCs w:val="18"/>
          <w:lang w:val="en-US" w:eastAsia="en-US" w:bidi="en-US"/>
        </w:rPr>
        <w:t>B</w:t>
      </w:r>
      <w:r w:rsidRPr="00635064">
        <w:rPr>
          <w:rFonts w:ascii="Times New Roman" w:eastAsia="Times New Roman" w:hAnsi="Times New Roman" w:cs="Times New Roman"/>
          <w:color w:val="000000"/>
          <w:kern w:val="0"/>
          <w:sz w:val="18"/>
          <w:szCs w:val="18"/>
          <w:lang w:eastAsia="en-US" w:bidi="en-US"/>
        </w:rPr>
        <w:t>.</w:t>
      </w:r>
      <w:r w:rsidRPr="00635064">
        <w:rPr>
          <w:rFonts w:ascii="Times New Roman" w:eastAsia="Times New Roman" w:hAnsi="Times New Roman" w:cs="Times New Roman"/>
          <w:color w:val="000000"/>
          <w:kern w:val="0"/>
          <w:sz w:val="18"/>
          <w:szCs w:val="18"/>
          <w:lang w:val="en-US" w:eastAsia="en-US" w:bidi="en-US"/>
        </w:rPr>
        <w:t>IJ</w:t>
      </w:r>
      <w:r w:rsidRPr="00635064">
        <w:rPr>
          <w:rFonts w:ascii="Times New Roman" w:eastAsia="Times New Roman" w:hAnsi="Times New Roman" w:cs="Times New Roman"/>
          <w:color w:val="000000"/>
          <w:kern w:val="0"/>
          <w:sz w:val="18"/>
          <w:szCs w:val="18"/>
          <w:lang w:eastAsia="en-US" w:bidi="en-US"/>
        </w:rPr>
        <w:t xml:space="preserve">. </w:t>
      </w:r>
      <w:r w:rsidRPr="00635064">
        <w:rPr>
          <w:rFonts w:ascii="Times New Roman" w:eastAsia="Times New Roman" w:hAnsi="Times New Roman" w:cs="Times New Roman"/>
          <w:color w:val="000000"/>
          <w:kern w:val="0"/>
          <w:sz w:val="18"/>
          <w:szCs w:val="18"/>
          <w:lang w:eastAsia="ru-RU" w:bidi="ru-RU"/>
        </w:rPr>
        <w:t>Панова, А.С. Подшибякина, К.С. Родионова, А.К. Строгановой. Ю.В. Решетова. С.В.Черниченко, В.П. Шупилова и др. Среди западных специалистов к исследованию экстрадиции обращались Ш.Бассиуни, И. Бантекас, М. Браник, С. Беди, К. Ван ден Винджерт, М. Ветнцель, К. Галлант, 3. Галицкий, Г. Гинзбурге, Г. Гриффта, Г. Джилберт. К. Джойнер, Д. Джонс, К. Джервазио. С. Дин-Раксмани. А. Дюкер, А. Кемпбелл, М. Келли, А. Кнупс, О. Лагодни, М. Мерье, К. Сафферлинг, Г. Слюитер, К.Станбрук, А. Станбрук, Г. Стрессен, Б. Сварт, X. Сатцгер, М.Плачта, М. Форда, Дж. Фитцпатрик, У. Шабас, А. Ширер, В.Эппс и т.д.</w:t>
      </w:r>
    </w:p>
    <w:p w14:paraId="1A62566C" w14:textId="77777777" w:rsidR="00635064" w:rsidRPr="00635064" w:rsidRDefault="00635064" w:rsidP="00635064">
      <w:pPr>
        <w:tabs>
          <w:tab w:val="clear" w:pos="709"/>
        </w:tabs>
        <w:suppressAutoHyphens w:val="0"/>
        <w:spacing w:after="0" w:line="350" w:lineRule="exact"/>
        <w:ind w:left="20" w:right="20" w:firstLine="42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В трудах указанных авторов были разработаны основы юридического института экстрадиции, фундаментальные правила “двойною вменения", “специализации", основания отказа от экстрадиции, роль и значение отдельных прав индивида в экстрадиционном процессе, проблемы имплементации международных договоров о выдаче и т.д.</w:t>
      </w:r>
    </w:p>
    <w:p w14:paraId="499A29ED" w14:textId="77777777" w:rsidR="00635064" w:rsidRPr="00635064" w:rsidRDefault="00635064" w:rsidP="00635064">
      <w:pPr>
        <w:tabs>
          <w:tab w:val="clear" w:pos="709"/>
        </w:tabs>
        <w:suppressAutoHyphens w:val="0"/>
        <w:spacing w:after="0" w:line="350" w:lineRule="exact"/>
        <w:ind w:left="20" w:right="20" w:firstLine="42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Вместе с тем, несмотря на значительное внимание, которое уделялось в юридической литературе проблемам экстрадиции, динамичное развитие межгосударственного сотрудничества по уголовно-правовым вопросам, серьезные изменения стратегии государств в борьбе с преступностью, обусловили важность переосмысления целого ряда ключевых проблем доктрины и практики экстрадиции.</w:t>
      </w:r>
    </w:p>
    <w:p w14:paraId="3A475362" w14:textId="77777777" w:rsidR="00635064" w:rsidRPr="00635064" w:rsidRDefault="00635064" w:rsidP="00635064">
      <w:pPr>
        <w:tabs>
          <w:tab w:val="clear" w:pos="709"/>
        </w:tabs>
        <w:suppressAutoHyphens w:val="0"/>
        <w:spacing w:after="0" w:line="350" w:lineRule="exact"/>
        <w:ind w:left="20" w:right="20" w:firstLine="42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В частности, совершенствование системы сотрудничества государств в уголовно-правовой сфере, характеризующееся введением в международную практику борьбы с преступностью новых юридических инструментов, пересмотром некоторых э нетрадиционных ограничений, изменением подходов к фундаментальной проблеме “деполитизации” опасных международных преступлений и т.д.. свидетельствуют о появлении новых тенденций в развитии института экстрадиции, </w:t>
      </w:r>
      <w:r w:rsidRPr="00635064">
        <w:rPr>
          <w:rFonts w:ascii="Times New Roman" w:eastAsia="Times New Roman" w:hAnsi="Times New Roman" w:cs="Times New Roman"/>
          <w:color w:val="000000"/>
          <w:kern w:val="0"/>
          <w:sz w:val="18"/>
          <w:szCs w:val="18"/>
          <w:lang w:eastAsia="ru-RU" w:bidi="ru-RU"/>
        </w:rPr>
        <w:lastRenderedPageBreak/>
        <w:t>которые не являлись предметом углубленного анализа в ранее осуществленных исследованиях.</w:t>
      </w:r>
    </w:p>
    <w:p w14:paraId="5D56B682" w14:textId="77777777" w:rsidR="00635064" w:rsidRPr="00635064" w:rsidRDefault="00635064" w:rsidP="00635064">
      <w:pPr>
        <w:tabs>
          <w:tab w:val="clear" w:pos="709"/>
        </w:tabs>
        <w:suppressAutoHyphens w:val="0"/>
        <w:spacing w:after="300" w:line="350" w:lineRule="exact"/>
        <w:ind w:left="20" w:right="20" w:firstLine="42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В числе проблем экстрадиции, требующих серьезной теоретической разработки и не получивших адекватного отражения в юридической литературе, следует упомянуть проблему комплексного сравнительного анализа роли и значения правозащитного фактора в экстрадиционном процессе, разграничения межгосударственных процедур сотрудничества с механизмом взаимодействия с международными уголовными трибуналами, кардинальную реформу системы выдачи, применяемой государствами-членами Евросоюза, которая завершилась введением в практику международного сотрудничества нового европейского ордера на арест.</w:t>
      </w:r>
    </w:p>
    <w:p w14:paraId="62A4863F" w14:textId="77777777" w:rsidR="00635064" w:rsidRPr="00635064" w:rsidRDefault="00635064" w:rsidP="00635064">
      <w:pPr>
        <w:tabs>
          <w:tab w:val="clear" w:pos="709"/>
        </w:tabs>
        <w:suppressAutoHyphens w:val="0"/>
        <w:spacing w:after="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 xml:space="preserve">Научная новизна и значимость исследования. </w:t>
      </w:r>
      <w:r w:rsidRPr="00635064">
        <w:rPr>
          <w:rFonts w:ascii="Times New Roman" w:eastAsia="Times New Roman" w:hAnsi="Times New Roman" w:cs="Times New Roman"/>
          <w:color w:val="000000"/>
          <w:kern w:val="0"/>
          <w:sz w:val="18"/>
          <w:szCs w:val="18"/>
          <w:lang w:eastAsia="ru-RU" w:bidi="ru-RU"/>
        </w:rPr>
        <w:t>Диссертация представляет собой монографическое исследование, посвященное комплексному сравнительному анализу и обобщению проблем теории и практики экстрадиции с учетом новейших тенденций ее развития в международном уголовном праве.</w:t>
      </w:r>
    </w:p>
    <w:p w14:paraId="5CBF03BD" w14:textId="77777777" w:rsidR="00635064" w:rsidRPr="00635064" w:rsidRDefault="00635064" w:rsidP="00635064">
      <w:pPr>
        <w:tabs>
          <w:tab w:val="clear" w:pos="709"/>
        </w:tabs>
        <w:suppressAutoHyphens w:val="0"/>
        <w:spacing w:after="300" w:line="350" w:lineRule="exact"/>
        <w:ind w:left="20" w:right="20" w:firstLine="42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Автором осуществлена разработка целого ряда теоретических положений, совокупность которых может быть квалифицирована как решение крупной научной проблемы - обоснование основных параметров пересмотра механизма экстрадиции с учетом современных потребностей борьбы с преступностью, разработка новой концепции различных моделей уголовно-правового сотрудничества - “горизонтального” (между государствами) и “вертикального” (между государствами и международными уголовными трибуналами), определение критериев разграничения процедур экстрадиции и передачи обвиняемых международным уголовным трибуналам, выявление тенденций развития правозащитного фактора в экстрадиционном процессе, анализ научно- теоретических основ реформы регионального (в рамках Европейского Союза) механизма экстрадиции и введения в юридический оборот концептуально нового инструмента - европейского ордера на арест.</w:t>
      </w:r>
    </w:p>
    <w:p w14:paraId="26FF563C" w14:textId="77777777" w:rsidR="00635064" w:rsidRPr="00635064" w:rsidRDefault="00635064" w:rsidP="00635064">
      <w:pPr>
        <w:tabs>
          <w:tab w:val="clear" w:pos="709"/>
        </w:tabs>
        <w:suppressAutoHyphens w:val="0"/>
        <w:spacing w:after="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 xml:space="preserve">Цели и задачи исследования. </w:t>
      </w:r>
      <w:r w:rsidRPr="00635064">
        <w:rPr>
          <w:rFonts w:ascii="Times New Roman" w:eastAsia="Times New Roman" w:hAnsi="Times New Roman" w:cs="Times New Roman"/>
          <w:color w:val="000000"/>
          <w:kern w:val="0"/>
          <w:sz w:val="18"/>
          <w:szCs w:val="18"/>
          <w:lang w:eastAsia="ru-RU" w:bidi="ru-RU"/>
        </w:rPr>
        <w:t>Целью настоящей работы является комплексное сравнительное исследование на основе российских и западных доктринальных источников, а также практики международных судебных (квазисудебных) органов и национальных органов уголовного правосудия новейших тенденций в развитии института экстрадиции как одного из ключевых элементов системы межгосударственного сотрудничества в уголовно-правовой сфере, его эволюции и перспектив дальнейшего развития, разработка новых эффективных компонентов юридического механизма доставки обвиняемых или осужденных с учетом современных потребностей взаимодействия государств в борьбе с преступностью.</w:t>
      </w:r>
    </w:p>
    <w:p w14:paraId="2C9BF6D8" w14:textId="77777777" w:rsidR="00635064" w:rsidRPr="00635064" w:rsidRDefault="00635064" w:rsidP="00635064">
      <w:pPr>
        <w:tabs>
          <w:tab w:val="clear" w:pos="709"/>
        </w:tabs>
        <w:suppressAutoHyphens w:val="0"/>
        <w:spacing w:after="0" w:line="350" w:lineRule="exact"/>
        <w:ind w:left="20" w:firstLine="40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Для достижения поставленной цели были определены следующие задачи:</w:t>
      </w:r>
    </w:p>
    <w:p w14:paraId="76597509" w14:textId="77777777" w:rsidR="00635064" w:rsidRPr="00635064" w:rsidRDefault="00635064" w:rsidP="00A30175">
      <w:pPr>
        <w:numPr>
          <w:ilvl w:val="0"/>
          <w:numId w:val="10"/>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углубленное изучение доктринальной основы экстрадиции;</w:t>
      </w:r>
    </w:p>
    <w:p w14:paraId="60EBDFCA" w14:textId="77777777" w:rsidR="00635064" w:rsidRPr="00635064" w:rsidRDefault="00635064" w:rsidP="00A30175">
      <w:pPr>
        <w:numPr>
          <w:ilvl w:val="0"/>
          <w:numId w:val="10"/>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комплексный анализ практики международных судебных (Международный Суд ООН, Европейский суд по правам человека. Межамериканский суд по правам человека и т.д.), квазисудебных (Комитет по правам человека, Комитет против пыток) органов, а также национальных судебных учреждений Российской Федерации, Бельгии, Германии, Нидерландов. США, Франции. Швейцарии, и т.д.;</w:t>
      </w:r>
    </w:p>
    <w:p w14:paraId="53F53C98" w14:textId="77777777" w:rsidR="00635064" w:rsidRPr="00635064" w:rsidRDefault="00635064" w:rsidP="00A30175">
      <w:pPr>
        <w:numPr>
          <w:ilvl w:val="0"/>
          <w:numId w:val="10"/>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выявление особенностей правовой регламентации экстрадиции с учетом регулятивного действия таких фундаментальных правил как "двойное вменение” и “специализация”;</w:t>
      </w:r>
    </w:p>
    <w:p w14:paraId="022288DC" w14:textId="77777777" w:rsidR="00635064" w:rsidRPr="00635064" w:rsidRDefault="00635064" w:rsidP="00A30175">
      <w:pPr>
        <w:numPr>
          <w:ilvl w:val="0"/>
          <w:numId w:val="10"/>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исследование концепции “исключения политических преступлений” в экстрадиционной практике, ее взаимосвязи и взаимодействия со статусом беженцев в международном праве;</w:t>
      </w:r>
    </w:p>
    <w:p w14:paraId="01E91A25" w14:textId="77777777" w:rsidR="00635064" w:rsidRPr="00635064" w:rsidRDefault="00635064" w:rsidP="00A30175">
      <w:pPr>
        <w:numPr>
          <w:ilvl w:val="0"/>
          <w:numId w:val="10"/>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выявление взаимосвязи экстрадиции с различными видами уголовной юрисдикционной компетенции, включая универсальную юрисдикцию;</w:t>
      </w:r>
    </w:p>
    <w:p w14:paraId="669CB616" w14:textId="77777777" w:rsidR="00635064" w:rsidRPr="00635064" w:rsidRDefault="00635064" w:rsidP="00A30175">
      <w:pPr>
        <w:numPr>
          <w:ilvl w:val="0"/>
          <w:numId w:val="10"/>
        </w:numPr>
        <w:tabs>
          <w:tab w:val="clear" w:pos="709"/>
        </w:tabs>
        <w:suppressAutoHyphens w:val="0"/>
        <w:spacing w:after="177"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обоснование стратегии установления оптимального баланса между публично-правовыми интересами в борьбе с </w:t>
      </w:r>
      <w:r w:rsidRPr="00635064">
        <w:rPr>
          <w:rFonts w:ascii="Times New Roman" w:eastAsia="Times New Roman" w:hAnsi="Times New Roman" w:cs="Times New Roman"/>
          <w:color w:val="000000"/>
          <w:kern w:val="0"/>
          <w:sz w:val="18"/>
          <w:szCs w:val="18"/>
          <w:lang w:eastAsia="ru-RU" w:bidi="ru-RU"/>
        </w:rPr>
        <w:lastRenderedPageBreak/>
        <w:t>преступностью и необходимостью обеспечения правозащитного фактора в экстрадиционном процессе:</w:t>
      </w:r>
    </w:p>
    <w:p w14:paraId="2502671F" w14:textId="77777777" w:rsidR="00635064" w:rsidRPr="00635064" w:rsidRDefault="00635064" w:rsidP="00A30175">
      <w:pPr>
        <w:numPr>
          <w:ilvl w:val="0"/>
          <w:numId w:val="10"/>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анализ различных моделей сотрудничества в борьбе с преступностью - “горизонтальной"и“вертикальной";</w:t>
      </w:r>
    </w:p>
    <w:p w14:paraId="683AC921" w14:textId="77777777" w:rsidR="00635064" w:rsidRPr="00635064" w:rsidRDefault="00635064" w:rsidP="00A30175">
      <w:pPr>
        <w:numPr>
          <w:ilvl w:val="0"/>
          <w:numId w:val="10"/>
        </w:numPr>
        <w:tabs>
          <w:tab w:val="clear" w:pos="709"/>
          <w:tab w:val="left" w:pos="1311"/>
          <w:tab w:val="right" w:pos="4345"/>
          <w:tab w:val="right" w:pos="5910"/>
          <w:tab w:val="right" w:pos="731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выявление тенденций развития и стратегии реформы европейского механизма</w:t>
      </w:r>
      <w:r w:rsidRPr="00635064">
        <w:rPr>
          <w:rFonts w:ascii="Times New Roman" w:eastAsia="Times New Roman" w:hAnsi="Times New Roman" w:cs="Times New Roman"/>
          <w:color w:val="000000"/>
          <w:kern w:val="0"/>
          <w:sz w:val="18"/>
          <w:szCs w:val="18"/>
          <w:lang w:eastAsia="ru-RU" w:bidi="ru-RU"/>
        </w:rPr>
        <w:tab/>
        <w:t>экстрадиции,</w:t>
      </w:r>
      <w:r w:rsidRPr="00635064">
        <w:rPr>
          <w:rFonts w:ascii="Times New Roman" w:eastAsia="Times New Roman" w:hAnsi="Times New Roman" w:cs="Times New Roman"/>
          <w:color w:val="000000"/>
          <w:kern w:val="0"/>
          <w:sz w:val="18"/>
          <w:szCs w:val="18"/>
          <w:lang w:eastAsia="ru-RU" w:bidi="ru-RU"/>
        </w:rPr>
        <w:tab/>
        <w:t>анализ нового</w:t>
      </w:r>
      <w:r w:rsidRPr="00635064">
        <w:rPr>
          <w:rFonts w:ascii="Times New Roman" w:eastAsia="Times New Roman" w:hAnsi="Times New Roman" w:cs="Times New Roman"/>
          <w:color w:val="000000"/>
          <w:kern w:val="0"/>
          <w:sz w:val="18"/>
          <w:szCs w:val="18"/>
          <w:lang w:eastAsia="ru-RU" w:bidi="ru-RU"/>
        </w:rPr>
        <w:tab/>
        <w:t>юридического</w:t>
      </w:r>
      <w:r w:rsidRPr="00635064">
        <w:rPr>
          <w:rFonts w:ascii="Times New Roman" w:eastAsia="Times New Roman" w:hAnsi="Times New Roman" w:cs="Times New Roman"/>
          <w:color w:val="000000"/>
          <w:kern w:val="0"/>
          <w:sz w:val="18"/>
          <w:szCs w:val="18"/>
          <w:lang w:eastAsia="ru-RU" w:bidi="ru-RU"/>
        </w:rPr>
        <w:tab/>
        <w:t>инструмента</w:t>
      </w:r>
    </w:p>
    <w:p w14:paraId="3242F206" w14:textId="77777777" w:rsidR="00635064" w:rsidRPr="00635064" w:rsidRDefault="00635064" w:rsidP="00635064">
      <w:pPr>
        <w:tabs>
          <w:tab w:val="clear" w:pos="709"/>
        </w:tabs>
        <w:suppressAutoHyphens w:val="0"/>
        <w:spacing w:after="30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международного сотрудничества по уголовно-правовым вопросам - европейского ордера на арест.</w:t>
      </w:r>
    </w:p>
    <w:p w14:paraId="4D4B8D65" w14:textId="77777777" w:rsidR="00635064" w:rsidRPr="00635064" w:rsidRDefault="00635064" w:rsidP="00635064">
      <w:pPr>
        <w:tabs>
          <w:tab w:val="clear" w:pos="709"/>
        </w:tabs>
        <w:suppressAutoHyphens w:val="0"/>
        <w:spacing w:after="30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 xml:space="preserve">Методологическая база исследования. </w:t>
      </w:r>
      <w:r w:rsidRPr="00635064">
        <w:rPr>
          <w:rFonts w:ascii="Times New Roman" w:eastAsia="Times New Roman" w:hAnsi="Times New Roman" w:cs="Times New Roman"/>
          <w:color w:val="000000"/>
          <w:kern w:val="0"/>
          <w:sz w:val="18"/>
          <w:szCs w:val="18"/>
          <w:lang w:eastAsia="ru-RU" w:bidi="ru-RU"/>
        </w:rPr>
        <w:t>В процессе исследования в комплексном плане был использован методологический инструментарий, позволяющий обеспечить всесторонний анализ проблем диссертационной работы. В частности, при рассмотрении различных аспектов современного состояния и перспектив дальнейшего совершенствования юридического института экстрадиции широко применялись методы сравнительно-правовой, историко-правовой, диалектический, логико-семантический и т.д.</w:t>
      </w:r>
    </w:p>
    <w:p w14:paraId="667C44E4"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b/>
          <w:bCs/>
          <w:color w:val="000000"/>
          <w:kern w:val="0"/>
          <w:sz w:val="18"/>
          <w:szCs w:val="18"/>
          <w:lang w:eastAsia="ru-RU" w:bidi="ru-RU"/>
        </w:rPr>
      </w:pPr>
      <w:bookmarkStart w:id="2" w:name="bookmark2"/>
      <w:r w:rsidRPr="00635064">
        <w:rPr>
          <w:rFonts w:ascii="Times New Roman" w:eastAsia="Times New Roman" w:hAnsi="Times New Roman" w:cs="Times New Roman"/>
          <w:b/>
          <w:bCs/>
          <w:color w:val="000000"/>
          <w:kern w:val="0"/>
          <w:sz w:val="18"/>
          <w:szCs w:val="18"/>
          <w:lang w:eastAsia="ru-RU" w:bidi="ru-RU"/>
        </w:rPr>
        <w:t>Основные выводы и положения, выносимые на защиту:</w:t>
      </w:r>
      <w:bookmarkEnd w:id="2"/>
    </w:p>
    <w:p w14:paraId="486BB991" w14:textId="77777777" w:rsidR="00635064" w:rsidRPr="00635064" w:rsidRDefault="00635064" w:rsidP="00A30175">
      <w:pPr>
        <w:numPr>
          <w:ilvl w:val="0"/>
          <w:numId w:val="11"/>
        </w:numPr>
        <w:tabs>
          <w:tab w:val="clear" w:pos="709"/>
          <w:tab w:val="left" w:pos="766"/>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Экстрадиция рассматривается как существенный составной элемент системы межгосударственного сотрудничества, что предопределяет ее роль и значение для организации эффективной борьбы с преступностью. Обосновывается доминирующая роль экстрадиции в механизме взаимодействия государств по уголовно-правовым вопросам. Несмотря на появление новых форм взаимодействия для обеспечения уголовного преследования обвиняемых, и, в частности, передачи лиц согласно европейскому ордеру на арест, а также передачи обвиняемых Международному уголовному суду, экстрадиция занимает ведущее положение в межгосударственной системе правового сотрудничества в борьбе с преступностью, поскольку возможность использования указанных процедур передачи лиц носит ограниченный характер. Европейский ордер на арест применяется только в отношениях стран-членов Евросоюза и не затрагивает процедуры экстрадиции с третьими государствами. Что же касается передачи обвиняемых Международному уголовному суду, то, во-первых, данная процедура может иметь место лишь в отношении лиц, которые преследуются за совершение геноцида, преступлений против человечности, военных преступлений и агрессии; во-вторых, с учетом основного функционального принципа МУС - дополнительности (комплементарности), даже в случаях, когда имеют место преступления, формально подпадающие под юрисдикцию МУС, основная роль в преследовании обвиняемых будет принадлежать государствам, которые для обеспечения физического присутствия соответствующего лица будут обращаться именно к процедуре экстрадиции.</w:t>
      </w:r>
    </w:p>
    <w:p w14:paraId="67BAC83D" w14:textId="77777777" w:rsidR="00635064" w:rsidRPr="00635064" w:rsidRDefault="00635064" w:rsidP="00A30175">
      <w:pPr>
        <w:numPr>
          <w:ilvl w:val="0"/>
          <w:numId w:val="11"/>
        </w:numPr>
        <w:tabs>
          <w:tab w:val="clear" w:pos="709"/>
          <w:tab w:val="left" w:pos="850"/>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Обосновывается необходимость разработки и принятия универсальной конвенции об экстрадиции. Несмотря на наличие отдельных региональных инструментов по экстрадиции (Европейская конвенция об экстрадиции, Межамериканская конвенция об экстрадиции, Конвенция СНГ о правовой помощи и т.д.) представляется необходимым принятие универсальной конвенции, которая на основе учета современных тенденций развития международного сотрудничества по уголовно-правовым вопросам, а также ситуации, складывающейся в сфере противодействия наиболее опасным видам международной преступности, и, прежде всего, терроризму, позволила бы сформировать систему выдачи, функционирующую в более гибком режиме, свободном от отдельных экстрадиционных ограничений, препятствующих эффективному взаимодействию государств в борьбе с преступностью.</w:t>
      </w:r>
    </w:p>
    <w:p w14:paraId="03A0C0D4" w14:textId="77777777" w:rsidR="00635064" w:rsidRPr="00635064" w:rsidRDefault="00635064" w:rsidP="00A30175">
      <w:pPr>
        <w:numPr>
          <w:ilvl w:val="0"/>
          <w:numId w:val="11"/>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Экстрадиция как процедура, применяемая в межгосударственной практике борьбы с преступностью, требует использования взаимосогласованных правил, и в частности, правила “специализации". Выдвигается и обосновывается идея универсальности “специализации”, в основе которой лежат следующие факторы: во-первых, “специализация" </w:t>
      </w:r>
      <w:r w:rsidRPr="00635064">
        <w:rPr>
          <w:rFonts w:ascii="Times New Roman" w:eastAsia="Times New Roman" w:hAnsi="Times New Roman" w:cs="Times New Roman"/>
          <w:color w:val="000000"/>
          <w:kern w:val="0"/>
          <w:sz w:val="18"/>
          <w:szCs w:val="18"/>
          <w:lang w:eastAsia="ru-RU" w:bidi="ru-RU"/>
        </w:rPr>
        <w:lastRenderedPageBreak/>
        <w:t>является производной от понятия государственного суверенитета. В этом смысле одна из важнейших функций рассматриваемого правила заключается в защите суверенных прав запрашиваемого государства; во- вторых, универсальность “специализации” подтверждается его правозащитными характеристиками, роль которых сводится к ограничению возможного произвольного выхода со стороны запрашивающего государства за пределы экстрадиционного запроса. В этой связи вторая основная функция “специализации” - защита прав выдаваемого лица; в-третьих, универсальность “специализации" подтверждается ее применимостью не только для экстрадиции, но и для механизма функционирования иных инструментов правового сотрудничества в борьбе с преступностью, и. в частности, передачи лиц согласно европейскому ордеру на арест либо передаче обвиняемых МУС.</w:t>
      </w:r>
    </w:p>
    <w:p w14:paraId="4912315F" w14:textId="77777777" w:rsidR="00635064" w:rsidRPr="00635064" w:rsidRDefault="00635064" w:rsidP="00A30175">
      <w:pPr>
        <w:numPr>
          <w:ilvl w:val="0"/>
          <w:numId w:val="11"/>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Обосновывается, что урегулирование конфликта запросов об экстрадиции должно принимать во внимание ключевую роль фактора защиты прав человека. Хотя в современной практике выдачи и наблюдается тенденция по установлению некоторых формализованных критериев для урегулирования коллизионных ситуаций (в частности, относительная тяжесть преступлений, место их совершения, соответствующие даты запросов об экстрадиции и т.д.), необходимость обеспечения индивидуальных прав является одной из ведущих детерминант, оказывающих значительное влияние на выбор государства, которому следует экстрадировать обвиняемого либо осужденного при наличии нескольких запросов. Обеспечение правозащитного фактора - одна из важнейших составляющих процесса выдачи в целом, оказывающих значительное влияние на принятие решения на всех стадиях экстрадиционного процесса, включая урегулирование коллизионных ситуаций.</w:t>
      </w:r>
    </w:p>
    <w:p w14:paraId="59FCF7BB" w14:textId="77777777" w:rsidR="00635064" w:rsidRPr="00635064" w:rsidRDefault="00635064" w:rsidP="00A30175">
      <w:pPr>
        <w:numPr>
          <w:ilvl w:val="0"/>
          <w:numId w:val="11"/>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“Исключение политических преступлений” из сферы экстрадиции впервые рассматривается как целостная концепция, раскрывается ее содержание и роль как одной из фундаментальных детерминант, предопределяющих саму возможность международного сотрудничества по уголовно-правовым вопросам. При этом показано, что в современных условиях применение указанной концепции должно находиться в тесной увязке с реалиями ситуации, складывающейся в сфере борьбы с наиболее опасными видами преступности, что в свою очередь, обуславливает тенденцию по сужению сферы применения данного исключения, в частности, приводящую к “деполитизации” терроризма, позволяющую обеспечить экстрадицию обвиняемых.</w:t>
      </w:r>
    </w:p>
    <w:p w14:paraId="58B8A230" w14:textId="77777777" w:rsidR="00635064" w:rsidRPr="00635064" w:rsidRDefault="00635064" w:rsidP="00A30175">
      <w:pPr>
        <w:numPr>
          <w:ilvl w:val="0"/>
          <w:numId w:val="11"/>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Обосновывается, что обеспечение оптимального баланса между интересами взаимного сотрудничества в сфере борьбы с преступностью и защитой прав индивидов, подвергающихся применению различных принудительных мер. в решающей степени влияет на эффективность международного взаимодействия по уголовно-правовым вопросам. Недостаточное внимание к обеспечению “правозащитного фактора” на практике способно привести к серьезному конфликту международных обязательств государств, которые обусловлены, с одной стороны, необходимостью тесного сотрудничества по уголовно-правовым вопросам, а с другой стороны, вытекают из положений международных договоров по защите нрав человека. Подобные потенциальные конфликтные ситуации обуславливают необходимость установления баланса конкурирующих интересов в международном уголовном праве.</w:t>
      </w:r>
    </w:p>
    <w:p w14:paraId="3E3302CC" w14:textId="77777777" w:rsidR="00635064" w:rsidRPr="00635064" w:rsidRDefault="00635064" w:rsidP="00A30175">
      <w:pPr>
        <w:numPr>
          <w:ilvl w:val="0"/>
          <w:numId w:val="11"/>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Определяется перечень и раскрывается содержание отдельных индивидуальных прав, оказывающих непосредственное влияние на принятие решения по поводу экстрадиции обвиняемого или осужденного. Выявляются новейшие тенденции в сфере обеспечения защиты прав человека в экстрадиционном процессе, раскрывается содержание критериев оценки законности экстрадиции при наличии угрозы дискриминации; применения смертной казни; угрозы пыток, жестокого или бесчеловечного обращения или наказания, а также нарушения запрета </w:t>
      </w:r>
      <w:r w:rsidRPr="00635064">
        <w:rPr>
          <w:rFonts w:ascii="Times New Roman" w:eastAsia="Times New Roman" w:hAnsi="Times New Roman" w:cs="Times New Roman"/>
          <w:i/>
          <w:iCs/>
          <w:color w:val="000000"/>
          <w:kern w:val="0"/>
          <w:sz w:val="18"/>
          <w:szCs w:val="18"/>
          <w:lang w:val="en-US" w:eastAsia="en-US" w:bidi="en-US"/>
        </w:rPr>
        <w:t>non</w:t>
      </w:r>
      <w:r w:rsidRPr="00635064">
        <w:rPr>
          <w:rFonts w:ascii="Times New Roman" w:eastAsia="Times New Roman" w:hAnsi="Times New Roman" w:cs="Times New Roman"/>
          <w:i/>
          <w:iCs/>
          <w:color w:val="000000"/>
          <w:kern w:val="0"/>
          <w:sz w:val="18"/>
          <w:szCs w:val="18"/>
          <w:lang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bis</w:t>
      </w:r>
      <w:r w:rsidRPr="00635064">
        <w:rPr>
          <w:rFonts w:ascii="Times New Roman" w:eastAsia="Times New Roman" w:hAnsi="Times New Roman" w:cs="Times New Roman"/>
          <w:i/>
          <w:iCs/>
          <w:color w:val="000000"/>
          <w:kern w:val="0"/>
          <w:sz w:val="18"/>
          <w:szCs w:val="18"/>
          <w:lang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in</w:t>
      </w:r>
      <w:r w:rsidRPr="00635064">
        <w:rPr>
          <w:rFonts w:ascii="Times New Roman" w:eastAsia="Times New Roman" w:hAnsi="Times New Roman" w:cs="Times New Roman"/>
          <w:i/>
          <w:iCs/>
          <w:color w:val="000000"/>
          <w:kern w:val="0"/>
          <w:sz w:val="18"/>
          <w:szCs w:val="18"/>
          <w:lang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idem</w:t>
      </w:r>
      <w:r w:rsidRPr="00635064">
        <w:rPr>
          <w:rFonts w:ascii="Times New Roman" w:eastAsia="Times New Roman" w:hAnsi="Times New Roman" w:cs="Times New Roman"/>
          <w:i/>
          <w:iCs/>
          <w:color w:val="000000"/>
          <w:kern w:val="0"/>
          <w:sz w:val="18"/>
          <w:szCs w:val="18"/>
          <w:lang w:eastAsia="en-US" w:bidi="en-US"/>
        </w:rPr>
        <w:t>.</w:t>
      </w:r>
    </w:p>
    <w:p w14:paraId="45FF3383" w14:textId="77777777" w:rsidR="00635064" w:rsidRPr="00635064" w:rsidRDefault="00635064" w:rsidP="00A30175">
      <w:pPr>
        <w:numPr>
          <w:ilvl w:val="0"/>
          <w:numId w:val="11"/>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Раскрывается сущность насильственного похищения обвиняемых на территориях иностранных государств, а также формулируются критерии, позволяющие разграничивать международное сотрудничество в борьбе с преступностью от противоправного вторжения в суверенную юрисдикцию государств. Обосновывается, что применение противоправных </w:t>
      </w:r>
      <w:r w:rsidRPr="00635064">
        <w:rPr>
          <w:rFonts w:ascii="Times New Roman" w:eastAsia="Times New Roman" w:hAnsi="Times New Roman" w:cs="Times New Roman"/>
          <w:color w:val="000000"/>
          <w:kern w:val="0"/>
          <w:sz w:val="18"/>
          <w:szCs w:val="18"/>
          <w:lang w:eastAsia="ru-RU" w:bidi="ru-RU"/>
        </w:rPr>
        <w:lastRenderedPageBreak/>
        <w:t>способов доставки обвиняемых подрывает законность процесса их уголовного преследования в целом.</w:t>
      </w:r>
    </w:p>
    <w:p w14:paraId="6A67F58A" w14:textId="77777777" w:rsidR="00635064" w:rsidRPr="00635064" w:rsidRDefault="00635064" w:rsidP="00A30175">
      <w:pPr>
        <w:numPr>
          <w:ilvl w:val="0"/>
          <w:numId w:val="11"/>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Обосновывается специфика взаимодействия экстрадиции с различными видами уголовной юрисдикции, включая универсальную юрисдикцию. На основе такого критерия как фактор присутствия обвиняемого па территории государства, которое осуществляет уголовное преследование, в научный оборот вводится классификация универсальной юрисдикции, предусматривающая два ее вида: а) абсолютная универсальная юрисдикция (юрисдикция </w:t>
      </w:r>
      <w:r w:rsidRPr="00635064">
        <w:rPr>
          <w:rFonts w:ascii="Times New Roman" w:eastAsia="Times New Roman" w:hAnsi="Times New Roman" w:cs="Times New Roman"/>
          <w:i/>
          <w:iCs/>
          <w:color w:val="000000"/>
          <w:kern w:val="0"/>
          <w:sz w:val="18"/>
          <w:szCs w:val="18"/>
          <w:lang w:val="en-US" w:eastAsia="en-US" w:bidi="en-US"/>
        </w:rPr>
        <w:t>in</w:t>
      </w:r>
      <w:r w:rsidRPr="00635064">
        <w:rPr>
          <w:rFonts w:ascii="Times New Roman" w:eastAsia="Times New Roman" w:hAnsi="Times New Roman" w:cs="Times New Roman"/>
          <w:i/>
          <w:iCs/>
          <w:color w:val="000000"/>
          <w:kern w:val="0"/>
          <w:sz w:val="18"/>
          <w:szCs w:val="18"/>
          <w:lang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absentia</w:t>
      </w:r>
      <w:r w:rsidRPr="00635064">
        <w:rPr>
          <w:rFonts w:ascii="Times New Roman" w:eastAsia="Times New Roman" w:hAnsi="Times New Roman" w:cs="Times New Roman"/>
          <w:color w:val="000000"/>
          <w:kern w:val="0"/>
          <w:sz w:val="18"/>
          <w:szCs w:val="18"/>
          <w:lang w:eastAsia="ru-RU" w:bidi="ru-RU"/>
        </w:rPr>
        <w:t>), применение которой возможно без присутствия обвиняемого; б) ограниченная либо условная универсальная юрисдикция, применение которой связано с фактом присутствия лица на территории государства, которое преследует обвиняемого.</w:t>
      </w:r>
    </w:p>
    <w:p w14:paraId="31439DE1" w14:textId="77777777" w:rsidR="00635064" w:rsidRPr="00635064" w:rsidRDefault="00635064" w:rsidP="00A30175">
      <w:pPr>
        <w:numPr>
          <w:ilvl w:val="0"/>
          <w:numId w:val="11"/>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Вводится в научный оборот и обосновывается концепция различных моделей сотрудничества - "горизонтальной" (между государствами) и “вертикальной” (между государствами и международными уголовными трибуналами). При этом выявляются основные характеристики каждой из указанных моделей и проводится их дифференциация по важнейшим юридическим параметрам.</w:t>
      </w:r>
    </w:p>
    <w:p w14:paraId="0A0C860D" w14:textId="77777777" w:rsidR="00635064" w:rsidRPr="00635064" w:rsidRDefault="00635064" w:rsidP="00A30175">
      <w:pPr>
        <w:numPr>
          <w:ilvl w:val="0"/>
          <w:numId w:val="11"/>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На основе концептуального анализа различных юридических процедур - передачи обвиняемых международным уголовным трибуналам и экстрадиции, осуществляется их разграничение.</w:t>
      </w:r>
    </w:p>
    <w:p w14:paraId="1D7F54E0" w14:textId="77777777" w:rsidR="00635064" w:rsidRPr="00635064" w:rsidRDefault="00635064" w:rsidP="00A30175">
      <w:pPr>
        <w:numPr>
          <w:ilvl w:val="0"/>
          <w:numId w:val="11"/>
        </w:numPr>
        <w:tabs>
          <w:tab w:val="clear" w:pos="709"/>
        </w:tabs>
        <w:suppressAutoHyphens w:val="0"/>
        <w:spacing w:after="30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 научный оборот впервые вводится концепция нового юридического инструмента - европейского ордера на арест, заменившего формальную процедуру экстрадиции механизмом передачи обвиняемых или осужденных между судебными органами государств-членов Евросоюза, выявляются общие черты и основные различия процедур экстрадиции и передачи лиц согласно европейскому ордеру на арест.</w:t>
      </w:r>
    </w:p>
    <w:p w14:paraId="38E7D909" w14:textId="77777777" w:rsidR="00635064" w:rsidRPr="00635064" w:rsidRDefault="00635064" w:rsidP="00635064">
      <w:pPr>
        <w:tabs>
          <w:tab w:val="clear" w:pos="709"/>
        </w:tabs>
        <w:suppressAutoHyphens w:val="0"/>
        <w:spacing w:after="0" w:line="354" w:lineRule="exact"/>
        <w:ind w:left="20" w:right="20" w:firstLine="0"/>
        <w:rPr>
          <w:rFonts w:ascii="Times New Roman" w:eastAsia="Times New Roman" w:hAnsi="Times New Roman" w:cs="Times New Roman"/>
          <w:b/>
          <w:bCs/>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 xml:space="preserve">Теоретическое и практическое значение результатов исследования </w:t>
      </w:r>
      <w:r w:rsidRPr="00635064">
        <w:rPr>
          <w:rFonts w:ascii="Times New Roman" w:eastAsia="Times New Roman" w:hAnsi="Times New Roman" w:cs="Times New Roman"/>
          <w:color w:val="000000"/>
          <w:kern w:val="0"/>
          <w:sz w:val="18"/>
          <w:szCs w:val="18"/>
          <w:lang w:eastAsia="ru-RU" w:bidi="ru-RU"/>
        </w:rPr>
        <w:t>имеют ряд аспектов, которые проявляются в следующих областях:</w:t>
      </w:r>
    </w:p>
    <w:p w14:paraId="317E08EF" w14:textId="77777777" w:rsidR="00635064" w:rsidRPr="00635064" w:rsidRDefault="00635064" w:rsidP="00A30175">
      <w:pPr>
        <w:numPr>
          <w:ilvl w:val="0"/>
          <w:numId w:val="12"/>
        </w:numPr>
        <w:tabs>
          <w:tab w:val="clear" w:pos="709"/>
          <w:tab w:val="left" w:pos="780"/>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Основные положения и выводы, сформулированные в настоящей диссертации, использовались и могут использоваться в практике законоподготовительных работ. В частности, результаты исследования нашли практическое применение в законотворческой работе Национального Собрания Азербайджанской Республики, и особенно, при разработке проекта УК Азербайджанской Республики 1999 г., проектов законов Азербайджанской Республики “О борьбе с терроризмом” (1999 г.). “О выдаче (экстрадиции) лиц, совершивших преступления” (2001 г.), “Об оказании взаимной правовой помощи по уголовным делам” (2002 г.).</w:t>
      </w:r>
    </w:p>
    <w:p w14:paraId="4B298A6C" w14:textId="77777777" w:rsidR="00635064" w:rsidRPr="00635064" w:rsidRDefault="00635064" w:rsidP="00A30175">
      <w:pPr>
        <w:numPr>
          <w:ilvl w:val="0"/>
          <w:numId w:val="12"/>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Выводы диссертации могут быть использованы для совершенствования европейского механизма экстрадиции, приведения его в соответствие с современными потребностями борьбы с преступностью.</w:t>
      </w:r>
    </w:p>
    <w:p w14:paraId="13B023A9" w14:textId="77777777" w:rsidR="00635064" w:rsidRPr="00635064" w:rsidRDefault="00635064" w:rsidP="00A30175">
      <w:pPr>
        <w:numPr>
          <w:ilvl w:val="0"/>
          <w:numId w:val="12"/>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Рекомендации, содержащиеся в данном исследовании, использовались и могут быть использованы в практике разработки модельных законов, осуществляемых Межпарламентской Ассамблеей стран-членов СНГ. В частности, они нашли отражение при подготовке модельных законов “О борьбе с терроризмом”, “О противодействии наемничеству”, а также при подготовке Концепции борьбы государств-участников СНГ с международным терроризмом и иными проявлениями экстремизма.</w:t>
      </w:r>
    </w:p>
    <w:p w14:paraId="6754B660" w14:textId="77777777" w:rsidR="00635064" w:rsidRPr="00635064" w:rsidRDefault="00635064" w:rsidP="00A30175">
      <w:pPr>
        <w:numPr>
          <w:ilvl w:val="0"/>
          <w:numId w:val="12"/>
        </w:numPr>
        <w:tabs>
          <w:tab w:val="clear" w:pos="709"/>
        </w:tabs>
        <w:suppressAutoHyphens w:val="0"/>
        <w:spacing w:after="297"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Выводы и положения, сформулированные в диссертации могут быть использованы в процессе преподавания курса международного уголовного права и спецкурса “Права человека”.</w:t>
      </w:r>
    </w:p>
    <w:p w14:paraId="37E5729E" w14:textId="77777777" w:rsidR="00635064" w:rsidRPr="00635064" w:rsidRDefault="00635064" w:rsidP="00635064">
      <w:pPr>
        <w:tabs>
          <w:tab w:val="clear" w:pos="709"/>
          <w:tab w:val="right" w:pos="7323"/>
        </w:tabs>
        <w:suppressAutoHyphens w:val="0"/>
        <w:spacing w:after="0" w:line="354"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b/>
          <w:bCs/>
          <w:color w:val="000000"/>
          <w:kern w:val="0"/>
          <w:sz w:val="18"/>
          <w:szCs w:val="18"/>
          <w:lang w:eastAsia="ru-RU" w:bidi="ru-RU"/>
        </w:rPr>
        <w:t xml:space="preserve">Апробация результатов исследования. </w:t>
      </w:r>
      <w:r w:rsidRPr="00635064">
        <w:rPr>
          <w:rFonts w:ascii="Times New Roman" w:eastAsia="Times New Roman" w:hAnsi="Times New Roman" w:cs="Times New Roman"/>
          <w:color w:val="000000"/>
          <w:kern w:val="0"/>
          <w:sz w:val="18"/>
          <w:szCs w:val="18"/>
          <w:lang w:eastAsia="ru-RU" w:bidi="ru-RU"/>
        </w:rPr>
        <w:t>Основные теоретические положения и практические выводы диссертации нашли отражение в 38 опубликованных работах диссертанта, а также апробированы на международных научно-практических конференциях, и в том числе, региональной конференции “Международный уголовный суд: ратификация и имплементация” (Москва, март 2001</w:t>
      </w:r>
      <w:r w:rsidRPr="00635064">
        <w:rPr>
          <w:rFonts w:ascii="Times New Roman" w:eastAsia="Times New Roman" w:hAnsi="Times New Roman" w:cs="Times New Roman"/>
          <w:color w:val="000000"/>
          <w:kern w:val="0"/>
          <w:sz w:val="18"/>
          <w:szCs w:val="18"/>
          <w:lang w:eastAsia="ru-RU" w:bidi="ru-RU"/>
        </w:rPr>
        <w:tab/>
        <w:t>г.),</w:t>
      </w:r>
    </w:p>
    <w:p w14:paraId="786AE6E5" w14:textId="77777777" w:rsidR="00635064" w:rsidRPr="00635064" w:rsidRDefault="00635064" w:rsidP="00635064">
      <w:pPr>
        <w:tabs>
          <w:tab w:val="clear" w:pos="709"/>
        </w:tabs>
        <w:suppressAutoHyphens w:val="0"/>
        <w:spacing w:after="0" w:line="354"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lastRenderedPageBreak/>
        <w:t>конференции “Борьба с коррупцией и организованной преступностью” (Париж, февраль 2001 г.), Втором консультационном семинаре по вопросам ратификации и имплементации Статута Международного уголовного суда (Страсбург, сентябрь 2001 г.), Вторых Мартенсовских чтениях (Санкт-Петербург, июль 2001 г.), международной конференции “Международный уголовный суд и обеспечение верховенства права’" (Москва, февраль 2003 г.), международном семинаре для государств - участников СНГ по правовой имплементации универсальных инструментов против терроризма (Москва, 2005 г.), международной конференции "Международное право и национальное законодательство", организованной МГИМО (У) МИД Российской Федерации (Москва, 2005 г.). конференции “Совершенствование европейского сотрудничества в уголовно-правовой сфере”, организованной Комитетом Министров Совета Европы (Москва, 2006 г.). Результаты исследования были использованы в рамках международных курсов для государственных служащих и академических кругов по международному гуманитарному праву (Москва, 2003 г.), организованных Международным Комитетом Красного Креста.</w:t>
      </w:r>
    </w:p>
    <w:p w14:paraId="3828D4AE" w14:textId="77777777" w:rsidR="00635064" w:rsidRPr="00635064" w:rsidRDefault="00635064" w:rsidP="00635064">
      <w:pPr>
        <w:tabs>
          <w:tab w:val="clear" w:pos="709"/>
        </w:tabs>
        <w:suppressAutoHyphens w:val="0"/>
        <w:spacing w:after="297" w:line="350" w:lineRule="exact"/>
        <w:ind w:left="20" w:right="20" w:firstLine="42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Результаты исследования использовались в процессе преподавания курса “Международного уголовного права” в Бакинском государственном университете, “Международного публичного права” в университете “Азербайджан”, а также чтении лекций по проблемам взаимного сотрудничества в сфере борьбы с преступностью в качестве приглашенного лектора в МГИМО (У) МИД Российской Федерации.</w:t>
      </w:r>
    </w:p>
    <w:p w14:paraId="318134D4" w14:textId="1173E9DC" w:rsidR="00635064" w:rsidRDefault="00635064" w:rsidP="00635064">
      <w:pPr>
        <w:rPr>
          <w:rFonts w:ascii="Courier New" w:hAnsi="Courier New"/>
          <w:color w:val="000000"/>
          <w:kern w:val="0"/>
          <w:sz w:val="24"/>
          <w:szCs w:val="24"/>
          <w:lang w:eastAsia="ru-RU" w:bidi="ru-RU"/>
        </w:rPr>
      </w:pPr>
      <w:r w:rsidRPr="00635064">
        <w:rPr>
          <w:rFonts w:ascii="Times New Roman" w:hAnsi="Times New Roman" w:cs="Times New Roman"/>
          <w:b/>
          <w:bCs/>
          <w:color w:val="000000"/>
          <w:kern w:val="0"/>
          <w:sz w:val="18"/>
          <w:szCs w:val="18"/>
          <w:lang w:eastAsia="ru-RU" w:bidi="ru-RU"/>
        </w:rPr>
        <w:t xml:space="preserve">Структура диссертационного исследования. </w:t>
      </w:r>
      <w:r w:rsidRPr="00635064">
        <w:rPr>
          <w:rFonts w:ascii="Courier New" w:hAnsi="Courier New"/>
          <w:color w:val="000000"/>
          <w:kern w:val="0"/>
          <w:sz w:val="24"/>
          <w:szCs w:val="24"/>
          <w:lang w:eastAsia="ru-RU" w:bidi="ru-RU"/>
        </w:rPr>
        <w:t>Диссертация состоит из введения. 7 разделов, выводов, списка использованных источников.</w:t>
      </w:r>
    </w:p>
    <w:p w14:paraId="01E0A0A3" w14:textId="77777777" w:rsidR="00635064" w:rsidRDefault="00635064" w:rsidP="00635064">
      <w:pPr>
        <w:rPr>
          <w:rFonts w:ascii="Courier New" w:hAnsi="Courier New"/>
          <w:color w:val="000000"/>
          <w:kern w:val="0"/>
          <w:sz w:val="24"/>
          <w:szCs w:val="24"/>
          <w:lang w:eastAsia="ru-RU" w:bidi="ru-RU"/>
        </w:rPr>
      </w:pPr>
    </w:p>
    <w:p w14:paraId="217F40B1" w14:textId="77777777" w:rsidR="00635064" w:rsidRDefault="00635064" w:rsidP="00635064">
      <w:pPr>
        <w:rPr>
          <w:rFonts w:ascii="Courier New" w:hAnsi="Courier New"/>
          <w:color w:val="000000"/>
          <w:kern w:val="0"/>
          <w:sz w:val="24"/>
          <w:szCs w:val="24"/>
          <w:lang w:eastAsia="ru-RU" w:bidi="ru-RU"/>
        </w:rPr>
      </w:pPr>
    </w:p>
    <w:p w14:paraId="29E197FA" w14:textId="77777777" w:rsidR="00635064" w:rsidRDefault="00635064" w:rsidP="00635064">
      <w:pPr>
        <w:rPr>
          <w:rFonts w:ascii="Courier New" w:hAnsi="Courier New"/>
          <w:color w:val="000000"/>
          <w:kern w:val="0"/>
          <w:sz w:val="24"/>
          <w:szCs w:val="24"/>
          <w:lang w:eastAsia="ru-RU" w:bidi="ru-RU"/>
        </w:rPr>
      </w:pPr>
    </w:p>
    <w:p w14:paraId="4E901BD9" w14:textId="77777777" w:rsidR="00635064" w:rsidRDefault="00635064" w:rsidP="00635064">
      <w:pPr>
        <w:rPr>
          <w:rFonts w:ascii="Courier New" w:hAnsi="Courier New"/>
          <w:color w:val="000000"/>
          <w:kern w:val="0"/>
          <w:sz w:val="24"/>
          <w:szCs w:val="24"/>
          <w:lang w:eastAsia="ru-RU" w:bidi="ru-RU"/>
        </w:rPr>
      </w:pPr>
    </w:p>
    <w:p w14:paraId="6F67D8B9" w14:textId="77777777" w:rsidR="00635064" w:rsidRPr="00635064" w:rsidRDefault="00635064" w:rsidP="00635064">
      <w:pPr>
        <w:keepNext/>
        <w:keepLines/>
        <w:tabs>
          <w:tab w:val="clear" w:pos="709"/>
        </w:tabs>
        <w:suppressAutoHyphens w:val="0"/>
        <w:spacing w:after="296" w:line="180" w:lineRule="exact"/>
        <w:ind w:left="3440" w:firstLine="0"/>
        <w:jc w:val="left"/>
        <w:outlineLvl w:val="3"/>
        <w:rPr>
          <w:rFonts w:ascii="Times New Roman" w:eastAsia="Times New Roman" w:hAnsi="Times New Roman" w:cs="Times New Roman"/>
          <w:color w:val="000000"/>
          <w:kern w:val="0"/>
          <w:sz w:val="18"/>
          <w:szCs w:val="18"/>
          <w:lang w:eastAsia="ru-RU" w:bidi="ru-RU"/>
        </w:rPr>
      </w:pPr>
      <w:bookmarkStart w:id="3" w:name="bookmark15"/>
      <w:r w:rsidRPr="00635064">
        <w:rPr>
          <w:rFonts w:ascii="Times New Roman" w:eastAsia="Times New Roman" w:hAnsi="Times New Roman" w:cs="Times New Roman"/>
          <w:color w:val="000000"/>
          <w:kern w:val="0"/>
          <w:sz w:val="18"/>
          <w:szCs w:val="18"/>
          <w:lang w:eastAsia="ru-RU" w:bidi="ru-RU"/>
        </w:rPr>
        <w:t>ВЫВОДЫ</w:t>
      </w:r>
      <w:bookmarkEnd w:id="3"/>
    </w:p>
    <w:p w14:paraId="7DF233CE" w14:textId="77777777" w:rsidR="00635064" w:rsidRPr="00635064" w:rsidRDefault="00635064" w:rsidP="00A30175">
      <w:pPr>
        <w:numPr>
          <w:ilvl w:val="0"/>
          <w:numId w:val="13"/>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Экстрадиция относится к числу тех процедур, обязательства по осуществлению которых основываются только на договорах. Вне договорного правового поля не существует обязанности задерживать и экстрадировать лицо иностранному государству в целях уголовного преследования или исполнения наказания. Поскольку в качестве субъектов подобного сотрудничества выступают суверенные государства, обладающие соответствующей компетенцией по принятию решения о выдаче, постольку процесс экстрадиции должен находиться в строгих юридических рамках, учитывая, с одной стороны, интересы государств, необходимость взаимной кооперации в борьбе с преступностью, а с другой - не допускать ущемления прав индивидов. Второй, не менее важный аспект процесса формирования современного института экстрадиции - безусловное соблюдение прав человека в связи с выдачей.</w:t>
      </w:r>
    </w:p>
    <w:p w14:paraId="4FBA56C1" w14:textId="77777777" w:rsidR="00635064" w:rsidRPr="00635064" w:rsidRDefault="00635064" w:rsidP="00A30175">
      <w:pPr>
        <w:numPr>
          <w:ilvl w:val="0"/>
          <w:numId w:val="13"/>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Появление различных видов сотрудничества, применяемых в практике международной борьбы с преступностью и называемых собственно </w:t>
      </w:r>
      <w:r w:rsidRPr="00635064">
        <w:rPr>
          <w:rFonts w:ascii="Times New Roman" w:eastAsia="Times New Roman" w:hAnsi="Times New Roman" w:cs="Times New Roman"/>
          <w:i/>
          <w:iCs/>
          <w:color w:val="000000"/>
          <w:kern w:val="0"/>
          <w:sz w:val="18"/>
          <w:szCs w:val="18"/>
          <w:lang w:eastAsia="ru-RU" w:bidi="ru-RU"/>
        </w:rPr>
        <w:t xml:space="preserve">«передачей» </w:t>
      </w:r>
      <w:r w:rsidRPr="00635064">
        <w:rPr>
          <w:rFonts w:ascii="Times New Roman" w:eastAsia="Times New Roman" w:hAnsi="Times New Roman" w:cs="Times New Roman"/>
          <w:color w:val="000000"/>
          <w:kern w:val="0"/>
          <w:sz w:val="18"/>
          <w:szCs w:val="18"/>
          <w:lang w:eastAsia="ru-RU" w:bidi="ru-RU"/>
        </w:rPr>
        <w:t xml:space="preserve">обуславливает необходимость более четкого подхода к определению экстрадиции. Использование термина </w:t>
      </w:r>
      <w:r w:rsidRPr="00635064">
        <w:rPr>
          <w:rFonts w:ascii="Times New Roman" w:eastAsia="Times New Roman" w:hAnsi="Times New Roman" w:cs="Times New Roman"/>
          <w:i/>
          <w:iCs/>
          <w:color w:val="000000"/>
          <w:kern w:val="0"/>
          <w:sz w:val="18"/>
          <w:szCs w:val="18"/>
          <w:lang w:eastAsia="ru-RU" w:bidi="ru-RU"/>
        </w:rPr>
        <w:t>«передача»</w:t>
      </w:r>
      <w:r w:rsidRPr="00635064">
        <w:rPr>
          <w:rFonts w:ascii="Times New Roman" w:eastAsia="Times New Roman" w:hAnsi="Times New Roman" w:cs="Times New Roman"/>
          <w:color w:val="000000"/>
          <w:kern w:val="0"/>
          <w:sz w:val="18"/>
          <w:szCs w:val="18"/>
          <w:lang w:eastAsia="ru-RU" w:bidi="ru-RU"/>
        </w:rPr>
        <w:t xml:space="preserve"> в дефиниции экстрадиции не может быть признано оптимальным, поскольку он в основном применяется для обозначения других юридических процедур (передача обвиняемых международным уголовным трибуналам, передача осужденных стране гражданства для отбывания наказания, передача лиц согласно Европейскому ордеру на арест). В связи с этим представляется, что более целесообразным для дефиниции экстрадиции является использование иной терминологии (в частности, термина «доставка»), нежели определение ее через </w:t>
      </w:r>
      <w:r w:rsidRPr="00635064">
        <w:rPr>
          <w:rFonts w:ascii="Times New Roman" w:eastAsia="Times New Roman" w:hAnsi="Times New Roman" w:cs="Times New Roman"/>
          <w:i/>
          <w:iCs/>
          <w:color w:val="000000"/>
          <w:kern w:val="0"/>
          <w:sz w:val="18"/>
          <w:szCs w:val="18"/>
          <w:lang w:eastAsia="ru-RU" w:bidi="ru-RU"/>
        </w:rPr>
        <w:t>«передачу».</w:t>
      </w:r>
    </w:p>
    <w:p w14:paraId="3A9EF9C3" w14:textId="77777777" w:rsidR="00635064" w:rsidRPr="00635064" w:rsidRDefault="00635064" w:rsidP="00A30175">
      <w:pPr>
        <w:numPr>
          <w:ilvl w:val="0"/>
          <w:numId w:val="13"/>
        </w:numPr>
        <w:tabs>
          <w:tab w:val="clear" w:pos="709"/>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lastRenderedPageBreak/>
        <w:t xml:space="preserve"> Качественной составляющей экстрадиции, характеризующей ее как самостоятельный правовой институт, является </w:t>
      </w:r>
      <w:r w:rsidRPr="00635064">
        <w:rPr>
          <w:rFonts w:ascii="Times New Roman" w:eastAsia="Times New Roman" w:hAnsi="Times New Roman" w:cs="Times New Roman"/>
          <w:i/>
          <w:iCs/>
          <w:color w:val="000000"/>
          <w:kern w:val="0"/>
          <w:sz w:val="18"/>
          <w:szCs w:val="18"/>
          <w:lang w:eastAsia="ru-RU" w:bidi="ru-RU"/>
        </w:rPr>
        <w:t>полисистемность</w:t>
      </w:r>
      <w:r w:rsidRPr="00635064">
        <w:rPr>
          <w:rFonts w:ascii="Times New Roman" w:eastAsia="Times New Roman" w:hAnsi="Times New Roman" w:cs="Times New Roman"/>
          <w:color w:val="000000"/>
          <w:kern w:val="0"/>
          <w:sz w:val="18"/>
          <w:szCs w:val="18"/>
          <w:lang w:eastAsia="ru-RU" w:bidi="ru-RU"/>
        </w:rPr>
        <w:t xml:space="preserve"> выдачи, которая находит свое проявление в том. что она включает в себя как нормы международного права, так и нормы национального права, которые взаимодействуют и взаимно дополняют друг друга. Правовое регулирование экстрадиции и связанных с ней вопросов как часть глобальной проблемы прав человека не может охватываться одним или даже несколькими правовыми актами и должно исходить из положений, норм и принципов различных отраслей национального законодательства и самостоятельных правовых систем — национального и международного права, находящихся в постоянном взаимодействии.</w:t>
      </w:r>
    </w:p>
    <w:p w14:paraId="7FE08AE6" w14:textId="77777777" w:rsidR="00635064" w:rsidRPr="00635064" w:rsidRDefault="00635064" w:rsidP="00A30175">
      <w:pPr>
        <w:numPr>
          <w:ilvl w:val="0"/>
          <w:numId w:val="13"/>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 связи с проблемой круга субъектов, подлежащих экстрадиции, необходимо иметь в виду, что в орбиту выдачи вовлекаются как обвиняемые, так и осужденные. При этом экстрадицию осужденных следует отличать от процедуры передачи осужденного в страну гражданства для отбывания наказания в виде лишения свободы. Указанные отличия проявляются как с точки зрения используемой терминологии, так и в содержательном аспекте.</w:t>
      </w:r>
    </w:p>
    <w:p w14:paraId="643D8A52" w14:textId="77777777" w:rsidR="00635064" w:rsidRPr="00635064" w:rsidRDefault="00635064" w:rsidP="00A30175">
      <w:pPr>
        <w:numPr>
          <w:ilvl w:val="0"/>
          <w:numId w:val="13"/>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Важнейшей чертой экстрадиции является се межгосударственный характер. Экстрадиция — это процедура, применяемая только в межгосударственной практике. Учреждение Международных уголовных трибуналов </w:t>
      </w:r>
      <w:r w:rsidRPr="00635064">
        <w:rPr>
          <w:rFonts w:ascii="Times New Roman" w:eastAsia="Times New Roman" w:hAnsi="Times New Roman" w:cs="Times New Roman"/>
          <w:i/>
          <w:iCs/>
          <w:color w:val="000000"/>
          <w:kern w:val="0"/>
          <w:sz w:val="18"/>
          <w:szCs w:val="18"/>
          <w:lang w:val="en-US" w:eastAsia="en-US" w:bidi="en-US"/>
        </w:rPr>
        <w:t>ad hoc</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по бывшей Югославии и Руанде, а также Международного уголовного суда, осуществление сотрудничества с которыми предполагает передачу под их юрисдикцию обвиняемых, актуализировало вопрос о разграничении процедур экстрадиции, применяемой в отношениях между государствами, и процедур передачи, применяемой в отношениях государств с международными судебными органами. При этом одним из наиболее фундаментальных аспектов подобного разграничения явились различия в основаниях для отказа от осуществления выдачи. Установление широкого круга оснований для того, чтобы государство-участник имело возможность отказаться, в частности, от сотрудничества с Международным уголовным судом, мог бы, по существу, блокировать деятельность МУС, и он был отвергнут разработчиками проекта Римского статута, сделавшими основной акцент на различиях в субъектах сотрудничества. В этой связи межгосударственный характер выдачи стал рассматриваться в качестве важнейшего критерия отграничения экстрадиции от такой формы сотрудничества с международными судебными органами, как передача обвиняемых.</w:t>
      </w:r>
    </w:p>
    <w:p w14:paraId="27F053DE" w14:textId="77777777" w:rsidR="00635064" w:rsidRPr="00635064" w:rsidRDefault="00635064" w:rsidP="00A30175">
      <w:pPr>
        <w:numPr>
          <w:ilvl w:val="0"/>
          <w:numId w:val="13"/>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Появление новых инструментов сотрудничества в сфере борьбы с преступностью, и, в частности, европейского ордера на арест, исполнение которого в отношении целого ряда преступлений не связано с условием соответствия правилу “двойного вменения”, не позволяет рассматривать данное развитие в качестве тенденции </w:t>
      </w:r>
      <w:r w:rsidRPr="00635064">
        <w:rPr>
          <w:rFonts w:ascii="Constantia" w:eastAsia="Constantia" w:hAnsi="Constantia" w:cs="Constantia"/>
          <w:color w:val="000000"/>
          <w:spacing w:val="10"/>
          <w:w w:val="80"/>
          <w:kern w:val="0"/>
          <w:sz w:val="18"/>
          <w:szCs w:val="18"/>
          <w:lang w:eastAsia="ru-RU" w:bidi="ru-RU"/>
        </w:rPr>
        <w:t>01</w:t>
      </w:r>
      <w:r w:rsidRPr="00635064">
        <w:rPr>
          <w:rFonts w:ascii="Times New Roman" w:eastAsia="Times New Roman" w:hAnsi="Times New Roman" w:cs="Times New Roman"/>
          <w:color w:val="000000"/>
          <w:kern w:val="0"/>
          <w:sz w:val="18"/>
          <w:szCs w:val="18"/>
          <w:lang w:eastAsia="ru-RU" w:bidi="ru-RU"/>
        </w:rPr>
        <w:t>раничения роли “двойного вменения” либо в перспективе ее частичной или полной отмены. Даже с учетом несомненной роли и значения механизма сотрудничества стран Евросоюза как одного из важнейших составных элементов европейской системы взаимодействия в уголовно-правовой сфере, отказ либо ограничение применения “двойного вменения” как фундаментальной составляющей экстрадиции не представляется возможным.</w:t>
      </w:r>
    </w:p>
    <w:p w14:paraId="49CE2A97" w14:textId="77777777" w:rsidR="00635064" w:rsidRPr="00635064" w:rsidRDefault="00635064" w:rsidP="00A30175">
      <w:pPr>
        <w:numPr>
          <w:ilvl w:val="0"/>
          <w:numId w:val="13"/>
        </w:numPr>
        <w:tabs>
          <w:tab w:val="clear" w:pos="709"/>
          <w:tab w:val="left" w:pos="552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Специализация является одним из базисных правил экстрадиции, которое характеризуется свойством универсальности. При этом универсальность “специализации” базируется на следующих факторах:</w:t>
      </w:r>
      <w:r w:rsidRPr="00635064">
        <w:rPr>
          <w:rFonts w:ascii="Times New Roman" w:eastAsia="Times New Roman" w:hAnsi="Times New Roman" w:cs="Times New Roman"/>
          <w:color w:val="000000"/>
          <w:kern w:val="0"/>
          <w:sz w:val="18"/>
          <w:szCs w:val="18"/>
          <w:lang w:eastAsia="ru-RU" w:bidi="ru-RU"/>
        </w:rPr>
        <w:tab/>
        <w:t>во-первых, понятие “специализации” является производным от понятия государственного суверенитета. Если запрашиваемому государству в соответствии с его суверенитетом изначально принадлежит право отказывать в выдаче за некоторые преступления, оно должно также иметь право воспрепятствовать тому, чтобы эти преступления были предметом судебного разбирательства после экстрадиции лица; во-вторых, важнейшая функция “специализации" заключается в защите выдаваемого липа, ограничении его преследования лишь тем деянием, которое позволило запрашиваемому государству принять положительное решение об экстрадиции. В этом отношении правило “специализации” — важный ограничитель возможного произвола со стороны государства, которому выдано лицо. Поэтому одна из важнейших функций “специализации” - защита прав индивида; в-</w:t>
      </w:r>
      <w:r w:rsidRPr="00635064">
        <w:rPr>
          <w:rFonts w:ascii="Times New Roman" w:eastAsia="Times New Roman" w:hAnsi="Times New Roman" w:cs="Times New Roman"/>
          <w:color w:val="000000"/>
          <w:kern w:val="0"/>
          <w:sz w:val="18"/>
          <w:szCs w:val="18"/>
          <w:lang w:eastAsia="ru-RU" w:bidi="ru-RU"/>
        </w:rPr>
        <w:lastRenderedPageBreak/>
        <w:t>третьих, универсальность “специализации” подтверждается ее применимостью не только для экстрадиции, но и для механизма функционирования иных инструментов правового сотрудничества в борьбе с преступностью, и, в частности, передачи обвиняемых либо осужденных согласно европейскому ордеру на арест либо передаче обвиняемых МУС. Тем самым, “специализация” подтверждает свою потенциальную роль основополагающего правила, влияющего как па механизм межгосударственного взаимодействия в борьбе с преступностью, так сотрудничество государств с международными судебными органами.</w:t>
      </w:r>
    </w:p>
    <w:p w14:paraId="0544AC84" w14:textId="77777777" w:rsidR="00635064" w:rsidRPr="00635064" w:rsidRDefault="00635064" w:rsidP="00A30175">
      <w:pPr>
        <w:numPr>
          <w:ilvl w:val="0"/>
          <w:numId w:val="13"/>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Одним из важнейших критериев урегулирования коллизии запросов об экстрадиции является фактор прав человека. Ни один критерий, предусматриваемый в международных соглашениях либо национальных законах о выдаче, включая территориальную юрисдикцию, не может иметь определяющего значения для урегулирования ситуации коллизии запросов, если существуют опасения в нарушении прав индивида в запрашивающем государстве. Обеспечение правозащитного фактора — один из краеугольных камней всего процесса экстрадиции, оказывающий большое влияние на принятие решения на всех его стадиях, включая урегулирование коллизионных ситуаций.</w:t>
      </w:r>
    </w:p>
    <w:p w14:paraId="369AE645" w14:textId="77777777" w:rsidR="00635064" w:rsidRPr="00635064" w:rsidRDefault="00635064" w:rsidP="00A30175">
      <w:pPr>
        <w:numPr>
          <w:ilvl w:val="0"/>
          <w:numId w:val="13"/>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Существенной спецификой отличается порядок урегулирования коллизии запросов об экстрадиции: а) с европейским ордером на арест; б) с просьбой МУС о передаче обвиняемого. Коллизия запроса об экстрадиции от третьего государства и европейского ордера на арест, выданного государством-членом, не приводит к автоматическому исполнению второго, даже несмотря на то, что европейский ордер используется между странами-членами Европейского Союза и опирается на принцип взаимного признания судебных решений. Хотя в рамках Евросоюза и сформировано единое правовое пространство, обеспечена высокая степень политико-правовой интеграции, тем не менее, в сфере уголовно-правового сотрудничества государства-участники оставляют за собой существенные дискреционные полномочия, включая широкую компетенцию для принятия по собственному усмотрению решения в случае коллизии различных юридических инструментов. Что касается проблемы коллизии запроса об экстрадиции с просьбой МУС о передаче обвиняемого, то урегулирование соответствующей ситуации различается в зависимости от того, является ли запрашиваемая сторона государством-участииком Римского статута МУС и имеется ли решение Суда о приемлемости ситуации для рассмотрения.</w:t>
      </w:r>
    </w:p>
    <w:p w14:paraId="6F80C63F"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Использование экстрадиции преимущественно в борьбе с общеуголовной преступностью — краеугольный камень всей системы международного сотрудничества в уголовно-правовой сфере. Достаточно широкие рамки применения «исключения политических преступлений» не позволяют рассматривать ее в качестве общего принципа международного права. Ограничение выдачи лиц, совершивших политическое преступление, представляет собой исключение из общих договорных обязательств запрашивающего государства по экстрадиции.</w:t>
      </w:r>
    </w:p>
    <w:p w14:paraId="3A424F48"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 современных условиях на развитие института экстрадиции оказывают существенное влияние две тенденции, вытекающие, с одной стороны, из необходимости борьбы с международной преступностью, сотрудничества государств в вопросах пресечения различных форм преступной деятельности, а с другой — из безусловной обязанности соблюдения прав человека в связи с выдачей. Причем в определенных случаях обязательства в области прав человека могут обладать приоритетом над другими международными обязательствами государства, хотя это и не позволяет рассматривать проблему с точки зрения общего приоритета интересов защиты прав человека над интересами, обусловленными экстрадицией, в частности, борьбы с преступлениями и защиты жертв этих преступлений. Поэтому существенно важным является установление баланса указанных конкурирующих интересов.</w:t>
      </w:r>
    </w:p>
    <w:p w14:paraId="1CE84251"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Новейшее развитие международного правового инструментария в сфере обеспечения прав человека (принятие Протокола № 13 к Европейской конвенции о защите прав человека от 5 мая 2002 г., вступившего в силу с 1 июля 2003 г.), способно оказать существенное влияние на изменение подходов системы европейского сотрудничества по </w:t>
      </w:r>
      <w:r w:rsidRPr="00635064">
        <w:rPr>
          <w:rFonts w:ascii="Times New Roman" w:eastAsia="Times New Roman" w:hAnsi="Times New Roman" w:cs="Times New Roman"/>
          <w:color w:val="000000"/>
          <w:kern w:val="0"/>
          <w:sz w:val="18"/>
          <w:szCs w:val="18"/>
          <w:lang w:eastAsia="ru-RU" w:bidi="ru-RU"/>
        </w:rPr>
        <w:lastRenderedPageBreak/>
        <w:t>уголовно-правовым вопросам, включая экстрадицию. Отмена смертной казни подтверждена в указанном Протоколе как принцип, что, в свою очередь, влечет за собой отказ от смертной казни во всех случаях за любые деяния, включая действия, совершенные во время войны либо при неизбежной угрозе войны. Таким образом, если запрет смертной казни носит отныне абсолютный характер, то и отказ от выдачи за преступления, караемые подобным наказанием, в ходе дальнейшего совершенствования механизма выдачи, может предусматриваться в качестве императивного основания для неудовлетворения запроса об экстрадиции, что актуализирует в перспективе модификацию ст. 11 Европейской конвенции об экстрадиции.</w:t>
      </w:r>
    </w:p>
    <w:p w14:paraId="1544EA01" w14:textId="77777777" w:rsidR="00635064" w:rsidRPr="00635064" w:rsidRDefault="00635064" w:rsidP="00A30175">
      <w:pPr>
        <w:numPr>
          <w:ilvl w:val="0"/>
          <w:numId w:val="14"/>
        </w:numPr>
        <w:tabs>
          <w:tab w:val="clear" w:pos="709"/>
          <w:tab w:val="left" w:pos="91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Среди прав человека, угроза нарушения которых предотвращает экстрадицию, одно из важнейших мест занимает право на защиту от пыток, жестокого, бесчеловечного или унижающего достоинство обращения или наказания. Принимая во внимание </w:t>
      </w:r>
      <w:r w:rsidRPr="00635064">
        <w:rPr>
          <w:rFonts w:ascii="Times New Roman" w:eastAsia="Times New Roman" w:hAnsi="Times New Roman" w:cs="Times New Roman"/>
          <w:i/>
          <w:iCs/>
          <w:color w:val="000000"/>
          <w:kern w:val="0"/>
          <w:sz w:val="18"/>
          <w:szCs w:val="18"/>
          <w:lang w:val="en-US" w:eastAsia="en-US" w:bidi="en-US"/>
        </w:rPr>
        <w:t>erga onmes</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характер обязательств, вытекающих из данного права, можно утверждать, что защита лица от экстрадиции в запрашивающее государство, где он может стать объектом пыток, приобрела качество «универсальности», подтверждением которого являются, во-первых, всеобщность нормативно-правового закрепления отказа от экстрадиции в указанных ситуациях. Причем, защита индивида осуществляется не только посредством специализированного правового инструментария по экстрадиции, но и с помощью фундаментальных договоров по правам человека (в частности, Конвенция ООН против пыток и других жестоких, бесчеловечных или унижающих достоинство видов обращения и наказания от 10 декабря 1984 г.); во вторых, наблюдающаяся «унификация» подходов международных судебных (квазисудебных) органов по делам об экстрадиции лиц, которые сталкиваются с потенциальной угрозой пыток. Длительный период ожидания смертной казни, условия содержания, методы исполнения наказания и т.п. фигурируют в качестве тех факторов, которые расцениваются в качестве пыток либо форм запрещенного обращения.</w:t>
      </w:r>
    </w:p>
    <w:p w14:paraId="0FD1F445"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Экстрадиция представляет собой процесс, на различных стадиях которого лицо должно иметь возможность пользоваться процессуальными средствами для оспаривания законности применения принудительных мер, и. в частности, ареста для целей выдачи, приводить доводы против своей экстрадиции, обжаловать в порядке, предусмотренном законодательством запрашиваемого государства, решение о выдаче и т.д. Ограничение в подобных случаях процессуальных гарантий ставит под сомнение законность всего производства по делу об экстрадиции и может повлечь нарушение международных обязательств государства по обеспечению прав человека.</w:t>
      </w:r>
    </w:p>
    <w:p w14:paraId="0494AE9F"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Запрет повторного осуждения за одно и то же преступление (пе </w:t>
      </w:r>
      <w:r w:rsidRPr="00635064">
        <w:rPr>
          <w:rFonts w:ascii="Times New Roman" w:eastAsia="Times New Roman" w:hAnsi="Times New Roman" w:cs="Times New Roman"/>
          <w:color w:val="000000"/>
          <w:kern w:val="0"/>
          <w:sz w:val="18"/>
          <w:szCs w:val="18"/>
          <w:lang w:val="en-US" w:eastAsia="en-US" w:bidi="en-US"/>
        </w:rPr>
        <w:t xml:space="preserve">bis in idem) </w:t>
      </w:r>
      <w:r w:rsidRPr="00635064">
        <w:rPr>
          <w:rFonts w:ascii="Times New Roman" w:eastAsia="Times New Roman" w:hAnsi="Times New Roman" w:cs="Times New Roman"/>
          <w:color w:val="000000"/>
          <w:kern w:val="0"/>
          <w:sz w:val="18"/>
          <w:szCs w:val="18"/>
          <w:lang w:eastAsia="ru-RU" w:bidi="ru-RU"/>
        </w:rPr>
        <w:t>является одним из важнейших факторов, препятствующих сотрудничеству государств в вопросах экстрадиции. Выдача осужденного за то лее самое деяние и возможность его повторного осуждения может нарушить фундаментальные принципы, лежащие в основе системы национального законодательства, связанные с обеспечением прав человека. Вместе с тем, данное положение запрещает «двойной риск» только применительно к преступлению, в отношении которого состоялось рассмотрение и вынесено решение в данном конкретном государстве.</w:t>
      </w:r>
    </w:p>
    <w:p w14:paraId="56FBBC0A"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Выдача лица, дело которого являлось предметом заочного рассмотрения, предполагает существенный учет правозащитного фактора. Рассмотрение дела в отсутствие обвиняемого как таковое не является нарушением права на справедливое судебное разбирательство, если лицо имеет возможность нового рассмотрения дела с обеспечением должных процессуальных гарантий, и в частности, права защищать себя лично либо используя иные средства правовой защиты. При этом для оценки ситуации, связанной с процессом </w:t>
      </w:r>
      <w:r w:rsidRPr="00635064">
        <w:rPr>
          <w:rFonts w:ascii="Times New Roman" w:eastAsia="Times New Roman" w:hAnsi="Times New Roman" w:cs="Times New Roman"/>
          <w:i/>
          <w:iCs/>
          <w:color w:val="000000"/>
          <w:kern w:val="0"/>
          <w:sz w:val="18"/>
          <w:szCs w:val="18"/>
          <w:lang w:val="en-US" w:eastAsia="en-US" w:bidi="en-US"/>
        </w:rPr>
        <w:t>in absentia,</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имеет важнейшее значение не просто наличие в национальном законодательстве норм, позволяющих обеспечить повторное рассмотрение дела, но и их практическая применимость к конкретному случаю. Поэтому наличие реальной возможности повторного рассмотрения дела в присутствии лица, выдача которого запрашивается, позволяет осуществить его экстрадицию.</w:t>
      </w:r>
    </w:p>
    <w:p w14:paraId="1269A0E8"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Использование вместо применимых процедур экстрадиции насильственного похищения обвиняемых </w:t>
      </w:r>
      <w:r w:rsidRPr="00635064">
        <w:rPr>
          <w:rFonts w:ascii="Times New Roman" w:eastAsia="Times New Roman" w:hAnsi="Times New Roman" w:cs="Times New Roman"/>
          <w:color w:val="000000"/>
          <w:kern w:val="0"/>
          <w:sz w:val="18"/>
          <w:szCs w:val="18"/>
          <w:lang w:eastAsia="ru-RU" w:bidi="ru-RU"/>
        </w:rPr>
        <w:lastRenderedPageBreak/>
        <w:t>на территориях иностранных государств, имеет негативные проявления в следующих аспектах: во-первых, похищение является серьезнейшим вторжением в сферу суверенной компетенции государства, на территории осуществляются указанные действия; во-вторых, похищение является грубейшим нарушением прав индивидов, которые по общему правилу обеспечиваются в рамках обычного экстрадиционпого процесса. Вместе с тем, существует ряд критериев, которые необходимо принимать во внимание при отграничении незаконного похищения от доставки разыскиваемых преступников под компетентную уголовную юрисдикцию в результате межгосударственного сотрудничества. Во-первых, эго согласие страны пребывания обвиняемого на его арест при сотрудничестве с представителями заинтересованного государства; во- вторых. это отсутствие возражения государства пребывания индивида по поводу применения в отношении него принудительных действий. Отсутствие какой-либо официальной реакции государства, с территории которого доставляется лицо, участие его компетентных органов в проводимой операции по розыску и доставке лица и т.д. не позволяют ставить вопрос о похищении лица.</w:t>
      </w:r>
    </w:p>
    <w:p w14:paraId="794E8C84"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Принадлежность к гражданству запрашиваемого государства является правовым фактором, который в подавляющем большинстве случаев препятствует экстрадиции индивида, хотя в международной практике и наблюдается определенная либерализация подходов к экстрадиции граждан. Экстрадиция в случае отсутствия в национальном законодательстве абсолютного запрета на выдачу граждан является допустимой с условием того, что назначенное наказание будет отбываться на территории государства гражданства преступника. Сказанное подтверждается новейшими тенденциями развития международно-правового инструментария (в частности, п. 11 ст. 16 Конвенции ООН против транснациональной организованной преступности).</w:t>
      </w:r>
    </w:p>
    <w:p w14:paraId="5571928C"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Экстрадиция как юридическая процедура, применяемая в межгосударственной практике, тесно связана с такой фундаментальной правовой категорией как уголовная юрисдикция. Практически все виды уголовной юрисдикции имеют собственную специфику, проявляющуюся в процессе решения вопроса об экстрадиции. При этом вопрос об экстрадиции лица с учетом влияния уголовной юрисдикции опирается как на международно-правовое регулирование, так и подходы национального законодательства о возможности уголовного преследования индивидов, совершивших преступления за пределами национальной территории. Существенно проблематичным является вопрос об уголовном преследовании лиц на основе универсальной юрисдикции, не предполагающей какой-либо связи правоприменяющего государства с преступлением ни через фактор собственной территориальности, ни через критерий гражданства обвиняемого или потерпевших. В данном случае экстрадиция является незаменимым инструментом для обеспечения физического присутствия правонарушителя перед компетентными органами государства, притязающего на его уголовное преследование. Вместе с тем универсальная юрисдикция — достаточно сложная материя, применять которую надо с учетом ряда различных факторов юридического характера, сообразуясь с обязательствами государств согласно международному праву. Одним из наиболее важных и дискутируемых является проблема присутствия лица на территории государства, которое притязает на универсальную юрисдикцию. Как представляется, присутствие лица на территории государства, преследующего обвиняемого, не является обязательной предпосылкой для осуществления универсальной юрисдикции. Признание обратного могло бы вообще лишить всякого смысла концепцию универсальной юрисдикции. В этой связи представляется целесообразным разграничивать </w:t>
      </w:r>
      <w:r w:rsidRPr="00635064">
        <w:rPr>
          <w:rFonts w:ascii="Times New Roman" w:eastAsia="Times New Roman" w:hAnsi="Times New Roman" w:cs="Times New Roman"/>
          <w:i/>
          <w:iCs/>
          <w:color w:val="000000"/>
          <w:kern w:val="0"/>
          <w:sz w:val="18"/>
          <w:szCs w:val="18"/>
          <w:lang w:eastAsia="ru-RU" w:bidi="ru-RU"/>
        </w:rPr>
        <w:t>виды универсальной юрисдикции</w:t>
      </w:r>
      <w:r w:rsidRPr="00635064">
        <w:rPr>
          <w:rFonts w:ascii="Times New Roman" w:eastAsia="Times New Roman" w:hAnsi="Times New Roman" w:cs="Times New Roman"/>
          <w:color w:val="000000"/>
          <w:kern w:val="0"/>
          <w:sz w:val="18"/>
          <w:szCs w:val="18"/>
          <w:lang w:eastAsia="ru-RU" w:bidi="ru-RU"/>
        </w:rPr>
        <w:t xml:space="preserve">, причем основным критерием подобного разграничения может быть </w:t>
      </w:r>
      <w:r w:rsidRPr="00635064">
        <w:rPr>
          <w:rFonts w:ascii="Times New Roman" w:eastAsia="Times New Roman" w:hAnsi="Times New Roman" w:cs="Times New Roman"/>
          <w:i/>
          <w:iCs/>
          <w:color w:val="000000"/>
          <w:kern w:val="0"/>
          <w:sz w:val="18"/>
          <w:szCs w:val="18"/>
          <w:lang w:eastAsia="ru-RU" w:bidi="ru-RU"/>
        </w:rPr>
        <w:t>факт присутствия обвиняемого</w:t>
      </w:r>
      <w:r w:rsidRPr="00635064">
        <w:rPr>
          <w:rFonts w:ascii="Times New Roman" w:eastAsia="Times New Roman" w:hAnsi="Times New Roman" w:cs="Times New Roman"/>
          <w:color w:val="000000"/>
          <w:kern w:val="0"/>
          <w:sz w:val="18"/>
          <w:szCs w:val="18"/>
          <w:lang w:eastAsia="ru-RU" w:bidi="ru-RU"/>
        </w:rPr>
        <w:t xml:space="preserve"> на территории государства, которое осуществляет преследование обвиняемого. В зависимости от указанного обстоятельства следует различать </w:t>
      </w:r>
      <w:r w:rsidRPr="00635064">
        <w:rPr>
          <w:rFonts w:ascii="Times New Roman" w:eastAsia="Times New Roman" w:hAnsi="Times New Roman" w:cs="Times New Roman"/>
          <w:i/>
          <w:iCs/>
          <w:color w:val="000000"/>
          <w:kern w:val="0"/>
          <w:sz w:val="18"/>
          <w:szCs w:val="18"/>
          <w:lang w:eastAsia="ru-RU" w:bidi="ru-RU"/>
        </w:rPr>
        <w:t>абсолютную универсальную юрисдикцию</w:t>
      </w:r>
      <w:r w:rsidRPr="00635064">
        <w:rPr>
          <w:rFonts w:ascii="Times New Roman" w:eastAsia="Times New Roman" w:hAnsi="Times New Roman" w:cs="Times New Roman"/>
          <w:color w:val="000000"/>
          <w:kern w:val="0"/>
          <w:sz w:val="18"/>
          <w:szCs w:val="18"/>
          <w:lang w:eastAsia="ru-RU" w:bidi="ru-RU"/>
        </w:rPr>
        <w:t xml:space="preserve">, либо юрисдикцию </w:t>
      </w:r>
      <w:r w:rsidRPr="00635064">
        <w:rPr>
          <w:rFonts w:ascii="Times New Roman" w:eastAsia="Times New Roman" w:hAnsi="Times New Roman" w:cs="Times New Roman"/>
          <w:i/>
          <w:iCs/>
          <w:color w:val="000000"/>
          <w:kern w:val="0"/>
          <w:sz w:val="18"/>
          <w:szCs w:val="18"/>
          <w:lang w:val="en-US" w:eastAsia="en-US" w:bidi="en-US"/>
        </w:rPr>
        <w:t>in absentia</w:t>
      </w:r>
      <w:r w:rsidRPr="00635064">
        <w:rPr>
          <w:rFonts w:ascii="Times New Roman" w:eastAsia="Times New Roman" w:hAnsi="Times New Roman" w:cs="Times New Roman"/>
          <w:color w:val="000000"/>
          <w:kern w:val="0"/>
          <w:sz w:val="18"/>
          <w:szCs w:val="18"/>
          <w:lang w:eastAsia="ru-RU" w:bidi="ru-RU"/>
        </w:rPr>
        <w:t xml:space="preserve">, осуществление которой может быть начато без наличия лица на территории преследующего государства, и </w:t>
      </w:r>
      <w:r w:rsidRPr="00635064">
        <w:rPr>
          <w:rFonts w:ascii="Times New Roman" w:eastAsia="Times New Roman" w:hAnsi="Times New Roman" w:cs="Times New Roman"/>
          <w:i/>
          <w:iCs/>
          <w:color w:val="000000"/>
          <w:kern w:val="0"/>
          <w:sz w:val="18"/>
          <w:szCs w:val="18"/>
          <w:lang w:eastAsia="ru-RU" w:bidi="ru-RU"/>
        </w:rPr>
        <w:t>ограниченную, либо условную универсальную юрисдикцию,</w:t>
      </w:r>
      <w:r w:rsidRPr="00635064">
        <w:rPr>
          <w:rFonts w:ascii="Times New Roman" w:eastAsia="Times New Roman" w:hAnsi="Times New Roman" w:cs="Times New Roman"/>
          <w:color w:val="000000"/>
          <w:kern w:val="0"/>
          <w:sz w:val="18"/>
          <w:szCs w:val="18"/>
          <w:lang w:eastAsia="ru-RU" w:bidi="ru-RU"/>
        </w:rPr>
        <w:t xml:space="preserve"> осуществление которой возможно лишь в случае нахождения лица на территории правоприменяющего государства. </w:t>
      </w:r>
      <w:r w:rsidRPr="00635064">
        <w:rPr>
          <w:rFonts w:ascii="Times New Roman" w:eastAsia="Times New Roman" w:hAnsi="Times New Roman" w:cs="Times New Roman"/>
          <w:color w:val="000000"/>
          <w:kern w:val="0"/>
          <w:sz w:val="18"/>
          <w:szCs w:val="18"/>
          <w:lang w:eastAsia="ru-RU" w:bidi="ru-RU"/>
        </w:rPr>
        <w:lastRenderedPageBreak/>
        <w:t>Подобного рода категоризация универсальной юрисдикции находит поддержку в теории международного уголовного права.</w:t>
      </w:r>
    </w:p>
    <w:p w14:paraId="010FE299"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Экстрадиция, как уже отмечалось, не является безусловной процедурой и в целом ряде случаев зависит от различных обстоятельств, характеризующих соответствующее преступление, в числе которых важное место занимают сроки давности. Вместе с тем, хотя истечение давностных сроков препятствует выдаче лица, однако оно в соответствии с международным и национальным правом не применяется в отношении ряда преступлений, в преодолении безнаказанности которых проявляет интерес международное сообщество в целом (геноцид, преступления против человечности, военные преступления).</w:t>
      </w:r>
    </w:p>
    <w:p w14:paraId="5974C3F9"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Учреждение Международных уголовных трибуналов </w:t>
      </w:r>
      <w:r w:rsidRPr="00635064">
        <w:rPr>
          <w:rFonts w:ascii="Times New Roman" w:eastAsia="Times New Roman" w:hAnsi="Times New Roman" w:cs="Times New Roman"/>
          <w:i/>
          <w:iCs/>
          <w:color w:val="000000"/>
          <w:kern w:val="0"/>
          <w:sz w:val="18"/>
          <w:szCs w:val="18"/>
          <w:lang w:val="en-US" w:eastAsia="en-US" w:bidi="en-US"/>
        </w:rPr>
        <w:t>ad hoc,</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 xml:space="preserve">а также постоянно действующего Международного уголовного суда привело к формированию новых юридических механизмов взаимодействия государств с международными уголовными судами. При этом концепция сотрудничества с МУТ существенным образом отличается от концепции межгосударственного сотрудничества в уголовно-правовой сфере, поскольку основанные на государственном суверенитете, собственных интересах государств, принципах национальной правовой системы ограничения, свойственные для межгосударственного взаимодействия, не могут быть механически перенесены в сферу взаимоотношений государств с международными трибуналами. Существенная важность новой концепции не вызывала сомнений, так как в данном случае речь шла не о традиционном взаимодействии государств по уголовным делам, а о сотрудничестве государств с иными субъектами международного права (международные уголовные трибуналы). В этой связи в юридическом обороте необходимо было дифференцировать две самостоятельные концептуальные модели: «горизонтального» </w:t>
      </w:r>
      <w:r w:rsidRPr="00635064">
        <w:rPr>
          <w:rFonts w:ascii="Times New Roman" w:eastAsia="Times New Roman" w:hAnsi="Times New Roman" w:cs="Times New Roman"/>
          <w:i/>
          <w:iCs/>
          <w:color w:val="000000"/>
          <w:kern w:val="0"/>
          <w:sz w:val="18"/>
          <w:szCs w:val="18"/>
          <w:lang w:val="en-US" w:eastAsia="en-US" w:bidi="en-US"/>
        </w:rPr>
        <w:t>(inter-state cooperation model)</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 xml:space="preserve">и «вертикального» </w:t>
      </w:r>
      <w:r w:rsidRPr="00635064">
        <w:rPr>
          <w:rFonts w:ascii="Times New Roman" w:eastAsia="Times New Roman" w:hAnsi="Times New Roman" w:cs="Times New Roman"/>
          <w:i/>
          <w:iCs/>
          <w:color w:val="000000"/>
          <w:kern w:val="0"/>
          <w:sz w:val="18"/>
          <w:szCs w:val="18"/>
          <w:lang w:val="en-US" w:eastAsia="en-US" w:bidi="en-US"/>
        </w:rPr>
        <w:t>(supra-state cooperation model)</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сотрудничества. Указанная дифференциация опирается как фундаментальные содержательные критерии, так и существенную специфику применяемой юридической терминологии.</w:t>
      </w:r>
    </w:p>
    <w:p w14:paraId="6F8F10BB"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 международном уголовном праве существуют соответствующие юридические процедуры (в частности, экстрадиция), посредством которых обеспечивается доставка обвиняемых либо осужденных и которые применяются в межгосударственной практике. В отличие от экстрадиции присутствие обвиняемых в МУТ обеспечивается посредством процедуры передачи. Введение в практику взаимодействия с МУТ новой юридической процедуры актуализировало проблему разграничения экстрадиции и передачи обвиняемых. Важнейшим аспектом разграничения указанных моделей являются отличия в основаниях отказа от сотрудничества. В этой связи, по общему правилу, ни одно из экстрадиционных исключений не распространяется на случаи передачи лиц МУТ. Подобный подход является закономерным, поскольку отказ от сотрудничества по мотивам характерным для экстрадиции мог бы по существу блокировать деятельность международных судебных учреждений.</w:t>
      </w:r>
    </w:p>
    <w:p w14:paraId="5E81C31A"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Решающим аргументом в пользу разграничения процедур экстрадиции и передачи являются различия в субъектах сотрудничества. Если при экстрадиции это два государства, то в случае с передачей лиц - эго, с одной стороны, Международный уголовный суд. а с другой — государство, которому адресуется требование о передаче. С другой стороны, экстрадиция в отличие от передачи предусматривает возможность получения государством как обвиняемого для осуществления уголовного преследования, так и осужденного для исполнения ранее вынесенного приговора. При передаче же речь идет об обвиняемом, который должен предстать перед Международным уголовным судом. В отношении экстрадиции потенциальная возможность нарушения прав человека позволяет отклонить запрос о выдаче, для передачи подобный подход вообще исключается, поскольку сама система расследования и разбирательства в МУС, принимает во внимание «правозащитный фактор». Например, согласно ст. 21 («Применимое право») Статута МУС, применение и толкование норм права в соответствии с настоящей статьей должно соответствовать международно-признанным правам </w:t>
      </w:r>
      <w:r w:rsidRPr="00635064">
        <w:rPr>
          <w:rFonts w:ascii="Times New Roman" w:eastAsia="Times New Roman" w:hAnsi="Times New Roman" w:cs="Times New Roman"/>
          <w:color w:val="000000"/>
          <w:kern w:val="0"/>
          <w:sz w:val="18"/>
          <w:szCs w:val="18"/>
          <w:lang w:eastAsia="ru-RU" w:bidi="ru-RU"/>
        </w:rPr>
        <w:lastRenderedPageBreak/>
        <w:t xml:space="preserve">человека и не допускать никакого неблагоприятного проведения различия по таким признакам, как гендерный признак (п. 3 ст. 7), возраст, раса, цвет кожи, язык, религия или вероисповедание, политические или иные убеждения, национальное, этническое или социальное происхождение, имущественное, сословное или иное положение. Важнейшей составляющей экстрадиции в отличие от передачи лиц является принцип «двойного вменения». Если указанный принцип имеет факультативный характер для механизмов оказания правовой помощи но уголовным делам, когда Договаривающиеся Государства могут по своему усмотрению включать его в соответствующие двусторонние и многосторонние соглашения, то в отношении экстрадиции — эт о непременный атрибут договоров о выдаче. В случае с передачей лиц налицо прямо-противоположный подход. Ни Уставы МУТ </w:t>
      </w:r>
      <w:r w:rsidRPr="00635064">
        <w:rPr>
          <w:rFonts w:ascii="Times New Roman" w:eastAsia="Times New Roman" w:hAnsi="Times New Roman" w:cs="Times New Roman"/>
          <w:i/>
          <w:iCs/>
          <w:color w:val="000000"/>
          <w:kern w:val="0"/>
          <w:sz w:val="18"/>
          <w:szCs w:val="18"/>
          <w:lang w:val="en-US" w:eastAsia="en-US" w:bidi="en-US"/>
        </w:rPr>
        <w:t>ad hoc,</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ни Римский статут не предусматривают необходимости соблюдения принципа «двойного вменения» для осуществления передачи лиц.</w:t>
      </w:r>
    </w:p>
    <w:p w14:paraId="3326AF50"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Одним из самых серьезных препятствий для экстрадиции представляется проблема применения отдельных видов уголовных наказаний. В частности, возможность назначения смертной казни за преступление, являющееся основанием для выдачи, позволяет запрашиваемому государству отказать в экстрадиции. Однако в отношении сотрудничества с МУТ вид уголовного наказания не может позволить отказать в передаче лица, поскольку ни Уставы МУТ </w:t>
      </w:r>
      <w:r w:rsidRPr="00635064">
        <w:rPr>
          <w:rFonts w:ascii="Times New Roman" w:eastAsia="Times New Roman" w:hAnsi="Times New Roman" w:cs="Times New Roman"/>
          <w:i/>
          <w:iCs/>
          <w:color w:val="000000"/>
          <w:kern w:val="0"/>
          <w:sz w:val="18"/>
          <w:szCs w:val="18"/>
          <w:lang w:val="en-US" w:eastAsia="en-US" w:bidi="en-US"/>
        </w:rPr>
        <w:t>ad hoc,</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ни Римский статут МУС не предусматривают возможности назначения смертной казни за преступления, которые подпадают под их юрисдикцию.</w:t>
      </w:r>
    </w:p>
    <w:p w14:paraId="6E2054FE"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Отмена формальной процедуры экстрадиции между государетвами- участниками Европейского Союза опирается на субстанциональное развитие юридических подходов объединения к взаимному сотрудничеству в уголовно- правовой сфере. Введение в правовой оборот новой юридической процедуры - Европейского ордера на арест стало возможным лишь на основе принципа взаимного признания судебных решений по уголовным делам, принятым Европейским Советом в Тампере (15—16 октября 1999 г.). Более того, реформа системы экстрадиции и применение вместо традиционной системы выдачи указанного ордера на арест явилась первым практическим примером имплементации принципа взаимного признания судебных решений.</w:t>
      </w:r>
    </w:p>
    <w:p w14:paraId="696998AB"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Самым существенным аспектом нововведения, в принципиальном плане отличающим процедуру исполнения ордера на арест от процедуры экстрадиции, является отсутствие требования о соблюдении правила (принципа) «двойного вменения». В отличие от экстрадиции ордер на арест может быть выдан в отношении деяний, за совершение которых закон </w:t>
      </w:r>
      <w:r w:rsidRPr="00635064">
        <w:rPr>
          <w:rFonts w:ascii="Times New Roman" w:eastAsia="Times New Roman" w:hAnsi="Times New Roman" w:cs="Times New Roman"/>
          <w:i/>
          <w:iCs/>
          <w:color w:val="000000"/>
          <w:kern w:val="0"/>
          <w:sz w:val="18"/>
          <w:szCs w:val="18"/>
          <w:lang w:eastAsia="ru-RU" w:bidi="ru-RU"/>
        </w:rPr>
        <w:t>выдавшего ордер государства- члена</w:t>
      </w:r>
      <w:r w:rsidRPr="00635064">
        <w:rPr>
          <w:rFonts w:ascii="Times New Roman" w:eastAsia="Times New Roman" w:hAnsi="Times New Roman" w:cs="Times New Roman"/>
          <w:color w:val="000000"/>
          <w:kern w:val="0"/>
          <w:sz w:val="18"/>
          <w:szCs w:val="18"/>
          <w:lang w:eastAsia="ru-RU" w:bidi="ru-RU"/>
        </w:rPr>
        <w:t xml:space="preserve"> предусматривает наказание в виде лишения свободы или меры безопасности сроком не менее </w:t>
      </w:r>
      <w:r w:rsidRPr="00635064">
        <w:rPr>
          <w:rFonts w:ascii="Constantia" w:eastAsia="Constantia" w:hAnsi="Constantia" w:cs="Constantia"/>
          <w:color w:val="000000"/>
          <w:spacing w:val="10"/>
          <w:w w:val="80"/>
          <w:kern w:val="0"/>
          <w:sz w:val="18"/>
          <w:szCs w:val="18"/>
          <w:lang w:eastAsia="ru-RU" w:bidi="ru-RU"/>
        </w:rPr>
        <w:t>12</w:t>
      </w:r>
      <w:r w:rsidRPr="00635064">
        <w:rPr>
          <w:rFonts w:ascii="Times New Roman" w:eastAsia="Times New Roman" w:hAnsi="Times New Roman" w:cs="Times New Roman"/>
          <w:color w:val="000000"/>
          <w:kern w:val="0"/>
          <w:sz w:val="18"/>
          <w:szCs w:val="18"/>
          <w:lang w:eastAsia="ru-RU" w:bidi="ru-RU"/>
        </w:rPr>
        <w:t xml:space="preserve"> месяцев либо в случае осуждения или применения меры безопасности сроком не менее четырех месяцев лишения свободы. Кроме того, передача лица в соответствии с Европейским ордером на арест осуществляется </w:t>
      </w:r>
      <w:r w:rsidRPr="00635064">
        <w:rPr>
          <w:rFonts w:ascii="Times New Roman" w:eastAsia="Times New Roman" w:hAnsi="Times New Roman" w:cs="Times New Roman"/>
          <w:i/>
          <w:iCs/>
          <w:color w:val="000000"/>
          <w:kern w:val="0"/>
          <w:sz w:val="18"/>
          <w:szCs w:val="18"/>
          <w:lang w:eastAsia="ru-RU" w:bidi="ru-RU"/>
        </w:rPr>
        <w:t>без установления того, удовлетворяет ли соответствующее деяние принципу «двойного вменения»</w:t>
      </w:r>
      <w:r w:rsidRPr="00635064">
        <w:rPr>
          <w:rFonts w:ascii="Times New Roman" w:eastAsia="Times New Roman" w:hAnsi="Times New Roman" w:cs="Times New Roman"/>
          <w:color w:val="000000"/>
          <w:kern w:val="0"/>
          <w:sz w:val="18"/>
          <w:szCs w:val="18"/>
          <w:lang w:eastAsia="ru-RU" w:bidi="ru-RU"/>
        </w:rPr>
        <w:t xml:space="preserve"> в отношении наказуемых лишением свободы либо мерой безопасности на срок не менее трех лет таких деяний, как терроризм, торговля людьми, незаконная торговля оружием, боеприпасами и взрывчатыми веществами, коррупция и т.д. (всего 32 преступления). В последней категории деяний особое значение имеют преступления, подпадающие под юрисдикцию Международного уголовного суда. Использование упрощенных процедур передачи лиц. совершивших преступления, подпадающие под юрисдикцию МУС. дает возможность государствам — участникам Евросоюза самостоятельно осуществить преследование геноцида, военных преступлений и т.д.. сводя к минимуму ситуации, когда дело может быть согласно принципу дополнительности принято к производству МУС.</w:t>
      </w:r>
    </w:p>
    <w:p w14:paraId="1312D6D4" w14:textId="77777777" w:rsidR="00635064" w:rsidRPr="00635064" w:rsidRDefault="00635064" w:rsidP="00A30175">
      <w:pPr>
        <w:numPr>
          <w:ilvl w:val="0"/>
          <w:numId w:val="14"/>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Применение европейского ордера на арест не связано более с широким кругом оснований для отказа от его исполнения. Рамочное решение от 13 июня </w:t>
      </w:r>
      <w:r w:rsidRPr="00635064">
        <w:rPr>
          <w:rFonts w:ascii="Constantia" w:eastAsia="Constantia" w:hAnsi="Constantia" w:cs="Constantia"/>
          <w:color w:val="000000"/>
          <w:spacing w:val="10"/>
          <w:w w:val="80"/>
          <w:kern w:val="0"/>
          <w:sz w:val="18"/>
          <w:szCs w:val="18"/>
          <w:lang w:eastAsia="ru-RU" w:bidi="ru-RU"/>
        </w:rPr>
        <w:t>2002</w:t>
      </w:r>
      <w:r w:rsidRPr="00635064">
        <w:rPr>
          <w:rFonts w:ascii="Times New Roman" w:eastAsia="Times New Roman" w:hAnsi="Times New Roman" w:cs="Times New Roman"/>
          <w:color w:val="000000"/>
          <w:kern w:val="0"/>
          <w:sz w:val="18"/>
          <w:szCs w:val="18"/>
          <w:lang w:eastAsia="ru-RU" w:bidi="ru-RU"/>
        </w:rPr>
        <w:t xml:space="preserve"> г. в отличие от многосторонних и двусторонних экстрадиционных договоров, предусматривает ограниченный перечень оснований, позволяющих компетентному судебному органу государства-участника, которому адресуется ордер на арест отказывать в его исполнении. Это вполне объяснимо, </w:t>
      </w:r>
      <w:r w:rsidRPr="00635064">
        <w:rPr>
          <w:rFonts w:ascii="Times New Roman" w:eastAsia="Times New Roman" w:hAnsi="Times New Roman" w:cs="Times New Roman"/>
          <w:color w:val="000000"/>
          <w:kern w:val="0"/>
          <w:sz w:val="18"/>
          <w:szCs w:val="18"/>
          <w:lang w:eastAsia="ru-RU" w:bidi="ru-RU"/>
        </w:rPr>
        <w:lastRenderedPageBreak/>
        <w:t>поскольку предоставление государствам-учаетникам значительных дискреционных возможностей, для того чтобы они по собственному усмотрению решали вопрос об удовлетворении соответствующего запроса, могло бы значительно ограничить сферу применения Рамочного решения и повлиять на эффективность новых юридических механизмов передачи лиц в рамках Евросоюза. Между тем. заявленная цель в связи с введением ордера на арест состояла в том. чтобы, исходя из взаимного признания судебных решений, вынесенных государством-участником, добиться замены сложных юридических процедур экстрадиции упрощенной процедурой передачи лиц.</w:t>
      </w:r>
    </w:p>
    <w:p w14:paraId="54C83C69" w14:textId="77777777" w:rsidR="00635064" w:rsidRPr="00635064" w:rsidRDefault="00635064" w:rsidP="00A30175">
      <w:pPr>
        <w:numPr>
          <w:ilvl w:val="0"/>
          <w:numId w:val="14"/>
        </w:numPr>
        <w:tabs>
          <w:tab w:val="clear" w:pos="709"/>
          <w:tab w:val="left" w:pos="85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Введение Европейского ордера на арест как упрощенной процедуры передачи обвиняемых или осужденных не могло не затронуть и такой важнейшей проблемы, как обеспечение прав человека. В этой связи Рамочное решение о введении Европейского ордера на арест предусматривает систему гарантий прав индивидов, подвергающихся процедуре передачи. Потенциальная возможность нарушения основных прав исключает передачу лица. Кроме того, государства- члены могут применять к процессу передачи свои конституционные нормы, относящиеся к надлежащему судебному процессу, свободе объединения, свободе печати и свободе выражения мнений в средствах массовой информации. Следует также принять во внимание, что решения по исполнению Европейского ордера на арест должны быть подвергнуты достаточному контролю.</w:t>
      </w:r>
    </w:p>
    <w:p w14:paraId="20C2673B" w14:textId="77777777" w:rsidR="00635064" w:rsidRPr="00635064" w:rsidRDefault="00635064" w:rsidP="00635064">
      <w:pPr>
        <w:tabs>
          <w:tab w:val="clear" w:pos="709"/>
        </w:tabs>
        <w:suppressAutoHyphens w:val="0"/>
        <w:spacing w:after="433" w:line="190" w:lineRule="exact"/>
        <w:ind w:left="1600" w:firstLine="0"/>
        <w:jc w:val="left"/>
        <w:rPr>
          <w:rFonts w:ascii="Constantia" w:eastAsia="Constantia" w:hAnsi="Constantia" w:cs="Constantia"/>
          <w:color w:val="000000"/>
          <w:kern w:val="0"/>
          <w:sz w:val="19"/>
          <w:szCs w:val="19"/>
          <w:lang w:eastAsia="ru-RU" w:bidi="ru-RU"/>
        </w:rPr>
      </w:pPr>
      <w:r w:rsidRPr="00635064">
        <w:rPr>
          <w:rFonts w:ascii="Constantia" w:eastAsia="Constantia" w:hAnsi="Constantia" w:cs="Constantia"/>
          <w:color w:val="000000"/>
          <w:kern w:val="0"/>
          <w:sz w:val="19"/>
          <w:szCs w:val="19"/>
          <w:u w:val="single"/>
          <w:lang w:eastAsia="ru-RU" w:bidi="ru-RU"/>
        </w:rPr>
        <w:t>СПИСОК ИСПОЛЬЗОВАННЫХ источников</w:t>
      </w:r>
    </w:p>
    <w:p w14:paraId="5CFF092A" w14:textId="77777777" w:rsidR="00635064" w:rsidRPr="00635064" w:rsidRDefault="00635064" w:rsidP="00635064">
      <w:pPr>
        <w:keepNext/>
        <w:keepLines/>
        <w:tabs>
          <w:tab w:val="clear" w:pos="709"/>
        </w:tabs>
        <w:suppressAutoHyphens w:val="0"/>
        <w:spacing w:after="313" w:line="180" w:lineRule="exact"/>
        <w:ind w:left="20" w:firstLine="440"/>
        <w:outlineLvl w:val="4"/>
        <w:rPr>
          <w:rFonts w:ascii="Times New Roman" w:eastAsia="Times New Roman" w:hAnsi="Times New Roman" w:cs="Times New Roman"/>
          <w:b/>
          <w:bCs/>
          <w:color w:val="000000"/>
          <w:kern w:val="0"/>
          <w:sz w:val="18"/>
          <w:szCs w:val="18"/>
          <w:lang w:eastAsia="ru-RU" w:bidi="ru-RU"/>
        </w:rPr>
      </w:pPr>
      <w:bookmarkStart w:id="4" w:name="bookmark16"/>
      <w:r w:rsidRPr="00635064">
        <w:rPr>
          <w:rFonts w:ascii="Times New Roman" w:eastAsia="Times New Roman" w:hAnsi="Times New Roman" w:cs="Times New Roman"/>
          <w:b/>
          <w:bCs/>
          <w:color w:val="000000"/>
          <w:kern w:val="0"/>
          <w:sz w:val="18"/>
          <w:szCs w:val="18"/>
          <w:u w:val="single"/>
          <w:lang w:eastAsia="ru-RU" w:bidi="ru-RU"/>
        </w:rPr>
        <w:t>Монографии и статьи:</w:t>
      </w:r>
      <w:bookmarkEnd w:id="4"/>
    </w:p>
    <w:p w14:paraId="3F0F7C14" w14:textId="77777777" w:rsidR="00635064" w:rsidRPr="00635064" w:rsidRDefault="00635064" w:rsidP="00A30175">
      <w:pPr>
        <w:numPr>
          <w:ilvl w:val="0"/>
          <w:numId w:val="15"/>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Абашидзе А.Х.</w:t>
      </w:r>
      <w:r w:rsidRPr="00635064">
        <w:rPr>
          <w:rFonts w:ascii="Times New Roman" w:eastAsia="Times New Roman" w:hAnsi="Times New Roman" w:cs="Times New Roman"/>
          <w:color w:val="000000"/>
          <w:kern w:val="0"/>
          <w:sz w:val="18"/>
          <w:szCs w:val="18"/>
          <w:lang w:eastAsia="ru-RU" w:bidi="ru-RU"/>
        </w:rPr>
        <w:t xml:space="preserve"> Борьба с терроризмом, Международный уголовный суд и Российская Федерация /7 Российский ежегодник международного права. Спец. вып. -СПб., 2003.-С. 35-40.</w:t>
      </w:r>
    </w:p>
    <w:p w14:paraId="5017F3B7" w14:textId="77777777" w:rsidR="00635064" w:rsidRPr="00635064" w:rsidRDefault="00635064" w:rsidP="00A30175">
      <w:pPr>
        <w:numPr>
          <w:ilvl w:val="0"/>
          <w:numId w:val="15"/>
        </w:numPr>
        <w:tabs>
          <w:tab w:val="clear" w:pos="709"/>
        </w:tabs>
        <w:suppressAutoHyphens w:val="0"/>
        <w:spacing w:after="436"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Акулов Д.В.</w:t>
      </w:r>
      <w:r w:rsidRPr="00635064">
        <w:rPr>
          <w:rFonts w:ascii="Times New Roman" w:eastAsia="Times New Roman" w:hAnsi="Times New Roman" w:cs="Times New Roman"/>
          <w:color w:val="000000"/>
          <w:kern w:val="0"/>
          <w:sz w:val="18"/>
          <w:szCs w:val="18"/>
          <w:lang w:eastAsia="ru-RU" w:bidi="ru-RU"/>
        </w:rPr>
        <w:t xml:space="preserve"> Юрисдикция Международного уголовного суда и Трибуналов </w:t>
      </w:r>
      <w:r w:rsidRPr="00635064">
        <w:rPr>
          <w:rFonts w:ascii="Times New Roman" w:eastAsia="Times New Roman" w:hAnsi="Times New Roman" w:cs="Times New Roman"/>
          <w:i/>
          <w:iCs/>
          <w:color w:val="000000"/>
          <w:kern w:val="0"/>
          <w:sz w:val="18"/>
          <w:szCs w:val="18"/>
          <w:lang w:val="en-US" w:eastAsia="en-US" w:bidi="en-US"/>
        </w:rPr>
        <w:t>ad hoc:</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Римский статут и Уставы Трибуналов (сравнительный анализ) /7 Российский ежегодник международного права. Спец. вып. СПб. - 2003. С. 168-</w:t>
      </w:r>
    </w:p>
    <w:p w14:paraId="41ED9543" w14:textId="77777777" w:rsidR="00635064" w:rsidRPr="00635064" w:rsidRDefault="00635064" w:rsidP="00A30175">
      <w:pPr>
        <w:numPr>
          <w:ilvl w:val="0"/>
          <w:numId w:val="15"/>
        </w:numPr>
        <w:tabs>
          <w:tab w:val="clear" w:pos="709"/>
        </w:tabs>
        <w:suppressAutoHyphens w:val="0"/>
        <w:spacing w:after="315" w:line="18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Алексеев Н.С.</w:t>
      </w:r>
      <w:r w:rsidRPr="00635064">
        <w:rPr>
          <w:rFonts w:ascii="Times New Roman" w:eastAsia="Times New Roman" w:hAnsi="Times New Roman" w:cs="Times New Roman"/>
          <w:color w:val="000000"/>
          <w:kern w:val="0"/>
          <w:sz w:val="18"/>
          <w:szCs w:val="18"/>
          <w:lang w:eastAsia="ru-RU" w:bidi="ru-RU"/>
        </w:rPr>
        <w:t xml:space="preserve"> Ответственность нацистских преступников. - М., 1968.- 127</w:t>
      </w:r>
    </w:p>
    <w:p w14:paraId="528406C0" w14:textId="77777777" w:rsidR="00635064" w:rsidRPr="00635064" w:rsidRDefault="00635064" w:rsidP="00A30175">
      <w:pPr>
        <w:numPr>
          <w:ilvl w:val="0"/>
          <w:numId w:val="15"/>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Алиев Ш.</w:t>
      </w:r>
      <w:r w:rsidRPr="00635064">
        <w:rPr>
          <w:rFonts w:ascii="Times New Roman" w:eastAsia="Times New Roman" w:hAnsi="Times New Roman" w:cs="Times New Roman"/>
          <w:color w:val="000000"/>
          <w:kern w:val="0"/>
          <w:sz w:val="18"/>
          <w:szCs w:val="18"/>
          <w:lang w:eastAsia="ru-RU" w:bidi="ru-RU"/>
        </w:rPr>
        <w:t xml:space="preserve"> Научно-практический комментарий к Конституции Азербайджанской Республики. - Баку, 2000. - 728 с.</w:t>
      </w:r>
    </w:p>
    <w:p w14:paraId="2E03E4AB" w14:textId="77777777" w:rsidR="00635064" w:rsidRPr="00635064" w:rsidRDefault="00635064" w:rsidP="00A30175">
      <w:pPr>
        <w:numPr>
          <w:ilvl w:val="0"/>
          <w:numId w:val="15"/>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Анцилотти Д.</w:t>
      </w:r>
      <w:r w:rsidRPr="00635064">
        <w:rPr>
          <w:rFonts w:ascii="Times New Roman" w:eastAsia="Times New Roman" w:hAnsi="Times New Roman" w:cs="Times New Roman"/>
          <w:color w:val="000000"/>
          <w:kern w:val="0"/>
          <w:sz w:val="18"/>
          <w:szCs w:val="18"/>
          <w:lang w:eastAsia="ru-RU" w:bidi="ru-RU"/>
        </w:rPr>
        <w:t xml:space="preserve"> Курс международного права. Т. 1. Введение. Общая теория. -М., 1961.-457 с.</w:t>
      </w:r>
    </w:p>
    <w:p w14:paraId="666843B1" w14:textId="77777777" w:rsidR="00635064" w:rsidRPr="00635064" w:rsidRDefault="00635064" w:rsidP="00A30175">
      <w:pPr>
        <w:numPr>
          <w:ilvl w:val="0"/>
          <w:numId w:val="15"/>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Бабурин С.Н.</w:t>
      </w:r>
      <w:r w:rsidRPr="00635064">
        <w:rPr>
          <w:rFonts w:ascii="Times New Roman" w:eastAsia="Times New Roman" w:hAnsi="Times New Roman" w:cs="Times New Roman"/>
          <w:color w:val="000000"/>
          <w:kern w:val="0"/>
          <w:sz w:val="18"/>
          <w:szCs w:val="18"/>
          <w:lang w:eastAsia="ru-RU" w:bidi="ru-RU"/>
        </w:rPr>
        <w:t xml:space="preserve"> Территория государства: правовые и геополитические проблемы. - М., 1997. - 480 с.</w:t>
      </w:r>
    </w:p>
    <w:p w14:paraId="48F9D9C2" w14:textId="77777777" w:rsidR="00635064" w:rsidRPr="00635064" w:rsidRDefault="00635064" w:rsidP="00A30175">
      <w:pPr>
        <w:numPr>
          <w:ilvl w:val="0"/>
          <w:numId w:val="15"/>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Баглай М.В.</w:t>
      </w:r>
      <w:r w:rsidRPr="00635064">
        <w:rPr>
          <w:rFonts w:ascii="Times New Roman" w:eastAsia="Times New Roman" w:hAnsi="Times New Roman" w:cs="Times New Roman"/>
          <w:color w:val="000000"/>
          <w:kern w:val="0"/>
          <w:sz w:val="18"/>
          <w:szCs w:val="18"/>
          <w:lang w:eastAsia="ru-RU" w:bidi="ru-RU"/>
        </w:rPr>
        <w:t xml:space="preserve"> Конституционное право Российской Федерации. - М., 2004. - 816 с.</w:t>
      </w:r>
    </w:p>
    <w:p w14:paraId="3423B601" w14:textId="77777777" w:rsidR="00635064" w:rsidRPr="00635064" w:rsidRDefault="00635064" w:rsidP="00A30175">
      <w:pPr>
        <w:numPr>
          <w:ilvl w:val="0"/>
          <w:numId w:val="15"/>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 xml:space="preserve">Баскин Ю.Я., Фельдман </w:t>
      </w:r>
      <w:r w:rsidRPr="00635064">
        <w:rPr>
          <w:rFonts w:ascii="Arial" w:eastAsia="Arial" w:hAnsi="Arial" w:cs="Arial"/>
          <w:i/>
          <w:iCs/>
          <w:color w:val="000000"/>
          <w:kern w:val="0"/>
          <w:sz w:val="17"/>
          <w:szCs w:val="17"/>
          <w:lang w:eastAsia="ru-RU" w:bidi="ru-RU"/>
        </w:rPr>
        <w:t>Д.И.</w:t>
      </w:r>
      <w:r w:rsidRPr="00635064">
        <w:rPr>
          <w:rFonts w:ascii="Times New Roman" w:eastAsia="Times New Roman" w:hAnsi="Times New Roman" w:cs="Times New Roman"/>
          <w:color w:val="000000"/>
          <w:kern w:val="0"/>
          <w:sz w:val="20"/>
          <w:szCs w:val="20"/>
          <w:lang w:eastAsia="ru-RU" w:bidi="ru-RU"/>
        </w:rPr>
        <w:t xml:space="preserve"> </w:t>
      </w:r>
      <w:r w:rsidRPr="00635064">
        <w:rPr>
          <w:rFonts w:ascii="Times New Roman" w:eastAsia="Times New Roman" w:hAnsi="Times New Roman" w:cs="Times New Roman"/>
          <w:color w:val="000000"/>
          <w:kern w:val="0"/>
          <w:sz w:val="18"/>
          <w:szCs w:val="18"/>
          <w:lang w:eastAsia="ru-RU" w:bidi="ru-RU"/>
        </w:rPr>
        <w:t>Ис тория международного права. - М., 1990. - 198 с.</w:t>
      </w:r>
    </w:p>
    <w:p w14:paraId="590A05A0" w14:textId="77777777" w:rsidR="00635064" w:rsidRPr="00635064" w:rsidRDefault="00635064" w:rsidP="00A30175">
      <w:pPr>
        <w:numPr>
          <w:ilvl w:val="0"/>
          <w:numId w:val="15"/>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Бессарабов В.Г., Волобуев В. П.</w:t>
      </w:r>
      <w:r w:rsidRPr="00635064">
        <w:rPr>
          <w:rFonts w:ascii="Times New Roman" w:eastAsia="Times New Roman" w:hAnsi="Times New Roman" w:cs="Times New Roman"/>
          <w:color w:val="000000"/>
          <w:kern w:val="0"/>
          <w:sz w:val="18"/>
          <w:szCs w:val="18"/>
          <w:lang w:eastAsia="ru-RU" w:bidi="ru-RU"/>
        </w:rPr>
        <w:t xml:space="preserve"> Процесс экстрадиции в Соединенном Королевстве и Российской Федерации. - М.: Юрлитинформ, 2006. - 160 с.</w:t>
      </w:r>
    </w:p>
    <w:p w14:paraId="7086ACFB" w14:textId="77777777" w:rsidR="00635064" w:rsidRPr="00635064" w:rsidRDefault="00635064" w:rsidP="00A30175">
      <w:pPr>
        <w:numPr>
          <w:ilvl w:val="0"/>
          <w:numId w:val="15"/>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Блищенко И.II., Фесенко И.В.</w:t>
      </w:r>
      <w:r w:rsidRPr="00635064">
        <w:rPr>
          <w:rFonts w:ascii="Times New Roman" w:eastAsia="Times New Roman" w:hAnsi="Times New Roman" w:cs="Times New Roman"/>
          <w:color w:val="000000"/>
          <w:kern w:val="0"/>
          <w:sz w:val="18"/>
          <w:szCs w:val="18"/>
          <w:lang w:eastAsia="ru-RU" w:bidi="ru-RU"/>
        </w:rPr>
        <w:t xml:space="preserve"> Международный уголовный суд. - М.. 1998. -239 с.</w:t>
      </w:r>
    </w:p>
    <w:p w14:paraId="79A6FB90" w14:textId="77777777" w:rsidR="00635064" w:rsidRPr="00635064" w:rsidRDefault="00635064" w:rsidP="00635064">
      <w:pPr>
        <w:tabs>
          <w:tab w:val="clear" w:pos="709"/>
        </w:tabs>
        <w:suppressAutoHyphens w:val="0"/>
        <w:spacing w:after="0" w:line="354" w:lineRule="exact"/>
        <w:ind w:left="20" w:right="20" w:firstLine="44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М. Блищенко И.П., Дориа Ж.</w:t>
      </w:r>
      <w:r w:rsidRPr="00635064">
        <w:rPr>
          <w:rFonts w:ascii="Times New Roman" w:eastAsia="Times New Roman" w:hAnsi="Times New Roman" w:cs="Times New Roman"/>
          <w:color w:val="000000"/>
          <w:kern w:val="0"/>
          <w:sz w:val="18"/>
          <w:szCs w:val="18"/>
          <w:lang w:eastAsia="ru-RU" w:bidi="ru-RU"/>
        </w:rPr>
        <w:t xml:space="preserve"> Прецеденты в международном публичном и частном праве. - М., 1999. - 472 с.</w:t>
      </w:r>
    </w:p>
    <w:p w14:paraId="160DB030" w14:textId="77777777" w:rsidR="00635064" w:rsidRPr="00635064" w:rsidRDefault="00635064" w:rsidP="00A30175">
      <w:pPr>
        <w:numPr>
          <w:ilvl w:val="0"/>
          <w:numId w:val="16"/>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Бойцов А.И.</w:t>
      </w:r>
      <w:r w:rsidRPr="00635064">
        <w:rPr>
          <w:rFonts w:ascii="Times New Roman" w:eastAsia="Times New Roman" w:hAnsi="Times New Roman" w:cs="Times New Roman"/>
          <w:color w:val="000000"/>
          <w:kern w:val="0"/>
          <w:sz w:val="18"/>
          <w:szCs w:val="18"/>
          <w:lang w:eastAsia="ru-RU" w:bidi="ru-RU"/>
        </w:rPr>
        <w:t xml:space="preserve"> Выдача преступников. - СПб., 2004. -795 с.</w:t>
      </w:r>
    </w:p>
    <w:p w14:paraId="262CD211" w14:textId="77777777" w:rsidR="00635064" w:rsidRPr="00635064" w:rsidRDefault="00635064" w:rsidP="00A30175">
      <w:pPr>
        <w:numPr>
          <w:ilvl w:val="0"/>
          <w:numId w:val="16"/>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БроунлиЯ.</w:t>
      </w:r>
      <w:r w:rsidRPr="00635064">
        <w:rPr>
          <w:rFonts w:ascii="Times New Roman" w:eastAsia="Times New Roman" w:hAnsi="Times New Roman" w:cs="Times New Roman"/>
          <w:color w:val="000000"/>
          <w:kern w:val="0"/>
          <w:sz w:val="18"/>
          <w:szCs w:val="18"/>
          <w:lang w:eastAsia="ru-RU" w:bidi="ru-RU"/>
        </w:rPr>
        <w:t xml:space="preserve"> Международное право. Кн. 1. - М.. 1977. - 535 с.</w:t>
      </w:r>
    </w:p>
    <w:p w14:paraId="2083AB99" w14:textId="77777777" w:rsidR="00635064" w:rsidRPr="00635064" w:rsidRDefault="00635064" w:rsidP="00A30175">
      <w:pPr>
        <w:numPr>
          <w:ilvl w:val="0"/>
          <w:numId w:val="16"/>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Буткевич О.В.</w:t>
      </w:r>
      <w:r w:rsidRPr="00635064">
        <w:rPr>
          <w:rFonts w:ascii="Times New Roman" w:eastAsia="Times New Roman" w:hAnsi="Times New Roman" w:cs="Times New Roman"/>
          <w:color w:val="000000"/>
          <w:kern w:val="0"/>
          <w:sz w:val="18"/>
          <w:szCs w:val="18"/>
          <w:lang w:eastAsia="ru-RU" w:bidi="ru-RU"/>
        </w:rPr>
        <w:t xml:space="preserve"> Международное право Древнего Египта /" Государство и право. 2000. № 5. - С. 75-84.</w:t>
      </w:r>
    </w:p>
    <w:p w14:paraId="765AC2C1" w14:textId="77777777" w:rsidR="00635064" w:rsidRPr="00635064" w:rsidRDefault="00635064" w:rsidP="00A30175">
      <w:pPr>
        <w:numPr>
          <w:ilvl w:val="0"/>
          <w:numId w:val="16"/>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Бущенко А.П.</w:t>
      </w:r>
      <w:r w:rsidRPr="00635064">
        <w:rPr>
          <w:rFonts w:ascii="Times New Roman" w:eastAsia="Times New Roman" w:hAnsi="Times New Roman" w:cs="Times New Roman"/>
          <w:color w:val="000000"/>
          <w:kern w:val="0"/>
          <w:sz w:val="18"/>
          <w:szCs w:val="18"/>
          <w:lang w:eastAsia="ru-RU" w:bidi="ru-RU"/>
        </w:rPr>
        <w:t xml:space="preserve"> Практика Европейского суда по правам человека. М., 2001. - 215 с.</w:t>
      </w:r>
    </w:p>
    <w:p w14:paraId="12EE4C78" w14:textId="77777777" w:rsidR="00635064" w:rsidRPr="00635064" w:rsidRDefault="00635064" w:rsidP="00A30175">
      <w:pPr>
        <w:numPr>
          <w:ilvl w:val="0"/>
          <w:numId w:val="16"/>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 xml:space="preserve">Валеев </w:t>
      </w:r>
      <w:r w:rsidRPr="00635064">
        <w:rPr>
          <w:rFonts w:ascii="Times New Roman" w:eastAsia="Times New Roman" w:hAnsi="Times New Roman" w:cs="Times New Roman"/>
          <w:i/>
          <w:iCs/>
          <w:color w:val="000000"/>
          <w:kern w:val="0"/>
          <w:sz w:val="18"/>
          <w:szCs w:val="18"/>
          <w:lang w:val="en-US" w:eastAsia="en-US" w:bidi="en-US"/>
        </w:rPr>
        <w:t>P.M.</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Выдача преступников в современном международном праве: (некоторые вопросы теории и практики). Казань, 1976. - 126 с.</w:t>
      </w:r>
    </w:p>
    <w:p w14:paraId="5AF84FDD" w14:textId="77777777" w:rsidR="00635064" w:rsidRPr="00635064" w:rsidRDefault="00635064" w:rsidP="00635064">
      <w:pPr>
        <w:tabs>
          <w:tab w:val="clear" w:pos="709"/>
        </w:tabs>
        <w:suppressAutoHyphens w:val="0"/>
        <w:spacing w:after="0" w:line="350" w:lineRule="exact"/>
        <w:ind w:left="40" w:right="40" w:firstLine="46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lastRenderedPageBreak/>
        <w:t>\1. Васильев Ю Г.</w:t>
      </w:r>
      <w:r w:rsidRPr="00635064">
        <w:rPr>
          <w:rFonts w:ascii="Times New Roman" w:eastAsia="Times New Roman" w:hAnsi="Times New Roman" w:cs="Times New Roman"/>
          <w:color w:val="000000"/>
          <w:kern w:val="0"/>
          <w:sz w:val="18"/>
          <w:szCs w:val="18"/>
          <w:lang w:eastAsia="ru-RU" w:bidi="ru-RU"/>
        </w:rPr>
        <w:t xml:space="preserve"> Институт выдачи преступников (экстрадиции) как отдельный институт права // Государство и право. 2003. № 3. 2003. - С. 67-78.</w:t>
      </w:r>
    </w:p>
    <w:p w14:paraId="031CBAF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Васичъев Ю.Г.</w:t>
      </w:r>
      <w:r w:rsidRPr="00635064">
        <w:rPr>
          <w:rFonts w:ascii="Times New Roman" w:eastAsia="Times New Roman" w:hAnsi="Times New Roman" w:cs="Times New Roman"/>
          <w:color w:val="000000"/>
          <w:kern w:val="0"/>
          <w:sz w:val="18"/>
          <w:szCs w:val="18"/>
          <w:lang w:eastAsia="ru-RU" w:bidi="ru-RU"/>
        </w:rPr>
        <w:t xml:space="preserve"> Институт выдачи преступников (экстрадиции) в современном международном праве. М. 2003. - 319 с.</w:t>
      </w:r>
    </w:p>
    <w:p w14:paraId="003C4103"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Венская конвенция о праве международных договоров. Комментарий. М.,</w:t>
      </w:r>
    </w:p>
    <w:p w14:paraId="2296CFEF" w14:textId="77777777" w:rsidR="00635064" w:rsidRPr="00635064" w:rsidRDefault="00635064" w:rsidP="00A30175">
      <w:pPr>
        <w:numPr>
          <w:ilvl w:val="0"/>
          <w:numId w:val="18"/>
        </w:numPr>
        <w:tabs>
          <w:tab w:val="clear" w:pos="709"/>
          <w:tab w:val="left" w:pos="66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- 335 с.</w:t>
      </w:r>
    </w:p>
    <w:p w14:paraId="0EB3C502"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Волженкина В.М.</w:t>
      </w:r>
      <w:r w:rsidRPr="00635064">
        <w:rPr>
          <w:rFonts w:ascii="Times New Roman" w:eastAsia="Times New Roman" w:hAnsi="Times New Roman" w:cs="Times New Roman"/>
          <w:color w:val="000000"/>
          <w:kern w:val="0"/>
          <w:sz w:val="18"/>
          <w:szCs w:val="18"/>
          <w:lang w:eastAsia="ru-RU" w:bidi="ru-RU"/>
        </w:rPr>
        <w:t xml:space="preserve"> Нормы международного права в российском уголовном процессе. М.. 2001. - 358 с.</w:t>
      </w:r>
    </w:p>
    <w:p w14:paraId="2199A85B"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Волженкина В.М.</w:t>
      </w:r>
      <w:r w:rsidRPr="00635064">
        <w:rPr>
          <w:rFonts w:ascii="Times New Roman" w:eastAsia="Times New Roman" w:hAnsi="Times New Roman" w:cs="Times New Roman"/>
          <w:color w:val="000000"/>
          <w:kern w:val="0"/>
          <w:sz w:val="18"/>
          <w:szCs w:val="18"/>
          <w:lang w:eastAsia="ru-RU" w:bidi="ru-RU"/>
        </w:rPr>
        <w:t xml:space="preserve"> Выдача в российском уголовном процессе. М., 2002. - 336 с.</w:t>
      </w:r>
    </w:p>
    <w:p w14:paraId="1EDC819A"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Волеводз А.Г.</w:t>
      </w:r>
      <w:r w:rsidRPr="00635064">
        <w:rPr>
          <w:rFonts w:ascii="Times New Roman" w:eastAsia="Times New Roman" w:hAnsi="Times New Roman" w:cs="Times New Roman"/>
          <w:color w:val="000000"/>
          <w:kern w:val="0"/>
          <w:sz w:val="18"/>
          <w:szCs w:val="18"/>
          <w:lang w:eastAsia="ru-RU" w:bidi="ru-RU"/>
        </w:rPr>
        <w:t xml:space="preserve"> Международный розыск, арест и конфискация полученных преступным путем денежных средств и имущества (правовые основы и методика). М.. 2000.-476 с.</w:t>
      </w:r>
    </w:p>
    <w:p w14:paraId="0C64C2EC"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Галенская Л.Н.</w:t>
      </w:r>
      <w:r w:rsidRPr="00635064">
        <w:rPr>
          <w:rFonts w:ascii="Times New Roman" w:eastAsia="Times New Roman" w:hAnsi="Times New Roman" w:cs="Times New Roman"/>
          <w:color w:val="000000"/>
          <w:kern w:val="0"/>
          <w:sz w:val="18"/>
          <w:szCs w:val="18"/>
          <w:lang w:eastAsia="ru-RU" w:bidi="ru-RU"/>
        </w:rPr>
        <w:t xml:space="preserve"> Право убежища (международно-правовые вопросы). М., 1968. -128 с.</w:t>
      </w:r>
    </w:p>
    <w:p w14:paraId="10968046"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Галенская Л.Н.</w:t>
      </w:r>
      <w:r w:rsidRPr="00635064">
        <w:rPr>
          <w:rFonts w:ascii="Times New Roman" w:eastAsia="Times New Roman" w:hAnsi="Times New Roman" w:cs="Times New Roman"/>
          <w:color w:val="000000"/>
          <w:kern w:val="0"/>
          <w:sz w:val="18"/>
          <w:szCs w:val="18"/>
          <w:lang w:eastAsia="ru-RU" w:bidi="ru-RU"/>
        </w:rPr>
        <w:t xml:space="preserve"> Международная борьба с преступностью. М.. 1972. - 165 с.</w:t>
      </w:r>
    </w:p>
    <w:p w14:paraId="78C3BB2B"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Гликман О.В.</w:t>
      </w:r>
      <w:r w:rsidRPr="00635064">
        <w:rPr>
          <w:rFonts w:ascii="Times New Roman" w:eastAsia="Times New Roman" w:hAnsi="Times New Roman" w:cs="Times New Roman"/>
          <w:color w:val="000000"/>
          <w:kern w:val="0"/>
          <w:sz w:val="18"/>
          <w:szCs w:val="18"/>
          <w:lang w:eastAsia="ru-RU" w:bidi="ru-RU"/>
        </w:rPr>
        <w:t xml:space="preserve"> Компетенция Международного уголовного суда // Российский ежегодник международного права.. Специальный выпуск. СПб. - 2003. - С. 44-50.</w:t>
      </w:r>
    </w:p>
    <w:p w14:paraId="07F0543D"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Глотова С.В.</w:t>
      </w:r>
      <w:r w:rsidRPr="00635064">
        <w:rPr>
          <w:rFonts w:ascii="Times New Roman" w:eastAsia="Times New Roman" w:hAnsi="Times New Roman" w:cs="Times New Roman"/>
          <w:color w:val="000000"/>
          <w:kern w:val="0"/>
          <w:sz w:val="18"/>
          <w:szCs w:val="18"/>
          <w:lang w:eastAsia="ru-RU" w:bidi="ru-RU"/>
        </w:rPr>
        <w:t xml:space="preserve"> Международная борьба с терроризмом. Проблемы эффективности // Российский ежегодник международного права. Специальный</w:t>
      </w:r>
    </w:p>
    <w:p w14:paraId="29DC6621" w14:textId="77777777" w:rsidR="00635064" w:rsidRPr="00635064" w:rsidRDefault="00635064" w:rsidP="00635064">
      <w:pPr>
        <w:tabs>
          <w:tab w:val="clear" w:pos="709"/>
        </w:tabs>
        <w:suppressAutoHyphens w:val="0"/>
        <w:spacing w:after="0" w:line="350" w:lineRule="exact"/>
        <w:ind w:left="40" w:firstLine="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выпуск. СПб., 2003. - С. 231-248.</w:t>
      </w:r>
    </w:p>
    <w:p w14:paraId="0746BBC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Григорьев А.</w:t>
      </w:r>
      <w:r w:rsidRPr="00635064">
        <w:rPr>
          <w:rFonts w:ascii="Times New Roman" w:eastAsia="Times New Roman" w:hAnsi="Times New Roman" w:cs="Times New Roman"/>
          <w:color w:val="000000"/>
          <w:kern w:val="0"/>
          <w:sz w:val="18"/>
          <w:szCs w:val="18"/>
          <w:lang w:eastAsia="ru-RU" w:bidi="ru-RU"/>
        </w:rPr>
        <w:t xml:space="preserve"> К вопросу формирования права на множественное гражданство // Белорусский журнал международного права и международных отношений. 2001. - № 2. - С. 57- 69.</w:t>
      </w:r>
    </w:p>
    <w:p w14:paraId="3F9EBF8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Гроций Г.</w:t>
      </w:r>
      <w:r w:rsidRPr="00635064">
        <w:rPr>
          <w:rFonts w:ascii="Times New Roman" w:eastAsia="Times New Roman" w:hAnsi="Times New Roman" w:cs="Times New Roman"/>
          <w:color w:val="000000"/>
          <w:kern w:val="0"/>
          <w:sz w:val="18"/>
          <w:szCs w:val="18"/>
          <w:lang w:eastAsia="ru-RU" w:bidi="ru-RU"/>
        </w:rPr>
        <w:t xml:space="preserve"> О праве войны и мира: Три книги, в которых объясняется естественное право и право народов, а также принципы публичного права. - М., 1956.- 867 с.</w:t>
      </w:r>
    </w:p>
    <w:p w14:paraId="48273A2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Гусейнов Л.</w:t>
      </w:r>
      <w:r w:rsidRPr="00635064">
        <w:rPr>
          <w:rFonts w:ascii="Times New Roman" w:eastAsia="Times New Roman" w:hAnsi="Times New Roman" w:cs="Times New Roman"/>
          <w:color w:val="000000"/>
          <w:kern w:val="0"/>
          <w:sz w:val="18"/>
          <w:szCs w:val="18"/>
          <w:lang w:eastAsia="ru-RU" w:bidi="ru-RU"/>
        </w:rPr>
        <w:t xml:space="preserve"> Конст итуция Азербайджанской Республики, права человека и международное право // Международное право. - 1998. - № 1. - С. 16-45.</w:t>
      </w:r>
    </w:p>
    <w:p w14:paraId="23EF7B6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Гусейнов Л.</w:t>
      </w:r>
      <w:r w:rsidRPr="00635064">
        <w:rPr>
          <w:rFonts w:ascii="Times New Roman" w:eastAsia="Times New Roman" w:hAnsi="Times New Roman" w:cs="Times New Roman"/>
          <w:color w:val="000000"/>
          <w:kern w:val="0"/>
          <w:sz w:val="18"/>
          <w:szCs w:val="18"/>
          <w:lang w:eastAsia="ru-RU" w:bidi="ru-RU"/>
        </w:rPr>
        <w:t xml:space="preserve"> Международные обязательства государств в области прав человека. - Баку, 1998. - 188 с.</w:t>
      </w:r>
    </w:p>
    <w:p w14:paraId="355F15C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Гусейнов Л.</w:t>
      </w:r>
      <w:r w:rsidRPr="00635064">
        <w:rPr>
          <w:rFonts w:ascii="Times New Roman" w:eastAsia="Times New Roman" w:hAnsi="Times New Roman" w:cs="Times New Roman"/>
          <w:color w:val="000000"/>
          <w:kern w:val="0"/>
          <w:sz w:val="18"/>
          <w:szCs w:val="18"/>
          <w:lang w:eastAsia="ru-RU" w:bidi="ru-RU"/>
        </w:rPr>
        <w:t xml:space="preserve"> Международная ответственность государств за нарушения прав человека. - Киев, 2000. - 315 с.</w:t>
      </w:r>
    </w:p>
    <w:p w14:paraId="1BD480CA"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Гудвин-Гилл Г.</w:t>
      </w:r>
      <w:r w:rsidRPr="00635064">
        <w:rPr>
          <w:rFonts w:ascii="Times New Roman" w:eastAsia="Times New Roman" w:hAnsi="Times New Roman" w:cs="Times New Roman"/>
          <w:color w:val="000000"/>
          <w:kern w:val="0"/>
          <w:sz w:val="18"/>
          <w:szCs w:val="18"/>
          <w:lang w:eastAsia="ru-RU" w:bidi="ru-RU"/>
        </w:rPr>
        <w:t xml:space="preserve"> Статус беженцев в международном праве. - М., 1997. - 648</w:t>
      </w:r>
    </w:p>
    <w:p w14:paraId="425D9003" w14:textId="77777777" w:rsidR="00635064" w:rsidRPr="00635064" w:rsidRDefault="00635064" w:rsidP="00635064">
      <w:pPr>
        <w:tabs>
          <w:tab w:val="clear" w:pos="709"/>
        </w:tabs>
        <w:suppressAutoHyphens w:val="0"/>
        <w:spacing w:after="0" w:line="350" w:lineRule="exact"/>
        <w:ind w:left="40" w:firstLine="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w:t>
      </w:r>
    </w:p>
    <w:p w14:paraId="1A6A99A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Гнатовский П.П.</w:t>
      </w:r>
      <w:r w:rsidRPr="00635064">
        <w:rPr>
          <w:rFonts w:ascii="Times New Roman" w:eastAsia="Times New Roman" w:hAnsi="Times New Roman" w:cs="Times New Roman"/>
          <w:color w:val="000000"/>
          <w:kern w:val="0"/>
          <w:sz w:val="18"/>
          <w:szCs w:val="18"/>
          <w:lang w:eastAsia="ru-RU" w:bidi="ru-RU"/>
        </w:rPr>
        <w:t xml:space="preserve"> Ратификация Римского статута Международного уголовного суда: Позиция Украины // Российский ежегодник международного права. Специальный выпуск. СПб. - 2003. - С. 179-186.</w:t>
      </w:r>
    </w:p>
    <w:p w14:paraId="0694ADD4"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Давид Э.</w:t>
      </w:r>
      <w:r w:rsidRPr="00635064">
        <w:rPr>
          <w:rFonts w:ascii="Times New Roman" w:eastAsia="Times New Roman" w:hAnsi="Times New Roman" w:cs="Times New Roman"/>
          <w:color w:val="000000"/>
          <w:kern w:val="0"/>
          <w:sz w:val="18"/>
          <w:szCs w:val="18"/>
          <w:lang w:eastAsia="ru-RU" w:bidi="ru-RU"/>
        </w:rPr>
        <w:t xml:space="preserve"> Принципы права вооруженных конфликтов: Курс лекций юридического факультета Открытого Брюссельского университета. - М., 2000. - 700 с.</w:t>
      </w:r>
    </w:p>
    <w:p w14:paraId="10DD468E"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Давид Р.</w:t>
      </w:r>
      <w:r w:rsidRPr="00635064">
        <w:rPr>
          <w:rFonts w:ascii="Times New Roman" w:eastAsia="Times New Roman" w:hAnsi="Times New Roman" w:cs="Times New Roman"/>
          <w:color w:val="000000"/>
          <w:kern w:val="0"/>
          <w:sz w:val="18"/>
          <w:szCs w:val="18"/>
          <w:lang w:eastAsia="ru-RU" w:bidi="ru-RU"/>
        </w:rPr>
        <w:t xml:space="preserve"> Будущее Международного уголовного суда // Российский ежегодник международного права. Специальный выпуск. СПб. - 2000. - С. 53-63.</w:t>
      </w:r>
    </w:p>
    <w:p w14:paraId="13E87354"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Давид Р., Жоффре-Спинози К.</w:t>
      </w:r>
      <w:r w:rsidRPr="00635064">
        <w:rPr>
          <w:rFonts w:ascii="Times New Roman" w:eastAsia="Times New Roman" w:hAnsi="Times New Roman" w:cs="Times New Roman"/>
          <w:color w:val="000000"/>
          <w:kern w:val="0"/>
          <w:sz w:val="18"/>
          <w:szCs w:val="18"/>
          <w:lang w:eastAsia="ru-RU" w:bidi="ru-RU"/>
        </w:rPr>
        <w:t xml:space="preserve"> Основные правовые системы современности. - М., 1998. - 400 с.</w:t>
      </w:r>
    </w:p>
    <w:p w14:paraId="579D2AC4"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Де Сальвиа М.</w:t>
      </w:r>
      <w:r w:rsidRPr="00635064">
        <w:rPr>
          <w:rFonts w:ascii="Times New Roman" w:eastAsia="Times New Roman" w:hAnsi="Times New Roman" w:cs="Times New Roman"/>
          <w:color w:val="000000"/>
          <w:kern w:val="0"/>
          <w:sz w:val="18"/>
          <w:szCs w:val="18"/>
          <w:lang w:eastAsia="ru-RU" w:bidi="ru-RU"/>
        </w:rPr>
        <w:t xml:space="preserve"> Прецеденты Европейского суда по правам человека. Руководящие принципы судебной практики, относящейся к Европейской конвенции о защите прав человека и основных свобод. Судебная практика с 1960 по 2002 г. СПб. - 2004. - 1072 с.</w:t>
      </w:r>
    </w:p>
    <w:p w14:paraId="437E857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Действующее международное право: В 3 т. / Сост. Ю.М. Колосов и Э.С. Кривчикова. - М., 1996. Т. 1. - 860 с.</w:t>
      </w:r>
    </w:p>
    <w:p w14:paraId="67D2B4B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lastRenderedPageBreak/>
        <w:t xml:space="preserve"> Действующее международное право: В 3 т. / Сост. Ю.М. Колосов и Э.С. Кривчикова. - М., 1997. 'Г. 2. - 832 с.</w:t>
      </w:r>
    </w:p>
    <w:p w14:paraId="196AC65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Действующее международное право: В 3 т. / Сост. Ю.М. Колосов и Э.С. Кривчикова. - М., 1997. Г. 3. - 832 с.</w:t>
      </w:r>
    </w:p>
    <w:p w14:paraId="3046C700"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Европейский суд по правам человека: Избранные постановления 1999- 2001 гг. и комментарии / </w:t>
      </w:r>
      <w:r w:rsidRPr="00635064">
        <w:rPr>
          <w:rFonts w:ascii="Times New Roman" w:eastAsia="Times New Roman" w:hAnsi="Times New Roman" w:cs="Times New Roman"/>
          <w:i/>
          <w:iCs/>
          <w:color w:val="000000"/>
          <w:kern w:val="0"/>
          <w:sz w:val="18"/>
          <w:szCs w:val="18"/>
          <w:lang w:eastAsia="ru-RU" w:bidi="ru-RU"/>
        </w:rPr>
        <w:t>Под реО. Ю.Ю. Берестнева и А.О. Ковтуна. -</w:t>
      </w:r>
      <w:r w:rsidRPr="00635064">
        <w:rPr>
          <w:rFonts w:ascii="Times New Roman" w:eastAsia="Times New Roman" w:hAnsi="Times New Roman" w:cs="Times New Roman"/>
          <w:color w:val="000000"/>
          <w:kern w:val="0"/>
          <w:sz w:val="18"/>
          <w:szCs w:val="18"/>
          <w:lang w:eastAsia="ru-RU" w:bidi="ru-RU"/>
        </w:rPr>
        <w:t xml:space="preserve"> М.: Юрид. лит. 2002. - 624 с.</w:t>
      </w:r>
    </w:p>
    <w:p w14:paraId="264D1FF8" w14:textId="77777777" w:rsidR="00635064" w:rsidRPr="00635064" w:rsidRDefault="00635064" w:rsidP="00A30175">
      <w:pPr>
        <w:numPr>
          <w:ilvl w:val="0"/>
          <w:numId w:val="17"/>
        </w:numPr>
        <w:tabs>
          <w:tab w:val="clear" w:pos="709"/>
          <w:tab w:val="left" w:pos="2940"/>
          <w:tab w:val="right" w:pos="5663"/>
          <w:tab w:val="left" w:pos="5832"/>
          <w:tab w:val="right" w:pos="733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Европейский суд по</w:t>
      </w:r>
      <w:r w:rsidRPr="00635064">
        <w:rPr>
          <w:rFonts w:ascii="Times New Roman" w:eastAsia="Times New Roman" w:hAnsi="Times New Roman" w:cs="Times New Roman"/>
          <w:color w:val="000000"/>
          <w:kern w:val="0"/>
          <w:sz w:val="18"/>
          <w:szCs w:val="18"/>
          <w:lang w:eastAsia="ru-RU" w:bidi="ru-RU"/>
        </w:rPr>
        <w:tab/>
        <w:t>правам человека:</w:t>
      </w:r>
      <w:r w:rsidRPr="00635064">
        <w:rPr>
          <w:rFonts w:ascii="Times New Roman" w:eastAsia="Times New Roman" w:hAnsi="Times New Roman" w:cs="Times New Roman"/>
          <w:color w:val="000000"/>
          <w:kern w:val="0"/>
          <w:sz w:val="18"/>
          <w:szCs w:val="18"/>
          <w:lang w:eastAsia="ru-RU" w:bidi="ru-RU"/>
        </w:rPr>
        <w:tab/>
        <w:t>Избранные</w:t>
      </w:r>
      <w:r w:rsidRPr="00635064">
        <w:rPr>
          <w:rFonts w:ascii="Times New Roman" w:eastAsia="Times New Roman" w:hAnsi="Times New Roman" w:cs="Times New Roman"/>
          <w:color w:val="000000"/>
          <w:kern w:val="0"/>
          <w:sz w:val="18"/>
          <w:szCs w:val="18"/>
          <w:lang w:eastAsia="ru-RU" w:bidi="ru-RU"/>
        </w:rPr>
        <w:tab/>
        <w:t>постановления</w:t>
      </w:r>
      <w:r w:rsidRPr="00635064">
        <w:rPr>
          <w:rFonts w:ascii="Times New Roman" w:eastAsia="Times New Roman" w:hAnsi="Times New Roman" w:cs="Times New Roman"/>
          <w:color w:val="000000"/>
          <w:kern w:val="0"/>
          <w:sz w:val="18"/>
          <w:szCs w:val="18"/>
          <w:lang w:eastAsia="ru-RU" w:bidi="ru-RU"/>
        </w:rPr>
        <w:tab/>
        <w:t>и</w:t>
      </w:r>
    </w:p>
    <w:p w14:paraId="77D0462E"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решения 2001 г. Ч. 1 / Отв. ред. Ю.Ю. Берестнев. - М., 2004. - </w:t>
      </w:r>
      <w:r w:rsidRPr="00635064">
        <w:rPr>
          <w:rFonts w:ascii="Constantia" w:eastAsia="Constantia" w:hAnsi="Constantia" w:cs="Constantia"/>
          <w:color w:val="000000"/>
          <w:spacing w:val="10"/>
          <w:w w:val="80"/>
          <w:kern w:val="0"/>
          <w:sz w:val="18"/>
          <w:szCs w:val="18"/>
          <w:lang w:eastAsia="ru-RU" w:bidi="ru-RU"/>
        </w:rPr>
        <w:t>688</w:t>
      </w:r>
      <w:r w:rsidRPr="00635064">
        <w:rPr>
          <w:rFonts w:ascii="Times New Roman" w:eastAsia="Times New Roman" w:hAnsi="Times New Roman" w:cs="Times New Roman"/>
          <w:color w:val="000000"/>
          <w:kern w:val="0"/>
          <w:sz w:val="18"/>
          <w:szCs w:val="18"/>
          <w:lang w:eastAsia="ru-RU" w:bidi="ru-RU"/>
        </w:rPr>
        <w:t xml:space="preserve"> с.</w:t>
      </w:r>
    </w:p>
    <w:p w14:paraId="0C2151CB" w14:textId="77777777" w:rsidR="00635064" w:rsidRPr="00635064" w:rsidRDefault="00635064" w:rsidP="00A30175">
      <w:pPr>
        <w:numPr>
          <w:ilvl w:val="0"/>
          <w:numId w:val="17"/>
        </w:numPr>
        <w:tabs>
          <w:tab w:val="clear" w:pos="709"/>
          <w:tab w:val="left" w:pos="2940"/>
          <w:tab w:val="right" w:pos="5663"/>
          <w:tab w:val="left" w:pos="5836"/>
          <w:tab w:val="right" w:pos="733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Европейский суд по</w:t>
      </w:r>
      <w:r w:rsidRPr="00635064">
        <w:rPr>
          <w:rFonts w:ascii="Times New Roman" w:eastAsia="Times New Roman" w:hAnsi="Times New Roman" w:cs="Times New Roman"/>
          <w:color w:val="000000"/>
          <w:kern w:val="0"/>
          <w:sz w:val="18"/>
          <w:szCs w:val="18"/>
          <w:lang w:eastAsia="ru-RU" w:bidi="ru-RU"/>
        </w:rPr>
        <w:tab/>
        <w:t>правам человека:</w:t>
      </w:r>
      <w:r w:rsidRPr="00635064">
        <w:rPr>
          <w:rFonts w:ascii="Times New Roman" w:eastAsia="Times New Roman" w:hAnsi="Times New Roman" w:cs="Times New Roman"/>
          <w:color w:val="000000"/>
          <w:kern w:val="0"/>
          <w:sz w:val="18"/>
          <w:szCs w:val="18"/>
          <w:lang w:eastAsia="ru-RU" w:bidi="ru-RU"/>
        </w:rPr>
        <w:tab/>
        <w:t>Избранные</w:t>
      </w:r>
      <w:r w:rsidRPr="00635064">
        <w:rPr>
          <w:rFonts w:ascii="Times New Roman" w:eastAsia="Times New Roman" w:hAnsi="Times New Roman" w:cs="Times New Roman"/>
          <w:color w:val="000000"/>
          <w:kern w:val="0"/>
          <w:sz w:val="18"/>
          <w:szCs w:val="18"/>
          <w:lang w:eastAsia="ru-RU" w:bidi="ru-RU"/>
        </w:rPr>
        <w:tab/>
        <w:t>постановления</w:t>
      </w:r>
      <w:r w:rsidRPr="00635064">
        <w:rPr>
          <w:rFonts w:ascii="Times New Roman" w:eastAsia="Times New Roman" w:hAnsi="Times New Roman" w:cs="Times New Roman"/>
          <w:color w:val="000000"/>
          <w:kern w:val="0"/>
          <w:sz w:val="18"/>
          <w:szCs w:val="18"/>
          <w:lang w:eastAsia="ru-RU" w:bidi="ru-RU"/>
        </w:rPr>
        <w:tab/>
        <w:t>и</w:t>
      </w:r>
    </w:p>
    <w:p w14:paraId="754B8E9E"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решения 2001 г. Ч. 11 / Отв. ред. Ю.Ю. Берестнев. - М., 2004. - 672 с.</w:t>
      </w:r>
    </w:p>
    <w:p w14:paraId="6EAB343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Звирбуль В.К, Шупилов В.П.</w:t>
      </w:r>
      <w:r w:rsidRPr="00635064">
        <w:rPr>
          <w:rFonts w:ascii="Times New Roman" w:eastAsia="Times New Roman" w:hAnsi="Times New Roman" w:cs="Times New Roman"/>
          <w:color w:val="000000"/>
          <w:kern w:val="0"/>
          <w:sz w:val="18"/>
          <w:szCs w:val="18"/>
          <w:lang w:eastAsia="ru-RU" w:bidi="ru-RU"/>
        </w:rPr>
        <w:t xml:space="preserve"> Выдача уголовных преступников. - М. 1974. - </w:t>
      </w:r>
      <w:r w:rsidRPr="00635064">
        <w:rPr>
          <w:rFonts w:ascii="Constantia" w:eastAsia="Constantia" w:hAnsi="Constantia" w:cs="Constantia"/>
          <w:color w:val="000000"/>
          <w:spacing w:val="10"/>
          <w:w w:val="80"/>
          <w:kern w:val="0"/>
          <w:sz w:val="18"/>
          <w:szCs w:val="18"/>
          <w:lang w:eastAsia="ru-RU" w:bidi="ru-RU"/>
        </w:rPr>
        <w:t>102</w:t>
      </w:r>
      <w:r w:rsidRPr="00635064">
        <w:rPr>
          <w:rFonts w:ascii="Times New Roman" w:eastAsia="Times New Roman" w:hAnsi="Times New Roman" w:cs="Times New Roman"/>
          <w:color w:val="000000"/>
          <w:kern w:val="0"/>
          <w:sz w:val="18"/>
          <w:szCs w:val="18"/>
          <w:lang w:eastAsia="ru-RU" w:bidi="ru-RU"/>
        </w:rPr>
        <w:t xml:space="preserve"> с.</w:t>
      </w:r>
    </w:p>
    <w:p w14:paraId="38FFF74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Жданов Ю.Н., Лаговская Е.С.</w:t>
      </w:r>
      <w:r w:rsidRPr="00635064">
        <w:rPr>
          <w:rFonts w:ascii="Times New Roman" w:eastAsia="Times New Roman" w:hAnsi="Times New Roman" w:cs="Times New Roman"/>
          <w:color w:val="000000"/>
          <w:kern w:val="0"/>
          <w:sz w:val="18"/>
          <w:szCs w:val="18"/>
          <w:lang w:eastAsia="ru-RU" w:bidi="ru-RU"/>
        </w:rPr>
        <w:t xml:space="preserve"> Европейское уголовное право: перспективы развития. - М.: Междунар. отношения. 2001. - 232 с.</w:t>
      </w:r>
    </w:p>
    <w:p w14:paraId="4EBE4705" w14:textId="77777777" w:rsidR="00635064" w:rsidRPr="00635064" w:rsidRDefault="00635064" w:rsidP="00A30175">
      <w:pPr>
        <w:numPr>
          <w:ilvl w:val="0"/>
          <w:numId w:val="17"/>
        </w:numPr>
        <w:tabs>
          <w:tab w:val="clear" w:pos="709"/>
          <w:tab w:val="left" w:pos="2984"/>
          <w:tab w:val="left" w:pos="587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Жильцов СВ.. Малъко</w:t>
      </w:r>
      <w:r w:rsidRPr="00635064">
        <w:rPr>
          <w:rFonts w:ascii="Times New Roman" w:eastAsia="Times New Roman" w:hAnsi="Times New Roman" w:cs="Times New Roman"/>
          <w:i/>
          <w:iCs/>
          <w:color w:val="000000"/>
          <w:kern w:val="0"/>
          <w:sz w:val="18"/>
          <w:szCs w:val="18"/>
          <w:lang w:eastAsia="ru-RU" w:bidi="ru-RU"/>
        </w:rPr>
        <w:tab/>
        <w:t>А.В.</w:t>
      </w:r>
      <w:r w:rsidRPr="00635064">
        <w:rPr>
          <w:rFonts w:ascii="Times New Roman" w:eastAsia="Times New Roman" w:hAnsi="Times New Roman" w:cs="Times New Roman"/>
          <w:color w:val="000000"/>
          <w:kern w:val="0"/>
          <w:sz w:val="18"/>
          <w:szCs w:val="18"/>
          <w:lang w:eastAsia="ru-RU" w:bidi="ru-RU"/>
        </w:rPr>
        <w:t xml:space="preserve"> Смертная казнь в истории</w:t>
      </w:r>
      <w:r w:rsidRPr="00635064">
        <w:rPr>
          <w:rFonts w:ascii="Times New Roman" w:eastAsia="Times New Roman" w:hAnsi="Times New Roman" w:cs="Times New Roman"/>
          <w:color w:val="000000"/>
          <w:kern w:val="0"/>
          <w:sz w:val="18"/>
          <w:szCs w:val="18"/>
          <w:lang w:eastAsia="ru-RU" w:bidi="ru-RU"/>
        </w:rPr>
        <w:tab/>
        <w:t>России. История.</w:t>
      </w:r>
    </w:p>
    <w:p w14:paraId="74B757B1" w14:textId="77777777" w:rsidR="00635064" w:rsidRPr="00635064" w:rsidRDefault="00635064" w:rsidP="00635064">
      <w:pPr>
        <w:tabs>
          <w:tab w:val="clear" w:pos="709"/>
          <w:tab w:val="left" w:pos="2996"/>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Политика. Право. - М.: НОРМА.</w:t>
      </w:r>
      <w:r w:rsidRPr="00635064">
        <w:rPr>
          <w:rFonts w:ascii="Times New Roman" w:eastAsia="Times New Roman" w:hAnsi="Times New Roman" w:cs="Times New Roman"/>
          <w:color w:val="000000"/>
          <w:kern w:val="0"/>
          <w:sz w:val="18"/>
          <w:szCs w:val="18"/>
          <w:lang w:eastAsia="ru-RU" w:bidi="ru-RU"/>
        </w:rPr>
        <w:tab/>
        <w:t>2003. - 224 с.</w:t>
      </w:r>
    </w:p>
    <w:p w14:paraId="38AC0914"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Жильцов С.В.</w:t>
      </w:r>
      <w:r w:rsidRPr="00635064">
        <w:rPr>
          <w:rFonts w:ascii="Times New Roman" w:eastAsia="Times New Roman" w:hAnsi="Times New Roman" w:cs="Times New Roman"/>
          <w:color w:val="000000"/>
          <w:kern w:val="0"/>
          <w:sz w:val="18"/>
          <w:szCs w:val="18"/>
          <w:lang w:eastAsia="ru-RU" w:bidi="ru-RU"/>
        </w:rPr>
        <w:t xml:space="preserve"> Смертная казнь в истории России. - М.: Зерцало-М, 2002. - 464 с.</w:t>
      </w:r>
    </w:p>
    <w:p w14:paraId="3AE50DC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Игнатенко Г.В.</w:t>
      </w:r>
      <w:r w:rsidRPr="00635064">
        <w:rPr>
          <w:rFonts w:ascii="Times New Roman" w:eastAsia="Times New Roman" w:hAnsi="Times New Roman" w:cs="Times New Roman"/>
          <w:color w:val="000000"/>
          <w:kern w:val="0"/>
          <w:sz w:val="18"/>
          <w:szCs w:val="18"/>
          <w:lang w:eastAsia="ru-RU" w:bidi="ru-RU"/>
        </w:rPr>
        <w:t xml:space="preserve"> Международное сотрудничество в борьбе с преступностью. - Свердловск, 1980. - 73 с.</w:t>
      </w:r>
    </w:p>
    <w:p w14:paraId="004E1FA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Иногамова-Хегай Л.В.</w:t>
      </w:r>
      <w:r w:rsidRPr="00635064">
        <w:rPr>
          <w:rFonts w:ascii="Times New Roman" w:eastAsia="Times New Roman" w:hAnsi="Times New Roman" w:cs="Times New Roman"/>
          <w:color w:val="000000"/>
          <w:kern w:val="0"/>
          <w:sz w:val="18"/>
          <w:szCs w:val="18"/>
          <w:lang w:eastAsia="ru-RU" w:bidi="ru-RU"/>
        </w:rPr>
        <w:t xml:space="preserve"> Международное уголовное право. - СПб.: Изд. Юрид. Центр Пресс, 2003. - 224 с.</w:t>
      </w:r>
    </w:p>
    <w:p w14:paraId="5021F2E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Капустин А.Я.</w:t>
      </w:r>
      <w:r w:rsidRPr="00635064">
        <w:rPr>
          <w:rFonts w:ascii="Times New Roman" w:eastAsia="Times New Roman" w:hAnsi="Times New Roman" w:cs="Times New Roman"/>
          <w:color w:val="000000"/>
          <w:kern w:val="0"/>
          <w:sz w:val="18"/>
          <w:szCs w:val="18"/>
          <w:lang w:eastAsia="ru-RU" w:bidi="ru-RU"/>
        </w:rPr>
        <w:t xml:space="preserve"> Правовой статус Международного уголовного суда // Российский ежегодник международного права. Специальный выпуск. СПб. - 2003. -С. 17-25.</w:t>
      </w:r>
    </w:p>
    <w:p w14:paraId="41709DED"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Кикоть В.Я.</w:t>
      </w:r>
      <w:r w:rsidRPr="00635064">
        <w:rPr>
          <w:rFonts w:ascii="Times New Roman" w:eastAsia="Times New Roman" w:hAnsi="Times New Roman" w:cs="Times New Roman"/>
          <w:color w:val="000000"/>
          <w:kern w:val="0"/>
          <w:sz w:val="18"/>
          <w:szCs w:val="18"/>
          <w:lang w:eastAsia="ru-RU" w:bidi="ru-RU"/>
        </w:rPr>
        <w:t xml:space="preserve"> Российское гражданство. - М., 2003. - 272 с.</w:t>
      </w:r>
    </w:p>
    <w:p w14:paraId="186767B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Квтиис В.</w:t>
      </w:r>
      <w:r w:rsidRPr="00635064">
        <w:rPr>
          <w:rFonts w:ascii="Times New Roman" w:eastAsia="Times New Roman" w:hAnsi="Times New Roman" w:cs="Times New Roman"/>
          <w:color w:val="000000"/>
          <w:kern w:val="0"/>
          <w:sz w:val="18"/>
          <w:szCs w:val="18"/>
          <w:lang w:eastAsia="ru-RU" w:bidi="ru-RU"/>
        </w:rPr>
        <w:t xml:space="preserve"> Смертная казнь: глобальные тенденции и перспективы // Уголовное право. - 2001. - </w:t>
      </w: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3. - С. 103-109.</w:t>
      </w:r>
    </w:p>
    <w:p w14:paraId="5201959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Кибалъник А.Г.</w:t>
      </w:r>
      <w:r w:rsidRPr="00635064">
        <w:rPr>
          <w:rFonts w:ascii="Times New Roman" w:eastAsia="Times New Roman" w:hAnsi="Times New Roman" w:cs="Times New Roman"/>
          <w:color w:val="000000"/>
          <w:kern w:val="0"/>
          <w:sz w:val="18"/>
          <w:szCs w:val="18"/>
          <w:lang w:eastAsia="ru-RU" w:bidi="ru-RU"/>
        </w:rPr>
        <w:t xml:space="preserve"> Современное международное уголовное право: понятие, задачи и принципы. - СПб: Изд. Юрцентр Пресс, 2003. - 252 с.</w:t>
      </w:r>
    </w:p>
    <w:p w14:paraId="21D3B238"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Колосов Ю.М.</w:t>
      </w:r>
      <w:r w:rsidRPr="00635064">
        <w:rPr>
          <w:rFonts w:ascii="Times New Roman" w:eastAsia="Times New Roman" w:hAnsi="Times New Roman" w:cs="Times New Roman"/>
          <w:color w:val="000000"/>
          <w:kern w:val="0"/>
          <w:sz w:val="18"/>
          <w:szCs w:val="18"/>
          <w:lang w:eastAsia="ru-RU" w:bidi="ru-RU"/>
        </w:rPr>
        <w:t xml:space="preserve"> Ответственность в международном праве. - М.: Междунар. Отношения, 1975. -256 с.</w:t>
      </w:r>
    </w:p>
    <w:p w14:paraId="5168E05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Колибаб К.Е.</w:t>
      </w:r>
      <w:r w:rsidRPr="00635064">
        <w:rPr>
          <w:rFonts w:ascii="Times New Roman" w:eastAsia="Times New Roman" w:hAnsi="Times New Roman" w:cs="Times New Roman"/>
          <w:color w:val="000000"/>
          <w:kern w:val="0"/>
          <w:sz w:val="18"/>
          <w:szCs w:val="18"/>
          <w:lang w:eastAsia="ru-RU" w:bidi="ru-RU"/>
        </w:rPr>
        <w:t xml:space="preserve"> Выдача обвиняемых и осужденных по международным договорам России // Правоведение. - 1996. - </w:t>
      </w:r>
      <w:r w:rsidRPr="00635064">
        <w:rPr>
          <w:rFonts w:ascii="Microsoft Sans Serif" w:eastAsia="Microsoft Sans Serif" w:hAnsi="Microsoft Sans Serif" w:cs="Microsoft Sans Serif"/>
          <w:b/>
          <w:bCs/>
          <w:color w:val="000000"/>
          <w:kern w:val="0"/>
          <w:sz w:val="16"/>
          <w:szCs w:val="16"/>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2. - С. 83-88.</w:t>
      </w:r>
    </w:p>
    <w:p w14:paraId="3F725253"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Коровин Е.А.</w:t>
      </w:r>
      <w:r w:rsidRPr="00635064">
        <w:rPr>
          <w:rFonts w:ascii="Times New Roman" w:eastAsia="Times New Roman" w:hAnsi="Times New Roman" w:cs="Times New Roman"/>
          <w:color w:val="000000"/>
          <w:kern w:val="0"/>
          <w:sz w:val="18"/>
          <w:szCs w:val="18"/>
          <w:lang w:eastAsia="ru-RU" w:bidi="ru-RU"/>
        </w:rPr>
        <w:t xml:space="preserve"> История международного права. Вып. I. - М., 1946. - 108 с.</w:t>
      </w:r>
    </w:p>
    <w:p w14:paraId="1FCD1E42"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Комментарий к Уголовному Кодексу Российской Федерации / </w:t>
      </w:r>
      <w:r w:rsidRPr="00635064">
        <w:rPr>
          <w:rFonts w:ascii="Times New Roman" w:eastAsia="Times New Roman" w:hAnsi="Times New Roman" w:cs="Times New Roman"/>
          <w:i/>
          <w:iCs/>
          <w:color w:val="000000"/>
          <w:kern w:val="0"/>
          <w:sz w:val="18"/>
          <w:szCs w:val="18"/>
          <w:lang w:eastAsia="ru-RU" w:bidi="ru-RU"/>
        </w:rPr>
        <w:t>Отв. ред. А.В.Наумов.</w:t>
      </w:r>
      <w:r w:rsidRPr="00635064">
        <w:rPr>
          <w:rFonts w:ascii="Times New Roman" w:eastAsia="Times New Roman" w:hAnsi="Times New Roman" w:cs="Times New Roman"/>
          <w:color w:val="000000"/>
          <w:kern w:val="0"/>
          <w:sz w:val="18"/>
          <w:szCs w:val="18"/>
          <w:lang w:eastAsia="ru-RU" w:bidi="ru-RU"/>
        </w:rPr>
        <w:t xml:space="preserve"> - М., 1997. - 846 с.</w:t>
      </w:r>
    </w:p>
    <w:p w14:paraId="1B0E973B"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Комментарий к Уголовному Кодексу Российской Федерации / </w:t>
      </w:r>
      <w:r w:rsidRPr="00635064">
        <w:rPr>
          <w:rFonts w:ascii="Times New Roman" w:eastAsia="Times New Roman" w:hAnsi="Times New Roman" w:cs="Times New Roman"/>
          <w:i/>
          <w:iCs/>
          <w:color w:val="000000"/>
          <w:kern w:val="0"/>
          <w:sz w:val="18"/>
          <w:szCs w:val="18"/>
          <w:lang w:eastAsia="ru-RU" w:bidi="ru-RU"/>
        </w:rPr>
        <w:t>Под ред. Н.Ф. Кузнецовой. -</w:t>
      </w:r>
      <w:r w:rsidRPr="00635064">
        <w:rPr>
          <w:rFonts w:ascii="Times New Roman" w:eastAsia="Times New Roman" w:hAnsi="Times New Roman" w:cs="Times New Roman"/>
          <w:color w:val="000000"/>
          <w:kern w:val="0"/>
          <w:sz w:val="18"/>
          <w:szCs w:val="18"/>
          <w:lang w:eastAsia="ru-RU" w:bidi="ru-RU"/>
        </w:rPr>
        <w:t xml:space="preserve"> М.: Зерцало, 1998. - 878 с.</w:t>
      </w:r>
    </w:p>
    <w:p w14:paraId="19CC705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Комментарий к Европейской конвенции о защите прав человека и основных свобод и практике ее применения / </w:t>
      </w:r>
      <w:r w:rsidRPr="00635064">
        <w:rPr>
          <w:rFonts w:ascii="Times New Roman" w:eastAsia="Times New Roman" w:hAnsi="Times New Roman" w:cs="Times New Roman"/>
          <w:i/>
          <w:iCs/>
          <w:color w:val="000000"/>
          <w:kern w:val="0"/>
          <w:sz w:val="18"/>
          <w:szCs w:val="18"/>
          <w:lang w:eastAsia="ru-RU" w:bidi="ru-RU"/>
        </w:rPr>
        <w:t>Под ред. В.А. Туманова и Л.М. Энтина.</w:t>
      </w:r>
      <w:r w:rsidRPr="00635064">
        <w:rPr>
          <w:rFonts w:ascii="Times New Roman" w:eastAsia="Times New Roman" w:hAnsi="Times New Roman" w:cs="Times New Roman"/>
          <w:color w:val="000000"/>
          <w:kern w:val="0"/>
          <w:sz w:val="18"/>
          <w:szCs w:val="18"/>
          <w:lang w:eastAsia="ru-RU" w:bidi="ru-RU"/>
        </w:rPr>
        <w:t xml:space="preserve"> - М.: НОРМА, 2002. - 264 с.</w:t>
      </w:r>
    </w:p>
    <w:p w14:paraId="52FDFB57"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Конституции государств Европы: В 3 т. / </w:t>
      </w:r>
      <w:r w:rsidRPr="00635064">
        <w:rPr>
          <w:rFonts w:ascii="Times New Roman" w:eastAsia="Times New Roman" w:hAnsi="Times New Roman" w:cs="Times New Roman"/>
          <w:i/>
          <w:iCs/>
          <w:color w:val="000000"/>
          <w:kern w:val="0"/>
          <w:sz w:val="18"/>
          <w:szCs w:val="18"/>
          <w:lang w:eastAsia="ru-RU" w:bidi="ru-RU"/>
        </w:rPr>
        <w:t>Под. ред. Л.А. Окунькова. -</w:t>
      </w:r>
      <w:r w:rsidRPr="00635064">
        <w:rPr>
          <w:rFonts w:ascii="Times New Roman" w:eastAsia="Times New Roman" w:hAnsi="Times New Roman" w:cs="Times New Roman"/>
          <w:color w:val="000000"/>
          <w:kern w:val="0"/>
          <w:sz w:val="18"/>
          <w:szCs w:val="18"/>
          <w:lang w:eastAsia="ru-RU" w:bidi="ru-RU"/>
        </w:rPr>
        <w:t xml:space="preserve"> М.,</w:t>
      </w:r>
    </w:p>
    <w:p w14:paraId="74A0149D" w14:textId="77777777" w:rsidR="00635064" w:rsidRPr="00635064" w:rsidRDefault="00635064" w:rsidP="00A30175">
      <w:pPr>
        <w:numPr>
          <w:ilvl w:val="0"/>
          <w:numId w:val="19"/>
        </w:numPr>
        <w:tabs>
          <w:tab w:val="clear" w:pos="709"/>
          <w:tab w:val="left" w:pos="64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Т. 2.-840 с.</w:t>
      </w:r>
    </w:p>
    <w:p w14:paraId="3C43CD56"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Конституции государств Европы: В 3 т. / </w:t>
      </w:r>
      <w:r w:rsidRPr="00635064">
        <w:rPr>
          <w:rFonts w:ascii="Times New Roman" w:eastAsia="Times New Roman" w:hAnsi="Times New Roman" w:cs="Times New Roman"/>
          <w:i/>
          <w:iCs/>
          <w:color w:val="000000"/>
          <w:kern w:val="0"/>
          <w:sz w:val="18"/>
          <w:szCs w:val="18"/>
          <w:lang w:eastAsia="ru-RU" w:bidi="ru-RU"/>
        </w:rPr>
        <w:t>Под. ред. Л.А. Окунькова.</w:t>
      </w:r>
      <w:r w:rsidRPr="00635064">
        <w:rPr>
          <w:rFonts w:ascii="Times New Roman" w:eastAsia="Times New Roman" w:hAnsi="Times New Roman" w:cs="Times New Roman"/>
          <w:color w:val="000000"/>
          <w:kern w:val="0"/>
          <w:sz w:val="18"/>
          <w:szCs w:val="18"/>
          <w:lang w:eastAsia="ru-RU" w:bidi="ru-RU"/>
        </w:rPr>
        <w:t xml:space="preserve"> - М.,</w:t>
      </w:r>
    </w:p>
    <w:p w14:paraId="1029314A" w14:textId="77777777" w:rsidR="00635064" w:rsidRPr="00635064" w:rsidRDefault="00635064" w:rsidP="00A30175">
      <w:pPr>
        <w:numPr>
          <w:ilvl w:val="0"/>
          <w:numId w:val="20"/>
        </w:numPr>
        <w:tabs>
          <w:tab w:val="clear" w:pos="709"/>
          <w:tab w:val="left" w:pos="64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Т. 3.-792 с.</w:t>
      </w:r>
    </w:p>
    <w:p w14:paraId="17549D95"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lastRenderedPageBreak/>
        <w:t xml:space="preserve"> Конституция Российской Федерации: Научно-практический комментарий / </w:t>
      </w:r>
      <w:r w:rsidRPr="00635064">
        <w:rPr>
          <w:rFonts w:ascii="Times New Roman" w:eastAsia="Times New Roman" w:hAnsi="Times New Roman" w:cs="Times New Roman"/>
          <w:i/>
          <w:iCs/>
          <w:color w:val="000000"/>
          <w:kern w:val="0"/>
          <w:sz w:val="18"/>
          <w:szCs w:val="18"/>
          <w:lang w:eastAsia="ru-RU" w:bidi="ru-RU"/>
        </w:rPr>
        <w:t>Под ред. Б.Н.Топорнина.</w:t>
      </w:r>
      <w:r w:rsidRPr="00635064">
        <w:rPr>
          <w:rFonts w:ascii="Times New Roman" w:eastAsia="Times New Roman" w:hAnsi="Times New Roman" w:cs="Times New Roman"/>
          <w:color w:val="000000"/>
          <w:kern w:val="0"/>
          <w:sz w:val="18"/>
          <w:szCs w:val="18"/>
          <w:lang w:eastAsia="ru-RU" w:bidi="ru-RU"/>
        </w:rPr>
        <w:t xml:space="preserve"> - М., 1997.- 716 с.</w:t>
      </w:r>
    </w:p>
    <w:p w14:paraId="242E0B5D"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Конституционное (государственное) право зарубежных стран. В 4-т./ </w:t>
      </w:r>
      <w:r w:rsidRPr="00635064">
        <w:rPr>
          <w:rFonts w:ascii="Times New Roman" w:eastAsia="Times New Roman" w:hAnsi="Times New Roman" w:cs="Times New Roman"/>
          <w:i/>
          <w:iCs/>
          <w:color w:val="000000"/>
          <w:kern w:val="0"/>
          <w:sz w:val="18"/>
          <w:szCs w:val="18"/>
          <w:lang w:eastAsia="ru-RU" w:bidi="ru-RU"/>
        </w:rPr>
        <w:t>Отв. ред. Б.А. Страшун.</w:t>
      </w:r>
      <w:r w:rsidRPr="00635064">
        <w:rPr>
          <w:rFonts w:ascii="Times New Roman" w:eastAsia="Times New Roman" w:hAnsi="Times New Roman" w:cs="Times New Roman"/>
          <w:color w:val="000000"/>
          <w:kern w:val="0"/>
          <w:sz w:val="18"/>
          <w:szCs w:val="18"/>
          <w:lang w:eastAsia="ru-RU" w:bidi="ru-RU"/>
        </w:rPr>
        <w:t xml:space="preserve"> - М.: БЕК. 1993. Т. 1-2. - 778 с.</w:t>
      </w:r>
    </w:p>
    <w:p w14:paraId="1576A509"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Конституционное (государственное) право зарубежных стран: В 4 т. / Отв. ред. Б.А. Страшун. М.. 1998. Т. 3. - 784 с.</w:t>
      </w:r>
    </w:p>
    <w:p w14:paraId="03A6113B"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Костенко Н.И.</w:t>
      </w:r>
      <w:r w:rsidRPr="00635064">
        <w:rPr>
          <w:rFonts w:ascii="Times New Roman" w:eastAsia="Times New Roman" w:hAnsi="Times New Roman" w:cs="Times New Roman"/>
          <w:color w:val="000000"/>
          <w:kern w:val="0"/>
          <w:sz w:val="18"/>
          <w:szCs w:val="18"/>
          <w:lang w:eastAsia="ru-RU" w:bidi="ru-RU"/>
        </w:rPr>
        <w:t xml:space="preserve"> Международный уголовный суд. М., 2001.- 272 с.</w:t>
      </w:r>
    </w:p>
    <w:p w14:paraId="14EFB87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Костенко Н.И.</w:t>
      </w:r>
      <w:r w:rsidRPr="00635064">
        <w:rPr>
          <w:rFonts w:ascii="Times New Roman" w:eastAsia="Times New Roman" w:hAnsi="Times New Roman" w:cs="Times New Roman"/>
          <w:color w:val="000000"/>
          <w:kern w:val="0"/>
          <w:sz w:val="18"/>
          <w:szCs w:val="18"/>
          <w:lang w:eastAsia="ru-RU" w:bidi="ru-RU"/>
        </w:rPr>
        <w:t xml:space="preserve"> Международная уголовная юстиция. Проблемы развития. - М., 2002.-448 с.</w:t>
      </w:r>
    </w:p>
    <w:p w14:paraId="4B835669" w14:textId="77777777" w:rsidR="00635064" w:rsidRPr="00635064" w:rsidRDefault="00635064" w:rsidP="00A30175">
      <w:pPr>
        <w:numPr>
          <w:ilvl w:val="0"/>
          <w:numId w:val="17"/>
        </w:numPr>
        <w:tabs>
          <w:tab w:val="clear" w:pos="709"/>
          <w:tab w:val="left" w:pos="251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Костенко И.И.</w:t>
      </w:r>
      <w:r w:rsidRPr="00635064">
        <w:rPr>
          <w:rFonts w:ascii="Times New Roman" w:eastAsia="Times New Roman" w:hAnsi="Times New Roman" w:cs="Times New Roman"/>
          <w:color w:val="000000"/>
          <w:kern w:val="0"/>
          <w:sz w:val="18"/>
          <w:szCs w:val="18"/>
          <w:lang w:eastAsia="ru-RU" w:bidi="ru-RU"/>
        </w:rPr>
        <w:tab/>
        <w:t>Международное уголовное право: современные теоретические проблемы. - М.: «Юрлиинформ», 2004. -448 с.</w:t>
      </w:r>
    </w:p>
    <w:p w14:paraId="0896DD0E"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Крылова Н.Е. Основные черты нового Уголовного кодекса Франции. М., 1996.- 184 с.</w:t>
      </w:r>
    </w:p>
    <w:p w14:paraId="1EAB0C93"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Комментарий к Уголовному кодексу Российской Федерации с постатейными материалами и судебной практикой / Под общ. ред. С.И. Никулина. - М., 2001.-1184 с.</w:t>
      </w:r>
    </w:p>
    <w:p w14:paraId="230E1681" w14:textId="77777777" w:rsidR="00635064" w:rsidRPr="00635064" w:rsidRDefault="00635064" w:rsidP="00A30175">
      <w:pPr>
        <w:numPr>
          <w:ilvl w:val="0"/>
          <w:numId w:val="17"/>
        </w:numPr>
        <w:tabs>
          <w:tab w:val="clear" w:pos="709"/>
          <w:tab w:val="left" w:pos="5321"/>
          <w:tab w:val="right" w:pos="733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Комментарий к Уголовно-процессуальному</w:t>
      </w:r>
      <w:r w:rsidRPr="00635064">
        <w:rPr>
          <w:rFonts w:ascii="Times New Roman" w:eastAsia="Times New Roman" w:hAnsi="Times New Roman" w:cs="Times New Roman"/>
          <w:color w:val="000000"/>
          <w:kern w:val="0"/>
          <w:sz w:val="18"/>
          <w:szCs w:val="18"/>
          <w:lang w:eastAsia="ru-RU" w:bidi="ru-RU"/>
        </w:rPr>
        <w:tab/>
        <w:t>кодексу</w:t>
      </w:r>
      <w:r w:rsidRPr="00635064">
        <w:rPr>
          <w:rFonts w:ascii="Times New Roman" w:eastAsia="Times New Roman" w:hAnsi="Times New Roman" w:cs="Times New Roman"/>
          <w:color w:val="000000"/>
          <w:kern w:val="0"/>
          <w:sz w:val="18"/>
          <w:szCs w:val="18"/>
          <w:lang w:eastAsia="ru-RU" w:bidi="ru-RU"/>
        </w:rPr>
        <w:tab/>
        <w:t>Российской</w:t>
      </w:r>
    </w:p>
    <w:p w14:paraId="6E82280E" w14:textId="77777777" w:rsidR="00635064" w:rsidRPr="00635064" w:rsidRDefault="00635064" w:rsidP="00635064">
      <w:pPr>
        <w:tabs>
          <w:tab w:val="clear" w:pos="709"/>
        </w:tabs>
        <w:suppressAutoHyphens w:val="0"/>
        <w:spacing w:after="0" w:line="350" w:lineRule="exact"/>
        <w:ind w:left="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Федерации / Под ред. </w:t>
      </w:r>
      <w:r w:rsidRPr="00635064">
        <w:rPr>
          <w:rFonts w:ascii="Times New Roman" w:eastAsia="Times New Roman" w:hAnsi="Times New Roman" w:cs="Times New Roman"/>
          <w:i/>
          <w:iCs/>
          <w:color w:val="000000"/>
          <w:kern w:val="0"/>
          <w:sz w:val="18"/>
          <w:szCs w:val="18"/>
          <w:lang w:eastAsia="ru-RU" w:bidi="ru-RU"/>
        </w:rPr>
        <w:t>А.Я.</w:t>
      </w:r>
      <w:r w:rsidRPr="00635064">
        <w:rPr>
          <w:rFonts w:ascii="Times New Roman" w:eastAsia="Times New Roman" w:hAnsi="Times New Roman" w:cs="Times New Roman"/>
          <w:color w:val="000000"/>
          <w:kern w:val="0"/>
          <w:sz w:val="18"/>
          <w:szCs w:val="18"/>
          <w:lang w:eastAsia="ru-RU" w:bidi="ru-RU"/>
        </w:rPr>
        <w:t xml:space="preserve"> Сухарева. - М.. 2002. - 896 с.</w:t>
      </w:r>
    </w:p>
    <w:p w14:paraId="12478F15" w14:textId="77777777" w:rsidR="00635064" w:rsidRPr="00635064" w:rsidRDefault="00635064" w:rsidP="00A30175">
      <w:pPr>
        <w:numPr>
          <w:ilvl w:val="0"/>
          <w:numId w:val="17"/>
        </w:numPr>
        <w:tabs>
          <w:tab w:val="clear" w:pos="709"/>
          <w:tab w:val="left" w:pos="5321"/>
          <w:tab w:val="right" w:pos="733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Комментарий к Уголовно-процессуальному</w:t>
      </w:r>
      <w:r w:rsidRPr="00635064">
        <w:rPr>
          <w:rFonts w:ascii="Times New Roman" w:eastAsia="Times New Roman" w:hAnsi="Times New Roman" w:cs="Times New Roman"/>
          <w:color w:val="000000"/>
          <w:kern w:val="0"/>
          <w:sz w:val="18"/>
          <w:szCs w:val="18"/>
          <w:lang w:eastAsia="ru-RU" w:bidi="ru-RU"/>
        </w:rPr>
        <w:tab/>
        <w:t>кодексу</w:t>
      </w:r>
      <w:r w:rsidRPr="00635064">
        <w:rPr>
          <w:rFonts w:ascii="Times New Roman" w:eastAsia="Times New Roman" w:hAnsi="Times New Roman" w:cs="Times New Roman"/>
          <w:color w:val="000000"/>
          <w:kern w:val="0"/>
          <w:sz w:val="18"/>
          <w:szCs w:val="18"/>
          <w:lang w:eastAsia="ru-RU" w:bidi="ru-RU"/>
        </w:rPr>
        <w:tab/>
        <w:t>Российской</w:t>
      </w:r>
    </w:p>
    <w:p w14:paraId="5E48E4FB" w14:textId="77777777" w:rsidR="00635064" w:rsidRPr="00635064" w:rsidRDefault="00635064" w:rsidP="00635064">
      <w:pPr>
        <w:tabs>
          <w:tab w:val="clear" w:pos="709"/>
        </w:tabs>
        <w:suppressAutoHyphens w:val="0"/>
        <w:spacing w:after="0" w:line="350" w:lineRule="exact"/>
        <w:ind w:left="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Федерации / Под общ. ред. В.И. Радченко. - М., 2003. - 1040 с.</w:t>
      </w:r>
    </w:p>
    <w:p w14:paraId="2D854E8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Кузнецова Н.</w:t>
      </w:r>
      <w:r w:rsidRPr="00635064">
        <w:rPr>
          <w:rFonts w:ascii="Times New Roman" w:eastAsia="Times New Roman" w:hAnsi="Times New Roman" w:cs="Times New Roman"/>
          <w:color w:val="000000"/>
          <w:kern w:val="0"/>
          <w:sz w:val="18"/>
          <w:szCs w:val="18"/>
          <w:lang w:eastAsia="ru-RU" w:bidi="ru-RU"/>
        </w:rPr>
        <w:t xml:space="preserve"> Новый Уголовный кодекс Франции // Вестник МГУ. Сер. 11. Право. - 1994. - №3. - С.34-43.</w:t>
      </w:r>
    </w:p>
    <w:p w14:paraId="6E2310C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Курс уголовного права. Общая часть. Т. 1: Учение о преступлении / Под ред. Н.Ф. Кузнецовой и И.М. Тяжковой. - М.. 2002. - 624 с.</w:t>
      </w:r>
    </w:p>
    <w:p w14:paraId="52475372" w14:textId="77777777" w:rsidR="00635064" w:rsidRPr="00635064" w:rsidRDefault="00635064" w:rsidP="00A30175">
      <w:pPr>
        <w:numPr>
          <w:ilvl w:val="0"/>
          <w:numId w:val="17"/>
        </w:numPr>
        <w:tabs>
          <w:tab w:val="clear" w:pos="709"/>
          <w:tab w:val="left" w:pos="5321"/>
          <w:tab w:val="center" w:pos="624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Курс международного права: В </w:t>
      </w:r>
      <w:r w:rsidRPr="00635064">
        <w:rPr>
          <w:rFonts w:ascii="Constantia" w:eastAsia="Constantia" w:hAnsi="Constantia" w:cs="Constantia"/>
          <w:color w:val="000000"/>
          <w:spacing w:val="10"/>
          <w:w w:val="80"/>
          <w:kern w:val="0"/>
          <w:sz w:val="18"/>
          <w:szCs w:val="18"/>
          <w:lang w:eastAsia="ru-RU" w:bidi="ru-RU"/>
        </w:rPr>
        <w:t>6</w:t>
      </w:r>
      <w:r w:rsidRPr="00635064">
        <w:rPr>
          <w:rFonts w:ascii="Times New Roman" w:eastAsia="Times New Roman" w:hAnsi="Times New Roman" w:cs="Times New Roman"/>
          <w:color w:val="000000"/>
          <w:kern w:val="0"/>
          <w:sz w:val="18"/>
          <w:szCs w:val="18"/>
          <w:lang w:eastAsia="ru-RU" w:bidi="ru-RU"/>
        </w:rPr>
        <w:t xml:space="preserve"> т. Т. 1:</w:t>
      </w:r>
      <w:r w:rsidRPr="00635064">
        <w:rPr>
          <w:rFonts w:ascii="Times New Roman" w:eastAsia="Times New Roman" w:hAnsi="Times New Roman" w:cs="Times New Roman"/>
          <w:color w:val="000000"/>
          <w:kern w:val="0"/>
          <w:sz w:val="18"/>
          <w:szCs w:val="18"/>
          <w:lang w:eastAsia="ru-RU" w:bidi="ru-RU"/>
        </w:rPr>
        <w:tab/>
        <w:t>Понятие</w:t>
      </w:r>
      <w:r w:rsidRPr="00635064">
        <w:rPr>
          <w:rFonts w:ascii="Times New Roman" w:eastAsia="Times New Roman" w:hAnsi="Times New Roman" w:cs="Times New Roman"/>
          <w:color w:val="000000"/>
          <w:kern w:val="0"/>
          <w:sz w:val="18"/>
          <w:szCs w:val="18"/>
          <w:lang w:eastAsia="ru-RU" w:bidi="ru-RU"/>
        </w:rPr>
        <w:tab/>
        <w:t>и сущность</w:t>
      </w:r>
    </w:p>
    <w:p w14:paraId="15591C40" w14:textId="77777777" w:rsidR="00635064" w:rsidRPr="00635064" w:rsidRDefault="00635064" w:rsidP="00635064">
      <w:pPr>
        <w:tabs>
          <w:tab w:val="clear" w:pos="709"/>
        </w:tabs>
        <w:suppressAutoHyphens w:val="0"/>
        <w:spacing w:after="0" w:line="350" w:lineRule="exact"/>
        <w:ind w:left="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современного права / Под ред. В.М. Чхиквадзе. - М.. 1967. - 284 с.</w:t>
      </w:r>
    </w:p>
    <w:p w14:paraId="169D82F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Курс международного права: В 7 т. Т. </w:t>
      </w:r>
      <w:r w:rsidRPr="00635064">
        <w:rPr>
          <w:rFonts w:ascii="Constantia" w:eastAsia="Constantia" w:hAnsi="Constantia" w:cs="Constantia"/>
          <w:color w:val="000000"/>
          <w:spacing w:val="10"/>
          <w:w w:val="80"/>
          <w:kern w:val="0"/>
          <w:sz w:val="18"/>
          <w:szCs w:val="18"/>
          <w:lang w:eastAsia="ru-RU" w:bidi="ru-RU"/>
        </w:rPr>
        <w:t>6</w:t>
      </w:r>
      <w:r w:rsidRPr="00635064">
        <w:rPr>
          <w:rFonts w:ascii="Times New Roman" w:eastAsia="Times New Roman" w:hAnsi="Times New Roman" w:cs="Times New Roman"/>
          <w:color w:val="000000"/>
          <w:kern w:val="0"/>
          <w:sz w:val="18"/>
          <w:szCs w:val="18"/>
          <w:lang w:eastAsia="ru-RU" w:bidi="ru-RU"/>
        </w:rPr>
        <w:t>: Отрасли международного права / И.Н. Арцибасов. И.И. Лукашук, Б.М. Ашавский и др. - М.. 1992. - 312 с.</w:t>
      </w:r>
    </w:p>
    <w:p w14:paraId="33B51A2A" w14:textId="77777777" w:rsidR="00635064" w:rsidRPr="00635064" w:rsidRDefault="00635064" w:rsidP="00A30175">
      <w:pPr>
        <w:numPr>
          <w:ilvl w:val="0"/>
          <w:numId w:val="17"/>
        </w:numPr>
        <w:tabs>
          <w:tab w:val="clear" w:pos="709"/>
          <w:tab w:val="left" w:pos="5373"/>
          <w:tab w:val="right" w:pos="733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Курс международного права: В 7 т. Т. 3:</w:t>
      </w:r>
      <w:r w:rsidRPr="00635064">
        <w:rPr>
          <w:rFonts w:ascii="Times New Roman" w:eastAsia="Times New Roman" w:hAnsi="Times New Roman" w:cs="Times New Roman"/>
          <w:color w:val="000000"/>
          <w:kern w:val="0"/>
          <w:sz w:val="18"/>
          <w:szCs w:val="18"/>
          <w:lang w:eastAsia="ru-RU" w:bidi="ru-RU"/>
        </w:rPr>
        <w:tab/>
        <w:t>Основные</w:t>
      </w:r>
      <w:r w:rsidRPr="00635064">
        <w:rPr>
          <w:rFonts w:ascii="Times New Roman" w:eastAsia="Times New Roman" w:hAnsi="Times New Roman" w:cs="Times New Roman"/>
          <w:color w:val="000000"/>
          <w:kern w:val="0"/>
          <w:sz w:val="18"/>
          <w:szCs w:val="18"/>
          <w:lang w:eastAsia="ru-RU" w:bidi="ru-RU"/>
        </w:rPr>
        <w:tab/>
        <w:t>институты</w:t>
      </w:r>
    </w:p>
    <w:p w14:paraId="45B98317" w14:textId="77777777" w:rsidR="00635064" w:rsidRPr="00635064" w:rsidRDefault="00635064" w:rsidP="00635064">
      <w:pPr>
        <w:tabs>
          <w:tab w:val="clear" w:pos="709"/>
        </w:tabs>
        <w:suppressAutoHyphens w:val="0"/>
        <w:spacing w:after="0" w:line="350" w:lineRule="exact"/>
        <w:ind w:left="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международного права /' Отв. ред.: Н.А. Ушаков. - М., 1990. - 260 с.</w:t>
      </w:r>
    </w:p>
    <w:p w14:paraId="78E6EE4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Лукашук И.И.</w:t>
      </w:r>
      <w:r w:rsidRPr="00635064">
        <w:rPr>
          <w:rFonts w:ascii="Times New Roman" w:eastAsia="Times New Roman" w:hAnsi="Times New Roman" w:cs="Times New Roman"/>
          <w:color w:val="000000"/>
          <w:kern w:val="0"/>
          <w:sz w:val="18"/>
          <w:szCs w:val="18"/>
          <w:lang w:eastAsia="ru-RU" w:bidi="ru-RU"/>
        </w:rPr>
        <w:t xml:space="preserve"> Нормы международного права в международной нормативной системе. - М.: Изд. «СПАРК». 1997. - 322 с.</w:t>
      </w:r>
    </w:p>
    <w:p w14:paraId="4E5033B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Лукашук И.</w:t>
      </w:r>
      <w:r w:rsidRPr="00635064">
        <w:rPr>
          <w:rFonts w:ascii="Times New Roman" w:eastAsia="Times New Roman" w:hAnsi="Times New Roman" w:cs="Times New Roman"/>
          <w:color w:val="000000"/>
          <w:kern w:val="0"/>
          <w:sz w:val="18"/>
          <w:szCs w:val="18"/>
          <w:lang w:eastAsia="ru-RU" w:bidi="ru-RU"/>
        </w:rPr>
        <w:t xml:space="preserve"> Выдача обвиняемых // Российская юстиция. - 1997. - </w:t>
      </w: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1. - С. 50-51.</w:t>
      </w:r>
    </w:p>
    <w:p w14:paraId="75DC1119"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Лукашук И.И., Наумов А.Б.</w:t>
      </w:r>
      <w:r w:rsidRPr="00635064">
        <w:rPr>
          <w:rFonts w:ascii="Times New Roman" w:eastAsia="Times New Roman" w:hAnsi="Times New Roman" w:cs="Times New Roman"/>
          <w:color w:val="000000"/>
          <w:kern w:val="0"/>
          <w:sz w:val="18"/>
          <w:szCs w:val="18"/>
          <w:lang w:eastAsia="ru-RU" w:bidi="ru-RU"/>
        </w:rPr>
        <w:t xml:space="preserve"> Выдача обвиняемых и осужденных. - М.,</w:t>
      </w:r>
    </w:p>
    <w:p w14:paraId="1688D955" w14:textId="77777777" w:rsidR="00635064" w:rsidRPr="00635064" w:rsidRDefault="00635064" w:rsidP="00A30175">
      <w:pPr>
        <w:numPr>
          <w:ilvl w:val="0"/>
          <w:numId w:val="18"/>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- 190 с.</w:t>
      </w:r>
    </w:p>
    <w:p w14:paraId="1B063F10"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Лукашук И.И.</w:t>
      </w:r>
      <w:r w:rsidRPr="00635064">
        <w:rPr>
          <w:rFonts w:ascii="Times New Roman" w:eastAsia="Times New Roman" w:hAnsi="Times New Roman" w:cs="Times New Roman"/>
          <w:color w:val="000000"/>
          <w:kern w:val="0"/>
          <w:sz w:val="18"/>
          <w:szCs w:val="18"/>
          <w:lang w:eastAsia="ru-RU" w:bidi="ru-RU"/>
        </w:rPr>
        <w:t xml:space="preserve"> Международное право. Общая часть. - М.: Изд: БЕК, 1999. -368 с.</w:t>
      </w:r>
    </w:p>
    <w:p w14:paraId="59AE109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 xml:space="preserve"> Лукашук И.И., Наумов А.В.</w:t>
      </w:r>
      <w:r w:rsidRPr="00635064">
        <w:rPr>
          <w:rFonts w:ascii="Times New Roman" w:eastAsia="Times New Roman" w:hAnsi="Times New Roman" w:cs="Times New Roman"/>
          <w:color w:val="000000"/>
          <w:kern w:val="0"/>
          <w:sz w:val="18"/>
          <w:szCs w:val="18"/>
          <w:lang w:eastAsia="ru-RU" w:bidi="ru-RU"/>
        </w:rPr>
        <w:t xml:space="preserve"> Международное уголовное право. - М. 1999. - 287 с.</w:t>
      </w:r>
    </w:p>
    <w:p w14:paraId="05BF7183"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Лукашук И.И.</w:t>
      </w:r>
      <w:r w:rsidRPr="00635064">
        <w:rPr>
          <w:rFonts w:ascii="Times New Roman" w:eastAsia="Times New Roman" w:hAnsi="Times New Roman" w:cs="Times New Roman"/>
          <w:color w:val="000000"/>
          <w:kern w:val="0"/>
          <w:sz w:val="18"/>
          <w:szCs w:val="18"/>
          <w:lang w:eastAsia="ru-RU" w:bidi="ru-RU"/>
        </w:rPr>
        <w:t xml:space="preserve"> Международное право. Особенная часть. 2-е изд. - М.: БЕК, 2000.-456 с.</w:t>
      </w:r>
    </w:p>
    <w:p w14:paraId="1C725D5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Лукашук И.И.</w:t>
      </w:r>
      <w:r w:rsidRPr="00635064">
        <w:rPr>
          <w:rFonts w:ascii="Times New Roman" w:eastAsia="Times New Roman" w:hAnsi="Times New Roman" w:cs="Times New Roman"/>
          <w:color w:val="000000"/>
          <w:kern w:val="0"/>
          <w:sz w:val="18"/>
          <w:szCs w:val="18"/>
          <w:lang w:eastAsia="ru-RU" w:bidi="ru-RU"/>
        </w:rPr>
        <w:t xml:space="preserve"> Право международной ответственности. - М.: Волтере Клувер, 2004,- 432 с.</w:t>
      </w:r>
    </w:p>
    <w:p w14:paraId="6A73DFFE"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lastRenderedPageBreak/>
        <w:t xml:space="preserve"> </w:t>
      </w:r>
      <w:r w:rsidRPr="00635064">
        <w:rPr>
          <w:rFonts w:ascii="Times New Roman" w:eastAsia="Times New Roman" w:hAnsi="Times New Roman" w:cs="Times New Roman"/>
          <w:i/>
          <w:iCs/>
          <w:color w:val="000000"/>
          <w:kern w:val="0"/>
          <w:sz w:val="18"/>
          <w:szCs w:val="18"/>
          <w:lang w:eastAsia="ru-RU" w:bidi="ru-RU"/>
        </w:rPr>
        <w:t>Лукашук И.И.</w:t>
      </w:r>
      <w:r w:rsidRPr="00635064">
        <w:rPr>
          <w:rFonts w:ascii="Times New Roman" w:eastAsia="Times New Roman" w:hAnsi="Times New Roman" w:cs="Times New Roman"/>
          <w:color w:val="000000"/>
          <w:kern w:val="0"/>
          <w:sz w:val="18"/>
          <w:szCs w:val="18"/>
          <w:lang w:eastAsia="ru-RU" w:bidi="ru-RU"/>
        </w:rPr>
        <w:t xml:space="preserve"> Современное право международных договоров. Заключение международных договоров. - М.: Волтере Клувер, 2004. - 672 с.</w:t>
      </w:r>
    </w:p>
    <w:p w14:paraId="7A650A1B"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 xml:space="preserve"> Луне ев В.В.</w:t>
      </w:r>
      <w:r w:rsidRPr="00635064">
        <w:rPr>
          <w:rFonts w:ascii="Times New Roman" w:eastAsia="Times New Roman" w:hAnsi="Times New Roman" w:cs="Times New Roman"/>
          <w:color w:val="000000"/>
          <w:kern w:val="0"/>
          <w:sz w:val="18"/>
          <w:szCs w:val="18"/>
          <w:lang w:eastAsia="ru-RU" w:bidi="ru-RU"/>
        </w:rPr>
        <w:t xml:space="preserve"> Тенденции современной преступности и борьбы с ней в России //Государство и право. - 2004. - </w:t>
      </w: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1. - С. 5 -18.</w:t>
      </w:r>
    </w:p>
    <w:p w14:paraId="1141B12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Маковей М., Разумов С.А.</w:t>
      </w:r>
      <w:r w:rsidRPr="00635064">
        <w:rPr>
          <w:rFonts w:ascii="Times New Roman" w:eastAsia="Times New Roman" w:hAnsi="Times New Roman" w:cs="Times New Roman"/>
          <w:color w:val="000000"/>
          <w:kern w:val="0"/>
          <w:sz w:val="18"/>
          <w:szCs w:val="18"/>
          <w:lang w:eastAsia="ru-RU" w:bidi="ru-RU"/>
        </w:rPr>
        <w:t xml:space="preserve"> Европейская конвенция о защите прав человека и основных свобод. Статья 5 - Право на свободу и личную неприкосновенность. Прецеденты и комментарии. - М., 2002. - 116 с.</w:t>
      </w:r>
    </w:p>
    <w:p w14:paraId="2036356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Малиновский А.</w:t>
      </w:r>
      <w:r w:rsidRPr="00635064">
        <w:rPr>
          <w:rFonts w:ascii="Times New Roman" w:eastAsia="Times New Roman" w:hAnsi="Times New Roman" w:cs="Times New Roman"/>
          <w:color w:val="000000"/>
          <w:kern w:val="0"/>
          <w:sz w:val="18"/>
          <w:szCs w:val="18"/>
          <w:lang w:eastAsia="ru-RU" w:bidi="ru-RU"/>
        </w:rPr>
        <w:t xml:space="preserve"> Сравнительное правоведение в сфере уголовного права. - М.: Междунар. Отношения, 2002. - 371 с.</w:t>
      </w:r>
    </w:p>
    <w:p w14:paraId="5AABA38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 xml:space="preserve"> Марусин И.С.</w:t>
      </w:r>
      <w:r w:rsidRPr="00635064">
        <w:rPr>
          <w:rFonts w:ascii="Times New Roman" w:eastAsia="Times New Roman" w:hAnsi="Times New Roman" w:cs="Times New Roman"/>
          <w:color w:val="000000"/>
          <w:kern w:val="0"/>
          <w:sz w:val="18"/>
          <w:szCs w:val="18"/>
          <w:lang w:eastAsia="ru-RU" w:bidi="ru-RU"/>
        </w:rPr>
        <w:t xml:space="preserve"> Международные уголовные судебные учреждения: судоустройство и судопроизводство. - СПб., 2004. - 224 с.</w:t>
      </w:r>
    </w:p>
    <w:p w14:paraId="05AC8C1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Мартенс В.В.</w:t>
      </w:r>
      <w:r w:rsidRPr="00635064">
        <w:rPr>
          <w:rFonts w:ascii="Times New Roman" w:eastAsia="Times New Roman" w:hAnsi="Times New Roman" w:cs="Times New Roman"/>
          <w:color w:val="000000"/>
          <w:kern w:val="0"/>
          <w:sz w:val="18"/>
          <w:szCs w:val="18"/>
          <w:lang w:eastAsia="ru-RU" w:bidi="ru-RU"/>
        </w:rPr>
        <w:t xml:space="preserve"> Современное международное право цивилизованных народов. - М. 1996. - 369 с.</w:t>
      </w:r>
    </w:p>
    <w:p w14:paraId="478639D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Мартенс Ф.</w:t>
      </w:r>
      <w:r w:rsidRPr="00635064">
        <w:rPr>
          <w:rFonts w:ascii="Times New Roman" w:eastAsia="Times New Roman" w:hAnsi="Times New Roman" w:cs="Times New Roman"/>
          <w:color w:val="000000"/>
          <w:kern w:val="0"/>
          <w:sz w:val="18"/>
          <w:szCs w:val="18"/>
          <w:lang w:eastAsia="ru-RU" w:bidi="ru-RU"/>
        </w:rPr>
        <w:t xml:space="preserve"> Современное международное право цивилизованных народов. -СПб., 1898. Т. 1.-430 с.</w:t>
      </w:r>
    </w:p>
    <w:p w14:paraId="0366133A"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Мартенс Ф.Ф.</w:t>
      </w:r>
      <w:r w:rsidRPr="00635064">
        <w:rPr>
          <w:rFonts w:ascii="Times New Roman" w:eastAsia="Times New Roman" w:hAnsi="Times New Roman" w:cs="Times New Roman"/>
          <w:color w:val="000000"/>
          <w:kern w:val="0"/>
          <w:sz w:val="18"/>
          <w:szCs w:val="18"/>
          <w:lang w:eastAsia="ru-RU" w:bidi="ru-RU"/>
        </w:rPr>
        <w:t xml:space="preserve"> Современное международное право цивилизованных народов. В 2 т. - СПб., 1900. Т. 2. 468 с.</w:t>
      </w:r>
    </w:p>
    <w:p w14:paraId="7DFC3FEE"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Мезяев А.</w:t>
      </w:r>
      <w:r w:rsidRPr="00635064">
        <w:rPr>
          <w:rFonts w:ascii="Times New Roman" w:eastAsia="Times New Roman" w:hAnsi="Times New Roman" w:cs="Times New Roman"/>
          <w:color w:val="000000"/>
          <w:kern w:val="0"/>
          <w:sz w:val="18"/>
          <w:szCs w:val="18"/>
          <w:lang w:eastAsia="ru-RU" w:bidi="ru-RU"/>
        </w:rPr>
        <w:t xml:space="preserve"> Международные договоры об экстрадиции и проблема смертной казни // Государство и право. - 2003. - </w:t>
      </w: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3. - 79-87.</w:t>
      </w:r>
    </w:p>
    <w:p w14:paraId="512D7F93"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Мезяев А. Б.</w:t>
      </w:r>
      <w:r w:rsidRPr="00635064">
        <w:rPr>
          <w:rFonts w:ascii="Times New Roman" w:eastAsia="Times New Roman" w:hAnsi="Times New Roman" w:cs="Times New Roman"/>
          <w:color w:val="000000"/>
          <w:kern w:val="0"/>
          <w:sz w:val="18"/>
          <w:szCs w:val="18"/>
          <w:lang w:eastAsia="ru-RU" w:bidi="ru-RU"/>
        </w:rPr>
        <w:t xml:space="preserve"> Проблема смертной казни в региональном международном праве (опыт Европы, Америки и Африки) // Московский журнан международного права. -2001.-№2. -С. 125-154.</w:t>
      </w:r>
    </w:p>
    <w:p w14:paraId="59841CD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Международное гуманитарное право. Указатель/ </w:t>
      </w:r>
      <w:r w:rsidRPr="00635064">
        <w:rPr>
          <w:rFonts w:ascii="Times New Roman" w:eastAsia="Times New Roman" w:hAnsi="Times New Roman" w:cs="Times New Roman"/>
          <w:i/>
          <w:iCs/>
          <w:color w:val="000000"/>
          <w:kern w:val="0"/>
          <w:sz w:val="18"/>
          <w:szCs w:val="18"/>
          <w:lang w:eastAsia="ru-RU" w:bidi="ru-RU"/>
        </w:rPr>
        <w:t>Под ред. В.А. Зольф и Д.Э.Роуч. -</w:t>
      </w:r>
      <w:r w:rsidRPr="00635064">
        <w:rPr>
          <w:rFonts w:ascii="Times New Roman" w:eastAsia="Times New Roman" w:hAnsi="Times New Roman" w:cs="Times New Roman"/>
          <w:color w:val="000000"/>
          <w:kern w:val="0"/>
          <w:sz w:val="18"/>
          <w:szCs w:val="18"/>
          <w:lang w:eastAsia="ru-RU" w:bidi="ru-RU"/>
        </w:rPr>
        <w:t xml:space="preserve"> М.: МККК, 2000. - 326 с.</w:t>
      </w:r>
    </w:p>
    <w:p w14:paraId="3C5265C7"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Международное право / </w:t>
      </w:r>
      <w:r w:rsidRPr="00635064">
        <w:rPr>
          <w:rFonts w:ascii="Times New Roman" w:eastAsia="Times New Roman" w:hAnsi="Times New Roman" w:cs="Times New Roman"/>
          <w:i/>
          <w:iCs/>
          <w:color w:val="000000"/>
          <w:kern w:val="0"/>
          <w:sz w:val="18"/>
          <w:szCs w:val="18"/>
          <w:lang w:eastAsia="ru-RU" w:bidi="ru-RU"/>
        </w:rPr>
        <w:t>Под ред. Г.В.Игнатенко. -</w:t>
      </w:r>
      <w:r w:rsidRPr="00635064">
        <w:rPr>
          <w:rFonts w:ascii="Times New Roman" w:eastAsia="Times New Roman" w:hAnsi="Times New Roman" w:cs="Times New Roman"/>
          <w:color w:val="000000"/>
          <w:kern w:val="0"/>
          <w:sz w:val="18"/>
          <w:szCs w:val="18"/>
          <w:lang w:eastAsia="ru-RU" w:bidi="ru-RU"/>
        </w:rPr>
        <w:t xml:space="preserve"> М.: Высшая школа,</w:t>
      </w:r>
    </w:p>
    <w:p w14:paraId="401753B1" w14:textId="77777777" w:rsidR="00635064" w:rsidRPr="00635064" w:rsidRDefault="00635064" w:rsidP="00A30175">
      <w:pPr>
        <w:numPr>
          <w:ilvl w:val="0"/>
          <w:numId w:val="21"/>
        </w:numPr>
        <w:tabs>
          <w:tab w:val="clear" w:pos="709"/>
          <w:tab w:val="left" w:pos="64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- 339 с.</w:t>
      </w:r>
    </w:p>
    <w:p w14:paraId="59F28351"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i/>
          <w:iCs/>
          <w:color w:val="000000"/>
          <w:kern w:val="0"/>
          <w:sz w:val="18"/>
          <w:szCs w:val="18"/>
          <w:lang w:val="en-US" w:eastAsia="en-US" w:bidi="en-US"/>
        </w:rPr>
      </w:pPr>
      <w:r w:rsidRPr="00635064">
        <w:rPr>
          <w:rFonts w:ascii="Times New Roman" w:eastAsia="Times New Roman" w:hAnsi="Times New Roman" w:cs="Times New Roman"/>
          <w:color w:val="000000"/>
          <w:kern w:val="0"/>
          <w:sz w:val="18"/>
          <w:szCs w:val="18"/>
          <w:lang w:eastAsia="ru-RU" w:bidi="ru-RU"/>
        </w:rPr>
        <w:t xml:space="preserve"> Международное право/ </w:t>
      </w:r>
      <w:r w:rsidRPr="00635064">
        <w:rPr>
          <w:rFonts w:ascii="Times New Roman" w:eastAsia="Times New Roman" w:hAnsi="Times New Roman" w:cs="Times New Roman"/>
          <w:i/>
          <w:iCs/>
          <w:color w:val="000000"/>
          <w:kern w:val="0"/>
          <w:sz w:val="18"/>
          <w:szCs w:val="18"/>
          <w:lang w:eastAsia="ru-RU" w:bidi="ru-RU"/>
        </w:rPr>
        <w:t>Отв. ред. Ю.М. Колосов. Э.С. Кривчикова.</w:t>
      </w:r>
      <w:r w:rsidRPr="00635064">
        <w:rPr>
          <w:rFonts w:ascii="Times New Roman" w:eastAsia="Times New Roman" w:hAnsi="Times New Roman" w:cs="Times New Roman"/>
          <w:color w:val="000000"/>
          <w:kern w:val="0"/>
          <w:sz w:val="18"/>
          <w:szCs w:val="18"/>
          <w:lang w:eastAsia="ru-RU" w:bidi="ru-RU"/>
        </w:rPr>
        <w:t xml:space="preserve"> - М.,</w:t>
      </w:r>
    </w:p>
    <w:p w14:paraId="47A4A858" w14:textId="77777777" w:rsidR="00635064" w:rsidRPr="00635064" w:rsidRDefault="00635064" w:rsidP="00A30175">
      <w:pPr>
        <w:numPr>
          <w:ilvl w:val="0"/>
          <w:numId w:val="18"/>
        </w:numPr>
        <w:tabs>
          <w:tab w:val="clear" w:pos="709"/>
          <w:tab w:val="left" w:pos="582"/>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- 416 с.</w:t>
      </w:r>
    </w:p>
    <w:p w14:paraId="12DB23B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Международное право / </w:t>
      </w:r>
      <w:r w:rsidRPr="00635064">
        <w:rPr>
          <w:rFonts w:ascii="Times New Roman" w:eastAsia="Times New Roman" w:hAnsi="Times New Roman" w:cs="Times New Roman"/>
          <w:i/>
          <w:iCs/>
          <w:color w:val="000000"/>
          <w:kern w:val="0"/>
          <w:sz w:val="18"/>
          <w:szCs w:val="18"/>
          <w:lang w:eastAsia="ru-RU" w:bidi="ru-RU"/>
        </w:rPr>
        <w:t>Под ред. Г.И. Тункина.</w:t>
      </w:r>
      <w:r w:rsidRPr="00635064">
        <w:rPr>
          <w:rFonts w:ascii="Times New Roman" w:eastAsia="Times New Roman" w:hAnsi="Times New Roman" w:cs="Times New Roman"/>
          <w:color w:val="000000"/>
          <w:kern w:val="0"/>
          <w:sz w:val="18"/>
          <w:szCs w:val="18"/>
          <w:lang w:eastAsia="ru-RU" w:bidi="ru-RU"/>
        </w:rPr>
        <w:t xml:space="preserve"> - М.: Юрид. лит., 1994. - 152 с.</w:t>
      </w:r>
    </w:p>
    <w:p w14:paraId="7BF604F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Международное уголовное право / </w:t>
      </w:r>
      <w:r w:rsidRPr="00635064">
        <w:rPr>
          <w:rFonts w:ascii="Times New Roman" w:eastAsia="Times New Roman" w:hAnsi="Times New Roman" w:cs="Times New Roman"/>
          <w:i/>
          <w:iCs/>
          <w:color w:val="000000"/>
          <w:kern w:val="0"/>
          <w:sz w:val="18"/>
          <w:szCs w:val="18"/>
          <w:lang w:eastAsia="ru-RU" w:bidi="ru-RU"/>
        </w:rPr>
        <w:t>Блищенко И.П., Карпец И.И. и др. -</w:t>
      </w:r>
      <w:r w:rsidRPr="00635064">
        <w:rPr>
          <w:rFonts w:ascii="Times New Roman" w:eastAsia="Times New Roman" w:hAnsi="Times New Roman" w:cs="Times New Roman"/>
          <w:color w:val="000000"/>
          <w:kern w:val="0"/>
          <w:sz w:val="18"/>
          <w:szCs w:val="18"/>
          <w:lang w:eastAsia="ru-RU" w:bidi="ru-RU"/>
        </w:rPr>
        <w:t xml:space="preserve"> М.: Наука, 1995.- 172 с.</w:t>
      </w:r>
    </w:p>
    <w:p w14:paraId="2829374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Международное публичное право / </w:t>
      </w:r>
      <w:r w:rsidRPr="00635064">
        <w:rPr>
          <w:rFonts w:ascii="Times New Roman" w:eastAsia="Times New Roman" w:hAnsi="Times New Roman" w:cs="Times New Roman"/>
          <w:i/>
          <w:iCs/>
          <w:color w:val="000000"/>
          <w:kern w:val="0"/>
          <w:sz w:val="18"/>
          <w:szCs w:val="18"/>
          <w:lang w:eastAsia="ru-RU" w:bidi="ru-RU"/>
        </w:rPr>
        <w:t>Отв. ред. К.А. Бекяшев.</w:t>
      </w:r>
      <w:r w:rsidRPr="00635064">
        <w:rPr>
          <w:rFonts w:ascii="Times New Roman" w:eastAsia="Times New Roman" w:hAnsi="Times New Roman" w:cs="Times New Roman"/>
          <w:color w:val="000000"/>
          <w:kern w:val="0"/>
          <w:sz w:val="18"/>
          <w:szCs w:val="18"/>
          <w:lang w:eastAsia="ru-RU" w:bidi="ru-RU"/>
        </w:rPr>
        <w:t xml:space="preserve"> - М.. 2004. - 928 с.</w:t>
      </w:r>
    </w:p>
    <w:p w14:paraId="503A2D1B"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Международно-правовые аспекты экстрадиции. Сборник документов. - М.: Юрид. лит., 2000. - 320 с.</w:t>
      </w:r>
    </w:p>
    <w:p w14:paraId="62E132E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Мельникова Э.Б.</w:t>
      </w:r>
      <w:r w:rsidRPr="00635064">
        <w:rPr>
          <w:rFonts w:ascii="Times New Roman" w:eastAsia="Times New Roman" w:hAnsi="Times New Roman" w:cs="Times New Roman"/>
          <w:color w:val="000000"/>
          <w:kern w:val="0"/>
          <w:sz w:val="18"/>
          <w:szCs w:val="18"/>
          <w:lang w:eastAsia="ru-RU" w:bidi="ru-RU"/>
        </w:rPr>
        <w:t xml:space="preserve"> Международное сотрудничество в сфере уголовной юстиции. - М., 2003. - 112 с.</w:t>
      </w:r>
    </w:p>
    <w:p w14:paraId="7469EC47"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Милинчук В.В.</w:t>
      </w:r>
      <w:r w:rsidRPr="00635064">
        <w:rPr>
          <w:rFonts w:ascii="Times New Roman" w:eastAsia="Times New Roman" w:hAnsi="Times New Roman" w:cs="Times New Roman"/>
          <w:color w:val="000000"/>
          <w:kern w:val="0"/>
          <w:sz w:val="18"/>
          <w:szCs w:val="18"/>
          <w:lang w:eastAsia="ru-RU" w:bidi="ru-RU"/>
        </w:rPr>
        <w:t xml:space="preserve"> Институт взаимной правовой помощи по уголовным делам. - М., 2001. - 352 с.</w:t>
      </w:r>
    </w:p>
    <w:p w14:paraId="1E9A5A6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Милинчук В.В.</w:t>
      </w:r>
      <w:r w:rsidRPr="00635064">
        <w:rPr>
          <w:rFonts w:ascii="Times New Roman" w:eastAsia="Times New Roman" w:hAnsi="Times New Roman" w:cs="Times New Roman"/>
          <w:color w:val="000000"/>
          <w:kern w:val="0"/>
          <w:sz w:val="18"/>
          <w:szCs w:val="18"/>
          <w:lang w:eastAsia="ru-RU" w:bidi="ru-RU"/>
        </w:rPr>
        <w:t xml:space="preserve"> Новые тенденции международного сотрудничества в сфере уголовного процесса: концепция транснационального правосудия // Государство и право. - 2004. - № 1. - С. 87-97.</w:t>
      </w:r>
    </w:p>
    <w:p w14:paraId="2289F503"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Минкова Ю.В.</w:t>
      </w:r>
      <w:r w:rsidRPr="00635064">
        <w:rPr>
          <w:rFonts w:ascii="Times New Roman" w:eastAsia="Times New Roman" w:hAnsi="Times New Roman" w:cs="Times New Roman"/>
          <w:color w:val="000000"/>
          <w:kern w:val="0"/>
          <w:sz w:val="18"/>
          <w:szCs w:val="18"/>
          <w:lang w:eastAsia="ru-RU" w:bidi="ru-RU"/>
        </w:rPr>
        <w:t xml:space="preserve"> Принципы института выдачи (экстрадиции) в международном праве. - М.. 2002. - </w:t>
      </w:r>
      <w:r w:rsidRPr="00635064">
        <w:rPr>
          <w:rFonts w:ascii="Constantia" w:eastAsia="Constantia" w:hAnsi="Constantia" w:cs="Constantia"/>
          <w:color w:val="000000"/>
          <w:spacing w:val="10"/>
          <w:w w:val="80"/>
          <w:kern w:val="0"/>
          <w:sz w:val="18"/>
          <w:szCs w:val="18"/>
          <w:lang w:eastAsia="ru-RU" w:bidi="ru-RU"/>
        </w:rPr>
        <w:t>86</w:t>
      </w:r>
      <w:r w:rsidRPr="00635064">
        <w:rPr>
          <w:rFonts w:ascii="Times New Roman" w:eastAsia="Times New Roman" w:hAnsi="Times New Roman" w:cs="Times New Roman"/>
          <w:color w:val="000000"/>
          <w:kern w:val="0"/>
          <w:sz w:val="18"/>
          <w:szCs w:val="18"/>
          <w:lang w:eastAsia="ru-RU" w:bidi="ru-RU"/>
        </w:rPr>
        <w:t xml:space="preserve"> с.</w:t>
      </w:r>
    </w:p>
    <w:p w14:paraId="2189294B"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Михайлов Н.Г.</w:t>
      </w:r>
      <w:r w:rsidRPr="00635064">
        <w:rPr>
          <w:rFonts w:ascii="Times New Roman" w:eastAsia="Times New Roman" w:hAnsi="Times New Roman" w:cs="Times New Roman"/>
          <w:color w:val="000000"/>
          <w:kern w:val="0"/>
          <w:sz w:val="18"/>
          <w:szCs w:val="18"/>
          <w:lang w:eastAsia="ru-RU" w:bidi="ru-RU"/>
        </w:rPr>
        <w:t xml:space="preserve"> Международный уголовный трибунал по бывшей Югославии: компетенция, источники права, основные принципы деятельности. - М., 2006.-267 с.</w:t>
      </w:r>
    </w:p>
    <w:p w14:paraId="2601D460"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Мишин А.А., Властин В.А.</w:t>
      </w:r>
      <w:r w:rsidRPr="00635064">
        <w:rPr>
          <w:rFonts w:ascii="Times New Roman" w:eastAsia="Times New Roman" w:hAnsi="Times New Roman" w:cs="Times New Roman"/>
          <w:color w:val="000000"/>
          <w:kern w:val="0"/>
          <w:sz w:val="18"/>
          <w:szCs w:val="18"/>
          <w:lang w:eastAsia="ru-RU" w:bidi="ru-RU"/>
        </w:rPr>
        <w:t xml:space="preserve"> Конституция США. Политико-правовой комментарий. - М., 1985. - 336 с.</w:t>
      </w:r>
    </w:p>
    <w:p w14:paraId="2F3D2E35"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Сборник документов Совета Европы в области защиты прав человека и борьбы с преступностью / Сост. Т.Н. Москалькова и др. - М., 1998. - 388 с.</w:t>
      </w:r>
    </w:p>
    <w:p w14:paraId="59227E1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Никифоров Б. С.. Решетников Ф.М.</w:t>
      </w:r>
      <w:r w:rsidRPr="00635064">
        <w:rPr>
          <w:rFonts w:ascii="Times New Roman" w:eastAsia="Times New Roman" w:hAnsi="Times New Roman" w:cs="Times New Roman"/>
          <w:color w:val="000000"/>
          <w:kern w:val="0"/>
          <w:sz w:val="18"/>
          <w:szCs w:val="18"/>
          <w:lang w:eastAsia="ru-RU" w:bidi="ru-RU"/>
        </w:rPr>
        <w:t xml:space="preserve"> Современное американское уголовное право. - М.: Наука, 1990. - 256 с.</w:t>
      </w:r>
    </w:p>
    <w:p w14:paraId="1B4C4C91" w14:textId="77777777" w:rsidR="00635064" w:rsidRPr="00635064" w:rsidRDefault="00635064" w:rsidP="00A30175">
      <w:pPr>
        <w:numPr>
          <w:ilvl w:val="0"/>
          <w:numId w:val="17"/>
        </w:numPr>
        <w:tabs>
          <w:tab w:val="clear" w:pos="709"/>
          <w:tab w:val="left" w:pos="1075"/>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lastRenderedPageBreak/>
        <w:t>Никольский Д.П.</w:t>
      </w:r>
      <w:r w:rsidRPr="00635064">
        <w:rPr>
          <w:rFonts w:ascii="Times New Roman" w:eastAsia="Times New Roman" w:hAnsi="Times New Roman" w:cs="Times New Roman"/>
          <w:color w:val="000000"/>
          <w:kern w:val="0"/>
          <w:sz w:val="18"/>
          <w:szCs w:val="18"/>
          <w:lang w:eastAsia="ru-RU" w:bidi="ru-RU"/>
        </w:rPr>
        <w:t xml:space="preserve"> О выдаче преступников по началам международного права.-СПб., 1884.- 559 с.</w:t>
      </w:r>
    </w:p>
    <w:p w14:paraId="59221517" w14:textId="77777777" w:rsidR="00635064" w:rsidRPr="00635064" w:rsidRDefault="00635064" w:rsidP="00A30175">
      <w:pPr>
        <w:numPr>
          <w:ilvl w:val="0"/>
          <w:numId w:val="17"/>
        </w:numPr>
        <w:tabs>
          <w:tab w:val="clear" w:pos="709"/>
          <w:tab w:val="left" w:pos="1075"/>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Нюрнбергский процесс: право против войны и фашизма / Под ред. И.А. Ледях и И.И. Лукашука. - М., 1995. - 263 с.</w:t>
      </w:r>
    </w:p>
    <w:p w14:paraId="0B8FF8F6" w14:textId="77777777" w:rsidR="00635064" w:rsidRPr="00635064" w:rsidRDefault="00635064" w:rsidP="00A30175">
      <w:pPr>
        <w:numPr>
          <w:ilvl w:val="0"/>
          <w:numId w:val="17"/>
        </w:numPr>
        <w:tabs>
          <w:tab w:val="clear" w:pos="709"/>
          <w:tab w:val="left" w:pos="1075"/>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Общая теория прав человека / Отв. ред. Е.А.Лукашева. - М., 1996. - 520 с.</w:t>
      </w:r>
    </w:p>
    <w:p w14:paraId="2D4EB489" w14:textId="77777777" w:rsidR="00635064" w:rsidRPr="00635064" w:rsidRDefault="00635064" w:rsidP="00A30175">
      <w:pPr>
        <w:numPr>
          <w:ilvl w:val="0"/>
          <w:numId w:val="17"/>
        </w:numPr>
        <w:tabs>
          <w:tab w:val="clear" w:pos="709"/>
          <w:tab w:val="left" w:pos="107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Оппенгейм Л.</w:t>
      </w:r>
      <w:r w:rsidRPr="00635064">
        <w:rPr>
          <w:rFonts w:ascii="Times New Roman" w:eastAsia="Times New Roman" w:hAnsi="Times New Roman" w:cs="Times New Roman"/>
          <w:color w:val="000000"/>
          <w:kern w:val="0"/>
          <w:sz w:val="18"/>
          <w:szCs w:val="18"/>
          <w:lang w:eastAsia="ru-RU" w:bidi="ru-RU"/>
        </w:rPr>
        <w:t xml:space="preserve"> Международное право. Т. 1. Полутом 1. - М.. 1948. - 260</w:t>
      </w:r>
    </w:p>
    <w:p w14:paraId="3F70A3F7"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w:t>
      </w:r>
    </w:p>
    <w:p w14:paraId="5F4F1D69" w14:textId="77777777" w:rsidR="00635064" w:rsidRPr="00635064" w:rsidRDefault="00635064" w:rsidP="00A30175">
      <w:pPr>
        <w:numPr>
          <w:ilvl w:val="0"/>
          <w:numId w:val="17"/>
        </w:numPr>
        <w:tabs>
          <w:tab w:val="clear" w:pos="709"/>
          <w:tab w:val="left" w:pos="107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Панов В.П.</w:t>
      </w:r>
      <w:r w:rsidRPr="00635064">
        <w:rPr>
          <w:rFonts w:ascii="Times New Roman" w:eastAsia="Times New Roman" w:hAnsi="Times New Roman" w:cs="Times New Roman"/>
          <w:color w:val="000000"/>
          <w:kern w:val="0"/>
          <w:sz w:val="18"/>
          <w:szCs w:val="18"/>
          <w:lang w:eastAsia="ru-RU" w:bidi="ru-RU"/>
        </w:rPr>
        <w:t xml:space="preserve"> Международное уголовное право. - М.. 1997. - 320 с.</w:t>
      </w:r>
    </w:p>
    <w:p w14:paraId="79282773" w14:textId="77777777" w:rsidR="00635064" w:rsidRPr="00635064" w:rsidRDefault="00635064" w:rsidP="00A30175">
      <w:pPr>
        <w:numPr>
          <w:ilvl w:val="0"/>
          <w:numId w:val="17"/>
        </w:numPr>
        <w:tabs>
          <w:tab w:val="clear" w:pos="709"/>
          <w:tab w:val="left" w:pos="107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Право Европейского Союза / Под ред. С.Ю. Кашкина. - М.. 2002. - 925</w:t>
      </w:r>
    </w:p>
    <w:p w14:paraId="147E4C9C"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с.</w:t>
      </w:r>
    </w:p>
    <w:p w14:paraId="4C4DAA74" w14:textId="77777777" w:rsidR="00635064" w:rsidRPr="00635064" w:rsidRDefault="00635064" w:rsidP="00A30175">
      <w:pPr>
        <w:numPr>
          <w:ilvl w:val="0"/>
          <w:numId w:val="17"/>
        </w:numPr>
        <w:tabs>
          <w:tab w:val="clear" w:pos="709"/>
          <w:tab w:val="left" w:pos="1075"/>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Родионов К. С.</w:t>
      </w:r>
      <w:r w:rsidRPr="00635064">
        <w:rPr>
          <w:rFonts w:ascii="Times New Roman" w:eastAsia="Times New Roman" w:hAnsi="Times New Roman" w:cs="Times New Roman"/>
          <w:color w:val="000000"/>
          <w:kern w:val="0"/>
          <w:sz w:val="18"/>
          <w:szCs w:val="18"/>
          <w:lang w:eastAsia="ru-RU" w:bidi="ru-RU"/>
        </w:rPr>
        <w:t xml:space="preserve"> Закон Российской империи 1911 г. об экстрадиции // Государство и право. - 2003. - № 7. - С. 80-91.</w:t>
      </w:r>
    </w:p>
    <w:p w14:paraId="5A90FD4E" w14:textId="77777777" w:rsidR="00635064" w:rsidRPr="00635064" w:rsidRDefault="00635064" w:rsidP="00A30175">
      <w:pPr>
        <w:numPr>
          <w:ilvl w:val="0"/>
          <w:numId w:val="17"/>
        </w:numPr>
        <w:tabs>
          <w:tab w:val="clear" w:pos="709"/>
        </w:tabs>
        <w:suppressAutoHyphens w:val="0"/>
        <w:spacing w:after="308" w:line="359"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Сафаров Н.</w:t>
      </w:r>
      <w:r w:rsidRPr="00635064">
        <w:rPr>
          <w:rFonts w:ascii="Times New Roman" w:eastAsia="Times New Roman" w:hAnsi="Times New Roman" w:cs="Times New Roman"/>
          <w:color w:val="000000"/>
          <w:kern w:val="0"/>
          <w:sz w:val="18"/>
          <w:szCs w:val="18"/>
          <w:lang w:eastAsia="ru-RU" w:bidi="ru-RU"/>
        </w:rPr>
        <w:t xml:space="preserve"> Юрисдикция государства и проблемы уголовной ответственности иностранцев и лиц без гражданства // </w:t>
      </w:r>
      <w:r w:rsidRPr="00635064">
        <w:rPr>
          <w:rFonts w:ascii="Times New Roman" w:eastAsia="Times New Roman" w:hAnsi="Times New Roman" w:cs="Times New Roman"/>
          <w:color w:val="000000"/>
          <w:kern w:val="0"/>
          <w:sz w:val="18"/>
          <w:szCs w:val="18"/>
          <w:lang w:val="en-US" w:eastAsia="en-US" w:bidi="en-US"/>
        </w:rPr>
        <w:t xml:space="preserve">Ganun.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N10. </w:t>
      </w:r>
      <w:r w:rsidRPr="00635064">
        <w:rPr>
          <w:rFonts w:ascii="Times New Roman" w:eastAsia="Times New Roman" w:hAnsi="Times New Roman" w:cs="Times New Roman"/>
          <w:color w:val="000000"/>
          <w:kern w:val="0"/>
          <w:sz w:val="18"/>
          <w:szCs w:val="18"/>
          <w:lang w:eastAsia="ru-RU" w:bidi="ru-RU"/>
        </w:rPr>
        <w:t>- 1997. - С. 42-</w:t>
      </w:r>
    </w:p>
    <w:p w14:paraId="07527906" w14:textId="77777777" w:rsidR="00635064" w:rsidRPr="00635064" w:rsidRDefault="00635064" w:rsidP="00A30175">
      <w:pPr>
        <w:numPr>
          <w:ilvl w:val="0"/>
          <w:numId w:val="17"/>
        </w:numPr>
        <w:tabs>
          <w:tab w:val="clear" w:pos="709"/>
          <w:tab w:val="left" w:pos="107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Сафаров Н.</w:t>
      </w:r>
      <w:r w:rsidRPr="00635064">
        <w:rPr>
          <w:rFonts w:ascii="Times New Roman" w:eastAsia="Times New Roman" w:hAnsi="Times New Roman" w:cs="Times New Roman"/>
          <w:color w:val="000000"/>
          <w:kern w:val="0"/>
          <w:sz w:val="18"/>
          <w:szCs w:val="18"/>
          <w:lang w:eastAsia="ru-RU" w:bidi="ru-RU"/>
        </w:rPr>
        <w:t xml:space="preserve"> Ратификация Статута МУС Азербайджанской</w:t>
      </w:r>
    </w:p>
    <w:p w14:paraId="01F98CF0" w14:textId="77777777" w:rsidR="00635064" w:rsidRPr="00635064" w:rsidRDefault="00635064" w:rsidP="00635064">
      <w:pPr>
        <w:tabs>
          <w:tab w:val="clear" w:pos="709"/>
          <w:tab w:val="left" w:pos="1122"/>
        </w:tabs>
        <w:suppressAutoHyphens w:val="0"/>
        <w:spacing w:after="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Республикой: основные достижения и выявленные трудности // Международный уголовный</w:t>
      </w:r>
      <w:r w:rsidRPr="00635064">
        <w:rPr>
          <w:rFonts w:ascii="Times New Roman" w:eastAsia="Times New Roman" w:hAnsi="Times New Roman" w:cs="Times New Roman"/>
          <w:color w:val="000000"/>
          <w:kern w:val="0"/>
          <w:sz w:val="18"/>
          <w:szCs w:val="18"/>
          <w:lang w:eastAsia="ru-RU" w:bidi="ru-RU"/>
        </w:rPr>
        <w:tab/>
        <w:t>суд: ратификация и имплементация на национальном уровне.</w:t>
      </w:r>
    </w:p>
    <w:p w14:paraId="5DA077AD"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Материалы региональной конференции. - М., 2001. - С. 81-88.</w:t>
      </w:r>
    </w:p>
    <w:p w14:paraId="701C134B" w14:textId="77777777" w:rsidR="00635064" w:rsidRPr="00635064" w:rsidRDefault="00635064" w:rsidP="00A30175">
      <w:pPr>
        <w:numPr>
          <w:ilvl w:val="0"/>
          <w:numId w:val="17"/>
        </w:numPr>
        <w:tabs>
          <w:tab w:val="clear" w:pos="709"/>
          <w:tab w:val="left" w:pos="1075"/>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Сафаров Н.А.</w:t>
      </w:r>
      <w:r w:rsidRPr="00635064">
        <w:rPr>
          <w:rFonts w:ascii="Times New Roman" w:eastAsia="Times New Roman" w:hAnsi="Times New Roman" w:cs="Times New Roman"/>
          <w:color w:val="000000"/>
          <w:kern w:val="0"/>
          <w:sz w:val="18"/>
          <w:szCs w:val="18"/>
          <w:lang w:eastAsia="ru-RU" w:bidi="ru-RU"/>
        </w:rPr>
        <w:t xml:space="preserve"> Обеспечение прав человека и экстрадиционный процесс // Вестник Межпарламентской Ассамблеи СНГ. - 2000. - </w:t>
      </w: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3. - С. 229-240.</w:t>
      </w:r>
    </w:p>
    <w:p w14:paraId="001D273A" w14:textId="77777777" w:rsidR="00635064" w:rsidRPr="00635064" w:rsidRDefault="00635064" w:rsidP="00A30175">
      <w:pPr>
        <w:numPr>
          <w:ilvl w:val="0"/>
          <w:numId w:val="17"/>
        </w:numPr>
        <w:tabs>
          <w:tab w:val="clear" w:pos="709"/>
          <w:tab w:val="left" w:pos="1075"/>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Сафаров Н.А.</w:t>
      </w:r>
      <w:r w:rsidRPr="00635064">
        <w:rPr>
          <w:rFonts w:ascii="Times New Roman" w:eastAsia="Times New Roman" w:hAnsi="Times New Roman" w:cs="Times New Roman"/>
          <w:color w:val="000000"/>
          <w:kern w:val="0"/>
          <w:sz w:val="18"/>
          <w:szCs w:val="18"/>
          <w:lang w:eastAsia="ru-RU" w:bidi="ru-RU"/>
        </w:rPr>
        <w:t xml:space="preserve"> Отказ от экстрадиции собственных граждан: международное право и национальное законодательство // Азербайджанский юридический журнал. - 2002. - </w:t>
      </w: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2. - С. 129-148.</w:t>
      </w:r>
    </w:p>
    <w:p w14:paraId="79767CA9" w14:textId="77777777" w:rsidR="00635064" w:rsidRPr="00635064" w:rsidRDefault="00635064" w:rsidP="00A30175">
      <w:pPr>
        <w:numPr>
          <w:ilvl w:val="0"/>
          <w:numId w:val="17"/>
        </w:numPr>
        <w:tabs>
          <w:tab w:val="clear" w:pos="709"/>
          <w:tab w:val="left" w:pos="262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Сафаров Н.</w:t>
      </w:r>
      <w:r w:rsidRPr="00635064">
        <w:rPr>
          <w:rFonts w:ascii="Times New Roman" w:eastAsia="Times New Roman" w:hAnsi="Times New Roman" w:cs="Times New Roman"/>
          <w:color w:val="000000"/>
          <w:kern w:val="0"/>
          <w:sz w:val="18"/>
          <w:szCs w:val="18"/>
          <w:lang w:eastAsia="ru-RU" w:bidi="ru-RU"/>
        </w:rPr>
        <w:t xml:space="preserve"> Передача лиц Международному уголовному суду и институт экстрадиции:</w:t>
      </w:r>
      <w:r w:rsidRPr="00635064">
        <w:rPr>
          <w:rFonts w:ascii="Times New Roman" w:eastAsia="Times New Roman" w:hAnsi="Times New Roman" w:cs="Times New Roman"/>
          <w:color w:val="000000"/>
          <w:kern w:val="0"/>
          <w:sz w:val="18"/>
          <w:szCs w:val="18"/>
          <w:lang w:eastAsia="ru-RU" w:bidi="ru-RU"/>
        </w:rPr>
        <w:tab/>
        <w:t xml:space="preserve">трудный компромисс // Московский журнал международного права. - 2003. - </w:t>
      </w: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2. - С. 150-167.</w:t>
      </w:r>
    </w:p>
    <w:p w14:paraId="5199601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Сафаров Н.А.</w:t>
      </w:r>
      <w:r w:rsidRPr="00635064">
        <w:rPr>
          <w:rFonts w:ascii="Times New Roman" w:eastAsia="Times New Roman" w:hAnsi="Times New Roman" w:cs="Times New Roman"/>
          <w:color w:val="000000"/>
          <w:kern w:val="0"/>
          <w:sz w:val="18"/>
          <w:szCs w:val="18"/>
          <w:lang w:eastAsia="ru-RU" w:bidi="ru-RU"/>
        </w:rPr>
        <w:t xml:space="preserve"> Европейская конвенция об экстрадиции: комментарий к статье 11 - "смертная казнь" // Уголовное право. - 2003. - № 3. - С. 120-122.</w:t>
      </w:r>
    </w:p>
    <w:p w14:paraId="04096FB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Сафаров Н.А.</w:t>
      </w:r>
      <w:r w:rsidRPr="00635064">
        <w:rPr>
          <w:rFonts w:ascii="Times New Roman" w:eastAsia="Times New Roman" w:hAnsi="Times New Roman" w:cs="Times New Roman"/>
          <w:color w:val="000000"/>
          <w:kern w:val="0"/>
          <w:sz w:val="18"/>
          <w:szCs w:val="18"/>
          <w:lang w:eastAsia="ru-RU" w:bidi="ru-RU"/>
        </w:rPr>
        <w:t xml:space="preserve"> Комментарий к Закону Азербайджанской Республики «О выдаче (экстрадиции) лиц, совершивших преступления».- Баку, 2001. - 192 с.</w:t>
      </w:r>
    </w:p>
    <w:p w14:paraId="79105D67"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Сафаров Н.</w:t>
      </w:r>
      <w:r w:rsidRPr="00635064">
        <w:rPr>
          <w:rFonts w:ascii="Times New Roman" w:eastAsia="Times New Roman" w:hAnsi="Times New Roman" w:cs="Times New Roman"/>
          <w:color w:val="000000"/>
          <w:kern w:val="0"/>
          <w:sz w:val="18"/>
          <w:szCs w:val="18"/>
          <w:lang w:eastAsia="ru-RU" w:bidi="ru-RU"/>
        </w:rPr>
        <w:t xml:space="preserve"> Экстрадиция террористов (правовые проблемы) // Азербайджанский юридический журнал. - 2002. - </w:t>
      </w: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1. - С. 58-75.</w:t>
      </w:r>
    </w:p>
    <w:p w14:paraId="03DC3E0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Сафаров Н.А.</w:t>
      </w:r>
      <w:r w:rsidRPr="00635064">
        <w:rPr>
          <w:rFonts w:ascii="Times New Roman" w:eastAsia="Times New Roman" w:hAnsi="Times New Roman" w:cs="Times New Roman"/>
          <w:color w:val="000000"/>
          <w:kern w:val="0"/>
          <w:sz w:val="18"/>
          <w:szCs w:val="18"/>
          <w:lang w:eastAsia="ru-RU" w:bidi="ru-RU"/>
        </w:rPr>
        <w:t xml:space="preserve"> Проблемы толкования Римского Статута Международного уголовного суда (опыт органов конституционной юстиции) // Азербайджано-российский журнал международного и сравнительного права. -</w:t>
      </w:r>
    </w:p>
    <w:p w14:paraId="3343F433" w14:textId="77777777" w:rsidR="00635064" w:rsidRPr="00635064" w:rsidRDefault="00635064" w:rsidP="00A30175">
      <w:pPr>
        <w:numPr>
          <w:ilvl w:val="0"/>
          <w:numId w:val="22"/>
        </w:numPr>
        <w:tabs>
          <w:tab w:val="clear" w:pos="709"/>
          <w:tab w:val="left" w:pos="85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1.-С. 98-113.</w:t>
      </w:r>
    </w:p>
    <w:p w14:paraId="50FC0CB6" w14:textId="77777777" w:rsidR="00635064" w:rsidRPr="00635064" w:rsidRDefault="00635064" w:rsidP="00A30175">
      <w:pPr>
        <w:numPr>
          <w:ilvl w:val="0"/>
          <w:numId w:val="17"/>
        </w:numPr>
        <w:tabs>
          <w:tab w:val="clear" w:pos="709"/>
          <w:tab w:val="left" w:pos="1080"/>
          <w:tab w:val="right" w:pos="2557"/>
          <w:tab w:val="left" w:pos="2723"/>
          <w:tab w:val="center" w:pos="4595"/>
          <w:tab w:val="right" w:pos="7323"/>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Сафаров</w:t>
      </w:r>
      <w:r w:rsidRPr="00635064">
        <w:rPr>
          <w:rFonts w:ascii="Times New Roman" w:eastAsia="Times New Roman" w:hAnsi="Times New Roman" w:cs="Times New Roman"/>
          <w:i/>
          <w:iCs/>
          <w:color w:val="000000"/>
          <w:kern w:val="0"/>
          <w:sz w:val="18"/>
          <w:szCs w:val="18"/>
          <w:lang w:eastAsia="ru-RU" w:bidi="ru-RU"/>
        </w:rPr>
        <w:tab/>
        <w:t>Н.А.</w:t>
      </w:r>
      <w:r w:rsidRPr="00635064">
        <w:rPr>
          <w:rFonts w:ascii="Times New Roman" w:eastAsia="Times New Roman" w:hAnsi="Times New Roman" w:cs="Times New Roman"/>
          <w:color w:val="000000"/>
          <w:kern w:val="0"/>
          <w:sz w:val="18"/>
          <w:szCs w:val="18"/>
          <w:lang w:eastAsia="ru-RU" w:bidi="ru-RU"/>
        </w:rPr>
        <w:tab/>
        <w:t>Преступления,</w:t>
      </w:r>
      <w:r w:rsidRPr="00635064">
        <w:rPr>
          <w:rFonts w:ascii="Times New Roman" w:eastAsia="Times New Roman" w:hAnsi="Times New Roman" w:cs="Times New Roman"/>
          <w:color w:val="000000"/>
          <w:kern w:val="0"/>
          <w:sz w:val="18"/>
          <w:szCs w:val="18"/>
          <w:lang w:eastAsia="ru-RU" w:bidi="ru-RU"/>
        </w:rPr>
        <w:tab/>
        <w:t>подпадающие под</w:t>
      </w:r>
      <w:r w:rsidRPr="00635064">
        <w:rPr>
          <w:rFonts w:ascii="Times New Roman" w:eastAsia="Times New Roman" w:hAnsi="Times New Roman" w:cs="Times New Roman"/>
          <w:color w:val="000000"/>
          <w:kern w:val="0"/>
          <w:sz w:val="18"/>
          <w:szCs w:val="18"/>
          <w:lang w:eastAsia="ru-RU" w:bidi="ru-RU"/>
        </w:rPr>
        <w:tab/>
        <w:t>юрисдикцию</w:t>
      </w:r>
    </w:p>
    <w:p w14:paraId="70808731" w14:textId="77777777" w:rsidR="00635064" w:rsidRPr="00635064" w:rsidRDefault="00635064" w:rsidP="00635064">
      <w:pPr>
        <w:tabs>
          <w:tab w:val="clear" w:pos="709"/>
        </w:tabs>
        <w:suppressAutoHyphens w:val="0"/>
        <w:spacing w:after="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Международного уголовного суда и уголовное законодательство стран СНЕ (сравнительный анализ) // Еосударство и право. - 2004. - </w:t>
      </w:r>
      <w:r w:rsidRPr="00635064">
        <w:rPr>
          <w:rFonts w:ascii="Times New Roman" w:eastAsia="Times New Roman" w:hAnsi="Times New Roman" w:cs="Times New Roman"/>
          <w:color w:val="000000"/>
          <w:kern w:val="0"/>
          <w:sz w:val="18"/>
          <w:szCs w:val="18"/>
          <w:lang w:val="en-US" w:eastAsia="en-US" w:bidi="en-US"/>
        </w:rPr>
        <w:t xml:space="preserve">N </w:t>
      </w:r>
      <w:r w:rsidRPr="00635064">
        <w:rPr>
          <w:rFonts w:ascii="Times New Roman" w:eastAsia="Times New Roman" w:hAnsi="Times New Roman" w:cs="Times New Roman"/>
          <w:color w:val="000000"/>
          <w:kern w:val="0"/>
          <w:sz w:val="18"/>
          <w:szCs w:val="18"/>
          <w:lang w:eastAsia="ru-RU" w:bidi="ru-RU"/>
        </w:rPr>
        <w:t>7. - С. 48-59.</w:t>
      </w:r>
    </w:p>
    <w:p w14:paraId="0DCF644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Строганова А.К.</w:t>
      </w:r>
      <w:r w:rsidRPr="00635064">
        <w:rPr>
          <w:rFonts w:ascii="Times New Roman" w:eastAsia="Times New Roman" w:hAnsi="Times New Roman" w:cs="Times New Roman"/>
          <w:color w:val="000000"/>
          <w:kern w:val="0"/>
          <w:sz w:val="18"/>
          <w:szCs w:val="18"/>
          <w:lang w:eastAsia="ru-RU" w:bidi="ru-RU"/>
        </w:rPr>
        <w:t xml:space="preserve"> Экстрадиция в уголовном процессе Российской Федерации. - М.: «Щит-М», 2005. - 141 с.</w:t>
      </w:r>
    </w:p>
    <w:p w14:paraId="6846CCD6" w14:textId="77777777" w:rsidR="00635064" w:rsidRPr="00635064" w:rsidRDefault="00635064" w:rsidP="00A30175">
      <w:pPr>
        <w:numPr>
          <w:ilvl w:val="0"/>
          <w:numId w:val="17"/>
        </w:numPr>
        <w:tabs>
          <w:tab w:val="clear" w:pos="709"/>
        </w:tabs>
        <w:suppressAutoHyphens w:val="0"/>
        <w:spacing w:after="0" w:line="350" w:lineRule="exact"/>
        <w:ind w:right="3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Таганцев Н.С.</w:t>
      </w:r>
      <w:r w:rsidRPr="00635064">
        <w:rPr>
          <w:rFonts w:ascii="Times New Roman" w:eastAsia="Times New Roman" w:hAnsi="Times New Roman" w:cs="Times New Roman"/>
          <w:color w:val="000000"/>
          <w:kern w:val="0"/>
          <w:sz w:val="18"/>
          <w:szCs w:val="18"/>
          <w:lang w:eastAsia="ru-RU" w:bidi="ru-RU"/>
        </w:rPr>
        <w:t xml:space="preserve"> Лекции по русскому уголовному праву. - СПб., 1887. Вып. I. - 394 с.</w:t>
      </w:r>
    </w:p>
    <w:p w14:paraId="7F2D0DCC" w14:textId="77777777" w:rsidR="00635064" w:rsidRPr="00635064" w:rsidRDefault="00635064" w:rsidP="00A30175">
      <w:pPr>
        <w:numPr>
          <w:ilvl w:val="0"/>
          <w:numId w:val="17"/>
        </w:numPr>
        <w:tabs>
          <w:tab w:val="clear" w:pos="709"/>
          <w:tab w:val="left" w:pos="1080"/>
          <w:tab w:val="right" w:pos="2557"/>
          <w:tab w:val="left" w:pos="2723"/>
          <w:tab w:val="right" w:pos="6016"/>
          <w:tab w:val="right" w:pos="7323"/>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lastRenderedPageBreak/>
        <w:t>Талалаев</w:t>
      </w:r>
      <w:r w:rsidRPr="00635064">
        <w:rPr>
          <w:rFonts w:ascii="Times New Roman" w:eastAsia="Times New Roman" w:hAnsi="Times New Roman" w:cs="Times New Roman"/>
          <w:i/>
          <w:iCs/>
          <w:color w:val="000000"/>
          <w:kern w:val="0"/>
          <w:sz w:val="18"/>
          <w:szCs w:val="18"/>
          <w:lang w:eastAsia="ru-RU" w:bidi="ru-RU"/>
        </w:rPr>
        <w:tab/>
        <w:t>А.Н.</w:t>
      </w:r>
      <w:r w:rsidRPr="00635064">
        <w:rPr>
          <w:rFonts w:ascii="Times New Roman" w:eastAsia="Times New Roman" w:hAnsi="Times New Roman" w:cs="Times New Roman"/>
          <w:color w:val="000000"/>
          <w:kern w:val="0"/>
          <w:sz w:val="18"/>
          <w:szCs w:val="18"/>
          <w:lang w:eastAsia="ru-RU" w:bidi="ru-RU"/>
        </w:rPr>
        <w:tab/>
        <w:t>Право международных</w:t>
      </w:r>
      <w:r w:rsidRPr="00635064">
        <w:rPr>
          <w:rFonts w:ascii="Times New Roman" w:eastAsia="Times New Roman" w:hAnsi="Times New Roman" w:cs="Times New Roman"/>
          <w:color w:val="000000"/>
          <w:kern w:val="0"/>
          <w:sz w:val="18"/>
          <w:szCs w:val="18"/>
          <w:lang w:eastAsia="ru-RU" w:bidi="ru-RU"/>
        </w:rPr>
        <w:tab/>
        <w:t>договоров:</w:t>
      </w:r>
      <w:r w:rsidRPr="00635064">
        <w:rPr>
          <w:rFonts w:ascii="Times New Roman" w:eastAsia="Times New Roman" w:hAnsi="Times New Roman" w:cs="Times New Roman"/>
          <w:color w:val="000000"/>
          <w:kern w:val="0"/>
          <w:sz w:val="18"/>
          <w:szCs w:val="18"/>
          <w:lang w:eastAsia="ru-RU" w:bidi="ru-RU"/>
        </w:rPr>
        <w:tab/>
        <w:t>Действие и</w:t>
      </w:r>
    </w:p>
    <w:p w14:paraId="7E774610"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применение договоров. - М., 1985. - 296 с.</w:t>
      </w:r>
    </w:p>
    <w:p w14:paraId="40C7D6DD" w14:textId="77777777" w:rsidR="00635064" w:rsidRPr="00635064" w:rsidRDefault="00635064" w:rsidP="00A30175">
      <w:pPr>
        <w:numPr>
          <w:ilvl w:val="0"/>
          <w:numId w:val="17"/>
        </w:numPr>
        <w:tabs>
          <w:tab w:val="clear" w:pos="709"/>
          <w:tab w:val="left" w:pos="1080"/>
          <w:tab w:val="right" w:pos="2557"/>
          <w:tab w:val="left" w:pos="2732"/>
          <w:tab w:val="center" w:pos="4595"/>
          <w:tab w:val="right" w:pos="6016"/>
          <w:tab w:val="right" w:pos="7323"/>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Толстых</w:t>
      </w:r>
      <w:r w:rsidRPr="00635064">
        <w:rPr>
          <w:rFonts w:ascii="Times New Roman" w:eastAsia="Times New Roman" w:hAnsi="Times New Roman" w:cs="Times New Roman"/>
          <w:i/>
          <w:iCs/>
          <w:color w:val="000000"/>
          <w:kern w:val="0"/>
          <w:sz w:val="18"/>
          <w:szCs w:val="18"/>
          <w:lang w:eastAsia="ru-RU" w:bidi="ru-RU"/>
        </w:rPr>
        <w:tab/>
        <w:t>Л.В.</w:t>
      </w:r>
      <w:r w:rsidRPr="00635064">
        <w:rPr>
          <w:rFonts w:ascii="Times New Roman" w:eastAsia="Times New Roman" w:hAnsi="Times New Roman" w:cs="Times New Roman"/>
          <w:color w:val="000000"/>
          <w:kern w:val="0"/>
          <w:sz w:val="18"/>
          <w:szCs w:val="18"/>
          <w:lang w:eastAsia="ru-RU" w:bidi="ru-RU"/>
        </w:rPr>
        <w:tab/>
        <w:t>Международное</w:t>
      </w:r>
      <w:r w:rsidRPr="00635064">
        <w:rPr>
          <w:rFonts w:ascii="Times New Roman" w:eastAsia="Times New Roman" w:hAnsi="Times New Roman" w:cs="Times New Roman"/>
          <w:color w:val="000000"/>
          <w:kern w:val="0"/>
          <w:sz w:val="18"/>
          <w:szCs w:val="18"/>
          <w:lang w:eastAsia="ru-RU" w:bidi="ru-RU"/>
        </w:rPr>
        <w:tab/>
        <w:t>право:</w:t>
      </w:r>
      <w:r w:rsidRPr="00635064">
        <w:rPr>
          <w:rFonts w:ascii="Times New Roman" w:eastAsia="Times New Roman" w:hAnsi="Times New Roman" w:cs="Times New Roman"/>
          <w:color w:val="000000"/>
          <w:kern w:val="0"/>
          <w:sz w:val="18"/>
          <w:szCs w:val="18"/>
          <w:lang w:eastAsia="ru-RU" w:bidi="ru-RU"/>
        </w:rPr>
        <w:tab/>
        <w:t>практика</w:t>
      </w:r>
      <w:r w:rsidRPr="00635064">
        <w:rPr>
          <w:rFonts w:ascii="Times New Roman" w:eastAsia="Times New Roman" w:hAnsi="Times New Roman" w:cs="Times New Roman"/>
          <w:color w:val="000000"/>
          <w:kern w:val="0"/>
          <w:sz w:val="18"/>
          <w:szCs w:val="18"/>
          <w:lang w:eastAsia="ru-RU" w:bidi="ru-RU"/>
        </w:rPr>
        <w:tab/>
        <w:t>применения.</w:t>
      </w:r>
    </w:p>
    <w:p w14:paraId="4D8AAA49"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Консультативные заключения Международного суда ООН. - М.. 2004. - 167 с.</w:t>
      </w:r>
    </w:p>
    <w:p w14:paraId="5BB38FBB"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Торманн О.</w:t>
      </w:r>
      <w:r w:rsidRPr="00635064">
        <w:rPr>
          <w:rFonts w:ascii="Times New Roman" w:eastAsia="Times New Roman" w:hAnsi="Times New Roman" w:cs="Times New Roman"/>
          <w:color w:val="000000"/>
          <w:kern w:val="0"/>
          <w:sz w:val="18"/>
          <w:szCs w:val="18"/>
          <w:lang w:eastAsia="ru-RU" w:bidi="ru-RU"/>
        </w:rPr>
        <w:t xml:space="preserve"> Вопросы, поднимавшиеся в связи с ратификацией Статута МУС в Швейцарии // Российский ежегодник международного права. Специальный выпуск. - СПб.- 2003. - С. 104-114.</w:t>
      </w:r>
    </w:p>
    <w:p w14:paraId="129DD147"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Тихомиров Ю.А.</w:t>
      </w:r>
      <w:r w:rsidRPr="00635064">
        <w:rPr>
          <w:rFonts w:ascii="Times New Roman" w:eastAsia="Times New Roman" w:hAnsi="Times New Roman" w:cs="Times New Roman"/>
          <w:color w:val="000000"/>
          <w:kern w:val="0"/>
          <w:sz w:val="18"/>
          <w:szCs w:val="18"/>
          <w:lang w:eastAsia="ru-RU" w:bidi="ru-RU"/>
        </w:rPr>
        <w:t xml:space="preserve"> Курс сравнительного правоведения. - М., 1996. - 432</w:t>
      </w:r>
    </w:p>
    <w:p w14:paraId="4B724A30" w14:textId="77777777" w:rsidR="00635064" w:rsidRPr="00635064" w:rsidRDefault="00635064" w:rsidP="00A30175">
      <w:pPr>
        <w:numPr>
          <w:ilvl w:val="0"/>
          <w:numId w:val="17"/>
        </w:numPr>
        <w:tabs>
          <w:tab w:val="clear" w:pos="709"/>
          <w:tab w:val="left" w:pos="1068"/>
        </w:tabs>
        <w:suppressAutoHyphens w:val="0"/>
        <w:spacing w:after="0" w:line="345"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Тушухамедов Б.Р.</w:t>
      </w:r>
      <w:r w:rsidRPr="00635064">
        <w:rPr>
          <w:rFonts w:ascii="Times New Roman" w:eastAsia="Times New Roman" w:hAnsi="Times New Roman" w:cs="Times New Roman"/>
          <w:color w:val="000000"/>
          <w:kern w:val="0"/>
          <w:sz w:val="18"/>
          <w:szCs w:val="18"/>
          <w:lang w:eastAsia="ru-RU" w:bidi="ru-RU"/>
        </w:rPr>
        <w:t xml:space="preserve"> Протокол об отмене смертной казни // Московский журнал международного права. - 2004. - № 2,- С. 266-270.</w:t>
      </w:r>
    </w:p>
    <w:p w14:paraId="7A94F285" w14:textId="77777777" w:rsidR="00635064" w:rsidRPr="00635064" w:rsidRDefault="00635064" w:rsidP="00A30175">
      <w:pPr>
        <w:numPr>
          <w:ilvl w:val="0"/>
          <w:numId w:val="17"/>
        </w:numPr>
        <w:tabs>
          <w:tab w:val="clear" w:pos="709"/>
          <w:tab w:val="left" w:pos="1068"/>
          <w:tab w:val="right" w:pos="7326"/>
        </w:tabs>
        <w:suppressAutoHyphens w:val="0"/>
        <w:spacing w:after="0" w:line="345"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Туманов В.А.</w:t>
      </w:r>
      <w:r w:rsidRPr="00635064">
        <w:rPr>
          <w:rFonts w:ascii="Times New Roman" w:eastAsia="Times New Roman" w:hAnsi="Times New Roman" w:cs="Times New Roman"/>
          <w:color w:val="000000"/>
          <w:kern w:val="0"/>
          <w:sz w:val="18"/>
          <w:szCs w:val="18"/>
          <w:lang w:eastAsia="ru-RU" w:bidi="ru-RU"/>
        </w:rPr>
        <w:t xml:space="preserve"> Европейский суд по правам человека:</w:t>
      </w:r>
      <w:r w:rsidRPr="00635064">
        <w:rPr>
          <w:rFonts w:ascii="Times New Roman" w:eastAsia="Times New Roman" w:hAnsi="Times New Roman" w:cs="Times New Roman"/>
          <w:color w:val="000000"/>
          <w:kern w:val="0"/>
          <w:sz w:val="18"/>
          <w:szCs w:val="18"/>
          <w:lang w:eastAsia="ru-RU" w:bidi="ru-RU"/>
        </w:rPr>
        <w:tab/>
        <w:t>Очерк</w:t>
      </w:r>
    </w:p>
    <w:p w14:paraId="3F28C56A" w14:textId="77777777" w:rsidR="00635064" w:rsidRPr="00635064" w:rsidRDefault="00635064" w:rsidP="00635064">
      <w:pPr>
        <w:tabs>
          <w:tab w:val="clear" w:pos="709"/>
        </w:tabs>
        <w:suppressAutoHyphens w:val="0"/>
        <w:spacing w:after="0" w:line="345" w:lineRule="exact"/>
        <w:ind w:left="20" w:firstLine="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организации и деятельности. - М., 2001. - 304 с.</w:t>
      </w:r>
    </w:p>
    <w:p w14:paraId="1A2A38F8" w14:textId="77777777" w:rsidR="00635064" w:rsidRPr="00635064" w:rsidRDefault="00635064" w:rsidP="00A30175">
      <w:pPr>
        <w:numPr>
          <w:ilvl w:val="0"/>
          <w:numId w:val="17"/>
        </w:numPr>
        <w:tabs>
          <w:tab w:val="clear" w:pos="709"/>
        </w:tabs>
        <w:suppressAutoHyphens w:val="0"/>
        <w:spacing w:after="0" w:line="345"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Уголовное право зарубежных государств. Общая часть / Под ред. И.Д. Козочкина. - М., 2001,- 528 с.</w:t>
      </w:r>
    </w:p>
    <w:p w14:paraId="60D8442E" w14:textId="77777777" w:rsidR="00635064" w:rsidRPr="00635064" w:rsidRDefault="00635064" w:rsidP="00A30175">
      <w:pPr>
        <w:numPr>
          <w:ilvl w:val="0"/>
          <w:numId w:val="17"/>
        </w:numPr>
        <w:tabs>
          <w:tab w:val="clear" w:pos="709"/>
        </w:tabs>
        <w:suppressAutoHyphens w:val="0"/>
        <w:spacing w:after="0" w:line="345" w:lineRule="exact"/>
        <w:ind w:right="16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Уголовное право. Общая часть / Под ред. В.И. Радченко. - М.. 2004. - 516 с,</w:t>
      </w:r>
    </w:p>
    <w:p w14:paraId="63BC7A7E" w14:textId="77777777" w:rsidR="00635064" w:rsidRPr="00635064" w:rsidRDefault="00635064" w:rsidP="00A30175">
      <w:pPr>
        <w:numPr>
          <w:ilvl w:val="0"/>
          <w:numId w:val="17"/>
        </w:numPr>
        <w:tabs>
          <w:tab w:val="clear" w:pos="709"/>
          <w:tab w:val="left" w:pos="1068"/>
        </w:tabs>
        <w:suppressAutoHyphens w:val="0"/>
        <w:spacing w:after="293" w:line="345"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Уголовный процесс / Под ред. В.11. Божьева. 3-е изд. - М.. 2002. - 704</w:t>
      </w:r>
    </w:p>
    <w:p w14:paraId="50B40F2F" w14:textId="77777777" w:rsidR="00635064" w:rsidRPr="00635064" w:rsidRDefault="00635064" w:rsidP="00A30175">
      <w:pPr>
        <w:numPr>
          <w:ilvl w:val="0"/>
          <w:numId w:val="17"/>
        </w:numPr>
        <w:tabs>
          <w:tab w:val="clear" w:pos="709"/>
          <w:tab w:val="left" w:pos="1068"/>
        </w:tabs>
        <w:suppressAutoHyphens w:val="0"/>
        <w:spacing w:after="0" w:line="354" w:lineRule="exact"/>
        <w:ind w:right="16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Ушаков Н.А.</w:t>
      </w:r>
      <w:r w:rsidRPr="00635064">
        <w:rPr>
          <w:rFonts w:ascii="Times New Roman" w:eastAsia="Times New Roman" w:hAnsi="Times New Roman" w:cs="Times New Roman"/>
          <w:color w:val="000000"/>
          <w:kern w:val="0"/>
          <w:sz w:val="18"/>
          <w:szCs w:val="18"/>
          <w:lang w:eastAsia="ru-RU" w:bidi="ru-RU"/>
        </w:rPr>
        <w:t xml:space="preserve"> Основания уголовной ответственности государств. - М., 1983.-386 с.</w:t>
      </w:r>
    </w:p>
    <w:p w14:paraId="26B76EFE" w14:textId="77777777" w:rsidR="00635064" w:rsidRPr="00635064" w:rsidRDefault="00635064" w:rsidP="00A30175">
      <w:pPr>
        <w:numPr>
          <w:ilvl w:val="0"/>
          <w:numId w:val="17"/>
        </w:numPr>
        <w:tabs>
          <w:tab w:val="clear" w:pos="709"/>
          <w:tab w:val="left" w:pos="1068"/>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Фердросс А.</w:t>
      </w:r>
      <w:r w:rsidRPr="00635064">
        <w:rPr>
          <w:rFonts w:ascii="Times New Roman" w:eastAsia="Times New Roman" w:hAnsi="Times New Roman" w:cs="Times New Roman"/>
          <w:color w:val="000000"/>
          <w:kern w:val="0"/>
          <w:sz w:val="18"/>
          <w:szCs w:val="18"/>
          <w:lang w:eastAsia="ru-RU" w:bidi="ru-RU"/>
        </w:rPr>
        <w:t xml:space="preserve"> Международное право. - М., 1959. - 652 с.</w:t>
      </w:r>
    </w:p>
    <w:p w14:paraId="6629D5D8" w14:textId="77777777" w:rsidR="00635064" w:rsidRPr="00635064" w:rsidRDefault="00635064" w:rsidP="00A30175">
      <w:pPr>
        <w:numPr>
          <w:ilvl w:val="0"/>
          <w:numId w:val="17"/>
        </w:numPr>
        <w:tabs>
          <w:tab w:val="clear" w:pos="709"/>
          <w:tab w:val="left" w:pos="1068"/>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Фесенко И.И.</w:t>
      </w:r>
      <w:r w:rsidRPr="00635064">
        <w:rPr>
          <w:rFonts w:ascii="Times New Roman" w:eastAsia="Times New Roman" w:hAnsi="Times New Roman" w:cs="Times New Roman"/>
          <w:color w:val="000000"/>
          <w:kern w:val="0"/>
          <w:sz w:val="18"/>
          <w:szCs w:val="18"/>
          <w:lang w:eastAsia="ru-RU" w:bidi="ru-RU"/>
        </w:rPr>
        <w:t xml:space="preserve"> Борьба с международными преступлениями в международном уголовном праве. - Минск, 2000.- 336 с.</w:t>
      </w:r>
    </w:p>
    <w:p w14:paraId="6DFDBBEC" w14:textId="77777777" w:rsidR="00635064" w:rsidRPr="00635064" w:rsidRDefault="00635064" w:rsidP="00A30175">
      <w:pPr>
        <w:numPr>
          <w:ilvl w:val="0"/>
          <w:numId w:val="17"/>
        </w:numPr>
        <w:tabs>
          <w:tab w:val="clear" w:pos="709"/>
          <w:tab w:val="left" w:pos="1068"/>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Фрахи Б.</w:t>
      </w:r>
      <w:r w:rsidRPr="00635064">
        <w:rPr>
          <w:rFonts w:ascii="Times New Roman" w:eastAsia="Times New Roman" w:hAnsi="Times New Roman" w:cs="Times New Roman"/>
          <w:color w:val="000000"/>
          <w:kern w:val="0"/>
          <w:sz w:val="18"/>
          <w:szCs w:val="18"/>
          <w:lang w:eastAsia="ru-RU" w:bidi="ru-RU"/>
        </w:rPr>
        <w:t xml:space="preserve"> Международное сотрудничество против организованной преступности. Опыт Европейской интеграции // Вестник Межпарламентской Ассамблеи СНГ. - 1995. - № 1. - С. 60-63.</w:t>
      </w:r>
    </w:p>
    <w:p w14:paraId="3A1F41A0" w14:textId="77777777" w:rsidR="00635064" w:rsidRPr="00635064" w:rsidRDefault="00635064" w:rsidP="00A30175">
      <w:pPr>
        <w:numPr>
          <w:ilvl w:val="0"/>
          <w:numId w:val="17"/>
        </w:numPr>
        <w:tabs>
          <w:tab w:val="clear" w:pos="709"/>
          <w:tab w:val="left" w:pos="1068"/>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Хартия Европейского Союза об основных правах: Комментарий / Под ред. С.Ю. Кашкина. - М., 2001.- 208 с.</w:t>
      </w:r>
    </w:p>
    <w:p w14:paraId="5C255863" w14:textId="77777777" w:rsidR="00635064" w:rsidRPr="00635064" w:rsidRDefault="00635064" w:rsidP="00A30175">
      <w:pPr>
        <w:numPr>
          <w:ilvl w:val="0"/>
          <w:numId w:val="17"/>
        </w:numPr>
        <w:tabs>
          <w:tab w:val="clear" w:pos="709"/>
          <w:tab w:val="left" w:pos="1068"/>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Хессе К.</w:t>
      </w:r>
      <w:r w:rsidRPr="00635064">
        <w:rPr>
          <w:rFonts w:ascii="Times New Roman" w:eastAsia="Times New Roman" w:hAnsi="Times New Roman" w:cs="Times New Roman"/>
          <w:color w:val="000000"/>
          <w:kern w:val="0"/>
          <w:sz w:val="18"/>
          <w:szCs w:val="18"/>
          <w:lang w:eastAsia="ru-RU" w:bidi="ru-RU"/>
        </w:rPr>
        <w:t xml:space="preserve"> Основы конституционного права ФРГ. - М., 1981. - 336 с.</w:t>
      </w:r>
    </w:p>
    <w:p w14:paraId="1FBCAFD3" w14:textId="77777777" w:rsidR="00635064" w:rsidRPr="00635064" w:rsidRDefault="00635064" w:rsidP="00A30175">
      <w:pPr>
        <w:numPr>
          <w:ilvl w:val="0"/>
          <w:numId w:val="17"/>
        </w:numPr>
        <w:tabs>
          <w:tab w:val="clear" w:pos="709"/>
          <w:tab w:val="left" w:pos="1068"/>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Черниченко О.</w:t>
      </w:r>
      <w:r w:rsidRPr="00635064">
        <w:rPr>
          <w:rFonts w:ascii="Times New Roman" w:eastAsia="Times New Roman" w:hAnsi="Times New Roman" w:cs="Times New Roman"/>
          <w:color w:val="000000"/>
          <w:kern w:val="0"/>
          <w:sz w:val="18"/>
          <w:szCs w:val="18"/>
          <w:lang w:eastAsia="ru-RU" w:bidi="ru-RU"/>
        </w:rPr>
        <w:t xml:space="preserve"> Устранение конкуренции юрисдикций государств: внутригосударственные и международно-правовые подходы // Московский журнал международного права. - 2002. - № 4,- С. 222-242.</w:t>
      </w:r>
    </w:p>
    <w:p w14:paraId="24B1EDAC" w14:textId="77777777" w:rsidR="00635064" w:rsidRPr="00635064" w:rsidRDefault="00635064" w:rsidP="00A30175">
      <w:pPr>
        <w:numPr>
          <w:ilvl w:val="0"/>
          <w:numId w:val="17"/>
        </w:numPr>
        <w:tabs>
          <w:tab w:val="clear" w:pos="709"/>
          <w:tab w:val="left" w:pos="1068"/>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Черниченко С.В.</w:t>
      </w:r>
      <w:r w:rsidRPr="00635064">
        <w:rPr>
          <w:rFonts w:ascii="Times New Roman" w:eastAsia="Times New Roman" w:hAnsi="Times New Roman" w:cs="Times New Roman"/>
          <w:color w:val="000000"/>
          <w:kern w:val="0"/>
          <w:sz w:val="18"/>
          <w:szCs w:val="18"/>
          <w:lang w:eastAsia="ru-RU" w:bidi="ru-RU"/>
        </w:rPr>
        <w:t xml:space="preserve"> Международно-правовые вопросы гражданства. - М., 1968.- 160 с.</w:t>
      </w:r>
    </w:p>
    <w:p w14:paraId="58F7A5EA" w14:textId="77777777" w:rsidR="00635064" w:rsidRPr="00635064" w:rsidRDefault="00635064" w:rsidP="00A30175">
      <w:pPr>
        <w:numPr>
          <w:ilvl w:val="0"/>
          <w:numId w:val="17"/>
        </w:numPr>
        <w:tabs>
          <w:tab w:val="clear" w:pos="709"/>
          <w:tab w:val="left" w:pos="1068"/>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eastAsia="ru-RU" w:bidi="ru-RU"/>
        </w:rPr>
        <w:t>Черниченко С.В.</w:t>
      </w:r>
      <w:r w:rsidRPr="00635064">
        <w:rPr>
          <w:rFonts w:ascii="Times New Roman" w:eastAsia="Times New Roman" w:hAnsi="Times New Roman" w:cs="Times New Roman"/>
          <w:color w:val="000000"/>
          <w:kern w:val="0"/>
          <w:sz w:val="18"/>
          <w:szCs w:val="18"/>
          <w:lang w:eastAsia="ru-RU" w:bidi="ru-RU"/>
        </w:rPr>
        <w:t xml:space="preserve"> Теория международного права: В 2 т. Г. 2: Старые и новые теоретические проблемы. - М.. 1999. - 336 с.</w:t>
      </w:r>
    </w:p>
    <w:p w14:paraId="2FA4F852" w14:textId="77777777" w:rsidR="00635064" w:rsidRPr="00635064" w:rsidRDefault="00635064" w:rsidP="00A30175">
      <w:pPr>
        <w:numPr>
          <w:ilvl w:val="0"/>
          <w:numId w:val="17"/>
        </w:numPr>
        <w:tabs>
          <w:tab w:val="clear" w:pos="709"/>
          <w:tab w:val="left" w:pos="1068"/>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Шенгенские соглашения / Сост. Кашкин С.10., Четвериков А.О. - М.,</w:t>
      </w:r>
    </w:p>
    <w:p w14:paraId="66D7345C" w14:textId="77777777" w:rsidR="00635064" w:rsidRPr="00635064" w:rsidRDefault="00635064" w:rsidP="00A30175">
      <w:pPr>
        <w:numPr>
          <w:ilvl w:val="0"/>
          <w:numId w:val="20"/>
        </w:numPr>
        <w:tabs>
          <w:tab w:val="clear" w:pos="709"/>
        </w:tabs>
        <w:suppressAutoHyphens w:val="0"/>
        <w:spacing w:after="0" w:line="345"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- 192 с.</w:t>
      </w:r>
    </w:p>
    <w:p w14:paraId="69008DB4" w14:textId="77777777" w:rsidR="00635064" w:rsidRPr="00635064" w:rsidRDefault="00635064" w:rsidP="00A30175">
      <w:pPr>
        <w:numPr>
          <w:ilvl w:val="0"/>
          <w:numId w:val="17"/>
        </w:numPr>
        <w:tabs>
          <w:tab w:val="clear" w:pos="709"/>
        </w:tabs>
        <w:suppressAutoHyphens w:val="0"/>
        <w:spacing w:after="432" w:line="345"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eastAsia="ru-RU" w:bidi="ru-RU"/>
        </w:rPr>
        <w:t>Энтин М.Л.</w:t>
      </w:r>
      <w:r w:rsidRPr="00635064">
        <w:rPr>
          <w:rFonts w:ascii="Times New Roman" w:eastAsia="Times New Roman" w:hAnsi="Times New Roman" w:cs="Times New Roman"/>
          <w:color w:val="000000"/>
          <w:kern w:val="0"/>
          <w:sz w:val="18"/>
          <w:szCs w:val="18"/>
          <w:lang w:eastAsia="ru-RU" w:bidi="ru-RU"/>
        </w:rPr>
        <w:t xml:space="preserve"> Международные гарантии прав человека: опыт Совета Европы. - М., 1997. - 308 с.</w:t>
      </w:r>
    </w:p>
    <w:p w14:paraId="55491BE4" w14:textId="77777777" w:rsidR="00635064" w:rsidRPr="00635064" w:rsidRDefault="00635064" w:rsidP="00635064">
      <w:pPr>
        <w:keepNext/>
        <w:keepLines/>
        <w:tabs>
          <w:tab w:val="clear" w:pos="709"/>
        </w:tabs>
        <w:suppressAutoHyphens w:val="0"/>
        <w:spacing w:after="308" w:line="180" w:lineRule="exact"/>
        <w:ind w:left="20" w:firstLine="460"/>
        <w:outlineLvl w:val="3"/>
        <w:rPr>
          <w:rFonts w:ascii="Times New Roman" w:eastAsia="Times New Roman" w:hAnsi="Times New Roman" w:cs="Times New Roman"/>
          <w:i/>
          <w:iCs/>
          <w:color w:val="000000"/>
          <w:spacing w:val="-10"/>
          <w:kern w:val="0"/>
          <w:sz w:val="18"/>
          <w:szCs w:val="18"/>
          <w:lang w:eastAsia="ru-RU" w:bidi="ru-RU"/>
        </w:rPr>
      </w:pPr>
      <w:bookmarkStart w:id="5" w:name="bookmark17"/>
      <w:r w:rsidRPr="00635064">
        <w:rPr>
          <w:rFonts w:ascii="Times New Roman" w:eastAsia="Times New Roman" w:hAnsi="Times New Roman" w:cs="Times New Roman"/>
          <w:i/>
          <w:iCs/>
          <w:color w:val="000000"/>
          <w:spacing w:val="-10"/>
          <w:kern w:val="0"/>
          <w:sz w:val="18"/>
          <w:szCs w:val="18"/>
          <w:lang w:eastAsia="ru-RU" w:bidi="ru-RU"/>
        </w:rPr>
        <w:t>II.</w:t>
      </w:r>
      <w:bookmarkEnd w:id="5"/>
    </w:p>
    <w:p w14:paraId="70BFCA13"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Abi-Saab G.</w:t>
      </w:r>
      <w:r w:rsidRPr="00635064">
        <w:rPr>
          <w:rFonts w:ascii="Times New Roman" w:eastAsia="Times New Roman" w:hAnsi="Times New Roman" w:cs="Times New Roman"/>
          <w:color w:val="000000"/>
          <w:kern w:val="0"/>
          <w:sz w:val="18"/>
          <w:szCs w:val="18"/>
          <w:lang w:val="en-US" w:eastAsia="en-US" w:bidi="en-US"/>
        </w:rPr>
        <w:t xml:space="preserve"> The Proper Role of International Law in Combating Terrorism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Chinese Journal </w:t>
      </w:r>
      <w:r w:rsidRPr="00635064">
        <w:rPr>
          <w:rFonts w:ascii="Times New Roman" w:eastAsia="Times New Roman" w:hAnsi="Times New Roman" w:cs="Times New Roman"/>
          <w:color w:val="000000"/>
          <w:kern w:val="0"/>
          <w:sz w:val="18"/>
          <w:szCs w:val="18"/>
          <w:lang w:eastAsia="ru-RU" w:bidi="ru-RU"/>
        </w:rPr>
        <w:t xml:space="preserve">о </w:t>
      </w:r>
      <w:r w:rsidRPr="00635064">
        <w:rPr>
          <w:rFonts w:ascii="Times New Roman" w:eastAsia="Times New Roman" w:hAnsi="Times New Roman" w:cs="Times New Roman"/>
          <w:color w:val="000000"/>
          <w:kern w:val="0"/>
          <w:sz w:val="18"/>
          <w:szCs w:val="18"/>
          <w:lang w:val="en-US" w:eastAsia="en-US" w:bidi="en-US"/>
        </w:rPr>
        <w:t>{'International Law. 2002. Vol. 1. No 1. - P. 305-313.</w:t>
      </w:r>
    </w:p>
    <w:p w14:paraId="08B8295A"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Abramovsky A.</w:t>
      </w:r>
      <w:r w:rsidRPr="00635064">
        <w:rPr>
          <w:rFonts w:ascii="Times New Roman" w:eastAsia="Times New Roman" w:hAnsi="Times New Roman" w:cs="Times New Roman"/>
          <w:color w:val="000000"/>
          <w:kern w:val="0"/>
          <w:sz w:val="18"/>
          <w:szCs w:val="18"/>
          <w:lang w:val="en-US" w:eastAsia="en-US" w:bidi="en-US"/>
        </w:rPr>
        <w:t xml:space="preserve"> Extraterritorial Jurisdiction: The United States Unwarranted Attempt to Alter International Law in United States v. Yunis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Yale Journal of International Law. 1990. Vol. 15. No 1. - P. 121-161.</w:t>
      </w:r>
    </w:p>
    <w:p w14:paraId="1C170B48"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Accountability and Legitimacy in the European Union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A.Arnull and D. Wincott. Oxford, 2002. - 558 p.</w:t>
      </w:r>
    </w:p>
    <w:p w14:paraId="3B189BBA"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lastRenderedPageBreak/>
        <w:t xml:space="preserve"> </w:t>
      </w:r>
      <w:r w:rsidRPr="00635064">
        <w:rPr>
          <w:rFonts w:ascii="Times New Roman" w:eastAsia="Times New Roman" w:hAnsi="Times New Roman" w:cs="Times New Roman"/>
          <w:i/>
          <w:iCs/>
          <w:color w:val="000000"/>
          <w:kern w:val="0"/>
          <w:sz w:val="18"/>
          <w:szCs w:val="18"/>
          <w:lang w:val="en-US" w:eastAsia="en-US" w:bidi="en-US"/>
        </w:rPr>
        <w:t>Akanck D.</w:t>
      </w:r>
      <w:r w:rsidRPr="00635064">
        <w:rPr>
          <w:rFonts w:ascii="Times New Roman" w:eastAsia="Times New Roman" w:hAnsi="Times New Roman" w:cs="Times New Roman"/>
          <w:color w:val="000000"/>
          <w:kern w:val="0"/>
          <w:sz w:val="18"/>
          <w:szCs w:val="18"/>
          <w:lang w:val="en-US" w:eastAsia="en-US" w:bidi="en-US"/>
        </w:rPr>
        <w:t xml:space="preserve"> International Law of Immunities and the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American Journal of International Law. 2004. Vol. 98. No 3.- P. 407-433.</w:t>
      </w:r>
    </w:p>
    <w:p w14:paraId="3A1B0EDB" w14:textId="77777777" w:rsidR="00635064" w:rsidRPr="00635064" w:rsidRDefault="00635064" w:rsidP="00A30175">
      <w:pPr>
        <w:numPr>
          <w:ilvl w:val="0"/>
          <w:numId w:val="17"/>
        </w:numPr>
        <w:tabs>
          <w:tab w:val="clear" w:pos="709"/>
          <w:tab w:val="left" w:pos="1092"/>
          <w:tab w:val="right" w:pos="7312"/>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Akehurst’s Modem Introduction to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By Malanczuk</w:t>
      </w:r>
      <w:r w:rsidRPr="00635064">
        <w:rPr>
          <w:rFonts w:ascii="Times New Roman" w:eastAsia="Times New Roman" w:hAnsi="Times New Roman" w:cs="Times New Roman"/>
          <w:color w:val="000000"/>
          <w:kern w:val="0"/>
          <w:sz w:val="18"/>
          <w:szCs w:val="18"/>
          <w:lang w:val="en-US" w:eastAsia="en-US" w:bidi="en-US"/>
        </w:rPr>
        <w:tab/>
        <w:t>P.</w:t>
      </w:r>
    </w:p>
    <w:p w14:paraId="3B15AAB2" w14:textId="77777777" w:rsidR="00635064" w:rsidRPr="00635064" w:rsidRDefault="00635064" w:rsidP="00635064">
      <w:pPr>
        <w:tabs>
          <w:tab w:val="clear" w:pos="709"/>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Routlege. 1997. - 499 p.</w:t>
      </w:r>
    </w:p>
    <w:p w14:paraId="49423EE9"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Allain J., John R.W.D. Jones.</w:t>
      </w:r>
      <w:r w:rsidRPr="00635064">
        <w:rPr>
          <w:rFonts w:ascii="Times New Roman" w:eastAsia="Times New Roman" w:hAnsi="Times New Roman" w:cs="Times New Roman"/>
          <w:color w:val="000000"/>
          <w:kern w:val="0"/>
          <w:sz w:val="18"/>
          <w:szCs w:val="18"/>
          <w:lang w:val="en-US" w:eastAsia="en-US" w:bidi="en-US"/>
        </w:rPr>
        <w:t xml:space="preserve"> A Patchwork of Norms: A Commentary on the 1996 Draft Code of Crimes against the Peace and Security of Mankind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European Journal of International Law. 1997. Vol. </w:t>
      </w:r>
      <w:r w:rsidRPr="00635064">
        <w:rPr>
          <w:rFonts w:ascii="Constantia" w:eastAsia="Constantia" w:hAnsi="Constantia" w:cs="Constantia"/>
          <w:color w:val="000000"/>
          <w:spacing w:val="10"/>
          <w:w w:val="80"/>
          <w:kern w:val="0"/>
          <w:sz w:val="18"/>
          <w:szCs w:val="18"/>
          <w:lang w:val="en-US" w:eastAsia="en-US" w:bidi="en-US"/>
        </w:rPr>
        <w:t>8</w:t>
      </w:r>
      <w:r w:rsidRPr="00635064">
        <w:rPr>
          <w:rFonts w:ascii="Times New Roman" w:eastAsia="Times New Roman" w:hAnsi="Times New Roman" w:cs="Times New Roman"/>
          <w:color w:val="000000"/>
          <w:kern w:val="0"/>
          <w:sz w:val="18"/>
          <w:szCs w:val="18"/>
          <w:lang w:val="en-US" w:eastAsia="en-US" w:bidi="en-US"/>
        </w:rPr>
        <w:t>. No 1.- P. 100-117.</w:t>
      </w:r>
    </w:p>
    <w:p w14:paraId="0D745F18" w14:textId="77777777" w:rsidR="00635064" w:rsidRPr="00635064" w:rsidRDefault="00635064" w:rsidP="00A30175">
      <w:pPr>
        <w:numPr>
          <w:ilvl w:val="0"/>
          <w:numId w:val="17"/>
        </w:numPr>
        <w:tabs>
          <w:tab w:val="clear" w:pos="709"/>
        </w:tabs>
        <w:suppressAutoHyphens w:val="0"/>
        <w:spacing w:after="0" w:line="354" w:lineRule="exact"/>
        <w:ind w:right="6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Allain J.</w:t>
      </w:r>
      <w:r w:rsidRPr="00635064">
        <w:rPr>
          <w:rFonts w:ascii="Times New Roman" w:eastAsia="Times New Roman" w:hAnsi="Times New Roman" w:cs="Times New Roman"/>
          <w:color w:val="000000"/>
          <w:kern w:val="0"/>
          <w:sz w:val="18"/>
          <w:szCs w:val="18"/>
          <w:lang w:val="en-US" w:eastAsia="en-US" w:bidi="en-US"/>
        </w:rPr>
        <w:t xml:space="preserve"> The Jus Cogens Nature of Non-Refoulement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Journal of Refugee Law. 2001. Vol. 13. No 4,- P. 533-558.</w:t>
      </w:r>
    </w:p>
    <w:p w14:paraId="4470C527"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Allain J.</w:t>
      </w:r>
      <w:r w:rsidRPr="00635064">
        <w:rPr>
          <w:rFonts w:ascii="Times New Roman" w:eastAsia="Times New Roman" w:hAnsi="Times New Roman" w:cs="Times New Roman"/>
          <w:color w:val="000000"/>
          <w:kern w:val="0"/>
          <w:sz w:val="18"/>
          <w:szCs w:val="18"/>
          <w:lang w:val="en-US" w:eastAsia="en-US" w:bidi="en-US"/>
        </w:rPr>
        <w:t xml:space="preserve"> The Legacy of Lockerbie: Judicial Review of Security Council Actions or the First Manifestation of «Terrorist» as a Threat to International Peace? </w:t>
      </w:r>
      <w:r w:rsidRPr="00635064">
        <w:rPr>
          <w:rFonts w:ascii="Times New Roman" w:eastAsia="Times New Roman" w:hAnsi="Times New Roman" w:cs="Times New Roman"/>
          <w:color w:val="000000"/>
          <w:kern w:val="0"/>
          <w:sz w:val="18"/>
          <w:szCs w:val="18"/>
          <w:lang w:eastAsia="ru-RU" w:bidi="ru-RU"/>
        </w:rPr>
        <w:t xml:space="preserve">/7 </w:t>
      </w:r>
      <w:r w:rsidRPr="00635064">
        <w:rPr>
          <w:rFonts w:ascii="Times New Roman" w:eastAsia="Times New Roman" w:hAnsi="Times New Roman" w:cs="Times New Roman"/>
          <w:color w:val="000000"/>
          <w:kern w:val="0"/>
          <w:sz w:val="18"/>
          <w:szCs w:val="18"/>
          <w:lang w:val="en-US" w:eastAsia="en-US" w:bidi="en-US"/>
        </w:rPr>
        <w:t>Indian Journal of International Law.. 2004. - P.74-112.</w:t>
      </w:r>
    </w:p>
    <w:p w14:paraId="3548542B" w14:textId="77777777" w:rsidR="00635064" w:rsidRPr="00635064" w:rsidRDefault="00635064" w:rsidP="00A30175">
      <w:pPr>
        <w:numPr>
          <w:ilvl w:val="0"/>
          <w:numId w:val="17"/>
        </w:numPr>
        <w:tabs>
          <w:tab w:val="clear" w:pos="709"/>
          <w:tab w:val="left" w:pos="1092"/>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Allmand W.</w:t>
      </w:r>
      <w:r w:rsidRPr="00635064">
        <w:rPr>
          <w:rFonts w:ascii="Times New Roman" w:eastAsia="Times New Roman" w:hAnsi="Times New Roman" w:cs="Times New Roman"/>
          <w:color w:val="000000"/>
          <w:kern w:val="0"/>
          <w:sz w:val="18"/>
          <w:szCs w:val="18"/>
          <w:lang w:val="en-US" w:eastAsia="en-US" w:bidi="en-US"/>
        </w:rPr>
        <w:t xml:space="preserve"> The International Criminal Court and the Human Rights</w:t>
      </w:r>
    </w:p>
    <w:p w14:paraId="32D1B7C9" w14:textId="77777777" w:rsidR="00635064" w:rsidRPr="00635064" w:rsidRDefault="00635064" w:rsidP="00635064">
      <w:pPr>
        <w:tabs>
          <w:tab w:val="clear" w:pos="709"/>
          <w:tab w:val="left" w:pos="1234"/>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Revolution </w:t>
      </w:r>
      <w:r w:rsidRPr="00635064">
        <w:rPr>
          <w:rFonts w:ascii="Times New Roman" w:eastAsia="Times New Roman" w:hAnsi="Times New Roman" w:cs="Times New Roman"/>
          <w:color w:val="000000"/>
          <w:kern w:val="0"/>
          <w:sz w:val="18"/>
          <w:szCs w:val="18"/>
          <w:lang w:eastAsia="ru-RU" w:bidi="ru-RU"/>
        </w:rPr>
        <w:t>//</w:t>
      </w:r>
      <w:r w:rsidRPr="00635064">
        <w:rPr>
          <w:rFonts w:ascii="Times New Roman" w:eastAsia="Times New Roman" w:hAnsi="Times New Roman" w:cs="Times New Roman"/>
          <w:color w:val="000000"/>
          <w:kern w:val="0"/>
          <w:sz w:val="18"/>
          <w:szCs w:val="18"/>
          <w:lang w:eastAsia="ru-RU" w:bidi="ru-RU"/>
        </w:rPr>
        <w:tab/>
      </w:r>
      <w:r w:rsidRPr="00635064">
        <w:rPr>
          <w:rFonts w:ascii="Times New Roman" w:eastAsia="Times New Roman" w:hAnsi="Times New Roman" w:cs="Times New Roman"/>
          <w:color w:val="000000"/>
          <w:kern w:val="0"/>
          <w:sz w:val="18"/>
          <w:szCs w:val="18"/>
          <w:lang w:val="en-US" w:eastAsia="en-US" w:bidi="en-US"/>
        </w:rPr>
        <w:t>McGill Law Journal. 2000. Vol. 46. No I.- P. 263-268.</w:t>
      </w:r>
    </w:p>
    <w:p w14:paraId="32845C68" w14:textId="77777777" w:rsidR="00635064" w:rsidRPr="00635064" w:rsidRDefault="00635064" w:rsidP="00A30175">
      <w:pPr>
        <w:numPr>
          <w:ilvl w:val="0"/>
          <w:numId w:val="17"/>
        </w:numPr>
        <w:tabs>
          <w:tab w:val="clear" w:pos="709"/>
          <w:tab w:val="left" w:pos="1092"/>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Alleweldt R.</w:t>
      </w:r>
      <w:r w:rsidRPr="00635064">
        <w:rPr>
          <w:rFonts w:ascii="Times New Roman" w:eastAsia="Times New Roman" w:hAnsi="Times New Roman" w:cs="Times New Roman"/>
          <w:color w:val="000000"/>
          <w:kern w:val="0"/>
          <w:sz w:val="18"/>
          <w:szCs w:val="18"/>
          <w:lang w:val="en-US" w:eastAsia="en-US" w:bidi="en-US"/>
        </w:rPr>
        <w:t xml:space="preserve"> Protection against Expulsion Under Article 3 of the European Con vention on Human Rights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European Journal of International Law. 1993. Vol. 4. No </w:t>
      </w:r>
      <w:r w:rsidRPr="00635064">
        <w:rPr>
          <w:rFonts w:ascii="Times New Roman" w:eastAsia="Times New Roman" w:hAnsi="Times New Roman" w:cs="Times New Roman"/>
          <w:color w:val="000000"/>
          <w:kern w:val="0"/>
          <w:sz w:val="18"/>
          <w:szCs w:val="18"/>
          <w:lang w:eastAsia="ru-RU" w:bidi="ru-RU"/>
        </w:rPr>
        <w:t>3,-</w:t>
      </w:r>
      <w:r w:rsidRPr="00635064">
        <w:rPr>
          <w:rFonts w:ascii="Times New Roman" w:eastAsia="Times New Roman" w:hAnsi="Times New Roman" w:cs="Times New Roman"/>
          <w:color w:val="000000"/>
          <w:kern w:val="0"/>
          <w:sz w:val="18"/>
          <w:szCs w:val="18"/>
          <w:lang w:val="en-US" w:eastAsia="en-US" w:bidi="en-US"/>
        </w:rPr>
        <w:t xml:space="preserve">P. </w:t>
      </w:r>
      <w:r w:rsidRPr="00635064">
        <w:rPr>
          <w:rFonts w:ascii="Times New Roman" w:eastAsia="Times New Roman" w:hAnsi="Times New Roman" w:cs="Times New Roman"/>
          <w:color w:val="000000"/>
          <w:kern w:val="0"/>
          <w:sz w:val="18"/>
          <w:szCs w:val="18"/>
          <w:lang w:eastAsia="ru-RU" w:bidi="ru-RU"/>
        </w:rPr>
        <w:t>360-376.</w:t>
      </w:r>
    </w:p>
    <w:p w14:paraId="1AD9D913"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Alston P.</w:t>
      </w:r>
      <w:r w:rsidRPr="00635064">
        <w:rPr>
          <w:rFonts w:ascii="Times New Roman" w:eastAsia="Times New Roman" w:hAnsi="Times New Roman" w:cs="Times New Roman"/>
          <w:color w:val="000000"/>
          <w:kern w:val="0"/>
          <w:sz w:val="18"/>
          <w:szCs w:val="18"/>
          <w:lang w:val="en-US" w:eastAsia="en-US" w:bidi="en-US"/>
        </w:rPr>
        <w:t xml:space="preserve"> The EU and Human Rights. Oxford, 1999</w:t>
      </w:r>
    </w:p>
    <w:p w14:paraId="326978D5" w14:textId="77777777" w:rsidR="00635064" w:rsidRPr="00635064" w:rsidRDefault="00635064" w:rsidP="00A30175">
      <w:pPr>
        <w:numPr>
          <w:ilvl w:val="0"/>
          <w:numId w:val="17"/>
        </w:numPr>
        <w:tabs>
          <w:tab w:val="clear" w:pos="709"/>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Alvarez J.</w:t>
      </w:r>
      <w:r w:rsidRPr="00635064">
        <w:rPr>
          <w:rFonts w:ascii="Times New Roman" w:eastAsia="Times New Roman" w:hAnsi="Times New Roman" w:cs="Times New Roman"/>
          <w:color w:val="000000"/>
          <w:kern w:val="0"/>
          <w:sz w:val="18"/>
          <w:szCs w:val="18"/>
          <w:lang w:val="en-US" w:eastAsia="en-US" w:bidi="en-US"/>
        </w:rPr>
        <w:t xml:space="preserve"> Nuremberg Revisted: The Tadic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1996. Vol. 7. No 2. - P. 245-264.</w:t>
      </w:r>
    </w:p>
    <w:p w14:paraId="134D4F6F" w14:textId="77777777" w:rsidR="00635064" w:rsidRPr="00635064" w:rsidRDefault="00635064" w:rsidP="00A30175">
      <w:pPr>
        <w:numPr>
          <w:ilvl w:val="0"/>
          <w:numId w:val="17"/>
        </w:numPr>
        <w:tabs>
          <w:tab w:val="clear" w:pos="709"/>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Ambos K.</w:t>
      </w:r>
      <w:r w:rsidRPr="00635064">
        <w:rPr>
          <w:rFonts w:ascii="Times New Roman" w:eastAsia="Times New Roman" w:hAnsi="Times New Roman" w:cs="Times New Roman"/>
          <w:color w:val="000000"/>
          <w:kern w:val="0"/>
          <w:sz w:val="18"/>
          <w:szCs w:val="18"/>
          <w:lang w:val="en-US" w:eastAsia="en-US" w:bidi="en-US"/>
        </w:rPr>
        <w:t xml:space="preserve"> The International Criminal Court and the Traditional Principles of International Cooperation in Criminal Matters //Finnish Yearbook of International Law. 1998. Vol. 9.</w:t>
      </w:r>
    </w:p>
    <w:p w14:paraId="17ED16D0" w14:textId="77777777" w:rsidR="00635064" w:rsidRPr="00635064" w:rsidRDefault="00635064" w:rsidP="00A30175">
      <w:pPr>
        <w:numPr>
          <w:ilvl w:val="0"/>
          <w:numId w:val="17"/>
        </w:numPr>
        <w:tabs>
          <w:tab w:val="clear" w:pos="709"/>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Ambos K., Wirth S.</w:t>
      </w:r>
      <w:r w:rsidRPr="00635064">
        <w:rPr>
          <w:rFonts w:ascii="Times New Roman" w:eastAsia="Times New Roman" w:hAnsi="Times New Roman" w:cs="Times New Roman"/>
          <w:color w:val="000000"/>
          <w:kern w:val="0"/>
          <w:sz w:val="18"/>
          <w:szCs w:val="18"/>
          <w:lang w:val="en-US" w:eastAsia="en-US" w:bidi="en-US"/>
        </w:rPr>
        <w:t xml:space="preserve"> Genocide and War Crimes in the Former Yugoslavia Before German Criminal Courts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International and National Prosecution of Crimes Under International Law. Current Developments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 xml:space="preserve">Eds. H.Fischer, C.Krefi, S.R. Luder. </w:t>
      </w:r>
      <w:r w:rsidRPr="00635064">
        <w:rPr>
          <w:rFonts w:ascii="Times New Roman" w:eastAsia="Times New Roman" w:hAnsi="Times New Roman" w:cs="Times New Roman"/>
          <w:color w:val="000000"/>
          <w:kern w:val="0"/>
          <w:sz w:val="18"/>
          <w:szCs w:val="18"/>
          <w:lang w:val="en-US" w:eastAsia="en-US" w:bidi="en-US"/>
        </w:rPr>
        <w:t>Berlin Verlag Arno Spitz GmbH. 2001. - P. 769-799.</w:t>
      </w:r>
    </w:p>
    <w:p w14:paraId="7D90F9F5" w14:textId="77777777" w:rsidR="00635064" w:rsidRPr="00635064" w:rsidRDefault="00635064" w:rsidP="00A30175">
      <w:pPr>
        <w:numPr>
          <w:ilvl w:val="0"/>
          <w:numId w:val="17"/>
        </w:numPr>
        <w:tabs>
          <w:tab w:val="clear" w:pos="709"/>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America's Experiment With Capital Punishment: Reflections on the Past, Present and Future of the Ultimate Penal Sanction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J. Acker, R. Bohm. C. Lanier. (eds.).New York. 1998. - 348 pp.</w:t>
      </w:r>
    </w:p>
    <w:p w14:paraId="3DD22863" w14:textId="77777777" w:rsidR="00635064" w:rsidRPr="00635064" w:rsidRDefault="00635064" w:rsidP="00A30175">
      <w:pPr>
        <w:numPr>
          <w:ilvl w:val="0"/>
          <w:numId w:val="17"/>
        </w:numPr>
        <w:tabs>
          <w:tab w:val="clear" w:pos="709"/>
          <w:tab w:val="right" w:pos="556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Amos M.</w:t>
      </w:r>
      <w:r w:rsidRPr="00635064">
        <w:rPr>
          <w:rFonts w:ascii="Times New Roman" w:eastAsia="Times New Roman" w:hAnsi="Times New Roman" w:cs="Times New Roman"/>
          <w:color w:val="000000"/>
          <w:kern w:val="0"/>
          <w:sz w:val="18"/>
          <w:szCs w:val="18"/>
          <w:lang w:val="en-US" w:eastAsia="en-US" w:bidi="en-US"/>
        </w:rPr>
        <w:t xml:space="preserve"> Human Rights Law. Oxford. 2006. - 503 pp.</w:t>
      </w:r>
    </w:p>
    <w:p w14:paraId="42642586" w14:textId="77777777" w:rsidR="00635064" w:rsidRPr="00635064" w:rsidRDefault="00635064" w:rsidP="00A30175">
      <w:pPr>
        <w:numPr>
          <w:ilvl w:val="0"/>
          <w:numId w:val="17"/>
        </w:numPr>
        <w:tabs>
          <w:tab w:val="clear" w:pos="709"/>
          <w:tab w:val="right" w:pos="7330"/>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 xml:space="preserve">Anderson </w:t>
      </w:r>
      <w:r w:rsidRPr="00635064">
        <w:rPr>
          <w:rFonts w:ascii="Times New Roman" w:eastAsia="Times New Roman" w:hAnsi="Times New Roman" w:cs="Times New Roman"/>
          <w:i/>
          <w:iCs/>
          <w:color w:val="000000"/>
          <w:kern w:val="0"/>
          <w:sz w:val="18"/>
          <w:szCs w:val="18"/>
          <w:lang w:eastAsia="ru-RU" w:bidi="ru-RU"/>
        </w:rPr>
        <w:t xml:space="preserve">М., </w:t>
      </w:r>
      <w:r w:rsidRPr="00635064">
        <w:rPr>
          <w:rFonts w:ascii="Times New Roman" w:eastAsia="Times New Roman" w:hAnsi="Times New Roman" w:cs="Times New Roman"/>
          <w:i/>
          <w:iCs/>
          <w:color w:val="000000"/>
          <w:kern w:val="0"/>
          <w:sz w:val="18"/>
          <w:szCs w:val="18"/>
          <w:lang w:val="en-US" w:eastAsia="en-US" w:bidi="en-US"/>
        </w:rPr>
        <w:t>Apap J.</w:t>
      </w:r>
      <w:r w:rsidRPr="00635064">
        <w:rPr>
          <w:rFonts w:ascii="Times New Roman" w:eastAsia="Times New Roman" w:hAnsi="Times New Roman" w:cs="Times New Roman"/>
          <w:color w:val="000000"/>
          <w:kern w:val="0"/>
          <w:sz w:val="18"/>
          <w:szCs w:val="18"/>
          <w:lang w:val="en-US" w:eastAsia="en-US" w:bidi="en-US"/>
        </w:rPr>
        <w:t xml:space="preserve"> Police and Justice Cooperation and the New European Borders. The Hague. 2002. - 303 pp.</w:t>
      </w:r>
    </w:p>
    <w:p w14:paraId="17004B11" w14:textId="77777777" w:rsidR="00635064" w:rsidRPr="00635064" w:rsidRDefault="00635064" w:rsidP="00A30175">
      <w:pPr>
        <w:numPr>
          <w:ilvl w:val="0"/>
          <w:numId w:val="17"/>
        </w:numPr>
        <w:tabs>
          <w:tab w:val="clear" w:pos="709"/>
          <w:tab w:val="right" w:pos="7330"/>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Annacker C.</w:t>
      </w:r>
      <w:r w:rsidRPr="00635064">
        <w:rPr>
          <w:rFonts w:ascii="Times New Roman" w:eastAsia="Times New Roman" w:hAnsi="Times New Roman" w:cs="Times New Roman"/>
          <w:color w:val="000000"/>
          <w:kern w:val="0"/>
          <w:sz w:val="18"/>
          <w:szCs w:val="18"/>
          <w:lang w:val="en-US" w:eastAsia="en-US" w:bidi="en-US"/>
        </w:rPr>
        <w:t xml:space="preserve"> The Legal Regime of Erga Omnes Obligations in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Austrian Journal of Public and International Law. 1994. Vol. 46. - P. 131-151.</w:t>
      </w:r>
    </w:p>
    <w:p w14:paraId="014C864C" w14:textId="77777777" w:rsidR="00635064" w:rsidRPr="00635064" w:rsidRDefault="00635064" w:rsidP="00A30175">
      <w:pPr>
        <w:numPr>
          <w:ilvl w:val="0"/>
          <w:numId w:val="17"/>
        </w:numPr>
        <w:tabs>
          <w:tab w:val="clear" w:pos="709"/>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Antonopulos C.</w:t>
      </w:r>
      <w:r w:rsidRPr="00635064">
        <w:rPr>
          <w:rFonts w:ascii="Times New Roman" w:eastAsia="Times New Roman" w:hAnsi="Times New Roman" w:cs="Times New Roman"/>
          <w:color w:val="000000"/>
          <w:kern w:val="0"/>
          <w:sz w:val="18"/>
          <w:szCs w:val="18"/>
          <w:lang w:val="en-US" w:eastAsia="en-US" w:bidi="en-US"/>
        </w:rPr>
        <w:t xml:space="preserve"> Whatever Happened to Crimes Against Peace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Journal of Conflict &amp; Security Law. 2001. Vol. </w:t>
      </w:r>
      <w:r w:rsidRPr="00635064">
        <w:rPr>
          <w:rFonts w:ascii="Constantia" w:eastAsia="Constantia" w:hAnsi="Constantia" w:cs="Constantia"/>
          <w:color w:val="000000"/>
          <w:spacing w:val="10"/>
          <w:w w:val="80"/>
          <w:kern w:val="0"/>
          <w:sz w:val="18"/>
          <w:szCs w:val="18"/>
          <w:lang w:val="en-US" w:eastAsia="en-US" w:bidi="en-US"/>
        </w:rPr>
        <w:t>6</w:t>
      </w:r>
      <w:r w:rsidRPr="00635064">
        <w:rPr>
          <w:rFonts w:ascii="Times New Roman" w:eastAsia="Times New Roman" w:hAnsi="Times New Roman" w:cs="Times New Roman"/>
          <w:color w:val="000000"/>
          <w:kern w:val="0"/>
          <w:sz w:val="18"/>
          <w:szCs w:val="18"/>
          <w:lang w:val="en-US" w:eastAsia="en-US" w:bidi="en-US"/>
        </w:rPr>
        <w:t>. No 1. - P. 33-62.</w:t>
      </w:r>
    </w:p>
    <w:p w14:paraId="6FC8D125" w14:textId="77777777" w:rsidR="00635064" w:rsidRPr="00635064" w:rsidRDefault="00635064" w:rsidP="00A30175">
      <w:pPr>
        <w:numPr>
          <w:ilvl w:val="0"/>
          <w:numId w:val="17"/>
        </w:numPr>
        <w:tabs>
          <w:tab w:val="clear" w:pos="709"/>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Aolain F.</w:t>
      </w:r>
      <w:r w:rsidRPr="00635064">
        <w:rPr>
          <w:rFonts w:ascii="Times New Roman" w:eastAsia="Times New Roman" w:hAnsi="Times New Roman" w:cs="Times New Roman"/>
          <w:color w:val="000000"/>
          <w:kern w:val="0"/>
          <w:sz w:val="18"/>
          <w:szCs w:val="18"/>
          <w:lang w:val="en-US" w:eastAsia="en-US" w:bidi="en-US"/>
        </w:rPr>
        <w:t xml:space="preserve"> The Evolving Jurisprudence of the European Convention Concerning the Right to Life </w:t>
      </w:r>
      <w:r w:rsidRPr="00635064">
        <w:rPr>
          <w:rFonts w:ascii="Times New Roman" w:eastAsia="Times New Roman" w:hAnsi="Times New Roman" w:cs="Times New Roman"/>
          <w:i/>
          <w:iCs/>
          <w:color w:val="000000"/>
          <w:kern w:val="0"/>
          <w:sz w:val="18"/>
          <w:szCs w:val="18"/>
          <w:lang w:val="en-US" w:eastAsia="en-US" w:bidi="en-US"/>
        </w:rPr>
        <w:t>i!</w:t>
      </w:r>
      <w:r w:rsidRPr="00635064">
        <w:rPr>
          <w:rFonts w:ascii="Times New Roman" w:eastAsia="Times New Roman" w:hAnsi="Times New Roman" w:cs="Times New Roman"/>
          <w:color w:val="000000"/>
          <w:kern w:val="0"/>
          <w:sz w:val="18"/>
          <w:szCs w:val="18"/>
          <w:lang w:val="en-US" w:eastAsia="en-US" w:bidi="en-US"/>
        </w:rPr>
        <w:t xml:space="preserve"> Netherlands Querterly of Human Rights. 2001. Vol. 19. </w:t>
      </w:r>
      <w:r w:rsidRPr="00635064">
        <w:rPr>
          <w:rFonts w:ascii="Times New Roman" w:eastAsia="Times New Roman" w:hAnsi="Times New Roman" w:cs="Times New Roman"/>
          <w:i/>
          <w:iCs/>
          <w:color w:val="000000"/>
          <w:kern w:val="0"/>
          <w:sz w:val="18"/>
          <w:szCs w:val="18"/>
          <w:lang w:val="en-US" w:eastAsia="en-US" w:bidi="en-US"/>
        </w:rPr>
        <w:t>N°</w:t>
      </w:r>
      <w:r w:rsidRPr="00635064">
        <w:rPr>
          <w:rFonts w:ascii="Times New Roman" w:eastAsia="Times New Roman" w:hAnsi="Times New Roman" w:cs="Times New Roman"/>
          <w:color w:val="000000"/>
          <w:kern w:val="0"/>
          <w:sz w:val="18"/>
          <w:szCs w:val="18"/>
          <w:lang w:val="en-US" w:eastAsia="en-US" w:bidi="en-US"/>
        </w:rPr>
        <w:t xml:space="preserve"> 1.- P. 21-42.</w:t>
      </w:r>
    </w:p>
    <w:p w14:paraId="060C79D9" w14:textId="77777777" w:rsidR="00635064" w:rsidRPr="00635064" w:rsidRDefault="00635064" w:rsidP="00A30175">
      <w:pPr>
        <w:numPr>
          <w:ilvl w:val="0"/>
          <w:numId w:val="17"/>
        </w:numPr>
        <w:tabs>
          <w:tab w:val="clear" w:pos="709"/>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 skin K.</w:t>
      </w:r>
      <w:r w:rsidRPr="00635064">
        <w:rPr>
          <w:rFonts w:ascii="Times New Roman" w:eastAsia="Times New Roman" w:hAnsi="Times New Roman" w:cs="Times New Roman"/>
          <w:color w:val="000000"/>
          <w:kern w:val="0"/>
          <w:sz w:val="18"/>
          <w:szCs w:val="18"/>
          <w:lang w:val="en-US" w:eastAsia="en-US" w:bidi="en-US"/>
        </w:rPr>
        <w:t xml:space="preserve"> The Crimes Within the Jurisdiction of the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Criminal Law' Forum. 1999. Vol. 10. No 1. - P. 33-59.</w:t>
      </w:r>
    </w:p>
    <w:p w14:paraId="27AB2D29" w14:textId="77777777" w:rsidR="00635064" w:rsidRPr="00635064" w:rsidRDefault="00635064" w:rsidP="00A30175">
      <w:pPr>
        <w:numPr>
          <w:ilvl w:val="0"/>
          <w:numId w:val="17"/>
        </w:numPr>
        <w:tabs>
          <w:tab w:val="clear" w:pos="709"/>
        </w:tabs>
        <w:suppressAutoHyphens w:val="0"/>
        <w:spacing w:after="0" w:line="350" w:lineRule="exact"/>
        <w:ind w:right="2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Asserting Jurisdiction: International and European Legal Perspectives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P. Capps. M. Evans, S. Konstadinidis (eds.). Oxford, 2003. - 343 pp.</w:t>
      </w:r>
    </w:p>
    <w:p w14:paraId="6CF041A1"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AustA.</w:t>
      </w:r>
      <w:r w:rsidRPr="00635064">
        <w:rPr>
          <w:rFonts w:ascii="Times New Roman" w:eastAsia="Times New Roman" w:hAnsi="Times New Roman" w:cs="Times New Roman"/>
          <w:color w:val="000000"/>
          <w:kern w:val="0"/>
          <w:sz w:val="18"/>
          <w:szCs w:val="18"/>
          <w:lang w:val="en-US" w:eastAsia="en-US" w:bidi="en-US"/>
        </w:rPr>
        <w:t xml:space="preserve"> Modern Treaty Law and Practice. Oxford. 2000. -443 pp.</w:t>
      </w:r>
    </w:p>
    <w:p w14:paraId="58129F1E" w14:textId="77777777" w:rsidR="00635064" w:rsidRPr="00635064" w:rsidRDefault="00635064" w:rsidP="00A30175">
      <w:pPr>
        <w:numPr>
          <w:ilvl w:val="0"/>
          <w:numId w:val="17"/>
        </w:numPr>
        <w:tabs>
          <w:tab w:val="clear" w:pos="709"/>
        </w:tabs>
        <w:suppressAutoHyphens w:val="0"/>
        <w:spacing w:after="0" w:line="350" w:lineRule="exact"/>
        <w:ind w:right="5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Aust A.</w:t>
      </w:r>
      <w:r w:rsidRPr="00635064">
        <w:rPr>
          <w:rFonts w:ascii="Times New Roman" w:eastAsia="Times New Roman" w:hAnsi="Times New Roman" w:cs="Times New Roman"/>
          <w:color w:val="000000"/>
          <w:kern w:val="0"/>
          <w:sz w:val="18"/>
          <w:szCs w:val="18"/>
          <w:lang w:val="en-US" w:eastAsia="en-US" w:bidi="en-US"/>
        </w:rPr>
        <w:t xml:space="preserve"> Handbook of International Law. Cambridge University Press: Cambridge. 2005. - 505 pp.</w:t>
      </w:r>
    </w:p>
    <w:p w14:paraId="5D6F35D0"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lastRenderedPageBreak/>
        <w:t xml:space="preserve"> </w:t>
      </w:r>
      <w:r w:rsidRPr="00635064">
        <w:rPr>
          <w:rFonts w:ascii="Times New Roman" w:eastAsia="Times New Roman" w:hAnsi="Times New Roman" w:cs="Times New Roman"/>
          <w:i/>
          <w:iCs/>
          <w:color w:val="000000"/>
          <w:kern w:val="0"/>
          <w:sz w:val="18"/>
          <w:szCs w:val="18"/>
          <w:lang w:val="en-US" w:eastAsia="en-US" w:bidi="en-US"/>
        </w:rPr>
        <w:t>BabcockS.</w:t>
      </w:r>
      <w:r w:rsidRPr="00635064">
        <w:rPr>
          <w:rFonts w:ascii="Times New Roman" w:eastAsia="Times New Roman" w:hAnsi="Times New Roman" w:cs="Times New Roman"/>
          <w:color w:val="000000"/>
          <w:kern w:val="0"/>
          <w:sz w:val="18"/>
          <w:szCs w:val="18"/>
          <w:lang w:val="en-US" w:eastAsia="en-US" w:bidi="en-US"/>
        </w:rPr>
        <w:t xml:space="preserve"> The Role of International Law in United States Death Penalty Cases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2002. Vol. 15. No 2. - P. 367-387.</w:t>
      </w:r>
    </w:p>
    <w:p w14:paraId="0E704654" w14:textId="77777777" w:rsidR="00635064" w:rsidRPr="00635064" w:rsidRDefault="00635064" w:rsidP="00A30175">
      <w:pPr>
        <w:numPr>
          <w:ilvl w:val="0"/>
          <w:numId w:val="17"/>
        </w:numPr>
        <w:tabs>
          <w:tab w:val="clear" w:pos="709"/>
          <w:tab w:val="left" w:pos="1062"/>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Bailey S.H.. Harris D.J., Jones B.L.</w:t>
      </w:r>
      <w:r w:rsidRPr="00635064">
        <w:rPr>
          <w:rFonts w:ascii="Times New Roman" w:eastAsia="Times New Roman" w:hAnsi="Times New Roman" w:cs="Times New Roman"/>
          <w:color w:val="000000"/>
          <w:kern w:val="0"/>
          <w:sz w:val="18"/>
          <w:szCs w:val="18"/>
          <w:lang w:val="en-US" w:eastAsia="en-US" w:bidi="en-US"/>
        </w:rPr>
        <w:t xml:space="preserve"> Civil liberties. Cases and Materials. Fourth ed. L., 1995. - 928 pp.</w:t>
      </w:r>
    </w:p>
    <w:p w14:paraId="0446CF39" w14:textId="77777777" w:rsidR="00635064" w:rsidRPr="00635064" w:rsidRDefault="00635064" w:rsidP="00A30175">
      <w:pPr>
        <w:numPr>
          <w:ilvl w:val="0"/>
          <w:numId w:val="17"/>
        </w:numPr>
        <w:tabs>
          <w:tab w:val="clear" w:pos="709"/>
          <w:tab w:val="left" w:pos="1062"/>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Baltatzis A.</w:t>
      </w:r>
      <w:r w:rsidRPr="00635064">
        <w:rPr>
          <w:rFonts w:ascii="Times New Roman" w:eastAsia="Times New Roman" w:hAnsi="Times New Roman" w:cs="Times New Roman"/>
          <w:color w:val="000000"/>
          <w:kern w:val="0"/>
          <w:sz w:val="18"/>
          <w:szCs w:val="18"/>
          <w:lang w:val="en-US" w:eastAsia="en-US" w:bidi="en-US"/>
        </w:rPr>
        <w:t xml:space="preserve"> La Non-Hxtradition Des Nationaux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Revue Hellenique de Droit International. 1960. Vol. 13. No </w:t>
      </w:r>
      <w:r w:rsidRPr="00635064">
        <w:rPr>
          <w:rFonts w:ascii="Constantia" w:eastAsia="Constantia" w:hAnsi="Constantia" w:cs="Constantia"/>
          <w:color w:val="000000"/>
          <w:spacing w:val="10"/>
          <w:w w:val="80"/>
          <w:kern w:val="0"/>
          <w:sz w:val="18"/>
          <w:szCs w:val="18"/>
          <w:lang w:val="en-US" w:eastAsia="en-US" w:bidi="en-US"/>
        </w:rPr>
        <w:t>6</w:t>
      </w:r>
      <w:r w:rsidRPr="00635064">
        <w:rPr>
          <w:rFonts w:ascii="Times New Roman" w:eastAsia="Times New Roman" w:hAnsi="Times New Roman" w:cs="Times New Roman"/>
          <w:color w:val="000000"/>
          <w:kern w:val="0"/>
          <w:sz w:val="18"/>
          <w:szCs w:val="18"/>
          <w:lang w:val="en-US" w:eastAsia="en-US" w:bidi="en-US"/>
        </w:rPr>
        <w:t>.-P. 190-197.</w:t>
      </w:r>
    </w:p>
    <w:p w14:paraId="2B8874DB" w14:textId="77777777" w:rsidR="00635064" w:rsidRPr="00635064" w:rsidRDefault="00635064" w:rsidP="00A30175">
      <w:pPr>
        <w:numPr>
          <w:ilvl w:val="0"/>
          <w:numId w:val="17"/>
        </w:numPr>
        <w:tabs>
          <w:tab w:val="clear" w:pos="709"/>
          <w:tab w:val="left" w:pos="1062"/>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Bantekas</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Nash S.</w:t>
      </w:r>
      <w:r w:rsidRPr="00635064">
        <w:rPr>
          <w:rFonts w:ascii="Times New Roman" w:eastAsia="Times New Roman" w:hAnsi="Times New Roman" w:cs="Times New Roman"/>
          <w:color w:val="000000"/>
          <w:kern w:val="0"/>
          <w:sz w:val="18"/>
          <w:szCs w:val="18"/>
          <w:lang w:val="en-US" w:eastAsia="en-US" w:bidi="en-US"/>
        </w:rPr>
        <w:t xml:space="preserve"> International Criminal Law. Second ed. L.. 2003. - 432 pp.</w:t>
      </w:r>
    </w:p>
    <w:p w14:paraId="2CF7C369" w14:textId="77777777" w:rsidR="00635064" w:rsidRPr="00635064" w:rsidRDefault="00635064" w:rsidP="00A30175">
      <w:pPr>
        <w:numPr>
          <w:ilvl w:val="0"/>
          <w:numId w:val="17"/>
        </w:numPr>
        <w:tabs>
          <w:tab w:val="clear" w:pos="709"/>
          <w:tab w:val="left" w:pos="1062"/>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Bass G.J.</w:t>
      </w:r>
      <w:r w:rsidRPr="00635064">
        <w:rPr>
          <w:rFonts w:ascii="Times New Roman" w:eastAsia="Times New Roman" w:hAnsi="Times New Roman" w:cs="Times New Roman"/>
          <w:color w:val="000000"/>
          <w:kern w:val="0"/>
          <w:sz w:val="18"/>
          <w:szCs w:val="18"/>
          <w:lang w:val="en-US" w:eastAsia="en-US" w:bidi="en-US"/>
        </w:rPr>
        <w:t xml:space="preserve"> The Adolf Eichmann Case: Universal and National Jurisdictions</w:t>
      </w:r>
    </w:p>
    <w:p w14:paraId="3810626B" w14:textId="77777777" w:rsidR="00635064" w:rsidRPr="00635064" w:rsidRDefault="00635064" w:rsidP="00635064">
      <w:pPr>
        <w:tabs>
          <w:tab w:val="clear" w:pos="709"/>
          <w:tab w:val="left" w:pos="1194"/>
        </w:tabs>
        <w:suppressAutoHyphens w:val="0"/>
        <w:spacing w:after="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Universal Jurisdiction: National Courts and the Prosecution of Serious Crimes Under International</w:t>
      </w:r>
      <w:r w:rsidRPr="00635064">
        <w:rPr>
          <w:rFonts w:ascii="Times New Roman" w:eastAsia="Times New Roman" w:hAnsi="Times New Roman" w:cs="Times New Roman"/>
          <w:color w:val="000000"/>
          <w:kern w:val="0"/>
          <w:sz w:val="18"/>
          <w:szCs w:val="18"/>
          <w:lang w:val="en-US" w:eastAsia="en-US" w:bidi="en-US"/>
        </w:rPr>
        <w:tab/>
        <w:t xml:space="preserve">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S. Macedo. Philadelphia, 2004. - P. 77-90.</w:t>
      </w:r>
    </w:p>
    <w:p w14:paraId="679C8374" w14:textId="77777777" w:rsidR="00635064" w:rsidRPr="00635064" w:rsidRDefault="00635064" w:rsidP="00A30175">
      <w:pPr>
        <w:numPr>
          <w:ilvl w:val="0"/>
          <w:numId w:val="17"/>
        </w:numPr>
        <w:tabs>
          <w:tab w:val="clear" w:pos="709"/>
          <w:tab w:val="left" w:pos="1062"/>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Bassiouni M.C.</w:t>
      </w:r>
      <w:r w:rsidRPr="00635064">
        <w:rPr>
          <w:rFonts w:ascii="Times New Roman" w:eastAsia="Times New Roman" w:hAnsi="Times New Roman" w:cs="Times New Roman"/>
          <w:color w:val="000000"/>
          <w:kern w:val="0"/>
          <w:sz w:val="18"/>
          <w:szCs w:val="18"/>
          <w:lang w:val="en-US" w:eastAsia="en-US" w:bidi="en-US"/>
        </w:rPr>
        <w:t xml:space="preserve"> International Extradition and World Public Order. Leiden, 1974.-630 pp.</w:t>
      </w:r>
    </w:p>
    <w:p w14:paraId="7A6BD825" w14:textId="77777777" w:rsidR="00635064" w:rsidRPr="00635064" w:rsidRDefault="00635064" w:rsidP="00A30175">
      <w:pPr>
        <w:numPr>
          <w:ilvl w:val="0"/>
          <w:numId w:val="17"/>
        </w:numPr>
        <w:tabs>
          <w:tab w:val="clear" w:pos="709"/>
          <w:tab w:val="left" w:pos="1062"/>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Bassiouni M.C.</w:t>
      </w:r>
      <w:r w:rsidRPr="00635064">
        <w:rPr>
          <w:rFonts w:ascii="Times New Roman" w:eastAsia="Times New Roman" w:hAnsi="Times New Roman" w:cs="Times New Roman"/>
          <w:color w:val="000000"/>
          <w:kern w:val="0"/>
          <w:sz w:val="18"/>
          <w:szCs w:val="18"/>
          <w:lang w:val="en-US" w:eastAsia="en-US" w:bidi="en-US"/>
        </w:rPr>
        <w:t xml:space="preserve"> Introduction to International Criminal Law. N.Y., 2003. - 823 pp.</w:t>
      </w:r>
    </w:p>
    <w:p w14:paraId="16500FEF" w14:textId="77777777" w:rsidR="00635064" w:rsidRPr="00635064" w:rsidRDefault="00635064" w:rsidP="00A30175">
      <w:pPr>
        <w:numPr>
          <w:ilvl w:val="0"/>
          <w:numId w:val="17"/>
        </w:numPr>
        <w:tabs>
          <w:tab w:val="clear" w:pos="709"/>
          <w:tab w:val="left" w:pos="1062"/>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Bassiouni M.C.. Wise E.M.</w:t>
      </w:r>
      <w:r w:rsidRPr="00635064">
        <w:rPr>
          <w:rFonts w:ascii="Times New Roman" w:eastAsia="Times New Roman" w:hAnsi="Times New Roman" w:cs="Times New Roman"/>
          <w:color w:val="000000"/>
          <w:kern w:val="0"/>
          <w:sz w:val="18"/>
          <w:szCs w:val="18"/>
          <w:lang w:val="en-US" w:eastAsia="en-US" w:bidi="en-US"/>
        </w:rPr>
        <w:t xml:space="preserve"> Aut Dedere Aut Judicare: the Duty to Extradite or Prosecute in International Law. Dordrecht. M. Nijhoff, 1995. - 340 pp.</w:t>
      </w:r>
    </w:p>
    <w:p w14:paraId="18800D7B" w14:textId="77777777" w:rsidR="00635064" w:rsidRPr="00635064" w:rsidRDefault="00635064" w:rsidP="00A30175">
      <w:pPr>
        <w:numPr>
          <w:ilvl w:val="0"/>
          <w:numId w:val="17"/>
        </w:numPr>
        <w:tabs>
          <w:tab w:val="clear" w:pos="709"/>
          <w:tab w:val="left" w:pos="1062"/>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Bassiouni M.C.</w:t>
      </w:r>
      <w:r w:rsidRPr="00635064">
        <w:rPr>
          <w:rFonts w:ascii="Times New Roman" w:eastAsia="Times New Roman" w:hAnsi="Times New Roman" w:cs="Times New Roman"/>
          <w:color w:val="000000"/>
          <w:kern w:val="0"/>
          <w:sz w:val="18"/>
          <w:szCs w:val="18"/>
          <w:lang w:val="en-US" w:eastAsia="en-US" w:bidi="en-US"/>
        </w:rPr>
        <w:t xml:space="preserve"> Crimes Against Humanity in International Criminal Law. Sec. rev. ed. The Hague/L./Boston, 1999. - 610 pp.</w:t>
      </w:r>
    </w:p>
    <w:p w14:paraId="0391F05E" w14:textId="77777777" w:rsidR="00635064" w:rsidRPr="00635064" w:rsidRDefault="00635064" w:rsidP="00A30175">
      <w:pPr>
        <w:numPr>
          <w:ilvl w:val="0"/>
          <w:numId w:val="17"/>
        </w:numPr>
        <w:tabs>
          <w:tab w:val="clear" w:pos="709"/>
          <w:tab w:val="left" w:pos="1062"/>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Bayraktar K.</w:t>
      </w:r>
      <w:r w:rsidRPr="00635064">
        <w:rPr>
          <w:rFonts w:ascii="Times New Roman" w:eastAsia="Times New Roman" w:hAnsi="Times New Roman" w:cs="Times New Roman"/>
          <w:color w:val="000000"/>
          <w:kern w:val="0"/>
          <w:sz w:val="18"/>
          <w:szCs w:val="18"/>
          <w:lang w:val="en-US" w:eastAsia="en-US" w:bidi="en-US"/>
        </w:rPr>
        <w:t xml:space="preserve"> Siyasal Sue. Istanbul. 1982,- 159 s.</w:t>
      </w:r>
    </w:p>
    <w:p w14:paraId="10BF00F8" w14:textId="77777777" w:rsidR="00635064" w:rsidRPr="00635064" w:rsidRDefault="00635064" w:rsidP="00A30175">
      <w:pPr>
        <w:numPr>
          <w:ilvl w:val="0"/>
          <w:numId w:val="17"/>
        </w:numPr>
        <w:tabs>
          <w:tab w:val="clear" w:pos="709"/>
          <w:tab w:val="left" w:pos="1062"/>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BeauchetL.</w:t>
      </w:r>
      <w:r w:rsidRPr="00635064">
        <w:rPr>
          <w:rFonts w:ascii="Times New Roman" w:eastAsia="Times New Roman" w:hAnsi="Times New Roman" w:cs="Times New Roman"/>
          <w:color w:val="000000"/>
          <w:kern w:val="0"/>
          <w:sz w:val="18"/>
          <w:szCs w:val="18"/>
          <w:lang w:val="en-US" w:eastAsia="en-US" w:bidi="en-US"/>
        </w:rPr>
        <w:t xml:space="preserve"> Traite de l'extradiion. Paris. 1889. - 120 pp.</w:t>
      </w:r>
    </w:p>
    <w:p w14:paraId="0A94F420" w14:textId="77777777" w:rsidR="00635064" w:rsidRPr="00635064" w:rsidRDefault="00635064" w:rsidP="00A30175">
      <w:pPr>
        <w:numPr>
          <w:ilvl w:val="0"/>
          <w:numId w:val="17"/>
        </w:numPr>
        <w:tabs>
          <w:tab w:val="clear" w:pos="709"/>
          <w:tab w:val="left" w:pos="1062"/>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Bedi S.</w:t>
      </w:r>
      <w:r w:rsidRPr="00635064">
        <w:rPr>
          <w:rFonts w:ascii="Times New Roman" w:eastAsia="Times New Roman" w:hAnsi="Times New Roman" w:cs="Times New Roman"/>
          <w:color w:val="000000"/>
          <w:kern w:val="0"/>
          <w:sz w:val="18"/>
          <w:szCs w:val="18"/>
          <w:lang w:val="en-US" w:eastAsia="en-US" w:bidi="en-US"/>
        </w:rPr>
        <w:t xml:space="preserve"> Extradition in International Law and Practice.Rotterdam. 1966. - 299 pp.</w:t>
      </w:r>
    </w:p>
    <w:p w14:paraId="0F6634C9" w14:textId="77777777" w:rsidR="00635064" w:rsidRPr="00635064" w:rsidRDefault="00635064" w:rsidP="00A30175">
      <w:pPr>
        <w:numPr>
          <w:ilvl w:val="0"/>
          <w:numId w:val="17"/>
        </w:numPr>
        <w:tabs>
          <w:tab w:val="clear" w:pos="709"/>
          <w:tab w:val="left" w:pos="1062"/>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Benzing M.</w:t>
      </w:r>
      <w:r w:rsidRPr="00635064">
        <w:rPr>
          <w:rFonts w:ascii="Times New Roman" w:eastAsia="Times New Roman" w:hAnsi="Times New Roman" w:cs="Times New Roman"/>
          <w:color w:val="000000"/>
          <w:kern w:val="0"/>
          <w:sz w:val="18"/>
          <w:szCs w:val="18"/>
          <w:lang w:val="en-US" w:eastAsia="en-US" w:bidi="en-US"/>
        </w:rPr>
        <w:t xml:space="preserve"> The Complementarity Regime of the International Criminal Court: International Criminal Justice Between State Sovereignty and the Fight Against Impunity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Max Planck Yerabook of U.N. Law. 2003. Vol. 7. - P. 591-632.</w:t>
      </w:r>
    </w:p>
    <w:p w14:paraId="5F03CF98" w14:textId="77777777" w:rsidR="00635064" w:rsidRPr="00635064" w:rsidRDefault="00635064" w:rsidP="00A30175">
      <w:pPr>
        <w:numPr>
          <w:ilvl w:val="0"/>
          <w:numId w:val="17"/>
        </w:numPr>
        <w:tabs>
          <w:tab w:val="clear" w:pos="709"/>
        </w:tabs>
        <w:suppressAutoHyphens w:val="0"/>
        <w:spacing w:after="30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Betti S.</w:t>
      </w:r>
      <w:r w:rsidRPr="00635064">
        <w:rPr>
          <w:rFonts w:ascii="Times New Roman" w:eastAsia="Times New Roman" w:hAnsi="Times New Roman" w:cs="Times New Roman"/>
          <w:color w:val="000000"/>
          <w:kern w:val="0"/>
          <w:sz w:val="18"/>
          <w:szCs w:val="18"/>
          <w:lang w:val="en-US" w:eastAsia="en-US" w:bidi="en-US"/>
        </w:rPr>
        <w:t xml:space="preserve"> New Prospects for Inter-State Cooperation in Criminal Matters: The Palermo Convention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Criminal Law Review. 2003. Vol. 3. N 2. - P. 151-</w:t>
      </w:r>
    </w:p>
    <w:p w14:paraId="303FEC7C"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Bekker P.</w:t>
      </w:r>
      <w:r w:rsidRPr="00635064">
        <w:rPr>
          <w:rFonts w:ascii="Times New Roman" w:eastAsia="Times New Roman" w:hAnsi="Times New Roman" w:cs="Times New Roman"/>
          <w:color w:val="000000"/>
          <w:kern w:val="0"/>
          <w:sz w:val="18"/>
          <w:szCs w:val="18"/>
          <w:lang w:val="en-US" w:eastAsia="en-US" w:bidi="en-US"/>
        </w:rPr>
        <w:t xml:space="preserve"> Questions of Interpretation and application of the 1971 Montreal Convention Arising from Aerial Incident at Lockerbie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American Journal of International Law. 1998. Vol. 92. N 3. - P. 503-508.</w:t>
      </w:r>
    </w:p>
    <w:p w14:paraId="1F602AF7" w14:textId="77777777" w:rsidR="00635064" w:rsidRPr="00635064" w:rsidRDefault="00635064" w:rsidP="00A30175">
      <w:pPr>
        <w:numPr>
          <w:ilvl w:val="0"/>
          <w:numId w:val="17"/>
        </w:numPr>
        <w:tabs>
          <w:tab w:val="clear" w:pos="709"/>
          <w:tab w:val="left" w:pos="1065"/>
          <w:tab w:val="left" w:pos="4571"/>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Bentley E.</w:t>
      </w:r>
      <w:r w:rsidRPr="00635064">
        <w:rPr>
          <w:rFonts w:ascii="Times New Roman" w:eastAsia="Times New Roman" w:hAnsi="Times New Roman" w:cs="Times New Roman"/>
          <w:color w:val="000000"/>
          <w:kern w:val="0"/>
          <w:sz w:val="18"/>
          <w:szCs w:val="18"/>
          <w:lang w:val="en-US" w:eastAsia="en-US" w:bidi="en-US"/>
        </w:rPr>
        <w:t xml:space="preserve"> Toward an International</w:t>
      </w:r>
      <w:r w:rsidRPr="00635064">
        <w:rPr>
          <w:rFonts w:ascii="Times New Roman" w:eastAsia="Times New Roman" w:hAnsi="Times New Roman" w:cs="Times New Roman"/>
          <w:color w:val="000000"/>
          <w:kern w:val="0"/>
          <w:sz w:val="18"/>
          <w:szCs w:val="18"/>
          <w:lang w:val="en-US" w:eastAsia="en-US" w:bidi="en-US"/>
        </w:rPr>
        <w:tab/>
        <w:t>Fourth Amendment: Rethinking</w:t>
      </w:r>
    </w:p>
    <w:p w14:paraId="475CF802" w14:textId="77777777" w:rsidR="00635064" w:rsidRPr="00635064" w:rsidRDefault="00635064" w:rsidP="00635064">
      <w:pPr>
        <w:tabs>
          <w:tab w:val="clear" w:pos="709"/>
        </w:tabs>
        <w:suppressAutoHyphens w:val="0"/>
        <w:spacing w:after="0" w:line="350" w:lineRule="exact"/>
        <w:ind w:left="20" w:right="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Searchers and Seizures Abroad After </w:t>
      </w:r>
      <w:r w:rsidRPr="00635064">
        <w:rPr>
          <w:rFonts w:ascii="Times New Roman" w:eastAsia="Times New Roman" w:hAnsi="Times New Roman" w:cs="Times New Roman"/>
          <w:i/>
          <w:iCs/>
          <w:color w:val="000000"/>
          <w:kern w:val="0"/>
          <w:sz w:val="18"/>
          <w:szCs w:val="18"/>
          <w:lang w:val="en-US" w:eastAsia="en-US" w:bidi="en-US"/>
        </w:rPr>
        <w:t>Verdugo-Urquidez II</w:t>
      </w:r>
      <w:r w:rsidRPr="00635064">
        <w:rPr>
          <w:rFonts w:ascii="Times New Roman" w:eastAsia="Times New Roman" w:hAnsi="Times New Roman" w:cs="Times New Roman"/>
          <w:color w:val="000000"/>
          <w:kern w:val="0"/>
          <w:sz w:val="18"/>
          <w:szCs w:val="18"/>
          <w:lang w:val="en-US" w:eastAsia="en-US" w:bidi="en-US"/>
        </w:rPr>
        <w:t xml:space="preserve"> Vanderbilt Journal of Transnational Law. 1994. Vol. 27. N 2.- P. 329-417.</w:t>
      </w:r>
    </w:p>
    <w:p w14:paraId="54A339FE" w14:textId="77777777" w:rsidR="00635064" w:rsidRPr="00635064" w:rsidRDefault="00635064" w:rsidP="00A30175">
      <w:pPr>
        <w:numPr>
          <w:ilvl w:val="0"/>
          <w:numId w:val="17"/>
        </w:numPr>
        <w:tabs>
          <w:tab w:val="clear" w:pos="709"/>
          <w:tab w:val="left" w:pos="1065"/>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Bianchi A.</w:t>
      </w:r>
      <w:r w:rsidRPr="00635064">
        <w:rPr>
          <w:rFonts w:ascii="Times New Roman" w:eastAsia="Times New Roman" w:hAnsi="Times New Roman" w:cs="Times New Roman"/>
          <w:color w:val="000000"/>
          <w:kern w:val="0"/>
          <w:sz w:val="18"/>
          <w:szCs w:val="18"/>
          <w:lang w:val="en-US" w:eastAsia="en-US" w:bidi="en-US"/>
        </w:rPr>
        <w:t xml:space="preserve"> International Decision: </w:t>
      </w:r>
      <w:r w:rsidRPr="00635064">
        <w:rPr>
          <w:rFonts w:ascii="Times New Roman" w:eastAsia="Times New Roman" w:hAnsi="Times New Roman" w:cs="Times New Roman"/>
          <w:i/>
          <w:iCs/>
          <w:color w:val="000000"/>
          <w:kern w:val="0"/>
          <w:sz w:val="18"/>
          <w:szCs w:val="18"/>
          <w:lang w:val="en-US" w:eastAsia="en-US" w:bidi="en-US"/>
        </w:rPr>
        <w:t>Venezia</w:t>
      </w:r>
      <w:r w:rsidRPr="00635064">
        <w:rPr>
          <w:rFonts w:ascii="Times New Roman" w:eastAsia="Times New Roman" w:hAnsi="Times New Roman" w:cs="Times New Roman"/>
          <w:color w:val="000000"/>
          <w:kern w:val="0"/>
          <w:sz w:val="18"/>
          <w:szCs w:val="18"/>
          <w:lang w:val="en-US" w:eastAsia="en-US" w:bidi="en-US"/>
        </w:rPr>
        <w:t xml:space="preserve"> v. </w:t>
      </w:r>
      <w:r w:rsidRPr="00635064">
        <w:rPr>
          <w:rFonts w:ascii="Times New Roman" w:eastAsia="Times New Roman" w:hAnsi="Times New Roman" w:cs="Times New Roman"/>
          <w:i/>
          <w:iCs/>
          <w:color w:val="000000"/>
          <w:kern w:val="0"/>
          <w:sz w:val="18"/>
          <w:szCs w:val="18"/>
          <w:lang w:val="en-US" w:eastAsia="en-US" w:bidi="en-US"/>
        </w:rPr>
        <w:t>Ministero Di Grazia E Guistiza II</w:t>
      </w:r>
      <w:r w:rsidRPr="00635064">
        <w:rPr>
          <w:rFonts w:ascii="Times New Roman" w:eastAsia="Times New Roman" w:hAnsi="Times New Roman" w:cs="Times New Roman"/>
          <w:color w:val="000000"/>
          <w:kern w:val="0"/>
          <w:sz w:val="18"/>
          <w:szCs w:val="18"/>
          <w:lang w:val="en-US" w:eastAsia="en-US" w:bidi="en-US"/>
        </w:rPr>
        <w:t xml:space="preserve"> American Journal of International Law. 1997. Vol. 91. </w:t>
      </w:r>
      <w:r w:rsidRPr="00635064">
        <w:rPr>
          <w:rFonts w:ascii="Microsoft Sans Serif" w:eastAsia="Microsoft Sans Serif" w:hAnsi="Microsoft Sans Serif" w:cs="Microsoft Sans Serif"/>
          <w:b/>
          <w:bCs/>
          <w:color w:val="000000"/>
          <w:kern w:val="0"/>
          <w:sz w:val="16"/>
          <w:szCs w:val="16"/>
          <w:lang w:val="en-US" w:eastAsia="en-US" w:bidi="en-US"/>
        </w:rPr>
        <w:t xml:space="preserve">N </w:t>
      </w:r>
      <w:r w:rsidRPr="00635064">
        <w:rPr>
          <w:rFonts w:ascii="Times New Roman" w:eastAsia="Times New Roman" w:hAnsi="Times New Roman" w:cs="Times New Roman"/>
          <w:color w:val="000000"/>
          <w:kern w:val="0"/>
          <w:sz w:val="18"/>
          <w:szCs w:val="18"/>
          <w:lang w:val="en-US" w:eastAsia="en-US" w:bidi="en-US"/>
        </w:rPr>
        <w:t>4.-P. 808-814.</w:t>
      </w:r>
    </w:p>
    <w:p w14:paraId="14F4BA3D" w14:textId="77777777" w:rsidR="00635064" w:rsidRPr="00635064" w:rsidRDefault="00635064" w:rsidP="00A30175">
      <w:pPr>
        <w:numPr>
          <w:ilvl w:val="0"/>
          <w:numId w:val="17"/>
        </w:numPr>
        <w:tabs>
          <w:tab w:val="clear" w:pos="709"/>
          <w:tab w:val="left" w:pos="1065"/>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Bianchi A.</w:t>
      </w:r>
      <w:r w:rsidRPr="00635064">
        <w:rPr>
          <w:rFonts w:ascii="Times New Roman" w:eastAsia="Times New Roman" w:hAnsi="Times New Roman" w:cs="Times New Roman"/>
          <w:color w:val="000000"/>
          <w:kern w:val="0"/>
          <w:sz w:val="18"/>
          <w:szCs w:val="18"/>
          <w:lang w:val="en-US" w:eastAsia="en-US" w:bidi="en-US"/>
        </w:rPr>
        <w:t xml:space="preserve"> Immunity Versus Human Rights: the Pinochet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1999. Vol. 10. N 2. - P. 237-277.</w:t>
      </w:r>
    </w:p>
    <w:p w14:paraId="0B997E65" w14:textId="77777777" w:rsidR="00635064" w:rsidRPr="00635064" w:rsidRDefault="00635064" w:rsidP="00A30175">
      <w:pPr>
        <w:numPr>
          <w:ilvl w:val="0"/>
          <w:numId w:val="17"/>
        </w:numPr>
        <w:tabs>
          <w:tab w:val="clear" w:pos="709"/>
          <w:tab w:val="left" w:pos="1065"/>
          <w:tab w:val="left" w:pos="4543"/>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Blake N.</w:t>
      </w:r>
      <w:r w:rsidRPr="00635064">
        <w:rPr>
          <w:rFonts w:ascii="Times New Roman" w:eastAsia="Times New Roman" w:hAnsi="Times New Roman" w:cs="Times New Roman"/>
          <w:color w:val="000000"/>
          <w:kern w:val="0"/>
          <w:sz w:val="18"/>
          <w:szCs w:val="18"/>
          <w:lang w:val="en-US" w:eastAsia="en-US" w:bidi="en-US"/>
        </w:rPr>
        <w:t xml:space="preserve"> Immigration, Asylum and</w:t>
      </w:r>
      <w:r w:rsidRPr="00635064">
        <w:rPr>
          <w:rFonts w:ascii="Times New Roman" w:eastAsia="Times New Roman" w:hAnsi="Times New Roman" w:cs="Times New Roman"/>
          <w:color w:val="000000"/>
          <w:kern w:val="0"/>
          <w:sz w:val="18"/>
          <w:szCs w:val="18"/>
          <w:lang w:val="en-US" w:eastAsia="en-US" w:bidi="en-US"/>
        </w:rPr>
        <w:tab/>
        <w:t>Human Rights. Oxford: Oxford</w:t>
      </w:r>
    </w:p>
    <w:p w14:paraId="1A92A011" w14:textId="77777777" w:rsidR="00635064" w:rsidRPr="00635064" w:rsidRDefault="00635064" w:rsidP="00635064">
      <w:pPr>
        <w:tabs>
          <w:tab w:val="clear" w:pos="709"/>
          <w:tab w:val="right" w:pos="2359"/>
          <w:tab w:val="left" w:pos="2601"/>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University Press. 2003.</w:t>
      </w:r>
      <w:r w:rsidRPr="00635064">
        <w:rPr>
          <w:rFonts w:ascii="Times New Roman" w:eastAsia="Times New Roman" w:hAnsi="Times New Roman" w:cs="Times New Roman"/>
          <w:color w:val="000000"/>
          <w:kern w:val="0"/>
          <w:sz w:val="18"/>
          <w:szCs w:val="18"/>
          <w:lang w:val="en-US" w:eastAsia="en-US" w:bidi="en-US"/>
        </w:rPr>
        <w:tab/>
        <w:t>421</w:t>
      </w:r>
      <w:r w:rsidRPr="00635064">
        <w:rPr>
          <w:rFonts w:ascii="Times New Roman" w:eastAsia="Times New Roman" w:hAnsi="Times New Roman" w:cs="Times New Roman"/>
          <w:color w:val="000000"/>
          <w:kern w:val="0"/>
          <w:sz w:val="18"/>
          <w:szCs w:val="18"/>
          <w:lang w:val="en-US" w:eastAsia="en-US" w:bidi="en-US"/>
        </w:rPr>
        <w:tab/>
        <w:t>pp.</w:t>
      </w:r>
    </w:p>
    <w:p w14:paraId="06136892" w14:textId="77777777" w:rsidR="00635064" w:rsidRPr="00635064" w:rsidRDefault="00635064" w:rsidP="00A30175">
      <w:pPr>
        <w:numPr>
          <w:ilvl w:val="0"/>
          <w:numId w:val="17"/>
        </w:numPr>
        <w:tabs>
          <w:tab w:val="clear" w:pos="709"/>
          <w:tab w:val="left" w:pos="1065"/>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Black’s Law Dictionary. Sixth ed. St.-Paul. 1990. - 1556 pp.</w:t>
      </w:r>
    </w:p>
    <w:p w14:paraId="319F6BF4" w14:textId="77777777" w:rsidR="00635064" w:rsidRPr="00635064" w:rsidRDefault="00635064" w:rsidP="00A30175">
      <w:pPr>
        <w:numPr>
          <w:ilvl w:val="0"/>
          <w:numId w:val="17"/>
        </w:numPr>
        <w:tabs>
          <w:tab w:val="clear" w:pos="709"/>
          <w:tab w:val="left" w:pos="1065"/>
          <w:tab w:val="left" w:pos="4511"/>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Bledsoe R, Boczek B.</w:t>
      </w:r>
      <w:r w:rsidRPr="00635064">
        <w:rPr>
          <w:rFonts w:ascii="Times New Roman" w:eastAsia="Times New Roman" w:hAnsi="Times New Roman" w:cs="Times New Roman"/>
          <w:color w:val="000000"/>
          <w:kern w:val="0"/>
          <w:sz w:val="18"/>
          <w:szCs w:val="18"/>
          <w:lang w:val="en-US" w:eastAsia="en-US" w:bidi="en-US"/>
        </w:rPr>
        <w:t xml:space="preserve"> International</w:t>
      </w:r>
      <w:r w:rsidRPr="00635064">
        <w:rPr>
          <w:rFonts w:ascii="Times New Roman" w:eastAsia="Times New Roman" w:hAnsi="Times New Roman" w:cs="Times New Roman"/>
          <w:color w:val="000000"/>
          <w:kern w:val="0"/>
          <w:sz w:val="18"/>
          <w:szCs w:val="18"/>
          <w:lang w:val="en-US" w:eastAsia="en-US" w:bidi="en-US"/>
        </w:rPr>
        <w:tab/>
        <w:t>Law Dictionary. Santa Barbara.</w:t>
      </w:r>
    </w:p>
    <w:p w14:paraId="4BFD2AFC" w14:textId="77777777" w:rsidR="00635064" w:rsidRPr="00635064" w:rsidRDefault="00635064" w:rsidP="00635064">
      <w:pPr>
        <w:tabs>
          <w:tab w:val="clear" w:pos="709"/>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California. 1987. - 386 pp.</w:t>
      </w:r>
    </w:p>
    <w:p w14:paraId="4A66D9FE" w14:textId="77777777" w:rsidR="00635064" w:rsidRPr="00635064" w:rsidRDefault="00635064" w:rsidP="00A30175">
      <w:pPr>
        <w:numPr>
          <w:ilvl w:val="0"/>
          <w:numId w:val="17"/>
        </w:numPr>
        <w:tabs>
          <w:tab w:val="clear" w:pos="709"/>
          <w:tab w:val="left" w:pos="1065"/>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Blum J., Steinhardt R.</w:t>
      </w:r>
      <w:r w:rsidRPr="00635064">
        <w:rPr>
          <w:rFonts w:ascii="Times New Roman" w:eastAsia="Times New Roman" w:hAnsi="Times New Roman" w:cs="Times New Roman"/>
          <w:color w:val="000000"/>
          <w:kern w:val="0"/>
          <w:sz w:val="18"/>
          <w:szCs w:val="18"/>
          <w:lang w:val="en-US" w:eastAsia="en-US" w:bidi="en-US"/>
        </w:rPr>
        <w:t xml:space="preserve"> Federal Jurisdiction over International Human Rights</w:t>
      </w:r>
    </w:p>
    <w:p w14:paraId="66C5B3F2" w14:textId="77777777" w:rsidR="00635064" w:rsidRPr="00635064" w:rsidRDefault="00635064" w:rsidP="00635064">
      <w:pPr>
        <w:tabs>
          <w:tab w:val="clear" w:pos="709"/>
          <w:tab w:val="left" w:pos="1227"/>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Claims: The</w:t>
      </w:r>
      <w:r w:rsidRPr="00635064">
        <w:rPr>
          <w:rFonts w:ascii="Times New Roman" w:eastAsia="Times New Roman" w:hAnsi="Times New Roman" w:cs="Times New Roman"/>
          <w:color w:val="000000"/>
          <w:kern w:val="0"/>
          <w:sz w:val="18"/>
          <w:szCs w:val="18"/>
          <w:lang w:val="en-US" w:eastAsia="en-US" w:bidi="en-US"/>
        </w:rPr>
        <w:tab/>
        <w:t xml:space="preserve">Alien Tort Claims Act after </w:t>
      </w:r>
      <w:r w:rsidRPr="00635064">
        <w:rPr>
          <w:rFonts w:ascii="Times New Roman" w:eastAsia="Times New Roman" w:hAnsi="Times New Roman" w:cs="Times New Roman"/>
          <w:i/>
          <w:iCs/>
          <w:color w:val="000000"/>
          <w:kern w:val="0"/>
          <w:sz w:val="18"/>
          <w:szCs w:val="18"/>
          <w:lang w:val="en-US" w:eastAsia="en-US" w:bidi="en-US"/>
        </w:rPr>
        <w:t>Filartiga</w:t>
      </w:r>
      <w:r w:rsidRPr="00635064">
        <w:rPr>
          <w:rFonts w:ascii="Times New Roman" w:eastAsia="Times New Roman" w:hAnsi="Times New Roman" w:cs="Times New Roman"/>
          <w:color w:val="000000"/>
          <w:kern w:val="0"/>
          <w:sz w:val="18"/>
          <w:szCs w:val="18"/>
          <w:lang w:val="en-US" w:eastAsia="en-US" w:bidi="en-US"/>
        </w:rPr>
        <w:t xml:space="preserve"> v. </w:t>
      </w:r>
      <w:r w:rsidRPr="00635064">
        <w:rPr>
          <w:rFonts w:ascii="Times New Roman" w:eastAsia="Times New Roman" w:hAnsi="Times New Roman" w:cs="Times New Roman"/>
          <w:i/>
          <w:iCs/>
          <w:color w:val="000000"/>
          <w:kern w:val="0"/>
          <w:sz w:val="18"/>
          <w:szCs w:val="18"/>
          <w:lang w:val="en-US" w:eastAsia="en-US" w:bidi="en-US"/>
        </w:rPr>
        <w:t>Penci-lrala II</w:t>
      </w:r>
      <w:r w:rsidRPr="00635064">
        <w:rPr>
          <w:rFonts w:ascii="Times New Roman" w:eastAsia="Times New Roman" w:hAnsi="Times New Roman" w:cs="Times New Roman"/>
          <w:color w:val="000000"/>
          <w:kern w:val="0"/>
          <w:sz w:val="18"/>
          <w:szCs w:val="18"/>
          <w:lang w:val="en-US" w:eastAsia="en-US" w:bidi="en-US"/>
        </w:rPr>
        <w:t xml:space="preserve"> Harvard Journal of</w:t>
      </w:r>
    </w:p>
    <w:p w14:paraId="4995407A" w14:textId="77777777" w:rsidR="00635064" w:rsidRPr="00635064" w:rsidRDefault="00635064" w:rsidP="00635064">
      <w:pPr>
        <w:tabs>
          <w:tab w:val="clear" w:pos="709"/>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 Law. 1981. Vol. 22. -P.53-113.</w:t>
      </w:r>
    </w:p>
    <w:p w14:paraId="7DD761EE" w14:textId="77777777" w:rsidR="00635064" w:rsidRPr="00635064" w:rsidRDefault="00635064" w:rsidP="00A30175">
      <w:pPr>
        <w:numPr>
          <w:ilvl w:val="0"/>
          <w:numId w:val="17"/>
        </w:numPr>
        <w:tabs>
          <w:tab w:val="clear" w:pos="709"/>
          <w:tab w:val="left" w:pos="1065"/>
          <w:tab w:val="left" w:pos="4506"/>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lastRenderedPageBreak/>
        <w:t>Boot M.</w:t>
      </w:r>
      <w:r w:rsidRPr="00635064">
        <w:rPr>
          <w:rFonts w:ascii="Times New Roman" w:eastAsia="Times New Roman" w:hAnsi="Times New Roman" w:cs="Times New Roman"/>
          <w:color w:val="000000"/>
          <w:kern w:val="0"/>
          <w:sz w:val="18"/>
          <w:szCs w:val="18"/>
          <w:lang w:val="en-US" w:eastAsia="en-US" w:bidi="en-US"/>
        </w:rPr>
        <w:t xml:space="preserve"> Genocide, Crimes Against</w:t>
      </w:r>
      <w:r w:rsidRPr="00635064">
        <w:rPr>
          <w:rFonts w:ascii="Times New Roman" w:eastAsia="Times New Roman" w:hAnsi="Times New Roman" w:cs="Times New Roman"/>
          <w:color w:val="000000"/>
          <w:kern w:val="0"/>
          <w:sz w:val="18"/>
          <w:szCs w:val="18"/>
          <w:lang w:val="en-US" w:eastAsia="en-US" w:bidi="en-US"/>
        </w:rPr>
        <w:tab/>
        <w:t>Humanity, War Crimes: Nullum</w:t>
      </w:r>
    </w:p>
    <w:p w14:paraId="4AD4F0F4" w14:textId="77777777" w:rsidR="00635064" w:rsidRPr="00635064" w:rsidRDefault="00635064" w:rsidP="00635064">
      <w:pPr>
        <w:tabs>
          <w:tab w:val="clear" w:pos="709"/>
          <w:tab w:val="right" w:pos="2019"/>
          <w:tab w:val="right" w:pos="2359"/>
        </w:tabs>
        <w:suppressAutoHyphens w:val="0"/>
        <w:spacing w:after="0" w:line="354" w:lineRule="exact"/>
        <w:ind w:left="20" w:right="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Crimen Sine Lege and the Subject Matter Jurisdiction of the International Criminal Court. N.Y., 2002.</w:t>
      </w:r>
      <w:r w:rsidRPr="00635064">
        <w:rPr>
          <w:rFonts w:ascii="Times New Roman" w:eastAsia="Times New Roman" w:hAnsi="Times New Roman" w:cs="Times New Roman"/>
          <w:color w:val="000000"/>
          <w:kern w:val="0"/>
          <w:sz w:val="18"/>
          <w:szCs w:val="18"/>
          <w:lang w:val="en-US" w:eastAsia="en-US" w:bidi="en-US"/>
        </w:rPr>
        <w:tab/>
        <w:t>708</w:t>
      </w:r>
      <w:r w:rsidRPr="00635064">
        <w:rPr>
          <w:rFonts w:ascii="Times New Roman" w:eastAsia="Times New Roman" w:hAnsi="Times New Roman" w:cs="Times New Roman"/>
          <w:color w:val="000000"/>
          <w:kern w:val="0"/>
          <w:sz w:val="18"/>
          <w:szCs w:val="18"/>
          <w:lang w:val="en-US" w:eastAsia="en-US" w:bidi="en-US"/>
        </w:rPr>
        <w:tab/>
        <w:t>pp.</w:t>
      </w:r>
    </w:p>
    <w:p w14:paraId="662CA677" w14:textId="77777777" w:rsidR="00635064" w:rsidRPr="00635064" w:rsidRDefault="00635064" w:rsidP="00A30175">
      <w:pPr>
        <w:numPr>
          <w:ilvl w:val="0"/>
          <w:numId w:val="17"/>
        </w:numPr>
        <w:tabs>
          <w:tab w:val="clear" w:pos="709"/>
          <w:tab w:val="left" w:pos="1065"/>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Bond M.</w:t>
      </w:r>
      <w:r w:rsidRPr="00635064">
        <w:rPr>
          <w:rFonts w:ascii="Times New Roman" w:eastAsia="Times New Roman" w:hAnsi="Times New Roman" w:cs="Times New Roman"/>
          <w:color w:val="000000"/>
          <w:kern w:val="0"/>
          <w:sz w:val="18"/>
          <w:szCs w:val="18"/>
          <w:lang w:val="en-US" w:eastAsia="en-US" w:bidi="en-US"/>
        </w:rPr>
        <w:t xml:space="preserve"> A Charter of Fundamental Rights. Kogan Page, 2001. - 457 pp.</w:t>
      </w:r>
    </w:p>
    <w:p w14:paraId="59FB1DA9" w14:textId="77777777" w:rsidR="00635064" w:rsidRPr="00635064" w:rsidRDefault="00635064" w:rsidP="00A30175">
      <w:pPr>
        <w:numPr>
          <w:ilvl w:val="0"/>
          <w:numId w:val="17"/>
        </w:numPr>
        <w:tabs>
          <w:tab w:val="clear" w:pos="709"/>
          <w:tab w:val="left" w:pos="1065"/>
        </w:tabs>
        <w:suppressAutoHyphens w:val="0"/>
        <w:spacing w:after="30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Bossard A.</w:t>
      </w:r>
      <w:r w:rsidRPr="00635064">
        <w:rPr>
          <w:rFonts w:ascii="Times New Roman" w:eastAsia="Times New Roman" w:hAnsi="Times New Roman" w:cs="Times New Roman"/>
          <w:color w:val="000000"/>
          <w:kern w:val="0"/>
          <w:sz w:val="18"/>
          <w:szCs w:val="18"/>
          <w:lang w:val="en-US" w:eastAsia="en-US" w:bidi="en-US"/>
        </w:rPr>
        <w:t xml:space="preserve"> Transnational Crime and Criminal Law. Chicago, 1995. - 100</w:t>
      </w:r>
    </w:p>
    <w:p w14:paraId="11ADD4F5" w14:textId="77777777" w:rsidR="00635064" w:rsidRPr="00635064" w:rsidRDefault="00635064" w:rsidP="00A30175">
      <w:pPr>
        <w:numPr>
          <w:ilvl w:val="0"/>
          <w:numId w:val="17"/>
        </w:numPr>
        <w:tabs>
          <w:tab w:val="clear" w:pos="709"/>
          <w:tab w:val="left" w:pos="1538"/>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Botting G.</w:t>
      </w:r>
      <w:r w:rsidRPr="00635064">
        <w:rPr>
          <w:rFonts w:ascii="Times New Roman" w:eastAsia="Times New Roman" w:hAnsi="Times New Roman" w:cs="Times New Roman"/>
          <w:color w:val="000000"/>
          <w:kern w:val="0"/>
          <w:sz w:val="18"/>
          <w:szCs w:val="18"/>
          <w:lang w:val="en-US" w:eastAsia="en-US" w:bidi="en-US"/>
        </w:rPr>
        <w:t xml:space="preserve"> Extradition Between Canada and the United States. - New York,</w:t>
      </w:r>
    </w:p>
    <w:p w14:paraId="54CF7872" w14:textId="77777777" w:rsidR="00635064" w:rsidRPr="00635064" w:rsidRDefault="00635064" w:rsidP="00A30175">
      <w:pPr>
        <w:numPr>
          <w:ilvl w:val="0"/>
          <w:numId w:val="22"/>
        </w:numPr>
        <w:tabs>
          <w:tab w:val="clear" w:pos="709"/>
          <w:tab w:val="left" w:pos="1078"/>
          <w:tab w:val="left" w:pos="1027"/>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-447 pp.</w:t>
      </w:r>
    </w:p>
    <w:p w14:paraId="364C8528" w14:textId="77777777" w:rsidR="00635064" w:rsidRPr="00635064" w:rsidRDefault="00635064" w:rsidP="00A30175">
      <w:pPr>
        <w:numPr>
          <w:ilvl w:val="0"/>
          <w:numId w:val="17"/>
        </w:numPr>
        <w:tabs>
          <w:tab w:val="clear" w:pos="709"/>
          <w:tab w:val="left" w:pos="107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Bourgon S.</w:t>
      </w:r>
      <w:r w:rsidRPr="00635064">
        <w:rPr>
          <w:rFonts w:ascii="Times New Roman" w:eastAsia="Times New Roman" w:hAnsi="Times New Roman" w:cs="Times New Roman"/>
          <w:color w:val="000000"/>
          <w:kern w:val="0"/>
          <w:sz w:val="18"/>
          <w:szCs w:val="18"/>
          <w:lang w:val="en-US" w:eastAsia="en-US" w:bidi="en-US"/>
        </w:rPr>
        <w:t xml:space="preserve"> The Impact of Terrorism on the Principle of ‘Non-</w:t>
      </w:r>
    </w:p>
    <w:p w14:paraId="309D1DE8" w14:textId="77777777" w:rsidR="00635064" w:rsidRPr="00635064" w:rsidRDefault="00635064" w:rsidP="00635064">
      <w:pPr>
        <w:tabs>
          <w:tab w:val="clear" w:pos="709"/>
          <w:tab w:val="left" w:pos="4987"/>
          <w:tab w:val="center" w:pos="6460"/>
          <w:tab w:val="right" w:pos="7317"/>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Refoulement' of Refugees: The Suresh Case Before the</w:t>
      </w:r>
      <w:r w:rsidRPr="00635064">
        <w:rPr>
          <w:rFonts w:ascii="Times New Roman" w:eastAsia="Times New Roman" w:hAnsi="Times New Roman" w:cs="Times New Roman"/>
          <w:color w:val="000000"/>
          <w:kern w:val="0"/>
          <w:sz w:val="18"/>
          <w:szCs w:val="18"/>
          <w:lang w:val="en-US" w:eastAsia="en-US" w:bidi="en-US"/>
        </w:rPr>
        <w:tab/>
        <w:t>Supreme Court</w:t>
      </w:r>
      <w:r w:rsidRPr="00635064">
        <w:rPr>
          <w:rFonts w:ascii="Times New Roman" w:eastAsia="Times New Roman" w:hAnsi="Times New Roman" w:cs="Times New Roman"/>
          <w:color w:val="000000"/>
          <w:kern w:val="0"/>
          <w:sz w:val="18"/>
          <w:szCs w:val="18"/>
          <w:lang w:val="en-US" w:eastAsia="en-US" w:bidi="en-US"/>
        </w:rPr>
        <w:tab/>
        <w:t>of Canada</w:t>
      </w:r>
      <w:r w:rsidRPr="00635064">
        <w:rPr>
          <w:rFonts w:ascii="Times New Roman" w:eastAsia="Times New Roman" w:hAnsi="Times New Roman" w:cs="Times New Roman"/>
          <w:color w:val="000000"/>
          <w:kern w:val="0"/>
          <w:sz w:val="18"/>
          <w:szCs w:val="18"/>
          <w:lang w:val="en-US" w:eastAsia="en-US" w:bidi="en-US"/>
        </w:rPr>
        <w:tab/>
      </w:r>
      <w:r w:rsidRPr="00635064">
        <w:rPr>
          <w:rFonts w:ascii="Times New Roman" w:eastAsia="Times New Roman" w:hAnsi="Times New Roman" w:cs="Times New Roman"/>
          <w:color w:val="000000"/>
          <w:kern w:val="0"/>
          <w:sz w:val="18"/>
          <w:szCs w:val="18"/>
          <w:lang w:eastAsia="ru-RU" w:bidi="ru-RU"/>
        </w:rPr>
        <w:t>//</w:t>
      </w:r>
    </w:p>
    <w:p w14:paraId="169126F9" w14:textId="77777777" w:rsidR="00635064" w:rsidRPr="00635064" w:rsidRDefault="00635064" w:rsidP="00635064">
      <w:pPr>
        <w:tabs>
          <w:tab w:val="clear" w:pos="709"/>
          <w:tab w:val="left" w:pos="5006"/>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Journal of International Criminal Justice. 2003. Vol. 1. No</w:t>
      </w:r>
      <w:r w:rsidRPr="00635064">
        <w:rPr>
          <w:rFonts w:ascii="Times New Roman" w:eastAsia="Times New Roman" w:hAnsi="Times New Roman" w:cs="Times New Roman"/>
          <w:color w:val="000000"/>
          <w:kern w:val="0"/>
          <w:sz w:val="18"/>
          <w:szCs w:val="18"/>
          <w:lang w:val="en-US" w:eastAsia="en-US" w:bidi="en-US"/>
        </w:rPr>
        <w:tab/>
        <w:t>1. - P. 169-185.</w:t>
      </w:r>
    </w:p>
    <w:p w14:paraId="5990E23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Borelli S.</w:t>
      </w:r>
      <w:r w:rsidRPr="00635064">
        <w:rPr>
          <w:rFonts w:ascii="Times New Roman" w:eastAsia="Times New Roman" w:hAnsi="Times New Roman" w:cs="Times New Roman"/>
          <w:color w:val="000000"/>
          <w:kern w:val="0"/>
          <w:sz w:val="18"/>
          <w:szCs w:val="18"/>
          <w:lang w:val="en-US" w:eastAsia="en-US" w:bidi="en-US"/>
        </w:rPr>
        <w:t xml:space="preserve"> The Rendition of Terrorists Suspects to the United States: Human Rights and the Limits of International Cooperation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Enforcing International Law Norms Against Terrorism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A. Bianchi. Oxford, 2004. - P. 331-373.</w:t>
      </w:r>
    </w:p>
    <w:p w14:paraId="2642536F" w14:textId="77777777" w:rsidR="00635064" w:rsidRPr="00635064" w:rsidRDefault="00635064" w:rsidP="00A30175">
      <w:pPr>
        <w:numPr>
          <w:ilvl w:val="0"/>
          <w:numId w:val="17"/>
        </w:numPr>
        <w:tabs>
          <w:tab w:val="clear" w:pos="709"/>
          <w:tab w:val="left" w:pos="1074"/>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Borchard E.</w:t>
      </w:r>
      <w:r w:rsidRPr="00635064">
        <w:rPr>
          <w:rFonts w:ascii="Times New Roman" w:eastAsia="Times New Roman" w:hAnsi="Times New Roman" w:cs="Times New Roman"/>
          <w:color w:val="000000"/>
          <w:kern w:val="0"/>
          <w:sz w:val="18"/>
          <w:szCs w:val="18"/>
          <w:lang w:val="en-US" w:eastAsia="en-US" w:bidi="en-US"/>
        </w:rPr>
        <w:t xml:space="preserve"> The Factor Extradition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American Journal of International Law. 1934. Vol. 28. - P. 742-751.</w:t>
      </w:r>
    </w:p>
    <w:p w14:paraId="598796CD" w14:textId="77777777" w:rsidR="00635064" w:rsidRPr="00635064" w:rsidRDefault="00635064" w:rsidP="00A30175">
      <w:pPr>
        <w:numPr>
          <w:ilvl w:val="0"/>
          <w:numId w:val="17"/>
        </w:numPr>
        <w:tabs>
          <w:tab w:val="clear" w:pos="709"/>
          <w:tab w:val="right" w:pos="7288"/>
          <w:tab w:val="right" w:pos="737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Bosch J.</w:t>
      </w:r>
      <w:r w:rsidRPr="00635064">
        <w:rPr>
          <w:rFonts w:ascii="Times New Roman" w:eastAsia="Times New Roman" w:hAnsi="Times New Roman" w:cs="Times New Roman"/>
          <w:color w:val="000000"/>
          <w:kern w:val="0"/>
          <w:sz w:val="18"/>
          <w:szCs w:val="18"/>
          <w:lang w:val="en-US" w:eastAsia="en-US" w:bidi="en-US"/>
        </w:rPr>
        <w:t xml:space="preserve"> Immunitat und Internationale Verbrechen. Baden-Baden,</w:t>
      </w:r>
      <w:r w:rsidRPr="00635064">
        <w:rPr>
          <w:rFonts w:ascii="Times New Roman" w:eastAsia="Times New Roman" w:hAnsi="Times New Roman" w:cs="Times New Roman"/>
          <w:color w:val="000000"/>
          <w:kern w:val="0"/>
          <w:sz w:val="18"/>
          <w:szCs w:val="18"/>
          <w:lang w:val="en-US" w:eastAsia="en-US" w:bidi="en-US"/>
        </w:rPr>
        <w:tab/>
        <w:t>2004.</w:t>
      </w:r>
      <w:r w:rsidRPr="00635064">
        <w:rPr>
          <w:rFonts w:ascii="Times New Roman" w:eastAsia="Times New Roman" w:hAnsi="Times New Roman" w:cs="Times New Roman"/>
          <w:color w:val="000000"/>
          <w:kern w:val="0"/>
          <w:sz w:val="18"/>
          <w:szCs w:val="18"/>
          <w:lang w:val="en-US" w:eastAsia="en-US" w:bidi="en-US"/>
        </w:rPr>
        <w:tab/>
        <w:t>-</w:t>
      </w:r>
    </w:p>
    <w:p w14:paraId="41B10945"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274 pp.</w:t>
      </w:r>
    </w:p>
    <w:p w14:paraId="3FBD6AE4" w14:textId="77777777" w:rsidR="00635064" w:rsidRPr="00635064" w:rsidRDefault="00635064" w:rsidP="00A30175">
      <w:pPr>
        <w:numPr>
          <w:ilvl w:val="0"/>
          <w:numId w:val="17"/>
        </w:numPr>
        <w:tabs>
          <w:tab w:val="clear" w:pos="709"/>
          <w:tab w:val="left" w:pos="1074"/>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Bothe M.</w:t>
      </w:r>
      <w:r w:rsidRPr="00635064">
        <w:rPr>
          <w:rFonts w:ascii="Times New Roman" w:eastAsia="Times New Roman" w:hAnsi="Times New Roman" w:cs="Times New Roman"/>
          <w:color w:val="000000"/>
          <w:kern w:val="0"/>
          <w:sz w:val="18"/>
          <w:szCs w:val="18"/>
          <w:lang w:val="en-US" w:eastAsia="en-US" w:bidi="en-US"/>
        </w:rPr>
        <w:t xml:space="preserve"> War Crimes in Non-International Armed Conflicts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War Crimes in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O. Dinstein, M. Tabory. The Hague, 1996. - P. 293-304.</w:t>
      </w:r>
    </w:p>
    <w:p w14:paraId="60BA89F6" w14:textId="77777777" w:rsidR="00635064" w:rsidRPr="00635064" w:rsidRDefault="00635064" w:rsidP="00A30175">
      <w:pPr>
        <w:numPr>
          <w:ilvl w:val="0"/>
          <w:numId w:val="17"/>
        </w:numPr>
        <w:tabs>
          <w:tab w:val="clear" w:pos="709"/>
          <w:tab w:val="left" w:pos="1074"/>
          <w:tab w:val="left" w:pos="218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Boulden J.</w:t>
      </w:r>
      <w:r w:rsidRPr="00635064">
        <w:rPr>
          <w:rFonts w:ascii="Times New Roman" w:eastAsia="Times New Roman" w:hAnsi="Times New Roman" w:cs="Times New Roman"/>
          <w:color w:val="000000"/>
          <w:kern w:val="0"/>
          <w:sz w:val="18"/>
          <w:szCs w:val="18"/>
          <w:lang w:val="en-US" w:eastAsia="en-US" w:bidi="en-US"/>
        </w:rPr>
        <w:tab/>
        <w:t>Terrorism and UN: Before and After September 11. Indiana</w:t>
      </w:r>
    </w:p>
    <w:p w14:paraId="6F4B9A1A"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University Press, 2004. - 248 pp.</w:t>
      </w:r>
    </w:p>
    <w:p w14:paraId="4263BB53" w14:textId="77777777" w:rsidR="00635064" w:rsidRPr="00635064" w:rsidRDefault="00635064" w:rsidP="00A30175">
      <w:pPr>
        <w:numPr>
          <w:ilvl w:val="0"/>
          <w:numId w:val="17"/>
        </w:numPr>
        <w:tabs>
          <w:tab w:val="clear" w:pos="709"/>
          <w:tab w:val="left" w:pos="1074"/>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Bradley A.M., Ewing K.D.</w:t>
      </w:r>
      <w:r w:rsidRPr="00635064">
        <w:rPr>
          <w:rFonts w:ascii="Times New Roman" w:eastAsia="Times New Roman" w:hAnsi="Times New Roman" w:cs="Times New Roman"/>
          <w:color w:val="000000"/>
          <w:kern w:val="0"/>
          <w:sz w:val="18"/>
          <w:szCs w:val="18"/>
          <w:lang w:val="en-US" w:eastAsia="en-US" w:bidi="en-US"/>
        </w:rPr>
        <w:t xml:space="preserve"> Constitutional and Administrative Law. Twelfth ed. Harlow, 1998. - 300 pp.</w:t>
      </w:r>
    </w:p>
    <w:p w14:paraId="07163DF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Brohmer J.</w:t>
      </w:r>
      <w:r w:rsidRPr="00635064">
        <w:rPr>
          <w:rFonts w:ascii="Times New Roman" w:eastAsia="Times New Roman" w:hAnsi="Times New Roman" w:cs="Times New Roman"/>
          <w:color w:val="000000"/>
          <w:kern w:val="0"/>
          <w:sz w:val="18"/>
          <w:szCs w:val="18"/>
          <w:lang w:val="en-US" w:eastAsia="en-US" w:bidi="en-US"/>
        </w:rPr>
        <w:t xml:space="preserve"> Diplomatic Immunity, Head of State Immunity, State Immunity: Misconseptions of a Notorious Human Rights Violator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1999. Vol. 12. No 2. - P. 361-371.</w:t>
      </w:r>
    </w:p>
    <w:p w14:paraId="7B52F168" w14:textId="77777777" w:rsidR="00635064" w:rsidRPr="00635064" w:rsidRDefault="00635064" w:rsidP="00A30175">
      <w:pPr>
        <w:numPr>
          <w:ilvl w:val="0"/>
          <w:numId w:val="17"/>
        </w:numPr>
        <w:tabs>
          <w:tab w:val="clear" w:pos="709"/>
          <w:tab w:val="left" w:pos="1074"/>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Brouwer E.</w:t>
      </w:r>
      <w:r w:rsidRPr="00635064">
        <w:rPr>
          <w:rFonts w:ascii="Times New Roman" w:eastAsia="Times New Roman" w:hAnsi="Times New Roman" w:cs="Times New Roman"/>
          <w:color w:val="000000"/>
          <w:kern w:val="0"/>
          <w:sz w:val="18"/>
          <w:szCs w:val="18"/>
          <w:lang w:val="en-US" w:eastAsia="en-US" w:bidi="en-US"/>
        </w:rPr>
        <w:t xml:space="preserve"> Immigration, Asylum and Terrorism: A Changing Dynamic Legal and Practical Developments in the EU in Response to the Terrorist Attacks of 11.09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Migration &amp; Law. 2002. Vol. 4. No 4. - P. 399-424.</w:t>
      </w:r>
    </w:p>
    <w:p w14:paraId="38041F17"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Brown D.</w:t>
      </w:r>
      <w:r w:rsidRPr="00635064">
        <w:rPr>
          <w:rFonts w:ascii="Times New Roman" w:eastAsia="Times New Roman" w:hAnsi="Times New Roman" w:cs="Times New Roman"/>
          <w:color w:val="000000"/>
          <w:kern w:val="0"/>
          <w:sz w:val="18"/>
          <w:szCs w:val="18"/>
          <w:lang w:val="en-US" w:eastAsia="en-US" w:bidi="en-US"/>
        </w:rPr>
        <w:t xml:space="preserve"> The International Criminal Court and Trials in Absentia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Brooklyn Journal of International Law. 1999. Vol. XXIV. No 3. - P. 763-796.</w:t>
      </w:r>
    </w:p>
    <w:p w14:paraId="11297606" w14:textId="77777777" w:rsidR="00635064" w:rsidRPr="00635064" w:rsidRDefault="00635064" w:rsidP="00A30175">
      <w:pPr>
        <w:numPr>
          <w:ilvl w:val="0"/>
          <w:numId w:val="17"/>
        </w:numPr>
        <w:tabs>
          <w:tab w:val="clear" w:pos="709"/>
          <w:tab w:val="left" w:pos="1074"/>
          <w:tab w:val="left" w:pos="219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Brownlie I.</w:t>
      </w:r>
      <w:r w:rsidRPr="00635064">
        <w:rPr>
          <w:rFonts w:ascii="Times New Roman" w:eastAsia="Times New Roman" w:hAnsi="Times New Roman" w:cs="Times New Roman"/>
          <w:color w:val="000000"/>
          <w:kern w:val="0"/>
          <w:sz w:val="18"/>
          <w:szCs w:val="18"/>
          <w:lang w:val="en-US" w:eastAsia="en-US" w:bidi="en-US"/>
        </w:rPr>
        <w:tab/>
        <w:t>Principles of Public International Law. Oxford, 2003. - 742 pp.</w:t>
      </w:r>
    </w:p>
    <w:p w14:paraId="7EA16E49" w14:textId="77777777" w:rsidR="00635064" w:rsidRPr="00635064" w:rsidRDefault="00635064" w:rsidP="00A30175">
      <w:pPr>
        <w:numPr>
          <w:ilvl w:val="0"/>
          <w:numId w:val="17"/>
        </w:numPr>
        <w:tabs>
          <w:tab w:val="clear" w:pos="709"/>
          <w:tab w:val="left" w:pos="1074"/>
          <w:tab w:val="left" w:pos="218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Broomhall</w:t>
      </w:r>
      <w:r w:rsidRPr="00635064">
        <w:rPr>
          <w:rFonts w:ascii="Times New Roman" w:eastAsia="Times New Roman" w:hAnsi="Times New Roman" w:cs="Times New Roman"/>
          <w:i/>
          <w:iCs/>
          <w:color w:val="000000"/>
          <w:kern w:val="0"/>
          <w:sz w:val="18"/>
          <w:szCs w:val="18"/>
          <w:lang w:val="en-US" w:eastAsia="en-US" w:bidi="en-US"/>
        </w:rPr>
        <w:tab/>
        <w:t>B.</w:t>
      </w:r>
      <w:r w:rsidRPr="00635064">
        <w:rPr>
          <w:rFonts w:ascii="Times New Roman" w:eastAsia="Times New Roman" w:hAnsi="Times New Roman" w:cs="Times New Roman"/>
          <w:color w:val="000000"/>
          <w:kern w:val="0"/>
          <w:sz w:val="18"/>
          <w:szCs w:val="18"/>
          <w:lang w:val="en-US" w:eastAsia="en-US" w:bidi="en-US"/>
        </w:rPr>
        <w:t xml:space="preserve"> International Justice and International Criminal Court -</w:t>
      </w:r>
    </w:p>
    <w:p w14:paraId="1210E9DF"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Between Sovereignty and the Rule of Law. Oxford, 2003. - 215 pp.</w:t>
      </w:r>
    </w:p>
    <w:p w14:paraId="2DE8D386"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Brian R., Wouters K.</w:t>
      </w:r>
      <w:r w:rsidRPr="00635064">
        <w:rPr>
          <w:rFonts w:ascii="Times New Roman" w:eastAsia="Times New Roman" w:hAnsi="Times New Roman" w:cs="Times New Roman"/>
          <w:color w:val="000000"/>
          <w:kern w:val="0"/>
          <w:sz w:val="18"/>
          <w:szCs w:val="18"/>
          <w:lang w:val="en-US" w:eastAsia="en-US" w:bidi="en-US"/>
        </w:rPr>
        <w:t xml:space="preserve"> Terrorism and the non-Derogability of non- Refoulement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Journal of Refugee Law. 2003. Vol. 15. No 1. - P. 5-29.</w:t>
      </w:r>
    </w:p>
    <w:p w14:paraId="58078868"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Bruggeman W.</w:t>
      </w:r>
      <w:r w:rsidRPr="00635064">
        <w:rPr>
          <w:rFonts w:ascii="Times New Roman" w:eastAsia="Times New Roman" w:hAnsi="Times New Roman" w:cs="Times New Roman"/>
          <w:color w:val="000000"/>
          <w:kern w:val="0"/>
          <w:sz w:val="18"/>
          <w:szCs w:val="18"/>
          <w:lang w:val="en-US" w:eastAsia="en-US" w:bidi="en-US"/>
        </w:rPr>
        <w:t xml:space="preserve"> International Law Enforcement Co-operation: A Critical Assessment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Criminal Policy &amp; Research. 2001. Vol. 9. No 3. - P. 283-290.</w:t>
      </w:r>
    </w:p>
    <w:p w14:paraId="3408D79F" w14:textId="77777777" w:rsidR="00635064" w:rsidRPr="00635064" w:rsidRDefault="00635064" w:rsidP="00A30175">
      <w:pPr>
        <w:numPr>
          <w:ilvl w:val="0"/>
          <w:numId w:val="17"/>
        </w:numPr>
        <w:tabs>
          <w:tab w:val="clear" w:pos="709"/>
          <w:tab w:val="left" w:pos="106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Byers M.</w:t>
      </w:r>
      <w:r w:rsidRPr="00635064">
        <w:rPr>
          <w:rFonts w:ascii="Times New Roman" w:eastAsia="Times New Roman" w:hAnsi="Times New Roman" w:cs="Times New Roman"/>
          <w:color w:val="000000"/>
          <w:kern w:val="0"/>
          <w:sz w:val="18"/>
          <w:szCs w:val="18"/>
          <w:lang w:val="en-US" w:eastAsia="en-US" w:bidi="en-US"/>
        </w:rPr>
        <w:t xml:space="preserve"> The Law and Politics of the Pinochet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Duke Journal of Comparative &amp; International Law. 2000. Vol. 10. N 2.- P. 415-441.</w:t>
      </w:r>
    </w:p>
    <w:p w14:paraId="5244C06F" w14:textId="77777777" w:rsidR="00635064" w:rsidRPr="00635064" w:rsidRDefault="00635064" w:rsidP="00A30175">
      <w:pPr>
        <w:numPr>
          <w:ilvl w:val="0"/>
          <w:numId w:val="17"/>
        </w:numPr>
        <w:tabs>
          <w:tab w:val="clear" w:pos="709"/>
          <w:tab w:val="left" w:pos="106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Buergenthal T.</w:t>
      </w:r>
      <w:r w:rsidRPr="00635064">
        <w:rPr>
          <w:rFonts w:ascii="Times New Roman" w:eastAsia="Times New Roman" w:hAnsi="Times New Roman" w:cs="Times New Roman"/>
          <w:color w:val="000000"/>
          <w:kern w:val="0"/>
          <w:sz w:val="18"/>
          <w:szCs w:val="18"/>
          <w:lang w:val="en-US" w:eastAsia="en-US" w:bidi="en-US"/>
        </w:rPr>
        <w:t xml:space="preserve"> Self-Executing and Non-Self-Executing Treaties in National and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Recueil des Cours. 1992. - P. 303-400.</w:t>
      </w:r>
    </w:p>
    <w:p w14:paraId="32973BB7"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Bubnoff E.</w:t>
      </w:r>
      <w:r w:rsidRPr="00635064">
        <w:rPr>
          <w:rFonts w:ascii="Times New Roman" w:eastAsia="Times New Roman" w:hAnsi="Times New Roman" w:cs="Times New Roman"/>
          <w:color w:val="000000"/>
          <w:kern w:val="0"/>
          <w:sz w:val="18"/>
          <w:szCs w:val="18"/>
          <w:lang w:val="en-US" w:eastAsia="en-US" w:bidi="en-US"/>
        </w:rPr>
        <w:t xml:space="preserve"> Der Europaischer Haftbefehl. Ein Leitfade fur die Auslieferung spraxis. Heidelberg. 2005. - 144 s.</w:t>
      </w:r>
    </w:p>
    <w:p w14:paraId="6EDAA9B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lastRenderedPageBreak/>
        <w:t xml:space="preserve"> </w:t>
      </w:r>
      <w:r w:rsidRPr="00635064">
        <w:rPr>
          <w:rFonts w:ascii="Times New Roman" w:eastAsia="Times New Roman" w:hAnsi="Times New Roman" w:cs="Times New Roman"/>
          <w:i/>
          <w:iCs/>
          <w:color w:val="000000"/>
          <w:kern w:val="0"/>
          <w:sz w:val="18"/>
          <w:szCs w:val="18"/>
          <w:lang w:val="en-US" w:eastAsia="en-US" w:bidi="en-US"/>
        </w:rPr>
        <w:t>Byron C.</w:t>
      </w:r>
      <w:r w:rsidRPr="00635064">
        <w:rPr>
          <w:rFonts w:ascii="Times New Roman" w:eastAsia="Times New Roman" w:hAnsi="Times New Roman" w:cs="Times New Roman"/>
          <w:color w:val="000000"/>
          <w:kern w:val="0"/>
          <w:sz w:val="18"/>
          <w:szCs w:val="18"/>
          <w:lang w:val="en-US" w:eastAsia="en-US" w:bidi="en-US"/>
        </w:rPr>
        <w:t xml:space="preserve"> Armed Conflicts: International or Non-International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Journal of Conflict and Security Law. 2001. Vol. </w:t>
      </w:r>
      <w:r w:rsidRPr="00635064">
        <w:rPr>
          <w:rFonts w:ascii="Constantia" w:eastAsia="Constantia" w:hAnsi="Constantia" w:cs="Constantia"/>
          <w:color w:val="000000"/>
          <w:spacing w:val="10"/>
          <w:w w:val="80"/>
          <w:kern w:val="0"/>
          <w:sz w:val="18"/>
          <w:szCs w:val="18"/>
          <w:lang w:val="en-US" w:eastAsia="en-US" w:bidi="en-US"/>
        </w:rPr>
        <w:t>6</w:t>
      </w:r>
      <w:r w:rsidRPr="00635064">
        <w:rPr>
          <w:rFonts w:ascii="Times New Roman" w:eastAsia="Times New Roman" w:hAnsi="Times New Roman" w:cs="Times New Roman"/>
          <w:color w:val="000000"/>
          <w:kern w:val="0"/>
          <w:sz w:val="18"/>
          <w:szCs w:val="18"/>
          <w:lang w:val="en-US" w:eastAsia="en-US" w:bidi="en-US"/>
        </w:rPr>
        <w:t>. N 1. - P. 63-90.</w:t>
      </w:r>
    </w:p>
    <w:p w14:paraId="55AD508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Byron S., Turns D.</w:t>
      </w:r>
      <w:r w:rsidRPr="00635064">
        <w:rPr>
          <w:rFonts w:ascii="Times New Roman" w:eastAsia="Times New Roman" w:hAnsi="Times New Roman" w:cs="Times New Roman"/>
          <w:color w:val="000000"/>
          <w:kern w:val="0"/>
          <w:sz w:val="18"/>
          <w:szCs w:val="18"/>
          <w:lang w:val="en-US" w:eastAsia="en-US" w:bidi="en-US"/>
        </w:rPr>
        <w:t xml:space="preserve"> The Preparatory Commission for the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&amp; Comparative Law Quarterly. 2001. Vol. 50. No 2. - P. 420-434.</w:t>
      </w:r>
    </w:p>
    <w:p w14:paraId="74F65747"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Cafritz E., Tene O.</w:t>
      </w:r>
      <w:r w:rsidRPr="00635064">
        <w:rPr>
          <w:rFonts w:ascii="Times New Roman" w:eastAsia="Times New Roman" w:hAnsi="Times New Roman" w:cs="Times New Roman"/>
          <w:color w:val="000000"/>
          <w:kern w:val="0"/>
          <w:sz w:val="18"/>
          <w:szCs w:val="18"/>
          <w:lang w:val="en-US" w:eastAsia="en-US" w:bidi="en-US"/>
        </w:rPr>
        <w:t xml:space="preserve"> Article 113-7 of the French Penal Code: The Passive Personality Principle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Columbia Journal of Transnational Law . 2003. Vol. 41. N 3. P. 585-599.</w:t>
      </w:r>
    </w:p>
    <w:p w14:paraId="297F26A5" w14:textId="77777777" w:rsidR="00635064" w:rsidRPr="00635064" w:rsidRDefault="00635064" w:rsidP="00A30175">
      <w:pPr>
        <w:numPr>
          <w:ilvl w:val="0"/>
          <w:numId w:val="17"/>
        </w:numPr>
        <w:tabs>
          <w:tab w:val="clear" w:pos="709"/>
          <w:tab w:val="left" w:pos="106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Cameron</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Protective Principle of International Criminal Jurisdiction. Ashgate Publishing. 1994,- 395 pp.</w:t>
      </w:r>
    </w:p>
    <w:p w14:paraId="0DFA587E"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Cameron I.</w:t>
      </w:r>
      <w:r w:rsidRPr="00635064">
        <w:rPr>
          <w:rFonts w:ascii="Times New Roman" w:eastAsia="Times New Roman" w:hAnsi="Times New Roman" w:cs="Times New Roman"/>
          <w:color w:val="000000"/>
          <w:kern w:val="0"/>
          <w:sz w:val="18"/>
          <w:szCs w:val="18"/>
          <w:lang w:val="en-US" w:eastAsia="en-US" w:bidi="en-US"/>
        </w:rPr>
        <w:t xml:space="preserve"> Jurisdiction and Admissibility Issues Under The ICC Statute// The Permanent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McGoldrick D.. Rowe P., Donelly E.</w:t>
      </w:r>
      <w:r w:rsidRPr="00635064">
        <w:rPr>
          <w:rFonts w:ascii="Times New Roman" w:eastAsia="Times New Roman" w:hAnsi="Times New Roman" w:cs="Times New Roman"/>
          <w:color w:val="000000"/>
          <w:kern w:val="0"/>
          <w:sz w:val="18"/>
          <w:szCs w:val="18"/>
          <w:lang w:val="en-US" w:eastAsia="en-US" w:bidi="en-US"/>
        </w:rPr>
        <w:t xml:space="preserve"> (eds). Oxford: Hart Publishing. 2004. - P. 65-94.</w:t>
      </w:r>
    </w:p>
    <w:p w14:paraId="5821975D" w14:textId="77777777" w:rsidR="00635064" w:rsidRPr="00635064" w:rsidRDefault="00635064" w:rsidP="00A30175">
      <w:pPr>
        <w:numPr>
          <w:ilvl w:val="0"/>
          <w:numId w:val="17"/>
        </w:numPr>
        <w:tabs>
          <w:tab w:val="clear" w:pos="709"/>
          <w:tab w:val="left" w:pos="106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Campbell A. B.</w:t>
      </w:r>
      <w:r w:rsidRPr="00635064">
        <w:rPr>
          <w:rFonts w:ascii="Times New Roman" w:eastAsia="Times New Roman" w:hAnsi="Times New Roman" w:cs="Times New Roman"/>
          <w:color w:val="000000"/>
          <w:kern w:val="0"/>
          <w:sz w:val="18"/>
          <w:szCs w:val="18"/>
          <w:lang w:val="en-US" w:eastAsia="en-US" w:bidi="en-US"/>
        </w:rPr>
        <w:t xml:space="preserve"> The Ker-Frisbie Doctrine: A Jurisdictional Weapon in the War on Drugs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Vanderbilt Journal Transnational Law'. 1990. Vol. 23. - P. 385-441.</w:t>
      </w:r>
    </w:p>
    <w:p w14:paraId="1BB8B077" w14:textId="77777777" w:rsidR="00635064" w:rsidRPr="00635064" w:rsidRDefault="00635064" w:rsidP="00A30175">
      <w:pPr>
        <w:numPr>
          <w:ilvl w:val="0"/>
          <w:numId w:val="17"/>
        </w:numPr>
        <w:tabs>
          <w:tab w:val="clear" w:pos="709"/>
          <w:tab w:val="left" w:pos="106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Capital Punishment: Strategies for Abolition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Hodgkinson P. , Schabas W. (eds.).</w:t>
      </w:r>
      <w:r w:rsidRPr="00635064">
        <w:rPr>
          <w:rFonts w:ascii="Times New Roman" w:eastAsia="Times New Roman" w:hAnsi="Times New Roman" w:cs="Times New Roman"/>
          <w:color w:val="000000"/>
          <w:kern w:val="0"/>
          <w:sz w:val="18"/>
          <w:szCs w:val="18"/>
          <w:lang w:val="en-US" w:eastAsia="en-US" w:bidi="en-US"/>
        </w:rPr>
        <w:t xml:space="preserve"> Cambridge: Cambridge Unversity Press. 2004. - 384 pp.</w:t>
      </w:r>
    </w:p>
    <w:p w14:paraId="17568B5E"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Cassel D.</w:t>
      </w:r>
      <w:r w:rsidRPr="00635064">
        <w:rPr>
          <w:rFonts w:ascii="Times New Roman" w:eastAsia="Times New Roman" w:hAnsi="Times New Roman" w:cs="Times New Roman"/>
          <w:color w:val="000000"/>
          <w:kern w:val="0"/>
          <w:sz w:val="18"/>
          <w:szCs w:val="18"/>
          <w:lang w:val="en-US" w:eastAsia="en-US" w:bidi="en-US"/>
        </w:rPr>
        <w:t xml:space="preserve"> International Remedies in National Criminal Cases: ICJ Judgment in Germany v. United States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2002. Vol.</w:t>
      </w:r>
    </w:p>
    <w:p w14:paraId="6E2D4939" w14:textId="77777777" w:rsidR="00635064" w:rsidRPr="00635064" w:rsidRDefault="00635064" w:rsidP="00A30175">
      <w:pPr>
        <w:numPr>
          <w:ilvl w:val="0"/>
          <w:numId w:val="23"/>
        </w:numPr>
        <w:tabs>
          <w:tab w:val="clear" w:pos="709"/>
          <w:tab w:val="left" w:pos="37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N 1.-P. 69-86.</w:t>
      </w:r>
    </w:p>
    <w:p w14:paraId="5A5EF2C3"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Cassese A. International Criminal Law. Oxford: Oxford University Press,</w:t>
      </w:r>
    </w:p>
    <w:p w14:paraId="079401C7" w14:textId="77777777" w:rsidR="00635064" w:rsidRPr="00635064" w:rsidRDefault="00635064" w:rsidP="00A30175">
      <w:pPr>
        <w:numPr>
          <w:ilvl w:val="0"/>
          <w:numId w:val="20"/>
        </w:numPr>
        <w:tabs>
          <w:tab w:val="clear" w:pos="709"/>
          <w:tab w:val="left" w:pos="1022"/>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-472 pp.</w:t>
      </w:r>
    </w:p>
    <w:p w14:paraId="5414E816"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Cassese A.</w:t>
      </w:r>
      <w:r w:rsidRPr="00635064">
        <w:rPr>
          <w:rFonts w:ascii="Times New Roman" w:eastAsia="Times New Roman" w:hAnsi="Times New Roman" w:cs="Times New Roman"/>
          <w:color w:val="000000"/>
          <w:kern w:val="0"/>
          <w:sz w:val="18"/>
          <w:szCs w:val="18"/>
          <w:lang w:val="en-US" w:eastAsia="en-US" w:bidi="en-US"/>
        </w:rPr>
        <w:t xml:space="preserve"> On the Current Trend towards Criminal Prosecution and Punishment of Breaches of International Humanitarian Law </w:t>
      </w:r>
      <w:r w:rsidRPr="00635064">
        <w:rPr>
          <w:rFonts w:ascii="Times New Roman" w:eastAsia="Times New Roman" w:hAnsi="Times New Roman" w:cs="Times New Roman"/>
          <w:color w:val="000000"/>
          <w:kern w:val="0"/>
          <w:sz w:val="18"/>
          <w:szCs w:val="18"/>
          <w:lang w:eastAsia="ru-RU" w:bidi="ru-RU"/>
        </w:rPr>
        <w:t xml:space="preserve">/7 </w:t>
      </w:r>
      <w:r w:rsidRPr="00635064">
        <w:rPr>
          <w:rFonts w:ascii="Times New Roman" w:eastAsia="Times New Roman" w:hAnsi="Times New Roman" w:cs="Times New Roman"/>
          <w:color w:val="000000"/>
          <w:kern w:val="0"/>
          <w:sz w:val="18"/>
          <w:szCs w:val="18"/>
          <w:lang w:val="en-US" w:eastAsia="en-US" w:bidi="en-US"/>
        </w:rPr>
        <w:t>European Journal of International Law. 1998. Vol. 9. N 1.- P. 2-17.</w:t>
      </w:r>
    </w:p>
    <w:p w14:paraId="4118880E" w14:textId="77777777" w:rsidR="00635064" w:rsidRPr="00635064" w:rsidRDefault="00635064" w:rsidP="00A30175">
      <w:pPr>
        <w:numPr>
          <w:ilvl w:val="0"/>
          <w:numId w:val="17"/>
        </w:numPr>
        <w:tabs>
          <w:tab w:val="clear" w:pos="709"/>
          <w:tab w:val="left" w:pos="1097"/>
          <w:tab w:val="left" w:pos="1976"/>
          <w:tab w:val="right" w:pos="3674"/>
          <w:tab w:val="left" w:pos="3858"/>
          <w:tab w:val="right" w:pos="733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Cassese</w:t>
      </w:r>
      <w:r w:rsidRPr="00635064">
        <w:rPr>
          <w:rFonts w:ascii="Times New Roman" w:eastAsia="Times New Roman" w:hAnsi="Times New Roman" w:cs="Times New Roman"/>
          <w:i/>
          <w:iCs/>
          <w:color w:val="000000"/>
          <w:kern w:val="0"/>
          <w:sz w:val="18"/>
          <w:szCs w:val="18"/>
          <w:lang w:val="en-US" w:eastAsia="en-US" w:bidi="en-US"/>
        </w:rPr>
        <w:tab/>
        <w:t>A.</w:t>
      </w:r>
      <w:r w:rsidRPr="00635064">
        <w:rPr>
          <w:rFonts w:ascii="Times New Roman" w:eastAsia="Times New Roman" w:hAnsi="Times New Roman" w:cs="Times New Roman"/>
          <w:color w:val="000000"/>
          <w:kern w:val="0"/>
          <w:sz w:val="18"/>
          <w:szCs w:val="18"/>
          <w:lang w:val="en-US" w:eastAsia="en-US" w:bidi="en-US"/>
        </w:rPr>
        <w:tab/>
        <w:t>The Statute of</w:t>
      </w:r>
      <w:r w:rsidRPr="00635064">
        <w:rPr>
          <w:rFonts w:ascii="Times New Roman" w:eastAsia="Times New Roman" w:hAnsi="Times New Roman" w:cs="Times New Roman"/>
          <w:color w:val="000000"/>
          <w:kern w:val="0"/>
          <w:sz w:val="18"/>
          <w:szCs w:val="18"/>
          <w:lang w:val="en-US" w:eastAsia="en-US" w:bidi="en-US"/>
        </w:rPr>
        <w:tab/>
        <w:t>the International</w:t>
      </w:r>
      <w:r w:rsidRPr="00635064">
        <w:rPr>
          <w:rFonts w:ascii="Times New Roman" w:eastAsia="Times New Roman" w:hAnsi="Times New Roman" w:cs="Times New Roman"/>
          <w:color w:val="000000"/>
          <w:kern w:val="0"/>
          <w:sz w:val="18"/>
          <w:szCs w:val="18"/>
          <w:lang w:val="en-US" w:eastAsia="en-US" w:bidi="en-US"/>
        </w:rPr>
        <w:tab/>
        <w:t>Criminal Court: Some</w:t>
      </w:r>
    </w:p>
    <w:p w14:paraId="652868C9" w14:textId="77777777" w:rsidR="00635064" w:rsidRPr="00635064" w:rsidRDefault="00635064" w:rsidP="00635064">
      <w:pPr>
        <w:tabs>
          <w:tab w:val="clear" w:pos="709"/>
        </w:tabs>
        <w:suppressAutoHyphens w:val="0"/>
        <w:spacing w:after="0" w:line="350" w:lineRule="exact"/>
        <w:ind w:left="20" w:right="4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Preliminary Reflections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1999. Vol. 10. N 1. - P. 23-30.</w:t>
      </w:r>
    </w:p>
    <w:p w14:paraId="5A48CFD8"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Cassese A.</w:t>
      </w:r>
      <w:r w:rsidRPr="00635064">
        <w:rPr>
          <w:rFonts w:ascii="Times New Roman" w:eastAsia="Times New Roman" w:hAnsi="Times New Roman" w:cs="Times New Roman"/>
          <w:color w:val="000000"/>
          <w:kern w:val="0"/>
          <w:sz w:val="18"/>
          <w:szCs w:val="18"/>
          <w:lang w:val="en-US" w:eastAsia="en-US" w:bidi="en-US"/>
        </w:rPr>
        <w:t xml:space="preserve"> International Law. Oxford: Oxford University Press. 2001. - 469 pp.</w:t>
      </w:r>
    </w:p>
    <w:p w14:paraId="365A6FBB"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Cassese A.</w:t>
      </w:r>
      <w:r w:rsidRPr="00635064">
        <w:rPr>
          <w:rFonts w:ascii="Times New Roman" w:eastAsia="Times New Roman" w:hAnsi="Times New Roman" w:cs="Times New Roman"/>
          <w:color w:val="000000"/>
          <w:kern w:val="0"/>
          <w:sz w:val="18"/>
          <w:szCs w:val="18"/>
          <w:lang w:val="en-US" w:eastAsia="en-US" w:bidi="en-US"/>
        </w:rPr>
        <w:t xml:space="preserve"> When May Senior State Officials Be Tried for International Crimes? Some Comments on the Congo v. Belgium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2002. Vol. 13. N 4. - P. 853-877.</w:t>
      </w:r>
    </w:p>
    <w:p w14:paraId="467D1FBE" w14:textId="77777777" w:rsidR="00635064" w:rsidRPr="00635064" w:rsidRDefault="00635064" w:rsidP="00A30175">
      <w:pPr>
        <w:numPr>
          <w:ilvl w:val="0"/>
          <w:numId w:val="17"/>
        </w:numPr>
        <w:tabs>
          <w:tab w:val="clear" w:pos="709"/>
          <w:tab w:val="left" w:pos="1097"/>
          <w:tab w:val="left" w:pos="1980"/>
          <w:tab w:val="right" w:pos="3674"/>
          <w:tab w:val="left" w:pos="3868"/>
          <w:tab w:val="right" w:pos="733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Cassese</w:t>
      </w:r>
      <w:r w:rsidRPr="00635064">
        <w:rPr>
          <w:rFonts w:ascii="Times New Roman" w:eastAsia="Times New Roman" w:hAnsi="Times New Roman" w:cs="Times New Roman"/>
          <w:i/>
          <w:iCs/>
          <w:color w:val="000000"/>
          <w:kern w:val="0"/>
          <w:sz w:val="18"/>
          <w:szCs w:val="18"/>
          <w:lang w:val="en-US" w:eastAsia="en-US" w:bidi="en-US"/>
        </w:rPr>
        <w:tab/>
        <w:t>A.,</w:t>
      </w:r>
      <w:r w:rsidRPr="00635064">
        <w:rPr>
          <w:rFonts w:ascii="Times New Roman" w:eastAsia="Times New Roman" w:hAnsi="Times New Roman" w:cs="Times New Roman"/>
          <w:i/>
          <w:iCs/>
          <w:color w:val="000000"/>
          <w:kern w:val="0"/>
          <w:sz w:val="18"/>
          <w:szCs w:val="18"/>
          <w:lang w:val="en-US" w:eastAsia="en-US" w:bidi="en-US"/>
        </w:rPr>
        <w:tab/>
        <w:t>Delmas-Marty</w:t>
      </w:r>
      <w:r w:rsidRPr="00635064">
        <w:rPr>
          <w:rFonts w:ascii="Times New Roman" w:eastAsia="Times New Roman" w:hAnsi="Times New Roman" w:cs="Times New Roman"/>
          <w:i/>
          <w:iCs/>
          <w:color w:val="000000"/>
          <w:kern w:val="0"/>
          <w:sz w:val="18"/>
          <w:szCs w:val="18"/>
          <w:lang w:val="en-US" w:eastAsia="en-US" w:bidi="en-US"/>
        </w:rPr>
        <w:tab/>
        <w:t>M.</w:t>
      </w:r>
      <w:r w:rsidRPr="00635064">
        <w:rPr>
          <w:rFonts w:ascii="Times New Roman" w:eastAsia="Times New Roman" w:hAnsi="Times New Roman" w:cs="Times New Roman"/>
          <w:color w:val="000000"/>
          <w:kern w:val="0"/>
          <w:sz w:val="18"/>
          <w:szCs w:val="18"/>
          <w:lang w:val="en-US" w:eastAsia="en-US" w:bidi="en-US"/>
        </w:rPr>
        <w:t xml:space="preserve"> Jurisdictions</w:t>
      </w:r>
      <w:r w:rsidRPr="00635064">
        <w:rPr>
          <w:rFonts w:ascii="Times New Roman" w:eastAsia="Times New Roman" w:hAnsi="Times New Roman" w:cs="Times New Roman"/>
          <w:color w:val="000000"/>
          <w:kern w:val="0"/>
          <w:sz w:val="18"/>
          <w:szCs w:val="18"/>
          <w:lang w:val="en-US" w:eastAsia="en-US" w:bidi="en-US"/>
        </w:rPr>
        <w:tab/>
        <w:t>nationales et crimes</w:t>
      </w:r>
    </w:p>
    <w:p w14:paraId="49378873"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 Paris. 2002. - 673 pp.</w:t>
      </w:r>
    </w:p>
    <w:p w14:paraId="727A881B" w14:textId="77777777" w:rsidR="00635064" w:rsidRPr="00635064" w:rsidRDefault="00635064" w:rsidP="00A30175">
      <w:pPr>
        <w:numPr>
          <w:ilvl w:val="0"/>
          <w:numId w:val="17"/>
        </w:numPr>
        <w:tabs>
          <w:tab w:val="clear" w:pos="709"/>
          <w:tab w:val="left" w:pos="1097"/>
          <w:tab w:val="left" w:pos="1980"/>
          <w:tab w:val="right" w:pos="3674"/>
          <w:tab w:val="left" w:pos="3872"/>
          <w:tab w:val="right" w:pos="733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Cassese</w:t>
      </w:r>
      <w:r w:rsidRPr="00635064">
        <w:rPr>
          <w:rFonts w:ascii="Times New Roman" w:eastAsia="Times New Roman" w:hAnsi="Times New Roman" w:cs="Times New Roman"/>
          <w:i/>
          <w:iCs/>
          <w:color w:val="000000"/>
          <w:kern w:val="0"/>
          <w:sz w:val="18"/>
          <w:szCs w:val="18"/>
          <w:lang w:val="en-US" w:eastAsia="en-US" w:bidi="en-US"/>
        </w:rPr>
        <w:tab/>
        <w:t>A.</w:t>
      </w:r>
      <w:r w:rsidRPr="00635064">
        <w:rPr>
          <w:rFonts w:ascii="Times New Roman" w:eastAsia="Times New Roman" w:hAnsi="Times New Roman" w:cs="Times New Roman"/>
          <w:color w:val="000000"/>
          <w:kern w:val="0"/>
          <w:sz w:val="18"/>
          <w:szCs w:val="18"/>
          <w:lang w:val="en-US" w:eastAsia="en-US" w:bidi="en-US"/>
        </w:rPr>
        <w:tab/>
        <w:t>Crimes against</w:t>
      </w:r>
      <w:r w:rsidRPr="00635064">
        <w:rPr>
          <w:rFonts w:ascii="Times New Roman" w:eastAsia="Times New Roman" w:hAnsi="Times New Roman" w:cs="Times New Roman"/>
          <w:color w:val="000000"/>
          <w:kern w:val="0"/>
          <w:sz w:val="18"/>
          <w:szCs w:val="18"/>
          <w:lang w:val="en-US" w:eastAsia="en-US" w:bidi="en-US"/>
        </w:rPr>
        <w:tab/>
        <w:t>Humanity// The</w:t>
      </w:r>
      <w:r w:rsidRPr="00635064">
        <w:rPr>
          <w:rFonts w:ascii="Times New Roman" w:eastAsia="Times New Roman" w:hAnsi="Times New Roman" w:cs="Times New Roman"/>
          <w:color w:val="000000"/>
          <w:kern w:val="0"/>
          <w:sz w:val="18"/>
          <w:szCs w:val="18"/>
          <w:lang w:val="en-US" w:eastAsia="en-US" w:bidi="en-US"/>
        </w:rPr>
        <w:tab/>
        <w:t>Rome Statute of the</w:t>
      </w:r>
    </w:p>
    <w:p w14:paraId="61C455F7" w14:textId="77777777" w:rsidR="00635064" w:rsidRPr="00635064" w:rsidRDefault="00635064" w:rsidP="00635064">
      <w:pPr>
        <w:tabs>
          <w:tab w:val="clear" w:pos="709"/>
          <w:tab w:val="left" w:pos="1228"/>
          <w:tab w:val="left" w:pos="2025"/>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w:t>
      </w:r>
      <w:r w:rsidRPr="00635064">
        <w:rPr>
          <w:rFonts w:ascii="Times New Roman" w:eastAsia="Times New Roman" w:hAnsi="Times New Roman" w:cs="Times New Roman"/>
          <w:color w:val="000000"/>
          <w:kern w:val="0"/>
          <w:sz w:val="18"/>
          <w:szCs w:val="18"/>
          <w:lang w:val="en-US" w:eastAsia="en-US" w:bidi="en-US"/>
        </w:rPr>
        <w:tab/>
        <w:t>Criminal</w:t>
      </w:r>
      <w:r w:rsidRPr="00635064">
        <w:rPr>
          <w:rFonts w:ascii="Times New Roman" w:eastAsia="Times New Roman" w:hAnsi="Times New Roman" w:cs="Times New Roman"/>
          <w:color w:val="000000"/>
          <w:kern w:val="0"/>
          <w:sz w:val="18"/>
          <w:szCs w:val="18"/>
          <w:lang w:val="en-US" w:eastAsia="en-US" w:bidi="en-US"/>
        </w:rPr>
        <w:tab/>
        <w:t xml:space="preserve">Court: A Commentary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Eds. Cassese A., Gaeta P., John R.W.D.</w:t>
      </w:r>
    </w:p>
    <w:p w14:paraId="4422BCC5"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Jones. Vol. I. Oxford: Oxford University Press. 2002. -</w:t>
      </w:r>
    </w:p>
    <w:p w14:paraId="03B0BBD2" w14:textId="77777777" w:rsidR="00635064" w:rsidRPr="00635064" w:rsidRDefault="00635064" w:rsidP="00A30175">
      <w:pPr>
        <w:numPr>
          <w:ilvl w:val="0"/>
          <w:numId w:val="17"/>
        </w:numPr>
        <w:tabs>
          <w:tab w:val="clear" w:pos="709"/>
          <w:tab w:val="left" w:pos="1097"/>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Castel J.</w:t>
      </w:r>
      <w:r w:rsidRPr="00635064">
        <w:rPr>
          <w:rFonts w:ascii="Times New Roman" w:eastAsia="Times New Roman" w:hAnsi="Times New Roman" w:cs="Times New Roman"/>
          <w:color w:val="000000"/>
          <w:kern w:val="0"/>
          <w:sz w:val="18"/>
          <w:szCs w:val="18"/>
          <w:lang w:val="en-US" w:eastAsia="en-US" w:bidi="en-US"/>
        </w:rPr>
        <w:t xml:space="preserve"> International Law. Toronto. 1976. - 1268 pp.</w:t>
      </w:r>
    </w:p>
    <w:p w14:paraId="2E220A22" w14:textId="77777777" w:rsidR="00635064" w:rsidRPr="00635064" w:rsidRDefault="00635064" w:rsidP="00A30175">
      <w:pPr>
        <w:numPr>
          <w:ilvl w:val="0"/>
          <w:numId w:val="17"/>
        </w:numPr>
        <w:tabs>
          <w:tab w:val="clear" w:pos="709"/>
          <w:tab w:val="left" w:pos="1097"/>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Castelaneta M.</w:t>
      </w:r>
      <w:r w:rsidRPr="00635064">
        <w:rPr>
          <w:rFonts w:ascii="Times New Roman" w:eastAsia="Times New Roman" w:hAnsi="Times New Roman" w:cs="Times New Roman"/>
          <w:color w:val="000000"/>
          <w:kern w:val="0"/>
          <w:sz w:val="18"/>
          <w:szCs w:val="18"/>
          <w:lang w:val="en-US" w:eastAsia="en-US" w:bidi="en-US"/>
        </w:rPr>
        <w:t xml:space="preserve"> La Cooperazione tra Stati e Tribunali Penali Intemazionali. Bari. Cacucci Editore. 2002. - 271 ss.</w:t>
      </w:r>
    </w:p>
    <w:p w14:paraId="6AEB7F95"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Cavallo V.</w:t>
      </w:r>
      <w:r w:rsidRPr="00635064">
        <w:rPr>
          <w:rFonts w:ascii="Times New Roman" w:eastAsia="Times New Roman" w:hAnsi="Times New Roman" w:cs="Times New Roman"/>
          <w:color w:val="000000"/>
          <w:kern w:val="0"/>
          <w:sz w:val="18"/>
          <w:szCs w:val="18"/>
          <w:lang w:val="en-US" w:eastAsia="en-US" w:bidi="en-US"/>
        </w:rPr>
        <w:t xml:space="preserve"> Drittio penale. Napoli. 1962.</w:t>
      </w:r>
    </w:p>
    <w:p w14:paraId="678A7109" w14:textId="77777777" w:rsidR="00635064" w:rsidRPr="00635064" w:rsidRDefault="00635064" w:rsidP="00A30175">
      <w:pPr>
        <w:numPr>
          <w:ilvl w:val="0"/>
          <w:numId w:val="17"/>
        </w:numPr>
        <w:tabs>
          <w:tab w:val="clear" w:pos="709"/>
        </w:tabs>
        <w:suppressAutoHyphens w:val="0"/>
        <w:spacing w:after="0" w:line="363"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Ciciriello M.C.</w:t>
      </w:r>
      <w:r w:rsidRPr="00635064">
        <w:rPr>
          <w:rFonts w:ascii="Times New Roman" w:eastAsia="Times New Roman" w:hAnsi="Times New Roman" w:cs="Times New Roman"/>
          <w:color w:val="000000"/>
          <w:kern w:val="0"/>
          <w:sz w:val="18"/>
          <w:szCs w:val="18"/>
          <w:lang w:val="en-US" w:eastAsia="en-US" w:bidi="en-US"/>
        </w:rPr>
        <w:t xml:space="preserve"> L’aggressione in dritto internazionale. Da crimine di Stato a crimine delPindividuo. Napoli, 2002,- 153 ss.</w:t>
      </w:r>
    </w:p>
    <w:p w14:paraId="451F547D" w14:textId="77777777" w:rsidR="00635064" w:rsidRPr="00635064" w:rsidRDefault="00635064" w:rsidP="00A30175">
      <w:pPr>
        <w:numPr>
          <w:ilvl w:val="0"/>
          <w:numId w:val="17"/>
        </w:numPr>
        <w:tabs>
          <w:tab w:val="clear" w:pos="709"/>
        </w:tabs>
        <w:suppressAutoHyphens w:val="0"/>
        <w:spacing w:after="30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Cervasio C.</w:t>
      </w:r>
      <w:r w:rsidRPr="00635064">
        <w:rPr>
          <w:rFonts w:ascii="Times New Roman" w:eastAsia="Times New Roman" w:hAnsi="Times New Roman" w:cs="Times New Roman"/>
          <w:color w:val="000000"/>
          <w:kern w:val="0"/>
          <w:sz w:val="18"/>
          <w:szCs w:val="18"/>
          <w:lang w:val="en-US" w:eastAsia="en-US" w:bidi="en-US"/>
        </w:rPr>
        <w:t xml:space="preserve"> Extradition and the International Criminal Court: The Future of Political Offence Doctrine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Pace International Law Review. 1999. Vol. 11. No 2. P.419-</w:t>
      </w:r>
    </w:p>
    <w:p w14:paraId="5DF920AA"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Chartres B., Chalmers K.</w:t>
      </w:r>
      <w:r w:rsidRPr="00635064">
        <w:rPr>
          <w:rFonts w:ascii="Times New Roman" w:eastAsia="Times New Roman" w:hAnsi="Times New Roman" w:cs="Times New Roman"/>
          <w:color w:val="000000"/>
          <w:kern w:val="0"/>
          <w:sz w:val="18"/>
          <w:szCs w:val="18"/>
          <w:lang w:val="en-US" w:eastAsia="en-US" w:bidi="en-US"/>
        </w:rPr>
        <w:t xml:space="preserve"> The Law and Practice of Extradition. London. 1981. - 432 pp.</w:t>
      </w:r>
    </w:p>
    <w:p w14:paraId="3967111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Ching Hsu.</w:t>
      </w:r>
      <w:r w:rsidRPr="00635064">
        <w:rPr>
          <w:rFonts w:ascii="Times New Roman" w:eastAsia="Times New Roman" w:hAnsi="Times New Roman" w:cs="Times New Roman"/>
          <w:color w:val="000000"/>
          <w:kern w:val="0"/>
          <w:sz w:val="18"/>
          <w:szCs w:val="18"/>
          <w:lang w:val="en-US" w:eastAsia="en-US" w:bidi="en-US"/>
        </w:rPr>
        <w:t xml:space="preserve"> Du principe dc la specialite en matiere &lt;Textradition (etudes de droit compare). Lausanne, 1950. - </w:t>
      </w:r>
      <w:r w:rsidRPr="00635064">
        <w:rPr>
          <w:rFonts w:ascii="Times New Roman" w:eastAsia="Times New Roman" w:hAnsi="Times New Roman" w:cs="Times New Roman"/>
          <w:color w:val="000000"/>
          <w:kern w:val="0"/>
          <w:sz w:val="18"/>
          <w:szCs w:val="18"/>
          <w:lang w:val="en-US" w:eastAsia="en-US" w:bidi="en-US"/>
        </w:rPr>
        <w:lastRenderedPageBreak/>
        <w:t>115 pp.</w:t>
      </w:r>
    </w:p>
    <w:p w14:paraId="4208934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Clark R.</w:t>
      </w:r>
      <w:r w:rsidRPr="00635064">
        <w:rPr>
          <w:rFonts w:ascii="Times New Roman" w:eastAsia="Times New Roman" w:hAnsi="Times New Roman" w:cs="Times New Roman"/>
          <w:color w:val="000000"/>
          <w:kern w:val="0"/>
          <w:sz w:val="18"/>
          <w:szCs w:val="18"/>
          <w:lang w:val="en-US" w:eastAsia="en-US" w:bidi="en-US"/>
        </w:rPr>
        <w:t xml:space="preserve"> Rethinking Aggression as a Crime and Formulating Its Elements: The Final Work-Product of the Preparatory' Commission for the International Criminal Court </w:t>
      </w:r>
      <w:r w:rsidRPr="00635064">
        <w:rPr>
          <w:rFonts w:ascii="Times New Roman" w:eastAsia="Times New Roman" w:hAnsi="Times New Roman" w:cs="Times New Roman"/>
          <w:i/>
          <w:iCs/>
          <w:color w:val="000000"/>
          <w:kern w:val="0"/>
          <w:sz w:val="18"/>
          <w:szCs w:val="18"/>
          <w:lang w:val="en-US" w:eastAsia="en-US" w:bidi="en-US"/>
        </w:rPr>
        <w:t>11</w:t>
      </w:r>
      <w:r w:rsidRPr="00635064">
        <w:rPr>
          <w:rFonts w:ascii="Times New Roman" w:eastAsia="Times New Roman" w:hAnsi="Times New Roman" w:cs="Times New Roman"/>
          <w:color w:val="000000"/>
          <w:kern w:val="0"/>
          <w:sz w:val="18"/>
          <w:szCs w:val="18"/>
          <w:lang w:val="en-US" w:eastAsia="en-US" w:bidi="en-US"/>
        </w:rPr>
        <w:t xml:space="preserve"> Leiden Journal of International Law. 2002. Vol. 15. No 4. - P. 859-890.</w:t>
      </w:r>
    </w:p>
    <w:p w14:paraId="5E07BDE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Clapham E.</w:t>
      </w:r>
      <w:r w:rsidRPr="00635064">
        <w:rPr>
          <w:rFonts w:ascii="Times New Roman" w:eastAsia="Times New Roman" w:hAnsi="Times New Roman" w:cs="Times New Roman"/>
          <w:color w:val="000000"/>
          <w:kern w:val="0"/>
          <w:sz w:val="18"/>
          <w:szCs w:val="18"/>
          <w:lang w:val="en-US" w:eastAsia="en-US" w:bidi="en-US"/>
        </w:rPr>
        <w:t xml:space="preserve"> Issues of Complexity, Complicity and Complementarity: From the Nuremberg Trials to the Dawn of the New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From Nuremberg to The Hague. The Future of International Criminal Justice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P. Sands. Cambridge, 2003. - P. 30-67.</w:t>
      </w:r>
    </w:p>
    <w:p w14:paraId="6A0DF57A" w14:textId="77777777" w:rsidR="00635064" w:rsidRPr="00635064" w:rsidRDefault="00635064" w:rsidP="00A30175">
      <w:pPr>
        <w:numPr>
          <w:ilvl w:val="0"/>
          <w:numId w:val="17"/>
        </w:numPr>
        <w:tabs>
          <w:tab w:val="clear" w:pos="709"/>
          <w:tab w:val="left" w:pos="4974"/>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Clapham A.</w:t>
      </w:r>
      <w:r w:rsidRPr="00635064">
        <w:rPr>
          <w:rFonts w:ascii="Times New Roman" w:eastAsia="Times New Roman" w:hAnsi="Times New Roman" w:cs="Times New Roman"/>
          <w:color w:val="000000"/>
          <w:kern w:val="0"/>
          <w:sz w:val="18"/>
          <w:szCs w:val="18"/>
          <w:lang w:val="en-US" w:eastAsia="en-US" w:bidi="en-US"/>
        </w:rPr>
        <w:t xml:space="preserve"> National action Challenged:</w:t>
      </w:r>
      <w:r w:rsidRPr="00635064">
        <w:rPr>
          <w:rFonts w:ascii="Times New Roman" w:eastAsia="Times New Roman" w:hAnsi="Times New Roman" w:cs="Times New Roman"/>
          <w:color w:val="000000"/>
          <w:kern w:val="0"/>
          <w:sz w:val="18"/>
          <w:szCs w:val="18"/>
          <w:lang w:val="en-US" w:eastAsia="en-US" w:bidi="en-US"/>
        </w:rPr>
        <w:tab/>
        <w:t>Sovereignty. Immunity and Universal Jurisdiction before the International Court of Justice// Justice for Crimes Against Humanity. Ed. by M. Lattimer and P. Sands. Oxford. 2003. - P.303-332.</w:t>
      </w:r>
    </w:p>
    <w:p w14:paraId="348F34FE"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Clarke A.</w:t>
      </w:r>
      <w:r w:rsidRPr="00635064">
        <w:rPr>
          <w:rFonts w:ascii="Times New Roman" w:eastAsia="Times New Roman" w:hAnsi="Times New Roman" w:cs="Times New Roman"/>
          <w:color w:val="000000"/>
          <w:kern w:val="0"/>
          <w:sz w:val="18"/>
          <w:szCs w:val="18"/>
          <w:lang w:val="en-US" w:eastAsia="en-US" w:bidi="en-US"/>
        </w:rPr>
        <w:t xml:space="preserve"> Terrorism, Extradition and the Death Penalty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William Mitchell Law Review. 2003. Vol. 29. No 3. - P. 783-808.</w:t>
      </w:r>
    </w:p>
    <w:p w14:paraId="74F0CEC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Clayton R., Tomlinson H. and George C.</w:t>
      </w:r>
      <w:r w:rsidRPr="00635064">
        <w:rPr>
          <w:rFonts w:ascii="Times New Roman" w:eastAsia="Times New Roman" w:hAnsi="Times New Roman" w:cs="Times New Roman"/>
          <w:color w:val="000000"/>
          <w:kern w:val="0"/>
          <w:sz w:val="18"/>
          <w:szCs w:val="18"/>
          <w:lang w:val="en-US" w:eastAsia="en-US" w:bidi="en-US"/>
        </w:rPr>
        <w:t xml:space="preserve"> The Law of Human Rights. Vol. I. Oxford. 2000. - 1024 pp.</w:t>
      </w:r>
    </w:p>
    <w:p w14:paraId="5539DF0B"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Commentary on the Additional Protocols of June 1977 to the Geneva Conventions of 12 August 1949 </w:t>
      </w:r>
      <w:r w:rsidRPr="00635064">
        <w:rPr>
          <w:rFonts w:ascii="Times New Roman" w:eastAsia="Times New Roman" w:hAnsi="Times New Roman" w:cs="Times New Roman"/>
          <w:color w:val="000000"/>
          <w:kern w:val="0"/>
          <w:sz w:val="18"/>
          <w:szCs w:val="18"/>
          <w:lang w:eastAsia="ru-RU" w:bidi="ru-RU"/>
        </w:rPr>
        <w:t>/</w:t>
      </w:r>
      <w:r w:rsidRPr="00635064">
        <w:rPr>
          <w:rFonts w:ascii="Times New Roman" w:eastAsia="Times New Roman" w:hAnsi="Times New Roman" w:cs="Times New Roman"/>
          <w:color w:val="000000"/>
          <w:kern w:val="0"/>
          <w:sz w:val="18"/>
          <w:szCs w:val="18"/>
          <w:lang w:val="en-US" w:eastAsia="en-US" w:bidi="en-US"/>
        </w:rPr>
        <w:t>1. Sandoz, C. Swinarski, B. Zimmermann (eds.). 1987. - 1345 pp.</w:t>
      </w:r>
    </w:p>
    <w:p w14:paraId="282E83B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Consigli J.A.</w:t>
      </w:r>
      <w:r w:rsidRPr="00635064">
        <w:rPr>
          <w:rFonts w:ascii="Times New Roman" w:eastAsia="Times New Roman" w:hAnsi="Times New Roman" w:cs="Times New Roman"/>
          <w:color w:val="000000"/>
          <w:kern w:val="0"/>
          <w:sz w:val="18"/>
          <w:szCs w:val="18"/>
          <w:lang w:val="en-US" w:eastAsia="en-US" w:bidi="en-US"/>
        </w:rPr>
        <w:t xml:space="preserve"> The Priebke Extradition Case before the Argentine Supreme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Yearbook of International Flumanitarian Law. 1998. Vol. 1. - P. 341-343.</w:t>
      </w:r>
    </w:p>
    <w:p w14:paraId="1B809BD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Conway G.</w:t>
      </w:r>
      <w:r w:rsidRPr="00635064">
        <w:rPr>
          <w:rFonts w:ascii="Times New Roman" w:eastAsia="Times New Roman" w:hAnsi="Times New Roman" w:cs="Times New Roman"/>
          <w:color w:val="000000"/>
          <w:kern w:val="0"/>
          <w:sz w:val="18"/>
          <w:szCs w:val="18"/>
          <w:lang w:val="en-US" w:eastAsia="en-US" w:bidi="en-US"/>
        </w:rPr>
        <w:t xml:space="preserve"> Ne Bis in Idem and the International Criminal Tribunals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Criminal Law Forum. 2003. Vol. 14. N 4. - P. 351-388.</w:t>
      </w:r>
    </w:p>
    <w:p w14:paraId="2FE83B9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Coombs M.</w:t>
      </w:r>
      <w:r w:rsidRPr="00635064">
        <w:rPr>
          <w:rFonts w:ascii="Times New Roman" w:eastAsia="Times New Roman" w:hAnsi="Times New Roman" w:cs="Times New Roman"/>
          <w:color w:val="000000"/>
          <w:kern w:val="0"/>
          <w:sz w:val="18"/>
          <w:szCs w:val="18"/>
          <w:lang w:val="en-US" w:eastAsia="en-US" w:bidi="en-US"/>
        </w:rPr>
        <w:t xml:space="preserve"> In re Surrender of Ntakirutimana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American Journal of International Law. 2000. Vol. 94. No 1. - P. 171-178.</w:t>
      </w:r>
    </w:p>
    <w:p w14:paraId="7B42BC3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Christiansen R.</w:t>
      </w:r>
      <w:r w:rsidRPr="00635064">
        <w:rPr>
          <w:rFonts w:ascii="Times New Roman" w:eastAsia="Times New Roman" w:hAnsi="Times New Roman" w:cs="Times New Roman"/>
          <w:color w:val="000000"/>
          <w:kern w:val="0"/>
          <w:sz w:val="18"/>
          <w:szCs w:val="18"/>
          <w:lang w:val="en-US" w:eastAsia="en-US" w:bidi="en-US"/>
        </w:rPr>
        <w:t xml:space="preserve"> A Political Theory of Political Trials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Journal of Criminal Law &amp; Criminology. 1983. No 2. - P. 563-583.</w:t>
      </w:r>
    </w:p>
    <w:p w14:paraId="4A3B51D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Currie R.J.</w:t>
      </w:r>
      <w:r w:rsidRPr="00635064">
        <w:rPr>
          <w:rFonts w:ascii="Times New Roman" w:eastAsia="Times New Roman" w:hAnsi="Times New Roman" w:cs="Times New Roman"/>
          <w:color w:val="000000"/>
          <w:kern w:val="0"/>
          <w:sz w:val="18"/>
          <w:szCs w:val="18"/>
          <w:lang w:val="en-US" w:eastAsia="en-US" w:bidi="en-US"/>
        </w:rPr>
        <w:t xml:space="preserve"> Human Rights and Internationa! Mutual Legal Assistance: Resolving the Tension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Criminal Law' Forum. 2000. Vol. 11. No 2. -P. 141-183.</w:t>
      </w:r>
    </w:p>
    <w:p w14:paraId="60BF6013" w14:textId="77777777" w:rsidR="00635064" w:rsidRPr="00635064" w:rsidRDefault="00635064" w:rsidP="00A30175">
      <w:pPr>
        <w:numPr>
          <w:ilvl w:val="0"/>
          <w:numId w:val="17"/>
        </w:numPr>
        <w:tabs>
          <w:tab w:val="clear" w:pos="709"/>
          <w:tab w:val="left" w:pos="106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Dahm G.</w:t>
      </w:r>
      <w:r w:rsidRPr="00635064">
        <w:rPr>
          <w:rFonts w:ascii="Times New Roman" w:eastAsia="Times New Roman" w:hAnsi="Times New Roman" w:cs="Times New Roman"/>
          <w:color w:val="000000"/>
          <w:kern w:val="0"/>
          <w:sz w:val="18"/>
          <w:szCs w:val="18"/>
          <w:lang w:val="en-US" w:eastAsia="en-US" w:bidi="en-US"/>
        </w:rPr>
        <w:t xml:space="preserve"> Volkerrecht. Bd.I. Stuttgart. 1958. - 598 ss.</w:t>
      </w:r>
    </w:p>
    <w:p w14:paraId="28D590DF"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Dawson G.</w:t>
      </w:r>
      <w:r w:rsidRPr="00635064">
        <w:rPr>
          <w:rFonts w:ascii="Times New Roman" w:eastAsia="Times New Roman" w:hAnsi="Times New Roman" w:cs="Times New Roman"/>
          <w:color w:val="000000"/>
          <w:kern w:val="0"/>
          <w:sz w:val="18"/>
          <w:szCs w:val="18"/>
          <w:lang w:val="en-US" w:eastAsia="en-US" w:bidi="en-US"/>
        </w:rPr>
        <w:t xml:space="preserve"> Defining Substantive Crimes Within the Subject Matter Jurisdiction of the International Criminal Court: What is the Crime of Aggression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New York Law School Journal of International &amp; Comparative Law. - 2000. - Vol. 19. - N 3. -P. 413-452.</w:t>
      </w:r>
    </w:p>
    <w:p w14:paraId="242377EE"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Davis M.</w:t>
      </w:r>
      <w:r w:rsidRPr="00635064">
        <w:rPr>
          <w:rFonts w:ascii="Times New Roman" w:eastAsia="Times New Roman" w:hAnsi="Times New Roman" w:cs="Times New Roman"/>
          <w:color w:val="000000"/>
          <w:kern w:val="0"/>
          <w:sz w:val="18"/>
          <w:szCs w:val="18"/>
          <w:lang w:val="en-US" w:eastAsia="en-US" w:bidi="en-US"/>
        </w:rPr>
        <w:t xml:space="preserve"> The Pinochet Case: Origins, Progress and Implications. - London.</w:t>
      </w:r>
    </w:p>
    <w:p w14:paraId="7FBCB2C9" w14:textId="77777777" w:rsidR="00635064" w:rsidRPr="00635064" w:rsidRDefault="00635064" w:rsidP="00A30175">
      <w:pPr>
        <w:numPr>
          <w:ilvl w:val="0"/>
          <w:numId w:val="24"/>
        </w:numPr>
        <w:tabs>
          <w:tab w:val="clear" w:pos="709"/>
          <w:tab w:val="left" w:pos="93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-480 pp.</w:t>
      </w:r>
    </w:p>
    <w:p w14:paraId="0523B43F"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De Than C., Shorts E.</w:t>
      </w:r>
      <w:r w:rsidRPr="00635064">
        <w:rPr>
          <w:rFonts w:ascii="Times New Roman" w:eastAsia="Times New Roman" w:hAnsi="Times New Roman" w:cs="Times New Roman"/>
          <w:color w:val="000000"/>
          <w:kern w:val="0"/>
          <w:sz w:val="18"/>
          <w:szCs w:val="18"/>
          <w:lang w:val="en-US" w:eastAsia="en-US" w:bidi="en-US"/>
        </w:rPr>
        <w:t xml:space="preserve"> International Criminal Law and Human Rights. - London: Sweet &amp; Maxwell, 2003. - 550 pp.</w:t>
      </w:r>
    </w:p>
    <w:p w14:paraId="45C685AA"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De Sousa C.D.U., De Bruckyer P.</w:t>
      </w:r>
      <w:r w:rsidRPr="00635064">
        <w:rPr>
          <w:rFonts w:ascii="Times New Roman" w:eastAsia="Times New Roman" w:hAnsi="Times New Roman" w:cs="Times New Roman"/>
          <w:color w:val="000000"/>
          <w:kern w:val="0"/>
          <w:sz w:val="18"/>
          <w:szCs w:val="18"/>
          <w:lang w:val="en-US" w:eastAsia="en-US" w:bidi="en-US"/>
        </w:rPr>
        <w:t xml:space="preserve"> The Emergence of a European Asylum Policy. L'cmcrgence d'une politique europeenne d'asile. - Bruxelles: Bruylant, 2004. - 344 pp.</w:t>
      </w:r>
    </w:p>
    <w:p w14:paraId="6C02AE1C"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De Wet E.</w:t>
      </w:r>
      <w:r w:rsidRPr="00635064">
        <w:rPr>
          <w:rFonts w:ascii="Times New Roman" w:eastAsia="Times New Roman" w:hAnsi="Times New Roman" w:cs="Times New Roman"/>
          <w:color w:val="000000"/>
          <w:kern w:val="0"/>
          <w:sz w:val="18"/>
          <w:szCs w:val="18"/>
          <w:lang w:val="en-US" w:eastAsia="en-US" w:bidi="en-US"/>
        </w:rPr>
        <w:t xml:space="preserve"> The Chapter VII Powers of the United Nations Security Council. - Oxford: Hart Publishing, 2004. - 413 pp.</w:t>
      </w:r>
    </w:p>
    <w:p w14:paraId="3DDE62D4"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De Wet E.</w:t>
      </w:r>
      <w:r w:rsidRPr="00635064">
        <w:rPr>
          <w:rFonts w:ascii="Times New Roman" w:eastAsia="Times New Roman" w:hAnsi="Times New Roman" w:cs="Times New Roman"/>
          <w:color w:val="000000"/>
          <w:kern w:val="0"/>
          <w:sz w:val="18"/>
          <w:szCs w:val="18"/>
          <w:lang w:val="en-US" w:eastAsia="en-US" w:bidi="en-US"/>
        </w:rPr>
        <w:t xml:space="preserve"> The Prohibition of Torture as an International Norm of jus cogens and Its Implications for National and Customary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- 2004. - Vol. 15. - No 1. - P. 97-121.</w:t>
      </w:r>
    </w:p>
    <w:p w14:paraId="17824632"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De Wet E.</w:t>
      </w:r>
      <w:r w:rsidRPr="00635064">
        <w:rPr>
          <w:rFonts w:ascii="Times New Roman" w:eastAsia="Times New Roman" w:hAnsi="Times New Roman" w:cs="Times New Roman"/>
          <w:color w:val="000000"/>
          <w:kern w:val="0"/>
          <w:sz w:val="18"/>
          <w:szCs w:val="18"/>
          <w:lang w:val="en-US" w:eastAsia="en-US" w:bidi="en-US"/>
        </w:rPr>
        <w:t xml:space="preserve"> The International Constitutional Order </w:t>
      </w:r>
      <w:r w:rsidRPr="00635064">
        <w:rPr>
          <w:rFonts w:ascii="Times New Roman" w:eastAsia="Times New Roman" w:hAnsi="Times New Roman" w:cs="Times New Roman"/>
          <w:i/>
          <w:iCs/>
          <w:color w:val="000000"/>
          <w:kern w:val="0"/>
          <w:sz w:val="18"/>
          <w:szCs w:val="18"/>
          <w:lang w:val="en-US" w:eastAsia="en-US" w:bidi="en-US"/>
        </w:rPr>
        <w:t>I!</w:t>
      </w:r>
      <w:r w:rsidRPr="00635064">
        <w:rPr>
          <w:rFonts w:ascii="Times New Roman" w:eastAsia="Times New Roman" w:hAnsi="Times New Roman" w:cs="Times New Roman"/>
          <w:color w:val="000000"/>
          <w:kern w:val="0"/>
          <w:sz w:val="18"/>
          <w:szCs w:val="18"/>
          <w:lang w:val="en-US" w:eastAsia="en-US" w:bidi="en-US"/>
        </w:rPr>
        <w:t xml:space="preserve"> International &amp; Comparative Law Quarterly. - 2006. - Vol. 55. - N 1. - P. 53-76.</w:t>
      </w:r>
    </w:p>
    <w:p w14:paraId="7BCBA435"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lastRenderedPageBreak/>
        <w:t>Death Penalty - Beyond Abolition. Council of Europe Publishing: Strasbourg, 2004. - 250 pp.</w:t>
      </w:r>
    </w:p>
    <w:p w14:paraId="4E67805C"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van Dijk P.</w:t>
      </w:r>
      <w:r w:rsidRPr="00635064">
        <w:rPr>
          <w:rFonts w:ascii="Times New Roman" w:eastAsia="Times New Roman" w:hAnsi="Times New Roman" w:cs="Times New Roman"/>
          <w:color w:val="000000"/>
          <w:kern w:val="0"/>
          <w:sz w:val="18"/>
          <w:szCs w:val="18"/>
          <w:lang w:val="en-US" w:eastAsia="en-US" w:bidi="en-US"/>
        </w:rPr>
        <w:t xml:space="preserve"> , </w:t>
      </w:r>
      <w:r w:rsidRPr="00635064">
        <w:rPr>
          <w:rFonts w:ascii="Times New Roman" w:eastAsia="Times New Roman" w:hAnsi="Times New Roman" w:cs="Times New Roman"/>
          <w:i/>
          <w:iCs/>
          <w:color w:val="000000"/>
          <w:kern w:val="0"/>
          <w:sz w:val="18"/>
          <w:szCs w:val="18"/>
          <w:lang w:val="en-US" w:eastAsia="en-US" w:bidi="en-US"/>
        </w:rPr>
        <w:t>van Hoof G.</w:t>
      </w:r>
      <w:r w:rsidRPr="00635064">
        <w:rPr>
          <w:rFonts w:ascii="Times New Roman" w:eastAsia="Times New Roman" w:hAnsi="Times New Roman" w:cs="Times New Roman"/>
          <w:color w:val="000000"/>
          <w:kern w:val="0"/>
          <w:sz w:val="18"/>
          <w:szCs w:val="18"/>
          <w:lang w:val="en-US" w:eastAsia="en-US" w:bidi="en-US"/>
        </w:rPr>
        <w:t xml:space="preserve"> Theory and Practice of the European Convention on Human Rights. The Hague: Kluwer Law International. 1998. - 850 pp.</w:t>
      </w:r>
    </w:p>
    <w:p w14:paraId="73B4340B"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Di Pascale.</w:t>
      </w:r>
      <w:r w:rsidRPr="00635064">
        <w:rPr>
          <w:rFonts w:ascii="Times New Roman" w:eastAsia="Times New Roman" w:hAnsi="Times New Roman" w:cs="Times New Roman"/>
          <w:color w:val="000000"/>
          <w:kern w:val="0"/>
          <w:sz w:val="18"/>
          <w:szCs w:val="18"/>
          <w:lang w:val="en-US" w:eastAsia="en-US" w:bidi="en-US"/>
        </w:rPr>
        <w:t xml:space="preserve"> The New Regulations on Immigration and the Status of Foreigners in Italy// European Journal of Migration &amp; Law. - 2003. - Vol. 5. - N 1. - P. 71-77.</w:t>
      </w:r>
    </w:p>
    <w:p w14:paraId="633D760A" w14:textId="77777777" w:rsidR="00635064" w:rsidRPr="00635064" w:rsidRDefault="00635064" w:rsidP="00A30175">
      <w:pPr>
        <w:numPr>
          <w:ilvl w:val="0"/>
          <w:numId w:val="17"/>
        </w:numPr>
        <w:tabs>
          <w:tab w:val="clear" w:pos="709"/>
          <w:tab w:val="left" w:pos="106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Dixon M.</w:t>
      </w:r>
      <w:r w:rsidRPr="00635064">
        <w:rPr>
          <w:rFonts w:ascii="Times New Roman" w:eastAsia="Times New Roman" w:hAnsi="Times New Roman" w:cs="Times New Roman"/>
          <w:color w:val="000000"/>
          <w:kern w:val="0"/>
          <w:sz w:val="18"/>
          <w:szCs w:val="18"/>
          <w:lang w:val="en-US" w:eastAsia="en-US" w:bidi="en-US"/>
        </w:rPr>
        <w:t xml:space="preserve"> International Law. 2</w:t>
      </w:r>
      <w:r w:rsidRPr="00635064">
        <w:rPr>
          <w:rFonts w:ascii="Times New Roman" w:eastAsia="Times New Roman" w:hAnsi="Times New Roman" w:cs="Times New Roman"/>
          <w:color w:val="000000"/>
          <w:kern w:val="0"/>
          <w:sz w:val="18"/>
          <w:szCs w:val="18"/>
          <w:vertAlign w:val="superscript"/>
          <w:lang w:val="en-US" w:eastAsia="en-US" w:bidi="en-US"/>
        </w:rPr>
        <w:t>nd</w:t>
      </w:r>
      <w:r w:rsidRPr="00635064">
        <w:rPr>
          <w:rFonts w:ascii="Times New Roman" w:eastAsia="Times New Roman" w:hAnsi="Times New Roman" w:cs="Times New Roman"/>
          <w:color w:val="000000"/>
          <w:kern w:val="0"/>
          <w:sz w:val="18"/>
          <w:szCs w:val="18"/>
          <w:lang w:val="en-US" w:eastAsia="en-US" w:bidi="en-US"/>
        </w:rPr>
        <w:t xml:space="preserve"> ed. - London, 1995. - 240 pp.</w:t>
      </w:r>
    </w:p>
    <w:p w14:paraId="47E65B23" w14:textId="77777777" w:rsidR="00635064" w:rsidRPr="00635064" w:rsidRDefault="00635064" w:rsidP="00A30175">
      <w:pPr>
        <w:numPr>
          <w:ilvl w:val="0"/>
          <w:numId w:val="17"/>
        </w:numPr>
        <w:tabs>
          <w:tab w:val="clear" w:pos="709"/>
          <w:tab w:val="left" w:pos="1068"/>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Da Lomba S.</w:t>
      </w:r>
      <w:r w:rsidRPr="00635064">
        <w:rPr>
          <w:rFonts w:ascii="Times New Roman" w:eastAsia="Times New Roman" w:hAnsi="Times New Roman" w:cs="Times New Roman"/>
          <w:color w:val="000000"/>
          <w:kern w:val="0"/>
          <w:sz w:val="18"/>
          <w:szCs w:val="18"/>
          <w:lang w:val="en-US" w:eastAsia="en-US" w:bidi="en-US"/>
        </w:rPr>
        <w:t xml:space="preserve"> The Right to Seek Refugee Status in the European Union. - Antwerpen: Intersentia. 2004. - 325 pp.</w:t>
      </w:r>
    </w:p>
    <w:p w14:paraId="6B43311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 xml:space="preserve">Dormanti </w:t>
      </w:r>
      <w:r w:rsidRPr="00635064">
        <w:rPr>
          <w:rFonts w:ascii="Times New Roman" w:eastAsia="Times New Roman" w:hAnsi="Times New Roman" w:cs="Times New Roman"/>
          <w:i/>
          <w:iCs/>
          <w:color w:val="000000"/>
          <w:kern w:val="0"/>
          <w:sz w:val="18"/>
          <w:szCs w:val="18"/>
          <w:lang w:eastAsia="ru-RU" w:bidi="ru-RU"/>
        </w:rPr>
        <w:t>К.</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Elements of War Crimes under the Rome Statute of the International Criminal Court: Sources and Commentary. - Cambridge, 2003.- 524 pp.</w:t>
      </w:r>
    </w:p>
    <w:p w14:paraId="0BBE53D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Douglas-Scott S.</w:t>
      </w:r>
      <w:r w:rsidRPr="00635064">
        <w:rPr>
          <w:rFonts w:ascii="Times New Roman" w:eastAsia="Times New Roman" w:hAnsi="Times New Roman" w:cs="Times New Roman"/>
          <w:color w:val="000000"/>
          <w:kern w:val="0"/>
          <w:sz w:val="18"/>
          <w:szCs w:val="18"/>
          <w:lang w:val="en-US" w:eastAsia="en-US" w:bidi="en-US"/>
        </w:rPr>
        <w:t xml:space="preserve"> The Rule of Law in the European Union: Putting the Security into the "Area of Freedom, Security and Justice"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Law Review. - 2004. - Vol. 29. - No 2. - P. 219-242.</w:t>
      </w:r>
    </w:p>
    <w:p w14:paraId="1FA2F98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Duffy H.</w:t>
      </w:r>
      <w:r w:rsidRPr="00635064">
        <w:rPr>
          <w:rFonts w:ascii="Times New Roman" w:eastAsia="Times New Roman" w:hAnsi="Times New Roman" w:cs="Times New Roman"/>
          <w:color w:val="000000"/>
          <w:kern w:val="0"/>
          <w:sz w:val="18"/>
          <w:szCs w:val="18"/>
          <w:lang w:val="en-US" w:eastAsia="en-US" w:bidi="en-US"/>
        </w:rPr>
        <w:t xml:space="preserve"> National Constitutional Compatibility and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Duke Journal of Comparative &amp; International Law. - 2001. - Vol. - 11. - No L- P. 5-38.</w:t>
      </w:r>
    </w:p>
    <w:p w14:paraId="4A4C9AF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Diiker A.</w:t>
      </w:r>
      <w:r w:rsidRPr="00635064">
        <w:rPr>
          <w:rFonts w:ascii="Times New Roman" w:eastAsia="Times New Roman" w:hAnsi="Times New Roman" w:cs="Times New Roman"/>
          <w:color w:val="000000"/>
          <w:kern w:val="0"/>
          <w:sz w:val="18"/>
          <w:szCs w:val="18"/>
          <w:lang w:val="en-US" w:eastAsia="en-US" w:bidi="en-US"/>
        </w:rPr>
        <w:t xml:space="preserve"> The Extradition of Nationals: Comments on the Extradition Request for Alberto Fujimori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German Law Journal. - 2003. - Vol. 4. - No 11. - P. 1165-1177.</w:t>
      </w:r>
    </w:p>
    <w:p w14:paraId="77E2FD6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Dugard J., Van den Wyngaert C.</w:t>
      </w:r>
      <w:r w:rsidRPr="00635064">
        <w:rPr>
          <w:rFonts w:ascii="Times New Roman" w:eastAsia="Times New Roman" w:hAnsi="Times New Roman" w:cs="Times New Roman"/>
          <w:color w:val="000000"/>
          <w:kern w:val="0"/>
          <w:sz w:val="18"/>
          <w:szCs w:val="18"/>
          <w:lang w:val="en-US" w:eastAsia="en-US" w:bidi="en-US"/>
        </w:rPr>
        <w:t xml:space="preserve"> Reconciling Extradition with Human Rights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American Journal of International L.aw. - 1998. - Vol. 92. - No 2. - P. 187-212.</w:t>
      </w:r>
    </w:p>
    <w:p w14:paraId="5A1F5CC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Durieux J.-F., McAdam J.</w:t>
      </w:r>
      <w:r w:rsidRPr="00635064">
        <w:rPr>
          <w:rFonts w:ascii="Times New Roman" w:eastAsia="Times New Roman" w:hAnsi="Times New Roman" w:cs="Times New Roman"/>
          <w:color w:val="000000"/>
          <w:kern w:val="0"/>
          <w:sz w:val="18"/>
          <w:szCs w:val="18"/>
          <w:lang w:val="en-US" w:eastAsia="en-US" w:bidi="en-US"/>
        </w:rPr>
        <w:t xml:space="preserve"> Non-Refoulement through Time: The Case for a Derogation Clause in Mass Influx Emergencies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Journal of Refugee Law. - 2004.-Vol. 16.-No l.-P. 4-24.</w:t>
      </w:r>
    </w:p>
    <w:p w14:paraId="00377040"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Donegan A.</w:t>
      </w:r>
      <w:r w:rsidRPr="00635064">
        <w:rPr>
          <w:rFonts w:ascii="Times New Roman" w:eastAsia="Times New Roman" w:hAnsi="Times New Roman" w:cs="Times New Roman"/>
          <w:color w:val="000000"/>
          <w:kern w:val="0"/>
          <w:sz w:val="18"/>
          <w:szCs w:val="18"/>
          <w:lang w:val="en-US" w:eastAsia="en-US" w:bidi="en-US"/>
        </w:rPr>
        <w:t xml:space="preserve"> The United States Extraterritorial Abduction of Alien Fugitives: A Due Process Standard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New England International &amp; Comparative Law Annual. - 1997. - Vol. 3. - P. 76-124.</w:t>
      </w:r>
    </w:p>
    <w:p w14:paraId="69DA09E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Dubois D.</w:t>
      </w:r>
      <w:r w:rsidRPr="00635064">
        <w:rPr>
          <w:rFonts w:ascii="Times New Roman" w:eastAsia="Times New Roman" w:hAnsi="Times New Roman" w:cs="Times New Roman"/>
          <w:color w:val="000000"/>
          <w:kern w:val="0"/>
          <w:sz w:val="18"/>
          <w:szCs w:val="18"/>
          <w:lang w:val="en-US" w:eastAsia="en-US" w:bidi="en-US"/>
        </w:rPr>
        <w:t xml:space="preserve"> The Attacks of 11 September: EU-US Cooperation Against Terrorism in the Field of Justice and Home Affairs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Foreign Affairs Review.</w:t>
      </w:r>
    </w:p>
    <w:p w14:paraId="6CBC08FD" w14:textId="77777777" w:rsidR="00635064" w:rsidRPr="00635064" w:rsidRDefault="00635064" w:rsidP="00A30175">
      <w:pPr>
        <w:numPr>
          <w:ilvl w:val="0"/>
          <w:numId w:val="19"/>
        </w:numPr>
        <w:tabs>
          <w:tab w:val="clear" w:pos="709"/>
          <w:tab w:val="left" w:pos="58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Vol. 7. No 3,-P. 317-335.</w:t>
      </w:r>
    </w:p>
    <w:p w14:paraId="04B1C11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Duffy FI.</w:t>
      </w:r>
      <w:r w:rsidRPr="00635064">
        <w:rPr>
          <w:rFonts w:ascii="Times New Roman" w:eastAsia="Times New Roman" w:hAnsi="Times New Roman" w:cs="Times New Roman"/>
          <w:color w:val="000000"/>
          <w:kern w:val="0"/>
          <w:sz w:val="18"/>
          <w:szCs w:val="18"/>
          <w:lang w:val="en-US" w:eastAsia="en-US" w:bidi="en-US"/>
        </w:rPr>
        <w:t xml:space="preserve"> The 'War on Terror' and the Framework of International Law. Cambridge. 2005. - 488 pp.</w:t>
      </w:r>
    </w:p>
    <w:p w14:paraId="3249F19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Dumitriu E.</w:t>
      </w:r>
      <w:r w:rsidRPr="00635064">
        <w:rPr>
          <w:rFonts w:ascii="Times New Roman" w:eastAsia="Times New Roman" w:hAnsi="Times New Roman" w:cs="Times New Roman"/>
          <w:color w:val="000000"/>
          <w:kern w:val="0"/>
          <w:sz w:val="18"/>
          <w:szCs w:val="18"/>
          <w:lang w:val="en-US" w:eastAsia="en-US" w:bidi="en-US"/>
        </w:rPr>
        <w:t xml:space="preserve"> The E.U.'s Definition of Terrorism: The Council Framework Decision on Combating Terrorism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German Law Journal. 2004. Vol. 5. No 5. Special Issue. - P. 585-602.</w:t>
      </w:r>
    </w:p>
    <w:p w14:paraId="59C50976"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Elagab O.</w:t>
      </w:r>
      <w:r w:rsidRPr="00635064">
        <w:rPr>
          <w:rFonts w:ascii="Times New Roman" w:eastAsia="Times New Roman" w:hAnsi="Times New Roman" w:cs="Times New Roman"/>
          <w:color w:val="000000"/>
          <w:kern w:val="0"/>
          <w:sz w:val="18"/>
          <w:szCs w:val="18"/>
          <w:lang w:val="en-US" w:eastAsia="en-US" w:bidi="en-US"/>
        </w:rPr>
        <w:t xml:space="preserve"> International Law Documents Relating to Terrorism. London.</w:t>
      </w:r>
    </w:p>
    <w:p w14:paraId="7708E023" w14:textId="77777777" w:rsidR="00635064" w:rsidRPr="00635064" w:rsidRDefault="00635064" w:rsidP="00A30175">
      <w:pPr>
        <w:numPr>
          <w:ilvl w:val="0"/>
          <w:numId w:val="25"/>
        </w:numPr>
        <w:tabs>
          <w:tab w:val="clear" w:pos="709"/>
          <w:tab w:val="left" w:pos="99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-981 pp.</w:t>
      </w:r>
    </w:p>
    <w:p w14:paraId="2A8B8A9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 xml:space="preserve">Enache-Brown </w:t>
      </w:r>
      <w:r w:rsidRPr="00635064">
        <w:rPr>
          <w:rFonts w:ascii="Times New Roman" w:eastAsia="Times New Roman" w:hAnsi="Times New Roman" w:cs="Times New Roman"/>
          <w:i/>
          <w:iCs/>
          <w:color w:val="000000"/>
          <w:kern w:val="0"/>
          <w:sz w:val="18"/>
          <w:szCs w:val="18"/>
          <w:lang w:eastAsia="ru-RU" w:bidi="ru-RU"/>
        </w:rPr>
        <w:t xml:space="preserve">С., </w:t>
      </w:r>
      <w:r w:rsidRPr="00635064">
        <w:rPr>
          <w:rFonts w:ascii="Times New Roman" w:eastAsia="Times New Roman" w:hAnsi="Times New Roman" w:cs="Times New Roman"/>
          <w:i/>
          <w:iCs/>
          <w:color w:val="000000"/>
          <w:kern w:val="0"/>
          <w:sz w:val="18"/>
          <w:szCs w:val="18"/>
          <w:lang w:val="en-US" w:eastAsia="en-US" w:bidi="en-US"/>
        </w:rPr>
        <w:t>Fried A.</w:t>
      </w:r>
      <w:r w:rsidRPr="00635064">
        <w:rPr>
          <w:rFonts w:ascii="Times New Roman" w:eastAsia="Times New Roman" w:hAnsi="Times New Roman" w:cs="Times New Roman"/>
          <w:color w:val="000000"/>
          <w:kern w:val="0"/>
          <w:sz w:val="18"/>
          <w:szCs w:val="18"/>
          <w:lang w:val="en-US" w:eastAsia="en-US" w:bidi="en-US"/>
        </w:rPr>
        <w:t xml:space="preserve"> Universal Crime, Jurisdiction and Duty the Obligation of Aut Dedere Aut Judicare in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McGill Law Journal. -</w:t>
      </w:r>
    </w:p>
    <w:p w14:paraId="46517217" w14:textId="77777777" w:rsidR="00635064" w:rsidRPr="00635064" w:rsidRDefault="00635064" w:rsidP="00A30175">
      <w:pPr>
        <w:numPr>
          <w:ilvl w:val="0"/>
          <w:numId w:val="26"/>
        </w:numPr>
        <w:tabs>
          <w:tab w:val="clear" w:pos="709"/>
          <w:tab w:val="left" w:pos="57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Vol. 43. - No 3. - P. 613-633.</w:t>
      </w:r>
    </w:p>
    <w:p w14:paraId="3D92BA04" w14:textId="77777777" w:rsidR="00635064" w:rsidRPr="00635064" w:rsidRDefault="00635064" w:rsidP="00A30175">
      <w:pPr>
        <w:numPr>
          <w:ilvl w:val="0"/>
          <w:numId w:val="17"/>
        </w:numPr>
        <w:tabs>
          <w:tab w:val="clear" w:pos="709"/>
          <w:tab w:val="left" w:pos="1067"/>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Epps V.</w:t>
      </w:r>
      <w:r w:rsidRPr="00635064">
        <w:rPr>
          <w:rFonts w:ascii="Times New Roman" w:eastAsia="Times New Roman" w:hAnsi="Times New Roman" w:cs="Times New Roman"/>
          <w:color w:val="000000"/>
          <w:kern w:val="0"/>
          <w:sz w:val="18"/>
          <w:szCs w:val="18"/>
          <w:lang w:val="en-US" w:eastAsia="en-US" w:bidi="en-US"/>
        </w:rPr>
        <w:t xml:space="preserve"> International Law. - Durham, 2001. - 590 pp.</w:t>
      </w:r>
    </w:p>
    <w:p w14:paraId="40F7073E" w14:textId="77777777" w:rsidR="00635064" w:rsidRPr="00635064" w:rsidRDefault="00635064" w:rsidP="00A30175">
      <w:pPr>
        <w:numPr>
          <w:ilvl w:val="0"/>
          <w:numId w:val="17"/>
        </w:numPr>
        <w:tabs>
          <w:tab w:val="clear" w:pos="709"/>
          <w:tab w:val="left" w:pos="1067"/>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Erem F.</w:t>
      </w:r>
      <w:r w:rsidRPr="00635064">
        <w:rPr>
          <w:rFonts w:ascii="Times New Roman" w:eastAsia="Times New Roman" w:hAnsi="Times New Roman" w:cs="Times New Roman"/>
          <w:color w:val="000000"/>
          <w:kern w:val="0"/>
          <w:sz w:val="18"/>
          <w:szCs w:val="18"/>
          <w:lang w:val="en-US" w:eastAsia="en-US" w:bidi="en-US"/>
        </w:rPr>
        <w:t xml:space="preserve"> Turk Ceza Hukuku. Cilt: I. Genel Hukumler. - Ankara. 1995. - 890 pp.</w:t>
      </w:r>
    </w:p>
    <w:p w14:paraId="5FDD9C8E"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Esser R.</w:t>
      </w:r>
      <w:r w:rsidRPr="00635064">
        <w:rPr>
          <w:rFonts w:ascii="Times New Roman" w:eastAsia="Times New Roman" w:hAnsi="Times New Roman" w:cs="Times New Roman"/>
          <w:color w:val="000000"/>
          <w:kern w:val="0"/>
          <w:sz w:val="18"/>
          <w:szCs w:val="18"/>
          <w:lang w:val="en-US" w:eastAsia="en-US" w:bidi="en-US"/>
        </w:rPr>
        <w:t xml:space="preserve"> Extracts taken from the ECHR's Case Law concerning Extradition and Procedure after Arrest </w:t>
      </w:r>
      <w:r w:rsidRPr="00635064">
        <w:rPr>
          <w:rFonts w:ascii="Times New Roman" w:eastAsia="Times New Roman" w:hAnsi="Times New Roman" w:cs="Times New Roman"/>
          <w:i/>
          <w:iCs/>
          <w:color w:val="000000"/>
          <w:kern w:val="0"/>
          <w:sz w:val="18"/>
          <w:szCs w:val="18"/>
          <w:lang w:val="en-US" w:eastAsia="en-US" w:bidi="en-US"/>
        </w:rPr>
        <w:t>II</w:t>
      </w:r>
      <w:r w:rsidRPr="00635064">
        <w:rPr>
          <w:rFonts w:ascii="Times New Roman" w:eastAsia="Times New Roman" w:hAnsi="Times New Roman" w:cs="Times New Roman"/>
          <w:color w:val="000000"/>
          <w:kern w:val="0"/>
          <w:sz w:val="18"/>
          <w:szCs w:val="18"/>
          <w:lang w:val="en-US" w:eastAsia="en-US" w:bidi="en-US"/>
        </w:rPr>
        <w:t xml:space="preserve"> &lt;http:/7 </w:t>
      </w:r>
      <w:hyperlink r:id="rId11" w:history="1">
        <w:r w:rsidRPr="00635064">
          <w:rPr>
            <w:rFonts w:ascii="Times New Roman" w:eastAsia="Times New Roman" w:hAnsi="Times New Roman" w:cs="Times New Roman"/>
            <w:color w:val="0066CC"/>
            <w:kern w:val="0"/>
            <w:sz w:val="18"/>
            <w:szCs w:val="18"/>
            <w:u w:val="single"/>
            <w:lang w:eastAsia="ru-RU" w:bidi="ru-RU"/>
          </w:rPr>
          <w:t>www.era.int/web/en/resources/</w:t>
        </w:r>
      </w:hyperlink>
      <w:r w:rsidRPr="00635064">
        <w:rPr>
          <w:rFonts w:ascii="Times New Roman" w:eastAsia="Times New Roman" w:hAnsi="Times New Roman" w:cs="Times New Roman"/>
          <w:color w:val="000000"/>
          <w:kern w:val="0"/>
          <w:sz w:val="18"/>
          <w:szCs w:val="18"/>
          <w:lang w:val="en-US" w:eastAsia="en-US" w:bidi="en-US"/>
        </w:rPr>
        <w:t xml:space="preserve"> 5_2341_723_file_en872.pdf&gt;</w:t>
      </w:r>
    </w:p>
    <w:p w14:paraId="53CBD4EB" w14:textId="77777777" w:rsidR="00635064" w:rsidRPr="00635064" w:rsidRDefault="00635064" w:rsidP="00A30175">
      <w:pPr>
        <w:numPr>
          <w:ilvl w:val="0"/>
          <w:numId w:val="17"/>
        </w:numPr>
        <w:tabs>
          <w:tab w:val="clear" w:pos="709"/>
          <w:tab w:val="left" w:pos="149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Europes Area of Freedom, Security and Justice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Walker N. Oxford.</w:t>
      </w:r>
    </w:p>
    <w:p w14:paraId="4DB41356" w14:textId="77777777" w:rsidR="00635064" w:rsidRPr="00635064" w:rsidRDefault="00635064" w:rsidP="00A30175">
      <w:pPr>
        <w:numPr>
          <w:ilvl w:val="0"/>
          <w:numId w:val="24"/>
        </w:numPr>
        <w:tabs>
          <w:tab w:val="clear" w:pos="709"/>
          <w:tab w:val="left" w:pos="598"/>
          <w:tab w:val="left" w:pos="51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- 350 pp.</w:t>
      </w:r>
    </w:p>
    <w:p w14:paraId="1056AD87" w14:textId="77777777" w:rsidR="00635064" w:rsidRPr="00635064" w:rsidRDefault="00635064" w:rsidP="00A30175">
      <w:pPr>
        <w:numPr>
          <w:ilvl w:val="0"/>
          <w:numId w:val="17"/>
        </w:numPr>
        <w:tabs>
          <w:tab w:val="clear" w:pos="709"/>
          <w:tab w:val="left" w:pos="1067"/>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Extraterritorial Jurisdiction in Theory and Practice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Ed. by Meessen K.</w:t>
      </w:r>
      <w:r w:rsidRPr="00635064">
        <w:rPr>
          <w:rFonts w:ascii="Times New Roman" w:eastAsia="Times New Roman" w:hAnsi="Times New Roman" w:cs="Times New Roman"/>
          <w:color w:val="000000"/>
          <w:kern w:val="0"/>
          <w:sz w:val="18"/>
          <w:szCs w:val="18"/>
          <w:lang w:val="en-US" w:eastAsia="en-US" w:bidi="en-US"/>
        </w:rPr>
        <w:t xml:space="preserve"> The - Hague: Kluwer Law' International, 1996. - 262 pp.</w:t>
      </w:r>
    </w:p>
    <w:p w14:paraId="684BBB0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lastRenderedPageBreak/>
        <w:t xml:space="preserve"> </w:t>
      </w:r>
      <w:r w:rsidRPr="00635064">
        <w:rPr>
          <w:rFonts w:ascii="Times New Roman" w:eastAsia="Times New Roman" w:hAnsi="Times New Roman" w:cs="Times New Roman"/>
          <w:i/>
          <w:iCs/>
          <w:color w:val="000000"/>
          <w:kern w:val="0"/>
          <w:sz w:val="18"/>
          <w:szCs w:val="18"/>
          <w:lang w:val="en-US" w:eastAsia="en-US" w:bidi="en-US"/>
        </w:rPr>
        <w:t xml:space="preserve">Evans </w:t>
      </w:r>
      <w:r w:rsidRPr="00635064">
        <w:rPr>
          <w:rFonts w:ascii="Times New Roman" w:eastAsia="Times New Roman" w:hAnsi="Times New Roman" w:cs="Times New Roman"/>
          <w:i/>
          <w:iCs/>
          <w:color w:val="000000"/>
          <w:kern w:val="0"/>
          <w:sz w:val="18"/>
          <w:szCs w:val="18"/>
          <w:lang w:eastAsia="ru-RU" w:bidi="ru-RU"/>
        </w:rPr>
        <w:t xml:space="preserve">М., </w:t>
      </w:r>
      <w:r w:rsidRPr="00635064">
        <w:rPr>
          <w:rFonts w:ascii="Times New Roman" w:eastAsia="Times New Roman" w:hAnsi="Times New Roman" w:cs="Times New Roman"/>
          <w:i/>
          <w:iCs/>
          <w:color w:val="000000"/>
          <w:kern w:val="0"/>
          <w:sz w:val="18"/>
          <w:szCs w:val="18"/>
          <w:lang w:val="en-US" w:eastAsia="en-US" w:bidi="en-US"/>
        </w:rPr>
        <w:t>Morgan R.</w:t>
      </w:r>
      <w:r w:rsidRPr="00635064">
        <w:rPr>
          <w:rFonts w:ascii="Times New Roman" w:eastAsia="Times New Roman" w:hAnsi="Times New Roman" w:cs="Times New Roman"/>
          <w:color w:val="000000"/>
          <w:kern w:val="0"/>
          <w:sz w:val="18"/>
          <w:szCs w:val="18"/>
          <w:lang w:val="en-US" w:eastAsia="en-US" w:bidi="en-US"/>
        </w:rPr>
        <w:t xml:space="preserve"> Preventing Torture: A Study of the European Convention for the Prevention of Torture and Inhuman or Degrading Treatment or Punishment. - Oxford: Claredon Press. 1998. -475 pp.</w:t>
      </w:r>
    </w:p>
    <w:p w14:paraId="3C520096" w14:textId="77777777" w:rsidR="00635064" w:rsidRPr="00635064" w:rsidRDefault="00635064" w:rsidP="00A30175">
      <w:pPr>
        <w:numPr>
          <w:ilvl w:val="0"/>
          <w:numId w:val="17"/>
        </w:numPr>
        <w:tabs>
          <w:tab w:val="clear" w:pos="709"/>
          <w:tab w:val="left" w:pos="1067"/>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Fijnaut C.</w:t>
      </w:r>
      <w:r w:rsidRPr="00635064">
        <w:rPr>
          <w:rFonts w:ascii="Times New Roman" w:eastAsia="Times New Roman" w:hAnsi="Times New Roman" w:cs="Times New Roman"/>
          <w:color w:val="000000"/>
          <w:kern w:val="0"/>
          <w:sz w:val="18"/>
          <w:szCs w:val="18"/>
          <w:lang w:val="en-US" w:eastAsia="en-US" w:bidi="en-US"/>
        </w:rPr>
        <w:t xml:space="preserve"> Transnational Crime and the Role of the United Nations in its Containment through International Cooperation: A Challenge for the 21</w:t>
      </w:r>
      <w:r w:rsidRPr="00635064">
        <w:rPr>
          <w:rFonts w:ascii="Times New Roman" w:eastAsia="Times New Roman" w:hAnsi="Times New Roman" w:cs="Times New Roman"/>
          <w:color w:val="000000"/>
          <w:kern w:val="0"/>
          <w:sz w:val="18"/>
          <w:szCs w:val="18"/>
          <w:vertAlign w:val="superscript"/>
          <w:lang w:val="en-US" w:eastAsia="en-US" w:bidi="en-US"/>
        </w:rPr>
        <w:t>st</w:t>
      </w:r>
      <w:r w:rsidRPr="00635064">
        <w:rPr>
          <w:rFonts w:ascii="Times New Roman" w:eastAsia="Times New Roman" w:hAnsi="Times New Roman" w:cs="Times New Roman"/>
          <w:color w:val="000000"/>
          <w:kern w:val="0"/>
          <w:sz w:val="18"/>
          <w:szCs w:val="18"/>
          <w:lang w:val="en-US" w:eastAsia="en-US" w:bidi="en-US"/>
        </w:rPr>
        <w:t xml:space="preserve"> Century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European Journal of Crime, Criminal Law and Criminal Justice. - 2000. - Vol. </w:t>
      </w:r>
      <w:r w:rsidRPr="00635064">
        <w:rPr>
          <w:rFonts w:ascii="Constantia" w:eastAsia="Constantia" w:hAnsi="Constantia" w:cs="Constantia"/>
          <w:color w:val="000000"/>
          <w:spacing w:val="10"/>
          <w:w w:val="80"/>
          <w:kern w:val="0"/>
          <w:sz w:val="18"/>
          <w:szCs w:val="18"/>
          <w:lang w:val="en-US" w:eastAsia="en-US" w:bidi="en-US"/>
        </w:rPr>
        <w:t>8</w:t>
      </w:r>
      <w:r w:rsidRPr="00635064">
        <w:rPr>
          <w:rFonts w:ascii="Times New Roman" w:eastAsia="Times New Roman" w:hAnsi="Times New Roman" w:cs="Times New Roman"/>
          <w:color w:val="000000"/>
          <w:kern w:val="0"/>
          <w:sz w:val="18"/>
          <w:szCs w:val="18"/>
          <w:lang w:val="en-US" w:eastAsia="en-US" w:bidi="en-US"/>
        </w:rPr>
        <w:t>. - N 2,- P. 119-127.</w:t>
      </w:r>
    </w:p>
    <w:p w14:paraId="30ED518F" w14:textId="77777777" w:rsidR="00635064" w:rsidRPr="00635064" w:rsidRDefault="00635064" w:rsidP="00A30175">
      <w:pPr>
        <w:numPr>
          <w:ilvl w:val="0"/>
          <w:numId w:val="17"/>
        </w:numPr>
        <w:tabs>
          <w:tab w:val="clear" w:pos="709"/>
          <w:tab w:val="left" w:pos="1067"/>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Finch G.A.</w:t>
      </w:r>
      <w:r w:rsidRPr="00635064">
        <w:rPr>
          <w:rFonts w:ascii="Times New Roman" w:eastAsia="Times New Roman" w:hAnsi="Times New Roman" w:cs="Times New Roman"/>
          <w:color w:val="000000"/>
          <w:kern w:val="0"/>
          <w:sz w:val="18"/>
          <w:szCs w:val="18"/>
          <w:lang w:val="en-US" w:eastAsia="en-US" w:bidi="en-US"/>
        </w:rPr>
        <w:t xml:space="preserve"> The Eisler Extradition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American Journal of International Law. - 1949. - Vol. 43. - P. 487-523.</w:t>
      </w:r>
    </w:p>
    <w:p w14:paraId="1B5EB757" w14:textId="77777777" w:rsidR="00635064" w:rsidRPr="00635064" w:rsidRDefault="00635064" w:rsidP="00A30175">
      <w:pPr>
        <w:numPr>
          <w:ilvl w:val="0"/>
          <w:numId w:val="17"/>
        </w:numPr>
        <w:tabs>
          <w:tab w:val="clear" w:pos="709"/>
          <w:tab w:val="left" w:pos="1067"/>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Finkielkraut A.</w:t>
      </w:r>
      <w:r w:rsidRPr="00635064">
        <w:rPr>
          <w:rFonts w:ascii="Times New Roman" w:eastAsia="Times New Roman" w:hAnsi="Times New Roman" w:cs="Times New Roman"/>
          <w:color w:val="000000"/>
          <w:kern w:val="0"/>
          <w:sz w:val="18"/>
          <w:szCs w:val="18"/>
          <w:lang w:val="en-US" w:eastAsia="en-US" w:bidi="en-US"/>
        </w:rPr>
        <w:t xml:space="preserve"> Remembering in Vain: the Klaus Barbie Trial and Crimes Against Humanity. - New York: Columbia University Press, 1992. - 245 pp</w:t>
      </w:r>
    </w:p>
    <w:p w14:paraId="1BAC36A9" w14:textId="77777777" w:rsidR="00635064" w:rsidRPr="00635064" w:rsidRDefault="00635064" w:rsidP="00A30175">
      <w:pPr>
        <w:numPr>
          <w:ilvl w:val="0"/>
          <w:numId w:val="17"/>
        </w:numPr>
        <w:tabs>
          <w:tab w:val="clear" w:pos="709"/>
          <w:tab w:val="left" w:pos="1067"/>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Ford M.</w:t>
      </w:r>
      <w:r w:rsidRPr="00635064">
        <w:rPr>
          <w:rFonts w:ascii="Times New Roman" w:eastAsia="Times New Roman" w:hAnsi="Times New Roman" w:cs="Times New Roman"/>
          <w:color w:val="000000"/>
          <w:kern w:val="0"/>
          <w:sz w:val="18"/>
          <w:szCs w:val="18"/>
          <w:lang w:val="en-US" w:eastAsia="en-US" w:bidi="en-US"/>
        </w:rPr>
        <w:t xml:space="preserve"> The Law of Extradition in UK. - London, 1995. - 435 pp.</w:t>
      </w:r>
    </w:p>
    <w:p w14:paraId="38B9B1C2" w14:textId="77777777" w:rsidR="00635064" w:rsidRPr="00635064" w:rsidRDefault="00635064" w:rsidP="00A30175">
      <w:pPr>
        <w:numPr>
          <w:ilvl w:val="0"/>
          <w:numId w:val="17"/>
        </w:numPr>
        <w:tabs>
          <w:tab w:val="clear" w:pos="709"/>
          <w:tab w:val="left" w:pos="1067"/>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 xml:space="preserve">Fitzmaurice </w:t>
      </w:r>
      <w:r w:rsidRPr="00635064">
        <w:rPr>
          <w:rFonts w:ascii="Times New Roman" w:eastAsia="Times New Roman" w:hAnsi="Times New Roman" w:cs="Times New Roman"/>
          <w:i/>
          <w:iCs/>
          <w:color w:val="000000"/>
          <w:kern w:val="0"/>
          <w:sz w:val="18"/>
          <w:szCs w:val="18"/>
          <w:lang w:eastAsia="ru-RU" w:bidi="ru-RU"/>
        </w:rPr>
        <w:t xml:space="preserve">М., </w:t>
      </w:r>
      <w:r w:rsidRPr="00635064">
        <w:rPr>
          <w:rFonts w:ascii="Times New Roman" w:eastAsia="Times New Roman" w:hAnsi="Times New Roman" w:cs="Times New Roman"/>
          <w:i/>
          <w:iCs/>
          <w:color w:val="000000"/>
          <w:kern w:val="0"/>
          <w:sz w:val="18"/>
          <w:szCs w:val="18"/>
          <w:lang w:val="en-US" w:eastAsia="en-US" w:bidi="en-US"/>
        </w:rPr>
        <w:t>Sarooshi D.</w:t>
      </w:r>
      <w:r w:rsidRPr="00635064">
        <w:rPr>
          <w:rFonts w:ascii="Times New Roman" w:eastAsia="Times New Roman" w:hAnsi="Times New Roman" w:cs="Times New Roman"/>
          <w:color w:val="000000"/>
          <w:kern w:val="0"/>
          <w:sz w:val="18"/>
          <w:szCs w:val="18"/>
          <w:lang w:val="en-US" w:eastAsia="en-US" w:bidi="en-US"/>
        </w:rPr>
        <w:t xml:space="preserve"> Issues of State responsibility before International Judicial Institutions. - Oxford: Hart Publishing, 2004. - 236 pp.</w:t>
      </w:r>
    </w:p>
    <w:p w14:paraId="46E53A7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Internationalized Criminal Courts and Tribunals: Sierra Leone, East Timor, Kosovo, and Cambodia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C. Romano, A. Nollkaemper, J. Klleffner. - Oxford,</w:t>
      </w:r>
    </w:p>
    <w:p w14:paraId="62FFC828" w14:textId="77777777" w:rsidR="00635064" w:rsidRPr="00635064" w:rsidRDefault="00635064" w:rsidP="00A30175">
      <w:pPr>
        <w:numPr>
          <w:ilvl w:val="0"/>
          <w:numId w:val="20"/>
        </w:numPr>
        <w:tabs>
          <w:tab w:val="clear" w:pos="709"/>
          <w:tab w:val="left" w:pos="58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- 552.</w:t>
      </w:r>
    </w:p>
    <w:p w14:paraId="09AE8ED6"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Gallant K.</w:t>
      </w:r>
      <w:r w:rsidRPr="00635064">
        <w:rPr>
          <w:rFonts w:ascii="Times New Roman" w:eastAsia="Times New Roman" w:hAnsi="Times New Roman" w:cs="Times New Roman"/>
          <w:color w:val="000000"/>
          <w:kern w:val="0"/>
          <w:sz w:val="18"/>
          <w:szCs w:val="18"/>
          <w:lang w:val="en-US" w:eastAsia="en-US" w:bidi="en-US"/>
        </w:rPr>
        <w:t xml:space="preserve"> ‘Securing the Presence of Defendants before the International Tribunal for the Former Yugoslavia: Breaking with Extradition’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The Prosecution of International Crimes: A Critical Study of the International Tribunal for the Former Yugoslavia/ </w:t>
      </w:r>
      <w:r w:rsidRPr="00635064">
        <w:rPr>
          <w:rFonts w:ascii="Times New Roman" w:eastAsia="Times New Roman" w:hAnsi="Times New Roman" w:cs="Times New Roman"/>
          <w:i/>
          <w:iCs/>
          <w:color w:val="000000"/>
          <w:kern w:val="0"/>
          <w:sz w:val="18"/>
          <w:szCs w:val="18"/>
          <w:lang w:val="en-US" w:eastAsia="en-US" w:bidi="en-US"/>
        </w:rPr>
        <w:t>Ed. by Clark S. and Sann M. -</w:t>
      </w:r>
      <w:r w:rsidRPr="00635064">
        <w:rPr>
          <w:rFonts w:ascii="Times New Roman" w:eastAsia="Times New Roman" w:hAnsi="Times New Roman" w:cs="Times New Roman"/>
          <w:color w:val="000000"/>
          <w:kern w:val="0"/>
          <w:sz w:val="18"/>
          <w:szCs w:val="18"/>
          <w:lang w:val="en-US" w:eastAsia="en-US" w:bidi="en-US"/>
        </w:rPr>
        <w:t xml:space="preserve"> London: Transaction Publishers, 1996. - P. 343-476.</w:t>
      </w:r>
    </w:p>
    <w:p w14:paraId="08AA553A"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Carfitz E., Tene O.</w:t>
      </w:r>
      <w:r w:rsidRPr="00635064">
        <w:rPr>
          <w:rFonts w:ascii="Times New Roman" w:eastAsia="Times New Roman" w:hAnsi="Times New Roman" w:cs="Times New Roman"/>
          <w:color w:val="000000"/>
          <w:kern w:val="0"/>
          <w:sz w:val="18"/>
          <w:szCs w:val="18"/>
          <w:lang w:val="en-US" w:eastAsia="en-US" w:bidi="en-US"/>
        </w:rPr>
        <w:t xml:space="preserve"> Article 113-7 of the French Penal Code: The Passive Personality Principle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Columbia Journal Transnational Law. - 2003. - Vol. 41. - N 3. - P. 585-599.</w:t>
      </w:r>
    </w:p>
    <w:p w14:paraId="09944F5E"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Genson R.</w:t>
      </w:r>
      <w:r w:rsidRPr="00635064">
        <w:rPr>
          <w:rFonts w:ascii="Times New Roman" w:eastAsia="Times New Roman" w:hAnsi="Times New Roman" w:cs="Times New Roman"/>
          <w:color w:val="000000"/>
          <w:kern w:val="0"/>
          <w:sz w:val="18"/>
          <w:szCs w:val="18"/>
          <w:lang w:val="en-US" w:eastAsia="en-US" w:bidi="en-US"/>
        </w:rPr>
        <w:t xml:space="preserve"> Les accords d’extradition et d'entraide signes le 25 juin 2003 a Washington entre l’Union europeenne et les Etats-Unis d’Amerique: Developpements dans la cooperation judiciaire transatlantique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Revue du marche commun l’Union europeen. - 2003. - Vol. 470. - P. 427-432.</w:t>
      </w:r>
    </w:p>
    <w:p w14:paraId="19B56C98"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Gerber B.</w:t>
      </w:r>
      <w:r w:rsidRPr="00635064">
        <w:rPr>
          <w:rFonts w:ascii="Times New Roman" w:eastAsia="Times New Roman" w:hAnsi="Times New Roman" w:cs="Times New Roman"/>
          <w:color w:val="000000"/>
          <w:kern w:val="0"/>
          <w:sz w:val="18"/>
          <w:szCs w:val="18"/>
          <w:lang w:val="en-US" w:eastAsia="en-US" w:bidi="en-US"/>
        </w:rPr>
        <w:t xml:space="preserve"> Die Asylrechtsharmonisierung in der Europaischen Union: Unter besondercr Berucksichtigung der Richtlinie zur Festlegung von Mindestnormen fur die Aufnahme von Asylbewerbern in den Mitgliedstaaten. Frankfurt a.-M. 2004. - 358 ss.</w:t>
      </w:r>
    </w:p>
    <w:p w14:paraId="6013B379" w14:textId="77777777" w:rsidR="00635064" w:rsidRPr="00635064" w:rsidRDefault="00635064" w:rsidP="00A30175">
      <w:pPr>
        <w:numPr>
          <w:ilvl w:val="0"/>
          <w:numId w:val="17"/>
        </w:numPr>
        <w:tabs>
          <w:tab w:val="clear" w:pos="709"/>
        </w:tabs>
        <w:suppressAutoHyphens w:val="0"/>
        <w:spacing w:after="297"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Gilbert G.</w:t>
      </w:r>
      <w:r w:rsidRPr="00635064">
        <w:rPr>
          <w:rFonts w:ascii="Times New Roman" w:eastAsia="Times New Roman" w:hAnsi="Times New Roman" w:cs="Times New Roman"/>
          <w:color w:val="000000"/>
          <w:kern w:val="0"/>
          <w:sz w:val="18"/>
          <w:szCs w:val="18"/>
          <w:lang w:val="en-US" w:eastAsia="en-US" w:bidi="en-US"/>
        </w:rPr>
        <w:t xml:space="preserve"> Transnational Fugitive Offenders in International Law: Extradition and Other Mechanisms. - The Hague: Kluwer Law International, 1998. - 486</w:t>
      </w:r>
    </w:p>
    <w:p w14:paraId="6ED901E5" w14:textId="77777777" w:rsidR="00635064" w:rsidRPr="00635064" w:rsidRDefault="00635064" w:rsidP="00A30175">
      <w:pPr>
        <w:numPr>
          <w:ilvl w:val="0"/>
          <w:numId w:val="17"/>
        </w:numPr>
        <w:tabs>
          <w:tab w:val="clear" w:pos="709"/>
          <w:tab w:val="left" w:pos="1084"/>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Gilbert G.</w:t>
      </w:r>
      <w:r w:rsidRPr="00635064">
        <w:rPr>
          <w:rFonts w:ascii="Times New Roman" w:eastAsia="Times New Roman" w:hAnsi="Times New Roman" w:cs="Times New Roman"/>
          <w:color w:val="000000"/>
          <w:kern w:val="0"/>
          <w:sz w:val="18"/>
          <w:szCs w:val="18"/>
          <w:lang w:val="en-US" w:eastAsia="en-US" w:bidi="en-US"/>
        </w:rPr>
        <w:t xml:space="preserve"> Aspects of Extradition Law. - Dodrecht: Brill, 1991. - 282 pp.</w:t>
      </w:r>
    </w:p>
    <w:p w14:paraId="162A9F56" w14:textId="77777777" w:rsidR="00635064" w:rsidRPr="00635064" w:rsidRDefault="00635064" w:rsidP="00A30175">
      <w:pPr>
        <w:numPr>
          <w:ilvl w:val="0"/>
          <w:numId w:val="17"/>
        </w:numPr>
        <w:tabs>
          <w:tab w:val="clear" w:pos="709"/>
          <w:tab w:val="left" w:pos="1084"/>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Gilbert G.</w:t>
      </w:r>
      <w:r w:rsidRPr="00635064">
        <w:rPr>
          <w:rFonts w:ascii="Times New Roman" w:eastAsia="Times New Roman" w:hAnsi="Times New Roman" w:cs="Times New Roman"/>
          <w:color w:val="000000"/>
          <w:kern w:val="0"/>
          <w:sz w:val="18"/>
          <w:szCs w:val="18"/>
          <w:lang w:val="en-US" w:eastAsia="en-US" w:bidi="en-US"/>
        </w:rPr>
        <w:t xml:space="preserve"> The Arrest of Abdullah Ocalan </w:t>
      </w:r>
      <w:r w:rsidRPr="00635064">
        <w:rPr>
          <w:rFonts w:ascii="Times New Roman" w:eastAsia="Times New Roman" w:hAnsi="Times New Roman" w:cs="Times New Roman"/>
          <w:i/>
          <w:iCs/>
          <w:color w:val="000000"/>
          <w:kern w:val="0"/>
          <w:sz w:val="18"/>
          <w:szCs w:val="18"/>
          <w:lang w:val="en-US" w:eastAsia="en-US" w:bidi="en-US"/>
        </w:rPr>
        <w:t>I!</w:t>
      </w:r>
      <w:r w:rsidRPr="00635064">
        <w:rPr>
          <w:rFonts w:ascii="Times New Roman" w:eastAsia="Times New Roman" w:hAnsi="Times New Roman" w:cs="Times New Roman"/>
          <w:color w:val="000000"/>
          <w:kern w:val="0"/>
          <w:sz w:val="18"/>
          <w:szCs w:val="18"/>
          <w:lang w:val="en-US" w:eastAsia="en-US" w:bidi="en-US"/>
        </w:rPr>
        <w:t xml:space="preserve"> Leiden Journal of International Law. - 1999.-Vol. 12.-No 3,-P. 565-574.</w:t>
      </w:r>
    </w:p>
    <w:p w14:paraId="7C2F6481"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Gomien D., Harris D.. Zvaak L.</w:t>
      </w:r>
      <w:r w:rsidRPr="00635064">
        <w:rPr>
          <w:rFonts w:ascii="Times New Roman" w:eastAsia="Times New Roman" w:hAnsi="Times New Roman" w:cs="Times New Roman"/>
          <w:color w:val="000000"/>
          <w:kern w:val="0"/>
          <w:sz w:val="18"/>
          <w:szCs w:val="18"/>
          <w:lang w:val="en-US" w:eastAsia="en-US" w:bidi="en-US"/>
        </w:rPr>
        <w:t xml:space="preserve"> Law and Practice of the European Convention on Human Rights and European Social Charter. - Strasbourg. 1996. - 480 pp.</w:t>
      </w:r>
    </w:p>
    <w:p w14:paraId="412FA6E5" w14:textId="77777777" w:rsidR="00635064" w:rsidRPr="00635064" w:rsidRDefault="00635064" w:rsidP="00A30175">
      <w:pPr>
        <w:numPr>
          <w:ilvl w:val="0"/>
          <w:numId w:val="17"/>
        </w:numPr>
        <w:tabs>
          <w:tab w:val="clear" w:pos="709"/>
          <w:tab w:val="left" w:pos="1084"/>
        </w:tabs>
        <w:suppressAutoHyphens w:val="0"/>
        <w:spacing w:after="439"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Goodwin-Gill G.</w:t>
      </w:r>
      <w:r w:rsidRPr="00635064">
        <w:rPr>
          <w:rFonts w:ascii="Times New Roman" w:eastAsia="Times New Roman" w:hAnsi="Times New Roman" w:cs="Times New Roman"/>
          <w:color w:val="000000"/>
          <w:kern w:val="0"/>
          <w:sz w:val="18"/>
          <w:szCs w:val="18"/>
          <w:lang w:val="en-US" w:eastAsia="en-US" w:bidi="en-US"/>
        </w:rPr>
        <w:t xml:space="preserve"> The Refugee in International Law. - Oxford, 1996. - 584</w:t>
      </w:r>
    </w:p>
    <w:p w14:paraId="5C2266BF" w14:textId="77777777" w:rsidR="00635064" w:rsidRPr="00635064" w:rsidRDefault="00635064" w:rsidP="00A30175">
      <w:pPr>
        <w:numPr>
          <w:ilvl w:val="0"/>
          <w:numId w:val="17"/>
        </w:numPr>
        <w:tabs>
          <w:tab w:val="clear" w:pos="709"/>
          <w:tab w:val="left" w:pos="1084"/>
        </w:tabs>
        <w:suppressAutoHyphens w:val="0"/>
        <w:spacing w:after="0" w:line="18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Grahl-Madsen A.</w:t>
      </w:r>
      <w:r w:rsidRPr="00635064">
        <w:rPr>
          <w:rFonts w:ascii="Times New Roman" w:eastAsia="Times New Roman" w:hAnsi="Times New Roman" w:cs="Times New Roman"/>
          <w:color w:val="000000"/>
          <w:kern w:val="0"/>
          <w:sz w:val="18"/>
          <w:szCs w:val="18"/>
          <w:lang w:val="en-US" w:eastAsia="en-US" w:bidi="en-US"/>
        </w:rPr>
        <w:t xml:space="preserve"> Territorial Asylum. - Stockholm, 1980. -231 pp.</w:t>
      </w:r>
    </w:p>
    <w:p w14:paraId="2ECC9923"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Grant J.</w:t>
      </w:r>
      <w:r w:rsidRPr="00635064">
        <w:rPr>
          <w:rFonts w:ascii="Times New Roman" w:eastAsia="Times New Roman" w:hAnsi="Times New Roman" w:cs="Times New Roman"/>
          <w:color w:val="000000"/>
          <w:kern w:val="0"/>
          <w:sz w:val="18"/>
          <w:szCs w:val="18"/>
          <w:lang w:val="en-US" w:eastAsia="en-US" w:bidi="en-US"/>
        </w:rPr>
        <w:t xml:space="preserve"> The Lockerbie Trial - A Documentary History. - New York, 2004. - 553 pp.</w:t>
      </w:r>
    </w:p>
    <w:p w14:paraId="7A1B8ED4" w14:textId="77777777" w:rsidR="00635064" w:rsidRPr="00635064" w:rsidRDefault="00635064" w:rsidP="00A30175">
      <w:pPr>
        <w:numPr>
          <w:ilvl w:val="0"/>
          <w:numId w:val="17"/>
        </w:numPr>
        <w:tabs>
          <w:tab w:val="clear" w:pos="709"/>
          <w:tab w:val="left" w:pos="107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Green M.</w:t>
      </w:r>
      <w:r w:rsidRPr="00635064">
        <w:rPr>
          <w:rFonts w:ascii="Times New Roman" w:eastAsia="Times New Roman" w:hAnsi="Times New Roman" w:cs="Times New Roman"/>
          <w:color w:val="000000"/>
          <w:kern w:val="0"/>
          <w:sz w:val="18"/>
          <w:szCs w:val="18"/>
          <w:lang w:val="en-US" w:eastAsia="en-US" w:bidi="en-US"/>
        </w:rPr>
        <w:t xml:space="preserve"> International Law. Third ed.- London, 1987. - 278 pp.</w:t>
      </w:r>
    </w:p>
    <w:p w14:paraId="0E436749" w14:textId="77777777" w:rsidR="00635064" w:rsidRPr="00635064" w:rsidRDefault="00635064" w:rsidP="00A30175">
      <w:pPr>
        <w:numPr>
          <w:ilvl w:val="0"/>
          <w:numId w:val="17"/>
        </w:numPr>
        <w:tabs>
          <w:tab w:val="clear" w:pos="709"/>
          <w:tab w:val="left" w:pos="107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GreigD.</w:t>
      </w:r>
      <w:r w:rsidRPr="00635064">
        <w:rPr>
          <w:rFonts w:ascii="Times New Roman" w:eastAsia="Times New Roman" w:hAnsi="Times New Roman" w:cs="Times New Roman"/>
          <w:color w:val="000000"/>
          <w:kern w:val="0"/>
          <w:sz w:val="18"/>
          <w:szCs w:val="18"/>
          <w:lang w:val="en-US" w:eastAsia="en-US" w:bidi="en-US"/>
        </w:rPr>
        <w:t xml:space="preserve"> International Law. London: Butterworths,1970. - 572 pp.</w:t>
      </w:r>
    </w:p>
    <w:p w14:paraId="4ADE1032"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Grofie C.</w:t>
      </w:r>
      <w:r w:rsidRPr="00635064">
        <w:rPr>
          <w:rFonts w:ascii="Times New Roman" w:eastAsia="Times New Roman" w:hAnsi="Times New Roman" w:cs="Times New Roman"/>
          <w:color w:val="000000"/>
          <w:kern w:val="0"/>
          <w:sz w:val="18"/>
          <w:szCs w:val="18"/>
          <w:lang w:val="en-US" w:eastAsia="en-US" w:bidi="en-US"/>
        </w:rPr>
        <w:t xml:space="preserve"> Der Eicmann-Prozess zwischen Recht und Politic. - Passau: Lang. 1995. - 284 ss.</w:t>
      </w:r>
    </w:p>
    <w:p w14:paraId="44201C3D"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lastRenderedPageBreak/>
        <w:t>Guzman De M.</w:t>
      </w:r>
      <w:r w:rsidRPr="00635064">
        <w:rPr>
          <w:rFonts w:ascii="Times New Roman" w:eastAsia="Times New Roman" w:hAnsi="Times New Roman" w:cs="Times New Roman"/>
          <w:color w:val="000000"/>
          <w:kern w:val="0"/>
          <w:sz w:val="18"/>
          <w:szCs w:val="18"/>
          <w:lang w:val="en-US" w:eastAsia="en-US" w:bidi="en-US"/>
        </w:rPr>
        <w:t xml:space="preserve"> ‘Article 21 - Applicaple Law’, in Commentary on the Rome Statute of the International Criminal Court: Observer’ Notes, Article by Article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Otto Triffterer (ed.). -</w:t>
      </w:r>
      <w:r w:rsidRPr="00635064">
        <w:rPr>
          <w:rFonts w:ascii="Times New Roman" w:eastAsia="Times New Roman" w:hAnsi="Times New Roman" w:cs="Times New Roman"/>
          <w:color w:val="000000"/>
          <w:kern w:val="0"/>
          <w:sz w:val="18"/>
          <w:szCs w:val="18"/>
          <w:lang w:val="en-US" w:eastAsia="en-US" w:bidi="en-US"/>
        </w:rPr>
        <w:t xml:space="preserve"> 1 Aufl. Baden-Baden: Nomos Verl. Ges., 1999. - P. 435-446.</w:t>
      </w:r>
    </w:p>
    <w:p w14:paraId="1EE83457"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Hall C.</w:t>
      </w:r>
      <w:r w:rsidRPr="00635064">
        <w:rPr>
          <w:rFonts w:ascii="Times New Roman" w:eastAsia="Times New Roman" w:hAnsi="Times New Roman" w:cs="Times New Roman"/>
          <w:color w:val="000000"/>
          <w:kern w:val="0"/>
          <w:sz w:val="18"/>
          <w:szCs w:val="18"/>
          <w:lang w:val="en-US" w:eastAsia="en-US" w:bidi="en-US"/>
        </w:rPr>
        <w:t xml:space="preserve"> Universal Jurisdiction: New Uses for an Old Tool// Justice for Crimes Against Humanity/ Ed. by M. Lattimer and P. Sands. - Oxford, 2006. - P. 47-72.</w:t>
      </w:r>
    </w:p>
    <w:p w14:paraId="4D2CC1D3"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Hallee J.</w:t>
      </w:r>
      <w:r w:rsidRPr="00635064">
        <w:rPr>
          <w:rFonts w:ascii="Times New Roman" w:eastAsia="Times New Roman" w:hAnsi="Times New Roman" w:cs="Times New Roman"/>
          <w:color w:val="000000"/>
          <w:kern w:val="0"/>
          <w:sz w:val="18"/>
          <w:szCs w:val="18"/>
          <w:lang w:val="en-US" w:eastAsia="en-US" w:bidi="en-US"/>
        </w:rPr>
        <w:t xml:space="preserve"> The Sheinbein Legacy: Israel’s Refusal to Grant Extradition as a Model of Complexity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American University International Law Review. - 2000. - Vol.</w:t>
      </w:r>
    </w:p>
    <w:p w14:paraId="49149BC9" w14:textId="77777777" w:rsidR="00635064" w:rsidRPr="00635064" w:rsidRDefault="00635064" w:rsidP="00A30175">
      <w:pPr>
        <w:numPr>
          <w:ilvl w:val="0"/>
          <w:numId w:val="27"/>
        </w:numPr>
        <w:tabs>
          <w:tab w:val="clear" w:pos="709"/>
          <w:tab w:val="left" w:pos="1078"/>
          <w:tab w:val="left" w:pos="36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N 3. - P. 667-715</w:t>
      </w:r>
    </w:p>
    <w:p w14:paraId="36A94995"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Hardy J.</w:t>
      </w:r>
      <w:r w:rsidRPr="00635064">
        <w:rPr>
          <w:rFonts w:ascii="Times New Roman" w:eastAsia="Times New Roman" w:hAnsi="Times New Roman" w:cs="Times New Roman"/>
          <w:color w:val="000000"/>
          <w:kern w:val="0"/>
          <w:sz w:val="18"/>
          <w:szCs w:val="18"/>
          <w:lang w:val="en-US" w:eastAsia="en-US" w:bidi="en-US"/>
        </w:rPr>
        <w:t xml:space="preserve"> The Law and Practice of Extradition: The Extradition Act 2003. Butterworths: London. 2004. - 546 pp.</w:t>
      </w:r>
    </w:p>
    <w:p w14:paraId="1778B19F" w14:textId="77777777" w:rsidR="00635064" w:rsidRPr="00635064" w:rsidRDefault="00635064" w:rsidP="00A30175">
      <w:pPr>
        <w:numPr>
          <w:ilvl w:val="0"/>
          <w:numId w:val="17"/>
        </w:numPr>
        <w:tabs>
          <w:tab w:val="clear" w:pos="709"/>
          <w:tab w:val="left" w:pos="107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Harhoff F.</w:t>
      </w:r>
      <w:r w:rsidRPr="00635064">
        <w:rPr>
          <w:rFonts w:ascii="Times New Roman" w:eastAsia="Times New Roman" w:hAnsi="Times New Roman" w:cs="Times New Roman"/>
          <w:color w:val="000000"/>
          <w:kern w:val="0"/>
          <w:sz w:val="18"/>
          <w:szCs w:val="18"/>
          <w:lang w:val="en-US" w:eastAsia="en-US" w:bidi="en-US"/>
        </w:rPr>
        <w:t xml:space="preserve"> Consonance or Rivalry? Calibrating the Efforts to Prosecute</w:t>
      </w:r>
    </w:p>
    <w:p w14:paraId="0C42E819" w14:textId="77777777" w:rsidR="00635064" w:rsidRPr="00635064" w:rsidRDefault="00635064" w:rsidP="00635064">
      <w:pPr>
        <w:tabs>
          <w:tab w:val="clear" w:pos="709"/>
          <w:tab w:val="left" w:pos="1188"/>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War Crimes</w:t>
      </w:r>
      <w:r w:rsidRPr="00635064">
        <w:rPr>
          <w:rFonts w:ascii="Times New Roman" w:eastAsia="Times New Roman" w:hAnsi="Times New Roman" w:cs="Times New Roman"/>
          <w:color w:val="000000"/>
          <w:kern w:val="0"/>
          <w:sz w:val="18"/>
          <w:szCs w:val="18"/>
          <w:lang w:val="en-US" w:eastAsia="en-US" w:bidi="en-US"/>
        </w:rPr>
        <w:tab/>
        <w:t>in National and International Tribunals// Duke Journal of Comparative &amp;</w:t>
      </w:r>
    </w:p>
    <w:p w14:paraId="7DCEB78F"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 Law. - 1997. - Vol. 7. -N2.-P. 571-628.</w:t>
      </w:r>
    </w:p>
    <w:p w14:paraId="7E64D6CA"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Harris L., Murray C.</w:t>
      </w:r>
      <w:r w:rsidRPr="00635064">
        <w:rPr>
          <w:rFonts w:ascii="Times New Roman" w:eastAsia="Times New Roman" w:hAnsi="Times New Roman" w:cs="Times New Roman"/>
          <w:color w:val="000000"/>
          <w:kern w:val="0"/>
          <w:sz w:val="18"/>
          <w:szCs w:val="18"/>
          <w:lang w:val="en-US" w:eastAsia="en-US" w:bidi="en-US"/>
        </w:rPr>
        <w:t xml:space="preserve"> Mutual Assistance in Criminal Matters: International Cooperation in the Investigation and Prosecution of Crime. - London: Sweet &amp; Maxwell, 2000.-492 pp.</w:t>
      </w:r>
    </w:p>
    <w:p w14:paraId="7D910EAC"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Harris D.J.</w:t>
      </w:r>
      <w:r w:rsidRPr="00635064">
        <w:rPr>
          <w:rFonts w:ascii="Times New Roman" w:eastAsia="Times New Roman" w:hAnsi="Times New Roman" w:cs="Times New Roman"/>
          <w:color w:val="000000"/>
          <w:kern w:val="0"/>
          <w:sz w:val="18"/>
          <w:szCs w:val="18"/>
          <w:lang w:val="en-US" w:eastAsia="en-US" w:bidi="en-US"/>
        </w:rPr>
        <w:t xml:space="preserve"> Cases and Materials on International Law. Fifth ed. - Sweet &amp; Maxwell. London, 1998. - 1200 pp.</w:t>
      </w:r>
    </w:p>
    <w:p w14:paraId="40ECD019" w14:textId="77777777" w:rsidR="00635064" w:rsidRPr="00635064" w:rsidRDefault="00635064" w:rsidP="00A30175">
      <w:pPr>
        <w:numPr>
          <w:ilvl w:val="0"/>
          <w:numId w:val="17"/>
        </w:numPr>
        <w:tabs>
          <w:tab w:val="clear" w:pos="709"/>
          <w:tab w:val="left" w:pos="107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 xml:space="preserve">Harris D.J.. O'Boyle </w:t>
      </w:r>
      <w:r w:rsidRPr="00635064">
        <w:rPr>
          <w:rFonts w:ascii="Times New Roman" w:eastAsia="Times New Roman" w:hAnsi="Times New Roman" w:cs="Times New Roman"/>
          <w:i/>
          <w:iCs/>
          <w:color w:val="000000"/>
          <w:kern w:val="0"/>
          <w:sz w:val="18"/>
          <w:szCs w:val="18"/>
          <w:lang w:eastAsia="ru-RU" w:bidi="ru-RU"/>
        </w:rPr>
        <w:t xml:space="preserve">М., </w:t>
      </w:r>
      <w:r w:rsidRPr="00635064">
        <w:rPr>
          <w:rFonts w:ascii="Times New Roman" w:eastAsia="Times New Roman" w:hAnsi="Times New Roman" w:cs="Times New Roman"/>
          <w:i/>
          <w:iCs/>
          <w:color w:val="000000"/>
          <w:kern w:val="0"/>
          <w:sz w:val="18"/>
          <w:szCs w:val="18"/>
          <w:lang w:val="en-US" w:eastAsia="en-US" w:bidi="en-US"/>
        </w:rPr>
        <w:t>Warbrick C.</w:t>
      </w:r>
      <w:r w:rsidRPr="00635064">
        <w:rPr>
          <w:rFonts w:ascii="Times New Roman" w:eastAsia="Times New Roman" w:hAnsi="Times New Roman" w:cs="Times New Roman"/>
          <w:color w:val="000000"/>
          <w:kern w:val="0"/>
          <w:sz w:val="18"/>
          <w:szCs w:val="18"/>
          <w:lang w:val="en-US" w:eastAsia="en-US" w:bidi="en-US"/>
        </w:rPr>
        <w:t xml:space="preserve"> Law of the European Convention on Human Rights. - Butterworths: London, 1995. - 753 pp.</w:t>
      </w:r>
    </w:p>
    <w:p w14:paraId="57F8336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Harvard Research Draft Convention on Jurisdiction with Respect to Crime in International Criminal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O. Mueller and E. Wise. - London, 1965. - 364.</w:t>
      </w:r>
    </w:p>
    <w:p w14:paraId="67D9254C"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Heath J.W.</w:t>
      </w:r>
      <w:r w:rsidRPr="00635064">
        <w:rPr>
          <w:rFonts w:ascii="Times New Roman" w:eastAsia="Times New Roman" w:hAnsi="Times New Roman" w:cs="Times New Roman"/>
          <w:color w:val="000000"/>
          <w:kern w:val="0"/>
          <w:sz w:val="18"/>
          <w:szCs w:val="18"/>
          <w:lang w:val="en-US" w:eastAsia="en-US" w:bidi="en-US"/>
        </w:rPr>
        <w:t xml:space="preserve"> Journey Over “Strange Ground” from Demjanjuk to the International Criminal Court Regime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Georgia International Law Journal. - 1999. - Vol.</w:t>
      </w:r>
    </w:p>
    <w:p w14:paraId="1078D2DE" w14:textId="77777777" w:rsidR="00635064" w:rsidRPr="00635064" w:rsidRDefault="00635064" w:rsidP="00A30175">
      <w:pPr>
        <w:numPr>
          <w:ilvl w:val="0"/>
          <w:numId w:val="28"/>
        </w:numPr>
        <w:tabs>
          <w:tab w:val="clear" w:pos="709"/>
          <w:tab w:val="left" w:pos="118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-N3.-P. 383-407.</w:t>
      </w:r>
    </w:p>
    <w:p w14:paraId="063E449A" w14:textId="77777777" w:rsidR="00635064" w:rsidRPr="00635064" w:rsidRDefault="00635064" w:rsidP="00A30175">
      <w:pPr>
        <w:numPr>
          <w:ilvl w:val="0"/>
          <w:numId w:val="17"/>
        </w:numPr>
        <w:tabs>
          <w:tab w:val="clear" w:pos="709"/>
          <w:tab w:val="left" w:pos="1086"/>
          <w:tab w:val="right" w:pos="732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Henmann R.</w:t>
      </w:r>
      <w:r w:rsidRPr="00635064">
        <w:rPr>
          <w:rFonts w:ascii="Times New Roman" w:eastAsia="Times New Roman" w:hAnsi="Times New Roman" w:cs="Times New Roman"/>
          <w:color w:val="000000"/>
          <w:kern w:val="0"/>
          <w:sz w:val="18"/>
          <w:szCs w:val="18"/>
          <w:lang w:val="en-US" w:eastAsia="en-US" w:bidi="en-US"/>
        </w:rPr>
        <w:t xml:space="preserve"> Procedural Justicc</w:t>
      </w:r>
      <w:r w:rsidRPr="00635064">
        <w:rPr>
          <w:rFonts w:ascii="Times New Roman" w:eastAsia="Times New Roman" w:hAnsi="Times New Roman" w:cs="Times New Roman"/>
          <w:color w:val="000000"/>
          <w:kern w:val="0"/>
          <w:sz w:val="18"/>
          <w:szCs w:val="18"/>
          <w:lang w:val="en-US" w:eastAsia="en-US" w:bidi="en-US"/>
        </w:rPr>
        <w:tab/>
        <w:t>and Human Rights in International</w:t>
      </w:r>
    </w:p>
    <w:p w14:paraId="1DDA7308" w14:textId="77777777" w:rsidR="00635064" w:rsidRPr="00635064" w:rsidRDefault="00635064" w:rsidP="00635064">
      <w:pPr>
        <w:tabs>
          <w:tab w:val="clear" w:pos="709"/>
          <w:tab w:val="left" w:pos="1086"/>
          <w:tab w:val="right" w:pos="7076"/>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Sentencing</w:t>
      </w:r>
      <w:r w:rsidRPr="00635064">
        <w:rPr>
          <w:rFonts w:ascii="Times New Roman" w:eastAsia="Times New Roman" w:hAnsi="Times New Roman" w:cs="Times New Roman"/>
          <w:color w:val="000000"/>
          <w:kern w:val="0"/>
          <w:sz w:val="18"/>
          <w:szCs w:val="18"/>
          <w:lang w:val="en-US" w:eastAsia="en-US" w:bidi="en-US"/>
        </w:rPr>
        <w:tab/>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Criminal Law Review.</w:t>
      </w:r>
      <w:r w:rsidRPr="00635064">
        <w:rPr>
          <w:rFonts w:ascii="Times New Roman" w:eastAsia="Times New Roman" w:hAnsi="Times New Roman" w:cs="Times New Roman"/>
          <w:color w:val="000000"/>
          <w:kern w:val="0"/>
          <w:sz w:val="18"/>
          <w:szCs w:val="18"/>
          <w:lang w:val="en-US" w:eastAsia="en-US" w:bidi="en-US"/>
        </w:rPr>
        <w:tab/>
        <w:t>- 2004. - Vol. 4. - N 2. - P. 185-210.</w:t>
      </w:r>
    </w:p>
    <w:p w14:paraId="607BBE64" w14:textId="77777777" w:rsidR="00635064" w:rsidRPr="00635064" w:rsidRDefault="00635064" w:rsidP="00A30175">
      <w:pPr>
        <w:numPr>
          <w:ilvl w:val="0"/>
          <w:numId w:val="17"/>
        </w:numPr>
        <w:tabs>
          <w:tab w:val="clear" w:pos="709"/>
          <w:tab w:val="left" w:pos="1086"/>
          <w:tab w:val="right" w:pos="732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Hirst M.</w:t>
      </w:r>
      <w:r w:rsidRPr="00635064">
        <w:rPr>
          <w:rFonts w:ascii="Times New Roman" w:eastAsia="Times New Roman" w:hAnsi="Times New Roman" w:cs="Times New Roman"/>
          <w:color w:val="000000"/>
          <w:kern w:val="0"/>
          <w:sz w:val="18"/>
          <w:szCs w:val="18"/>
          <w:lang w:val="en-US" w:eastAsia="en-US" w:bidi="en-US"/>
        </w:rPr>
        <w:t xml:space="preserve"> Jurisdiction and the Ambit</w:t>
      </w:r>
      <w:r w:rsidRPr="00635064">
        <w:rPr>
          <w:rFonts w:ascii="Times New Roman" w:eastAsia="Times New Roman" w:hAnsi="Times New Roman" w:cs="Times New Roman"/>
          <w:color w:val="000000"/>
          <w:kern w:val="0"/>
          <w:sz w:val="18"/>
          <w:szCs w:val="18"/>
          <w:lang w:val="en-US" w:eastAsia="en-US" w:bidi="en-US"/>
        </w:rPr>
        <w:tab/>
        <w:t>of the Criminal Law. - Oxford: Oxford</w:t>
      </w:r>
    </w:p>
    <w:p w14:paraId="0643DCEC"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University Press, 2003. - 359 pp.</w:t>
      </w:r>
    </w:p>
    <w:p w14:paraId="747EEDFF" w14:textId="77777777" w:rsidR="00635064" w:rsidRPr="00635064" w:rsidRDefault="00635064" w:rsidP="00A30175">
      <w:pPr>
        <w:numPr>
          <w:ilvl w:val="0"/>
          <w:numId w:val="17"/>
        </w:numPr>
        <w:tabs>
          <w:tab w:val="clear" w:pos="709"/>
          <w:tab w:val="left" w:pos="1086"/>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Hofi</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 xml:space="preserve">С., </w:t>
      </w:r>
      <w:r w:rsidRPr="00635064">
        <w:rPr>
          <w:rFonts w:ascii="Times New Roman" w:eastAsia="Times New Roman" w:hAnsi="Times New Roman" w:cs="Times New Roman"/>
          <w:i/>
          <w:iCs/>
          <w:color w:val="000000"/>
          <w:kern w:val="0"/>
          <w:sz w:val="18"/>
          <w:szCs w:val="18"/>
          <w:lang w:val="en-US" w:eastAsia="en-US" w:bidi="en-US"/>
        </w:rPr>
        <w:t>Miller R.A.</w:t>
      </w:r>
      <w:r w:rsidRPr="00635064">
        <w:rPr>
          <w:rFonts w:ascii="Times New Roman" w:eastAsia="Times New Roman" w:hAnsi="Times New Roman" w:cs="Times New Roman"/>
          <w:color w:val="000000"/>
          <w:kern w:val="0"/>
          <w:sz w:val="18"/>
          <w:szCs w:val="18"/>
          <w:lang w:val="en-US" w:eastAsia="en-US" w:bidi="en-US"/>
        </w:rPr>
        <w:t xml:space="preserve"> German Federal Constitutional Court and Bosnian</w:t>
      </w:r>
    </w:p>
    <w:p w14:paraId="447D4C8B" w14:textId="77777777" w:rsidR="00635064" w:rsidRPr="00635064" w:rsidRDefault="00635064" w:rsidP="00635064">
      <w:pPr>
        <w:tabs>
          <w:tab w:val="clear" w:pos="709"/>
          <w:tab w:val="left" w:pos="1202"/>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War Crimes</w:t>
      </w:r>
      <w:r w:rsidRPr="00635064">
        <w:rPr>
          <w:rFonts w:ascii="Times New Roman" w:eastAsia="Times New Roman" w:hAnsi="Times New Roman" w:cs="Times New Roman"/>
          <w:color w:val="000000"/>
          <w:kern w:val="0"/>
          <w:sz w:val="18"/>
          <w:szCs w:val="18"/>
          <w:lang w:val="en-US" w:eastAsia="en-US" w:bidi="en-US"/>
        </w:rPr>
        <w:tab/>
        <w:t xml:space="preserve">: Liberalizing Germany's Genocide Jurisprudence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German Yearbook of</w:t>
      </w:r>
    </w:p>
    <w:p w14:paraId="15EE428C"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 Law. - 2002.- Vol. 44. - P. 476-611.</w:t>
      </w:r>
    </w:p>
    <w:p w14:paraId="707BA45C"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Holmes J.</w:t>
      </w:r>
      <w:r w:rsidRPr="00635064">
        <w:rPr>
          <w:rFonts w:ascii="Times New Roman" w:eastAsia="Times New Roman" w:hAnsi="Times New Roman" w:cs="Times New Roman"/>
          <w:color w:val="000000"/>
          <w:kern w:val="0"/>
          <w:sz w:val="18"/>
          <w:szCs w:val="18"/>
          <w:lang w:val="en-US" w:eastAsia="en-US" w:bidi="en-US"/>
        </w:rPr>
        <w:t xml:space="preserve"> Complementarity: National Courts versus the ICC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The Rome Statute of the International Criminal Court: A Commentary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Eds. A. Cassese, P. Gaeta, John R.W.D. Jones. - Oxford, 2002. - Vol. I. - P. 667-687</w:t>
      </w:r>
    </w:p>
    <w:p w14:paraId="525D63C4" w14:textId="77777777" w:rsidR="00635064" w:rsidRPr="00635064" w:rsidRDefault="00635064" w:rsidP="00A30175">
      <w:pPr>
        <w:numPr>
          <w:ilvl w:val="0"/>
          <w:numId w:val="17"/>
        </w:numPr>
        <w:tabs>
          <w:tab w:val="clear" w:pos="709"/>
          <w:tab w:val="left" w:pos="1086"/>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Horn F.</w:t>
      </w:r>
      <w:r w:rsidRPr="00635064">
        <w:rPr>
          <w:rFonts w:ascii="Times New Roman" w:eastAsia="Times New Roman" w:hAnsi="Times New Roman" w:cs="Times New Roman"/>
          <w:color w:val="000000"/>
          <w:kern w:val="0"/>
          <w:sz w:val="18"/>
          <w:szCs w:val="18"/>
          <w:lang w:val="en-US" w:eastAsia="en-US" w:bidi="en-US"/>
        </w:rPr>
        <w:t xml:space="preserve"> Reservations and Interpretative Declarations to Multilateral Treaties. - Oxford, 1988. - 514 pp.</w:t>
      </w:r>
    </w:p>
    <w:p w14:paraId="63C94A4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Hozore Reiss R..</w:t>
      </w:r>
      <w:r w:rsidRPr="00635064">
        <w:rPr>
          <w:rFonts w:ascii="Times New Roman" w:eastAsia="Times New Roman" w:hAnsi="Times New Roman" w:cs="Times New Roman"/>
          <w:color w:val="000000"/>
          <w:kern w:val="0"/>
          <w:sz w:val="18"/>
          <w:szCs w:val="18"/>
          <w:lang w:val="en-US" w:eastAsia="en-US" w:bidi="en-US"/>
        </w:rPr>
        <w:t xml:space="preserve"> The Extradition of John Demjanjuk: War Crimes, Universality Jurisdiction and the Political Offence Doctrine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Cornell International Law Journal. - 1987. - Vol. 20. - No 2. - P. 281-342.</w:t>
      </w:r>
    </w:p>
    <w:p w14:paraId="3C32FA68"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Hudson P.</w:t>
      </w:r>
      <w:r w:rsidRPr="00635064">
        <w:rPr>
          <w:rFonts w:ascii="Times New Roman" w:eastAsia="Times New Roman" w:hAnsi="Times New Roman" w:cs="Times New Roman"/>
          <w:color w:val="000000"/>
          <w:kern w:val="0"/>
          <w:sz w:val="18"/>
          <w:szCs w:val="18"/>
          <w:lang w:val="en-US" w:eastAsia="en-US" w:bidi="en-US"/>
        </w:rPr>
        <w:t xml:space="preserve"> Does the Death Row Phenomenon Violate a Prisoner's Human Rights Under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- 2000. - Vol.</w:t>
      </w:r>
    </w:p>
    <w:p w14:paraId="0ABD2A3F" w14:textId="77777777" w:rsidR="00635064" w:rsidRPr="00635064" w:rsidRDefault="00635064" w:rsidP="00A30175">
      <w:pPr>
        <w:numPr>
          <w:ilvl w:val="0"/>
          <w:numId w:val="15"/>
        </w:numPr>
        <w:tabs>
          <w:tab w:val="clear" w:pos="709"/>
          <w:tab w:val="left" w:pos="41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No 4.-P. 833-856.</w:t>
      </w:r>
    </w:p>
    <w:p w14:paraId="160A6AC9" w14:textId="77777777" w:rsidR="00635064" w:rsidRPr="00635064" w:rsidRDefault="00635064" w:rsidP="00A30175">
      <w:pPr>
        <w:numPr>
          <w:ilvl w:val="0"/>
          <w:numId w:val="17"/>
        </w:numPr>
        <w:tabs>
          <w:tab w:val="clear" w:pos="709"/>
          <w:tab w:val="left" w:pos="1086"/>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 Criminal Law. Cases and Materials/' J. Paust, M. Scharf, M.C. Bassiouni (eds.) Durham: Carolina Academic Press, 2000. - 1159 pp.</w:t>
      </w:r>
    </w:p>
    <w:p w14:paraId="28AF67D4" w14:textId="77777777" w:rsidR="00635064" w:rsidRPr="00635064" w:rsidRDefault="00635064" w:rsidP="00A30175">
      <w:pPr>
        <w:numPr>
          <w:ilvl w:val="0"/>
          <w:numId w:val="17"/>
        </w:numPr>
        <w:tabs>
          <w:tab w:val="clear" w:pos="709"/>
          <w:tab w:val="left" w:pos="1086"/>
        </w:tabs>
        <w:suppressAutoHyphens w:val="0"/>
        <w:spacing w:after="297"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International Law Anthology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D’Amato A. - Cincinatti, 1995. - 419</w:t>
      </w:r>
    </w:p>
    <w:p w14:paraId="6C2EFC71" w14:textId="77777777" w:rsidR="00635064" w:rsidRPr="00635064" w:rsidRDefault="00635064" w:rsidP="00A30175">
      <w:pPr>
        <w:numPr>
          <w:ilvl w:val="0"/>
          <w:numId w:val="17"/>
        </w:numPr>
        <w:tabs>
          <w:tab w:val="clear" w:pos="709"/>
          <w:tab w:val="left" w:pos="1086"/>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lastRenderedPageBreak/>
        <w:t xml:space="preserve">International Human Rigths in Context. Law, Politics, Morals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H. J. Stainer and P. Alston. - Cambridge, 1996. - 1497 pp.</w:t>
      </w:r>
    </w:p>
    <w:p w14:paraId="61975F61" w14:textId="77777777" w:rsidR="00635064" w:rsidRPr="00635064" w:rsidRDefault="00635064" w:rsidP="00A30175">
      <w:pPr>
        <w:numPr>
          <w:ilvl w:val="0"/>
          <w:numId w:val="17"/>
        </w:numPr>
        <w:tabs>
          <w:tab w:val="clear" w:pos="709"/>
          <w:tab w:val="left" w:pos="1086"/>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International Law and Role of Domestic Legal Systems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Ed. by B. Conforti. - Dodrecht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Boston, 1993. - 207 pp.</w:t>
      </w:r>
    </w:p>
    <w:p w14:paraId="0732EE79"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Human Rights and Humanitarian Law: Treaties, Cases and Analysis/ F. Martin, S. Schnably, R. Wilson, J. Simon, Tushnet (eds.). - Cambridge University Press: Cambridge, 2006. - 1022 pp.</w:t>
      </w:r>
    </w:p>
    <w:p w14:paraId="47F3507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Janis M.</w:t>
      </w:r>
      <w:r w:rsidRPr="00635064">
        <w:rPr>
          <w:rFonts w:ascii="Times New Roman" w:eastAsia="Times New Roman" w:hAnsi="Times New Roman" w:cs="Times New Roman"/>
          <w:color w:val="000000"/>
          <w:kern w:val="0"/>
          <w:sz w:val="18"/>
          <w:szCs w:val="18"/>
          <w:lang w:val="en-US" w:eastAsia="en-US" w:bidi="en-US"/>
        </w:rPr>
        <w:t xml:space="preserve"> The </w:t>
      </w:r>
      <w:r w:rsidRPr="00635064">
        <w:rPr>
          <w:rFonts w:ascii="Times New Roman" w:eastAsia="Times New Roman" w:hAnsi="Times New Roman" w:cs="Times New Roman"/>
          <w:i/>
          <w:iCs/>
          <w:color w:val="000000"/>
          <w:kern w:val="0"/>
          <w:sz w:val="18"/>
          <w:szCs w:val="18"/>
          <w:lang w:val="en-US" w:eastAsia="en-US" w:bidi="en-US"/>
        </w:rPr>
        <w:t>Verdugo</w:t>
      </w:r>
      <w:r w:rsidRPr="00635064">
        <w:rPr>
          <w:rFonts w:ascii="Times New Roman" w:eastAsia="Times New Roman" w:hAnsi="Times New Roman" w:cs="Times New Roman"/>
          <w:color w:val="000000"/>
          <w:kern w:val="0"/>
          <w:sz w:val="18"/>
          <w:szCs w:val="18"/>
          <w:lang w:val="en-US" w:eastAsia="en-US" w:bidi="en-US"/>
        </w:rPr>
        <w:t xml:space="preserve"> Case: The United States and Comity of Nations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- 1991. - Vol. 2. - No l.-P. 118-122.</w:t>
      </w:r>
    </w:p>
    <w:p w14:paraId="5C624A5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Janis</w:t>
      </w:r>
      <w:r w:rsidRPr="00635064">
        <w:rPr>
          <w:rFonts w:ascii="Times New Roman" w:eastAsia="Times New Roman" w:hAnsi="Times New Roman" w:cs="Times New Roman"/>
          <w:color w:val="000000"/>
          <w:kern w:val="0"/>
          <w:sz w:val="18"/>
          <w:szCs w:val="18"/>
          <w:lang w:val="en-US" w:eastAsia="en-US" w:bidi="en-US"/>
        </w:rPr>
        <w:t xml:space="preserve"> M, </w:t>
      </w:r>
      <w:r w:rsidRPr="00635064">
        <w:rPr>
          <w:rFonts w:ascii="Times New Roman" w:eastAsia="Times New Roman" w:hAnsi="Times New Roman" w:cs="Times New Roman"/>
          <w:i/>
          <w:iCs/>
          <w:color w:val="000000"/>
          <w:kern w:val="0"/>
          <w:sz w:val="18"/>
          <w:szCs w:val="18"/>
          <w:lang w:val="en-US" w:eastAsia="en-US" w:bidi="en-US"/>
        </w:rPr>
        <w:t>Kay R., Bradley A.</w:t>
      </w:r>
      <w:r w:rsidRPr="00635064">
        <w:rPr>
          <w:rFonts w:ascii="Times New Roman" w:eastAsia="Times New Roman" w:hAnsi="Times New Roman" w:cs="Times New Roman"/>
          <w:color w:val="000000"/>
          <w:kern w:val="0"/>
          <w:sz w:val="18"/>
          <w:szCs w:val="18"/>
          <w:lang w:val="en-US" w:eastAsia="en-US" w:bidi="en-US"/>
        </w:rPr>
        <w:t xml:space="preserve"> European Human Rights Law: Text and Materials. - Oxford, 2000. - 561 pp.</w:t>
      </w:r>
    </w:p>
    <w:p w14:paraId="41CA70B3"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Johnson A.</w:t>
      </w:r>
      <w:r w:rsidRPr="00635064">
        <w:rPr>
          <w:rFonts w:ascii="Times New Roman" w:eastAsia="Times New Roman" w:hAnsi="Times New Roman" w:cs="Times New Roman"/>
          <w:color w:val="000000"/>
          <w:kern w:val="0"/>
          <w:sz w:val="18"/>
          <w:szCs w:val="18"/>
          <w:lang w:val="en-US" w:eastAsia="en-US" w:bidi="en-US"/>
        </w:rPr>
        <w:t xml:space="preserve"> The Extradition Proceedings Against General Augusto Pinochet: Is Justice Being Met Under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Georgia Journal of International &amp; Comparative Law. - 2000. - Vol. 29. - N l.-P. 203-221.</w:t>
      </w:r>
    </w:p>
    <w:p w14:paraId="0E526A5B"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Jones A.</w:t>
      </w:r>
      <w:r w:rsidRPr="00635064">
        <w:rPr>
          <w:rFonts w:ascii="Times New Roman" w:eastAsia="Times New Roman" w:hAnsi="Times New Roman" w:cs="Times New Roman"/>
          <w:color w:val="000000"/>
          <w:kern w:val="0"/>
          <w:sz w:val="18"/>
          <w:szCs w:val="18"/>
          <w:lang w:val="en-US" w:eastAsia="en-US" w:bidi="en-US"/>
        </w:rPr>
        <w:t xml:space="preserve"> Jones on Extradition. - London. 1995. - 474 pp.</w:t>
      </w:r>
    </w:p>
    <w:p w14:paraId="0AC6EB0C"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Jorgensen N.</w:t>
      </w:r>
      <w:r w:rsidRPr="00635064">
        <w:rPr>
          <w:rFonts w:ascii="Times New Roman" w:eastAsia="Times New Roman" w:hAnsi="Times New Roman" w:cs="Times New Roman"/>
          <w:color w:val="000000"/>
          <w:kern w:val="0"/>
          <w:sz w:val="18"/>
          <w:szCs w:val="18"/>
          <w:lang w:val="en-US" w:eastAsia="en-US" w:bidi="en-US"/>
        </w:rPr>
        <w:t xml:space="preserve"> The Problem of Self-Representation at International Criminal Tribunals: Striking a Balance between Fairness and Effectiveness// Journal of International Criminal Justice. - 2006. - Vol. 4. - N l.-P. 64-77.</w:t>
      </w:r>
    </w:p>
    <w:p w14:paraId="0C33D18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Joseph S., Schultz J., Castan M.</w:t>
      </w:r>
      <w:r w:rsidRPr="00635064">
        <w:rPr>
          <w:rFonts w:ascii="Times New Roman" w:eastAsia="Times New Roman" w:hAnsi="Times New Roman" w:cs="Times New Roman"/>
          <w:color w:val="000000"/>
          <w:kern w:val="0"/>
          <w:sz w:val="18"/>
          <w:szCs w:val="18"/>
          <w:lang w:val="en-US" w:eastAsia="en-US" w:bidi="en-US"/>
        </w:rPr>
        <w:t xml:space="preserve"> The International Covenant on Civil and Political Rights - Cases, Materials and Commentary. Oxford: Oxford University Press.</w:t>
      </w:r>
    </w:p>
    <w:p w14:paraId="3AF8E06F" w14:textId="77777777" w:rsidR="00635064" w:rsidRPr="00635064" w:rsidRDefault="00635064" w:rsidP="00A30175">
      <w:pPr>
        <w:numPr>
          <w:ilvl w:val="0"/>
          <w:numId w:val="18"/>
        </w:numPr>
        <w:tabs>
          <w:tab w:val="clear" w:pos="709"/>
          <w:tab w:val="left" w:pos="58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- 745 pp.</w:t>
      </w:r>
    </w:p>
    <w:p w14:paraId="78C6E05B"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Kalin V., Kunzli J.</w:t>
      </w:r>
      <w:r w:rsidRPr="00635064">
        <w:rPr>
          <w:rFonts w:ascii="Times New Roman" w:eastAsia="Times New Roman" w:hAnsi="Times New Roman" w:cs="Times New Roman"/>
          <w:color w:val="000000"/>
          <w:kern w:val="0"/>
          <w:sz w:val="18"/>
          <w:szCs w:val="18"/>
          <w:lang w:val="en-US" w:eastAsia="en-US" w:bidi="en-US"/>
        </w:rPr>
        <w:t xml:space="preserve"> Article 1 F (b): Freedom Fighters. Terrorists, and the Notion of Serious Non-Political Crimes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Journal of Refugee Law. - 2000. Vol. 12. - Special Supplementary Issue. - P. 42-68.</w:t>
      </w:r>
    </w:p>
    <w:p w14:paraId="009A01B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Kalin</w:t>
      </w:r>
      <w:r w:rsidRPr="00635064">
        <w:rPr>
          <w:rFonts w:ascii="Times New Roman" w:eastAsia="Times New Roman" w:hAnsi="Times New Roman" w:cs="Times New Roman"/>
          <w:color w:val="000000"/>
          <w:kern w:val="0"/>
          <w:sz w:val="18"/>
          <w:szCs w:val="18"/>
          <w:lang w:val="en-US" w:eastAsia="en-US" w:bidi="en-US"/>
        </w:rPr>
        <w:t xml:space="preserve"> V. ‘Das Prinzip des non-refoulement das Verbot der Zuuruckweisung, Ausweisung und Auslieeeferung von Fluchtttlingen in den Verfolgerstaat im Volkerrecht und im scweizerischen Landessrecht’// Europaische Hochschulschriften: Reine 2, Rechtswissenshaft. - Bern. 1982.-46-68 ss.</w:t>
      </w:r>
    </w:p>
    <w:p w14:paraId="2F3F95E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Kamminga M.</w:t>
      </w:r>
      <w:r w:rsidRPr="00635064">
        <w:rPr>
          <w:rFonts w:ascii="Times New Roman" w:eastAsia="Times New Roman" w:hAnsi="Times New Roman" w:cs="Times New Roman"/>
          <w:color w:val="000000"/>
          <w:kern w:val="0"/>
          <w:sz w:val="18"/>
          <w:szCs w:val="18"/>
          <w:lang w:val="en-US" w:eastAsia="en-US" w:bidi="en-US"/>
        </w:rPr>
        <w:t xml:space="preserve"> Trial of Lockerbie Suspects Before a Scottish Court in the Netherlands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Netherlands International Law Review. - 1998. - Vol. 45. - N 3. - P. 4170-</w:t>
      </w:r>
    </w:p>
    <w:p w14:paraId="3565A385"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433.</w:t>
      </w:r>
    </w:p>
    <w:p w14:paraId="173EEEF0" w14:textId="77777777" w:rsidR="00635064" w:rsidRPr="00635064" w:rsidRDefault="00635064" w:rsidP="00A30175">
      <w:pPr>
        <w:numPr>
          <w:ilvl w:val="0"/>
          <w:numId w:val="17"/>
        </w:numPr>
        <w:tabs>
          <w:tab w:val="clear" w:pos="709"/>
          <w:tab w:val="left" w:pos="106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Kammerhofer J.</w:t>
      </w:r>
      <w:r w:rsidRPr="00635064">
        <w:rPr>
          <w:rFonts w:ascii="Times New Roman" w:eastAsia="Times New Roman" w:hAnsi="Times New Roman" w:cs="Times New Roman"/>
          <w:color w:val="000000"/>
          <w:kern w:val="0"/>
          <w:sz w:val="18"/>
          <w:szCs w:val="18"/>
          <w:lang w:val="en-US" w:eastAsia="en-US" w:bidi="en-US"/>
        </w:rPr>
        <w:t xml:space="preserve"> The Binding Nature of Provisional Measures of the International Court of Justice: the '‘Scttlememt” of the Issue in the LaGrand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2003. Vol. 16. N 1. P. 67-83.</w:t>
      </w:r>
    </w:p>
    <w:p w14:paraId="64611F3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Keizer L.</w:t>
      </w:r>
      <w:r w:rsidRPr="00635064">
        <w:rPr>
          <w:rFonts w:ascii="Times New Roman" w:eastAsia="Times New Roman" w:hAnsi="Times New Roman" w:cs="Times New Roman"/>
          <w:color w:val="000000"/>
          <w:kern w:val="0"/>
          <w:sz w:val="18"/>
          <w:szCs w:val="18"/>
          <w:lang w:val="en-US" w:eastAsia="en-US" w:bidi="en-US"/>
        </w:rPr>
        <w:t xml:space="preserve"> ‘The Double Criminality Requirement’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Handbook on the European Arrest Warrant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 Blextoon and W. Van Ballegooij (eds.). The Hague, 2004. - P. 137-166.</w:t>
      </w:r>
    </w:p>
    <w:p w14:paraId="7CF84DE2" w14:textId="77777777" w:rsidR="00635064" w:rsidRPr="00635064" w:rsidRDefault="00635064" w:rsidP="00A30175">
      <w:pPr>
        <w:numPr>
          <w:ilvl w:val="0"/>
          <w:numId w:val="17"/>
        </w:numPr>
        <w:tabs>
          <w:tab w:val="clear" w:pos="709"/>
          <w:tab w:val="left" w:pos="106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Kerr R.</w:t>
      </w:r>
      <w:r w:rsidRPr="00635064">
        <w:rPr>
          <w:rFonts w:ascii="Times New Roman" w:eastAsia="Times New Roman" w:hAnsi="Times New Roman" w:cs="Times New Roman"/>
          <w:color w:val="000000"/>
          <w:kern w:val="0"/>
          <w:sz w:val="18"/>
          <w:szCs w:val="18"/>
          <w:lang w:val="en-US" w:eastAsia="en-US" w:bidi="en-US"/>
        </w:rPr>
        <w:t xml:space="preserve"> The International Criminal Tribunal for Former Yugoslavia. Oxford: Oxford University Press. 2004. - 239 pp.</w:t>
      </w:r>
    </w:p>
    <w:p w14:paraId="5CD0D86D" w14:textId="77777777" w:rsidR="00635064" w:rsidRPr="00635064" w:rsidRDefault="00635064" w:rsidP="00A30175">
      <w:pPr>
        <w:numPr>
          <w:ilvl w:val="0"/>
          <w:numId w:val="17"/>
        </w:numPr>
        <w:tabs>
          <w:tab w:val="clear" w:pos="709"/>
          <w:tab w:val="left" w:pos="106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Kiernan S.</w:t>
      </w:r>
      <w:r w:rsidRPr="00635064">
        <w:rPr>
          <w:rFonts w:ascii="Times New Roman" w:eastAsia="Times New Roman" w:hAnsi="Times New Roman" w:cs="Times New Roman"/>
          <w:color w:val="000000"/>
          <w:kern w:val="0"/>
          <w:sz w:val="18"/>
          <w:szCs w:val="18"/>
          <w:lang w:val="en-US" w:eastAsia="en-US" w:bidi="en-US"/>
        </w:rPr>
        <w:t xml:space="preserve"> Extradition of a Convicted Killer: The Ira Einhorn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Suffolk Transnational Review. - 2001. - Vol. 24. - No 2,- P. 353-385.</w:t>
      </w:r>
    </w:p>
    <w:p w14:paraId="530BBB38" w14:textId="77777777" w:rsidR="00635064" w:rsidRPr="00635064" w:rsidRDefault="00635064" w:rsidP="00A30175">
      <w:pPr>
        <w:numPr>
          <w:ilvl w:val="0"/>
          <w:numId w:val="17"/>
        </w:numPr>
        <w:tabs>
          <w:tab w:val="clear" w:pos="709"/>
          <w:tab w:val="left" w:pos="106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Kirgis F.</w:t>
      </w:r>
      <w:r w:rsidRPr="00635064">
        <w:rPr>
          <w:rFonts w:ascii="Times New Roman" w:eastAsia="Times New Roman" w:hAnsi="Times New Roman" w:cs="Times New Roman"/>
          <w:color w:val="000000"/>
          <w:kern w:val="0"/>
          <w:sz w:val="18"/>
          <w:szCs w:val="18"/>
          <w:lang w:val="en-US" w:eastAsia="en-US" w:bidi="en-US"/>
        </w:rPr>
        <w:t xml:space="preserve"> Extradition from Israel of Maryland Youth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ASIL Insights. October 1997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http:/</w:t>
      </w:r>
      <w:hyperlink r:id="rId12" w:history="1">
        <w:r w:rsidRPr="00635064">
          <w:rPr>
            <w:rFonts w:ascii="Times New Roman" w:eastAsia="Times New Roman" w:hAnsi="Times New Roman" w:cs="Times New Roman"/>
            <w:color w:val="0066CC"/>
            <w:kern w:val="0"/>
            <w:sz w:val="18"/>
            <w:szCs w:val="18"/>
            <w:u w:val="single"/>
            <w:lang w:eastAsia="ru-RU" w:bidi="ru-RU"/>
          </w:rPr>
          <w:t>www.asil.org/insights/insignll.htm</w:t>
        </w:r>
      </w:hyperlink>
    </w:p>
    <w:p w14:paraId="041A2339" w14:textId="77777777" w:rsidR="00635064" w:rsidRPr="00635064" w:rsidRDefault="00635064" w:rsidP="00A30175">
      <w:pPr>
        <w:numPr>
          <w:ilvl w:val="0"/>
          <w:numId w:val="17"/>
        </w:numPr>
        <w:tabs>
          <w:tab w:val="clear" w:pos="709"/>
          <w:tab w:val="left" w:pos="106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Kittichaisaree K,</w:t>
      </w:r>
      <w:r w:rsidRPr="00635064">
        <w:rPr>
          <w:rFonts w:ascii="Times New Roman" w:eastAsia="Times New Roman" w:hAnsi="Times New Roman" w:cs="Times New Roman"/>
          <w:color w:val="000000"/>
          <w:kern w:val="0"/>
          <w:sz w:val="18"/>
          <w:szCs w:val="18"/>
          <w:lang w:val="en-US" w:eastAsia="en-US" w:bidi="en-US"/>
        </w:rPr>
        <w:t xml:space="preserve"> International Criminal Law. - Oxford, 2001. - 492 pp.</w:t>
      </w:r>
    </w:p>
    <w:p w14:paraId="79C5E6F1" w14:textId="77777777" w:rsidR="00635064" w:rsidRPr="00635064" w:rsidRDefault="00635064" w:rsidP="00A30175">
      <w:pPr>
        <w:numPr>
          <w:ilvl w:val="0"/>
          <w:numId w:val="17"/>
        </w:numPr>
        <w:tabs>
          <w:tab w:val="clear" w:pos="709"/>
          <w:tab w:val="left" w:pos="106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Klabbers J.</w:t>
      </w:r>
      <w:r w:rsidRPr="00635064">
        <w:rPr>
          <w:rFonts w:ascii="Times New Roman" w:eastAsia="Times New Roman" w:hAnsi="Times New Roman" w:cs="Times New Roman"/>
          <w:color w:val="000000"/>
          <w:kern w:val="0"/>
          <w:sz w:val="18"/>
          <w:szCs w:val="18"/>
          <w:lang w:val="en-US" w:eastAsia="en-US" w:bidi="en-US"/>
        </w:rPr>
        <w:t xml:space="preserve"> The Concept of Treaty in International Law. - Dodrecht. 1996. -307 pp.</w:t>
      </w:r>
    </w:p>
    <w:p w14:paraId="3839B65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Klarevas L.</w:t>
      </w:r>
      <w:r w:rsidRPr="00635064">
        <w:rPr>
          <w:rFonts w:ascii="Times New Roman" w:eastAsia="Times New Roman" w:hAnsi="Times New Roman" w:cs="Times New Roman"/>
          <w:color w:val="000000"/>
          <w:kern w:val="0"/>
          <w:sz w:val="18"/>
          <w:szCs w:val="18"/>
          <w:lang w:val="en-US" w:eastAsia="en-US" w:bidi="en-US"/>
        </w:rPr>
        <w:t xml:space="preserve"> The Surrender of Alleged War Criminals to International Tribunales: Examining the Constitutionality of Extradition via Congressional-Executive Agreement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UCLA Journal of International Law and Foreign Affairs. - 2003. - Vol. </w:t>
      </w:r>
      <w:r w:rsidRPr="00635064">
        <w:rPr>
          <w:rFonts w:ascii="Constantia" w:eastAsia="Constantia" w:hAnsi="Constantia" w:cs="Constantia"/>
          <w:color w:val="000000"/>
          <w:spacing w:val="10"/>
          <w:w w:val="80"/>
          <w:kern w:val="0"/>
          <w:sz w:val="18"/>
          <w:szCs w:val="18"/>
          <w:lang w:val="en-US" w:eastAsia="en-US" w:bidi="en-US"/>
        </w:rPr>
        <w:t>8</w:t>
      </w:r>
      <w:r w:rsidRPr="00635064">
        <w:rPr>
          <w:rFonts w:ascii="Times New Roman" w:eastAsia="Times New Roman" w:hAnsi="Times New Roman" w:cs="Times New Roman"/>
          <w:color w:val="000000"/>
          <w:kern w:val="0"/>
          <w:sz w:val="18"/>
          <w:szCs w:val="18"/>
          <w:lang w:val="en-US" w:eastAsia="en-US" w:bidi="en-US"/>
        </w:rPr>
        <w:t>. - No l.-P. 77-125.</w:t>
      </w:r>
    </w:p>
    <w:p w14:paraId="19142A8E" w14:textId="77777777" w:rsidR="00635064" w:rsidRPr="00635064" w:rsidRDefault="00635064" w:rsidP="00A30175">
      <w:pPr>
        <w:numPr>
          <w:ilvl w:val="0"/>
          <w:numId w:val="17"/>
        </w:numPr>
        <w:tabs>
          <w:tab w:val="clear" w:pos="709"/>
          <w:tab w:val="left" w:pos="106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Knoops G.-J. A.</w:t>
      </w:r>
      <w:r w:rsidRPr="00635064">
        <w:rPr>
          <w:rFonts w:ascii="Times New Roman" w:eastAsia="Times New Roman" w:hAnsi="Times New Roman" w:cs="Times New Roman"/>
          <w:color w:val="000000"/>
          <w:kern w:val="0"/>
          <w:sz w:val="18"/>
          <w:szCs w:val="18"/>
          <w:lang w:val="en-US" w:eastAsia="en-US" w:bidi="en-US"/>
        </w:rPr>
        <w:t xml:space="preserve"> Surrendering to International Criminal Courts: Contemporary Practice and Procedures. - New York. </w:t>
      </w:r>
      <w:r w:rsidRPr="00635064">
        <w:rPr>
          <w:rFonts w:ascii="Times New Roman" w:eastAsia="Times New Roman" w:hAnsi="Times New Roman" w:cs="Times New Roman"/>
          <w:color w:val="000000"/>
          <w:kern w:val="0"/>
          <w:sz w:val="18"/>
          <w:szCs w:val="18"/>
          <w:lang w:val="en-US" w:eastAsia="en-US" w:bidi="en-US"/>
        </w:rPr>
        <w:lastRenderedPageBreak/>
        <w:t>2002. - 407 pp.</w:t>
      </w:r>
    </w:p>
    <w:p w14:paraId="35B136FE" w14:textId="77777777" w:rsidR="00635064" w:rsidRPr="00635064" w:rsidRDefault="00635064" w:rsidP="00A30175">
      <w:pPr>
        <w:numPr>
          <w:ilvl w:val="0"/>
          <w:numId w:val="17"/>
        </w:numPr>
        <w:tabs>
          <w:tab w:val="clear" w:pos="709"/>
          <w:tab w:val="left" w:pos="106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Knoops A.</w:t>
      </w:r>
      <w:r w:rsidRPr="00635064">
        <w:rPr>
          <w:rFonts w:ascii="Times New Roman" w:eastAsia="Times New Roman" w:hAnsi="Times New Roman" w:cs="Times New Roman"/>
          <w:color w:val="000000"/>
          <w:kern w:val="0"/>
          <w:sz w:val="18"/>
          <w:szCs w:val="18"/>
          <w:lang w:val="en-US" w:eastAsia="en-US" w:bidi="en-US"/>
        </w:rPr>
        <w:t xml:space="preserve"> International Terrorism: The Changing Face of International Extradition and European Criminal Law// Maastricht Journal of European &amp; Comparative Law. - 2003. - Vol. 10. - No 2. P. 149-167.</w:t>
      </w:r>
    </w:p>
    <w:p w14:paraId="6A978AF5" w14:textId="77777777" w:rsidR="00635064" w:rsidRPr="00635064" w:rsidRDefault="00635064" w:rsidP="00A30175">
      <w:pPr>
        <w:numPr>
          <w:ilvl w:val="0"/>
          <w:numId w:val="17"/>
        </w:numPr>
        <w:tabs>
          <w:tab w:val="clear" w:pos="709"/>
          <w:tab w:val="left" w:pos="1068"/>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Kovacs P.</w:t>
      </w:r>
      <w:r w:rsidRPr="00635064">
        <w:rPr>
          <w:rFonts w:ascii="Times New Roman" w:eastAsia="Times New Roman" w:hAnsi="Times New Roman" w:cs="Times New Roman"/>
          <w:color w:val="000000"/>
          <w:kern w:val="0"/>
          <w:sz w:val="18"/>
          <w:szCs w:val="18"/>
          <w:lang w:val="en-US" w:eastAsia="en-US" w:bidi="en-US"/>
        </w:rPr>
        <w:t xml:space="preserve"> The United Nations in the Fight Against International Terrorism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Law in the War on International Terrorism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Nanda V. (ed.). - New York, 2005. - P. 41-55.</w:t>
      </w:r>
    </w:p>
    <w:p w14:paraId="52BACD4B"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Krapac D.</w:t>
      </w:r>
      <w:r w:rsidRPr="00635064">
        <w:rPr>
          <w:rFonts w:ascii="Times New Roman" w:eastAsia="Times New Roman" w:hAnsi="Times New Roman" w:cs="Times New Roman"/>
          <w:color w:val="000000"/>
          <w:kern w:val="0"/>
          <w:sz w:val="18"/>
          <w:szCs w:val="18"/>
          <w:lang w:val="en-US" w:eastAsia="en-US" w:bidi="en-US"/>
        </w:rPr>
        <w:t xml:space="preserve"> Verdicts in Absentia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Handbook on the European Arrest Warrant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 Blextoon and W. Van Ballegooij (eds.). - The Hague, 2004. - P. 119-135.</w:t>
      </w:r>
    </w:p>
    <w:p w14:paraId="63628C7D" w14:textId="77777777" w:rsidR="00635064" w:rsidRPr="00635064" w:rsidRDefault="00635064" w:rsidP="00A30175">
      <w:pPr>
        <w:numPr>
          <w:ilvl w:val="0"/>
          <w:numId w:val="17"/>
        </w:numPr>
        <w:tabs>
          <w:tab w:val="clear" w:pos="709"/>
          <w:tab w:val="left" w:pos="1076"/>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Koehler H.</w:t>
      </w:r>
      <w:r w:rsidRPr="00635064">
        <w:rPr>
          <w:rFonts w:ascii="Times New Roman" w:eastAsia="Times New Roman" w:hAnsi="Times New Roman" w:cs="Times New Roman"/>
          <w:color w:val="000000"/>
          <w:kern w:val="0"/>
          <w:sz w:val="18"/>
          <w:szCs w:val="18"/>
          <w:lang w:val="en-US" w:eastAsia="en-US" w:bidi="en-US"/>
        </w:rPr>
        <w:t xml:space="preserve"> Global Justice or Global Revenge? International Criminal Justice at the Crossroads. - Veinna/New York: Springer, 2003. - 449 pp.</w:t>
      </w:r>
    </w:p>
    <w:p w14:paraId="56B473DF" w14:textId="77777777" w:rsidR="00635064" w:rsidRPr="00635064" w:rsidRDefault="00635064" w:rsidP="00A30175">
      <w:pPr>
        <w:numPr>
          <w:ilvl w:val="0"/>
          <w:numId w:val="17"/>
        </w:numPr>
        <w:tabs>
          <w:tab w:val="clear" w:pos="709"/>
          <w:tab w:val="left" w:pos="1076"/>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Krefi C.</w:t>
      </w:r>
      <w:r w:rsidRPr="00635064">
        <w:rPr>
          <w:rFonts w:ascii="Times New Roman" w:eastAsia="Times New Roman" w:hAnsi="Times New Roman" w:cs="Times New Roman"/>
          <w:color w:val="000000"/>
          <w:kern w:val="0"/>
          <w:sz w:val="18"/>
          <w:szCs w:val="18"/>
          <w:lang w:val="en-US" w:eastAsia="en-US" w:bidi="en-US"/>
        </w:rPr>
        <w:t xml:space="preserve"> Penalties, Enforcement and Cooperation in the International Criminal Court Statute (Parts VII, IX, X)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European Journal of Crime, Criminal Law and Criminal Justice. 1998. Vol. </w:t>
      </w:r>
      <w:r w:rsidRPr="00635064">
        <w:rPr>
          <w:rFonts w:ascii="Constantia" w:eastAsia="Constantia" w:hAnsi="Constantia" w:cs="Constantia"/>
          <w:color w:val="000000"/>
          <w:spacing w:val="10"/>
          <w:w w:val="80"/>
          <w:kern w:val="0"/>
          <w:sz w:val="18"/>
          <w:szCs w:val="18"/>
          <w:lang w:val="en-US" w:eastAsia="en-US" w:bidi="en-US"/>
        </w:rPr>
        <w:t>6</w:t>
      </w:r>
      <w:r w:rsidRPr="00635064">
        <w:rPr>
          <w:rFonts w:ascii="Times New Roman" w:eastAsia="Times New Roman" w:hAnsi="Times New Roman" w:cs="Times New Roman"/>
          <w:color w:val="000000"/>
          <w:kern w:val="0"/>
          <w:sz w:val="18"/>
          <w:szCs w:val="18"/>
          <w:lang w:val="en-US" w:eastAsia="en-US" w:bidi="en-US"/>
        </w:rPr>
        <w:t>. No 4.</w:t>
      </w:r>
    </w:p>
    <w:p w14:paraId="63CE1165"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Krefi C.</w:t>
      </w:r>
      <w:r w:rsidRPr="00635064">
        <w:rPr>
          <w:rFonts w:ascii="Times New Roman" w:eastAsia="Times New Roman" w:hAnsi="Times New Roman" w:cs="Times New Roman"/>
          <w:color w:val="000000"/>
          <w:kern w:val="0"/>
          <w:sz w:val="18"/>
          <w:szCs w:val="18"/>
          <w:lang w:val="en-US" w:eastAsia="en-US" w:bidi="en-US"/>
        </w:rPr>
        <w:t xml:space="preserve"> Article 102 — Use of Terms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Commentary on the Rome Statute of the International Criminal Court: Observets’ Notes, Article by Article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Otto Triffterer (ed.). 1. Aufl. Baden-Baden, 1999.</w:t>
      </w:r>
    </w:p>
    <w:p w14:paraId="737E324B" w14:textId="77777777" w:rsidR="00635064" w:rsidRPr="00635064" w:rsidRDefault="00635064" w:rsidP="00A30175">
      <w:pPr>
        <w:numPr>
          <w:ilvl w:val="0"/>
          <w:numId w:val="17"/>
        </w:numPr>
        <w:tabs>
          <w:tab w:val="clear" w:pos="709"/>
          <w:tab w:val="left" w:pos="1076"/>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Krefi C.</w:t>
      </w:r>
      <w:r w:rsidRPr="00635064">
        <w:rPr>
          <w:rFonts w:ascii="Times New Roman" w:eastAsia="Times New Roman" w:hAnsi="Times New Roman" w:cs="Times New Roman"/>
          <w:color w:val="000000"/>
          <w:kern w:val="0"/>
          <w:sz w:val="18"/>
          <w:szCs w:val="18"/>
          <w:lang w:val="en-US" w:eastAsia="en-US" w:bidi="en-US"/>
        </w:rPr>
        <w:t xml:space="preserve"> War Crimes Committed in Non-International Armed Conflicts and the Emerging System of International Criminal Justice </w:t>
      </w:r>
      <w:r w:rsidRPr="00635064">
        <w:rPr>
          <w:rFonts w:ascii="Times New Roman" w:eastAsia="Times New Roman" w:hAnsi="Times New Roman" w:cs="Times New Roman"/>
          <w:i/>
          <w:iCs/>
          <w:color w:val="000000"/>
          <w:kern w:val="0"/>
          <w:sz w:val="18"/>
          <w:szCs w:val="18"/>
          <w:lang w:val="en-US" w:eastAsia="en-US" w:bidi="en-US"/>
        </w:rPr>
        <w:t>11</w:t>
      </w:r>
      <w:r w:rsidRPr="00635064">
        <w:rPr>
          <w:rFonts w:ascii="Times New Roman" w:eastAsia="Times New Roman" w:hAnsi="Times New Roman" w:cs="Times New Roman"/>
          <w:color w:val="000000"/>
          <w:kern w:val="0"/>
          <w:sz w:val="18"/>
          <w:szCs w:val="18"/>
          <w:lang w:val="en-US" w:eastAsia="en-US" w:bidi="en-US"/>
        </w:rPr>
        <w:t xml:space="preserve"> Israel Yearbook on Human Rights. - </w:t>
      </w:r>
      <w:r w:rsidRPr="00635064">
        <w:rPr>
          <w:rFonts w:ascii="Times New Roman" w:eastAsia="Times New Roman" w:hAnsi="Times New Roman" w:cs="Times New Roman"/>
          <w:color w:val="000000"/>
          <w:kern w:val="0"/>
          <w:sz w:val="18"/>
          <w:szCs w:val="18"/>
          <w:lang w:eastAsia="ru-RU" w:bidi="ru-RU"/>
        </w:rPr>
        <w:t xml:space="preserve">2000/2001. </w:t>
      </w:r>
      <w:r w:rsidRPr="00635064">
        <w:rPr>
          <w:rFonts w:ascii="Times New Roman" w:eastAsia="Times New Roman" w:hAnsi="Times New Roman" w:cs="Times New Roman"/>
          <w:color w:val="000000"/>
          <w:kern w:val="0"/>
          <w:sz w:val="18"/>
          <w:szCs w:val="18"/>
          <w:lang w:val="en-US" w:eastAsia="en-US" w:bidi="en-US"/>
        </w:rPr>
        <w:t>- Vol. 30. P. 103-177.</w:t>
      </w:r>
    </w:p>
    <w:p w14:paraId="4B5C68F2"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Krefi C., Frost K, Schlunck A., Wilhitzki P.</w:t>
      </w:r>
      <w:r w:rsidRPr="00635064">
        <w:rPr>
          <w:rFonts w:ascii="Times New Roman" w:eastAsia="Times New Roman" w:hAnsi="Times New Roman" w:cs="Times New Roman"/>
          <w:color w:val="000000"/>
          <w:kern w:val="0"/>
          <w:sz w:val="18"/>
          <w:szCs w:val="18"/>
          <w:lang w:val="en-US" w:eastAsia="en-US" w:bidi="en-US"/>
        </w:rPr>
        <w:t xml:space="preserve"> International Cooperation and Judicial Assistance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Commentary on the Rome Statute of the International Criminal Court: Observers’ Notes, Article by Article.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Otto Triffterer (ed.). -</w:t>
      </w:r>
      <w:r w:rsidRPr="00635064">
        <w:rPr>
          <w:rFonts w:ascii="Times New Roman" w:eastAsia="Times New Roman" w:hAnsi="Times New Roman" w:cs="Times New Roman"/>
          <w:color w:val="000000"/>
          <w:kern w:val="0"/>
          <w:sz w:val="18"/>
          <w:szCs w:val="18"/>
          <w:lang w:val="en-US" w:eastAsia="en-US" w:bidi="en-US"/>
        </w:rPr>
        <w:t xml:space="preserve"> 1 Aufl. - Baden- Baden: Nomos Verl. Ges., 1999. - P. 1047-1078.</w:t>
      </w:r>
    </w:p>
    <w:p w14:paraId="3332F5F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Kunzli A.</w:t>
      </w:r>
      <w:r w:rsidRPr="00635064">
        <w:rPr>
          <w:rFonts w:ascii="Times New Roman" w:eastAsia="Times New Roman" w:hAnsi="Times New Roman" w:cs="Times New Roman"/>
          <w:color w:val="000000"/>
          <w:kern w:val="0"/>
          <w:sz w:val="18"/>
          <w:szCs w:val="18"/>
          <w:lang w:val="en-US" w:eastAsia="en-US" w:bidi="en-US"/>
        </w:rPr>
        <w:t xml:space="preserve"> Ocalan v.Turkey: Some Comments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International Law. - 2004. - Vol. 17.-N l.-P. 141-154.</w:t>
      </w:r>
    </w:p>
    <w:p w14:paraId="4511D2DA"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Kwakwa E.</w:t>
      </w:r>
      <w:r w:rsidRPr="00635064">
        <w:rPr>
          <w:rFonts w:ascii="Times New Roman" w:eastAsia="Times New Roman" w:hAnsi="Times New Roman" w:cs="Times New Roman"/>
          <w:color w:val="000000"/>
          <w:kern w:val="0"/>
          <w:sz w:val="18"/>
          <w:szCs w:val="18"/>
          <w:lang w:val="en-US" w:eastAsia="en-US" w:bidi="en-US"/>
        </w:rPr>
        <w:t xml:space="preserve"> Article 1 F(c): Acts Contrary to the Purposes and Principles of the United Nations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Journal Refugee Law. - 2000. - Vol. 12. Special Supplementary Issue.- P. 79-91</w:t>
      </w:r>
    </w:p>
    <w:p w14:paraId="57D2C6CB" w14:textId="77777777" w:rsidR="00635064" w:rsidRPr="00635064" w:rsidRDefault="00635064" w:rsidP="00A30175">
      <w:pPr>
        <w:numPr>
          <w:ilvl w:val="0"/>
          <w:numId w:val="17"/>
        </w:numPr>
        <w:tabs>
          <w:tab w:val="clear" w:pos="709"/>
          <w:tab w:val="left" w:pos="1076"/>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Labuschange J.M.T., Michele O.</w:t>
      </w:r>
      <w:r w:rsidRPr="00635064">
        <w:rPr>
          <w:rFonts w:ascii="Times New Roman" w:eastAsia="Times New Roman" w:hAnsi="Times New Roman" w:cs="Times New Roman"/>
          <w:color w:val="000000"/>
          <w:kern w:val="0"/>
          <w:sz w:val="18"/>
          <w:szCs w:val="18"/>
          <w:lang w:val="en-US" w:eastAsia="en-US" w:bidi="en-US"/>
        </w:rPr>
        <w:t xml:space="preserve"> Extradition, Human Rights and the Death Penalty: Observations on the Process of the Internationalisation of Criminal Justice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South African Yearbook International Law. 2003. Vol. 28. - P. 131-156.</w:t>
      </w:r>
    </w:p>
    <w:p w14:paraId="4C212C2B" w14:textId="77777777" w:rsidR="00635064" w:rsidRPr="00635064" w:rsidRDefault="00635064" w:rsidP="00A30175">
      <w:pPr>
        <w:numPr>
          <w:ilvl w:val="0"/>
          <w:numId w:val="17"/>
        </w:numPr>
        <w:tabs>
          <w:tab w:val="clear" w:pos="709"/>
          <w:tab w:val="left" w:pos="1076"/>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Lagodny O.</w:t>
      </w:r>
      <w:r w:rsidRPr="00635064">
        <w:rPr>
          <w:rFonts w:ascii="Times New Roman" w:eastAsia="Times New Roman" w:hAnsi="Times New Roman" w:cs="Times New Roman"/>
          <w:color w:val="000000"/>
          <w:kern w:val="0"/>
          <w:sz w:val="18"/>
          <w:szCs w:val="18"/>
          <w:lang w:val="en-US" w:eastAsia="en-US" w:bidi="en-US"/>
        </w:rPr>
        <w:t xml:space="preserve"> Human Rights in the Field of Extradition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Revue Internatinale de Droit Penal. - 1991. - Vol. 62. - P. 45-51.</w:t>
      </w:r>
    </w:p>
    <w:p w14:paraId="2FA83FF8" w14:textId="77777777" w:rsidR="00635064" w:rsidRPr="00635064" w:rsidRDefault="00635064" w:rsidP="00A30175">
      <w:pPr>
        <w:numPr>
          <w:ilvl w:val="0"/>
          <w:numId w:val="17"/>
        </w:numPr>
        <w:tabs>
          <w:tab w:val="clear" w:pos="709"/>
          <w:tab w:val="left" w:pos="1076"/>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Lammasch H.</w:t>
      </w:r>
      <w:r w:rsidRPr="00635064">
        <w:rPr>
          <w:rFonts w:ascii="Times New Roman" w:eastAsia="Times New Roman" w:hAnsi="Times New Roman" w:cs="Times New Roman"/>
          <w:color w:val="000000"/>
          <w:kern w:val="0"/>
          <w:sz w:val="18"/>
          <w:szCs w:val="18"/>
          <w:lang w:val="en-US" w:eastAsia="en-US" w:bidi="en-US"/>
        </w:rPr>
        <w:t xml:space="preserve"> Auslieferungspflicht und Asylrecht. Eine Studie Uber Theorie und Praxis des Intemationalen Strafrechts. - Leipzig. 1887. - 912 pp.</w:t>
      </w:r>
    </w:p>
    <w:p w14:paraId="64AAD878" w14:textId="77777777" w:rsidR="00635064" w:rsidRPr="00635064" w:rsidRDefault="00635064" w:rsidP="00A30175">
      <w:pPr>
        <w:numPr>
          <w:ilvl w:val="0"/>
          <w:numId w:val="17"/>
        </w:numPr>
        <w:tabs>
          <w:tab w:val="clear" w:pos="709"/>
          <w:tab w:val="left" w:pos="1076"/>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Latzer B.</w:t>
      </w:r>
      <w:r w:rsidRPr="00635064">
        <w:rPr>
          <w:rFonts w:ascii="Times New Roman" w:eastAsia="Times New Roman" w:hAnsi="Times New Roman" w:cs="Times New Roman"/>
          <w:color w:val="000000"/>
          <w:kern w:val="0"/>
          <w:sz w:val="18"/>
          <w:szCs w:val="18"/>
          <w:lang w:val="en-US" w:eastAsia="en-US" w:bidi="en-US"/>
        </w:rPr>
        <w:t xml:space="preserve"> Death Penalty Cases: Leading U.S. Supreme Court Cases on Capital Punishment. - Boston. 1997. - 260 pp.</w:t>
      </w:r>
    </w:p>
    <w:p w14:paraId="093F6976"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Lattanzi F.</w:t>
      </w:r>
      <w:r w:rsidRPr="00635064">
        <w:rPr>
          <w:rFonts w:ascii="Times New Roman" w:eastAsia="Times New Roman" w:hAnsi="Times New Roman" w:cs="Times New Roman"/>
          <w:color w:val="000000"/>
          <w:kern w:val="0"/>
          <w:sz w:val="18"/>
          <w:szCs w:val="18"/>
          <w:lang w:val="en-US" w:eastAsia="en-US" w:bidi="en-US"/>
        </w:rPr>
        <w:t xml:space="preserve"> ‘Crimes Against Humanity in the Jurisprudence of the International Criminal Tribunal for Former Yugoslavia and Rwanda', in International and National Prosecution of Crimes Under International Law. Current Developments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Eds. FI.Fischer, C.Kreji, S.R. Luder.</w:t>
      </w:r>
      <w:r w:rsidRPr="00635064">
        <w:rPr>
          <w:rFonts w:ascii="Times New Roman" w:eastAsia="Times New Roman" w:hAnsi="Times New Roman" w:cs="Times New Roman"/>
          <w:color w:val="000000"/>
          <w:kern w:val="0"/>
          <w:sz w:val="18"/>
          <w:szCs w:val="18"/>
          <w:lang w:val="en-US" w:eastAsia="en-US" w:bidi="en-US"/>
        </w:rPr>
        <w:t xml:space="preserve"> Berlin Verlag Amo Spitz GmbH. 2001. - P. 473-504.</w:t>
      </w:r>
    </w:p>
    <w:p w14:paraId="60BD7CA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Lattimer M.</w:t>
      </w:r>
      <w:r w:rsidRPr="00635064">
        <w:rPr>
          <w:rFonts w:ascii="Times New Roman" w:eastAsia="Times New Roman" w:hAnsi="Times New Roman" w:cs="Times New Roman"/>
          <w:color w:val="000000"/>
          <w:kern w:val="0"/>
          <w:sz w:val="18"/>
          <w:szCs w:val="18"/>
          <w:lang w:val="en-US" w:eastAsia="en-US" w:bidi="en-US"/>
        </w:rPr>
        <w:t xml:space="preserve"> Justice for Crimes Against Humanity. Oxford: Hart Publishing. 2003.-512 pp.</w:t>
      </w:r>
    </w:p>
    <w:p w14:paraId="6062FF22"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Lauterpacht E.._, Benthlehem D.</w:t>
      </w:r>
      <w:r w:rsidRPr="00635064">
        <w:rPr>
          <w:rFonts w:ascii="Times New Roman" w:eastAsia="Times New Roman" w:hAnsi="Times New Roman" w:cs="Times New Roman"/>
          <w:color w:val="000000"/>
          <w:kern w:val="0"/>
          <w:sz w:val="18"/>
          <w:szCs w:val="18"/>
          <w:lang w:val="en-US" w:eastAsia="en-US" w:bidi="en-US"/>
        </w:rPr>
        <w:t xml:space="preserve"> ‘The Scope and Content of the Principle of non-refoulement’, in Refugee Protection in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Ed. by Feller E., Turk V., Nicholson F. -</w:t>
      </w:r>
      <w:r w:rsidRPr="00635064">
        <w:rPr>
          <w:rFonts w:ascii="Times New Roman" w:eastAsia="Times New Roman" w:hAnsi="Times New Roman" w:cs="Times New Roman"/>
          <w:color w:val="000000"/>
          <w:kern w:val="0"/>
          <w:sz w:val="18"/>
          <w:szCs w:val="18"/>
          <w:lang w:val="en-US" w:eastAsia="en-US" w:bidi="en-US"/>
        </w:rPr>
        <w:t xml:space="preserve"> Cambridge: Cambridge University Press, 2003. - P. 87-178</w:t>
      </w:r>
    </w:p>
    <w:p w14:paraId="50E2A29A"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Letcher J.</w:t>
      </w:r>
      <w:r w:rsidRPr="00635064">
        <w:rPr>
          <w:rFonts w:ascii="Times New Roman" w:eastAsia="Times New Roman" w:hAnsi="Times New Roman" w:cs="Times New Roman"/>
          <w:color w:val="000000"/>
          <w:kern w:val="0"/>
          <w:sz w:val="18"/>
          <w:szCs w:val="18"/>
          <w:lang w:val="en-US" w:eastAsia="en-US" w:bidi="en-US"/>
        </w:rPr>
        <w:t xml:space="preserve"> Comparative Application of the Non-Discrimination Clause in the U.S.-U.K. Supplementary Extradition Treaty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Transnational Law &amp; Contemporary Problems. 1995. Vol. 5. No 2. - P. 393-523.</w:t>
      </w:r>
    </w:p>
    <w:p w14:paraId="2184D353"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Lijiang Z.</w:t>
      </w:r>
      <w:r w:rsidRPr="00635064">
        <w:rPr>
          <w:rFonts w:ascii="Times New Roman" w:eastAsia="Times New Roman" w:hAnsi="Times New Roman" w:cs="Times New Roman"/>
          <w:color w:val="000000"/>
          <w:kern w:val="0"/>
          <w:sz w:val="18"/>
          <w:szCs w:val="18"/>
          <w:lang w:val="en-US" w:eastAsia="en-US" w:bidi="en-US"/>
        </w:rPr>
        <w:t xml:space="preserve"> The Chinese Universal Jurisdiction Clause: How Far Can It Do?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Netherlands International Law </w:t>
      </w:r>
      <w:r w:rsidRPr="00635064">
        <w:rPr>
          <w:rFonts w:ascii="Times New Roman" w:eastAsia="Times New Roman" w:hAnsi="Times New Roman" w:cs="Times New Roman"/>
          <w:color w:val="000000"/>
          <w:kern w:val="0"/>
          <w:sz w:val="18"/>
          <w:szCs w:val="18"/>
          <w:lang w:val="en-US" w:eastAsia="en-US" w:bidi="en-US"/>
        </w:rPr>
        <w:lastRenderedPageBreak/>
        <w:t>Review. - 2005. - Vol. 52. - No 1. - P. 85-107.</w:t>
      </w:r>
    </w:p>
    <w:p w14:paraId="7FABE7C6"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Lillich R.</w:t>
      </w:r>
      <w:r w:rsidRPr="00635064">
        <w:rPr>
          <w:rFonts w:ascii="Times New Roman" w:eastAsia="Times New Roman" w:hAnsi="Times New Roman" w:cs="Times New Roman"/>
          <w:color w:val="000000"/>
          <w:kern w:val="0"/>
          <w:sz w:val="18"/>
          <w:szCs w:val="18"/>
          <w:lang w:val="en-US" w:eastAsia="en-US" w:bidi="en-US"/>
        </w:rPr>
        <w:t xml:space="preserve"> Harmonizing Human Rights Law Nationally and Internationally . The Death Row Phenomenon as a Case Study </w:t>
      </w:r>
      <w:r w:rsidRPr="00635064">
        <w:rPr>
          <w:rFonts w:ascii="Times New Roman" w:eastAsia="Times New Roman" w:hAnsi="Times New Roman" w:cs="Times New Roman"/>
          <w:color w:val="000000"/>
          <w:kern w:val="0"/>
          <w:sz w:val="18"/>
          <w:szCs w:val="18"/>
          <w:lang w:eastAsia="ru-RU" w:bidi="ru-RU"/>
        </w:rPr>
        <w:t xml:space="preserve">/7 </w:t>
      </w:r>
      <w:r w:rsidRPr="00635064">
        <w:rPr>
          <w:rFonts w:ascii="Times New Roman" w:eastAsia="Times New Roman" w:hAnsi="Times New Roman" w:cs="Times New Roman"/>
          <w:color w:val="000000"/>
          <w:kern w:val="0"/>
          <w:sz w:val="18"/>
          <w:szCs w:val="18"/>
          <w:lang w:val="en-US" w:eastAsia="en-US" w:bidi="en-US"/>
        </w:rPr>
        <w:t>Saint Louis University Law Journal. 1996. Vol. 40. No 3. - P. 699-713.</w:t>
      </w:r>
    </w:p>
    <w:p w14:paraId="00E781DB"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Linderfalk U.</w:t>
      </w:r>
      <w:r w:rsidRPr="00635064">
        <w:rPr>
          <w:rFonts w:ascii="Times New Roman" w:eastAsia="Times New Roman" w:hAnsi="Times New Roman" w:cs="Times New Roman"/>
          <w:color w:val="000000"/>
          <w:kern w:val="0"/>
          <w:sz w:val="18"/>
          <w:szCs w:val="18"/>
          <w:lang w:val="en-US" w:eastAsia="en-US" w:bidi="en-US"/>
        </w:rPr>
        <w:t xml:space="preserve"> On the Meaning of the Object and Purpose Criterion, in the Context of the Vienna Convention on the Law of Treaties, Article 19 //Nordic Journal of International Law. - 2003. - Vol. 72. - No 4. - P. 428-448.</w:t>
      </w:r>
    </w:p>
    <w:p w14:paraId="4C6D69D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Lippmann M.</w:t>
      </w:r>
      <w:r w:rsidRPr="00635064">
        <w:rPr>
          <w:rFonts w:ascii="Times New Roman" w:eastAsia="Times New Roman" w:hAnsi="Times New Roman" w:cs="Times New Roman"/>
          <w:color w:val="000000"/>
          <w:kern w:val="0"/>
          <w:sz w:val="18"/>
          <w:szCs w:val="18"/>
          <w:lang w:val="en-US" w:eastAsia="en-US" w:bidi="en-US"/>
        </w:rPr>
        <w:t xml:space="preserve"> Genocide: the Frial of Adolf Eichmann and the Quest for Global Justice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Buffalo Human Rights Law Review. - 2002. - Vol. </w:t>
      </w:r>
      <w:r w:rsidRPr="00635064">
        <w:rPr>
          <w:rFonts w:ascii="Constantia" w:eastAsia="Constantia" w:hAnsi="Constantia" w:cs="Constantia"/>
          <w:color w:val="000000"/>
          <w:spacing w:val="10"/>
          <w:w w:val="80"/>
          <w:kern w:val="0"/>
          <w:sz w:val="18"/>
          <w:szCs w:val="18"/>
          <w:lang w:val="en-US" w:eastAsia="en-US" w:bidi="en-US"/>
        </w:rPr>
        <w:t>8</w:t>
      </w:r>
      <w:r w:rsidRPr="00635064">
        <w:rPr>
          <w:rFonts w:ascii="Times New Roman" w:eastAsia="Times New Roman" w:hAnsi="Times New Roman" w:cs="Times New Roman"/>
          <w:color w:val="000000"/>
          <w:kern w:val="0"/>
          <w:sz w:val="18"/>
          <w:szCs w:val="18"/>
          <w:lang w:val="en-US" w:eastAsia="en-US" w:bidi="en-US"/>
        </w:rPr>
        <w:t>. -N 1. - P. 45-121.</w:t>
      </w:r>
    </w:p>
    <w:p w14:paraId="1C81B77F"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Lowe V.</w:t>
      </w:r>
      <w:r w:rsidRPr="00635064">
        <w:rPr>
          <w:rFonts w:ascii="Times New Roman" w:eastAsia="Times New Roman" w:hAnsi="Times New Roman" w:cs="Times New Roman"/>
          <w:color w:val="000000"/>
          <w:kern w:val="0"/>
          <w:sz w:val="18"/>
          <w:szCs w:val="18"/>
          <w:lang w:val="en-US" w:eastAsia="en-US" w:bidi="en-US"/>
        </w:rPr>
        <w:t xml:space="preserve"> Jurisdiction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M. Evans. - Oxford,</w:t>
      </w:r>
    </w:p>
    <w:p w14:paraId="37693B09" w14:textId="77777777" w:rsidR="00635064" w:rsidRPr="00635064" w:rsidRDefault="00635064" w:rsidP="00A30175">
      <w:pPr>
        <w:numPr>
          <w:ilvl w:val="0"/>
          <w:numId w:val="19"/>
        </w:numPr>
        <w:tabs>
          <w:tab w:val="clear" w:pos="709"/>
          <w:tab w:val="left" w:pos="891"/>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-P. 336-389.</w:t>
      </w:r>
    </w:p>
    <w:p w14:paraId="5B0A8F13"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Luke M.</w:t>
      </w:r>
      <w:r w:rsidRPr="00635064">
        <w:rPr>
          <w:rFonts w:ascii="Times New Roman" w:eastAsia="Times New Roman" w:hAnsi="Times New Roman" w:cs="Times New Roman"/>
          <w:color w:val="000000"/>
          <w:kern w:val="0"/>
          <w:sz w:val="18"/>
          <w:szCs w:val="18"/>
          <w:lang w:val="en-US" w:eastAsia="en-US" w:bidi="en-US"/>
        </w:rPr>
        <w:t xml:space="preserve"> Die Immunitat staatlichter Funktionstrager. - Berlin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Baden- Baden, 2000. - 429 ss.</w:t>
      </w:r>
    </w:p>
    <w:p w14:paraId="3F1FBEB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Manacorda S., Werle G.</w:t>
      </w:r>
      <w:r w:rsidRPr="00635064">
        <w:rPr>
          <w:rFonts w:ascii="Times New Roman" w:eastAsia="Times New Roman" w:hAnsi="Times New Roman" w:cs="Times New Roman"/>
          <w:color w:val="000000"/>
          <w:kern w:val="0"/>
          <w:sz w:val="18"/>
          <w:szCs w:val="18"/>
          <w:lang w:val="en-US" w:eastAsia="en-US" w:bidi="en-US"/>
        </w:rPr>
        <w:t xml:space="preserve"> L’adaptation des systemes penaux nationaux au Statut de Rome : le paradigme du Volkerstrafgesetzbuch allemand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Revue de science criminelle et de droit penal compare. 2003. Vol. 3,- N 1. - P. 501-515.</w:t>
      </w:r>
    </w:p>
    <w:p w14:paraId="3FE370A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Manacorda S.</w:t>
      </w:r>
      <w:r w:rsidRPr="00635064">
        <w:rPr>
          <w:rFonts w:ascii="Times New Roman" w:eastAsia="Times New Roman" w:hAnsi="Times New Roman" w:cs="Times New Roman"/>
          <w:color w:val="000000"/>
          <w:kern w:val="0"/>
          <w:sz w:val="18"/>
          <w:szCs w:val="18"/>
          <w:lang w:val="en-US" w:eastAsia="en-US" w:bidi="en-US"/>
        </w:rPr>
        <w:t xml:space="preserve"> Restraints on Death Penalty in Europe: A Circular Process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Journal of International Criminal Justice. - 2003. - Vol. 1. - No 2. P. 263-283.</w:t>
      </w:r>
    </w:p>
    <w:p w14:paraId="1364B2A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Macina A.</w:t>
      </w:r>
      <w:r w:rsidRPr="00635064">
        <w:rPr>
          <w:rFonts w:ascii="Times New Roman" w:eastAsia="Times New Roman" w:hAnsi="Times New Roman" w:cs="Times New Roman"/>
          <w:color w:val="000000"/>
          <w:kern w:val="0"/>
          <w:sz w:val="18"/>
          <w:szCs w:val="18"/>
          <w:lang w:val="en-US" w:eastAsia="en-US" w:bidi="en-US"/>
        </w:rPr>
        <w:t xml:space="preserve"> Avena and Other Mexican Nationals: the Litmus for LaGrand and Future of Consular Rights in the United States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California Western International Law Journal. -2003. - Vol. 34. - No l.-P. 115-143.</w:t>
      </w:r>
    </w:p>
    <w:p w14:paraId="19263BD6" w14:textId="77777777" w:rsidR="00635064" w:rsidRPr="00635064" w:rsidRDefault="00635064" w:rsidP="00A30175">
      <w:pPr>
        <w:numPr>
          <w:ilvl w:val="0"/>
          <w:numId w:val="17"/>
        </w:numPr>
        <w:tabs>
          <w:tab w:val="clear" w:pos="709"/>
          <w:tab w:val="left" w:pos="1083"/>
          <w:tab w:val="center" w:pos="6290"/>
          <w:tab w:val="right" w:pos="732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Manca L.</w:t>
      </w:r>
      <w:r w:rsidRPr="00635064">
        <w:rPr>
          <w:rFonts w:ascii="Times New Roman" w:eastAsia="Times New Roman" w:hAnsi="Times New Roman" w:cs="Times New Roman"/>
          <w:color w:val="000000"/>
          <w:kern w:val="0"/>
          <w:sz w:val="18"/>
          <w:szCs w:val="18"/>
          <w:lang w:val="en-US" w:eastAsia="en-US" w:bidi="en-US"/>
        </w:rPr>
        <w:t xml:space="preserve"> L’immigrazione nel diritto dell’Unione europea. -</w:t>
      </w:r>
      <w:r w:rsidRPr="00635064">
        <w:rPr>
          <w:rFonts w:ascii="Times New Roman" w:eastAsia="Times New Roman" w:hAnsi="Times New Roman" w:cs="Times New Roman"/>
          <w:color w:val="000000"/>
          <w:kern w:val="0"/>
          <w:sz w:val="18"/>
          <w:szCs w:val="18"/>
          <w:lang w:val="en-US" w:eastAsia="en-US" w:bidi="en-US"/>
        </w:rPr>
        <w:tab/>
        <w:t>Milano,</w:t>
      </w:r>
      <w:r w:rsidRPr="00635064">
        <w:rPr>
          <w:rFonts w:ascii="Times New Roman" w:eastAsia="Times New Roman" w:hAnsi="Times New Roman" w:cs="Times New Roman"/>
          <w:color w:val="000000"/>
          <w:kern w:val="0"/>
          <w:sz w:val="18"/>
          <w:szCs w:val="18"/>
          <w:lang w:val="en-US" w:eastAsia="en-US" w:bidi="en-US"/>
        </w:rPr>
        <w:tab/>
        <w:t>2004.</w:t>
      </w:r>
    </w:p>
    <w:p w14:paraId="6AD236B0" w14:textId="77777777" w:rsidR="00635064" w:rsidRPr="00635064" w:rsidRDefault="00635064" w:rsidP="00A30175">
      <w:pPr>
        <w:numPr>
          <w:ilvl w:val="0"/>
          <w:numId w:val="29"/>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248 pp.</w:t>
      </w:r>
    </w:p>
    <w:p w14:paraId="1D88F5C0"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Matrenczuk B.</w:t>
      </w:r>
      <w:r w:rsidRPr="00635064">
        <w:rPr>
          <w:rFonts w:ascii="Times New Roman" w:eastAsia="Times New Roman" w:hAnsi="Times New Roman" w:cs="Times New Roman"/>
          <w:color w:val="000000"/>
          <w:kern w:val="0"/>
          <w:sz w:val="18"/>
          <w:szCs w:val="18"/>
          <w:lang w:val="en-US" w:eastAsia="en-US" w:bidi="en-US"/>
        </w:rPr>
        <w:t xml:space="preserve"> The Security Council, the International Court and Judicial Review: What Lessons from Lockerbie?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w:t>
      </w:r>
    </w:p>
    <w:p w14:paraId="2A488B50" w14:textId="77777777" w:rsidR="00635064" w:rsidRPr="00635064" w:rsidRDefault="00635064" w:rsidP="00A30175">
      <w:pPr>
        <w:numPr>
          <w:ilvl w:val="0"/>
          <w:numId w:val="26"/>
        </w:numPr>
        <w:tabs>
          <w:tab w:val="clear" w:pos="709"/>
          <w:tab w:val="left" w:pos="1041"/>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-Vol. 10. - N 3. - P. 517-548.</w:t>
      </w:r>
    </w:p>
    <w:p w14:paraId="3C15374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McLean D.</w:t>
      </w:r>
      <w:r w:rsidRPr="00635064">
        <w:rPr>
          <w:rFonts w:ascii="Times New Roman" w:eastAsia="Times New Roman" w:hAnsi="Times New Roman" w:cs="Times New Roman"/>
          <w:color w:val="000000"/>
          <w:kern w:val="0"/>
          <w:sz w:val="18"/>
          <w:szCs w:val="18"/>
          <w:lang w:val="en-US" w:eastAsia="en-US" w:bidi="en-US"/>
        </w:rPr>
        <w:t xml:space="preserve"> International Judicial Assistance. - Oxford: Oxford University Press, 1992. - 372 pp.</w:t>
      </w:r>
    </w:p>
    <w:p w14:paraId="14F5A57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McLean D.</w:t>
      </w:r>
      <w:r w:rsidRPr="00635064">
        <w:rPr>
          <w:rFonts w:ascii="Times New Roman" w:eastAsia="Times New Roman" w:hAnsi="Times New Roman" w:cs="Times New Roman"/>
          <w:color w:val="000000"/>
          <w:kern w:val="0"/>
          <w:sz w:val="18"/>
          <w:szCs w:val="18"/>
          <w:lang w:val="en-US" w:eastAsia="en-US" w:bidi="en-US"/>
        </w:rPr>
        <w:t xml:space="preserve"> International Cooperation in Civil and Criminal Matters. - Oxford: Oxford University Press, 2002. - 449 pp.</w:t>
      </w:r>
    </w:p>
    <w:p w14:paraId="2EDA5CF7" w14:textId="77777777" w:rsidR="00635064" w:rsidRPr="00635064" w:rsidRDefault="00635064" w:rsidP="00A30175">
      <w:pPr>
        <w:numPr>
          <w:ilvl w:val="0"/>
          <w:numId w:val="17"/>
        </w:numPr>
        <w:tabs>
          <w:tab w:val="clear" w:pos="709"/>
          <w:tab w:val="left" w:pos="1083"/>
          <w:tab w:val="left" w:pos="492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McNair A. D.</w:t>
      </w:r>
      <w:r w:rsidRPr="00635064">
        <w:rPr>
          <w:rFonts w:ascii="Times New Roman" w:eastAsia="Times New Roman" w:hAnsi="Times New Roman" w:cs="Times New Roman"/>
          <w:color w:val="000000"/>
          <w:kern w:val="0"/>
          <w:sz w:val="18"/>
          <w:szCs w:val="18"/>
          <w:lang w:val="en-US" w:eastAsia="en-US" w:bidi="en-US"/>
        </w:rPr>
        <w:t xml:space="preserve"> The Law of Treatise. - Oxford,</w:t>
      </w:r>
      <w:r w:rsidRPr="00635064">
        <w:rPr>
          <w:rFonts w:ascii="Times New Roman" w:eastAsia="Times New Roman" w:hAnsi="Times New Roman" w:cs="Times New Roman"/>
          <w:color w:val="000000"/>
          <w:kern w:val="0"/>
          <w:sz w:val="18"/>
          <w:szCs w:val="18"/>
          <w:lang w:val="en-US" w:eastAsia="en-US" w:bidi="en-US"/>
        </w:rPr>
        <w:tab/>
        <w:t>1961. - 789 pp.</w:t>
      </w:r>
    </w:p>
    <w:p w14:paraId="0A2D3E2F" w14:textId="77777777" w:rsidR="00635064" w:rsidRPr="00635064" w:rsidRDefault="00635064" w:rsidP="00A30175">
      <w:pPr>
        <w:numPr>
          <w:ilvl w:val="0"/>
          <w:numId w:val="17"/>
        </w:numPr>
        <w:tabs>
          <w:tab w:val="clear" w:pos="709"/>
          <w:tab w:val="left" w:pos="1083"/>
          <w:tab w:val="left" w:pos="4901"/>
          <w:tab w:val="center" w:pos="6444"/>
          <w:tab w:val="center" w:pos="671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Mel K.</w:t>
      </w:r>
      <w:r w:rsidRPr="00635064">
        <w:rPr>
          <w:rFonts w:ascii="Times New Roman" w:eastAsia="Times New Roman" w:hAnsi="Times New Roman" w:cs="Times New Roman"/>
          <w:color w:val="000000"/>
          <w:kern w:val="0"/>
          <w:sz w:val="18"/>
          <w:szCs w:val="18"/>
          <w:lang w:val="en-US" w:eastAsia="en-US" w:bidi="en-US"/>
        </w:rPr>
        <w:t xml:space="preserve"> Der Fall Pinochet: Pragmatische</w:t>
      </w:r>
      <w:r w:rsidRPr="00635064">
        <w:rPr>
          <w:rFonts w:ascii="Times New Roman" w:eastAsia="Times New Roman" w:hAnsi="Times New Roman" w:cs="Times New Roman"/>
          <w:color w:val="000000"/>
          <w:kern w:val="0"/>
          <w:sz w:val="18"/>
          <w:szCs w:val="18"/>
          <w:lang w:val="en-US" w:eastAsia="en-US" w:bidi="en-US"/>
        </w:rPr>
        <w:tab/>
        <w:t>Rechtsforbildung</w:t>
      </w:r>
      <w:r w:rsidRPr="00635064">
        <w:rPr>
          <w:rFonts w:ascii="Times New Roman" w:eastAsia="Times New Roman" w:hAnsi="Times New Roman" w:cs="Times New Roman"/>
          <w:color w:val="000000"/>
          <w:kern w:val="0"/>
          <w:sz w:val="18"/>
          <w:szCs w:val="18"/>
          <w:lang w:val="en-US" w:eastAsia="en-US" w:bidi="en-US"/>
        </w:rPr>
        <w:tab/>
      </w:r>
      <w:r w:rsidRPr="00635064">
        <w:rPr>
          <w:rFonts w:ascii="Times New Roman" w:eastAsia="Times New Roman" w:hAnsi="Times New Roman" w:cs="Times New Roman"/>
          <w:color w:val="000000"/>
          <w:kern w:val="0"/>
          <w:sz w:val="18"/>
          <w:szCs w:val="18"/>
          <w:lang w:eastAsia="ru-RU" w:bidi="ru-RU"/>
        </w:rPr>
        <w:t>//</w:t>
      </w:r>
      <w:r w:rsidRPr="00635064">
        <w:rPr>
          <w:rFonts w:ascii="Times New Roman" w:eastAsia="Times New Roman" w:hAnsi="Times New Roman" w:cs="Times New Roman"/>
          <w:color w:val="000000"/>
          <w:kern w:val="0"/>
          <w:sz w:val="18"/>
          <w:szCs w:val="18"/>
          <w:lang w:eastAsia="ru-RU" w:bidi="ru-RU"/>
        </w:rPr>
        <w:tab/>
      </w:r>
      <w:r w:rsidRPr="00635064">
        <w:rPr>
          <w:rFonts w:ascii="Times New Roman" w:eastAsia="Times New Roman" w:hAnsi="Times New Roman" w:cs="Times New Roman"/>
          <w:color w:val="000000"/>
          <w:kern w:val="0"/>
          <w:sz w:val="18"/>
          <w:szCs w:val="18"/>
          <w:lang w:val="en-US" w:eastAsia="en-US" w:bidi="en-US"/>
        </w:rPr>
        <w:t>Aktuelle</w:t>
      </w:r>
    </w:p>
    <w:p w14:paraId="04B74B5F"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Juristiche Praxis.- 1999. - Vol. </w:t>
      </w:r>
      <w:r w:rsidRPr="00635064">
        <w:rPr>
          <w:rFonts w:ascii="Constantia" w:eastAsia="Constantia" w:hAnsi="Constantia" w:cs="Constantia"/>
          <w:color w:val="000000"/>
          <w:spacing w:val="10"/>
          <w:w w:val="80"/>
          <w:kern w:val="0"/>
          <w:sz w:val="18"/>
          <w:szCs w:val="18"/>
          <w:lang w:val="en-US" w:eastAsia="en-US" w:bidi="en-US"/>
        </w:rPr>
        <w:t>8</w:t>
      </w:r>
      <w:r w:rsidRPr="00635064">
        <w:rPr>
          <w:rFonts w:ascii="Times New Roman" w:eastAsia="Times New Roman" w:hAnsi="Times New Roman" w:cs="Times New Roman"/>
          <w:color w:val="000000"/>
          <w:kern w:val="0"/>
          <w:sz w:val="18"/>
          <w:szCs w:val="18"/>
          <w:lang w:val="en-US" w:eastAsia="en-US" w:bidi="en-US"/>
        </w:rPr>
        <w:t>. - N 9. - 1117-1180.</w:t>
      </w:r>
    </w:p>
    <w:p w14:paraId="06D33B2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Meissner J.</w:t>
      </w:r>
      <w:r w:rsidRPr="00635064">
        <w:rPr>
          <w:rFonts w:ascii="Times New Roman" w:eastAsia="Times New Roman" w:hAnsi="Times New Roman" w:cs="Times New Roman"/>
          <w:color w:val="000000"/>
          <w:kern w:val="0"/>
          <w:sz w:val="18"/>
          <w:szCs w:val="18"/>
          <w:lang w:val="en-US" w:eastAsia="en-US" w:bidi="en-US"/>
        </w:rPr>
        <w:t xml:space="preserve"> Die Zusammenarbeit mit dem Internationalen Strafgerichtshof nach dem Romishen Statut. Verlag C.H. - Munich: Beck, 2003. - 307 ss.</w:t>
      </w:r>
    </w:p>
    <w:p w14:paraId="70901CA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Merieux M.</w:t>
      </w:r>
      <w:r w:rsidRPr="00635064">
        <w:rPr>
          <w:rFonts w:ascii="Times New Roman" w:eastAsia="Times New Roman" w:hAnsi="Times New Roman" w:cs="Times New Roman"/>
          <w:color w:val="000000"/>
          <w:kern w:val="0"/>
          <w:sz w:val="18"/>
          <w:szCs w:val="18"/>
          <w:lang w:val="en-US" w:eastAsia="en-US" w:bidi="en-US"/>
        </w:rPr>
        <w:t xml:space="preserve"> Extradition as the Violation of Human Rights: the Jurisprudence of the International Covenant on Civil and Political Rights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Netherlands Quarterly on Human Rights. - 1996. - Vol. 14. - N l.-P. 23-33.</w:t>
      </w:r>
    </w:p>
    <w:p w14:paraId="63A73CCE"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Mertens P.L.</w:t>
      </w:r>
      <w:r w:rsidRPr="00635064">
        <w:rPr>
          <w:rFonts w:ascii="Times New Roman" w:eastAsia="Times New Roman" w:hAnsi="Times New Roman" w:cs="Times New Roman"/>
          <w:color w:val="000000"/>
          <w:kern w:val="0"/>
          <w:sz w:val="18"/>
          <w:szCs w:val="18"/>
          <w:lang w:val="en-US" w:eastAsia="en-US" w:bidi="en-US"/>
        </w:rPr>
        <w:t xml:space="preserve"> L’imprescriptibilite dcs crimes de guerre et contre l’humanite.</w:t>
      </w:r>
    </w:p>
    <w:p w14:paraId="21D48F78" w14:textId="77777777" w:rsidR="00635064" w:rsidRPr="00635064" w:rsidRDefault="00635064" w:rsidP="00A30175">
      <w:pPr>
        <w:numPr>
          <w:ilvl w:val="0"/>
          <w:numId w:val="29"/>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Bruxelles, 1974. - 230 pp.</w:t>
      </w:r>
    </w:p>
    <w:p w14:paraId="72909FE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Michell P.</w:t>
      </w:r>
      <w:r w:rsidRPr="00635064">
        <w:rPr>
          <w:rFonts w:ascii="Times New Roman" w:eastAsia="Times New Roman" w:hAnsi="Times New Roman" w:cs="Times New Roman"/>
          <w:color w:val="000000"/>
          <w:kern w:val="0"/>
          <w:sz w:val="18"/>
          <w:szCs w:val="18"/>
          <w:lang w:val="en-US" w:eastAsia="en-US" w:bidi="en-US"/>
        </w:rPr>
        <w:t xml:space="preserve"> Domestic Rights and International Responsibilities: Extradition Under the Canadian Charter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Yale Journal of International Law. - 1998. - Vol. 23. - P. 141-230.</w:t>
      </w:r>
    </w:p>
    <w:p w14:paraId="315301F6" w14:textId="77777777" w:rsidR="00635064" w:rsidRPr="00635064" w:rsidRDefault="00635064" w:rsidP="00A30175">
      <w:pPr>
        <w:numPr>
          <w:ilvl w:val="0"/>
          <w:numId w:val="17"/>
        </w:numPr>
        <w:tabs>
          <w:tab w:val="clear" w:pos="709"/>
        </w:tabs>
        <w:suppressAutoHyphens w:val="0"/>
        <w:spacing w:after="30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Migration and Asylum Law and Policy in the European Union: FIDE 2004 National Reports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Higgins I. (ed).</w:t>
      </w:r>
      <w:r w:rsidRPr="00635064">
        <w:rPr>
          <w:rFonts w:ascii="Times New Roman" w:eastAsia="Times New Roman" w:hAnsi="Times New Roman" w:cs="Times New Roman"/>
          <w:color w:val="000000"/>
          <w:kern w:val="0"/>
          <w:sz w:val="18"/>
          <w:szCs w:val="18"/>
          <w:lang w:val="en-US" w:eastAsia="en-US" w:bidi="en-US"/>
        </w:rPr>
        <w:t xml:space="preserve"> Cambridge: Cambridge University Press. 2004. - 476</w:t>
      </w:r>
    </w:p>
    <w:p w14:paraId="587F1840"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Mitsilegas V.</w:t>
      </w:r>
      <w:r w:rsidRPr="00635064">
        <w:rPr>
          <w:rFonts w:ascii="Times New Roman" w:eastAsia="Times New Roman" w:hAnsi="Times New Roman" w:cs="Times New Roman"/>
          <w:color w:val="000000"/>
          <w:kern w:val="0"/>
          <w:sz w:val="18"/>
          <w:szCs w:val="18"/>
          <w:lang w:val="en-US" w:eastAsia="en-US" w:bidi="en-US"/>
        </w:rPr>
        <w:t xml:space="preserve"> The New EU-USA Cooperation in Extradition, Mutual Legal Assistance and the Exchange of Police Data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European Foreign Affairs Review. - 2003. -Vol. </w:t>
      </w:r>
      <w:r w:rsidRPr="00635064">
        <w:rPr>
          <w:rFonts w:ascii="Constantia" w:eastAsia="Constantia" w:hAnsi="Constantia" w:cs="Constantia"/>
          <w:color w:val="000000"/>
          <w:spacing w:val="10"/>
          <w:w w:val="80"/>
          <w:kern w:val="0"/>
          <w:sz w:val="18"/>
          <w:szCs w:val="18"/>
          <w:lang w:val="en-US" w:eastAsia="en-US" w:bidi="en-US"/>
        </w:rPr>
        <w:t>8</w:t>
      </w:r>
      <w:r w:rsidRPr="00635064">
        <w:rPr>
          <w:rFonts w:ascii="Times New Roman" w:eastAsia="Times New Roman" w:hAnsi="Times New Roman" w:cs="Times New Roman"/>
          <w:color w:val="000000"/>
          <w:kern w:val="0"/>
          <w:sz w:val="18"/>
          <w:szCs w:val="18"/>
          <w:lang w:val="en-US" w:eastAsia="en-US" w:bidi="en-US"/>
        </w:rPr>
        <w:t>,-N4.- P. 515-536.</w:t>
      </w:r>
    </w:p>
    <w:p w14:paraId="1ED23FF2"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lastRenderedPageBreak/>
        <w:t xml:space="preserve"> </w:t>
      </w:r>
      <w:r w:rsidRPr="00635064">
        <w:rPr>
          <w:rFonts w:ascii="Times New Roman" w:eastAsia="Times New Roman" w:hAnsi="Times New Roman" w:cs="Times New Roman"/>
          <w:i/>
          <w:iCs/>
          <w:color w:val="000000"/>
          <w:kern w:val="0"/>
          <w:sz w:val="18"/>
          <w:szCs w:val="18"/>
          <w:lang w:val="en-US" w:eastAsia="en-US" w:bidi="en-US"/>
        </w:rPr>
        <w:t>Michell P.</w:t>
      </w:r>
      <w:r w:rsidRPr="00635064">
        <w:rPr>
          <w:rFonts w:ascii="Times New Roman" w:eastAsia="Times New Roman" w:hAnsi="Times New Roman" w:cs="Times New Roman"/>
          <w:color w:val="000000"/>
          <w:kern w:val="0"/>
          <w:sz w:val="18"/>
          <w:szCs w:val="18"/>
          <w:lang w:val="en-US" w:eastAsia="en-US" w:bidi="en-US"/>
        </w:rPr>
        <w:t xml:space="preserve"> English-Speaking Justice: Evolving Responses to Transnational Forcible Abduction After </w:t>
      </w:r>
      <w:r w:rsidRPr="00635064">
        <w:rPr>
          <w:rFonts w:ascii="Times New Roman" w:eastAsia="Times New Roman" w:hAnsi="Times New Roman" w:cs="Times New Roman"/>
          <w:i/>
          <w:iCs/>
          <w:color w:val="000000"/>
          <w:kern w:val="0"/>
          <w:sz w:val="18"/>
          <w:szCs w:val="18"/>
          <w:lang w:val="en-US" w:eastAsia="en-US" w:bidi="en-US"/>
        </w:rPr>
        <w:t xml:space="preserve">Alvarez-Machain </w:t>
      </w:r>
      <w:r w:rsidRPr="00635064">
        <w:rPr>
          <w:rFonts w:ascii="Arial" w:eastAsia="Arial" w:hAnsi="Arial" w:cs="Arial"/>
          <w:i/>
          <w:iCs/>
          <w:color w:val="000000"/>
          <w:kern w:val="0"/>
          <w:sz w:val="17"/>
          <w:szCs w:val="17"/>
          <w:lang w:val="en-US" w:eastAsia="en-US" w:bidi="en-US"/>
        </w:rPr>
        <w:t>II</w:t>
      </w:r>
      <w:r w:rsidRPr="00635064">
        <w:rPr>
          <w:rFonts w:ascii="Times New Roman" w:eastAsia="Times New Roman" w:hAnsi="Times New Roman" w:cs="Times New Roman"/>
          <w:color w:val="000000"/>
          <w:kern w:val="0"/>
          <w:sz w:val="20"/>
          <w:szCs w:val="20"/>
          <w:lang w:val="en-US" w:eastAsia="en-US" w:bidi="en-US"/>
        </w:rPr>
        <w:t xml:space="preserve"> </w:t>
      </w:r>
      <w:r w:rsidRPr="00635064">
        <w:rPr>
          <w:rFonts w:ascii="Times New Roman" w:eastAsia="Times New Roman" w:hAnsi="Times New Roman" w:cs="Times New Roman"/>
          <w:color w:val="000000"/>
          <w:kern w:val="0"/>
          <w:sz w:val="18"/>
          <w:szCs w:val="18"/>
          <w:lang w:val="en-US" w:eastAsia="en-US" w:bidi="en-US"/>
        </w:rPr>
        <w:t>Cornell Journal of International I ,aw. 1996. -Vol. 29.-No 2.-P. 383-500.</w:t>
      </w:r>
    </w:p>
    <w:p w14:paraId="02EBE196"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Mole N.</w:t>
      </w:r>
      <w:r w:rsidRPr="00635064">
        <w:rPr>
          <w:rFonts w:ascii="Times New Roman" w:eastAsia="Times New Roman" w:hAnsi="Times New Roman" w:cs="Times New Roman"/>
          <w:color w:val="000000"/>
          <w:kern w:val="0"/>
          <w:sz w:val="18"/>
          <w:szCs w:val="18"/>
          <w:lang w:val="en-US" w:eastAsia="en-US" w:bidi="en-US"/>
        </w:rPr>
        <w:t xml:space="preserve"> Asylum and the European Convention on Human Rights. - Strasbourg, 2000. - 72 pp.</w:t>
      </w:r>
    </w:p>
    <w:p w14:paraId="2E39F396"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Momtaz D.</w:t>
      </w:r>
      <w:r w:rsidRPr="00635064">
        <w:rPr>
          <w:rFonts w:ascii="Times New Roman" w:eastAsia="Times New Roman" w:hAnsi="Times New Roman" w:cs="Times New Roman"/>
          <w:color w:val="000000"/>
          <w:kern w:val="0"/>
          <w:sz w:val="18"/>
          <w:szCs w:val="18"/>
          <w:lang w:val="en-US" w:eastAsia="en-US" w:bidi="en-US"/>
        </w:rPr>
        <w:t xml:space="preserve"> War Crimes Committed in Non-International Armed Conflicts under the Rome Statute of the International Criminal Court </w:t>
      </w:r>
      <w:r w:rsidRPr="00635064">
        <w:rPr>
          <w:rFonts w:ascii="Arial" w:eastAsia="Arial" w:hAnsi="Arial" w:cs="Arial"/>
          <w:i/>
          <w:iCs/>
          <w:color w:val="000000"/>
          <w:kern w:val="0"/>
          <w:sz w:val="17"/>
          <w:szCs w:val="17"/>
          <w:lang w:val="en-US" w:eastAsia="en-US" w:bidi="en-US"/>
        </w:rPr>
        <w:t>II</w:t>
      </w:r>
      <w:r w:rsidRPr="00635064">
        <w:rPr>
          <w:rFonts w:ascii="Times New Roman" w:eastAsia="Times New Roman" w:hAnsi="Times New Roman" w:cs="Times New Roman"/>
          <w:color w:val="000000"/>
          <w:kern w:val="0"/>
          <w:sz w:val="20"/>
          <w:szCs w:val="20"/>
          <w:lang w:val="en-US" w:eastAsia="en-US" w:bidi="en-US"/>
        </w:rPr>
        <w:t xml:space="preserve"> </w:t>
      </w:r>
      <w:r w:rsidRPr="00635064">
        <w:rPr>
          <w:rFonts w:ascii="Times New Roman" w:eastAsia="Times New Roman" w:hAnsi="Times New Roman" w:cs="Times New Roman"/>
          <w:color w:val="000000"/>
          <w:kern w:val="0"/>
          <w:sz w:val="18"/>
          <w:szCs w:val="18"/>
          <w:lang w:val="en-US" w:eastAsia="en-US" w:bidi="en-US"/>
        </w:rPr>
        <w:t>Yearbook International Humanitarian Law. - 1999. - Vol. 2.-P. 177-192.</w:t>
      </w:r>
    </w:p>
    <w:p w14:paraId="00428EE6"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Morgan C.</w:t>
      </w:r>
      <w:r w:rsidRPr="00635064">
        <w:rPr>
          <w:rFonts w:ascii="Times New Roman" w:eastAsia="Times New Roman" w:hAnsi="Times New Roman" w:cs="Times New Roman"/>
          <w:color w:val="000000"/>
          <w:kern w:val="0"/>
          <w:sz w:val="18"/>
          <w:szCs w:val="18"/>
          <w:lang w:val="en-US" w:eastAsia="en-US" w:bidi="en-US"/>
        </w:rPr>
        <w:t xml:space="preserve"> The European Arrest Warrant and Defendant’s Rights: An Overview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Handbook on the European Arrest Warrant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 Blextoon and W. Van Ballegooij (eds.). - The Hague, 2004. - P. 195-208.</w:t>
      </w:r>
    </w:p>
    <w:p w14:paraId="1470CA06"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Morgenstern F.</w:t>
      </w:r>
      <w:r w:rsidRPr="00635064">
        <w:rPr>
          <w:rFonts w:ascii="Times New Roman" w:eastAsia="Times New Roman" w:hAnsi="Times New Roman" w:cs="Times New Roman"/>
          <w:color w:val="000000"/>
          <w:kern w:val="0"/>
          <w:sz w:val="18"/>
          <w:szCs w:val="18"/>
          <w:lang w:val="en-US" w:eastAsia="en-US" w:bidi="en-US"/>
        </w:rPr>
        <w:t xml:space="preserve"> The Rights of Asylum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British Yearbook of International Law. - 1949. - P. 323-344.</w:t>
      </w:r>
    </w:p>
    <w:p w14:paraId="4603120F"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Morris V.. Scharf M.</w:t>
      </w:r>
      <w:r w:rsidRPr="00635064">
        <w:rPr>
          <w:rFonts w:ascii="Times New Roman" w:eastAsia="Times New Roman" w:hAnsi="Times New Roman" w:cs="Times New Roman"/>
          <w:color w:val="000000"/>
          <w:kern w:val="0"/>
          <w:sz w:val="18"/>
          <w:szCs w:val="18"/>
          <w:lang w:val="en-US" w:eastAsia="en-US" w:bidi="en-US"/>
        </w:rPr>
        <w:t xml:space="preserve"> An Insider’s Guide to the International Criminal Tribunal for Former Yugoslavia. - New York, 1995. Vol. I. - 601 pp.</w:t>
      </w:r>
    </w:p>
    <w:p w14:paraId="7ED8B566"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Mowbray A.</w:t>
      </w:r>
      <w:r w:rsidRPr="00635064">
        <w:rPr>
          <w:rFonts w:ascii="Times New Roman" w:eastAsia="Times New Roman" w:hAnsi="Times New Roman" w:cs="Times New Roman"/>
          <w:color w:val="000000"/>
          <w:kern w:val="0"/>
          <w:sz w:val="18"/>
          <w:szCs w:val="18"/>
          <w:lang w:val="en-US" w:eastAsia="en-US" w:bidi="en-US"/>
        </w:rPr>
        <w:t xml:space="preserve"> Cases and Materials on the European Convention on Human Rights. - Edinburgh/London./Dublin. 2001. - 846 pp.</w:t>
      </w:r>
    </w:p>
    <w:p w14:paraId="5AB4084F"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Mowbray A.</w:t>
      </w:r>
      <w:r w:rsidRPr="00635064">
        <w:rPr>
          <w:rFonts w:ascii="Times New Roman" w:eastAsia="Times New Roman" w:hAnsi="Times New Roman" w:cs="Times New Roman"/>
          <w:color w:val="000000"/>
          <w:kern w:val="0"/>
          <w:sz w:val="18"/>
          <w:szCs w:val="18"/>
          <w:lang w:val="en-US" w:eastAsia="en-US" w:bidi="en-US"/>
        </w:rPr>
        <w:t xml:space="preserve"> The Development of Positive Obligations under the European Convention of Human Rights by the European Court of Human Rights. - Oxford, 2004. - 239 pp.</w:t>
      </w:r>
    </w:p>
    <w:p w14:paraId="47AF9B16"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Muther T.</w:t>
      </w:r>
      <w:r w:rsidRPr="00635064">
        <w:rPr>
          <w:rFonts w:ascii="Times New Roman" w:eastAsia="Times New Roman" w:hAnsi="Times New Roman" w:cs="Times New Roman"/>
          <w:color w:val="000000"/>
          <w:kern w:val="0"/>
          <w:sz w:val="18"/>
          <w:szCs w:val="18"/>
          <w:lang w:val="en-US" w:eastAsia="en-US" w:bidi="en-US"/>
        </w:rPr>
        <w:t xml:space="preserve"> The Extradition of International Criminals: A Changing Perspective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Denver Journal of International Law and Policy. - 1995. - Vol. 24. - No 1. - P. 221-228.</w:t>
      </w:r>
    </w:p>
    <w:p w14:paraId="36DD736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Nanda V.</w:t>
      </w:r>
      <w:r w:rsidRPr="00635064">
        <w:rPr>
          <w:rFonts w:ascii="Times New Roman" w:eastAsia="Times New Roman" w:hAnsi="Times New Roman" w:cs="Times New Roman"/>
          <w:color w:val="000000"/>
          <w:kern w:val="0"/>
          <w:sz w:val="18"/>
          <w:szCs w:val="18"/>
          <w:lang w:val="en-US" w:eastAsia="en-US" w:bidi="en-US"/>
        </w:rPr>
        <w:t xml:space="preserve"> Bases for Refusing International Extradition Requests — Capital Punishment and Torture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Fordham Journal of International Law. - 2000. - Vol. 23. - No</w:t>
      </w:r>
    </w:p>
    <w:p w14:paraId="68A14381" w14:textId="77777777" w:rsidR="00635064" w:rsidRPr="00635064" w:rsidRDefault="00635064" w:rsidP="00A30175">
      <w:pPr>
        <w:numPr>
          <w:ilvl w:val="0"/>
          <w:numId w:val="30"/>
        </w:numPr>
        <w:tabs>
          <w:tab w:val="clear" w:pos="709"/>
          <w:tab w:val="left" w:pos="607"/>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-P. 1369-1396.</w:t>
      </w:r>
    </w:p>
    <w:p w14:paraId="0DA7AD31" w14:textId="77777777" w:rsidR="00635064" w:rsidRPr="00635064" w:rsidRDefault="00635064" w:rsidP="00A30175">
      <w:pPr>
        <w:numPr>
          <w:ilvl w:val="0"/>
          <w:numId w:val="17"/>
        </w:numPr>
        <w:tabs>
          <w:tab w:val="clear" w:pos="709"/>
          <w:tab w:val="left" w:pos="1079"/>
          <w:tab w:val="left" w:pos="5425"/>
          <w:tab w:val="right" w:pos="731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Nanda V.</w:t>
      </w:r>
      <w:r w:rsidRPr="00635064">
        <w:rPr>
          <w:rFonts w:ascii="Times New Roman" w:eastAsia="Times New Roman" w:hAnsi="Times New Roman" w:cs="Times New Roman"/>
          <w:color w:val="000000"/>
          <w:kern w:val="0"/>
          <w:sz w:val="18"/>
          <w:szCs w:val="18"/>
          <w:lang w:val="en-US" w:eastAsia="en-US" w:bidi="en-US"/>
        </w:rPr>
        <w:t xml:space="preserve"> Law in the War Against International</w:t>
      </w:r>
      <w:r w:rsidRPr="00635064">
        <w:rPr>
          <w:rFonts w:ascii="Times New Roman" w:eastAsia="Times New Roman" w:hAnsi="Times New Roman" w:cs="Times New Roman"/>
          <w:color w:val="000000"/>
          <w:kern w:val="0"/>
          <w:sz w:val="18"/>
          <w:szCs w:val="18"/>
          <w:lang w:val="en-US" w:eastAsia="en-US" w:bidi="en-US"/>
        </w:rPr>
        <w:tab/>
        <w:t>Terrorism.-</w:t>
      </w:r>
      <w:r w:rsidRPr="00635064">
        <w:rPr>
          <w:rFonts w:ascii="Times New Roman" w:eastAsia="Times New Roman" w:hAnsi="Times New Roman" w:cs="Times New Roman"/>
          <w:color w:val="000000"/>
          <w:kern w:val="0"/>
          <w:sz w:val="18"/>
          <w:szCs w:val="18"/>
          <w:lang w:val="en-US" w:eastAsia="en-US" w:bidi="en-US"/>
        </w:rPr>
        <w:tab/>
        <w:t>New York.,</w:t>
      </w:r>
    </w:p>
    <w:p w14:paraId="74ABF7E8" w14:textId="77777777" w:rsidR="00635064" w:rsidRPr="00635064" w:rsidRDefault="00635064" w:rsidP="00A30175">
      <w:pPr>
        <w:numPr>
          <w:ilvl w:val="0"/>
          <w:numId w:val="19"/>
        </w:numPr>
        <w:tabs>
          <w:tab w:val="clear" w:pos="709"/>
          <w:tab w:val="left" w:pos="661"/>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- 277 pp.</w:t>
      </w:r>
    </w:p>
    <w:p w14:paraId="04526796" w14:textId="77777777" w:rsidR="00635064" w:rsidRPr="00635064" w:rsidRDefault="00635064" w:rsidP="00A30175">
      <w:pPr>
        <w:numPr>
          <w:ilvl w:val="0"/>
          <w:numId w:val="17"/>
        </w:numPr>
        <w:tabs>
          <w:tab w:val="clear" w:pos="709"/>
          <w:tab w:val="left" w:pos="1079"/>
          <w:tab w:val="left" w:pos="5416"/>
          <w:tab w:val="right" w:pos="731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National Security and International Criminal</w:t>
      </w:r>
      <w:r w:rsidRPr="00635064">
        <w:rPr>
          <w:rFonts w:ascii="Times New Roman" w:eastAsia="Times New Roman" w:hAnsi="Times New Roman" w:cs="Times New Roman"/>
          <w:color w:val="000000"/>
          <w:kern w:val="0"/>
          <w:sz w:val="18"/>
          <w:szCs w:val="18"/>
          <w:lang w:val="en-US" w:eastAsia="en-US" w:bidi="en-US"/>
        </w:rPr>
        <w:tab/>
        <w:t xml:space="preserve">Justice </w:t>
      </w:r>
      <w:r w:rsidRPr="00635064">
        <w:rPr>
          <w:rFonts w:ascii="Times New Roman" w:eastAsia="Times New Roman" w:hAnsi="Times New Roman" w:cs="Times New Roman"/>
          <w:color w:val="000000"/>
          <w:kern w:val="0"/>
          <w:sz w:val="18"/>
          <w:szCs w:val="18"/>
          <w:lang w:eastAsia="ru-RU" w:bidi="ru-RU"/>
        </w:rPr>
        <w:t>/</w:t>
      </w:r>
      <w:r w:rsidRPr="00635064">
        <w:rPr>
          <w:rFonts w:ascii="Times New Roman" w:eastAsia="Times New Roman" w:hAnsi="Times New Roman" w:cs="Times New Roman"/>
          <w:color w:val="000000"/>
          <w:kern w:val="0"/>
          <w:sz w:val="18"/>
          <w:szCs w:val="18"/>
          <w:lang w:eastAsia="ru-RU" w:bidi="ru-RU"/>
        </w:rPr>
        <w:tab/>
      </w:r>
      <w:r w:rsidRPr="00635064">
        <w:rPr>
          <w:rFonts w:ascii="Times New Roman" w:eastAsia="Times New Roman" w:hAnsi="Times New Roman" w:cs="Times New Roman"/>
          <w:color w:val="000000"/>
          <w:kern w:val="0"/>
          <w:sz w:val="18"/>
          <w:szCs w:val="18"/>
          <w:lang w:val="en-US" w:eastAsia="en-US" w:bidi="en-US"/>
        </w:rPr>
        <w:t>Ed. by H.</w:t>
      </w:r>
    </w:p>
    <w:p w14:paraId="685C92F9"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Roggemann, P. Sarcevic. - The Hague. 2003. - 230 pp.</w:t>
      </w:r>
    </w:p>
    <w:p w14:paraId="427F3E1D" w14:textId="77777777" w:rsidR="00635064" w:rsidRPr="00635064" w:rsidRDefault="00635064" w:rsidP="00A30175">
      <w:pPr>
        <w:numPr>
          <w:ilvl w:val="0"/>
          <w:numId w:val="17"/>
        </w:numPr>
        <w:tabs>
          <w:tab w:val="clear" w:pos="709"/>
          <w:tab w:val="left" w:pos="1079"/>
          <w:tab w:val="right" w:pos="731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Neupert D.</w:t>
      </w:r>
      <w:r w:rsidRPr="00635064">
        <w:rPr>
          <w:rFonts w:ascii="Times New Roman" w:eastAsia="Times New Roman" w:hAnsi="Times New Roman" w:cs="Times New Roman"/>
          <w:color w:val="000000"/>
          <w:kern w:val="0"/>
          <w:sz w:val="18"/>
          <w:szCs w:val="18"/>
          <w:lang w:val="en-US" w:eastAsia="en-US" w:bidi="en-US"/>
        </w:rPr>
        <w:t xml:space="preserve"> Zum Lockerbie-Entscheid von Den Haag Eintreten</w:t>
      </w:r>
      <w:r w:rsidRPr="00635064">
        <w:rPr>
          <w:rFonts w:ascii="Times New Roman" w:eastAsia="Times New Roman" w:hAnsi="Times New Roman" w:cs="Times New Roman"/>
          <w:color w:val="000000"/>
          <w:kern w:val="0"/>
          <w:sz w:val="18"/>
          <w:szCs w:val="18"/>
          <w:lang w:val="en-US" w:eastAsia="en-US" w:bidi="en-US"/>
        </w:rPr>
        <w:tab/>
        <w:t>auf Libyens</w:t>
      </w:r>
    </w:p>
    <w:p w14:paraId="267EA857"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Klage gegen London und Washington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Bulletin SVLR. - 1998. - No 1. - S. 4-9.</w:t>
      </w:r>
    </w:p>
    <w:p w14:paraId="640CE838" w14:textId="77777777" w:rsidR="00635064" w:rsidRPr="00635064" w:rsidRDefault="00635064" w:rsidP="00A30175">
      <w:pPr>
        <w:numPr>
          <w:ilvl w:val="0"/>
          <w:numId w:val="17"/>
        </w:numPr>
        <w:tabs>
          <w:tab w:val="clear" w:pos="709"/>
          <w:tab w:val="left" w:pos="1079"/>
          <w:tab w:val="center" w:pos="6819"/>
          <w:tab w:val="right" w:pos="731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Nickel R.</w:t>
      </w:r>
      <w:r w:rsidRPr="00635064">
        <w:rPr>
          <w:rFonts w:ascii="Times New Roman" w:eastAsia="Times New Roman" w:hAnsi="Times New Roman" w:cs="Times New Roman"/>
          <w:color w:val="000000"/>
          <w:kern w:val="0"/>
          <w:sz w:val="18"/>
          <w:szCs w:val="18"/>
          <w:lang w:val="en-US" w:eastAsia="en-US" w:bidi="en-US"/>
        </w:rPr>
        <w:t xml:space="preserve"> Extradition. Human Rights and the Public Order</w:t>
      </w:r>
      <w:r w:rsidRPr="00635064">
        <w:rPr>
          <w:rFonts w:ascii="Times New Roman" w:eastAsia="Times New Roman" w:hAnsi="Times New Roman" w:cs="Times New Roman"/>
          <w:color w:val="000000"/>
          <w:kern w:val="0"/>
          <w:sz w:val="18"/>
          <w:szCs w:val="18"/>
          <w:lang w:val="en-US" w:eastAsia="en-US" w:bidi="en-US"/>
        </w:rPr>
        <w:tab/>
        <w:t>-</w:t>
      </w:r>
      <w:r w:rsidRPr="00635064">
        <w:rPr>
          <w:rFonts w:ascii="Times New Roman" w:eastAsia="Times New Roman" w:hAnsi="Times New Roman" w:cs="Times New Roman"/>
          <w:color w:val="000000"/>
          <w:kern w:val="0"/>
          <w:sz w:val="18"/>
          <w:szCs w:val="18"/>
          <w:lang w:val="en-US" w:eastAsia="en-US" w:bidi="en-US"/>
        </w:rPr>
        <w:tab/>
        <w:t>The</w:t>
      </w:r>
    </w:p>
    <w:p w14:paraId="5E35ABA5" w14:textId="77777777" w:rsidR="00635064" w:rsidRPr="00635064" w:rsidRDefault="00635064" w:rsidP="00635064">
      <w:pPr>
        <w:tabs>
          <w:tab w:val="clear" w:pos="709"/>
        </w:tabs>
        <w:suppressAutoHyphens w:val="0"/>
        <w:spacing w:after="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“Extradition of India” - Decision of the FCC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German Law Journal. - 2003. - Vol. 4. - N 12.-P. 1241-1254.</w:t>
      </w:r>
    </w:p>
    <w:p w14:paraId="4C06CA15" w14:textId="77777777" w:rsidR="00635064" w:rsidRPr="00635064" w:rsidRDefault="00635064" w:rsidP="00A30175">
      <w:pPr>
        <w:numPr>
          <w:ilvl w:val="0"/>
          <w:numId w:val="17"/>
        </w:numPr>
        <w:tabs>
          <w:tab w:val="clear" w:pos="709"/>
          <w:tab w:val="left" w:pos="107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Novak M.</w:t>
      </w:r>
      <w:r w:rsidRPr="00635064">
        <w:rPr>
          <w:rFonts w:ascii="Times New Roman" w:eastAsia="Times New Roman" w:hAnsi="Times New Roman" w:cs="Times New Roman"/>
          <w:color w:val="000000"/>
          <w:kern w:val="0"/>
          <w:sz w:val="18"/>
          <w:szCs w:val="18"/>
          <w:lang w:val="en-US" w:eastAsia="en-US" w:bidi="en-US"/>
        </w:rPr>
        <w:t xml:space="preserve"> CCPR Commentary. - Kehl. 1993. - 947 pp.</w:t>
      </w:r>
    </w:p>
    <w:p w14:paraId="3B836C1C" w14:textId="77777777" w:rsidR="00635064" w:rsidRPr="00635064" w:rsidRDefault="00635064" w:rsidP="00A30175">
      <w:pPr>
        <w:numPr>
          <w:ilvl w:val="0"/>
          <w:numId w:val="17"/>
        </w:numPr>
        <w:tabs>
          <w:tab w:val="clear" w:pos="709"/>
          <w:tab w:val="left" w:pos="107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Ntanda Nsereko D.</w:t>
      </w:r>
      <w:r w:rsidRPr="00635064">
        <w:rPr>
          <w:rFonts w:ascii="Times New Roman" w:eastAsia="Times New Roman" w:hAnsi="Times New Roman" w:cs="Times New Roman"/>
          <w:color w:val="000000"/>
          <w:kern w:val="0"/>
          <w:sz w:val="18"/>
          <w:szCs w:val="18"/>
          <w:lang w:val="en-US" w:eastAsia="en-US" w:bidi="en-US"/>
        </w:rPr>
        <w:t xml:space="preserve"> Aggression Under the Rome Statute of the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Nordic Journal of International Law. - 2002. - Vol. 71. - N 4. - P. 497-</w:t>
      </w:r>
    </w:p>
    <w:p w14:paraId="3BD737E7" w14:textId="77777777" w:rsidR="00635064" w:rsidRPr="00635064" w:rsidRDefault="00635064" w:rsidP="00635064">
      <w:pPr>
        <w:tabs>
          <w:tab w:val="clear" w:pos="709"/>
          <w:tab w:val="left" w:pos="1078"/>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521.</w:t>
      </w:r>
    </w:p>
    <w:p w14:paraId="4A886891" w14:textId="77777777" w:rsidR="00635064" w:rsidRPr="00635064" w:rsidRDefault="00635064" w:rsidP="00A30175">
      <w:pPr>
        <w:numPr>
          <w:ilvl w:val="0"/>
          <w:numId w:val="17"/>
        </w:numPr>
        <w:tabs>
          <w:tab w:val="clear" w:pos="709"/>
          <w:tab w:val="left" w:pos="107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O’Connell D.</w:t>
      </w:r>
      <w:r w:rsidRPr="00635064">
        <w:rPr>
          <w:rFonts w:ascii="Times New Roman" w:eastAsia="Times New Roman" w:hAnsi="Times New Roman" w:cs="Times New Roman"/>
          <w:color w:val="000000"/>
          <w:kern w:val="0"/>
          <w:sz w:val="18"/>
          <w:szCs w:val="18"/>
          <w:lang w:val="en-US" w:eastAsia="en-US" w:bidi="en-US"/>
        </w:rPr>
        <w:t xml:space="preserve"> International Law. Vol. 2. - New York, 1965. - 747 pp.</w:t>
      </w:r>
    </w:p>
    <w:p w14:paraId="6E205FBC" w14:textId="77777777" w:rsidR="00635064" w:rsidRPr="00635064" w:rsidRDefault="00635064" w:rsidP="00A30175">
      <w:pPr>
        <w:numPr>
          <w:ilvl w:val="0"/>
          <w:numId w:val="17"/>
        </w:numPr>
        <w:tabs>
          <w:tab w:val="clear" w:pos="709"/>
          <w:tab w:val="left" w:pos="1079"/>
        </w:tabs>
        <w:suppressAutoHyphens w:val="0"/>
        <w:spacing w:after="296"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O’Leary T.</w:t>
      </w:r>
      <w:r w:rsidRPr="00635064">
        <w:rPr>
          <w:rFonts w:ascii="Times New Roman" w:eastAsia="Times New Roman" w:hAnsi="Times New Roman" w:cs="Times New Roman"/>
          <w:color w:val="000000"/>
          <w:kern w:val="0"/>
          <w:sz w:val="18"/>
          <w:szCs w:val="18"/>
          <w:lang w:val="en-US" w:eastAsia="en-US" w:bidi="en-US"/>
        </w:rPr>
        <w:t xml:space="preserve"> Protecting Fugitives Rights While Ensuring the Prosecution and Punishment of Criminals: An Examination of the New' EU Extradition Treaty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Boston Colledge . International &amp; Comparative Law Review. - 1998,- Vol. XXI. N l.-P. 229-</w:t>
      </w:r>
    </w:p>
    <w:p w14:paraId="6B05A010" w14:textId="77777777" w:rsidR="00635064" w:rsidRPr="00635064" w:rsidRDefault="00635064" w:rsidP="00A30175">
      <w:pPr>
        <w:numPr>
          <w:ilvl w:val="0"/>
          <w:numId w:val="17"/>
        </w:numPr>
        <w:tabs>
          <w:tab w:val="clear" w:pos="709"/>
          <w:tab w:val="left" w:pos="1079"/>
        </w:tabs>
        <w:suppressAutoHyphens w:val="0"/>
        <w:spacing w:after="0" w:line="359"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Ongena T.</w:t>
      </w:r>
      <w:r w:rsidRPr="00635064">
        <w:rPr>
          <w:rFonts w:ascii="Times New Roman" w:eastAsia="Times New Roman" w:hAnsi="Times New Roman" w:cs="Times New Roman"/>
          <w:color w:val="000000"/>
          <w:kern w:val="0"/>
          <w:sz w:val="18"/>
          <w:szCs w:val="18"/>
          <w:lang w:val="en-US" w:eastAsia="en-US" w:bidi="en-US"/>
        </w:rPr>
        <w:t xml:space="preserve"> Universal Jurisdiction for International Core Crimes Recent Developments in Belgium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2002. - Vol. 15. - N 3. -P. 703-733.</w:t>
      </w:r>
    </w:p>
    <w:p w14:paraId="51DA6DE3" w14:textId="77777777" w:rsidR="00635064" w:rsidRPr="00635064" w:rsidRDefault="00635064" w:rsidP="00A30175">
      <w:pPr>
        <w:numPr>
          <w:ilvl w:val="0"/>
          <w:numId w:val="17"/>
        </w:numPr>
        <w:tabs>
          <w:tab w:val="clear" w:pos="709"/>
          <w:tab w:val="left" w:pos="1079"/>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Oppenheim L.</w:t>
      </w:r>
      <w:r w:rsidRPr="00635064">
        <w:rPr>
          <w:rFonts w:ascii="Times New Roman" w:eastAsia="Times New Roman" w:hAnsi="Times New Roman" w:cs="Times New Roman"/>
          <w:color w:val="000000"/>
          <w:kern w:val="0"/>
          <w:sz w:val="18"/>
          <w:szCs w:val="18"/>
          <w:lang w:val="en-US" w:eastAsia="en-US" w:bidi="en-US"/>
        </w:rPr>
        <w:t xml:space="preserve"> International Law. </w:t>
      </w:r>
      <w:r w:rsidRPr="00635064">
        <w:rPr>
          <w:rFonts w:ascii="Constantia" w:eastAsia="Constantia" w:hAnsi="Constantia" w:cs="Constantia"/>
          <w:color w:val="000000"/>
          <w:spacing w:val="10"/>
          <w:w w:val="80"/>
          <w:kern w:val="0"/>
          <w:sz w:val="18"/>
          <w:szCs w:val="18"/>
          <w:lang w:val="en-US" w:eastAsia="en-US" w:bidi="en-US"/>
        </w:rPr>
        <w:t>8</w:t>
      </w:r>
      <w:r w:rsidRPr="00635064">
        <w:rPr>
          <w:rFonts w:ascii="Times New Roman" w:eastAsia="Times New Roman" w:hAnsi="Times New Roman" w:cs="Times New Roman"/>
          <w:color w:val="000000"/>
          <w:kern w:val="0"/>
          <w:sz w:val="18"/>
          <w:szCs w:val="18"/>
          <w:vertAlign w:val="superscript"/>
          <w:lang w:val="en-US" w:eastAsia="en-US" w:bidi="en-US"/>
        </w:rPr>
        <w:t>lh</w:t>
      </w:r>
      <w:r w:rsidRPr="00635064">
        <w:rPr>
          <w:rFonts w:ascii="Times New Roman" w:eastAsia="Times New Roman" w:hAnsi="Times New Roman" w:cs="Times New Roman"/>
          <w:color w:val="000000"/>
          <w:kern w:val="0"/>
          <w:sz w:val="18"/>
          <w:szCs w:val="18"/>
          <w:lang w:val="en-US" w:eastAsia="en-US" w:bidi="en-US"/>
        </w:rPr>
        <w:t xml:space="preserve"> ed. Vol. 1. - London. 1955. - 1072 pp.</w:t>
      </w:r>
    </w:p>
    <w:p w14:paraId="43B682D8" w14:textId="77777777" w:rsidR="00635064" w:rsidRPr="00635064" w:rsidRDefault="00635064" w:rsidP="00A30175">
      <w:pPr>
        <w:numPr>
          <w:ilvl w:val="0"/>
          <w:numId w:val="17"/>
        </w:numPr>
        <w:tabs>
          <w:tab w:val="clear" w:pos="709"/>
          <w:tab w:val="left" w:pos="107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Ooslerveld V., Perry</w:t>
      </w:r>
      <w:r w:rsidRPr="00635064">
        <w:rPr>
          <w:rFonts w:ascii="Times New Roman" w:eastAsia="Times New Roman" w:hAnsi="Times New Roman" w:cs="Times New Roman"/>
          <w:color w:val="000000"/>
          <w:kern w:val="0"/>
          <w:sz w:val="18"/>
          <w:szCs w:val="18"/>
          <w:lang w:val="en-US" w:eastAsia="en-US" w:bidi="en-US"/>
        </w:rPr>
        <w:t xml:space="preserve"> M, </w:t>
      </w:r>
      <w:r w:rsidRPr="00635064">
        <w:rPr>
          <w:rFonts w:ascii="Times New Roman" w:eastAsia="Times New Roman" w:hAnsi="Times New Roman" w:cs="Times New Roman"/>
          <w:i/>
          <w:iCs/>
          <w:color w:val="000000"/>
          <w:kern w:val="0"/>
          <w:sz w:val="18"/>
          <w:szCs w:val="18"/>
          <w:lang w:val="en-US" w:eastAsia="en-US" w:bidi="en-US"/>
        </w:rPr>
        <w:t>McManus J.</w:t>
      </w:r>
      <w:r w:rsidRPr="00635064">
        <w:rPr>
          <w:rFonts w:ascii="Times New Roman" w:eastAsia="Times New Roman" w:hAnsi="Times New Roman" w:cs="Times New Roman"/>
          <w:color w:val="000000"/>
          <w:kern w:val="0"/>
          <w:sz w:val="18"/>
          <w:szCs w:val="18"/>
          <w:lang w:val="en-US" w:eastAsia="en-US" w:bidi="en-US"/>
        </w:rPr>
        <w:t xml:space="preserve"> The Cooperation of States with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Fordham </w:t>
      </w:r>
      <w:r w:rsidRPr="00635064">
        <w:rPr>
          <w:rFonts w:ascii="Times New Roman" w:eastAsia="Times New Roman" w:hAnsi="Times New Roman" w:cs="Times New Roman"/>
          <w:color w:val="000000"/>
          <w:kern w:val="0"/>
          <w:sz w:val="18"/>
          <w:szCs w:val="18"/>
          <w:lang w:val="en-US" w:eastAsia="en-US" w:bidi="en-US"/>
        </w:rPr>
        <w:lastRenderedPageBreak/>
        <w:t>Journal of International Law. - 2002. - Vol. 25. - N 3,- P. 767-839.</w:t>
      </w:r>
    </w:p>
    <w:p w14:paraId="4BC66917" w14:textId="77777777" w:rsidR="00635064" w:rsidRPr="00635064" w:rsidRDefault="00635064" w:rsidP="00A30175">
      <w:pPr>
        <w:numPr>
          <w:ilvl w:val="0"/>
          <w:numId w:val="17"/>
        </w:numPr>
        <w:tabs>
          <w:tab w:val="clear" w:pos="709"/>
        </w:tabs>
        <w:suppressAutoHyphens w:val="0"/>
        <w:spacing w:after="293" w:line="345"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Orakhelashvili A.</w:t>
      </w:r>
      <w:r w:rsidRPr="00635064">
        <w:rPr>
          <w:rFonts w:ascii="Times New Roman" w:eastAsia="Times New Roman" w:hAnsi="Times New Roman" w:cs="Times New Roman"/>
          <w:color w:val="000000"/>
          <w:kern w:val="0"/>
          <w:sz w:val="18"/>
          <w:szCs w:val="18"/>
          <w:lang w:val="en-US" w:eastAsia="en-US" w:bidi="en-US"/>
        </w:rPr>
        <w:t xml:space="preserve"> Questions of International Judicial Jurisdiction in the LaGrand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- 2002. - Vol. 15. - N 1.- P. 105-</w:t>
      </w:r>
    </w:p>
    <w:p w14:paraId="15BA8248"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Ortega M.</w:t>
      </w:r>
      <w:r w:rsidRPr="00635064">
        <w:rPr>
          <w:rFonts w:ascii="Times New Roman" w:eastAsia="Times New Roman" w:hAnsi="Times New Roman" w:cs="Times New Roman"/>
          <w:color w:val="000000"/>
          <w:kern w:val="0"/>
          <w:sz w:val="18"/>
          <w:szCs w:val="18"/>
          <w:lang w:val="en-US" w:eastAsia="en-US" w:bidi="en-US"/>
        </w:rPr>
        <w:t xml:space="preserve"> The ILC adopts the Draft Code of Crimes against the Peace and Security of Mankind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Max-Planck Yearbook U.N. Law. - 1997. - Vol. 1. - 283-326.</w:t>
      </w:r>
    </w:p>
    <w:p w14:paraId="2F24BF5A" w14:textId="77777777" w:rsidR="00635064" w:rsidRPr="00635064" w:rsidRDefault="00635064" w:rsidP="00A30175">
      <w:pPr>
        <w:numPr>
          <w:ilvl w:val="0"/>
          <w:numId w:val="17"/>
        </w:numPr>
        <w:tabs>
          <w:tab w:val="clear" w:pos="709"/>
          <w:tab w:val="left" w:pos="1067"/>
        </w:tabs>
        <w:suppressAutoHyphens w:val="0"/>
        <w:spacing w:after="305" w:line="18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Papathanassiou P. S.</w:t>
      </w:r>
      <w:r w:rsidRPr="00635064">
        <w:rPr>
          <w:rFonts w:ascii="Times New Roman" w:eastAsia="Times New Roman" w:hAnsi="Times New Roman" w:cs="Times New Roman"/>
          <w:color w:val="000000"/>
          <w:kern w:val="0"/>
          <w:sz w:val="18"/>
          <w:szCs w:val="18"/>
          <w:lang w:val="en-US" w:eastAsia="en-US" w:bidi="en-US"/>
        </w:rPr>
        <w:t xml:space="preserve"> L'extradition en matiere politique. - Paris, 1954.- 142</w:t>
      </w:r>
    </w:p>
    <w:p w14:paraId="2FCDA634" w14:textId="77777777" w:rsidR="00635064" w:rsidRPr="00635064" w:rsidRDefault="00635064" w:rsidP="00A30175">
      <w:pPr>
        <w:numPr>
          <w:ilvl w:val="0"/>
          <w:numId w:val="17"/>
        </w:numPr>
        <w:tabs>
          <w:tab w:val="clear" w:pos="709"/>
          <w:tab w:val="left" w:pos="1067"/>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Paul L.</w:t>
      </w:r>
      <w:r w:rsidRPr="00635064">
        <w:rPr>
          <w:rFonts w:ascii="Times New Roman" w:eastAsia="Times New Roman" w:hAnsi="Times New Roman" w:cs="Times New Roman"/>
          <w:color w:val="000000"/>
          <w:kern w:val="0"/>
          <w:sz w:val="18"/>
          <w:szCs w:val="18"/>
          <w:lang w:val="en-US" w:eastAsia="en-US" w:bidi="en-US"/>
        </w:rPr>
        <w:t xml:space="preserve"> The Relating Between the Charter of Fundamental Rights of the European Union and the European Convention on Human Rights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Maastricht Journal of European &amp; Comparative Law. - 2001. - Vol. </w:t>
      </w:r>
      <w:r w:rsidRPr="00635064">
        <w:rPr>
          <w:rFonts w:ascii="Constantia" w:eastAsia="Constantia" w:hAnsi="Constantia" w:cs="Constantia"/>
          <w:color w:val="000000"/>
          <w:spacing w:val="10"/>
          <w:w w:val="80"/>
          <w:kern w:val="0"/>
          <w:sz w:val="18"/>
          <w:szCs w:val="18"/>
          <w:lang w:val="en-US" w:eastAsia="en-US" w:bidi="en-US"/>
        </w:rPr>
        <w:t>8</w:t>
      </w:r>
      <w:r w:rsidRPr="00635064">
        <w:rPr>
          <w:rFonts w:ascii="Times New Roman" w:eastAsia="Times New Roman" w:hAnsi="Times New Roman" w:cs="Times New Roman"/>
          <w:color w:val="000000"/>
          <w:kern w:val="0"/>
          <w:sz w:val="18"/>
          <w:szCs w:val="18"/>
          <w:lang w:val="en-US" w:eastAsia="en-US" w:bidi="en-US"/>
        </w:rPr>
        <w:t>. - N 1. - P. 49-67.</w:t>
      </w:r>
    </w:p>
    <w:p w14:paraId="7F6DEFCE"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Paust J.</w:t>
      </w:r>
      <w:r w:rsidRPr="00635064">
        <w:rPr>
          <w:rFonts w:ascii="Times New Roman" w:eastAsia="Times New Roman" w:hAnsi="Times New Roman" w:cs="Times New Roman"/>
          <w:color w:val="000000"/>
          <w:kern w:val="0"/>
          <w:sz w:val="18"/>
          <w:szCs w:val="18"/>
          <w:lang w:val="en-US" w:eastAsia="en-US" w:bidi="en-US"/>
        </w:rPr>
        <w:t xml:space="preserve"> The Freeing of Ntakirutimana in the United States and Extradition to the International Criminal Tribunal for Rwanda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Yerabook of International Humanitarian Law. - 1998. - Vol. 1. - P. 205-209.</w:t>
      </w:r>
    </w:p>
    <w:p w14:paraId="3795A6A6"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Pedersen F.</w:t>
      </w:r>
      <w:r w:rsidRPr="00635064">
        <w:rPr>
          <w:rFonts w:ascii="Times New Roman" w:eastAsia="Times New Roman" w:hAnsi="Times New Roman" w:cs="Times New Roman"/>
          <w:color w:val="000000"/>
          <w:kern w:val="0"/>
          <w:sz w:val="18"/>
          <w:szCs w:val="18"/>
          <w:lang w:val="en-US" w:eastAsia="en-US" w:bidi="en-US"/>
        </w:rPr>
        <w:t xml:space="preserve"> International Criminal Law: Due Process Rights of Foreign National Defendants Abducted from Native Country by Federal Agents// University of Toledo Law Review. - 1976. - Vol. 7. - N 3,- P. 723-834.</w:t>
      </w:r>
    </w:p>
    <w:p w14:paraId="03270F0B"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Peers S.</w:t>
      </w:r>
      <w:r w:rsidRPr="00635064">
        <w:rPr>
          <w:rFonts w:ascii="Times New Roman" w:eastAsia="Times New Roman" w:hAnsi="Times New Roman" w:cs="Times New Roman"/>
          <w:color w:val="000000"/>
          <w:kern w:val="0"/>
          <w:sz w:val="18"/>
          <w:szCs w:val="18"/>
          <w:lang w:val="en-US" w:eastAsia="en-US" w:bidi="en-US"/>
        </w:rPr>
        <w:t xml:space="preserve"> Key Legislative Developments on Migration in the European Union //European Journal of Migration &amp; Law. - 2003. - Vol. 5. - No 1,- P. 104-141.</w:t>
      </w:r>
    </w:p>
    <w:p w14:paraId="0C78B938"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Pejic E.</w:t>
      </w:r>
      <w:r w:rsidRPr="00635064">
        <w:rPr>
          <w:rFonts w:ascii="Times New Roman" w:eastAsia="Times New Roman" w:hAnsi="Times New Roman" w:cs="Times New Roman"/>
          <w:color w:val="000000"/>
          <w:kern w:val="0"/>
          <w:sz w:val="18"/>
          <w:szCs w:val="18"/>
          <w:lang w:val="en-US" w:eastAsia="en-US" w:bidi="en-US"/>
        </w:rPr>
        <w:t xml:space="preserve"> Article 1 F(a): The Notion of International Crimes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Journal Refigee Law. - 2000. - Vol. 12. Special Supplementary Issue. - P. 13-33.</w:t>
      </w:r>
    </w:p>
    <w:p w14:paraId="0E6650DF"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Pellet A.</w:t>
      </w:r>
      <w:r w:rsidRPr="00635064">
        <w:rPr>
          <w:rFonts w:ascii="Times New Roman" w:eastAsia="Times New Roman" w:hAnsi="Times New Roman" w:cs="Times New Roman"/>
          <w:color w:val="000000"/>
          <w:kern w:val="0"/>
          <w:sz w:val="18"/>
          <w:szCs w:val="18"/>
          <w:lang w:val="en-US" w:eastAsia="en-US" w:bidi="en-US"/>
        </w:rPr>
        <w:t xml:space="preserve"> Applicable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The Rome Statute of the International Criminal Court: A Commentary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Eds. A. Cassese, P. Gaeta, John R.W.D. Jones. Vol. II. - Oxford, -2002.-P. 1079-1082.</w:t>
      </w:r>
    </w:p>
    <w:p w14:paraId="063935FA" w14:textId="77777777" w:rsidR="00635064" w:rsidRPr="00635064" w:rsidRDefault="00635064" w:rsidP="00A30175">
      <w:pPr>
        <w:numPr>
          <w:ilvl w:val="0"/>
          <w:numId w:val="17"/>
        </w:numPr>
        <w:tabs>
          <w:tab w:val="clear" w:pos="709"/>
          <w:tab w:val="center" w:pos="5400"/>
          <w:tab w:val="center" w:pos="5611"/>
          <w:tab w:val="center" w:pos="5807"/>
          <w:tab w:val="right" w:pos="7357"/>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Perily N.</w:t>
      </w:r>
      <w:r w:rsidRPr="00635064">
        <w:rPr>
          <w:rFonts w:ascii="Times New Roman" w:eastAsia="Times New Roman" w:hAnsi="Times New Roman" w:cs="Times New Roman"/>
          <w:color w:val="000000"/>
          <w:kern w:val="0"/>
          <w:sz w:val="18"/>
          <w:szCs w:val="18"/>
          <w:lang w:val="en-US" w:eastAsia="en-US" w:bidi="en-US"/>
        </w:rPr>
        <w:t xml:space="preserve"> International Extradition and Right to</w:t>
      </w:r>
      <w:r w:rsidRPr="00635064">
        <w:rPr>
          <w:rFonts w:ascii="Times New Roman" w:eastAsia="Times New Roman" w:hAnsi="Times New Roman" w:cs="Times New Roman"/>
          <w:color w:val="000000"/>
          <w:kern w:val="0"/>
          <w:sz w:val="18"/>
          <w:szCs w:val="18"/>
          <w:lang w:val="en-US" w:eastAsia="en-US" w:bidi="en-US"/>
        </w:rPr>
        <w:tab/>
        <w:t>Bail</w:t>
      </w:r>
      <w:r w:rsidRPr="00635064">
        <w:rPr>
          <w:rFonts w:ascii="Times New Roman" w:eastAsia="Times New Roman" w:hAnsi="Times New Roman" w:cs="Times New Roman"/>
          <w:color w:val="000000"/>
          <w:kern w:val="0"/>
          <w:sz w:val="18"/>
          <w:szCs w:val="18"/>
          <w:lang w:val="en-US" w:eastAsia="en-US" w:bidi="en-US"/>
        </w:rPr>
        <w:tab/>
      </w:r>
      <w:r w:rsidRPr="00635064">
        <w:rPr>
          <w:rFonts w:ascii="Times New Roman" w:eastAsia="Times New Roman" w:hAnsi="Times New Roman" w:cs="Times New Roman"/>
          <w:color w:val="000000"/>
          <w:kern w:val="0"/>
          <w:sz w:val="18"/>
          <w:szCs w:val="18"/>
          <w:lang w:eastAsia="ru-RU" w:bidi="ru-RU"/>
        </w:rPr>
        <w:t>//</w:t>
      </w:r>
      <w:r w:rsidRPr="00635064">
        <w:rPr>
          <w:rFonts w:ascii="Times New Roman" w:eastAsia="Times New Roman" w:hAnsi="Times New Roman" w:cs="Times New Roman"/>
          <w:color w:val="000000"/>
          <w:kern w:val="0"/>
          <w:sz w:val="18"/>
          <w:szCs w:val="18"/>
          <w:lang w:eastAsia="ru-RU" w:bidi="ru-RU"/>
        </w:rPr>
        <w:tab/>
      </w:r>
      <w:r w:rsidRPr="00635064">
        <w:rPr>
          <w:rFonts w:ascii="Times New Roman" w:eastAsia="Times New Roman" w:hAnsi="Times New Roman" w:cs="Times New Roman"/>
          <w:color w:val="000000"/>
          <w:kern w:val="0"/>
          <w:sz w:val="18"/>
          <w:szCs w:val="18"/>
          <w:lang w:val="en-US" w:eastAsia="en-US" w:bidi="en-US"/>
        </w:rPr>
        <w:t>Stanford Journal</w:t>
      </w:r>
      <w:r w:rsidRPr="00635064">
        <w:rPr>
          <w:rFonts w:ascii="Times New Roman" w:eastAsia="Times New Roman" w:hAnsi="Times New Roman" w:cs="Times New Roman"/>
          <w:color w:val="000000"/>
          <w:kern w:val="0"/>
          <w:sz w:val="18"/>
          <w:szCs w:val="18"/>
          <w:lang w:val="en-US" w:eastAsia="en-US" w:bidi="en-US"/>
        </w:rPr>
        <w:tab/>
        <w:t>of</w:t>
      </w:r>
    </w:p>
    <w:p w14:paraId="5BD85A2C" w14:textId="77777777" w:rsidR="00635064" w:rsidRPr="00635064" w:rsidRDefault="00635064" w:rsidP="00635064">
      <w:pPr>
        <w:tabs>
          <w:tab w:val="clear" w:pos="709"/>
        </w:tabs>
        <w:suppressAutoHyphens w:val="0"/>
        <w:spacing w:after="0" w:line="354" w:lineRule="exact"/>
        <w:ind w:left="20" w:firstLine="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 Law. - 1998. - Vol. 34. - No 2. - P. 404-442.</w:t>
      </w:r>
    </w:p>
    <w:p w14:paraId="160841D6" w14:textId="77777777" w:rsidR="00635064" w:rsidRPr="00635064" w:rsidRDefault="00635064" w:rsidP="00A30175">
      <w:pPr>
        <w:numPr>
          <w:ilvl w:val="0"/>
          <w:numId w:val="17"/>
        </w:numPr>
        <w:tabs>
          <w:tab w:val="clear" w:pos="709"/>
        </w:tabs>
        <w:suppressAutoHyphens w:val="0"/>
        <w:spacing w:after="0" w:line="354"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Phillips S.</w:t>
      </w:r>
      <w:r w:rsidRPr="00635064">
        <w:rPr>
          <w:rFonts w:ascii="Times New Roman" w:eastAsia="Times New Roman" w:hAnsi="Times New Roman" w:cs="Times New Roman"/>
          <w:color w:val="000000"/>
          <w:kern w:val="0"/>
          <w:sz w:val="18"/>
          <w:szCs w:val="18"/>
          <w:lang w:val="en-US" w:eastAsia="en-US" w:bidi="en-US"/>
        </w:rPr>
        <w:t xml:space="preserve"> The Political Offence Exception and Terrorism: Its Place in the Current Extradition Scheme and Proposals for Its Future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Dickinson Journal of International Law. - 1997. - Vol. 15. - No 2. - P. 337-359.</w:t>
      </w:r>
    </w:p>
    <w:p w14:paraId="55D2637E" w14:textId="77777777" w:rsidR="00635064" w:rsidRPr="00635064" w:rsidRDefault="00635064" w:rsidP="00A30175">
      <w:pPr>
        <w:numPr>
          <w:ilvl w:val="0"/>
          <w:numId w:val="17"/>
        </w:numPr>
        <w:tabs>
          <w:tab w:val="clear" w:pos="709"/>
          <w:tab w:val="center" w:pos="6444"/>
          <w:tab w:val="center" w:pos="7068"/>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Plachta M.</w:t>
      </w:r>
      <w:r w:rsidRPr="00635064">
        <w:rPr>
          <w:rFonts w:ascii="Times New Roman" w:eastAsia="Times New Roman" w:hAnsi="Times New Roman" w:cs="Times New Roman"/>
          <w:color w:val="000000"/>
          <w:kern w:val="0"/>
          <w:sz w:val="18"/>
          <w:szCs w:val="18"/>
          <w:lang w:val="en-US" w:eastAsia="en-US" w:bidi="en-US"/>
        </w:rPr>
        <w:t xml:space="preserve"> Transfer of Prisoners under International</w:t>
      </w:r>
      <w:r w:rsidRPr="00635064">
        <w:rPr>
          <w:rFonts w:ascii="Times New Roman" w:eastAsia="Times New Roman" w:hAnsi="Times New Roman" w:cs="Times New Roman"/>
          <w:color w:val="000000"/>
          <w:kern w:val="0"/>
          <w:sz w:val="18"/>
          <w:szCs w:val="18"/>
          <w:lang w:val="en-US" w:eastAsia="en-US" w:bidi="en-US"/>
        </w:rPr>
        <w:tab/>
        <w:t>Instruments</w:t>
      </w:r>
      <w:r w:rsidRPr="00635064">
        <w:rPr>
          <w:rFonts w:ascii="Times New Roman" w:eastAsia="Times New Roman" w:hAnsi="Times New Roman" w:cs="Times New Roman"/>
          <w:color w:val="000000"/>
          <w:kern w:val="0"/>
          <w:sz w:val="18"/>
          <w:szCs w:val="18"/>
          <w:lang w:val="en-US" w:eastAsia="en-US" w:bidi="en-US"/>
        </w:rPr>
        <w:tab/>
        <w:t>and</w:t>
      </w:r>
    </w:p>
    <w:p w14:paraId="033FADD2"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Domestic Legislation. A Comparative Study. - Freiburg, 1993. - 565 pp.</w:t>
      </w:r>
    </w:p>
    <w:p w14:paraId="3CFC0AF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Plachta M.</w:t>
      </w:r>
      <w:r w:rsidRPr="00635064">
        <w:rPr>
          <w:rFonts w:ascii="Times New Roman" w:eastAsia="Times New Roman" w:hAnsi="Times New Roman" w:cs="Times New Roman"/>
          <w:color w:val="000000"/>
          <w:kern w:val="0"/>
          <w:sz w:val="18"/>
          <w:szCs w:val="18"/>
          <w:lang w:val="en-US" w:eastAsia="en-US" w:bidi="en-US"/>
        </w:rPr>
        <w:t xml:space="preserve"> Non-Extradition of Nationals: a Never Ending Story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Emory International Law Review. 1999. Vol. 1. No L- P. 77-159.</w:t>
      </w:r>
    </w:p>
    <w:p w14:paraId="2C3E3A2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3"/>
          <w:szCs w:val="13"/>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Plachta M.</w:t>
      </w:r>
      <w:r w:rsidRPr="00635064">
        <w:rPr>
          <w:rFonts w:ascii="Times New Roman" w:eastAsia="Times New Roman" w:hAnsi="Times New Roman" w:cs="Times New Roman"/>
          <w:color w:val="000000"/>
          <w:kern w:val="0"/>
          <w:sz w:val="18"/>
          <w:szCs w:val="18"/>
          <w:lang w:val="en-US" w:eastAsia="en-US" w:bidi="en-US"/>
        </w:rPr>
        <w:t xml:space="preserve"> European Arrest Warrant: Revolution in Extradition? </w:t>
      </w:r>
      <w:r w:rsidRPr="00635064">
        <w:rPr>
          <w:rFonts w:ascii="Times New Roman" w:eastAsia="Times New Roman" w:hAnsi="Times New Roman" w:cs="Times New Roman"/>
          <w:color w:val="000000"/>
          <w:kern w:val="0"/>
          <w:sz w:val="13"/>
          <w:szCs w:val="13"/>
          <w:lang w:eastAsia="ru-RU" w:bidi="ru-RU"/>
        </w:rPr>
        <w:t xml:space="preserve">/7 </w:t>
      </w:r>
      <w:r w:rsidRPr="00635064">
        <w:rPr>
          <w:rFonts w:ascii="Times New Roman" w:eastAsia="Times New Roman" w:hAnsi="Times New Roman" w:cs="Times New Roman"/>
          <w:color w:val="000000"/>
          <w:kern w:val="0"/>
          <w:sz w:val="18"/>
          <w:szCs w:val="18"/>
          <w:lang w:val="en-US" w:eastAsia="en-US" w:bidi="en-US"/>
        </w:rPr>
        <w:t>European Journal of Crime, Criminal Law and Criminal Justice. - 2003. - Vol. 11. - No</w:t>
      </w:r>
    </w:p>
    <w:p w14:paraId="6A496AB1" w14:textId="77777777" w:rsidR="00635064" w:rsidRPr="00635064" w:rsidRDefault="00635064" w:rsidP="00A30175">
      <w:pPr>
        <w:numPr>
          <w:ilvl w:val="0"/>
          <w:numId w:val="31"/>
        </w:numPr>
        <w:tabs>
          <w:tab w:val="clear" w:pos="709"/>
          <w:tab w:val="left" w:pos="29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P. 178-194.</w:t>
      </w:r>
    </w:p>
    <w:p w14:paraId="1D8EEC8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Plachta</w:t>
      </w:r>
      <w:r w:rsidRPr="00635064">
        <w:rPr>
          <w:rFonts w:ascii="Times New Roman" w:eastAsia="Times New Roman" w:hAnsi="Times New Roman" w:cs="Times New Roman"/>
          <w:color w:val="000000"/>
          <w:kern w:val="0"/>
          <w:sz w:val="18"/>
          <w:szCs w:val="18"/>
          <w:lang w:val="en-US" w:eastAsia="en-US" w:bidi="en-US"/>
        </w:rPr>
        <w:t xml:space="preserve"> M, </w:t>
      </w:r>
      <w:r w:rsidRPr="00635064">
        <w:rPr>
          <w:rFonts w:ascii="Times New Roman" w:eastAsia="Times New Roman" w:hAnsi="Times New Roman" w:cs="Times New Roman"/>
          <w:i/>
          <w:iCs/>
          <w:color w:val="000000"/>
          <w:kern w:val="0"/>
          <w:sz w:val="18"/>
          <w:szCs w:val="18"/>
          <w:lang w:val="en-US" w:eastAsia="en-US" w:bidi="en-US"/>
        </w:rPr>
        <w:t>Van Ballegooij W.</w:t>
      </w:r>
      <w:r w:rsidRPr="00635064">
        <w:rPr>
          <w:rFonts w:ascii="Times New Roman" w:eastAsia="Times New Roman" w:hAnsi="Times New Roman" w:cs="Times New Roman"/>
          <w:color w:val="000000"/>
          <w:kern w:val="0"/>
          <w:sz w:val="18"/>
          <w:szCs w:val="18"/>
          <w:lang w:val="en-US" w:eastAsia="en-US" w:bidi="en-US"/>
        </w:rPr>
        <w:t xml:space="preserve"> The Framework Decision on the European Arrest Warrant and Surrender Procedures between Member States of the European Union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Elandbook on the European Arrest Warrant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Blekxtoon R. and W</w:t>
      </w:r>
      <w:r w:rsidRPr="00635064">
        <w:rPr>
          <w:rFonts w:ascii="Times New Roman" w:eastAsia="Times New Roman" w:hAnsi="Times New Roman" w:cs="Times New Roman"/>
          <w:color w:val="000000"/>
          <w:kern w:val="0"/>
          <w:sz w:val="18"/>
          <w:szCs w:val="18"/>
          <w:vertAlign w:val="superscript"/>
          <w:lang w:val="en-US" w:eastAsia="en-US" w:bidi="en-US"/>
        </w:rPr>
        <w:t>r</w:t>
      </w:r>
      <w:r w:rsidRPr="00635064">
        <w:rPr>
          <w:rFonts w:ascii="Times New Roman" w:eastAsia="Times New Roman" w:hAnsi="Times New Roman" w:cs="Times New Roman"/>
          <w:color w:val="000000"/>
          <w:kern w:val="0"/>
          <w:sz w:val="18"/>
          <w:szCs w:val="18"/>
          <w:lang w:val="en-US" w:eastAsia="en-US" w:bidi="en-US"/>
        </w:rPr>
        <w:t>. van Ballegooij W. (eds.). - The Hague, 2004. - P. 13-39.</w:t>
      </w:r>
    </w:p>
    <w:p w14:paraId="0F15DEC7"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Politi M.</w:t>
      </w:r>
      <w:r w:rsidRPr="00635064">
        <w:rPr>
          <w:rFonts w:ascii="Times New Roman" w:eastAsia="Times New Roman" w:hAnsi="Times New Roman" w:cs="Times New Roman"/>
          <w:color w:val="000000"/>
          <w:kern w:val="0"/>
          <w:sz w:val="18"/>
          <w:szCs w:val="18"/>
          <w:lang w:val="en-US" w:eastAsia="en-US" w:bidi="en-US"/>
        </w:rPr>
        <w:t xml:space="preserve"> The International Criminal Court and the Crime of Aggression. - Aldershot: Ashgate Publishing, 2004. - 193 pp.</w:t>
      </w:r>
    </w:p>
    <w:p w14:paraId="55102DF1"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Pradel J., Corstens G.</w:t>
      </w:r>
      <w:r w:rsidRPr="00635064">
        <w:rPr>
          <w:rFonts w:ascii="Times New Roman" w:eastAsia="Times New Roman" w:hAnsi="Times New Roman" w:cs="Times New Roman"/>
          <w:color w:val="000000"/>
          <w:kern w:val="0"/>
          <w:sz w:val="18"/>
          <w:szCs w:val="18"/>
          <w:lang w:val="en-US" w:eastAsia="en-US" w:bidi="en-US"/>
        </w:rPr>
        <w:t xml:space="preserve"> Droit penal europeen. 2 ed. - Paris: Dalloz, 2002. - 484 pp.</w:t>
      </w:r>
    </w:p>
    <w:p w14:paraId="68BF527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Prost K.</w:t>
      </w:r>
      <w:r w:rsidRPr="00635064">
        <w:rPr>
          <w:rFonts w:ascii="Times New Roman" w:eastAsia="Times New Roman" w:hAnsi="Times New Roman" w:cs="Times New Roman"/>
          <w:color w:val="000000"/>
          <w:kern w:val="0"/>
          <w:sz w:val="18"/>
          <w:szCs w:val="18"/>
          <w:lang w:val="en-US" w:eastAsia="en-US" w:bidi="en-US"/>
        </w:rPr>
        <w:t xml:space="preserve"> ‘Article </w:t>
      </w:r>
      <w:r w:rsidRPr="00635064">
        <w:rPr>
          <w:rFonts w:ascii="Constantia" w:eastAsia="Constantia" w:hAnsi="Constantia" w:cs="Constantia"/>
          <w:color w:val="000000"/>
          <w:spacing w:val="10"/>
          <w:w w:val="80"/>
          <w:kern w:val="0"/>
          <w:sz w:val="18"/>
          <w:szCs w:val="18"/>
          <w:lang w:val="en-US" w:eastAsia="en-US" w:bidi="en-US"/>
        </w:rPr>
        <w:t>88</w:t>
      </w:r>
      <w:r w:rsidRPr="00635064">
        <w:rPr>
          <w:rFonts w:ascii="Times New Roman" w:eastAsia="Times New Roman" w:hAnsi="Times New Roman" w:cs="Times New Roman"/>
          <w:color w:val="000000"/>
          <w:kern w:val="0"/>
          <w:sz w:val="18"/>
          <w:szCs w:val="18"/>
          <w:lang w:val="en-US" w:eastAsia="en-US" w:bidi="en-US"/>
        </w:rPr>
        <w:t xml:space="preserve"> - Availability of Procedures under 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Commentary on the Rome Statute of </w:t>
      </w:r>
      <w:r w:rsidRPr="00635064">
        <w:rPr>
          <w:rFonts w:ascii="Times New Roman" w:eastAsia="Times New Roman" w:hAnsi="Times New Roman" w:cs="Times New Roman"/>
          <w:color w:val="000000"/>
          <w:kern w:val="0"/>
          <w:sz w:val="18"/>
          <w:szCs w:val="18"/>
          <w:lang w:val="en-US" w:eastAsia="en-US" w:bidi="en-US"/>
        </w:rPr>
        <w:lastRenderedPageBreak/>
        <w:t xml:space="preserve">the International Criminal Court: Observer’ Notes, Article by Article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Otto Triffterer (ed.). -</w:t>
      </w:r>
      <w:r w:rsidRPr="00635064">
        <w:rPr>
          <w:rFonts w:ascii="Times New Roman" w:eastAsia="Times New Roman" w:hAnsi="Times New Roman" w:cs="Times New Roman"/>
          <w:color w:val="000000"/>
          <w:kern w:val="0"/>
          <w:sz w:val="18"/>
          <w:szCs w:val="18"/>
          <w:lang w:val="en-US" w:eastAsia="en-US" w:bidi="en-US"/>
        </w:rPr>
        <w:t xml:space="preserve"> 1 Aufl. Baden-Baden: Nomos Verl. Ges., 1999. -P. 1069-1089.</w:t>
      </w:r>
    </w:p>
    <w:p w14:paraId="0ECC5A6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Prost K.</w:t>
      </w:r>
      <w:r w:rsidRPr="00635064">
        <w:rPr>
          <w:rFonts w:ascii="Times New Roman" w:eastAsia="Times New Roman" w:hAnsi="Times New Roman" w:cs="Times New Roman"/>
          <w:color w:val="000000"/>
          <w:kern w:val="0"/>
          <w:sz w:val="18"/>
          <w:szCs w:val="18"/>
          <w:lang w:val="en-US" w:eastAsia="en-US" w:bidi="en-US"/>
        </w:rPr>
        <w:t xml:space="preserve"> ‘Article 90 - Competing requests’ </w:t>
      </w:r>
      <w:r w:rsidRPr="00635064">
        <w:rPr>
          <w:rFonts w:ascii="Times New Roman" w:eastAsia="Times New Roman" w:hAnsi="Times New Roman" w:cs="Times New Roman"/>
          <w:i/>
          <w:iCs/>
          <w:color w:val="000000"/>
          <w:kern w:val="0"/>
          <w:sz w:val="18"/>
          <w:szCs w:val="18"/>
          <w:lang w:val="en-US" w:eastAsia="en-US" w:bidi="en-US"/>
        </w:rPr>
        <w:t>11</w:t>
      </w:r>
      <w:r w:rsidRPr="00635064">
        <w:rPr>
          <w:rFonts w:ascii="Times New Roman" w:eastAsia="Times New Roman" w:hAnsi="Times New Roman" w:cs="Times New Roman"/>
          <w:color w:val="000000"/>
          <w:kern w:val="0"/>
          <w:sz w:val="18"/>
          <w:szCs w:val="18"/>
          <w:lang w:val="en-US" w:eastAsia="en-US" w:bidi="en-US"/>
        </w:rPr>
        <w:t xml:space="preserve"> Commentary on the Rome Statute of the International Criminal Court: Observer’ Notes, Article by Article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Otto Triffterer (ed).</w:t>
      </w:r>
      <w:r w:rsidRPr="00635064">
        <w:rPr>
          <w:rFonts w:ascii="Times New Roman" w:eastAsia="Times New Roman" w:hAnsi="Times New Roman" w:cs="Times New Roman"/>
          <w:color w:val="000000"/>
          <w:kern w:val="0"/>
          <w:sz w:val="18"/>
          <w:szCs w:val="18"/>
          <w:lang w:val="en-US" w:eastAsia="en-US" w:bidi="en-US"/>
        </w:rPr>
        <w:t xml:space="preserve"> 1 Aufl. Baden-Baden: Nomos Verl. Ges. 1999. - 1081-1096.</w:t>
      </w:r>
    </w:p>
    <w:p w14:paraId="50B41454"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Pyle C.</w:t>
      </w:r>
      <w:r w:rsidRPr="00635064">
        <w:rPr>
          <w:rFonts w:ascii="Times New Roman" w:eastAsia="Times New Roman" w:hAnsi="Times New Roman" w:cs="Times New Roman"/>
          <w:color w:val="000000"/>
          <w:kern w:val="0"/>
          <w:sz w:val="18"/>
          <w:szCs w:val="18"/>
          <w:lang w:val="en-US" w:eastAsia="en-US" w:bidi="en-US"/>
        </w:rPr>
        <w:t xml:space="preserve"> Extradition, Politics and Human Rights. - Philadelphia: Temple University Press, 2001. - 456 pp.</w:t>
      </w:r>
    </w:p>
    <w:p w14:paraId="277CB33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Rabbat P.</w:t>
      </w:r>
      <w:r w:rsidRPr="00635064">
        <w:rPr>
          <w:rFonts w:ascii="Times New Roman" w:eastAsia="Times New Roman" w:hAnsi="Times New Roman" w:cs="Times New Roman"/>
          <w:color w:val="000000"/>
          <w:kern w:val="0"/>
          <w:sz w:val="18"/>
          <w:szCs w:val="18"/>
          <w:lang w:val="en-US" w:eastAsia="en-US" w:bidi="en-US"/>
        </w:rPr>
        <w:t xml:space="preserve"> Aut Dedere Aut Judicare: Constitutional Prohibitions on Extradition and The Statute of Rome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Revue Quebecoise de Droit International. - 2002. -Vol. 15.1.-P. 179-204.</w:t>
      </w:r>
    </w:p>
    <w:p w14:paraId="75F4BAAB"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Ragazzi M.</w:t>
      </w:r>
      <w:r w:rsidRPr="00635064">
        <w:rPr>
          <w:rFonts w:ascii="Times New Roman" w:eastAsia="Times New Roman" w:hAnsi="Times New Roman" w:cs="Times New Roman"/>
          <w:color w:val="000000"/>
          <w:kern w:val="0"/>
          <w:sz w:val="18"/>
          <w:szCs w:val="18"/>
          <w:lang w:val="en-US" w:eastAsia="en-US" w:bidi="en-US"/>
        </w:rPr>
        <w:t xml:space="preserve"> The Concept of International Obligations Erga Omnes. - Oxford: Clarcdon Press, 1997. - 260 pp.</w:t>
      </w:r>
    </w:p>
    <w:p w14:paraId="48AA22F7"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 xml:space="preserve">Ravaud </w:t>
      </w:r>
      <w:r w:rsidRPr="00635064">
        <w:rPr>
          <w:rFonts w:ascii="Times New Roman" w:eastAsia="Times New Roman" w:hAnsi="Times New Roman" w:cs="Times New Roman"/>
          <w:i/>
          <w:iCs/>
          <w:color w:val="000000"/>
          <w:kern w:val="0"/>
          <w:sz w:val="18"/>
          <w:szCs w:val="18"/>
          <w:lang w:eastAsia="ru-RU" w:bidi="ru-RU"/>
        </w:rPr>
        <w:t>С.</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‘The Death Penalty and the Case-Law of the Institutions of the European Convention on Human Rights’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The Death Penalty - Abolition in Europe. Council of Europe Publishing. Strasbourg. 1999. - P. 69-85.</w:t>
      </w:r>
    </w:p>
    <w:p w14:paraId="420C267C" w14:textId="77777777" w:rsidR="00635064" w:rsidRPr="00635064" w:rsidRDefault="00635064" w:rsidP="00A30175">
      <w:pPr>
        <w:numPr>
          <w:ilvl w:val="0"/>
          <w:numId w:val="17"/>
        </w:numPr>
        <w:tabs>
          <w:tab w:val="clear" w:pos="709"/>
          <w:tab w:val="left" w:pos="1020"/>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Re bane K.</w:t>
      </w:r>
      <w:r w:rsidRPr="00635064">
        <w:rPr>
          <w:rFonts w:ascii="Times New Roman" w:eastAsia="Times New Roman" w:hAnsi="Times New Roman" w:cs="Times New Roman"/>
          <w:color w:val="000000"/>
          <w:kern w:val="0"/>
          <w:sz w:val="18"/>
          <w:szCs w:val="18"/>
          <w:lang w:val="en-US" w:eastAsia="en-US" w:bidi="en-US"/>
        </w:rPr>
        <w:t xml:space="preserve"> Extradition and Individual Rights: The Need for an International Criminal Court to Safeguard Individual Rights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Fordham International Law Journal.</w:t>
      </w:r>
    </w:p>
    <w:p w14:paraId="672D4B32" w14:textId="77777777" w:rsidR="00635064" w:rsidRPr="00635064" w:rsidRDefault="00635064" w:rsidP="00A30175">
      <w:pPr>
        <w:numPr>
          <w:ilvl w:val="0"/>
          <w:numId w:val="25"/>
        </w:numPr>
        <w:tabs>
          <w:tab w:val="clear" w:pos="709"/>
          <w:tab w:val="left" w:pos="571"/>
          <w:tab w:val="left" w:pos="49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Vol. 19. N 4. - P. 1636-1685.</w:t>
      </w:r>
    </w:p>
    <w:p w14:paraId="4FAAA96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Reid K.</w:t>
      </w:r>
      <w:r w:rsidRPr="00635064">
        <w:rPr>
          <w:rFonts w:ascii="Times New Roman" w:eastAsia="Times New Roman" w:hAnsi="Times New Roman" w:cs="Times New Roman"/>
          <w:color w:val="000000"/>
          <w:kern w:val="0"/>
          <w:sz w:val="18"/>
          <w:szCs w:val="18"/>
          <w:lang w:val="en-US" w:eastAsia="en-US" w:bidi="en-US"/>
        </w:rPr>
        <w:t xml:space="preserve"> A Practitioner’s Guide to the European Convention on Human Rights. Londom: Sweet &amp; Maxwell, 1998. - 648 pp.</w:t>
      </w:r>
    </w:p>
    <w:p w14:paraId="6132F33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Reydams L.</w:t>
      </w:r>
      <w:r w:rsidRPr="00635064">
        <w:rPr>
          <w:rFonts w:ascii="Times New Roman" w:eastAsia="Times New Roman" w:hAnsi="Times New Roman" w:cs="Times New Roman"/>
          <w:color w:val="000000"/>
          <w:kern w:val="0"/>
          <w:sz w:val="18"/>
          <w:szCs w:val="18"/>
          <w:lang w:val="en-US" w:eastAsia="en-US" w:bidi="en-US"/>
        </w:rPr>
        <w:t xml:space="preserve"> Universal Criminal Jurisdiction: The Belgian State Affairs// Criminal Law Forum. - 2000. - Vol. 11. - N 2. - P. 183-216.</w:t>
      </w:r>
    </w:p>
    <w:p w14:paraId="7AA99AC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Reydams L.</w:t>
      </w:r>
      <w:r w:rsidRPr="00635064">
        <w:rPr>
          <w:rFonts w:ascii="Times New Roman" w:eastAsia="Times New Roman" w:hAnsi="Times New Roman" w:cs="Times New Roman"/>
          <w:color w:val="000000"/>
          <w:kern w:val="0"/>
          <w:sz w:val="18"/>
          <w:szCs w:val="18"/>
          <w:lang w:val="en-US" w:eastAsia="en-US" w:bidi="en-US"/>
        </w:rPr>
        <w:t xml:space="preserve"> Belgium’s First Application of Universal Jurisdiction: the Boutare Fourth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Journal of International Criminal Justice. - 2003. - Vol. 1. - N 2. - P. 428-436.</w:t>
      </w:r>
    </w:p>
    <w:p w14:paraId="57A30880"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Reydams L.</w:t>
      </w:r>
      <w:r w:rsidRPr="00635064">
        <w:rPr>
          <w:rFonts w:ascii="Times New Roman" w:eastAsia="Times New Roman" w:hAnsi="Times New Roman" w:cs="Times New Roman"/>
          <w:color w:val="000000"/>
          <w:kern w:val="0"/>
          <w:sz w:val="18"/>
          <w:szCs w:val="18"/>
          <w:lang w:val="en-US" w:eastAsia="en-US" w:bidi="en-US"/>
        </w:rPr>
        <w:t xml:space="preserve"> Belgium Reneges on Universality: The 5 August 2003 Act on Grave Breaches on International Humanitarian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Journal of International Criminal Justice. - 2003. - Vol. 1,- N 3,- P. 679-689.</w:t>
      </w:r>
    </w:p>
    <w:p w14:paraId="2489F270"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Reydams L.</w:t>
      </w:r>
      <w:r w:rsidRPr="00635064">
        <w:rPr>
          <w:rFonts w:ascii="Times New Roman" w:eastAsia="Times New Roman" w:hAnsi="Times New Roman" w:cs="Times New Roman"/>
          <w:color w:val="000000"/>
          <w:kern w:val="0"/>
          <w:sz w:val="18"/>
          <w:szCs w:val="18"/>
          <w:lang w:val="en-US" w:eastAsia="en-US" w:bidi="en-US"/>
        </w:rPr>
        <w:t xml:space="preserve"> Nyonteze v. Public Prosecutor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American Journal of International Law',2002. Vol. 96. N 1. - P. 231-236.</w:t>
      </w:r>
    </w:p>
    <w:p w14:paraId="5B2687A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Reydams L.</w:t>
      </w:r>
      <w:r w:rsidRPr="00635064">
        <w:rPr>
          <w:rFonts w:ascii="Times New Roman" w:eastAsia="Times New Roman" w:hAnsi="Times New Roman" w:cs="Times New Roman"/>
          <w:color w:val="000000"/>
          <w:kern w:val="0"/>
          <w:sz w:val="18"/>
          <w:szCs w:val="18"/>
          <w:lang w:val="en-US" w:eastAsia="en-US" w:bidi="en-US"/>
        </w:rPr>
        <w:t xml:space="preserve"> Prosecuting Crimes Under International Law on the Basis of Universal Jurisdiction: The Experience of Belgium// International and National Prosecution of Crimes Under International Law. Current Developments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(Eds.</w:t>
      </w:r>
    </w:p>
    <w:p w14:paraId="702F111E" w14:textId="77777777" w:rsidR="00635064" w:rsidRPr="00635064" w:rsidRDefault="00635064" w:rsidP="00A30175">
      <w:pPr>
        <w:numPr>
          <w:ilvl w:val="0"/>
          <w:numId w:val="32"/>
        </w:numPr>
        <w:tabs>
          <w:tab w:val="clear" w:pos="709"/>
          <w:tab w:val="left" w:pos="943"/>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Fischer, C.Krefi, S.R. Luder.</w:t>
      </w:r>
      <w:r w:rsidRPr="00635064">
        <w:rPr>
          <w:rFonts w:ascii="Times New Roman" w:eastAsia="Times New Roman" w:hAnsi="Times New Roman" w:cs="Times New Roman"/>
          <w:color w:val="000000"/>
          <w:kern w:val="0"/>
          <w:sz w:val="18"/>
          <w:szCs w:val="18"/>
          <w:lang w:val="en-US" w:eastAsia="en-US" w:bidi="en-US"/>
        </w:rPr>
        <w:t xml:space="preserve"> - Berlin Verlag Amo Spitz GmbH. 2001.- P. 799-816.</w:t>
      </w:r>
    </w:p>
    <w:p w14:paraId="58B0AAFA"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Reydams L.</w:t>
      </w:r>
      <w:r w:rsidRPr="00635064">
        <w:rPr>
          <w:rFonts w:ascii="Times New Roman" w:eastAsia="Times New Roman" w:hAnsi="Times New Roman" w:cs="Times New Roman"/>
          <w:color w:val="000000"/>
          <w:kern w:val="0"/>
          <w:sz w:val="18"/>
          <w:szCs w:val="18"/>
          <w:lang w:val="en-US" w:eastAsia="en-US" w:bidi="en-US"/>
        </w:rPr>
        <w:t xml:space="preserve"> Universal Jurisdiction: International and Municipal Legal Perspectives. - Oxford: Oxford University Press, 2003. - 258 pp.</w:t>
      </w:r>
    </w:p>
    <w:p w14:paraId="0C9C150F" w14:textId="77777777" w:rsidR="00635064" w:rsidRPr="00635064" w:rsidRDefault="00635064" w:rsidP="00A30175">
      <w:pPr>
        <w:numPr>
          <w:ilvl w:val="0"/>
          <w:numId w:val="17"/>
        </w:numPr>
        <w:tabs>
          <w:tab w:val="clear" w:pos="709"/>
        </w:tabs>
        <w:suppressAutoHyphens w:val="0"/>
        <w:spacing w:after="370" w:line="18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Renter P.</w:t>
      </w:r>
      <w:r w:rsidRPr="00635064">
        <w:rPr>
          <w:rFonts w:ascii="Times New Roman" w:eastAsia="Times New Roman" w:hAnsi="Times New Roman" w:cs="Times New Roman"/>
          <w:color w:val="000000"/>
          <w:kern w:val="0"/>
          <w:sz w:val="18"/>
          <w:szCs w:val="18"/>
          <w:lang w:val="en-US" w:eastAsia="en-US" w:bidi="en-US"/>
        </w:rPr>
        <w:t xml:space="preserve"> Introduction to the Law of Treaties. 2</w:t>
      </w:r>
      <w:r w:rsidRPr="00635064">
        <w:rPr>
          <w:rFonts w:ascii="Times New Roman" w:eastAsia="Times New Roman" w:hAnsi="Times New Roman" w:cs="Times New Roman"/>
          <w:color w:val="000000"/>
          <w:kern w:val="0"/>
          <w:sz w:val="18"/>
          <w:szCs w:val="18"/>
          <w:vertAlign w:val="superscript"/>
          <w:lang w:val="en-US" w:eastAsia="en-US" w:bidi="en-US"/>
        </w:rPr>
        <w:t>nd</w:t>
      </w:r>
      <w:r w:rsidRPr="00635064">
        <w:rPr>
          <w:rFonts w:ascii="Times New Roman" w:eastAsia="Times New Roman" w:hAnsi="Times New Roman" w:cs="Times New Roman"/>
          <w:color w:val="000000"/>
          <w:kern w:val="0"/>
          <w:sz w:val="18"/>
          <w:szCs w:val="18"/>
          <w:lang w:val="en-US" w:eastAsia="en-US" w:bidi="en-US"/>
        </w:rPr>
        <w:t xml:space="preserve"> ed. - Geneva, 1995. - 296</w:t>
      </w:r>
    </w:p>
    <w:p w14:paraId="5AE0AAED"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Rissing Van Saan R.</w:t>
      </w:r>
      <w:r w:rsidRPr="00635064">
        <w:rPr>
          <w:rFonts w:ascii="Times New Roman" w:eastAsia="Times New Roman" w:hAnsi="Times New Roman" w:cs="Times New Roman"/>
          <w:color w:val="000000"/>
          <w:kern w:val="0"/>
          <w:sz w:val="18"/>
          <w:szCs w:val="18"/>
          <w:lang w:val="en-US" w:eastAsia="en-US" w:bidi="en-US"/>
        </w:rPr>
        <w:t xml:space="preserve"> The German Federal Supreme Court and the Prosecution of International Crimes Committed in the Former Yugoslavia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Journal of International Criminal Justice. - 2005. - Vol. 3. - No 2. - P. 381-399.</w:t>
      </w:r>
    </w:p>
    <w:p w14:paraId="780A3510" w14:textId="77777777" w:rsidR="00635064" w:rsidRPr="00635064" w:rsidRDefault="00635064" w:rsidP="00A30175">
      <w:pPr>
        <w:numPr>
          <w:ilvl w:val="0"/>
          <w:numId w:val="17"/>
        </w:numPr>
        <w:tabs>
          <w:tab w:val="clear" w:pos="709"/>
          <w:tab w:val="left" w:pos="1073"/>
        </w:tabs>
        <w:suppressAutoHyphens w:val="0"/>
        <w:spacing w:after="0" w:line="345"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Robertson G., Roth K.</w:t>
      </w:r>
      <w:r w:rsidRPr="00635064">
        <w:rPr>
          <w:rFonts w:ascii="Times New Roman" w:eastAsia="Times New Roman" w:hAnsi="Times New Roman" w:cs="Times New Roman"/>
          <w:color w:val="000000"/>
          <w:kern w:val="0"/>
          <w:sz w:val="18"/>
          <w:szCs w:val="18"/>
          <w:lang w:val="en-US" w:eastAsia="en-US" w:bidi="en-US"/>
        </w:rPr>
        <w:t xml:space="preserve"> Crimes Against Humanity: The Struggle for Global Justice. - London, 2000. - 472 pp.</w:t>
      </w:r>
    </w:p>
    <w:p w14:paraId="3AA2A764" w14:textId="77777777" w:rsidR="00635064" w:rsidRPr="00635064" w:rsidRDefault="00635064" w:rsidP="00A30175">
      <w:pPr>
        <w:numPr>
          <w:ilvl w:val="0"/>
          <w:numId w:val="17"/>
        </w:numPr>
        <w:tabs>
          <w:tab w:val="clear" w:pos="709"/>
          <w:tab w:val="left" w:pos="1073"/>
        </w:tabs>
        <w:suppressAutoHyphens w:val="0"/>
        <w:spacing w:after="0" w:line="345"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Rodley N.</w:t>
      </w:r>
      <w:r w:rsidRPr="00635064">
        <w:rPr>
          <w:rFonts w:ascii="Times New Roman" w:eastAsia="Times New Roman" w:hAnsi="Times New Roman" w:cs="Times New Roman"/>
          <w:color w:val="000000"/>
          <w:kern w:val="0"/>
          <w:sz w:val="18"/>
          <w:szCs w:val="18"/>
          <w:lang w:val="en-US" w:eastAsia="en-US" w:bidi="en-US"/>
        </w:rPr>
        <w:t xml:space="preserve"> The Treatment of Prisoners Under International Law. Sec. ed. Oxford, 2000. - 479 pp.</w:t>
      </w:r>
    </w:p>
    <w:p w14:paraId="0CFC757B" w14:textId="77777777" w:rsidR="00635064" w:rsidRPr="00635064" w:rsidRDefault="00635064" w:rsidP="00A30175">
      <w:pPr>
        <w:numPr>
          <w:ilvl w:val="0"/>
          <w:numId w:val="17"/>
        </w:numPr>
        <w:tabs>
          <w:tab w:val="clear" w:pos="709"/>
          <w:tab w:val="left" w:pos="1073"/>
        </w:tabs>
        <w:suppressAutoHyphens w:val="0"/>
        <w:spacing w:after="296" w:line="345"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Rohlff D.</w:t>
      </w:r>
      <w:r w:rsidRPr="00635064">
        <w:rPr>
          <w:rFonts w:ascii="Times New Roman" w:eastAsia="Times New Roman" w:hAnsi="Times New Roman" w:cs="Times New Roman"/>
          <w:color w:val="000000"/>
          <w:kern w:val="0"/>
          <w:sz w:val="18"/>
          <w:szCs w:val="18"/>
          <w:lang w:val="en-US" w:eastAsia="en-US" w:bidi="en-US"/>
        </w:rPr>
        <w:t xml:space="preserve"> Der Europaischer Haftbefehl. - Frankfurt am Main, 2003. - 157</w:t>
      </w:r>
    </w:p>
    <w:p w14:paraId="4C33B478" w14:textId="77777777" w:rsidR="00635064" w:rsidRPr="00635064" w:rsidRDefault="00635064" w:rsidP="00A30175">
      <w:pPr>
        <w:numPr>
          <w:ilvl w:val="0"/>
          <w:numId w:val="17"/>
        </w:numPr>
        <w:tabs>
          <w:tab w:val="clear" w:pos="709"/>
          <w:tab w:val="left" w:pos="107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Roht-Arriaza N.</w:t>
      </w:r>
      <w:r w:rsidRPr="00635064">
        <w:rPr>
          <w:rFonts w:ascii="Times New Roman" w:eastAsia="Times New Roman" w:hAnsi="Times New Roman" w:cs="Times New Roman"/>
          <w:color w:val="000000"/>
          <w:kern w:val="0"/>
          <w:sz w:val="18"/>
          <w:szCs w:val="18"/>
          <w:lang w:val="en-US" w:eastAsia="en-US" w:bidi="en-US"/>
        </w:rPr>
        <w:t xml:space="preserve"> Universal Jurisdiction: Steps Forward, Steps Back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- 2004. - Vol. 17. - No 2. - P. 375-389.</w:t>
      </w:r>
    </w:p>
    <w:p w14:paraId="769F2FB0" w14:textId="77777777" w:rsidR="00635064" w:rsidRPr="00635064" w:rsidRDefault="00635064" w:rsidP="00A30175">
      <w:pPr>
        <w:numPr>
          <w:ilvl w:val="0"/>
          <w:numId w:val="17"/>
        </w:numPr>
        <w:tabs>
          <w:tab w:val="clear" w:pos="709"/>
          <w:tab w:val="left" w:pos="107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Roht-Arriaza N.</w:t>
      </w:r>
      <w:r w:rsidRPr="00635064">
        <w:rPr>
          <w:rFonts w:ascii="Times New Roman" w:eastAsia="Times New Roman" w:hAnsi="Times New Roman" w:cs="Times New Roman"/>
          <w:color w:val="000000"/>
          <w:kern w:val="0"/>
          <w:sz w:val="18"/>
          <w:szCs w:val="18"/>
          <w:lang w:val="en-US" w:eastAsia="en-US" w:bidi="en-US"/>
        </w:rPr>
        <w:t xml:space="preserve"> The Pinochet Effect: Transnational Justice in the Age of Human Rights. - Philadelphia, 2005. - 256 pp.</w:t>
      </w:r>
    </w:p>
    <w:p w14:paraId="53F579CF" w14:textId="77777777" w:rsidR="00635064" w:rsidRPr="00635064" w:rsidRDefault="00635064" w:rsidP="00A30175">
      <w:pPr>
        <w:numPr>
          <w:ilvl w:val="0"/>
          <w:numId w:val="17"/>
        </w:numPr>
        <w:tabs>
          <w:tab w:val="clear" w:pos="709"/>
          <w:tab w:val="left" w:pos="107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lastRenderedPageBreak/>
        <w:t>Rolin A.</w:t>
      </w:r>
      <w:r w:rsidRPr="00635064">
        <w:rPr>
          <w:rFonts w:ascii="Times New Roman" w:eastAsia="Times New Roman" w:hAnsi="Times New Roman" w:cs="Times New Roman"/>
          <w:color w:val="000000"/>
          <w:kern w:val="0"/>
          <w:sz w:val="18"/>
          <w:szCs w:val="18"/>
          <w:lang w:val="en-US" w:eastAsia="en-US" w:bidi="en-US"/>
        </w:rPr>
        <w:t xml:space="preserve"> Quelques questions relatives </w:t>
      </w:r>
      <w:r w:rsidRPr="00635064">
        <w:rPr>
          <w:rFonts w:ascii="Times New Roman" w:eastAsia="Times New Roman" w:hAnsi="Times New Roman" w:cs="Times New Roman"/>
          <w:color w:val="000000"/>
          <w:kern w:val="0"/>
          <w:sz w:val="18"/>
          <w:szCs w:val="18"/>
          <w:lang w:eastAsia="ru-RU" w:bidi="ru-RU"/>
        </w:rPr>
        <w:t xml:space="preserve">а Г </w:t>
      </w:r>
      <w:r w:rsidRPr="00635064">
        <w:rPr>
          <w:rFonts w:ascii="Times New Roman" w:eastAsia="Times New Roman" w:hAnsi="Times New Roman" w:cs="Times New Roman"/>
          <w:color w:val="000000"/>
          <w:kern w:val="0"/>
          <w:sz w:val="18"/>
          <w:szCs w:val="18"/>
          <w:lang w:val="en-US" w:eastAsia="en-US" w:bidi="en-US"/>
        </w:rPr>
        <w:t>extradition/7 Recueil des Cours. - 1923.-Vol. l.-P. 181-227.</w:t>
      </w:r>
    </w:p>
    <w:p w14:paraId="0B4ED23E" w14:textId="77777777" w:rsidR="00635064" w:rsidRPr="00635064" w:rsidRDefault="00635064" w:rsidP="00A30175">
      <w:pPr>
        <w:numPr>
          <w:ilvl w:val="0"/>
          <w:numId w:val="17"/>
        </w:numPr>
        <w:tabs>
          <w:tab w:val="clear" w:pos="709"/>
          <w:tab w:val="left" w:pos="107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Rowe P.</w:t>
      </w:r>
      <w:r w:rsidRPr="00635064">
        <w:rPr>
          <w:rFonts w:ascii="Times New Roman" w:eastAsia="Times New Roman" w:hAnsi="Times New Roman" w:cs="Times New Roman"/>
          <w:color w:val="000000"/>
          <w:kern w:val="0"/>
          <w:sz w:val="18"/>
          <w:szCs w:val="18"/>
          <w:lang w:val="en-US" w:eastAsia="en-US" w:bidi="en-US"/>
        </w:rPr>
        <w:t xml:space="preserve"> War Crimes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The Permanent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D. McGoldrick, P. Rowe, E. Donelly (eds). - Oxford, 2004. - P. 206-211.</w:t>
      </w:r>
    </w:p>
    <w:p w14:paraId="69E45868" w14:textId="77777777" w:rsidR="00635064" w:rsidRPr="00635064" w:rsidRDefault="00635064" w:rsidP="00A30175">
      <w:pPr>
        <w:numPr>
          <w:ilvl w:val="0"/>
          <w:numId w:val="17"/>
        </w:numPr>
        <w:tabs>
          <w:tab w:val="clear" w:pos="709"/>
          <w:tab w:val="left" w:pos="107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Saul B.</w:t>
      </w:r>
      <w:r w:rsidRPr="00635064">
        <w:rPr>
          <w:rFonts w:ascii="Times New Roman" w:eastAsia="Times New Roman" w:hAnsi="Times New Roman" w:cs="Times New Roman"/>
          <w:color w:val="000000"/>
          <w:kern w:val="0"/>
          <w:sz w:val="18"/>
          <w:szCs w:val="18"/>
          <w:lang w:val="en-US" w:eastAsia="en-US" w:bidi="en-US"/>
        </w:rPr>
        <w:t xml:space="preserve"> International Terrorism as a European Crime: The Policy Rationale for Criminalization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Crime, Criminal Law and Criminal Justice. -</w:t>
      </w:r>
    </w:p>
    <w:p w14:paraId="78207D59" w14:textId="77777777" w:rsidR="00635064" w:rsidRPr="00635064" w:rsidRDefault="00635064" w:rsidP="00A30175">
      <w:pPr>
        <w:numPr>
          <w:ilvl w:val="0"/>
          <w:numId w:val="33"/>
        </w:numPr>
        <w:tabs>
          <w:tab w:val="clear" w:pos="709"/>
          <w:tab w:val="left" w:pos="638"/>
          <w:tab w:val="left" w:pos="51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Vol. 11. - No 4. - P. 322-349.</w:t>
      </w:r>
    </w:p>
    <w:p w14:paraId="1175AAEF" w14:textId="77777777" w:rsidR="00635064" w:rsidRPr="00635064" w:rsidRDefault="00635064" w:rsidP="00A30175">
      <w:pPr>
        <w:numPr>
          <w:ilvl w:val="0"/>
          <w:numId w:val="17"/>
        </w:numPr>
        <w:tabs>
          <w:tab w:val="clear" w:pos="709"/>
          <w:tab w:val="left" w:pos="1073"/>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Sadat L.</w:t>
      </w:r>
      <w:r w:rsidRPr="00635064">
        <w:rPr>
          <w:rFonts w:ascii="Times New Roman" w:eastAsia="Times New Roman" w:hAnsi="Times New Roman" w:cs="Times New Roman"/>
          <w:color w:val="000000"/>
          <w:kern w:val="0"/>
          <w:sz w:val="18"/>
          <w:szCs w:val="18"/>
          <w:lang w:val="en-US" w:eastAsia="en-US" w:bidi="en-US"/>
        </w:rPr>
        <w:t xml:space="preserve"> The International Criminal Court and the Transfonnation of</w:t>
      </w:r>
    </w:p>
    <w:p w14:paraId="6A2B4001" w14:textId="77777777" w:rsidR="00635064" w:rsidRPr="00635064" w:rsidRDefault="00635064" w:rsidP="00635064">
      <w:pPr>
        <w:tabs>
          <w:tab w:val="clear" w:pos="709"/>
          <w:tab w:val="left" w:pos="1220"/>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w:t>
      </w:r>
      <w:r w:rsidRPr="00635064">
        <w:rPr>
          <w:rFonts w:ascii="Times New Roman" w:eastAsia="Times New Roman" w:hAnsi="Times New Roman" w:cs="Times New Roman"/>
          <w:color w:val="000000"/>
          <w:kern w:val="0"/>
          <w:sz w:val="18"/>
          <w:szCs w:val="18"/>
          <w:lang w:val="en-US" w:eastAsia="en-US" w:bidi="en-US"/>
        </w:rPr>
        <w:tab/>
        <w:t>Law: Justice for the New Millenium. - New' York, 2002. - 556 pp.</w:t>
      </w:r>
    </w:p>
    <w:p w14:paraId="18435483"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Sambei A., John R. W.D. Jones.</w:t>
      </w:r>
      <w:r w:rsidRPr="00635064">
        <w:rPr>
          <w:rFonts w:ascii="Times New Roman" w:eastAsia="Times New Roman" w:hAnsi="Times New Roman" w:cs="Times New Roman"/>
          <w:color w:val="000000"/>
          <w:kern w:val="0"/>
          <w:sz w:val="18"/>
          <w:szCs w:val="18"/>
          <w:lang w:val="en-US" w:eastAsia="en-US" w:bidi="en-US"/>
        </w:rPr>
        <w:t xml:space="preserve"> Extradition Law Handbook. Oxford, 2005.</w:t>
      </w:r>
    </w:p>
    <w:p w14:paraId="6A0DD983"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 xml:space="preserve">Sassoli </w:t>
      </w:r>
      <w:r w:rsidRPr="00635064">
        <w:rPr>
          <w:rFonts w:ascii="Times New Roman" w:eastAsia="Times New Roman" w:hAnsi="Times New Roman" w:cs="Times New Roman"/>
          <w:i/>
          <w:iCs/>
          <w:color w:val="000000"/>
          <w:kern w:val="0"/>
          <w:sz w:val="18"/>
          <w:szCs w:val="18"/>
          <w:lang w:eastAsia="ru-RU" w:bidi="ru-RU"/>
        </w:rPr>
        <w:t xml:space="preserve">М., </w:t>
      </w:r>
      <w:r w:rsidRPr="00635064">
        <w:rPr>
          <w:rFonts w:ascii="Times New Roman" w:eastAsia="Times New Roman" w:hAnsi="Times New Roman" w:cs="Times New Roman"/>
          <w:i/>
          <w:iCs/>
          <w:color w:val="000000"/>
          <w:kern w:val="0"/>
          <w:sz w:val="18"/>
          <w:szCs w:val="18"/>
          <w:lang w:val="en-US" w:eastAsia="en-US" w:bidi="en-US"/>
        </w:rPr>
        <w:t>Olson L.</w:t>
      </w:r>
      <w:r w:rsidRPr="00635064">
        <w:rPr>
          <w:rFonts w:ascii="Times New Roman" w:eastAsia="Times New Roman" w:hAnsi="Times New Roman" w:cs="Times New Roman"/>
          <w:color w:val="000000"/>
          <w:kern w:val="0"/>
          <w:sz w:val="18"/>
          <w:szCs w:val="18"/>
          <w:lang w:val="en-US" w:eastAsia="en-US" w:bidi="en-US"/>
        </w:rPr>
        <w:t xml:space="preserve"> The Judgment of the ICTY Appeals on the Merits in the Tadic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Review of Red Cross. - 2000. - No 839. - P. 733-769.</w:t>
      </w:r>
    </w:p>
    <w:p w14:paraId="305E7213" w14:textId="77777777" w:rsidR="00635064" w:rsidRPr="00635064" w:rsidRDefault="00635064" w:rsidP="00A30175">
      <w:pPr>
        <w:numPr>
          <w:ilvl w:val="0"/>
          <w:numId w:val="17"/>
        </w:numPr>
        <w:tabs>
          <w:tab w:val="clear" w:pos="709"/>
          <w:tab w:val="left" w:pos="1073"/>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Sassoli M.</w:t>
      </w:r>
      <w:r w:rsidRPr="00635064">
        <w:rPr>
          <w:rFonts w:ascii="Times New Roman" w:eastAsia="Times New Roman" w:hAnsi="Times New Roman" w:cs="Times New Roman"/>
          <w:color w:val="000000"/>
          <w:kern w:val="0"/>
          <w:sz w:val="18"/>
          <w:szCs w:val="18"/>
          <w:lang w:val="en-US" w:eastAsia="en-US" w:bidi="en-US"/>
        </w:rPr>
        <w:t xml:space="preserve"> La premiere decision de la chamber d’appel du Tribunal penal</w:t>
      </w:r>
    </w:p>
    <w:p w14:paraId="324B0391" w14:textId="77777777" w:rsidR="00635064" w:rsidRPr="00635064" w:rsidRDefault="00635064" w:rsidP="00635064">
      <w:pPr>
        <w:tabs>
          <w:tab w:val="clear" w:pos="709"/>
          <w:tab w:val="left" w:pos="1206"/>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w:t>
      </w:r>
      <w:r w:rsidRPr="00635064">
        <w:rPr>
          <w:rFonts w:ascii="Times New Roman" w:eastAsia="Times New Roman" w:hAnsi="Times New Roman" w:cs="Times New Roman"/>
          <w:color w:val="000000"/>
          <w:kern w:val="0"/>
          <w:sz w:val="18"/>
          <w:szCs w:val="18"/>
          <w:lang w:val="en-US" w:eastAsia="en-US" w:bidi="en-US"/>
        </w:rPr>
        <w:tab/>
        <w:t xml:space="preserve">pour Fex-Yougoslavie: Tadic (competence) </w:t>
      </w:r>
      <w:r w:rsidRPr="00635064">
        <w:rPr>
          <w:rFonts w:ascii="Times New Roman" w:eastAsia="Times New Roman" w:hAnsi="Times New Roman" w:cs="Times New Roman"/>
          <w:color w:val="000000"/>
          <w:kern w:val="0"/>
          <w:sz w:val="18"/>
          <w:szCs w:val="18"/>
          <w:lang w:eastAsia="ru-RU" w:bidi="ru-RU"/>
        </w:rPr>
        <w:t xml:space="preserve">/7 </w:t>
      </w:r>
      <w:r w:rsidRPr="00635064">
        <w:rPr>
          <w:rFonts w:ascii="Times New Roman" w:eastAsia="Times New Roman" w:hAnsi="Times New Roman" w:cs="Times New Roman"/>
          <w:color w:val="000000"/>
          <w:kern w:val="0"/>
          <w:sz w:val="18"/>
          <w:szCs w:val="18"/>
          <w:lang w:val="en-US" w:eastAsia="en-US" w:bidi="en-US"/>
        </w:rPr>
        <w:t>Revue Generate de Droit</w:t>
      </w:r>
    </w:p>
    <w:p w14:paraId="02D4A227"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Internationale Public. - 1996. - Vol. 100. - P. 101-134.</w:t>
      </w:r>
    </w:p>
    <w:p w14:paraId="325D68CB"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Sassoli M.</w:t>
      </w:r>
      <w:r w:rsidRPr="00635064">
        <w:rPr>
          <w:rFonts w:ascii="Times New Roman" w:eastAsia="Times New Roman" w:hAnsi="Times New Roman" w:cs="Times New Roman"/>
          <w:color w:val="000000"/>
          <w:kern w:val="0"/>
          <w:sz w:val="18"/>
          <w:szCs w:val="18"/>
          <w:lang w:val="en-US" w:eastAsia="en-US" w:bidi="en-US"/>
        </w:rPr>
        <w:t xml:space="preserve"> L'arret Yerodia: quelques remarques sur une affaire au point decollision entre les deux couches du droit international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Revue Generate de Droit International Public. - 2002. - Vol. 106. - No 4,- P. 791—818.</w:t>
      </w:r>
    </w:p>
    <w:p w14:paraId="4489F72F"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Satzger H.</w:t>
      </w:r>
      <w:r w:rsidRPr="00635064">
        <w:rPr>
          <w:rFonts w:ascii="Times New Roman" w:eastAsia="Times New Roman" w:hAnsi="Times New Roman" w:cs="Times New Roman"/>
          <w:color w:val="000000"/>
          <w:kern w:val="0"/>
          <w:sz w:val="18"/>
          <w:szCs w:val="18"/>
          <w:lang w:val="en-US" w:eastAsia="en-US" w:bidi="en-US"/>
        </w:rPr>
        <w:t xml:space="preserve"> German Criminal Law and the Rome Statute - A Critical Analysis of the New German Code of Crimes Against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Criminal Law Review. - 2002. - Vol. 2. - N 3. - P. 261-282.</w:t>
      </w:r>
    </w:p>
    <w:p w14:paraId="7BDCA2D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Schabas W.</w:t>
      </w:r>
      <w:r w:rsidRPr="00635064">
        <w:rPr>
          <w:rFonts w:ascii="Times New Roman" w:eastAsia="Times New Roman" w:hAnsi="Times New Roman" w:cs="Times New Roman"/>
          <w:color w:val="000000"/>
          <w:kern w:val="0"/>
          <w:sz w:val="18"/>
          <w:szCs w:val="18"/>
          <w:lang w:val="en-US" w:eastAsia="en-US" w:bidi="en-US"/>
        </w:rPr>
        <w:t xml:space="preserve"> The Death Penalty as Cruel Punisment and Torture: Capital Punishment Challenged in the World’s Courts. - Boston: Northeastern University Press,</w:t>
      </w:r>
    </w:p>
    <w:p w14:paraId="5A5FC0A2" w14:textId="77777777" w:rsidR="00635064" w:rsidRPr="00635064" w:rsidRDefault="00635064" w:rsidP="00A30175">
      <w:pPr>
        <w:numPr>
          <w:ilvl w:val="0"/>
          <w:numId w:val="21"/>
        </w:numPr>
        <w:tabs>
          <w:tab w:val="clear" w:pos="709"/>
          <w:tab w:val="left" w:pos="99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-288 pp.</w:t>
      </w:r>
    </w:p>
    <w:p w14:paraId="266DFF6A"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Schabas W.</w:t>
      </w:r>
      <w:r w:rsidRPr="00635064">
        <w:rPr>
          <w:rFonts w:ascii="Times New Roman" w:eastAsia="Times New Roman" w:hAnsi="Times New Roman" w:cs="Times New Roman"/>
          <w:color w:val="000000"/>
          <w:kern w:val="0"/>
          <w:sz w:val="18"/>
          <w:szCs w:val="18"/>
          <w:lang w:val="en-US" w:eastAsia="en-US" w:bidi="en-US"/>
        </w:rPr>
        <w:t xml:space="preserve"> The Abolition of the Death Penalty in International Law. - Cambridge: Cambridge University Press, 1997. - 403 pp.</w:t>
      </w:r>
    </w:p>
    <w:p w14:paraId="64EC42F2"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Schabas W.</w:t>
      </w:r>
      <w:r w:rsidRPr="00635064">
        <w:rPr>
          <w:rFonts w:ascii="Times New Roman" w:eastAsia="Times New Roman" w:hAnsi="Times New Roman" w:cs="Times New Roman"/>
          <w:color w:val="000000"/>
          <w:kern w:val="0"/>
          <w:sz w:val="18"/>
          <w:szCs w:val="18"/>
          <w:lang w:val="en-US" w:eastAsia="en-US" w:bidi="en-US"/>
        </w:rPr>
        <w:t xml:space="preserve"> An Introduction to the International Criminal Court. - Oxford: Oxford University Press, 2001. - 406 pp.</w:t>
      </w:r>
    </w:p>
    <w:p w14:paraId="56D13C04"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Schabas W.</w:t>
      </w:r>
      <w:r w:rsidRPr="00635064">
        <w:rPr>
          <w:rFonts w:ascii="Times New Roman" w:eastAsia="Times New Roman" w:hAnsi="Times New Roman" w:cs="Times New Roman"/>
          <w:color w:val="000000"/>
          <w:kern w:val="0"/>
          <w:sz w:val="18"/>
          <w:szCs w:val="18"/>
          <w:lang w:val="en-US" w:eastAsia="en-US" w:bidi="en-US"/>
        </w:rPr>
        <w:t xml:space="preserve"> ‘Article 29 - Non-Applicability of Statute of Limitations’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Commentary on the Rome Statute of the International Criminal Court: Observer’ Notes, Article by Article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Otto Triffterer led.). -</w:t>
      </w:r>
      <w:r w:rsidRPr="00635064">
        <w:rPr>
          <w:rFonts w:ascii="Times New Roman" w:eastAsia="Times New Roman" w:hAnsi="Times New Roman" w:cs="Times New Roman"/>
          <w:color w:val="000000"/>
          <w:kern w:val="0"/>
          <w:sz w:val="18"/>
          <w:szCs w:val="18"/>
          <w:lang w:val="en-US" w:eastAsia="en-US" w:bidi="en-US"/>
        </w:rPr>
        <w:t xml:space="preserve"> 1 Aufl. Baden-Baden: Nomos Verl. Ges., 1999,- P. 523-529.</w:t>
      </w:r>
    </w:p>
    <w:p w14:paraId="33F85A31" w14:textId="77777777" w:rsidR="00635064" w:rsidRPr="00635064" w:rsidRDefault="00635064" w:rsidP="00A30175">
      <w:pPr>
        <w:numPr>
          <w:ilvl w:val="0"/>
          <w:numId w:val="17"/>
        </w:numPr>
        <w:tabs>
          <w:tab w:val="clear" w:pos="709"/>
        </w:tabs>
        <w:suppressAutoHyphens w:val="0"/>
        <w:spacing w:after="0" w:line="350" w:lineRule="exact"/>
        <w:ind w:right="20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Schabas W.</w:t>
      </w:r>
      <w:r w:rsidRPr="00635064">
        <w:rPr>
          <w:rFonts w:ascii="Times New Roman" w:eastAsia="Times New Roman" w:hAnsi="Times New Roman" w:cs="Times New Roman"/>
          <w:color w:val="000000"/>
          <w:kern w:val="0"/>
          <w:sz w:val="18"/>
          <w:szCs w:val="18"/>
          <w:lang w:val="en-US" w:eastAsia="en-US" w:bidi="en-US"/>
        </w:rPr>
        <w:t xml:space="preserve"> The Abolition of the Death Penalty in International Law. Cambridge, 2003. - 506 pp.</w:t>
      </w:r>
    </w:p>
    <w:p w14:paraId="59A8E37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Schabas W.</w:t>
      </w:r>
      <w:r w:rsidRPr="00635064">
        <w:rPr>
          <w:rFonts w:ascii="Times New Roman" w:eastAsia="Times New Roman" w:hAnsi="Times New Roman" w:cs="Times New Roman"/>
          <w:color w:val="000000"/>
          <w:kern w:val="0"/>
          <w:sz w:val="18"/>
          <w:szCs w:val="18"/>
          <w:lang w:val="en-US" w:eastAsia="en-US" w:bidi="en-US"/>
        </w:rPr>
        <w:t xml:space="preserve"> National Courts Finally Begin to Prosecute Genocide, 'the Crime of Crimes’// Journal International Criminal Justice. - 2003. - Vol. 1. - N 1. - P. 39-</w:t>
      </w:r>
    </w:p>
    <w:p w14:paraId="3F2C1C82"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63.</w:t>
      </w:r>
    </w:p>
    <w:p w14:paraId="1A4E88D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Schabas W.</w:t>
      </w:r>
      <w:r w:rsidRPr="00635064">
        <w:rPr>
          <w:rFonts w:ascii="Times New Roman" w:eastAsia="Times New Roman" w:hAnsi="Times New Roman" w:cs="Times New Roman"/>
          <w:color w:val="000000"/>
          <w:kern w:val="0"/>
          <w:sz w:val="18"/>
          <w:szCs w:val="18"/>
          <w:lang w:val="en-US" w:eastAsia="en-US" w:bidi="en-US"/>
        </w:rPr>
        <w:t xml:space="preserve"> Article </w:t>
      </w:r>
      <w:r w:rsidRPr="00635064">
        <w:rPr>
          <w:rFonts w:ascii="Constantia" w:eastAsia="Constantia" w:hAnsi="Constantia" w:cs="Constantia"/>
          <w:color w:val="000000"/>
          <w:spacing w:val="10"/>
          <w:w w:val="80"/>
          <w:kern w:val="0"/>
          <w:sz w:val="18"/>
          <w:szCs w:val="18"/>
          <w:lang w:val="en-US" w:eastAsia="en-US" w:bidi="en-US"/>
        </w:rPr>
        <w:t>66</w:t>
      </w:r>
      <w:r w:rsidRPr="00635064">
        <w:rPr>
          <w:rFonts w:ascii="Times New Roman" w:eastAsia="Times New Roman" w:hAnsi="Times New Roman" w:cs="Times New Roman"/>
          <w:color w:val="000000"/>
          <w:kern w:val="0"/>
          <w:sz w:val="18"/>
          <w:szCs w:val="18"/>
          <w:lang w:val="en-US" w:eastAsia="en-US" w:bidi="en-US"/>
        </w:rPr>
        <w:t xml:space="preserve"> - Presumption of Innocence// Commentary on the Rome Statute of the International Criminal Court: Observer’ Notes, Article by Article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Otto Triffterer fed.). -</w:t>
      </w:r>
      <w:r w:rsidRPr="00635064">
        <w:rPr>
          <w:rFonts w:ascii="Times New Roman" w:eastAsia="Times New Roman" w:hAnsi="Times New Roman" w:cs="Times New Roman"/>
          <w:color w:val="000000"/>
          <w:kern w:val="0"/>
          <w:sz w:val="18"/>
          <w:szCs w:val="18"/>
          <w:lang w:val="en-US" w:eastAsia="en-US" w:bidi="en-US"/>
        </w:rPr>
        <w:t xml:space="preserve"> 1 Aufl. Baden-Baden: Nomos Verl. Ges., 1999. - P. 833-868.</w:t>
      </w:r>
    </w:p>
    <w:p w14:paraId="51E52D6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Schabas W.</w:t>
      </w:r>
      <w:r w:rsidRPr="00635064">
        <w:rPr>
          <w:rFonts w:ascii="Times New Roman" w:eastAsia="Times New Roman" w:hAnsi="Times New Roman" w:cs="Times New Roman"/>
          <w:color w:val="000000"/>
          <w:kern w:val="0"/>
          <w:sz w:val="18"/>
          <w:szCs w:val="18"/>
          <w:lang w:val="en-US" w:eastAsia="en-US" w:bidi="en-US"/>
        </w:rPr>
        <w:t xml:space="preserve"> The Unfinished Work of Defining Aggression: How Many Times Must the Cannonballs Fly, Before They Are Forever Banned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The Permanent International Criminal Court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McGoldrick D., Rowe P., Donelly L. (eds). - Oxford: Hart Publishing. 2004.-P. 123-142.</w:t>
      </w:r>
    </w:p>
    <w:p w14:paraId="600B74D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Schomburg W.</w:t>
      </w:r>
      <w:r w:rsidRPr="00635064">
        <w:rPr>
          <w:rFonts w:ascii="Times New Roman" w:eastAsia="Times New Roman" w:hAnsi="Times New Roman" w:cs="Times New Roman"/>
          <w:color w:val="000000"/>
          <w:kern w:val="0"/>
          <w:sz w:val="18"/>
          <w:szCs w:val="18"/>
          <w:lang w:val="en-US" w:eastAsia="en-US" w:bidi="en-US"/>
        </w:rPr>
        <w:t xml:space="preserve"> Are We on the Road to a European Law-Enforcement Area? International Cooperation in Criminal Matters. What Place for Justice?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European Journal of Crime, Criminal Law and Criminal Justice. - 2000. - Vol. </w:t>
      </w:r>
      <w:r w:rsidRPr="00635064">
        <w:rPr>
          <w:rFonts w:ascii="Constantia" w:eastAsia="Constantia" w:hAnsi="Constantia" w:cs="Constantia"/>
          <w:color w:val="000000"/>
          <w:spacing w:val="10"/>
          <w:w w:val="80"/>
          <w:kern w:val="0"/>
          <w:sz w:val="18"/>
          <w:szCs w:val="18"/>
          <w:lang w:val="en-US" w:eastAsia="en-US" w:bidi="en-US"/>
        </w:rPr>
        <w:t>8</w:t>
      </w:r>
      <w:r w:rsidRPr="00635064">
        <w:rPr>
          <w:rFonts w:ascii="Times New Roman" w:eastAsia="Times New Roman" w:hAnsi="Times New Roman" w:cs="Times New Roman"/>
          <w:color w:val="000000"/>
          <w:kern w:val="0"/>
          <w:sz w:val="18"/>
          <w:szCs w:val="18"/>
          <w:lang w:val="en-US" w:eastAsia="en-US" w:bidi="en-US"/>
        </w:rPr>
        <w:t xml:space="preserve">. - N </w:t>
      </w:r>
      <w:r w:rsidRPr="00635064">
        <w:rPr>
          <w:rFonts w:ascii="Times New Roman" w:eastAsia="Times New Roman" w:hAnsi="Times New Roman" w:cs="Times New Roman"/>
          <w:color w:val="000000"/>
          <w:kern w:val="0"/>
          <w:sz w:val="18"/>
          <w:szCs w:val="18"/>
          <w:lang w:val="en-US" w:eastAsia="en-US" w:bidi="en-US"/>
        </w:rPr>
        <w:lastRenderedPageBreak/>
        <w:t>1. - P. 51-60.</w:t>
      </w:r>
    </w:p>
    <w:p w14:paraId="328E9E05" w14:textId="77777777" w:rsidR="00635064" w:rsidRPr="00635064" w:rsidRDefault="00635064" w:rsidP="00A30175">
      <w:pPr>
        <w:numPr>
          <w:ilvl w:val="0"/>
          <w:numId w:val="17"/>
        </w:numPr>
        <w:tabs>
          <w:tab w:val="clear" w:pos="709"/>
          <w:tab w:val="left" w:pos="1071"/>
          <w:tab w:val="right" w:pos="7328"/>
        </w:tabs>
        <w:suppressAutoHyphens w:val="0"/>
        <w:spacing w:after="0" w:line="350" w:lineRule="exact"/>
        <w:jc w:val="left"/>
        <w:rPr>
          <w:rFonts w:ascii="Times New Roman" w:eastAsia="Times New Roman" w:hAnsi="Times New Roman" w:cs="Times New Roman"/>
          <w:i/>
          <w:iCs/>
          <w:color w:val="000000"/>
          <w:kern w:val="0"/>
          <w:sz w:val="18"/>
          <w:szCs w:val="18"/>
          <w:lang w:val="en-US" w:eastAsia="en-US" w:bidi="en-US"/>
        </w:rPr>
      </w:pPr>
      <w:r w:rsidRPr="00635064">
        <w:rPr>
          <w:rFonts w:ascii="Times New Roman" w:eastAsia="Times New Roman" w:hAnsi="Times New Roman" w:cs="Times New Roman"/>
          <w:i/>
          <w:iCs/>
          <w:color w:val="000000"/>
          <w:kern w:val="0"/>
          <w:sz w:val="18"/>
          <w:szCs w:val="18"/>
          <w:lang w:val="en-US" w:eastAsia="en-US" w:bidi="en-US"/>
        </w:rPr>
        <w:t>Scharf M.</w:t>
      </w:r>
      <w:r w:rsidRPr="00635064">
        <w:rPr>
          <w:rFonts w:ascii="Times New Roman" w:eastAsia="Times New Roman" w:hAnsi="Times New Roman" w:cs="Times New Roman"/>
          <w:color w:val="000000"/>
          <w:kern w:val="0"/>
          <w:sz w:val="18"/>
          <w:szCs w:val="18"/>
          <w:lang w:val="en-US" w:eastAsia="en-US" w:bidi="en-US"/>
        </w:rPr>
        <w:tab/>
        <w:t xml:space="preserve">Case Analysis: </w:t>
      </w:r>
      <w:r w:rsidRPr="00635064">
        <w:rPr>
          <w:rFonts w:ascii="Times New Roman" w:eastAsia="Times New Roman" w:hAnsi="Times New Roman" w:cs="Times New Roman"/>
          <w:i/>
          <w:iCs/>
          <w:color w:val="000000"/>
          <w:kern w:val="0"/>
          <w:sz w:val="18"/>
          <w:szCs w:val="18"/>
          <w:lang w:val="en-US" w:eastAsia="en-US" w:bidi="en-US"/>
        </w:rPr>
        <w:t>Prosecutor</w:t>
      </w:r>
      <w:r w:rsidRPr="00635064">
        <w:rPr>
          <w:rFonts w:ascii="Times New Roman" w:eastAsia="Times New Roman" w:hAnsi="Times New Roman" w:cs="Times New Roman"/>
          <w:color w:val="000000"/>
          <w:kern w:val="0"/>
          <w:sz w:val="18"/>
          <w:szCs w:val="18"/>
          <w:lang w:val="en-US" w:eastAsia="en-US" w:bidi="en-US"/>
        </w:rPr>
        <w:t xml:space="preserve"> v. </w:t>
      </w:r>
      <w:r w:rsidRPr="00635064">
        <w:rPr>
          <w:rFonts w:ascii="Times New Roman" w:eastAsia="Times New Roman" w:hAnsi="Times New Roman" w:cs="Times New Roman"/>
          <w:i/>
          <w:iCs/>
          <w:color w:val="000000"/>
          <w:kern w:val="0"/>
          <w:sz w:val="18"/>
          <w:szCs w:val="18"/>
          <w:lang w:val="en-US" w:eastAsia="en-US" w:bidi="en-US"/>
        </w:rPr>
        <w:t>Slavko Dokmanovic.</w:t>
      </w:r>
      <w:r w:rsidRPr="00635064">
        <w:rPr>
          <w:rFonts w:ascii="Times New Roman" w:eastAsia="Times New Roman" w:hAnsi="Times New Roman" w:cs="Times New Roman"/>
          <w:color w:val="000000"/>
          <w:kern w:val="0"/>
          <w:sz w:val="18"/>
          <w:szCs w:val="18"/>
          <w:lang w:val="en-US" w:eastAsia="en-US" w:bidi="en-US"/>
        </w:rPr>
        <w:t xml:space="preserve"> Irregular</w:t>
      </w:r>
    </w:p>
    <w:p w14:paraId="245102F4" w14:textId="77777777" w:rsidR="00635064" w:rsidRPr="00635064" w:rsidRDefault="00635064" w:rsidP="00635064">
      <w:pPr>
        <w:tabs>
          <w:tab w:val="clear" w:pos="709"/>
        </w:tabs>
        <w:suppressAutoHyphens w:val="0"/>
        <w:spacing w:after="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Rendition and the ICTY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- 1998. - Vol. 11.- No 2. -P. 369-382.</w:t>
      </w:r>
    </w:p>
    <w:p w14:paraId="52EB1C03" w14:textId="77777777" w:rsidR="00635064" w:rsidRPr="00635064" w:rsidRDefault="00635064" w:rsidP="00A30175">
      <w:pPr>
        <w:numPr>
          <w:ilvl w:val="0"/>
          <w:numId w:val="17"/>
        </w:numPr>
        <w:tabs>
          <w:tab w:val="clear" w:pos="709"/>
          <w:tab w:val="left" w:pos="1071"/>
          <w:tab w:val="right" w:pos="732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Scharf M.</w:t>
      </w:r>
      <w:r w:rsidRPr="00635064">
        <w:rPr>
          <w:rFonts w:ascii="Times New Roman" w:eastAsia="Times New Roman" w:hAnsi="Times New Roman" w:cs="Times New Roman"/>
          <w:color w:val="000000"/>
          <w:kern w:val="0"/>
          <w:sz w:val="18"/>
          <w:szCs w:val="18"/>
          <w:lang w:val="en-US" w:eastAsia="en-US" w:bidi="en-US"/>
        </w:rPr>
        <w:tab/>
        <w:t>Self-Representation versus Assignment of Defence Counsel</w:t>
      </w:r>
    </w:p>
    <w:p w14:paraId="209E82F9" w14:textId="77777777" w:rsidR="00635064" w:rsidRPr="00635064" w:rsidRDefault="00635064" w:rsidP="00635064">
      <w:pPr>
        <w:tabs>
          <w:tab w:val="clear" w:pos="709"/>
        </w:tabs>
        <w:suppressAutoHyphens w:val="0"/>
        <w:spacing w:after="0" w:line="350"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before International Criminal Tribunals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Journal of International Criminal Justice. - 2006,-Vol. 4. - N 1.-P. 31-46.</w:t>
      </w:r>
    </w:p>
    <w:p w14:paraId="7C1342CD" w14:textId="77777777" w:rsidR="00635064" w:rsidRPr="00635064" w:rsidRDefault="00635064" w:rsidP="00A30175">
      <w:pPr>
        <w:numPr>
          <w:ilvl w:val="0"/>
          <w:numId w:val="17"/>
        </w:numPr>
        <w:tabs>
          <w:tab w:val="clear" w:pos="709"/>
          <w:tab w:val="left" w:pos="1071"/>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Sharfstein D.</w:t>
      </w:r>
      <w:r w:rsidRPr="00635064">
        <w:rPr>
          <w:rFonts w:ascii="Times New Roman" w:eastAsia="Times New Roman" w:hAnsi="Times New Roman" w:cs="Times New Roman"/>
          <w:color w:val="000000"/>
          <w:kern w:val="0"/>
          <w:sz w:val="18"/>
          <w:szCs w:val="18"/>
          <w:lang w:val="en-US" w:eastAsia="en-US" w:bidi="en-US"/>
        </w:rPr>
        <w:t xml:space="preserve"> European Courts, American Rights: Extradition and Prison Conditions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Brookline Journal of International Law. - 2002. - Vol. 67. - No 3. - P. 719- 784.</w:t>
      </w:r>
    </w:p>
    <w:p w14:paraId="09F6A318" w14:textId="77777777" w:rsidR="00635064" w:rsidRPr="00635064" w:rsidRDefault="00635064" w:rsidP="00A30175">
      <w:pPr>
        <w:numPr>
          <w:ilvl w:val="0"/>
          <w:numId w:val="17"/>
        </w:numPr>
        <w:tabs>
          <w:tab w:val="clear" w:pos="709"/>
          <w:tab w:val="left" w:pos="1071"/>
          <w:tab w:val="right" w:pos="691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Shaw M.N.</w:t>
      </w:r>
      <w:r w:rsidRPr="00635064">
        <w:rPr>
          <w:rFonts w:ascii="Times New Roman" w:eastAsia="Times New Roman" w:hAnsi="Times New Roman" w:cs="Times New Roman"/>
          <w:color w:val="000000"/>
          <w:kern w:val="0"/>
          <w:sz w:val="18"/>
          <w:szCs w:val="18"/>
          <w:lang w:val="en-US" w:eastAsia="en-US" w:bidi="en-US"/>
        </w:rPr>
        <w:tab/>
        <w:t>International Law. Fifth ed. - Cambridge, 2003. - 1288 pp.</w:t>
      </w:r>
    </w:p>
    <w:p w14:paraId="55DB837E" w14:textId="77777777" w:rsidR="00635064" w:rsidRPr="00635064" w:rsidRDefault="00635064" w:rsidP="00A30175">
      <w:pPr>
        <w:numPr>
          <w:ilvl w:val="0"/>
          <w:numId w:val="17"/>
        </w:numPr>
        <w:tabs>
          <w:tab w:val="clear" w:pos="709"/>
          <w:tab w:val="left" w:pos="1071"/>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Shearer I.</w:t>
      </w:r>
      <w:r w:rsidRPr="00635064">
        <w:rPr>
          <w:rFonts w:ascii="Times New Roman" w:eastAsia="Times New Roman" w:hAnsi="Times New Roman" w:cs="Times New Roman"/>
          <w:color w:val="000000"/>
          <w:kern w:val="0"/>
          <w:sz w:val="18"/>
          <w:szCs w:val="18"/>
          <w:lang w:val="en-US" w:eastAsia="en-US" w:bidi="en-US"/>
        </w:rPr>
        <w:t xml:space="preserve"> Extradition in International Law. - Manchester, 1971. - 283 pp.</w:t>
      </w:r>
    </w:p>
    <w:p w14:paraId="61506651" w14:textId="77777777" w:rsidR="00635064" w:rsidRPr="00635064" w:rsidRDefault="00635064" w:rsidP="00A30175">
      <w:pPr>
        <w:numPr>
          <w:ilvl w:val="0"/>
          <w:numId w:val="17"/>
        </w:numPr>
        <w:tabs>
          <w:tab w:val="clear" w:pos="709"/>
          <w:tab w:val="left" w:pos="1071"/>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Shea M.P.</w:t>
      </w:r>
      <w:r w:rsidRPr="00635064">
        <w:rPr>
          <w:rFonts w:ascii="Times New Roman" w:eastAsia="Times New Roman" w:hAnsi="Times New Roman" w:cs="Times New Roman"/>
          <w:color w:val="000000"/>
          <w:kern w:val="0"/>
          <w:sz w:val="18"/>
          <w:szCs w:val="18"/>
          <w:lang w:val="en-US" w:eastAsia="en-US" w:bidi="en-US"/>
        </w:rPr>
        <w:t xml:space="preserve"> Expanding Judicial Scrutiny of Human Rights in Extradition Cases after Soering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Yale Journal of International Law. - 1992. - Vol. 17. P. 85-114.</w:t>
      </w:r>
    </w:p>
    <w:p w14:paraId="647220B1" w14:textId="77777777" w:rsidR="00635064" w:rsidRPr="00635064" w:rsidRDefault="00635064" w:rsidP="00A30175">
      <w:pPr>
        <w:numPr>
          <w:ilvl w:val="0"/>
          <w:numId w:val="17"/>
        </w:numPr>
        <w:tabs>
          <w:tab w:val="clear" w:pos="709"/>
          <w:tab w:val="left" w:pos="1071"/>
          <w:tab w:val="right" w:pos="732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Simbeye Y.</w:t>
      </w:r>
      <w:r w:rsidRPr="00635064">
        <w:rPr>
          <w:rFonts w:ascii="Times New Roman" w:eastAsia="Times New Roman" w:hAnsi="Times New Roman" w:cs="Times New Roman"/>
          <w:color w:val="000000"/>
          <w:kern w:val="0"/>
          <w:sz w:val="18"/>
          <w:szCs w:val="18"/>
          <w:lang w:val="en-US" w:eastAsia="en-US" w:bidi="en-US"/>
        </w:rPr>
        <w:tab/>
        <w:t>Immunity and International Criminal Law. - Aldershot. 2004. -</w:t>
      </w:r>
    </w:p>
    <w:p w14:paraId="095D1C64"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173 pp.</w:t>
      </w:r>
    </w:p>
    <w:p w14:paraId="5416E5FE" w14:textId="77777777" w:rsidR="00635064" w:rsidRPr="00635064" w:rsidRDefault="00635064" w:rsidP="00A30175">
      <w:pPr>
        <w:numPr>
          <w:ilvl w:val="0"/>
          <w:numId w:val="17"/>
        </w:numPr>
        <w:tabs>
          <w:tab w:val="clear" w:pos="709"/>
          <w:tab w:val="left" w:pos="1071"/>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Singh G.</w:t>
      </w:r>
      <w:r w:rsidRPr="00635064">
        <w:rPr>
          <w:rFonts w:ascii="Times New Roman" w:eastAsia="Times New Roman" w:hAnsi="Times New Roman" w:cs="Times New Roman"/>
          <w:color w:val="000000"/>
          <w:kern w:val="0"/>
          <w:sz w:val="18"/>
          <w:szCs w:val="18"/>
          <w:lang w:val="en-US" w:eastAsia="en-US" w:bidi="en-US"/>
        </w:rPr>
        <w:t xml:space="preserve"> International Law. - New Delhi, 1992. - 482 pp.</w:t>
      </w:r>
    </w:p>
    <w:p w14:paraId="0D822DEC" w14:textId="77777777" w:rsidR="00635064" w:rsidRPr="00635064" w:rsidRDefault="00635064" w:rsidP="00A30175">
      <w:pPr>
        <w:numPr>
          <w:ilvl w:val="0"/>
          <w:numId w:val="17"/>
        </w:numPr>
        <w:tabs>
          <w:tab w:val="clear" w:pos="709"/>
          <w:tab w:val="left" w:pos="1071"/>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Sinha S.P.</w:t>
      </w:r>
      <w:r w:rsidRPr="00635064">
        <w:rPr>
          <w:rFonts w:ascii="Times New Roman" w:eastAsia="Times New Roman" w:hAnsi="Times New Roman" w:cs="Times New Roman"/>
          <w:color w:val="000000"/>
          <w:kern w:val="0"/>
          <w:sz w:val="18"/>
          <w:szCs w:val="18"/>
          <w:lang w:val="en-US" w:eastAsia="en-US" w:bidi="en-US"/>
        </w:rPr>
        <w:t xml:space="preserve"> Asylum and International Law. Martinus Nijhoff. - The Hague, 1971.-366 pp.</w:t>
      </w:r>
    </w:p>
    <w:p w14:paraId="562878BF" w14:textId="77777777" w:rsidR="00635064" w:rsidRPr="00635064" w:rsidRDefault="00635064" w:rsidP="00A30175">
      <w:pPr>
        <w:numPr>
          <w:ilvl w:val="0"/>
          <w:numId w:val="17"/>
        </w:numPr>
        <w:tabs>
          <w:tab w:val="clear" w:pos="709"/>
          <w:tab w:val="left" w:pos="1071"/>
          <w:tab w:val="right" w:pos="7328"/>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Skordas A.</w:t>
      </w:r>
      <w:r w:rsidRPr="00635064">
        <w:rPr>
          <w:rFonts w:ascii="Times New Roman" w:eastAsia="Times New Roman" w:hAnsi="Times New Roman" w:cs="Times New Roman"/>
          <w:color w:val="000000"/>
          <w:kern w:val="0"/>
          <w:sz w:val="18"/>
          <w:szCs w:val="18"/>
          <w:lang w:val="en-US" w:eastAsia="en-US" w:bidi="en-US"/>
        </w:rPr>
        <w:tab/>
        <w:t>The New Immigration Law in Greece: Modernization on the</w:t>
      </w:r>
    </w:p>
    <w:p w14:paraId="69AD1233"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Wrong Track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Migration &amp; Law. - 2003. - Vol. 5. - No 1,- P. 23-</w:t>
      </w:r>
    </w:p>
    <w:p w14:paraId="2FA00E10" w14:textId="77777777" w:rsidR="00635064" w:rsidRPr="00635064" w:rsidRDefault="00635064" w:rsidP="00635064">
      <w:pPr>
        <w:tabs>
          <w:tab w:val="clear" w:pos="709"/>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47.</w:t>
      </w:r>
    </w:p>
    <w:p w14:paraId="2A4845FE"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Sloan J. Prosecutor</w:t>
      </w:r>
      <w:r w:rsidRPr="00635064">
        <w:rPr>
          <w:rFonts w:ascii="Times New Roman" w:eastAsia="Times New Roman" w:hAnsi="Times New Roman" w:cs="Times New Roman"/>
          <w:color w:val="000000"/>
          <w:kern w:val="0"/>
          <w:sz w:val="18"/>
          <w:szCs w:val="18"/>
          <w:lang w:val="en-US" w:eastAsia="en-US" w:bidi="en-US"/>
        </w:rPr>
        <w:t xml:space="preserve"> v. </w:t>
      </w:r>
      <w:r w:rsidRPr="00635064">
        <w:rPr>
          <w:rFonts w:ascii="Times New Roman" w:eastAsia="Times New Roman" w:hAnsi="Times New Roman" w:cs="Times New Roman"/>
          <w:i/>
          <w:iCs/>
          <w:color w:val="000000"/>
          <w:kern w:val="0"/>
          <w:sz w:val="18"/>
          <w:szCs w:val="18"/>
          <w:lang w:val="en-US" w:eastAsia="en-US" w:bidi="en-US"/>
        </w:rPr>
        <w:t>Todorovic.</w:t>
      </w:r>
      <w:r w:rsidRPr="00635064">
        <w:rPr>
          <w:rFonts w:ascii="Times New Roman" w:eastAsia="Times New Roman" w:hAnsi="Times New Roman" w:cs="Times New Roman"/>
          <w:color w:val="000000"/>
          <w:kern w:val="0"/>
          <w:sz w:val="18"/>
          <w:szCs w:val="18"/>
          <w:lang w:val="en-US" w:eastAsia="en-US" w:bidi="en-US"/>
        </w:rPr>
        <w:t xml:space="preserve"> Illegal Capture as an Obstacle to the Exercise of International Criminal Jurisdiction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w:t>
      </w:r>
    </w:p>
    <w:p w14:paraId="31B1F45F" w14:textId="77777777" w:rsidR="00635064" w:rsidRPr="00635064" w:rsidRDefault="00635064" w:rsidP="00A30175">
      <w:pPr>
        <w:numPr>
          <w:ilvl w:val="0"/>
          <w:numId w:val="34"/>
        </w:numPr>
        <w:tabs>
          <w:tab w:val="clear" w:pos="709"/>
          <w:tab w:val="left" w:pos="106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-Vol. 16.-No 1.-P. 85-113.</w:t>
      </w:r>
    </w:p>
    <w:p w14:paraId="12F8A4D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Sloan J. Prosecutor</w:t>
      </w:r>
      <w:r w:rsidRPr="00635064">
        <w:rPr>
          <w:rFonts w:ascii="Times New Roman" w:eastAsia="Times New Roman" w:hAnsi="Times New Roman" w:cs="Times New Roman"/>
          <w:color w:val="000000"/>
          <w:kern w:val="0"/>
          <w:sz w:val="18"/>
          <w:szCs w:val="18"/>
          <w:lang w:val="en-US" w:eastAsia="en-US" w:bidi="en-US"/>
        </w:rPr>
        <w:t xml:space="preserve"> v. </w:t>
      </w:r>
      <w:r w:rsidRPr="00635064">
        <w:rPr>
          <w:rFonts w:ascii="Times New Roman" w:eastAsia="Times New Roman" w:hAnsi="Times New Roman" w:cs="Times New Roman"/>
          <w:i/>
          <w:iCs/>
          <w:color w:val="000000"/>
          <w:kern w:val="0"/>
          <w:sz w:val="18"/>
          <w:szCs w:val="18"/>
          <w:lang w:val="en-US" w:eastAsia="en-US" w:bidi="en-US"/>
        </w:rPr>
        <w:t>Dragan Nikolic.</w:t>
      </w:r>
      <w:r w:rsidRPr="00635064">
        <w:rPr>
          <w:rFonts w:ascii="Times New Roman" w:eastAsia="Times New Roman" w:hAnsi="Times New Roman" w:cs="Times New Roman"/>
          <w:color w:val="000000"/>
          <w:kern w:val="0"/>
          <w:sz w:val="18"/>
          <w:szCs w:val="18"/>
          <w:lang w:val="en-US" w:eastAsia="en-US" w:bidi="en-US"/>
        </w:rPr>
        <w:t xml:space="preserve"> Decision on Defence Motion on Illegal Capture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- 2003. - Vol. 16. - No 3. - P. 541- 552.</w:t>
      </w:r>
    </w:p>
    <w:p w14:paraId="67D8E57B"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Sloane R.</w:t>
      </w:r>
      <w:r w:rsidRPr="00635064">
        <w:rPr>
          <w:rFonts w:ascii="Times New Roman" w:eastAsia="Times New Roman" w:hAnsi="Times New Roman" w:cs="Times New Roman"/>
          <w:color w:val="000000"/>
          <w:kern w:val="0"/>
          <w:sz w:val="18"/>
          <w:szCs w:val="18"/>
          <w:lang w:val="en-US" w:eastAsia="en-US" w:bidi="en-US"/>
        </w:rPr>
        <w:t xml:space="preserve"> Measures Necessary to Ensure: The ICJ’s Provisional Measures Order in Avena and Other Mexican Nationals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w:t>
      </w:r>
    </w:p>
    <w:p w14:paraId="06E898EC" w14:textId="77777777" w:rsidR="00635064" w:rsidRPr="00635064" w:rsidRDefault="00635064" w:rsidP="00A30175">
      <w:pPr>
        <w:numPr>
          <w:ilvl w:val="0"/>
          <w:numId w:val="34"/>
        </w:numPr>
        <w:tabs>
          <w:tab w:val="clear" w:pos="709"/>
          <w:tab w:val="left" w:pos="605"/>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Vol. 17. - No 4. - P. 673-694.</w:t>
      </w:r>
    </w:p>
    <w:p w14:paraId="243F452A"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Sluiter G.</w:t>
      </w:r>
      <w:r w:rsidRPr="00635064">
        <w:rPr>
          <w:rFonts w:ascii="Times New Roman" w:eastAsia="Times New Roman" w:hAnsi="Times New Roman" w:cs="Times New Roman"/>
          <w:color w:val="000000"/>
          <w:kern w:val="0"/>
          <w:sz w:val="18"/>
          <w:szCs w:val="18"/>
          <w:lang w:val="en-US" w:eastAsia="en-US" w:bidi="en-US"/>
        </w:rPr>
        <w:t xml:space="preserve"> Cooperation with the International Criminal Tribunals for Former Yugoslavia and Rwanda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International and National Prosecution of Crimes Under International Law. Current Developments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Eds. H. Fischer, C. KrcB, S.R. Luder. Berlin,</w:t>
      </w:r>
    </w:p>
    <w:p w14:paraId="2A4D3546" w14:textId="77777777" w:rsidR="00635064" w:rsidRPr="00635064" w:rsidRDefault="00635064" w:rsidP="00A30175">
      <w:pPr>
        <w:numPr>
          <w:ilvl w:val="0"/>
          <w:numId w:val="18"/>
        </w:numPr>
        <w:tabs>
          <w:tab w:val="clear" w:pos="709"/>
          <w:tab w:val="left" w:pos="887"/>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-P. 681-726.</w:t>
      </w:r>
    </w:p>
    <w:p w14:paraId="6F01902D"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Sluiter G.</w:t>
      </w:r>
      <w:r w:rsidRPr="00635064">
        <w:rPr>
          <w:rFonts w:ascii="Times New Roman" w:eastAsia="Times New Roman" w:hAnsi="Times New Roman" w:cs="Times New Roman"/>
          <w:color w:val="000000"/>
          <w:kern w:val="0"/>
          <w:sz w:val="18"/>
          <w:szCs w:val="18"/>
          <w:lang w:val="en-US" w:eastAsia="en-US" w:bidi="en-US"/>
        </w:rPr>
        <w:t xml:space="preserve"> To Cooperate or Not to Cooperate? The Case of the Failed Transfer of Ntakirutimana to the Rwanda Tribunal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- 1998.-Vol. 11.- No 2.-P. 371-384.</w:t>
      </w:r>
    </w:p>
    <w:p w14:paraId="2A04EEB5" w14:textId="77777777" w:rsidR="00635064" w:rsidRPr="00635064" w:rsidRDefault="00635064" w:rsidP="00A30175">
      <w:pPr>
        <w:numPr>
          <w:ilvl w:val="0"/>
          <w:numId w:val="17"/>
        </w:numPr>
        <w:tabs>
          <w:tab w:val="clear" w:pos="709"/>
          <w:tab w:val="left" w:pos="108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Sluiter G.</w:t>
      </w:r>
      <w:r w:rsidRPr="00635064">
        <w:rPr>
          <w:rFonts w:ascii="Times New Roman" w:eastAsia="Times New Roman" w:hAnsi="Times New Roman" w:cs="Times New Roman"/>
          <w:color w:val="000000"/>
          <w:kern w:val="0"/>
          <w:sz w:val="18"/>
          <w:szCs w:val="18"/>
          <w:lang w:val="en-US" w:eastAsia="en-US" w:bidi="en-US"/>
        </w:rPr>
        <w:t xml:space="preserve"> The Surrender of Ntakirutimana Revisited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- 2000. - Vol. 13. - No 2. - P. 459-466.</w:t>
      </w:r>
    </w:p>
    <w:p w14:paraId="1A466003" w14:textId="77777777" w:rsidR="00635064" w:rsidRPr="00635064" w:rsidRDefault="00635064" w:rsidP="00A30175">
      <w:pPr>
        <w:numPr>
          <w:ilvl w:val="0"/>
          <w:numId w:val="17"/>
        </w:numPr>
        <w:tabs>
          <w:tab w:val="clear" w:pos="709"/>
          <w:tab w:val="left" w:pos="108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Sluiter G.</w:t>
      </w:r>
      <w:r w:rsidRPr="00635064">
        <w:rPr>
          <w:rFonts w:ascii="Times New Roman" w:eastAsia="Times New Roman" w:hAnsi="Times New Roman" w:cs="Times New Roman"/>
          <w:color w:val="000000"/>
          <w:kern w:val="0"/>
          <w:sz w:val="18"/>
          <w:szCs w:val="18"/>
          <w:lang w:val="en-US" w:eastAsia="en-US" w:bidi="en-US"/>
        </w:rPr>
        <w:t xml:space="preserve"> International Criminal Proceedings and the Protection of Human Rights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New England Law Review. - 2003. - Vol. 37. - No 4. - P. 435-448.</w:t>
      </w:r>
    </w:p>
    <w:p w14:paraId="18DE06CB" w14:textId="77777777" w:rsidR="00635064" w:rsidRPr="00635064" w:rsidRDefault="00635064" w:rsidP="00A30175">
      <w:pPr>
        <w:numPr>
          <w:ilvl w:val="0"/>
          <w:numId w:val="17"/>
        </w:numPr>
        <w:tabs>
          <w:tab w:val="clear" w:pos="709"/>
          <w:tab w:val="left" w:pos="108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Smith D.</w:t>
      </w:r>
      <w:r w:rsidRPr="00635064">
        <w:rPr>
          <w:rFonts w:ascii="Times New Roman" w:eastAsia="Times New Roman" w:hAnsi="Times New Roman" w:cs="Times New Roman"/>
          <w:color w:val="000000"/>
          <w:kern w:val="0"/>
          <w:sz w:val="18"/>
          <w:szCs w:val="18"/>
          <w:lang w:val="en-US" w:eastAsia="en-US" w:bidi="en-US"/>
        </w:rPr>
        <w:t xml:space="preserve"> Beyond Indeterminacy and Self-Contradiction in Law: Transnational Abductions and Treaty Interpretation in U.S. v. Alvarez-Machain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European Journal of International Law. - 1995. - Vol. </w:t>
      </w:r>
      <w:r w:rsidRPr="00635064">
        <w:rPr>
          <w:rFonts w:ascii="Constantia" w:eastAsia="Constantia" w:hAnsi="Constantia" w:cs="Constantia"/>
          <w:color w:val="000000"/>
          <w:spacing w:val="10"/>
          <w:w w:val="80"/>
          <w:kern w:val="0"/>
          <w:sz w:val="18"/>
          <w:szCs w:val="18"/>
          <w:lang w:val="en-US" w:eastAsia="en-US" w:bidi="en-US"/>
        </w:rPr>
        <w:t>6</w:t>
      </w:r>
      <w:r w:rsidRPr="00635064">
        <w:rPr>
          <w:rFonts w:ascii="Times New Roman" w:eastAsia="Times New Roman" w:hAnsi="Times New Roman" w:cs="Times New Roman"/>
          <w:color w:val="000000"/>
          <w:kern w:val="0"/>
          <w:sz w:val="18"/>
          <w:szCs w:val="18"/>
          <w:lang w:val="en-US" w:eastAsia="en-US" w:bidi="en-US"/>
        </w:rPr>
        <w:t>. - No 1. - P. 1-30.</w:t>
      </w:r>
    </w:p>
    <w:p w14:paraId="18B759F6" w14:textId="77777777" w:rsidR="00635064" w:rsidRPr="00635064" w:rsidRDefault="00635064" w:rsidP="00A30175">
      <w:pPr>
        <w:numPr>
          <w:ilvl w:val="0"/>
          <w:numId w:val="17"/>
        </w:numPr>
        <w:tabs>
          <w:tab w:val="clear" w:pos="709"/>
          <w:tab w:val="left" w:pos="1083"/>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Solera O.</w:t>
      </w:r>
      <w:r w:rsidRPr="00635064">
        <w:rPr>
          <w:rFonts w:ascii="Times New Roman" w:eastAsia="Times New Roman" w:hAnsi="Times New Roman" w:cs="Times New Roman"/>
          <w:color w:val="000000"/>
          <w:kern w:val="0"/>
          <w:sz w:val="18"/>
          <w:szCs w:val="18"/>
          <w:lang w:val="en-US" w:eastAsia="en-US" w:bidi="en-US"/>
        </w:rPr>
        <w:t xml:space="preserve"> Complementary Jurisdiction and International Criminal Justice </w:t>
      </w:r>
      <w:r w:rsidRPr="00635064">
        <w:rPr>
          <w:rFonts w:ascii="Times New Roman" w:eastAsia="Times New Roman" w:hAnsi="Times New Roman" w:cs="Times New Roman"/>
          <w:color w:val="000000"/>
          <w:kern w:val="0"/>
          <w:sz w:val="18"/>
          <w:szCs w:val="18"/>
          <w:lang w:eastAsia="ru-RU" w:bidi="ru-RU"/>
        </w:rPr>
        <w:t>//</w:t>
      </w:r>
    </w:p>
    <w:p w14:paraId="4D02FF65" w14:textId="77777777" w:rsidR="00635064" w:rsidRPr="00635064" w:rsidRDefault="00635064" w:rsidP="00635064">
      <w:pPr>
        <w:tabs>
          <w:tab w:val="clear" w:pos="709"/>
          <w:tab w:val="left" w:pos="1183"/>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International</w:t>
      </w:r>
      <w:r w:rsidRPr="00635064">
        <w:rPr>
          <w:rFonts w:ascii="Times New Roman" w:eastAsia="Times New Roman" w:hAnsi="Times New Roman" w:cs="Times New Roman"/>
          <w:color w:val="000000"/>
          <w:kern w:val="0"/>
          <w:sz w:val="18"/>
          <w:szCs w:val="18"/>
          <w:lang w:val="en-US" w:eastAsia="en-US" w:bidi="en-US"/>
        </w:rPr>
        <w:tab/>
        <w:t>Review of Red Cross. - 2002. - Vol. 84. - No 845. - P. 145-171.</w:t>
      </w:r>
    </w:p>
    <w:p w14:paraId="070C950B" w14:textId="77777777" w:rsidR="00635064" w:rsidRPr="00635064" w:rsidRDefault="00635064" w:rsidP="00A30175">
      <w:pPr>
        <w:numPr>
          <w:ilvl w:val="0"/>
          <w:numId w:val="17"/>
        </w:numPr>
        <w:tabs>
          <w:tab w:val="clear" w:pos="709"/>
          <w:tab w:val="left" w:pos="108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lastRenderedPageBreak/>
        <w:t>Sorel J-M.</w:t>
      </w:r>
      <w:r w:rsidRPr="00635064">
        <w:rPr>
          <w:rFonts w:ascii="Times New Roman" w:eastAsia="Times New Roman" w:hAnsi="Times New Roman" w:cs="Times New Roman"/>
          <w:color w:val="000000"/>
          <w:kern w:val="0"/>
          <w:sz w:val="18"/>
          <w:szCs w:val="18"/>
          <w:lang w:val="en-US" w:eastAsia="en-US" w:bidi="en-US"/>
        </w:rPr>
        <w:t xml:space="preserve"> L’epiloque dcs affaires dites de Lockcrbie devant la C.I.J. la temps du soulagement et le temps des redrets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Revue Generale de Droit Internationale Public. - 2003. - Vol. 107. - No 4. - P. 933-946.</w:t>
      </w:r>
    </w:p>
    <w:p w14:paraId="08BE8830" w14:textId="77777777" w:rsidR="00635064" w:rsidRPr="00635064" w:rsidRDefault="00635064" w:rsidP="00A30175">
      <w:pPr>
        <w:numPr>
          <w:ilvl w:val="0"/>
          <w:numId w:val="17"/>
        </w:numPr>
        <w:tabs>
          <w:tab w:val="clear" w:pos="709"/>
          <w:tab w:val="left" w:pos="108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Stanbrook I., Stanbrook K.</w:t>
      </w:r>
      <w:r w:rsidRPr="00635064">
        <w:rPr>
          <w:rFonts w:ascii="Times New Roman" w:eastAsia="Times New Roman" w:hAnsi="Times New Roman" w:cs="Times New Roman"/>
          <w:color w:val="000000"/>
          <w:kern w:val="0"/>
          <w:sz w:val="18"/>
          <w:szCs w:val="18"/>
          <w:lang w:val="en-US" w:eastAsia="en-US" w:bidi="en-US"/>
        </w:rPr>
        <w:t xml:space="preserve"> Extradition: Law and Practice. Sec. ed. - Oxford, 2000. - 598 pp.</w:t>
      </w:r>
    </w:p>
    <w:p w14:paraId="107B4DF7" w14:textId="77777777" w:rsidR="00635064" w:rsidRPr="00635064" w:rsidRDefault="00635064" w:rsidP="00A30175">
      <w:pPr>
        <w:numPr>
          <w:ilvl w:val="0"/>
          <w:numId w:val="17"/>
        </w:numPr>
        <w:tabs>
          <w:tab w:val="clear" w:pos="709"/>
          <w:tab w:val="left" w:pos="108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Starmer K.</w:t>
      </w:r>
      <w:r w:rsidRPr="00635064">
        <w:rPr>
          <w:rFonts w:ascii="Times New Roman" w:eastAsia="Times New Roman" w:hAnsi="Times New Roman" w:cs="Times New Roman"/>
          <w:color w:val="000000"/>
          <w:kern w:val="0"/>
          <w:sz w:val="18"/>
          <w:szCs w:val="18"/>
          <w:lang w:val="en-US" w:eastAsia="en-US" w:bidi="en-US"/>
        </w:rPr>
        <w:t xml:space="preserve"> European Human Rights Law. The Human Rights Act 1998 and The European Convention of Human Rights. - London, 1999. - 833 pp.</w:t>
      </w:r>
    </w:p>
    <w:p w14:paraId="656ABCDE" w14:textId="77777777" w:rsidR="00635064" w:rsidRPr="00635064" w:rsidRDefault="00635064" w:rsidP="00A30175">
      <w:pPr>
        <w:numPr>
          <w:ilvl w:val="0"/>
          <w:numId w:val="17"/>
        </w:numPr>
        <w:tabs>
          <w:tab w:val="clear" w:pos="709"/>
          <w:tab w:val="left" w:pos="1083"/>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Stein S.</w:t>
      </w:r>
      <w:r w:rsidRPr="00635064">
        <w:rPr>
          <w:rFonts w:ascii="Times New Roman" w:eastAsia="Times New Roman" w:hAnsi="Times New Roman" w:cs="Times New Roman"/>
          <w:color w:val="000000"/>
          <w:kern w:val="0"/>
          <w:sz w:val="18"/>
          <w:szCs w:val="18"/>
          <w:lang w:val="en-US" w:eastAsia="en-US" w:bidi="en-US"/>
        </w:rPr>
        <w:t xml:space="preserve"> Combating Crime in the European Union: The Development of EU Policy after the Convention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Crime, Criminal Law and Criminal Justice. - 2004. - Vol. 12. - No 4,- P. 337-347.</w:t>
      </w:r>
    </w:p>
    <w:p w14:paraId="4ADC7D12" w14:textId="77777777" w:rsidR="00635064" w:rsidRPr="00635064" w:rsidRDefault="00635064" w:rsidP="00A30175">
      <w:pPr>
        <w:numPr>
          <w:ilvl w:val="0"/>
          <w:numId w:val="17"/>
        </w:numPr>
        <w:tabs>
          <w:tab w:val="clear" w:pos="709"/>
          <w:tab w:val="left" w:pos="1083"/>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Stephens B.</w:t>
      </w:r>
      <w:r w:rsidRPr="00635064">
        <w:rPr>
          <w:rFonts w:ascii="Times New Roman" w:eastAsia="Times New Roman" w:hAnsi="Times New Roman" w:cs="Times New Roman"/>
          <w:color w:val="000000"/>
          <w:kern w:val="0"/>
          <w:sz w:val="18"/>
          <w:szCs w:val="18"/>
          <w:lang w:val="en-US" w:eastAsia="en-US" w:bidi="en-US"/>
        </w:rPr>
        <w:t xml:space="preserve"> Translating Filartiga: A Comparative and International Law</w:t>
      </w:r>
    </w:p>
    <w:p w14:paraId="07B6EF03" w14:textId="77777777" w:rsidR="00635064" w:rsidRPr="00635064" w:rsidRDefault="00635064" w:rsidP="00635064">
      <w:pPr>
        <w:tabs>
          <w:tab w:val="clear" w:pos="709"/>
          <w:tab w:val="left" w:pos="1173"/>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Analysis of</w:t>
      </w:r>
      <w:r w:rsidRPr="00635064">
        <w:rPr>
          <w:rFonts w:ascii="Times New Roman" w:eastAsia="Times New Roman" w:hAnsi="Times New Roman" w:cs="Times New Roman"/>
          <w:color w:val="000000"/>
          <w:kern w:val="0"/>
          <w:sz w:val="18"/>
          <w:szCs w:val="18"/>
          <w:lang w:val="en-US" w:eastAsia="en-US" w:bidi="en-US"/>
        </w:rPr>
        <w:tab/>
        <w:t xml:space="preserve">Domestic Remedies for International Human Rights Violations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Yale</w:t>
      </w:r>
    </w:p>
    <w:p w14:paraId="0FFC06E8" w14:textId="77777777" w:rsidR="00635064" w:rsidRPr="00635064" w:rsidRDefault="00635064" w:rsidP="00635064">
      <w:pPr>
        <w:tabs>
          <w:tab w:val="clear" w:pos="709"/>
        </w:tabs>
        <w:suppressAutoHyphens w:val="0"/>
        <w:spacing w:after="8" w:line="18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Journal of International Law. - 2002. - Vol. 27. - No 1. - P. 1-57.</w:t>
      </w:r>
    </w:p>
    <w:p w14:paraId="52A1AA54"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Stenberg G.</w:t>
      </w:r>
      <w:r w:rsidRPr="00635064">
        <w:rPr>
          <w:rFonts w:ascii="Times New Roman" w:eastAsia="Times New Roman" w:hAnsi="Times New Roman" w:cs="Times New Roman"/>
          <w:color w:val="000000"/>
          <w:kern w:val="0"/>
          <w:sz w:val="18"/>
          <w:szCs w:val="18"/>
          <w:lang w:val="en-US" w:eastAsia="en-US" w:bidi="en-US"/>
        </w:rPr>
        <w:t xml:space="preserve"> Non-Expulsion and Non-Refoulement the Prohibition Against Removal of Refugees with Special Reference to Article 32 and 33 of the 1951 Convention Relating to the Status of Refugees. - Uppsala, 1989. - 309 pp.</w:t>
      </w:r>
    </w:p>
    <w:p w14:paraId="1F102D43"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Stressen G.</w:t>
      </w:r>
      <w:r w:rsidRPr="00635064">
        <w:rPr>
          <w:rFonts w:ascii="Times New Roman" w:eastAsia="Times New Roman" w:hAnsi="Times New Roman" w:cs="Times New Roman"/>
          <w:color w:val="000000"/>
          <w:kern w:val="0"/>
          <w:sz w:val="18"/>
          <w:szCs w:val="18"/>
          <w:lang w:val="en-US" w:eastAsia="en-US" w:bidi="en-US"/>
        </w:rPr>
        <w:t xml:space="preserve"> The EU-US Agreement on Extradition and on Mutual Legal Assistance: how to Bridge Different Approaches </w:t>
      </w:r>
      <w:r w:rsidRPr="00635064">
        <w:rPr>
          <w:rFonts w:ascii="Times New Roman" w:eastAsia="Times New Roman" w:hAnsi="Times New Roman" w:cs="Times New Roman"/>
          <w:color w:val="000000"/>
          <w:kern w:val="0"/>
          <w:sz w:val="14"/>
          <w:szCs w:val="14"/>
          <w:lang w:eastAsia="ru-RU" w:bidi="ru-RU"/>
        </w:rPr>
        <w:t xml:space="preserve">/7 </w:t>
      </w:r>
      <w:r w:rsidRPr="00635064">
        <w:rPr>
          <w:rFonts w:ascii="Times New Roman" w:eastAsia="Times New Roman" w:hAnsi="Times New Roman" w:cs="Times New Roman"/>
          <w:color w:val="000000"/>
          <w:kern w:val="0"/>
          <w:sz w:val="18"/>
          <w:szCs w:val="18"/>
          <w:lang w:val="en-US" w:eastAsia="en-US" w:bidi="en-US"/>
        </w:rPr>
        <w:t xml:space="preserve">Securite et justice: enjeu de la politique exterieure de l'Union europeenne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De Kerchove G. and Weyembergh A. (eds.). - Bruxelles. 2003. - P. 263-273.</w:t>
      </w:r>
    </w:p>
    <w:p w14:paraId="4AA5278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Sunga L.S.</w:t>
      </w:r>
      <w:r w:rsidRPr="00635064">
        <w:rPr>
          <w:rFonts w:ascii="Times New Roman" w:eastAsia="Times New Roman" w:hAnsi="Times New Roman" w:cs="Times New Roman"/>
          <w:color w:val="000000"/>
          <w:kern w:val="0"/>
          <w:sz w:val="18"/>
          <w:szCs w:val="18"/>
          <w:lang w:val="en-US" w:eastAsia="en-US" w:bidi="en-US"/>
        </w:rPr>
        <w:t xml:space="preserve"> The Emerging System of International Criminal Law: Development in Codification and Implementation. The Hague, 1997. - 486 pp.</w:t>
      </w:r>
    </w:p>
    <w:p w14:paraId="3CEA24C2" w14:textId="77777777" w:rsidR="00635064" w:rsidRPr="00635064" w:rsidRDefault="00635064" w:rsidP="00A30175">
      <w:pPr>
        <w:numPr>
          <w:ilvl w:val="0"/>
          <w:numId w:val="17"/>
        </w:numPr>
        <w:tabs>
          <w:tab w:val="clear" w:pos="709"/>
        </w:tabs>
        <w:suppressAutoHyphens w:val="0"/>
        <w:spacing w:after="30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Swart B.</w:t>
      </w:r>
      <w:r w:rsidRPr="00635064">
        <w:rPr>
          <w:rFonts w:ascii="Times New Roman" w:eastAsia="Times New Roman" w:hAnsi="Times New Roman" w:cs="Times New Roman"/>
          <w:color w:val="000000"/>
          <w:kern w:val="0"/>
          <w:sz w:val="18"/>
          <w:szCs w:val="18"/>
          <w:lang w:val="en-US" w:eastAsia="en-US" w:bidi="en-US"/>
        </w:rPr>
        <w:t xml:space="preserve"> Refusal of Extradition and the United Nations Model Treaty on Extradition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Netherlands Yearbook of International Law. - 1992. - Vol. 23. - P. 175-</w:t>
      </w:r>
    </w:p>
    <w:p w14:paraId="7D910196"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Swart B.</w:t>
      </w:r>
      <w:r w:rsidRPr="00635064">
        <w:rPr>
          <w:rFonts w:ascii="Times New Roman" w:eastAsia="Times New Roman" w:hAnsi="Times New Roman" w:cs="Times New Roman"/>
          <w:color w:val="000000"/>
          <w:kern w:val="0"/>
          <w:sz w:val="18"/>
          <w:szCs w:val="18"/>
          <w:lang w:val="en-US" w:eastAsia="en-US" w:bidi="en-US"/>
        </w:rPr>
        <w:t xml:space="preserve"> ‘International Cooperation and Judicial Assistance - General Problems’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The Rome Statute of the International Criminal Court: A Commentary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Eds. Cassese A.. Gaeta P., John R. W.D.</w:t>
      </w:r>
      <w:r w:rsidRPr="00635064">
        <w:rPr>
          <w:rFonts w:ascii="Times New Roman" w:eastAsia="Times New Roman" w:hAnsi="Times New Roman" w:cs="Times New Roman"/>
          <w:color w:val="000000"/>
          <w:kern w:val="0"/>
          <w:sz w:val="18"/>
          <w:szCs w:val="18"/>
          <w:lang w:val="en-US" w:eastAsia="en-US" w:bidi="en-US"/>
        </w:rPr>
        <w:t xml:space="preserve"> Jones. Vol. II.- Oxford: Oxford University. 2002. - P. 1591-1625.</w:t>
      </w:r>
    </w:p>
    <w:p w14:paraId="3EF6D2E6"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Swart B., Sluiter G.'</w:t>
      </w:r>
      <w:r w:rsidRPr="00635064">
        <w:rPr>
          <w:rFonts w:ascii="Times New Roman" w:eastAsia="Times New Roman" w:hAnsi="Times New Roman" w:cs="Times New Roman"/>
          <w:color w:val="000000"/>
          <w:kern w:val="0"/>
          <w:sz w:val="18"/>
          <w:szCs w:val="18"/>
          <w:lang w:val="en-US" w:eastAsia="en-US" w:bidi="en-US"/>
        </w:rPr>
        <w:t xml:space="preserve"> The International Criminal Court and International Criminal Cooperation’// Reflections on the International Criminal Court: Essays in Honour by Adriaan Bos/ </w:t>
      </w:r>
      <w:r w:rsidRPr="00635064">
        <w:rPr>
          <w:rFonts w:ascii="Times New Roman" w:eastAsia="Times New Roman" w:hAnsi="Times New Roman" w:cs="Times New Roman"/>
          <w:i/>
          <w:iCs/>
          <w:color w:val="000000"/>
          <w:kern w:val="0"/>
          <w:sz w:val="18"/>
          <w:szCs w:val="18"/>
          <w:lang w:val="en-US" w:eastAsia="en-US" w:bidi="en-US"/>
        </w:rPr>
        <w:t>Von Hebei H.A.</w:t>
      </w:r>
      <w:r w:rsidRPr="00635064">
        <w:rPr>
          <w:rFonts w:ascii="Times New Roman" w:eastAsia="Times New Roman" w:hAnsi="Times New Roman" w:cs="Times New Roman"/>
          <w:i/>
          <w:iCs/>
          <w:color w:val="000000"/>
          <w:kern w:val="0"/>
          <w:sz w:val="18"/>
          <w:szCs w:val="18"/>
          <w:lang w:eastAsia="ru-RU" w:bidi="ru-RU"/>
        </w:rPr>
        <w:t xml:space="preserve">М., </w:t>
      </w:r>
      <w:r w:rsidRPr="00635064">
        <w:rPr>
          <w:rFonts w:ascii="Times New Roman" w:eastAsia="Times New Roman" w:hAnsi="Times New Roman" w:cs="Times New Roman"/>
          <w:i/>
          <w:iCs/>
          <w:color w:val="000000"/>
          <w:kern w:val="0"/>
          <w:sz w:val="18"/>
          <w:szCs w:val="18"/>
          <w:lang w:val="en-US" w:eastAsia="en-US" w:bidi="en-US"/>
        </w:rPr>
        <w:t>Lammers J.C., Schukking J. (eds).</w:t>
      </w:r>
      <w:r w:rsidRPr="00635064">
        <w:rPr>
          <w:rFonts w:ascii="Times New Roman" w:eastAsia="Times New Roman" w:hAnsi="Times New Roman" w:cs="Times New Roman"/>
          <w:color w:val="000000"/>
          <w:kern w:val="0"/>
          <w:sz w:val="18"/>
          <w:szCs w:val="18"/>
          <w:lang w:val="en-US" w:eastAsia="en-US" w:bidi="en-US"/>
        </w:rPr>
        <w:t xml:space="preserve"> - The Hague, London, Boston: Kluwer Law International. 1999.- P. 357-387.</w:t>
      </w:r>
    </w:p>
    <w:p w14:paraId="1E05A1B1"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Swart B.</w:t>
      </w:r>
      <w:r w:rsidRPr="00635064">
        <w:rPr>
          <w:rFonts w:ascii="Times New Roman" w:eastAsia="Times New Roman" w:hAnsi="Times New Roman" w:cs="Times New Roman"/>
          <w:color w:val="000000"/>
          <w:kern w:val="0"/>
          <w:sz w:val="18"/>
          <w:szCs w:val="18"/>
          <w:lang w:val="en-US" w:eastAsia="en-US" w:bidi="en-US"/>
        </w:rPr>
        <w:t xml:space="preserve"> ‘Arrest and Surrender’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The Rome Statute of the International Criminal Court: A Commentary/ </w:t>
      </w:r>
      <w:r w:rsidRPr="00635064">
        <w:rPr>
          <w:rFonts w:ascii="Times New Roman" w:eastAsia="Times New Roman" w:hAnsi="Times New Roman" w:cs="Times New Roman"/>
          <w:i/>
          <w:iCs/>
          <w:color w:val="000000"/>
          <w:kern w:val="0"/>
          <w:sz w:val="18"/>
          <w:szCs w:val="18"/>
          <w:lang w:val="en-US" w:eastAsia="en-US" w:bidi="en-US"/>
        </w:rPr>
        <w:t>Eds. A. Cassese, P. Gaeta, John R. W.D. Jones.</w:t>
      </w:r>
      <w:r w:rsidRPr="00635064">
        <w:rPr>
          <w:rFonts w:ascii="Times New Roman" w:eastAsia="Times New Roman" w:hAnsi="Times New Roman" w:cs="Times New Roman"/>
          <w:color w:val="000000"/>
          <w:kern w:val="0"/>
          <w:sz w:val="18"/>
          <w:szCs w:val="18"/>
          <w:lang w:val="en-US" w:eastAsia="en-US" w:bidi="en-US"/>
        </w:rPr>
        <w:t xml:space="preserve"> Vol.</w:t>
      </w:r>
    </w:p>
    <w:p w14:paraId="5918B880" w14:textId="77777777" w:rsidR="00635064" w:rsidRPr="00635064" w:rsidRDefault="00635064" w:rsidP="00A30175">
      <w:pPr>
        <w:numPr>
          <w:ilvl w:val="0"/>
          <w:numId w:val="35"/>
        </w:numPr>
        <w:tabs>
          <w:tab w:val="clear" w:pos="709"/>
          <w:tab w:val="left" w:pos="328"/>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Oxford: Oxford University Press, 2002. - P. 1639-1704.</w:t>
      </w:r>
    </w:p>
    <w:p w14:paraId="246ADEFE"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Tams C.</w:t>
      </w:r>
      <w:r w:rsidRPr="00635064">
        <w:rPr>
          <w:rFonts w:ascii="Times New Roman" w:eastAsia="Times New Roman" w:hAnsi="Times New Roman" w:cs="Times New Roman"/>
          <w:color w:val="000000"/>
          <w:kern w:val="0"/>
          <w:sz w:val="18"/>
          <w:szCs w:val="18"/>
          <w:lang w:val="en-US" w:eastAsia="en-US" w:bidi="en-US"/>
        </w:rPr>
        <w:t xml:space="preserve"> Enforcing Obligations Erga Omnes in International Law. - Cambridge: Cambrigde University Press. 2005. - 396 pp.</w:t>
      </w:r>
    </w:p>
    <w:p w14:paraId="32F97D9B"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Tams C.</w:t>
      </w:r>
      <w:r w:rsidRPr="00635064">
        <w:rPr>
          <w:rFonts w:ascii="Times New Roman" w:eastAsia="Times New Roman" w:hAnsi="Times New Roman" w:cs="Times New Roman"/>
          <w:color w:val="000000"/>
          <w:kern w:val="0"/>
          <w:sz w:val="18"/>
          <w:szCs w:val="18"/>
          <w:lang w:val="en-US" w:eastAsia="en-US" w:bidi="en-US"/>
        </w:rPr>
        <w:t xml:space="preserve"> Consular Assistance: Rights, Remedies and Responsibility: Comments on the ICJ's Judgment in the LaGrand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- 2002. - Vol. 13. - N 5. - P.1161-1180.</w:t>
      </w:r>
    </w:p>
    <w:p w14:paraId="28547A27"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Tallgren I.</w:t>
      </w:r>
      <w:r w:rsidRPr="00635064">
        <w:rPr>
          <w:rFonts w:ascii="Times New Roman" w:eastAsia="Times New Roman" w:hAnsi="Times New Roman" w:cs="Times New Roman"/>
          <w:color w:val="000000"/>
          <w:kern w:val="0"/>
          <w:sz w:val="18"/>
          <w:szCs w:val="18"/>
          <w:lang w:val="en-US" w:eastAsia="en-US" w:bidi="en-US"/>
        </w:rPr>
        <w:t xml:space="preserve"> Completing the “International Criminal Order”// Nordic Journal of International Law. - 1998. - Vol. 67. - N 2. - P. 107-137.</w:t>
      </w:r>
    </w:p>
    <w:p w14:paraId="4BDEF1A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Tallgren I.</w:t>
      </w:r>
      <w:r w:rsidRPr="00635064">
        <w:rPr>
          <w:rFonts w:ascii="Times New Roman" w:eastAsia="Times New Roman" w:hAnsi="Times New Roman" w:cs="Times New Roman"/>
          <w:color w:val="000000"/>
          <w:kern w:val="0"/>
          <w:sz w:val="18"/>
          <w:szCs w:val="18"/>
          <w:lang w:val="en-US" w:eastAsia="en-US" w:bidi="en-US"/>
        </w:rPr>
        <w:t xml:space="preserve"> Article 20 — Ne bis in idem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Commentary on the Rome Statute of the International Criminal Court: Observers' Notes, Article by Article/ O. Triffterer (ed.). - 1. Aufl. Baden-Baden, 1999. - P. 419- 434</w:t>
      </w:r>
    </w:p>
    <w:p w14:paraId="42E95215"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The Charter of the United Nations - A Commentary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Ed. by Simma B.</w:t>
      </w:r>
      <w:r w:rsidRPr="00635064">
        <w:rPr>
          <w:rFonts w:ascii="Times New Roman" w:eastAsia="Times New Roman" w:hAnsi="Times New Roman" w:cs="Times New Roman"/>
          <w:color w:val="000000"/>
          <w:kern w:val="0"/>
          <w:sz w:val="18"/>
          <w:szCs w:val="18"/>
          <w:lang w:val="en-US" w:eastAsia="en-US" w:bidi="en-US"/>
        </w:rPr>
        <w:t xml:space="preserve"> Sec. ed. - Oxford: Oxford University Press, 2002. - 1576 pp.</w:t>
      </w:r>
    </w:p>
    <w:p w14:paraId="0BFED53C"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The Death Penalty: World-Wide Perspective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by Roger Hood.</w:t>
      </w:r>
      <w:r w:rsidRPr="00635064">
        <w:rPr>
          <w:rFonts w:ascii="Times New Roman" w:eastAsia="Times New Roman" w:hAnsi="Times New Roman" w:cs="Times New Roman"/>
          <w:color w:val="000000"/>
          <w:kern w:val="0"/>
          <w:sz w:val="18"/>
          <w:szCs w:val="18"/>
          <w:lang w:val="en-US" w:eastAsia="en-US" w:bidi="en-US"/>
        </w:rPr>
        <w:t xml:space="preserve"> - Oxford: Claredon Press, 1996.- 214 pp.</w:t>
      </w:r>
    </w:p>
    <w:p w14:paraId="4A471DF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lastRenderedPageBreak/>
        <w:t xml:space="preserve"> The Death Penalty in America: Current Controversies/ </w:t>
      </w:r>
      <w:r w:rsidRPr="00635064">
        <w:rPr>
          <w:rFonts w:ascii="Times New Roman" w:eastAsia="Times New Roman" w:hAnsi="Times New Roman" w:cs="Times New Roman"/>
          <w:i/>
          <w:iCs/>
          <w:color w:val="000000"/>
          <w:kern w:val="0"/>
          <w:sz w:val="18"/>
          <w:szCs w:val="18"/>
          <w:lang w:val="en-US" w:eastAsia="en-US" w:bidi="en-US"/>
        </w:rPr>
        <w:t xml:space="preserve">Bedan A. (ed). - </w:t>
      </w:r>
      <w:r w:rsidRPr="00635064">
        <w:rPr>
          <w:rFonts w:ascii="Times New Roman" w:eastAsia="Times New Roman" w:hAnsi="Times New Roman" w:cs="Times New Roman"/>
          <w:color w:val="000000"/>
          <w:kern w:val="0"/>
          <w:sz w:val="18"/>
          <w:szCs w:val="18"/>
          <w:lang w:val="en-US" w:eastAsia="en-US" w:bidi="en-US"/>
        </w:rPr>
        <w:t>Oxford: Oxford University Press, 1998. -524 pp.</w:t>
      </w:r>
    </w:p>
    <w:p w14:paraId="255544EE"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The Death Penalty - Abolition in Europe. Strasbourg: Council of Europe Publishing, 1999. - 186 pp.</w:t>
      </w:r>
    </w:p>
    <w:p w14:paraId="53421AC7"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The Fight Against Terrorism — Council of Europe Standards. - Strasbourg,</w:t>
      </w:r>
    </w:p>
    <w:p w14:paraId="2A0A269A" w14:textId="77777777" w:rsidR="00635064" w:rsidRPr="00635064" w:rsidRDefault="00635064" w:rsidP="00A30175">
      <w:pPr>
        <w:numPr>
          <w:ilvl w:val="0"/>
          <w:numId w:val="33"/>
        </w:numPr>
        <w:tabs>
          <w:tab w:val="clear" w:pos="709"/>
          <w:tab w:val="left" w:pos="601"/>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- 533 pp.</w:t>
      </w:r>
    </w:p>
    <w:p w14:paraId="6277A168"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The EU Charter of Fundamental Rights - Politics, Law and Policy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Ed. by A. Peers, A. Ward</w:t>
      </w:r>
      <w:r w:rsidRPr="00635064">
        <w:rPr>
          <w:rFonts w:ascii="Times New Roman" w:eastAsia="Times New Roman" w:hAnsi="Times New Roman" w:cs="Times New Roman"/>
          <w:color w:val="000000"/>
          <w:kern w:val="0"/>
          <w:sz w:val="18"/>
          <w:szCs w:val="18"/>
          <w:lang w:val="en-US" w:eastAsia="en-US" w:bidi="en-US"/>
        </w:rPr>
        <w:t>. - Oxford: Hart Publishing, 2003. - 392 pp.</w:t>
      </w:r>
    </w:p>
    <w:p w14:paraId="22780D37"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The Emergence of a European Immigration Policy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De Bruckyer P.</w:t>
      </w:r>
      <w:r w:rsidRPr="00635064">
        <w:rPr>
          <w:rFonts w:ascii="Times New Roman" w:eastAsia="Times New Roman" w:hAnsi="Times New Roman" w:cs="Times New Roman"/>
          <w:color w:val="000000"/>
          <w:kern w:val="0"/>
          <w:sz w:val="18"/>
          <w:szCs w:val="18"/>
          <w:lang w:val="en-US" w:eastAsia="en-US" w:bidi="en-US"/>
        </w:rPr>
        <w:t xml:space="preserve"> (ed.). - Bruxelles: Bruylant, 2004. - 186 pp.</w:t>
      </w:r>
    </w:p>
    <w:p w14:paraId="729FC92D"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The Pinochet Papers/ </w:t>
      </w:r>
      <w:r w:rsidRPr="00635064">
        <w:rPr>
          <w:rFonts w:ascii="Times New Roman" w:eastAsia="Times New Roman" w:hAnsi="Times New Roman" w:cs="Times New Roman"/>
          <w:i/>
          <w:iCs/>
          <w:color w:val="000000"/>
          <w:kern w:val="0"/>
          <w:sz w:val="18"/>
          <w:szCs w:val="18"/>
          <w:lang w:val="en-US" w:eastAsia="en-US" w:bidi="en-US"/>
        </w:rPr>
        <w:t>ed. by Reed Brody, Michael Ratner.</w:t>
      </w:r>
      <w:r w:rsidRPr="00635064">
        <w:rPr>
          <w:rFonts w:ascii="Times New Roman" w:eastAsia="Times New Roman" w:hAnsi="Times New Roman" w:cs="Times New Roman"/>
          <w:color w:val="000000"/>
          <w:kern w:val="0"/>
          <w:sz w:val="18"/>
          <w:szCs w:val="18"/>
          <w:lang w:val="en-US" w:eastAsia="en-US" w:bidi="en-US"/>
        </w:rPr>
        <w:t xml:space="preserve"> - The Hague: Kluwer Law International, 2000. - 506 pp.</w:t>
      </w:r>
    </w:p>
    <w:p w14:paraId="76F5A726"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The Right to Life in International Law/ </w:t>
      </w:r>
      <w:r w:rsidRPr="00635064">
        <w:rPr>
          <w:rFonts w:ascii="Times New Roman" w:eastAsia="Times New Roman" w:hAnsi="Times New Roman" w:cs="Times New Roman"/>
          <w:i/>
          <w:iCs/>
          <w:color w:val="000000"/>
          <w:kern w:val="0"/>
          <w:sz w:val="18"/>
          <w:szCs w:val="18"/>
          <w:lang w:val="en-US" w:eastAsia="en-US" w:bidi="en-US"/>
        </w:rPr>
        <w:t>ed. by B.C. Ramcharan.</w:t>
      </w:r>
      <w:r w:rsidRPr="00635064">
        <w:rPr>
          <w:rFonts w:ascii="Times New Roman" w:eastAsia="Times New Roman" w:hAnsi="Times New Roman" w:cs="Times New Roman"/>
          <w:color w:val="000000"/>
          <w:kern w:val="0"/>
          <w:sz w:val="18"/>
          <w:szCs w:val="18"/>
          <w:lang w:val="en-US" w:eastAsia="en-US" w:bidi="en-US"/>
        </w:rPr>
        <w:t xml:space="preserve"> Dodrecht: Martinus Nijhoff, 1985.- 382 pp.</w:t>
      </w:r>
    </w:p>
    <w:p w14:paraId="491A5AE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Tinta M.</w:t>
      </w:r>
      <w:r w:rsidRPr="00635064">
        <w:rPr>
          <w:rFonts w:ascii="Times New Roman" w:eastAsia="Times New Roman" w:hAnsi="Times New Roman" w:cs="Times New Roman"/>
          <w:color w:val="000000"/>
          <w:kern w:val="0"/>
          <w:sz w:val="18"/>
          <w:szCs w:val="18"/>
          <w:lang w:val="en-US" w:eastAsia="en-US" w:bidi="en-US"/>
        </w:rPr>
        <w:t xml:space="preserve"> Due Process and the Right to Life in the Context of the Vienna Convention on Consular Relations: Arguing the LaGrand Case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- 2001. - Vol. 12. - No 2. - P. 363-367.</w:t>
      </w:r>
    </w:p>
    <w:p w14:paraId="131E6B19" w14:textId="77777777" w:rsidR="00635064" w:rsidRPr="00635064" w:rsidRDefault="00635064" w:rsidP="00A30175">
      <w:pPr>
        <w:numPr>
          <w:ilvl w:val="0"/>
          <w:numId w:val="17"/>
        </w:numPr>
        <w:tabs>
          <w:tab w:val="clear" w:pos="70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Tomuschat C.</w:t>
      </w:r>
      <w:r w:rsidRPr="00635064">
        <w:rPr>
          <w:rFonts w:ascii="Times New Roman" w:eastAsia="Times New Roman" w:hAnsi="Times New Roman" w:cs="Times New Roman"/>
          <w:color w:val="000000"/>
          <w:kern w:val="0"/>
          <w:sz w:val="18"/>
          <w:szCs w:val="18"/>
          <w:lang w:val="en-US" w:eastAsia="en-US" w:bidi="en-US"/>
        </w:rPr>
        <w:t xml:space="preserve"> Human Rights — Between Idealism and Realism. - Oxford: Oxford University Press, 2003. - 380 pp.</w:t>
      </w:r>
    </w:p>
    <w:p w14:paraId="10FF5861" w14:textId="77777777" w:rsidR="00635064" w:rsidRPr="00635064" w:rsidRDefault="00635064" w:rsidP="00A30175">
      <w:pPr>
        <w:numPr>
          <w:ilvl w:val="0"/>
          <w:numId w:val="17"/>
        </w:numPr>
        <w:tabs>
          <w:tab w:val="clear" w:pos="709"/>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Tomuschat C.</w:t>
      </w:r>
      <w:r w:rsidRPr="00635064">
        <w:rPr>
          <w:rFonts w:ascii="Times New Roman" w:eastAsia="Times New Roman" w:hAnsi="Times New Roman" w:cs="Times New Roman"/>
          <w:color w:val="000000"/>
          <w:kern w:val="0"/>
          <w:sz w:val="18"/>
          <w:szCs w:val="18"/>
          <w:lang w:val="en-US" w:eastAsia="en-US" w:bidi="en-US"/>
        </w:rPr>
        <w:t xml:space="preserve"> Ungereimtes: Zum Urteil des Bundesverfassungsgerichts vom 18. Juli 2005 uber den Europaischen Haftbefehl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Europaische Grundrechte Zeitschrift. - 2005. - Vol. 32. - N </w:t>
      </w:r>
      <w:r w:rsidRPr="00635064">
        <w:rPr>
          <w:rFonts w:ascii="Times New Roman" w:eastAsia="Times New Roman" w:hAnsi="Times New Roman" w:cs="Times New Roman"/>
          <w:color w:val="000000"/>
          <w:kern w:val="0"/>
          <w:sz w:val="18"/>
          <w:szCs w:val="18"/>
          <w:lang w:eastAsia="ru-RU" w:bidi="ru-RU"/>
        </w:rPr>
        <w:t xml:space="preserve">17/18. </w:t>
      </w:r>
      <w:r w:rsidRPr="00635064">
        <w:rPr>
          <w:rFonts w:ascii="Times New Roman" w:eastAsia="Times New Roman" w:hAnsi="Times New Roman" w:cs="Times New Roman"/>
          <w:color w:val="000000"/>
          <w:kern w:val="0"/>
          <w:sz w:val="18"/>
          <w:szCs w:val="18"/>
          <w:lang w:val="en-US" w:eastAsia="en-US" w:bidi="en-US"/>
        </w:rPr>
        <w:t>-P. 453-460.</w:t>
      </w:r>
    </w:p>
    <w:p w14:paraId="2EEE40DB"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Trechsel S.</w:t>
      </w:r>
      <w:r w:rsidRPr="00635064">
        <w:rPr>
          <w:rFonts w:ascii="Times New Roman" w:eastAsia="Times New Roman" w:hAnsi="Times New Roman" w:cs="Times New Roman"/>
          <w:color w:val="000000"/>
          <w:kern w:val="0"/>
          <w:sz w:val="18"/>
          <w:szCs w:val="18"/>
          <w:lang w:val="en-US" w:eastAsia="en-US" w:bidi="en-US"/>
        </w:rPr>
        <w:t xml:space="preserve"> Human Rights in Criminal Proceedings. Oxford: Oxford University Press, 2005. - 736 pp.</w:t>
      </w:r>
    </w:p>
    <w:p w14:paraId="053ACD35" w14:textId="77777777" w:rsidR="00635064" w:rsidRPr="00635064" w:rsidRDefault="00635064" w:rsidP="00A30175">
      <w:pPr>
        <w:numPr>
          <w:ilvl w:val="0"/>
          <w:numId w:val="17"/>
        </w:numPr>
        <w:tabs>
          <w:tab w:val="clear" w:pos="709"/>
          <w:tab w:val="left" w:pos="109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Triepel H.</w:t>
      </w:r>
      <w:r w:rsidRPr="00635064">
        <w:rPr>
          <w:rFonts w:ascii="Times New Roman" w:eastAsia="Times New Roman" w:hAnsi="Times New Roman" w:cs="Times New Roman"/>
          <w:color w:val="000000"/>
          <w:kern w:val="0"/>
          <w:sz w:val="18"/>
          <w:szCs w:val="18"/>
          <w:lang w:val="en-US" w:eastAsia="en-US" w:bidi="en-US"/>
        </w:rPr>
        <w:t xml:space="preserve"> Volkerrecht und Landesrecht. - Leipzig. 1899. - 452 ss.</w:t>
      </w:r>
    </w:p>
    <w:p w14:paraId="3BDF0DD8" w14:textId="77777777" w:rsidR="00635064" w:rsidRPr="00635064" w:rsidRDefault="00635064" w:rsidP="00A30175">
      <w:pPr>
        <w:numPr>
          <w:ilvl w:val="0"/>
          <w:numId w:val="17"/>
        </w:numPr>
        <w:tabs>
          <w:tab w:val="clear" w:pos="709"/>
          <w:tab w:val="left" w:pos="1090"/>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Ulgen O.</w:t>
      </w:r>
      <w:r w:rsidRPr="00635064">
        <w:rPr>
          <w:rFonts w:ascii="Times New Roman" w:eastAsia="Times New Roman" w:hAnsi="Times New Roman" w:cs="Times New Roman"/>
          <w:color w:val="000000"/>
          <w:kern w:val="0"/>
          <w:sz w:val="18"/>
          <w:szCs w:val="18"/>
          <w:lang w:val="en-US" w:eastAsia="en-US" w:bidi="en-US"/>
        </w:rPr>
        <w:t xml:space="preserve"> The ICTY and Irregular Rendition of Suspects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Law &amp; Practice of International Courts &amp; Tribunals. - 2003. - Vol. 2. - No 3. - P. 369-382.</w:t>
      </w:r>
    </w:p>
    <w:p w14:paraId="7722FC05" w14:textId="77777777" w:rsidR="00635064" w:rsidRPr="00635064" w:rsidRDefault="00635064" w:rsidP="00A30175">
      <w:pPr>
        <w:numPr>
          <w:ilvl w:val="0"/>
          <w:numId w:val="17"/>
        </w:numPr>
        <w:tabs>
          <w:tab w:val="clear" w:pos="709"/>
          <w:tab w:val="left" w:pos="109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Wallace R.</w:t>
      </w:r>
      <w:r w:rsidRPr="00635064">
        <w:rPr>
          <w:rFonts w:ascii="Times New Roman" w:eastAsia="Times New Roman" w:hAnsi="Times New Roman" w:cs="Times New Roman"/>
          <w:color w:val="000000"/>
          <w:kern w:val="0"/>
          <w:sz w:val="18"/>
          <w:szCs w:val="18"/>
          <w:lang w:val="en-US" w:eastAsia="en-US" w:bidi="en-US"/>
        </w:rPr>
        <w:t xml:space="preserve"> International Law. Third Edition. - London, 1997. - 329 pp.</w:t>
      </w:r>
    </w:p>
    <w:p w14:paraId="142B42E1" w14:textId="77777777" w:rsidR="00635064" w:rsidRPr="00635064" w:rsidRDefault="00635064" w:rsidP="00A30175">
      <w:pPr>
        <w:numPr>
          <w:ilvl w:val="0"/>
          <w:numId w:val="17"/>
        </w:numPr>
        <w:tabs>
          <w:tab w:val="clear" w:pos="709"/>
          <w:tab w:val="left" w:pos="1090"/>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Warbrick C.</w:t>
      </w:r>
      <w:r w:rsidRPr="00635064">
        <w:rPr>
          <w:rFonts w:ascii="Times New Roman" w:eastAsia="Times New Roman" w:hAnsi="Times New Roman" w:cs="Times New Roman"/>
          <w:color w:val="000000"/>
          <w:kern w:val="0"/>
          <w:sz w:val="18"/>
          <w:szCs w:val="18"/>
          <w:lang w:val="en-US" w:eastAsia="en-US" w:bidi="en-US"/>
        </w:rPr>
        <w:t xml:space="preserve"> The Principles of the European Convention of Human Rights and the Responses of States to Terrorism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Human Rights Law Review. - 2002. - No 3. - P. 18-33.</w:t>
      </w:r>
    </w:p>
    <w:p w14:paraId="5AB17D57" w14:textId="77777777" w:rsidR="00635064" w:rsidRPr="00635064" w:rsidRDefault="00635064" w:rsidP="00A30175">
      <w:pPr>
        <w:numPr>
          <w:ilvl w:val="0"/>
          <w:numId w:val="17"/>
        </w:numPr>
        <w:tabs>
          <w:tab w:val="clear" w:pos="709"/>
          <w:tab w:val="left" w:pos="1090"/>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Warbrick C, McGoldric.</w:t>
      </w:r>
      <w:r w:rsidRPr="00635064">
        <w:rPr>
          <w:rFonts w:ascii="Times New Roman" w:eastAsia="Times New Roman" w:hAnsi="Times New Roman" w:cs="Times New Roman"/>
          <w:color w:val="000000"/>
          <w:kern w:val="0"/>
          <w:sz w:val="18"/>
          <w:szCs w:val="18"/>
          <w:lang w:val="en-US" w:eastAsia="en-US" w:bidi="en-US"/>
        </w:rPr>
        <w:t xml:space="preserve"> Cooperation with the International Criminal</w:t>
      </w:r>
    </w:p>
    <w:p w14:paraId="66225702" w14:textId="77777777" w:rsidR="00635064" w:rsidRPr="00635064" w:rsidRDefault="00635064" w:rsidP="00635064">
      <w:pPr>
        <w:tabs>
          <w:tab w:val="clear" w:pos="709"/>
          <w:tab w:val="left" w:pos="1188"/>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Tribunal for</w:t>
      </w:r>
      <w:r w:rsidRPr="00635064">
        <w:rPr>
          <w:rFonts w:ascii="Times New Roman" w:eastAsia="Times New Roman" w:hAnsi="Times New Roman" w:cs="Times New Roman"/>
          <w:color w:val="000000"/>
          <w:kern w:val="0"/>
          <w:sz w:val="18"/>
          <w:szCs w:val="18"/>
          <w:lang w:val="en-US" w:eastAsia="en-US" w:bidi="en-US"/>
        </w:rPr>
        <w:tab/>
        <w:t xml:space="preserve">Yugoslavia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&amp; Comparative Law Quarterly. - 1996. - Vol.</w:t>
      </w:r>
    </w:p>
    <w:p w14:paraId="4E70D0DA" w14:textId="77777777" w:rsidR="00635064" w:rsidRPr="00635064" w:rsidRDefault="00635064" w:rsidP="00A30175">
      <w:pPr>
        <w:numPr>
          <w:ilvl w:val="0"/>
          <w:numId w:val="36"/>
        </w:numPr>
        <w:tabs>
          <w:tab w:val="clear" w:pos="709"/>
          <w:tab w:val="left" w:pos="1124"/>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-N4.-P. 947- 953..</w:t>
      </w:r>
    </w:p>
    <w:p w14:paraId="59090EF7" w14:textId="77777777" w:rsidR="00635064" w:rsidRPr="00635064" w:rsidRDefault="00635064" w:rsidP="00A30175">
      <w:pPr>
        <w:numPr>
          <w:ilvl w:val="0"/>
          <w:numId w:val="17"/>
        </w:numPr>
        <w:tabs>
          <w:tab w:val="clear" w:pos="709"/>
          <w:tab w:val="left" w:pos="1090"/>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Warbrick C., Salgado E., Gudwin N.</w:t>
      </w:r>
      <w:r w:rsidRPr="00635064">
        <w:rPr>
          <w:rFonts w:ascii="Times New Roman" w:eastAsia="Times New Roman" w:hAnsi="Times New Roman" w:cs="Times New Roman"/>
          <w:color w:val="000000"/>
          <w:kern w:val="0"/>
          <w:sz w:val="18"/>
          <w:szCs w:val="18"/>
          <w:lang w:val="en-US" w:eastAsia="en-US" w:bidi="en-US"/>
        </w:rPr>
        <w:t xml:space="preserve"> The Pinochet Case in United Kingdom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Yearbook of International Humanitarian Law. - 1999. - Vol. 2. - P. 91-118.</w:t>
      </w:r>
    </w:p>
    <w:p w14:paraId="4B8FF66B" w14:textId="77777777" w:rsidR="00635064" w:rsidRPr="00635064" w:rsidRDefault="00635064" w:rsidP="00A30175">
      <w:pPr>
        <w:numPr>
          <w:ilvl w:val="0"/>
          <w:numId w:val="17"/>
        </w:numPr>
        <w:tabs>
          <w:tab w:val="clear" w:pos="709"/>
          <w:tab w:val="left" w:pos="1090"/>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War Crimes in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Ed. by Y. Dinstein, M. Tabory. - The Hague, 1996. - 489 pp.</w:t>
      </w:r>
    </w:p>
    <w:p w14:paraId="6CED34CB" w14:textId="77777777" w:rsidR="00635064" w:rsidRPr="00635064" w:rsidRDefault="00635064" w:rsidP="00A30175">
      <w:pPr>
        <w:numPr>
          <w:ilvl w:val="0"/>
          <w:numId w:val="17"/>
        </w:numPr>
        <w:tabs>
          <w:tab w:val="clear" w:pos="709"/>
          <w:tab w:val="left" w:pos="1090"/>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Weissbrodt D., Hortreiter I.</w:t>
      </w:r>
      <w:r w:rsidRPr="00635064">
        <w:rPr>
          <w:rFonts w:ascii="Times New Roman" w:eastAsia="Times New Roman" w:hAnsi="Times New Roman" w:cs="Times New Roman"/>
          <w:color w:val="000000"/>
          <w:kern w:val="0"/>
          <w:sz w:val="18"/>
          <w:szCs w:val="18"/>
          <w:lang w:val="en-US" w:eastAsia="en-US" w:bidi="en-US"/>
        </w:rPr>
        <w:t xml:space="preserve"> The Principle of nonrefoulement: Article 3 of the Convention Against Torture and Other Cruel, Inhuman or Degrading Treatment or Punishment in Comparison with the Non-Refoulement Provisions of Other International Human Rights Treaties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Buffalo Human Rights Law Review. - 1999. - Vol. 3. - P. 1-73.</w:t>
      </w:r>
    </w:p>
    <w:p w14:paraId="630F4C5A" w14:textId="77777777" w:rsidR="00635064" w:rsidRPr="00635064" w:rsidRDefault="00635064" w:rsidP="00A30175">
      <w:pPr>
        <w:numPr>
          <w:ilvl w:val="0"/>
          <w:numId w:val="17"/>
        </w:numPr>
        <w:tabs>
          <w:tab w:val="clear" w:pos="709"/>
          <w:tab w:val="left" w:pos="1090"/>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Werle G., Jessberger F.</w:t>
      </w:r>
      <w:r w:rsidRPr="00635064">
        <w:rPr>
          <w:rFonts w:ascii="Times New Roman" w:eastAsia="Times New Roman" w:hAnsi="Times New Roman" w:cs="Times New Roman"/>
          <w:color w:val="000000"/>
          <w:kern w:val="0"/>
          <w:sz w:val="18"/>
          <w:szCs w:val="18"/>
          <w:lang w:val="en-US" w:eastAsia="en-US" w:bidi="en-US"/>
        </w:rPr>
        <w:t xml:space="preserve"> International Criminal Justice is Coming Home: The New German Code of Crimes Against International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Criminal Law Forum.</w:t>
      </w:r>
    </w:p>
    <w:p w14:paraId="5CF0F53B" w14:textId="77777777" w:rsidR="00635064" w:rsidRPr="00635064" w:rsidRDefault="00635064" w:rsidP="00A30175">
      <w:pPr>
        <w:numPr>
          <w:ilvl w:val="0"/>
          <w:numId w:val="18"/>
        </w:numPr>
        <w:tabs>
          <w:tab w:val="clear" w:pos="709"/>
          <w:tab w:val="left" w:pos="1097"/>
          <w:tab w:val="left" w:pos="1073"/>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-Vol. 1.-N2.-P. 191-223.</w:t>
      </w:r>
    </w:p>
    <w:p w14:paraId="22FCBECA" w14:textId="77777777" w:rsidR="00635064" w:rsidRPr="00635064" w:rsidRDefault="00635064" w:rsidP="00A30175">
      <w:pPr>
        <w:numPr>
          <w:ilvl w:val="0"/>
          <w:numId w:val="17"/>
        </w:numPr>
        <w:tabs>
          <w:tab w:val="clear" w:pos="709"/>
          <w:tab w:val="left" w:pos="1090"/>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Wet De E.</w:t>
      </w:r>
      <w:r w:rsidRPr="00635064">
        <w:rPr>
          <w:rFonts w:ascii="Times New Roman" w:eastAsia="Times New Roman" w:hAnsi="Times New Roman" w:cs="Times New Roman"/>
          <w:color w:val="000000"/>
          <w:kern w:val="0"/>
          <w:sz w:val="18"/>
          <w:szCs w:val="18"/>
          <w:lang w:val="en-US" w:eastAsia="en-US" w:bidi="en-US"/>
        </w:rPr>
        <w:t xml:space="preserve"> The Prohibition of Torture as an International Norm of </w:t>
      </w:r>
      <w:r w:rsidRPr="00635064">
        <w:rPr>
          <w:rFonts w:ascii="Times New Roman" w:eastAsia="Times New Roman" w:hAnsi="Times New Roman" w:cs="Times New Roman"/>
          <w:i/>
          <w:iCs/>
          <w:color w:val="000000"/>
          <w:kern w:val="0"/>
          <w:sz w:val="18"/>
          <w:szCs w:val="18"/>
          <w:lang w:val="en-US" w:eastAsia="en-US" w:bidi="en-US"/>
        </w:rPr>
        <w:t>jus cogens</w:t>
      </w:r>
      <w:r w:rsidRPr="00635064">
        <w:rPr>
          <w:rFonts w:ascii="Times New Roman" w:eastAsia="Times New Roman" w:hAnsi="Times New Roman" w:cs="Times New Roman"/>
          <w:color w:val="000000"/>
          <w:kern w:val="0"/>
          <w:sz w:val="18"/>
          <w:szCs w:val="18"/>
          <w:lang w:val="en-US" w:eastAsia="en-US" w:bidi="en-US"/>
        </w:rPr>
        <w:t xml:space="preserve"> and Its Implications for National and Customary Law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- 2004. - Vol. 15. -N 1. -P. 97-122.</w:t>
      </w:r>
    </w:p>
    <w:p w14:paraId="5530038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Wexler L. S.</w:t>
      </w:r>
      <w:r w:rsidRPr="00635064">
        <w:rPr>
          <w:rFonts w:ascii="Times New Roman" w:eastAsia="Times New Roman" w:hAnsi="Times New Roman" w:cs="Times New Roman"/>
          <w:color w:val="000000"/>
          <w:kern w:val="0"/>
          <w:sz w:val="18"/>
          <w:szCs w:val="18"/>
          <w:lang w:val="en-US" w:eastAsia="en-US" w:bidi="en-US"/>
        </w:rPr>
        <w:t xml:space="preserve"> The Interpretation of the Nuremberg Principles by the French Court of Cassation From Touvier to </w:t>
      </w:r>
      <w:r w:rsidRPr="00635064">
        <w:rPr>
          <w:rFonts w:ascii="Times New Roman" w:eastAsia="Times New Roman" w:hAnsi="Times New Roman" w:cs="Times New Roman"/>
          <w:color w:val="000000"/>
          <w:kern w:val="0"/>
          <w:sz w:val="18"/>
          <w:szCs w:val="18"/>
          <w:lang w:val="en-US" w:eastAsia="en-US" w:bidi="en-US"/>
        </w:rPr>
        <w:lastRenderedPageBreak/>
        <w:t xml:space="preserve">Barbie and Back Again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Columbia Journal of Transnational Law. - 1994.- Vol. 32. - P. 289-380.</w:t>
      </w:r>
    </w:p>
    <w:p w14:paraId="2E03479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Wilkitzki P.</w:t>
      </w:r>
      <w:r w:rsidRPr="00635064">
        <w:rPr>
          <w:rFonts w:ascii="Times New Roman" w:eastAsia="Times New Roman" w:hAnsi="Times New Roman" w:cs="Times New Roman"/>
          <w:color w:val="000000"/>
          <w:kern w:val="0"/>
          <w:sz w:val="18"/>
          <w:szCs w:val="18"/>
          <w:lang w:val="en-US" w:eastAsia="en-US" w:bidi="en-US"/>
        </w:rPr>
        <w:t xml:space="preserve"> ‘Article 101 - Rule of Speciality’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Commentary on the Rome Statute of the International Criminal Court : Observer’ Notes, Article by Article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Otto Triffterer (ed.). -</w:t>
      </w:r>
      <w:r w:rsidRPr="00635064">
        <w:rPr>
          <w:rFonts w:ascii="Times New Roman" w:eastAsia="Times New Roman" w:hAnsi="Times New Roman" w:cs="Times New Roman"/>
          <w:color w:val="000000"/>
          <w:kern w:val="0"/>
          <w:sz w:val="18"/>
          <w:szCs w:val="18"/>
          <w:lang w:val="en-US" w:eastAsia="en-US" w:bidi="en-US"/>
        </w:rPr>
        <w:t xml:space="preserve"> 1 Aufl. Baden-Baden: Nomos Verl. Ges., 1999. - P. 1148-1165.</w:t>
      </w:r>
    </w:p>
    <w:p w14:paraId="4EDDB8D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Wilkitzki P.</w:t>
      </w:r>
      <w:r w:rsidRPr="00635064">
        <w:rPr>
          <w:rFonts w:ascii="Times New Roman" w:eastAsia="Times New Roman" w:hAnsi="Times New Roman" w:cs="Times New Roman"/>
          <w:color w:val="000000"/>
          <w:kern w:val="0"/>
          <w:sz w:val="18"/>
          <w:szCs w:val="18"/>
          <w:lang w:val="en-US" w:eastAsia="en-US" w:bidi="en-US"/>
        </w:rPr>
        <w:t xml:space="preserve"> The German Law on Co-operation with ICC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Criminal Law Review. - 2002. - Vol. 2. - N 2. - P. 195-212.</w:t>
      </w:r>
    </w:p>
    <w:p w14:paraId="2B088278"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Williams S.</w:t>
      </w:r>
      <w:r w:rsidRPr="00635064">
        <w:rPr>
          <w:rFonts w:ascii="Times New Roman" w:eastAsia="Times New Roman" w:hAnsi="Times New Roman" w:cs="Times New Roman"/>
          <w:color w:val="000000"/>
          <w:kern w:val="0"/>
          <w:sz w:val="18"/>
          <w:szCs w:val="18"/>
          <w:lang w:val="en-US" w:eastAsia="en-US" w:bidi="en-US"/>
        </w:rPr>
        <w:t xml:space="preserve"> ‘Article 17 - Issue of Admissibility’ </w:t>
      </w:r>
      <w:r w:rsidRPr="00635064">
        <w:rPr>
          <w:rFonts w:ascii="Times New Roman" w:eastAsia="Times New Roman" w:hAnsi="Times New Roman" w:cs="Times New Roman"/>
          <w:color w:val="000000"/>
          <w:kern w:val="0"/>
          <w:sz w:val="18"/>
          <w:szCs w:val="18"/>
          <w:lang w:val="en-US" w:eastAsia="ru-RU" w:bidi="ru-RU"/>
        </w:rPr>
        <w:t xml:space="preserve">/7 </w:t>
      </w:r>
      <w:r w:rsidRPr="00635064">
        <w:rPr>
          <w:rFonts w:ascii="Times New Roman" w:eastAsia="Times New Roman" w:hAnsi="Times New Roman" w:cs="Times New Roman"/>
          <w:color w:val="000000"/>
          <w:kern w:val="0"/>
          <w:sz w:val="18"/>
          <w:szCs w:val="18"/>
          <w:lang w:val="en-US" w:eastAsia="en-US" w:bidi="en-US"/>
        </w:rPr>
        <w:t xml:space="preserve">Commentary on the Rome Statute of the International Criminal Court: Observers’ Notes, Article by Article/ </w:t>
      </w:r>
      <w:r w:rsidRPr="00635064">
        <w:rPr>
          <w:rFonts w:ascii="Times New Roman" w:eastAsia="Times New Roman" w:hAnsi="Times New Roman" w:cs="Times New Roman"/>
          <w:i/>
          <w:iCs/>
          <w:color w:val="000000"/>
          <w:kern w:val="0"/>
          <w:sz w:val="18"/>
          <w:szCs w:val="18"/>
          <w:lang w:val="en-US" w:eastAsia="en-US" w:bidi="en-US"/>
        </w:rPr>
        <w:t>Otto Triffterer (ed.).</w:t>
      </w:r>
      <w:r w:rsidRPr="00635064">
        <w:rPr>
          <w:rFonts w:ascii="Times New Roman" w:eastAsia="Times New Roman" w:hAnsi="Times New Roman" w:cs="Times New Roman"/>
          <w:color w:val="000000"/>
          <w:kern w:val="0"/>
          <w:sz w:val="18"/>
          <w:szCs w:val="18"/>
          <w:lang w:val="en-US" w:eastAsia="en-US" w:bidi="en-US"/>
        </w:rPr>
        <w:t xml:space="preserve"> 1 Aufl. Baden-Baden, Nomos, 1999. - P. 384-393.</w:t>
      </w:r>
    </w:p>
    <w:p w14:paraId="00820D3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Williams S., Castel J.</w:t>
      </w:r>
      <w:r w:rsidRPr="00635064">
        <w:rPr>
          <w:rFonts w:ascii="Times New Roman" w:eastAsia="Times New Roman" w:hAnsi="Times New Roman" w:cs="Times New Roman"/>
          <w:color w:val="000000"/>
          <w:kern w:val="0"/>
          <w:sz w:val="18"/>
          <w:szCs w:val="18"/>
          <w:lang w:val="en-US" w:eastAsia="en-US" w:bidi="en-US"/>
        </w:rPr>
        <w:t xml:space="preserve"> The Extradition of Canadian Citizens and Sections I &amp; 6 (I) of the Canadian Charter of Rights and Freedoms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Canadian Yearbook of International Law.- 1987. - P. 263-325.</w:t>
      </w:r>
    </w:p>
    <w:p w14:paraId="1840AAE1"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Winants A.</w:t>
      </w:r>
      <w:r w:rsidRPr="00635064">
        <w:rPr>
          <w:rFonts w:ascii="Times New Roman" w:eastAsia="Times New Roman" w:hAnsi="Times New Roman" w:cs="Times New Roman"/>
          <w:color w:val="000000"/>
          <w:kern w:val="0"/>
          <w:sz w:val="18"/>
          <w:szCs w:val="18"/>
          <w:lang w:val="en-US" w:eastAsia="en-US" w:bidi="en-US"/>
        </w:rPr>
        <w:t xml:space="preserve"> The Yerodia Ruling of the International Court of Justice and the </w:t>
      </w:r>
      <w:r w:rsidRPr="00635064">
        <w:rPr>
          <w:rFonts w:ascii="Times New Roman" w:eastAsia="Times New Roman" w:hAnsi="Times New Roman" w:cs="Times New Roman"/>
          <w:color w:val="000000"/>
          <w:kern w:val="0"/>
          <w:sz w:val="18"/>
          <w:szCs w:val="18"/>
          <w:lang w:val="en-US" w:eastAsia="ru-RU" w:bidi="ru-RU"/>
        </w:rPr>
        <w:t xml:space="preserve">1993/1999 </w:t>
      </w:r>
      <w:r w:rsidRPr="00635064">
        <w:rPr>
          <w:rFonts w:ascii="Times New Roman" w:eastAsia="Times New Roman" w:hAnsi="Times New Roman" w:cs="Times New Roman"/>
          <w:color w:val="000000"/>
          <w:kern w:val="0"/>
          <w:sz w:val="18"/>
          <w:szCs w:val="18"/>
          <w:lang w:val="en-US" w:eastAsia="en-US" w:bidi="en-US"/>
        </w:rPr>
        <w:t xml:space="preserve">Belgian Law on Universal Jurisdiction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- 2003. - Vol. 16. - N 3,- P. 491-499.</w:t>
      </w:r>
    </w:p>
    <w:p w14:paraId="03E8355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Wirth S.</w:t>
      </w:r>
      <w:r w:rsidRPr="00635064">
        <w:rPr>
          <w:rFonts w:ascii="Times New Roman" w:eastAsia="Times New Roman" w:hAnsi="Times New Roman" w:cs="Times New Roman"/>
          <w:color w:val="000000"/>
          <w:kern w:val="0"/>
          <w:sz w:val="18"/>
          <w:szCs w:val="18"/>
          <w:lang w:val="en-US" w:eastAsia="en-US" w:bidi="en-US"/>
        </w:rPr>
        <w:t xml:space="preserve"> Germany's New International Crimes Code: Bringing a Case to Court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Journal of International Criminal Justice. - 2003. - Vol. 1. - N 1. - P. 151-168.</w:t>
      </w:r>
    </w:p>
    <w:p w14:paraId="7E51E62F"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Wirth S.</w:t>
      </w:r>
      <w:r w:rsidRPr="00635064">
        <w:rPr>
          <w:rFonts w:ascii="Times New Roman" w:eastAsia="Times New Roman" w:hAnsi="Times New Roman" w:cs="Times New Roman"/>
          <w:color w:val="000000"/>
          <w:kern w:val="0"/>
          <w:sz w:val="18"/>
          <w:szCs w:val="18"/>
          <w:lang w:val="en-US" w:eastAsia="en-US" w:bidi="en-US"/>
        </w:rPr>
        <w:t xml:space="preserve"> Immunity for Core Crimes? The ICJ’s Judgment in the Congo v. Belgium Case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Journal of International Law. - 2002. - Vol. 13. - N 4. - P. 877-894.</w:t>
      </w:r>
    </w:p>
    <w:p w14:paraId="26F89066"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Wouters J.</w:t>
      </w:r>
      <w:r w:rsidRPr="00635064">
        <w:rPr>
          <w:rFonts w:ascii="Times New Roman" w:eastAsia="Times New Roman" w:hAnsi="Times New Roman" w:cs="Times New Roman"/>
          <w:color w:val="000000"/>
          <w:kern w:val="0"/>
          <w:sz w:val="18"/>
          <w:szCs w:val="18"/>
          <w:lang w:val="en-US" w:eastAsia="en-US" w:bidi="en-US"/>
        </w:rPr>
        <w:t xml:space="preserve"> The Judgement of the International Court of Justice in the Arrest Warrant Case: Some Critical Remarks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- 2003. - Vol. 16. No 2.-P. 253-267.</w:t>
      </w:r>
    </w:p>
    <w:p w14:paraId="28C869E7"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Van den Vyer.</w:t>
      </w:r>
      <w:r w:rsidRPr="00635064">
        <w:rPr>
          <w:rFonts w:ascii="Times New Roman" w:eastAsia="Times New Roman" w:hAnsi="Times New Roman" w:cs="Times New Roman"/>
          <w:color w:val="000000"/>
          <w:kern w:val="0"/>
          <w:sz w:val="18"/>
          <w:szCs w:val="18"/>
          <w:lang w:val="en-US" w:eastAsia="en-US" w:bidi="en-US"/>
        </w:rPr>
        <w:t xml:space="preserve"> Universal Jurisdiction in International Criminal Law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South African Yearbook of International Law. - 1999. - Vol. 24. - 107-132.</w:t>
      </w:r>
    </w:p>
    <w:p w14:paraId="2B939C62"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Van der Wilt H.</w:t>
      </w:r>
      <w:r w:rsidRPr="00635064">
        <w:rPr>
          <w:rFonts w:ascii="Times New Roman" w:eastAsia="Times New Roman" w:hAnsi="Times New Roman" w:cs="Times New Roman"/>
          <w:color w:val="000000"/>
          <w:kern w:val="0"/>
          <w:sz w:val="18"/>
          <w:szCs w:val="18"/>
          <w:lang w:val="en-US" w:eastAsia="en-US" w:bidi="en-US"/>
        </w:rPr>
        <w:t xml:space="preserve"> The Political Offence Exception in Extradition Law: An Antidote to Prefixed Ideas About Political Integration in Europe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Maastricht Journal</w:t>
      </w:r>
    </w:p>
    <w:p w14:paraId="58E330CB" w14:textId="77777777" w:rsidR="00635064" w:rsidRPr="00635064" w:rsidRDefault="00635064" w:rsidP="00635064">
      <w:pPr>
        <w:tabs>
          <w:tab w:val="clear" w:pos="709"/>
        </w:tabs>
        <w:suppressAutoHyphens w:val="0"/>
        <w:spacing w:after="0" w:line="350" w:lineRule="exact"/>
        <w:ind w:left="20" w:firstLine="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European &amp; Comparative Law. - 1997. - Vol. 4. - No l.-P. 25-58.</w:t>
      </w:r>
    </w:p>
    <w:p w14:paraId="1ED3C9BE"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Van den Wyngaert C.</w:t>
      </w:r>
      <w:r w:rsidRPr="00635064">
        <w:rPr>
          <w:rFonts w:ascii="Times New Roman" w:eastAsia="Times New Roman" w:hAnsi="Times New Roman" w:cs="Times New Roman"/>
          <w:color w:val="000000"/>
          <w:kern w:val="0"/>
          <w:sz w:val="18"/>
          <w:szCs w:val="18"/>
          <w:lang w:val="en-US" w:eastAsia="en-US" w:bidi="en-US"/>
        </w:rPr>
        <w:t xml:space="preserve"> The Political Offence Exception to Extradition: the Delicate Problem of Balancing the Rights of the Individual and the International Public Order. - Dewenter, 1980. - 263 pp.</w:t>
      </w:r>
    </w:p>
    <w:p w14:paraId="3DEF4A60"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Van den Wyngaert C.</w:t>
      </w:r>
      <w:r w:rsidRPr="00635064">
        <w:rPr>
          <w:rFonts w:ascii="Times New Roman" w:eastAsia="Times New Roman" w:hAnsi="Times New Roman" w:cs="Times New Roman"/>
          <w:color w:val="000000"/>
          <w:kern w:val="0"/>
          <w:sz w:val="18"/>
          <w:szCs w:val="18"/>
          <w:lang w:val="en-US" w:eastAsia="en-US" w:bidi="en-US"/>
        </w:rPr>
        <w:t xml:space="preserve"> Criminal Procedure Systems in the European Community.-London, 1993.- 408 pp.</w:t>
      </w:r>
    </w:p>
    <w:p w14:paraId="2005223D"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Van den WyngaertC.</w:t>
      </w:r>
      <w:r w:rsidRPr="00635064">
        <w:rPr>
          <w:rFonts w:ascii="Times New Roman" w:eastAsia="Times New Roman" w:hAnsi="Times New Roman" w:cs="Times New Roman"/>
          <w:color w:val="000000"/>
          <w:kern w:val="0"/>
          <w:sz w:val="18"/>
          <w:szCs w:val="18"/>
          <w:lang w:val="en-US" w:eastAsia="en-US" w:bidi="en-US"/>
        </w:rPr>
        <w:t xml:space="preserve"> Applying the European Convention on Human Rights to Extradition: Opening Pandora's Box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&amp; Comparative Law Quarterly. - 1990. Vol. 39.- N 4. - P. 757-779.</w:t>
      </w:r>
    </w:p>
    <w:p w14:paraId="7FFF3E12"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Van den Wyngaert</w:t>
      </w: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color w:val="000000"/>
          <w:kern w:val="0"/>
          <w:sz w:val="18"/>
          <w:szCs w:val="18"/>
          <w:lang w:eastAsia="ru-RU" w:bidi="ru-RU"/>
        </w:rPr>
        <w:t>С</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i/>
          <w:iCs/>
          <w:color w:val="000000"/>
          <w:kern w:val="0"/>
          <w:sz w:val="18"/>
          <w:szCs w:val="18"/>
          <w:lang w:val="en-US" w:eastAsia="en-US" w:bidi="en-US"/>
        </w:rPr>
        <w:t>Ongena T.</w:t>
      </w:r>
      <w:r w:rsidRPr="00635064">
        <w:rPr>
          <w:rFonts w:ascii="Times New Roman" w:eastAsia="Times New Roman" w:hAnsi="Times New Roman" w:cs="Times New Roman"/>
          <w:color w:val="000000"/>
          <w:kern w:val="0"/>
          <w:sz w:val="18"/>
          <w:szCs w:val="18"/>
          <w:lang w:val="en-US" w:eastAsia="en-US" w:bidi="en-US"/>
        </w:rPr>
        <w:t xml:space="preserve"> Ne bis in idem Principle, including Amnesty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The Rome Statute of the International Criminal Court: A Commentary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Eds. A. Cassese, P. Gaeta, John R.W.D. Jones. - Oxford, 2002. Vol. 1. - P. 705-733.</w:t>
      </w:r>
    </w:p>
    <w:p w14:paraId="7DFD366A"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Van den Wyngaert</w:t>
      </w:r>
      <w:r w:rsidRPr="00635064">
        <w:rPr>
          <w:rFonts w:ascii="Times New Roman" w:eastAsia="Times New Roman" w:hAnsi="Times New Roman" w:cs="Times New Roman"/>
          <w:color w:val="000000"/>
          <w:kern w:val="0"/>
          <w:sz w:val="18"/>
          <w:szCs w:val="18"/>
          <w:lang w:val="en-US" w:eastAsia="en-US" w:bidi="en-US"/>
        </w:rPr>
        <w:t xml:space="preserve"> C, </w:t>
      </w:r>
      <w:r w:rsidRPr="00635064">
        <w:rPr>
          <w:rFonts w:ascii="Times New Roman" w:eastAsia="Times New Roman" w:hAnsi="Times New Roman" w:cs="Times New Roman"/>
          <w:i/>
          <w:iCs/>
          <w:color w:val="000000"/>
          <w:kern w:val="0"/>
          <w:sz w:val="18"/>
          <w:szCs w:val="18"/>
          <w:lang w:val="en-US" w:eastAsia="en-US" w:bidi="en-US"/>
        </w:rPr>
        <w:t>Stressens G.</w:t>
      </w:r>
      <w:r w:rsidRPr="00635064">
        <w:rPr>
          <w:rFonts w:ascii="Times New Roman" w:eastAsia="Times New Roman" w:hAnsi="Times New Roman" w:cs="Times New Roman"/>
          <w:color w:val="000000"/>
          <w:kern w:val="0"/>
          <w:sz w:val="18"/>
          <w:szCs w:val="18"/>
          <w:lang w:val="en-US" w:eastAsia="en-US" w:bidi="en-US"/>
        </w:rPr>
        <w:t xml:space="preserve"> The International Non Bis in Idem Principle: Resolving Some of the Unanswered Questions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International &amp; Comparative Law Quarterly. - Vol. 48. - 1999. - No 4. - P. 779-804.</w:t>
      </w:r>
    </w:p>
    <w:p w14:paraId="761D86B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Vandermeersch D.</w:t>
      </w:r>
      <w:r w:rsidRPr="00635064">
        <w:rPr>
          <w:rFonts w:ascii="Times New Roman" w:eastAsia="Times New Roman" w:hAnsi="Times New Roman" w:cs="Times New Roman"/>
          <w:color w:val="000000"/>
          <w:kern w:val="0"/>
          <w:sz w:val="18"/>
          <w:szCs w:val="18"/>
          <w:lang w:val="en-US" w:eastAsia="en-US" w:bidi="en-US"/>
        </w:rPr>
        <w:t xml:space="preserve"> Prosecuting International Crimes in Belgium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Journal of International Criminal Justice. - 2005. - Vol. 3 - No 2. - P. 400-421.</w:t>
      </w:r>
    </w:p>
    <w:p w14:paraId="65C58D84"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Van Elst R.</w:t>
      </w:r>
      <w:r w:rsidRPr="00635064">
        <w:rPr>
          <w:rFonts w:ascii="Times New Roman" w:eastAsia="Times New Roman" w:hAnsi="Times New Roman" w:cs="Times New Roman"/>
          <w:color w:val="000000"/>
          <w:kern w:val="0"/>
          <w:sz w:val="18"/>
          <w:szCs w:val="18"/>
          <w:lang w:val="en-US" w:eastAsia="en-US" w:bidi="en-US"/>
        </w:rPr>
        <w:t xml:space="preserve"> Implementing Universal Jurisdiction Over Grave Breaches of the Geneva Conventions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Leiden Journal of International Law. - 2000. - Vol. 13. - No 4. -P. 815-854.</w:t>
      </w:r>
    </w:p>
    <w:p w14:paraId="66D2F0F8"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Vennemann N.</w:t>
      </w:r>
      <w:r w:rsidRPr="00635064">
        <w:rPr>
          <w:rFonts w:ascii="Times New Roman" w:eastAsia="Times New Roman" w:hAnsi="Times New Roman" w:cs="Times New Roman"/>
          <w:color w:val="000000"/>
          <w:kern w:val="0"/>
          <w:sz w:val="18"/>
          <w:szCs w:val="18"/>
          <w:lang w:val="en-US" w:eastAsia="en-US" w:bidi="en-US"/>
        </w:rPr>
        <w:t xml:space="preserve"> The European Arrest Warrant and its Human Rights Implications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Zeitschrift fur auslandisches offentliches recht. - 2003. - Vol. 63. - No 1. - P. 103-121.</w:t>
      </w:r>
    </w:p>
    <w:p w14:paraId="45734923"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Veloz J.</w:t>
      </w:r>
      <w:r w:rsidRPr="00635064">
        <w:rPr>
          <w:rFonts w:ascii="Times New Roman" w:eastAsia="Times New Roman" w:hAnsi="Times New Roman" w:cs="Times New Roman"/>
          <w:color w:val="000000"/>
          <w:kern w:val="0"/>
          <w:sz w:val="18"/>
          <w:szCs w:val="18"/>
          <w:lang w:val="en-US" w:eastAsia="en-US" w:bidi="en-US"/>
        </w:rPr>
        <w:t xml:space="preserve"> In the Clinton Era, Overturning Alwarez-Machain and Extraterritorial Abduction: How a Unified </w:t>
      </w:r>
      <w:r w:rsidRPr="00635064">
        <w:rPr>
          <w:rFonts w:ascii="Times New Roman" w:eastAsia="Times New Roman" w:hAnsi="Times New Roman" w:cs="Times New Roman"/>
          <w:color w:val="000000"/>
          <w:kern w:val="0"/>
          <w:sz w:val="18"/>
          <w:szCs w:val="18"/>
          <w:lang w:val="en-US" w:eastAsia="en-US" w:bidi="en-US"/>
        </w:rPr>
        <w:lastRenderedPageBreak/>
        <w:t xml:space="preserve">Western Hemishpere, Through the OAS, Can Win the War on Drugs and Do It Legally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Temple International &amp; Comparative Law Journal.- 1998.-Vol. </w:t>
      </w:r>
      <w:r w:rsidRPr="00635064">
        <w:rPr>
          <w:rFonts w:ascii="Times New Roman" w:eastAsia="Times New Roman" w:hAnsi="Times New Roman" w:cs="Times New Roman"/>
          <w:color w:val="000000"/>
          <w:spacing w:val="30"/>
          <w:kern w:val="0"/>
          <w:sz w:val="18"/>
          <w:szCs w:val="18"/>
          <w:lang w:val="en-US" w:eastAsia="en-US" w:bidi="en-US"/>
        </w:rPr>
        <w:t>12.-N l.-P.</w:t>
      </w:r>
      <w:r w:rsidRPr="00635064">
        <w:rPr>
          <w:rFonts w:ascii="Times New Roman" w:eastAsia="Times New Roman" w:hAnsi="Times New Roman" w:cs="Times New Roman"/>
          <w:color w:val="000000"/>
          <w:kern w:val="0"/>
          <w:sz w:val="18"/>
          <w:szCs w:val="18"/>
          <w:lang w:val="en-US" w:eastAsia="en-US" w:bidi="en-US"/>
        </w:rPr>
        <w:t xml:space="preserve"> 241-269.</w:t>
      </w:r>
    </w:p>
    <w:p w14:paraId="72C9A4E5" w14:textId="77777777" w:rsidR="00635064" w:rsidRPr="00635064" w:rsidRDefault="00635064" w:rsidP="00A30175">
      <w:pPr>
        <w:numPr>
          <w:ilvl w:val="0"/>
          <w:numId w:val="17"/>
        </w:numPr>
        <w:tabs>
          <w:tab w:val="clear" w:pos="709"/>
        </w:tabs>
        <w:suppressAutoHyphens w:val="0"/>
        <w:spacing w:after="0" w:line="350" w:lineRule="exact"/>
        <w:ind w:right="4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Vermeulen G.. Beken van der T.</w:t>
      </w:r>
      <w:r w:rsidRPr="00635064">
        <w:rPr>
          <w:rFonts w:ascii="Times New Roman" w:eastAsia="Times New Roman" w:hAnsi="Times New Roman" w:cs="Times New Roman"/>
          <w:color w:val="000000"/>
          <w:kern w:val="0"/>
          <w:sz w:val="18"/>
          <w:szCs w:val="18"/>
          <w:lang w:val="en-US" w:eastAsia="en-US" w:bidi="en-US"/>
        </w:rPr>
        <w:t xml:space="preserve"> New Conventions on Extradition in the European Union: Analysis and Evaluation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Dickinson Journal of International Law. -</w:t>
      </w:r>
    </w:p>
    <w:p w14:paraId="3CC7D596" w14:textId="77777777" w:rsidR="00635064" w:rsidRPr="00635064" w:rsidRDefault="00635064" w:rsidP="00A30175">
      <w:pPr>
        <w:numPr>
          <w:ilvl w:val="0"/>
          <w:numId w:val="21"/>
        </w:numPr>
        <w:tabs>
          <w:tab w:val="clear" w:pos="709"/>
          <w:tab w:val="left" w:pos="576"/>
        </w:tabs>
        <w:suppressAutoHyphens w:val="0"/>
        <w:spacing w:after="0" w:line="18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Vol. 15. - No 2. - P. 265-300.</w:t>
      </w:r>
    </w:p>
    <w:p w14:paraId="5959A0A6" w14:textId="77777777" w:rsidR="00635064" w:rsidRPr="00635064" w:rsidRDefault="00635064" w:rsidP="00A30175">
      <w:pPr>
        <w:numPr>
          <w:ilvl w:val="0"/>
          <w:numId w:val="17"/>
        </w:numPr>
        <w:tabs>
          <w:tab w:val="clear" w:pos="709"/>
          <w:tab w:val="left" w:pos="1119"/>
        </w:tabs>
        <w:suppressAutoHyphens w:val="0"/>
        <w:spacing w:after="0" w:line="350"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Vierucci L.</w:t>
      </w:r>
      <w:r w:rsidRPr="00635064">
        <w:rPr>
          <w:rFonts w:ascii="Times New Roman" w:eastAsia="Times New Roman" w:hAnsi="Times New Roman" w:cs="Times New Roman"/>
          <w:color w:val="000000"/>
          <w:kern w:val="0"/>
          <w:sz w:val="18"/>
          <w:szCs w:val="18"/>
          <w:lang w:val="en-US" w:eastAsia="en-US" w:bidi="en-US"/>
        </w:rPr>
        <w:t xml:space="preserve"> The European Arrest Warrant: An Additional Tool for Prosecuting ICC Crimes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Journal of International Criminal Justice. - 2004. - Vol. 2. - No</w:t>
      </w:r>
    </w:p>
    <w:p w14:paraId="5E74F33E" w14:textId="77777777" w:rsidR="00635064" w:rsidRPr="00635064" w:rsidRDefault="00635064" w:rsidP="00A30175">
      <w:pPr>
        <w:numPr>
          <w:ilvl w:val="0"/>
          <w:numId w:val="37"/>
        </w:numPr>
        <w:tabs>
          <w:tab w:val="clear" w:pos="709"/>
          <w:tab w:val="left" w:pos="273"/>
          <w:tab w:val="left" w:pos="202"/>
        </w:tabs>
        <w:suppressAutoHyphens w:val="0"/>
        <w:spacing w:after="0" w:line="350"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P.275-285.</w:t>
      </w:r>
    </w:p>
    <w:p w14:paraId="47A483CA" w14:textId="77777777" w:rsidR="00635064" w:rsidRPr="00635064" w:rsidRDefault="00635064" w:rsidP="00A30175">
      <w:pPr>
        <w:numPr>
          <w:ilvl w:val="0"/>
          <w:numId w:val="17"/>
        </w:numPr>
        <w:tabs>
          <w:tab w:val="clear" w:pos="709"/>
          <w:tab w:val="left" w:pos="111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Villiger M.</w:t>
      </w:r>
      <w:r w:rsidRPr="00635064">
        <w:rPr>
          <w:rFonts w:ascii="Times New Roman" w:eastAsia="Times New Roman" w:hAnsi="Times New Roman" w:cs="Times New Roman"/>
          <w:color w:val="000000"/>
          <w:kern w:val="0"/>
          <w:sz w:val="18"/>
          <w:szCs w:val="18"/>
          <w:lang w:val="en-US" w:eastAsia="en-US" w:bidi="en-US"/>
        </w:rPr>
        <w:t xml:space="preserve"> Customary International Law and Treaties. - Dodrecht, 1985. - 432 pp.</w:t>
      </w:r>
    </w:p>
    <w:p w14:paraId="0D60B64D" w14:textId="77777777" w:rsidR="00635064" w:rsidRPr="00635064" w:rsidRDefault="00635064" w:rsidP="00A30175">
      <w:pPr>
        <w:numPr>
          <w:ilvl w:val="0"/>
          <w:numId w:val="17"/>
        </w:numPr>
        <w:tabs>
          <w:tab w:val="clear" w:pos="709"/>
          <w:tab w:val="left" w:pos="111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Von Moock M.</w:t>
      </w:r>
      <w:r w:rsidRPr="00635064">
        <w:rPr>
          <w:rFonts w:ascii="Times New Roman" w:eastAsia="Times New Roman" w:hAnsi="Times New Roman" w:cs="Times New Roman"/>
          <w:color w:val="000000"/>
          <w:kern w:val="0"/>
          <w:sz w:val="18"/>
          <w:szCs w:val="18"/>
          <w:lang w:val="en-US" w:eastAsia="en-US" w:bidi="en-US"/>
        </w:rPr>
        <w:t xml:space="preserve"> Auslieferungsreehtliche Probleme an der Wende vom 19. zum 20. Jahrhundert. - Baden-Baden, 2001. - 246 s.</w:t>
      </w:r>
    </w:p>
    <w:p w14:paraId="523E5A40" w14:textId="77777777" w:rsidR="00635064" w:rsidRPr="00635064" w:rsidRDefault="00635064" w:rsidP="00A30175">
      <w:pPr>
        <w:numPr>
          <w:ilvl w:val="0"/>
          <w:numId w:val="17"/>
        </w:numPr>
        <w:tabs>
          <w:tab w:val="clear" w:pos="709"/>
          <w:tab w:val="left" w:pos="111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i/>
          <w:iCs/>
          <w:color w:val="000000"/>
          <w:kern w:val="0"/>
          <w:sz w:val="18"/>
          <w:szCs w:val="18"/>
          <w:lang w:val="en-US" w:eastAsia="en-US" w:bidi="en-US"/>
        </w:rPr>
        <w:t>Vogel J.</w:t>
      </w:r>
      <w:r w:rsidRPr="00635064">
        <w:rPr>
          <w:rFonts w:ascii="Times New Roman" w:eastAsia="Times New Roman" w:hAnsi="Times New Roman" w:cs="Times New Roman"/>
          <w:color w:val="000000"/>
          <w:kern w:val="0"/>
          <w:sz w:val="18"/>
          <w:szCs w:val="18"/>
          <w:lang w:val="en-US" w:eastAsia="en-US" w:bidi="en-US"/>
        </w:rPr>
        <w:t xml:space="preserve"> Abschaffung der Auslieferung? Kritische Anmerkungen zur Reform des Auslieferungsrechts in der Europaischen Union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Juristenzeitung. - 2001. - No </w:t>
      </w:r>
      <w:r w:rsidRPr="00635064">
        <w:rPr>
          <w:rFonts w:ascii="Times New Roman" w:eastAsia="Times New Roman" w:hAnsi="Times New Roman" w:cs="Times New Roman"/>
          <w:color w:val="000000"/>
          <w:spacing w:val="30"/>
          <w:kern w:val="0"/>
          <w:sz w:val="18"/>
          <w:szCs w:val="18"/>
          <w:lang w:val="en-US" w:eastAsia="en-US" w:bidi="en-US"/>
        </w:rPr>
        <w:t>19.-S.</w:t>
      </w:r>
      <w:r w:rsidRPr="00635064">
        <w:rPr>
          <w:rFonts w:ascii="Times New Roman" w:eastAsia="Times New Roman" w:hAnsi="Times New Roman" w:cs="Times New Roman"/>
          <w:color w:val="000000"/>
          <w:kern w:val="0"/>
          <w:sz w:val="18"/>
          <w:szCs w:val="18"/>
          <w:lang w:val="en-US" w:eastAsia="en-US" w:bidi="en-US"/>
        </w:rPr>
        <w:t xml:space="preserve"> 937-943.</w:t>
      </w:r>
    </w:p>
    <w:p w14:paraId="3D191E85" w14:textId="77777777" w:rsidR="00635064" w:rsidRPr="00635064" w:rsidRDefault="00635064" w:rsidP="00A30175">
      <w:pPr>
        <w:numPr>
          <w:ilvl w:val="0"/>
          <w:numId w:val="17"/>
        </w:numPr>
        <w:tabs>
          <w:tab w:val="clear" w:pos="709"/>
        </w:tabs>
        <w:suppressAutoHyphens w:val="0"/>
        <w:spacing w:after="300" w:line="354" w:lineRule="exact"/>
        <w:ind w:right="2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Yorke J.</w:t>
      </w:r>
      <w:r w:rsidRPr="00635064">
        <w:rPr>
          <w:rFonts w:ascii="Times New Roman" w:eastAsia="Times New Roman" w:hAnsi="Times New Roman" w:cs="Times New Roman"/>
          <w:color w:val="000000"/>
          <w:kern w:val="0"/>
          <w:sz w:val="18"/>
          <w:szCs w:val="18"/>
          <w:lang w:val="en-US" w:eastAsia="en-US" w:bidi="en-US"/>
        </w:rPr>
        <w:t xml:space="preserve"> Europe’s Judicial Inquiry in Extradition Cases: Closing the Door on the Extradition Cases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European Law Journal. - 2004. - Vol. 29. - No 4. - P. 446-</w:t>
      </w:r>
    </w:p>
    <w:p w14:paraId="07B4A2EC" w14:textId="77777777" w:rsidR="00635064" w:rsidRPr="00635064" w:rsidRDefault="00635064" w:rsidP="00A30175">
      <w:pPr>
        <w:numPr>
          <w:ilvl w:val="0"/>
          <w:numId w:val="17"/>
        </w:numPr>
        <w:tabs>
          <w:tab w:val="clear" w:pos="709"/>
          <w:tab w:val="left" w:pos="1119"/>
        </w:tabs>
        <w:suppressAutoHyphens w:val="0"/>
        <w:spacing w:after="0" w:line="354" w:lineRule="exact"/>
        <w:ind w:right="20"/>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i/>
          <w:iCs/>
          <w:color w:val="000000"/>
          <w:kern w:val="0"/>
          <w:sz w:val="18"/>
          <w:szCs w:val="18"/>
          <w:lang w:val="en-US" w:eastAsia="en-US" w:bidi="en-US"/>
        </w:rPr>
        <w:t>Yuzon F.</w:t>
      </w:r>
      <w:r w:rsidRPr="00635064">
        <w:rPr>
          <w:rFonts w:ascii="Times New Roman" w:eastAsia="Times New Roman" w:hAnsi="Times New Roman" w:cs="Times New Roman"/>
          <w:color w:val="000000"/>
          <w:kern w:val="0"/>
          <w:sz w:val="18"/>
          <w:szCs w:val="18"/>
          <w:lang w:val="en-US" w:eastAsia="en-US" w:bidi="en-US"/>
        </w:rPr>
        <w:t xml:space="preserve"> Conditions and Circumstances of Living in Death Row — Violation of Individual Rights and Fundamental Freedoms?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George Washington Journal of International Law &amp; Economics. - 1996. - Vol. 30. - No 1. - P. 39-73.</w:t>
      </w:r>
    </w:p>
    <w:p w14:paraId="37DAD99A" w14:textId="77777777" w:rsidR="00635064" w:rsidRPr="00635064" w:rsidRDefault="00635064" w:rsidP="00A30175">
      <w:pPr>
        <w:numPr>
          <w:ilvl w:val="0"/>
          <w:numId w:val="17"/>
        </w:numPr>
        <w:tabs>
          <w:tab w:val="clear" w:pos="709"/>
        </w:tabs>
        <w:suppressAutoHyphens w:val="0"/>
        <w:spacing w:after="0" w:line="354" w:lineRule="exact"/>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Zappala S.</w:t>
      </w:r>
      <w:r w:rsidRPr="00635064">
        <w:rPr>
          <w:rFonts w:ascii="Times New Roman" w:eastAsia="Times New Roman" w:hAnsi="Times New Roman" w:cs="Times New Roman"/>
          <w:color w:val="000000"/>
          <w:kern w:val="0"/>
          <w:sz w:val="18"/>
          <w:szCs w:val="18"/>
          <w:lang w:val="en-US" w:eastAsia="en-US" w:bidi="en-US"/>
        </w:rPr>
        <w:t xml:space="preserve"> Human Rights in International Criminal Proceedings. Oxford,</w:t>
      </w:r>
    </w:p>
    <w:p w14:paraId="61DAC6AE" w14:textId="77777777" w:rsidR="00635064" w:rsidRPr="00635064" w:rsidRDefault="00635064" w:rsidP="00635064">
      <w:pPr>
        <w:tabs>
          <w:tab w:val="clear" w:pos="709"/>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2003.</w:t>
      </w:r>
    </w:p>
    <w:p w14:paraId="2104E3F8"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Zappala S.</w:t>
      </w:r>
      <w:r w:rsidRPr="00635064">
        <w:rPr>
          <w:rFonts w:ascii="Times New Roman" w:eastAsia="Times New Roman" w:hAnsi="Times New Roman" w:cs="Times New Roman"/>
          <w:color w:val="000000"/>
          <w:kern w:val="0"/>
          <w:sz w:val="18"/>
          <w:szCs w:val="18"/>
          <w:lang w:val="en-US" w:eastAsia="en-US" w:bidi="en-US"/>
        </w:rPr>
        <w:t xml:space="preserve"> The Rights of Accused </w:t>
      </w:r>
      <w:r w:rsidRPr="00635064">
        <w:rPr>
          <w:rFonts w:ascii="Times New Roman" w:eastAsia="Times New Roman" w:hAnsi="Times New Roman" w:cs="Times New Roman"/>
          <w:color w:val="000000"/>
          <w:kern w:val="0"/>
          <w:sz w:val="18"/>
          <w:szCs w:val="18"/>
          <w:lang w:val="en-US" w:eastAsia="ru-RU" w:bidi="ru-RU"/>
        </w:rPr>
        <w:t xml:space="preserve">/7 </w:t>
      </w:r>
      <w:r w:rsidRPr="00635064">
        <w:rPr>
          <w:rFonts w:ascii="Times New Roman" w:eastAsia="Times New Roman" w:hAnsi="Times New Roman" w:cs="Times New Roman"/>
          <w:color w:val="000000"/>
          <w:kern w:val="0"/>
          <w:sz w:val="18"/>
          <w:szCs w:val="18"/>
          <w:lang w:val="en-US" w:eastAsia="en-US" w:bidi="en-US"/>
        </w:rPr>
        <w:t xml:space="preserve">The Rome Statute of the International Criminal Court: A Commentary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Eds. A. Cassese, P. Gaeta. John R.W.D. Jones. - Oxford, 2002. Vol. II. - P. 1319-1354.</w:t>
      </w:r>
    </w:p>
    <w:p w14:paraId="53AA6401"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Zehnder B.</w:t>
      </w:r>
      <w:r w:rsidRPr="00635064">
        <w:rPr>
          <w:rFonts w:ascii="Times New Roman" w:eastAsia="Times New Roman" w:hAnsi="Times New Roman" w:cs="Times New Roman"/>
          <w:color w:val="000000"/>
          <w:kern w:val="0"/>
          <w:sz w:val="18"/>
          <w:szCs w:val="18"/>
          <w:lang w:val="en-US" w:eastAsia="en-US" w:bidi="en-US"/>
        </w:rPr>
        <w:t xml:space="preserve"> Immunitat von Staatsoberhauptern und der Shutz elementarer Menschenrechte — Der Fall Pinochet. - 1. Aufl. Baden-Baden, 2003. - 166 s.</w:t>
      </w:r>
    </w:p>
    <w:p w14:paraId="4ACB5C12" w14:textId="77777777" w:rsidR="00635064" w:rsidRPr="00635064" w:rsidRDefault="00635064" w:rsidP="00A30175">
      <w:pPr>
        <w:numPr>
          <w:ilvl w:val="0"/>
          <w:numId w:val="17"/>
        </w:numPr>
        <w:tabs>
          <w:tab w:val="clear" w:pos="709"/>
        </w:tabs>
        <w:suppressAutoHyphens w:val="0"/>
        <w:spacing w:after="0" w:line="354"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Zeichen S., Hebenstreit J.</w:t>
      </w:r>
      <w:r w:rsidRPr="00635064">
        <w:rPr>
          <w:rFonts w:ascii="Times New Roman" w:eastAsia="Times New Roman" w:hAnsi="Times New Roman" w:cs="Times New Roman"/>
          <w:color w:val="000000"/>
          <w:kern w:val="0"/>
          <w:sz w:val="18"/>
          <w:szCs w:val="18"/>
          <w:lang w:val="en-US" w:eastAsia="en-US" w:bidi="en-US"/>
        </w:rPr>
        <w:t xml:space="preserve"> Sind AuBenminister vor Strafverfolgung wegen volkerstrafechtlicher Verbrechen immune? Zur Entscheidung des IGH im Fall Arrest Warrant of 11 April 2000 (Democratic Republic of the Congo v. Belgium)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Archiv des Volkerrechts .- 2003. - No 2. - S. 182-200.</w:t>
      </w:r>
    </w:p>
    <w:p w14:paraId="7697F2FB" w14:textId="77777777" w:rsidR="00635064" w:rsidRPr="00635064" w:rsidRDefault="00635064" w:rsidP="00A30175">
      <w:pPr>
        <w:numPr>
          <w:ilvl w:val="0"/>
          <w:numId w:val="17"/>
        </w:numPr>
        <w:tabs>
          <w:tab w:val="clear" w:pos="709"/>
        </w:tabs>
        <w:suppressAutoHyphens w:val="0"/>
        <w:spacing w:after="0" w:line="354" w:lineRule="exact"/>
        <w:jc w:val="left"/>
        <w:rPr>
          <w:rFonts w:ascii="Times New Roman" w:eastAsia="Times New Roman" w:hAnsi="Times New Roman" w:cs="Times New Roman"/>
          <w:color w:val="000000"/>
          <w:kern w:val="0"/>
          <w:sz w:val="18"/>
          <w:szCs w:val="18"/>
          <w:lang w:val="en-US"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Zilbershats Y.</w:t>
      </w:r>
      <w:r w:rsidRPr="00635064">
        <w:rPr>
          <w:rFonts w:ascii="Times New Roman" w:eastAsia="Times New Roman" w:hAnsi="Times New Roman" w:cs="Times New Roman"/>
          <w:color w:val="000000"/>
          <w:kern w:val="0"/>
          <w:sz w:val="18"/>
          <w:szCs w:val="18"/>
          <w:lang w:val="en-US" w:eastAsia="en-US" w:bidi="en-US"/>
        </w:rPr>
        <w:t xml:space="preserve"> Extradition of Israeli Citizens to the United States-</w:t>
      </w:r>
    </w:p>
    <w:p w14:paraId="3E517C39" w14:textId="77777777" w:rsidR="00635064" w:rsidRPr="00635064" w:rsidRDefault="00635064" w:rsidP="00635064">
      <w:pPr>
        <w:tabs>
          <w:tab w:val="clear" w:pos="709"/>
        </w:tabs>
        <w:suppressAutoHyphens w:val="0"/>
        <w:spacing w:after="0" w:line="345" w:lineRule="exact"/>
        <w:ind w:left="20" w:right="20" w:firstLine="0"/>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Extradition and Citizenship Dilemmas </w:t>
      </w:r>
      <w:r w:rsidRPr="00635064">
        <w:rPr>
          <w:rFonts w:ascii="Times New Roman" w:eastAsia="Times New Roman" w:hAnsi="Times New Roman" w:cs="Times New Roman"/>
          <w:color w:val="000000"/>
          <w:kern w:val="0"/>
          <w:sz w:val="18"/>
          <w:szCs w:val="18"/>
          <w:lang w:val="en-US"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Michigan Journal of International Law. - 2000. - Vol. </w:t>
      </w:r>
      <w:r w:rsidRPr="00635064">
        <w:rPr>
          <w:rFonts w:ascii="Times New Roman" w:eastAsia="Times New Roman" w:hAnsi="Times New Roman" w:cs="Times New Roman"/>
          <w:color w:val="000000"/>
          <w:spacing w:val="30"/>
          <w:kern w:val="0"/>
          <w:sz w:val="18"/>
          <w:szCs w:val="18"/>
          <w:lang w:val="en-US" w:eastAsia="en-US" w:bidi="en-US"/>
        </w:rPr>
        <w:t>21.-No 2.-P.</w:t>
      </w:r>
      <w:r w:rsidRPr="00635064">
        <w:rPr>
          <w:rFonts w:ascii="Times New Roman" w:eastAsia="Times New Roman" w:hAnsi="Times New Roman" w:cs="Times New Roman"/>
          <w:color w:val="000000"/>
          <w:kern w:val="0"/>
          <w:sz w:val="18"/>
          <w:szCs w:val="18"/>
          <w:lang w:val="en-US" w:eastAsia="en-US" w:bidi="en-US"/>
        </w:rPr>
        <w:t xml:space="preserve"> 297-326.</w:t>
      </w:r>
    </w:p>
    <w:p w14:paraId="5717660E" w14:textId="77777777" w:rsidR="00635064" w:rsidRPr="00635064" w:rsidRDefault="00635064" w:rsidP="00A30175">
      <w:pPr>
        <w:numPr>
          <w:ilvl w:val="0"/>
          <w:numId w:val="17"/>
        </w:numPr>
        <w:tabs>
          <w:tab w:val="clear" w:pos="709"/>
        </w:tabs>
        <w:suppressAutoHyphens w:val="0"/>
        <w:spacing w:after="0" w:line="345"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Zimmermann A.</w:t>
      </w:r>
      <w:r w:rsidRPr="00635064">
        <w:rPr>
          <w:rFonts w:ascii="Times New Roman" w:eastAsia="Times New Roman" w:hAnsi="Times New Roman" w:cs="Times New Roman"/>
          <w:color w:val="000000"/>
          <w:kern w:val="0"/>
          <w:sz w:val="18"/>
          <w:szCs w:val="18"/>
          <w:lang w:val="en-US" w:eastAsia="en-US" w:bidi="en-US"/>
        </w:rPr>
        <w:t xml:space="preserve"> Main Features of the New German Code of Crimes Against International 1 .aw (Volkerstrafgesetzbuch)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 xml:space="preserve">National legislation incorporating international crimes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M. Neuner (ed.). - Berlin, 2003. - P. 501-515.</w:t>
      </w:r>
    </w:p>
    <w:p w14:paraId="37B30EA3" w14:textId="77777777" w:rsidR="00635064" w:rsidRPr="00635064" w:rsidRDefault="00635064" w:rsidP="00A30175">
      <w:pPr>
        <w:numPr>
          <w:ilvl w:val="0"/>
          <w:numId w:val="17"/>
        </w:numPr>
        <w:tabs>
          <w:tab w:val="clear" w:pos="709"/>
        </w:tabs>
        <w:suppressAutoHyphens w:val="0"/>
        <w:spacing w:after="0" w:line="345" w:lineRule="exact"/>
        <w:ind w:right="20"/>
        <w:jc w:val="left"/>
        <w:rPr>
          <w:rFonts w:ascii="Times New Roman" w:eastAsia="Times New Roman" w:hAnsi="Times New Roman" w:cs="Times New Roman"/>
          <w:color w:val="000000"/>
          <w:kern w:val="0"/>
          <w:sz w:val="18"/>
          <w:szCs w:val="18"/>
          <w:lang w:eastAsia="ru-RU" w:bidi="ru-RU"/>
        </w:rPr>
      </w:pPr>
      <w:r w:rsidRPr="00635064">
        <w:rPr>
          <w:rFonts w:ascii="Times New Roman" w:eastAsia="Times New Roman" w:hAnsi="Times New Roman" w:cs="Times New Roman"/>
          <w:color w:val="000000"/>
          <w:kern w:val="0"/>
          <w:sz w:val="18"/>
          <w:szCs w:val="18"/>
          <w:lang w:val="en-US" w:eastAsia="en-US" w:bidi="en-US"/>
        </w:rPr>
        <w:t xml:space="preserve"> </w:t>
      </w:r>
      <w:r w:rsidRPr="00635064">
        <w:rPr>
          <w:rFonts w:ascii="Times New Roman" w:eastAsia="Times New Roman" w:hAnsi="Times New Roman" w:cs="Times New Roman"/>
          <w:i/>
          <w:iCs/>
          <w:color w:val="000000"/>
          <w:kern w:val="0"/>
          <w:sz w:val="18"/>
          <w:szCs w:val="18"/>
          <w:lang w:val="en-US" w:eastAsia="en-US" w:bidi="en-US"/>
        </w:rPr>
        <w:t>Zimmermann A.</w:t>
      </w:r>
      <w:r w:rsidRPr="00635064">
        <w:rPr>
          <w:rFonts w:ascii="Times New Roman" w:eastAsia="Times New Roman" w:hAnsi="Times New Roman" w:cs="Times New Roman"/>
          <w:color w:val="000000"/>
          <w:kern w:val="0"/>
          <w:sz w:val="18"/>
          <w:szCs w:val="18"/>
          <w:lang w:val="en-US" w:eastAsia="en-US" w:bidi="en-US"/>
        </w:rPr>
        <w:t xml:space="preserve"> Bestrafung volkersrechtlicher Verbrechen durch deutsche Gerichte nach In-Kraft-Treten des Volkerstrafgesetzbuchs </w:t>
      </w:r>
      <w:r w:rsidRPr="00635064">
        <w:rPr>
          <w:rFonts w:ascii="Times New Roman" w:eastAsia="Times New Roman" w:hAnsi="Times New Roman" w:cs="Times New Roman"/>
          <w:color w:val="000000"/>
          <w:kern w:val="0"/>
          <w:sz w:val="18"/>
          <w:szCs w:val="18"/>
          <w:lang w:eastAsia="ru-RU" w:bidi="ru-RU"/>
        </w:rPr>
        <w:t xml:space="preserve">// </w:t>
      </w:r>
      <w:r w:rsidRPr="00635064">
        <w:rPr>
          <w:rFonts w:ascii="Times New Roman" w:eastAsia="Times New Roman" w:hAnsi="Times New Roman" w:cs="Times New Roman"/>
          <w:color w:val="000000"/>
          <w:kern w:val="0"/>
          <w:sz w:val="18"/>
          <w:szCs w:val="18"/>
          <w:lang w:val="en-US" w:eastAsia="en-US" w:bidi="en-US"/>
        </w:rPr>
        <w:t>Neue juristische Wochenschrift. - 2002. - No 42,- S. 3068-3070.</w:t>
      </w:r>
    </w:p>
    <w:p w14:paraId="09893F5C" w14:textId="6B455E1A" w:rsidR="00635064" w:rsidRPr="00635064" w:rsidRDefault="00635064" w:rsidP="00635064">
      <w:pPr>
        <w:rPr>
          <w:lang w:val="en-US"/>
        </w:rPr>
      </w:pPr>
      <w:r w:rsidRPr="00635064">
        <w:rPr>
          <w:rFonts w:ascii="Times New Roman" w:hAnsi="Times New Roman" w:cs="Times New Roman"/>
          <w:color w:val="000000"/>
          <w:kern w:val="0"/>
          <w:sz w:val="18"/>
          <w:szCs w:val="18"/>
          <w:lang w:val="en-US" w:eastAsia="en-US" w:bidi="en-US"/>
        </w:rPr>
        <w:t xml:space="preserve"> </w:t>
      </w:r>
      <w:r w:rsidRPr="00635064">
        <w:rPr>
          <w:rFonts w:ascii="Times New Roman" w:hAnsi="Times New Roman" w:cs="Times New Roman"/>
          <w:i/>
          <w:iCs/>
          <w:color w:val="000000"/>
          <w:kern w:val="0"/>
          <w:sz w:val="18"/>
          <w:szCs w:val="18"/>
          <w:lang w:val="en-US" w:eastAsia="en-US" w:bidi="en-US"/>
        </w:rPr>
        <w:t>Zimmermann A.</w:t>
      </w:r>
      <w:r w:rsidRPr="00635064">
        <w:rPr>
          <w:rFonts w:ascii="Times New Roman" w:hAnsi="Times New Roman" w:cs="Times New Roman"/>
          <w:color w:val="000000"/>
          <w:kern w:val="0"/>
          <w:sz w:val="18"/>
          <w:szCs w:val="18"/>
          <w:lang w:val="en-US" w:eastAsia="en-US" w:bidi="en-US"/>
        </w:rPr>
        <w:t xml:space="preserve"> Auf dem Weg zu einem deutschen Volkerstrafgesetzbuch: Entstehung, volkerrechtlicher Rahmen und wesentliche Inhalte </w:t>
      </w:r>
      <w:r w:rsidRPr="00635064">
        <w:rPr>
          <w:rFonts w:ascii="Times New Roman" w:hAnsi="Times New Roman" w:cs="Times New Roman"/>
          <w:color w:val="000000"/>
          <w:kern w:val="0"/>
          <w:sz w:val="18"/>
          <w:szCs w:val="18"/>
          <w:lang w:val="en-US" w:eastAsia="ru-RU" w:bidi="ru-RU"/>
        </w:rPr>
        <w:t xml:space="preserve">// </w:t>
      </w:r>
      <w:r w:rsidRPr="00635064">
        <w:rPr>
          <w:rFonts w:ascii="Times New Roman" w:hAnsi="Times New Roman" w:cs="Times New Roman"/>
          <w:color w:val="000000"/>
          <w:kern w:val="0"/>
          <w:sz w:val="18"/>
          <w:szCs w:val="18"/>
          <w:lang w:val="en-US" w:eastAsia="en-US" w:bidi="en-US"/>
        </w:rPr>
        <w:t>Zeitschrift fur Rechtspolitik . - 2002. - No. 3. - 97-102</w:t>
      </w:r>
      <w:bookmarkStart w:id="6" w:name="_GoBack"/>
      <w:bookmarkEnd w:id="6"/>
    </w:p>
    <w:p w14:paraId="44D46D20" w14:textId="77777777" w:rsidR="00635064" w:rsidRPr="00635064" w:rsidRDefault="00635064" w:rsidP="007F28BF">
      <w:pPr>
        <w:rPr>
          <w:lang w:val="en-US"/>
        </w:rPr>
      </w:pPr>
    </w:p>
    <w:p w14:paraId="246B42BD" w14:textId="77777777" w:rsidR="00635064" w:rsidRPr="00635064" w:rsidRDefault="00635064" w:rsidP="007F28BF">
      <w:pPr>
        <w:rPr>
          <w:lang w:val="en-US"/>
        </w:rPr>
      </w:pPr>
    </w:p>
    <w:sectPr w:rsidR="00635064" w:rsidRPr="00635064" w:rsidSect="006E463D">
      <w:headerReference w:type="default" r:id="rId1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E53B3" w14:textId="77777777" w:rsidR="00A30175" w:rsidRDefault="00A30175">
      <w:pPr>
        <w:spacing w:after="0" w:line="240" w:lineRule="auto"/>
      </w:pPr>
      <w:r>
        <w:separator/>
      </w:r>
    </w:p>
  </w:endnote>
  <w:endnote w:type="continuationSeparator" w:id="0">
    <w:p w14:paraId="2504CAB7" w14:textId="77777777" w:rsidR="00A30175" w:rsidRDefault="00A3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2754F" w14:textId="77777777" w:rsidR="00A30175" w:rsidRDefault="00A30175">
      <w:pPr>
        <w:spacing w:after="0" w:line="240" w:lineRule="auto"/>
      </w:pPr>
      <w:r>
        <w:separator/>
      </w:r>
    </w:p>
  </w:footnote>
  <w:footnote w:type="continuationSeparator" w:id="0">
    <w:p w14:paraId="6FF53E45" w14:textId="77777777" w:rsidR="00A30175" w:rsidRDefault="00A30175">
      <w:pPr>
        <w:spacing w:after="0" w:line="240" w:lineRule="auto"/>
      </w:pPr>
      <w:r>
        <w:continuationSeparator/>
      </w:r>
    </w:p>
  </w:footnote>
  <w:footnote w:id="1">
    <w:p w14:paraId="26DF5DD0" w14:textId="77777777" w:rsidR="00635064" w:rsidRDefault="00635064" w:rsidP="00635064">
      <w:pPr>
        <w:pStyle w:val="afffff7"/>
        <w:shd w:val="clear" w:color="auto" w:fill="auto"/>
        <w:spacing w:line="140" w:lineRule="exact"/>
      </w:pPr>
      <w:r>
        <w:rPr>
          <w:vertAlign w:val="superscript"/>
          <w:lang w:bidi="ru-RU"/>
        </w:rPr>
        <w:footnoteRef/>
      </w:r>
      <w:r>
        <w:rPr>
          <w:lang w:bidi="ru-RU"/>
        </w:rPr>
        <w:t xml:space="preserve"> См. вэб-сайт Организации Объединенных Наций: </w:t>
      </w:r>
      <w:r>
        <w:t>&lt;http:// www.un.org&gt;.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913B1" w14:textId="77777777" w:rsidR="00635064" w:rsidRDefault="00635064">
    <w:pPr>
      <w:rPr>
        <w:sz w:val="2"/>
        <w:szCs w:val="2"/>
      </w:rPr>
    </w:pPr>
    <w:r>
      <w:rPr>
        <w:noProof/>
      </w:rPr>
      <mc:AlternateContent>
        <mc:Choice Requires="wps">
          <w:drawing>
            <wp:anchor distT="0" distB="0" distL="63500" distR="63500" simplePos="0" relativeHeight="251659264" behindDoc="1" locked="0" layoutInCell="1" allowOverlap="1" wp14:anchorId="52079D77" wp14:editId="0930CD47">
              <wp:simplePos x="0" y="0"/>
              <wp:positionH relativeFrom="page">
                <wp:posOffset>3910965</wp:posOffset>
              </wp:positionH>
              <wp:positionV relativeFrom="page">
                <wp:posOffset>1849120</wp:posOffset>
              </wp:positionV>
              <wp:extent cx="54610" cy="123825"/>
              <wp:effectExtent l="0" t="1270" r="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B393" w14:textId="77777777" w:rsidR="00635064" w:rsidRDefault="00635064">
                          <w:pPr>
                            <w:spacing w:line="240" w:lineRule="auto"/>
                            <w:jc w:val="left"/>
                          </w:pPr>
                          <w:r>
                            <w:fldChar w:fldCharType="begin"/>
                          </w:r>
                          <w:r>
                            <w:instrText xml:space="preserve"> PAGE \* MERGEFORMAT </w:instrText>
                          </w:r>
                          <w:r>
                            <w:fldChar w:fldCharType="separate"/>
                          </w:r>
                          <w:r w:rsidRPr="00AC5753">
                            <w:rPr>
                              <w:rStyle w:val="afffff9"/>
                              <w:noProof/>
                            </w:rPr>
                            <w:t>2</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079D77" id="_x0000_t202" coordsize="21600,21600" o:spt="202" path="m,l,21600r21600,l21600,xe">
              <v:stroke joinstyle="miter"/>
              <v:path gradientshapeok="t" o:connecttype="rect"/>
            </v:shapetype>
            <v:shape id="Text Box 26" o:spid="_x0000_s1026" type="#_x0000_t202" style="position:absolute;left:0;text-align:left;margin-left:307.95pt;margin-top:145.6pt;width:4.3pt;height:9.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TnqQIAAKc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" filled="f" stroked="f">
              <v:textbox style="mso-fit-shape-to-text:t" inset="0,0,0,0">
                <w:txbxContent>
                  <w:p w14:paraId="621EB393" w14:textId="77777777" w:rsidR="00635064" w:rsidRDefault="00635064">
                    <w:pPr>
                      <w:spacing w:line="240" w:lineRule="auto"/>
                      <w:jc w:val="left"/>
                    </w:pPr>
                    <w:r>
                      <w:fldChar w:fldCharType="begin"/>
                    </w:r>
                    <w:r>
                      <w:instrText xml:space="preserve"> PAGE \* MERGEFORMAT </w:instrText>
                    </w:r>
                    <w:r>
                      <w:fldChar w:fldCharType="separate"/>
                    </w:r>
                    <w:r w:rsidRPr="00AC5753">
                      <w:rPr>
                        <w:rStyle w:val="afffff9"/>
                        <w:noProof/>
                      </w:rPr>
                      <w:t>2</w:t>
                    </w:r>
                    <w:r>
                      <w:rPr>
                        <w:rStyle w:val="afffff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72901" w14:textId="77777777" w:rsidR="00635064" w:rsidRDefault="00635064">
    <w:pPr>
      <w:rPr>
        <w:sz w:val="2"/>
        <w:szCs w:val="2"/>
      </w:rPr>
    </w:pPr>
    <w:r>
      <w:rPr>
        <w:noProof/>
      </w:rPr>
      <mc:AlternateContent>
        <mc:Choice Requires="wps">
          <w:drawing>
            <wp:anchor distT="0" distB="0" distL="63500" distR="63500" simplePos="0" relativeHeight="251660288" behindDoc="1" locked="0" layoutInCell="1" allowOverlap="1" wp14:anchorId="303FD79D" wp14:editId="1C3F6C11">
              <wp:simplePos x="0" y="0"/>
              <wp:positionH relativeFrom="page">
                <wp:posOffset>3910965</wp:posOffset>
              </wp:positionH>
              <wp:positionV relativeFrom="page">
                <wp:posOffset>1849120</wp:posOffset>
              </wp:positionV>
              <wp:extent cx="54610" cy="123825"/>
              <wp:effectExtent l="0" t="1270"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0563" w14:textId="77777777" w:rsidR="00635064" w:rsidRDefault="00635064">
                          <w:pPr>
                            <w:spacing w:line="240" w:lineRule="auto"/>
                            <w:jc w:val="left"/>
                          </w:pPr>
                          <w:r>
                            <w:fldChar w:fldCharType="begin"/>
                          </w:r>
                          <w:r>
                            <w:instrText xml:space="preserve"> PAGE \* MERGEFORMAT </w:instrText>
                          </w:r>
                          <w:r>
                            <w:fldChar w:fldCharType="separate"/>
                          </w:r>
                          <w:r w:rsidRPr="00AC5753">
                            <w:rPr>
                              <w:rStyle w:val="afffff9"/>
                              <w:noProof/>
                            </w:rPr>
                            <w:t>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FD79D" id="_x0000_t202" coordsize="21600,21600" o:spt="202" path="m,l,21600r21600,l21600,xe">
              <v:stroke joinstyle="miter"/>
              <v:path gradientshapeok="t" o:connecttype="rect"/>
            </v:shapetype>
            <v:shape id="Text Box 25" o:spid="_x0000_s1027" type="#_x0000_t202" style="position:absolute;left:0;text-align:left;margin-left:307.95pt;margin-top:145.6pt;width:4.3pt;height:9.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BgrgIAAK4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" filled="f" stroked="f">
              <v:textbox style="mso-fit-shape-to-text:t" inset="0,0,0,0">
                <w:txbxContent>
                  <w:p w14:paraId="4EDC0563" w14:textId="77777777" w:rsidR="00635064" w:rsidRDefault="00635064">
                    <w:pPr>
                      <w:spacing w:line="240" w:lineRule="auto"/>
                      <w:jc w:val="left"/>
                    </w:pPr>
                    <w:r>
                      <w:fldChar w:fldCharType="begin"/>
                    </w:r>
                    <w:r>
                      <w:instrText xml:space="preserve"> PAGE \* MERGEFORMAT </w:instrText>
                    </w:r>
                    <w:r>
                      <w:fldChar w:fldCharType="separate"/>
                    </w:r>
                    <w:r w:rsidRPr="00AC5753">
                      <w:rPr>
                        <w:rStyle w:val="afffff9"/>
                        <w:noProof/>
                      </w:rPr>
                      <w:t>4</w:t>
                    </w:r>
                    <w:r>
                      <w:rPr>
                        <w:rStyle w:val="afffff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71FBA" w14:textId="77777777" w:rsidR="00635064" w:rsidRDefault="00635064">
    <w:pPr>
      <w:rPr>
        <w:sz w:val="2"/>
        <w:szCs w:val="2"/>
      </w:rPr>
    </w:pPr>
    <w:r>
      <w:rPr>
        <w:noProof/>
      </w:rPr>
      <mc:AlternateContent>
        <mc:Choice Requires="wps">
          <w:drawing>
            <wp:anchor distT="0" distB="0" distL="63500" distR="63500" simplePos="0" relativeHeight="251661312" behindDoc="1" locked="0" layoutInCell="1" allowOverlap="1" wp14:anchorId="48218D56" wp14:editId="4A37E8D2">
              <wp:simplePos x="0" y="0"/>
              <wp:positionH relativeFrom="page">
                <wp:posOffset>3910965</wp:posOffset>
              </wp:positionH>
              <wp:positionV relativeFrom="page">
                <wp:posOffset>1849120</wp:posOffset>
              </wp:positionV>
              <wp:extent cx="54610" cy="123825"/>
              <wp:effectExtent l="0" t="127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791E3" w14:textId="77777777" w:rsidR="00635064" w:rsidRDefault="00635064">
                          <w:pPr>
                            <w:spacing w:line="240" w:lineRule="auto"/>
                            <w:jc w:val="left"/>
                          </w:pPr>
                          <w:r>
                            <w:fldChar w:fldCharType="begin"/>
                          </w:r>
                          <w:r>
                            <w:instrText xml:space="preserve"> PAGE \* MERGEFORMAT </w:instrText>
                          </w:r>
                          <w:r>
                            <w:fldChar w:fldCharType="separate"/>
                          </w:r>
                          <w:r w:rsidRPr="00635064">
                            <w:rPr>
                              <w:rStyle w:val="afffff9"/>
                              <w:noProof/>
                            </w:rPr>
                            <w:t>4</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218D56" id="_x0000_t202" coordsize="21600,21600" o:spt="202" path="m,l,21600r21600,l21600,xe">
              <v:stroke joinstyle="miter"/>
              <v:path gradientshapeok="t" o:connecttype="rect"/>
            </v:shapetype>
            <v:shape id="Text Box 24" o:spid="_x0000_s1028" type="#_x0000_t202" style="position:absolute;left:0;text-align:left;margin-left:307.95pt;margin-top:145.6pt;width:4.3pt;height:9.7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wS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" filled="f" stroked="f">
              <v:textbox style="mso-fit-shape-to-text:t" inset="0,0,0,0">
                <w:txbxContent>
                  <w:p w14:paraId="69C791E3" w14:textId="77777777" w:rsidR="00635064" w:rsidRDefault="00635064">
                    <w:pPr>
                      <w:spacing w:line="240" w:lineRule="auto"/>
                      <w:jc w:val="left"/>
                    </w:pPr>
                    <w:r>
                      <w:fldChar w:fldCharType="begin"/>
                    </w:r>
                    <w:r>
                      <w:instrText xml:space="preserve"> PAGE \* MERGEFORMAT </w:instrText>
                    </w:r>
                    <w:r>
                      <w:fldChar w:fldCharType="separate"/>
                    </w:r>
                    <w:r w:rsidRPr="00635064">
                      <w:rPr>
                        <w:rStyle w:val="afffff9"/>
                        <w:noProof/>
                      </w:rPr>
                      <w:t>4</w:t>
                    </w:r>
                    <w:r>
                      <w:rPr>
                        <w:rStyle w:val="afffff9"/>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13AB" w14:textId="77777777" w:rsidR="00635064" w:rsidRDefault="00635064">
    <w:pPr>
      <w:rPr>
        <w:sz w:val="2"/>
        <w:szCs w:val="2"/>
      </w:rPr>
    </w:pPr>
    <w:r>
      <w:rPr>
        <w:noProof/>
      </w:rPr>
      <mc:AlternateContent>
        <mc:Choice Requires="wps">
          <w:drawing>
            <wp:anchor distT="0" distB="0" distL="63500" distR="63500" simplePos="0" relativeHeight="251662336" behindDoc="1" locked="0" layoutInCell="1" allowOverlap="1" wp14:anchorId="5DEB8C31" wp14:editId="306E0DB7">
              <wp:simplePos x="0" y="0"/>
              <wp:positionH relativeFrom="page">
                <wp:posOffset>3930015</wp:posOffset>
              </wp:positionH>
              <wp:positionV relativeFrom="page">
                <wp:posOffset>1849120</wp:posOffset>
              </wp:positionV>
              <wp:extent cx="54610" cy="123825"/>
              <wp:effectExtent l="0" t="1270" r="127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49306" w14:textId="77777777" w:rsidR="00635064" w:rsidRDefault="00635064">
                          <w:pPr>
                            <w:spacing w:line="240" w:lineRule="auto"/>
                            <w:jc w:val="left"/>
                          </w:pPr>
                          <w:r>
                            <w:fldChar w:fldCharType="begin"/>
                          </w:r>
                          <w:r>
                            <w:instrText xml:space="preserve"> PAGE \* MERGEFORMAT </w:instrText>
                          </w:r>
                          <w:r>
                            <w:fldChar w:fldCharType="separate"/>
                          </w:r>
                          <w:r w:rsidRPr="00635064">
                            <w:rPr>
                              <w:rStyle w:val="afffff9"/>
                              <w:noProof/>
                            </w:rPr>
                            <w:t>3</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B8C31" id="_x0000_t202" coordsize="21600,21600" o:spt="202" path="m,l,21600r21600,l21600,xe">
              <v:stroke joinstyle="miter"/>
              <v:path gradientshapeok="t" o:connecttype="rect"/>
            </v:shapetype>
            <v:shape id="Text Box 23" o:spid="_x0000_s1029" type="#_x0000_t202" style="position:absolute;left:0;text-align:left;margin-left:309.45pt;margin-top:145.6pt;width:4.3pt;height:9.7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" filled="f" stroked="f">
              <v:textbox style="mso-fit-shape-to-text:t" inset="0,0,0,0">
                <w:txbxContent>
                  <w:p w14:paraId="28349306" w14:textId="77777777" w:rsidR="00635064" w:rsidRDefault="00635064">
                    <w:pPr>
                      <w:spacing w:line="240" w:lineRule="auto"/>
                      <w:jc w:val="left"/>
                    </w:pPr>
                    <w:r>
                      <w:fldChar w:fldCharType="begin"/>
                    </w:r>
                    <w:r>
                      <w:instrText xml:space="preserve"> PAGE \* MERGEFORMAT </w:instrText>
                    </w:r>
                    <w:r>
                      <w:fldChar w:fldCharType="separate"/>
                    </w:r>
                    <w:r w:rsidRPr="00635064">
                      <w:rPr>
                        <w:rStyle w:val="afffff9"/>
                        <w:noProof/>
                      </w:rPr>
                      <w:t>3</w:t>
                    </w:r>
                    <w:r>
                      <w:rPr>
                        <w:rStyle w:val="afffff9"/>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1E0108D"/>
    <w:multiLevelType w:val="multilevel"/>
    <w:tmpl w:val="44501ECE"/>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2BE71EE"/>
    <w:multiLevelType w:val="multilevel"/>
    <w:tmpl w:val="03401104"/>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1F308B"/>
    <w:multiLevelType w:val="multilevel"/>
    <w:tmpl w:val="035643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131C56A9"/>
    <w:multiLevelType w:val="multilevel"/>
    <w:tmpl w:val="B756E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356546"/>
    <w:multiLevelType w:val="multilevel"/>
    <w:tmpl w:val="E60E60F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7154A8"/>
    <w:multiLevelType w:val="multilevel"/>
    <w:tmpl w:val="D5BC0686"/>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E51A20"/>
    <w:multiLevelType w:val="multilevel"/>
    <w:tmpl w:val="D898B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0F6BB0"/>
    <w:multiLevelType w:val="multilevel"/>
    <w:tmpl w:val="087E4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270850"/>
    <w:multiLevelType w:val="multilevel"/>
    <w:tmpl w:val="0A9E9B0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4B41E1"/>
    <w:multiLevelType w:val="multilevel"/>
    <w:tmpl w:val="1E40FB10"/>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003172"/>
    <w:multiLevelType w:val="multilevel"/>
    <w:tmpl w:val="2EFA938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10125F1"/>
    <w:multiLevelType w:val="multilevel"/>
    <w:tmpl w:val="8EEC9AF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FA5689"/>
    <w:multiLevelType w:val="multilevel"/>
    <w:tmpl w:val="FCAA9364"/>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C0E2A88"/>
    <w:multiLevelType w:val="multilevel"/>
    <w:tmpl w:val="C47437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8040F1"/>
    <w:multiLevelType w:val="multilevel"/>
    <w:tmpl w:val="46662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5A3365D"/>
    <w:multiLevelType w:val="multilevel"/>
    <w:tmpl w:val="75746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9A7003"/>
    <w:multiLevelType w:val="multilevel"/>
    <w:tmpl w:val="C068D9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3B7972"/>
    <w:multiLevelType w:val="multilevel"/>
    <w:tmpl w:val="DF24F73E"/>
    <w:lvl w:ilvl="0">
      <w:start w:val="8"/>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D87888"/>
    <w:multiLevelType w:val="multilevel"/>
    <w:tmpl w:val="BD2A7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CD3D7B"/>
    <w:multiLevelType w:val="multilevel"/>
    <w:tmpl w:val="95C07CA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FC4A3A"/>
    <w:multiLevelType w:val="multilevel"/>
    <w:tmpl w:val="BD0E52C6"/>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731D2E"/>
    <w:multiLevelType w:val="multilevel"/>
    <w:tmpl w:val="26C0FA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196383A"/>
    <w:multiLevelType w:val="multilevel"/>
    <w:tmpl w:val="7E68BB5C"/>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0D09FB"/>
    <w:multiLevelType w:val="multilevel"/>
    <w:tmpl w:val="484272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A733DE7"/>
    <w:multiLevelType w:val="multilevel"/>
    <w:tmpl w:val="F8F2E18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C3949B4"/>
    <w:multiLevelType w:val="multilevel"/>
    <w:tmpl w:val="9BE42682"/>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3D76B46"/>
    <w:multiLevelType w:val="multilevel"/>
    <w:tmpl w:val="7578FD62"/>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F23FB8"/>
    <w:multiLevelType w:val="multilevel"/>
    <w:tmpl w:val="8F82DE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3E0D8F"/>
    <w:multiLevelType w:val="multilevel"/>
    <w:tmpl w:val="C8BED246"/>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1D12E8A"/>
    <w:multiLevelType w:val="multilevel"/>
    <w:tmpl w:val="378C58C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BA07FE8"/>
    <w:multiLevelType w:val="multilevel"/>
    <w:tmpl w:val="700ABC4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C0B0ED4"/>
    <w:multiLevelType w:val="multilevel"/>
    <w:tmpl w:val="39165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32"/>
  </w:num>
  <w:num w:numId="8">
    <w:abstractNumId w:val="52"/>
  </w:num>
  <w:num w:numId="9">
    <w:abstractNumId w:val="43"/>
  </w:num>
  <w:num w:numId="10">
    <w:abstractNumId w:val="38"/>
  </w:num>
  <w:num w:numId="11">
    <w:abstractNumId w:val="53"/>
  </w:num>
  <w:num w:numId="12">
    <w:abstractNumId w:val="35"/>
  </w:num>
  <w:num w:numId="13">
    <w:abstractNumId w:val="33"/>
  </w:num>
  <w:num w:numId="14">
    <w:abstractNumId w:val="41"/>
  </w:num>
  <w:num w:numId="15">
    <w:abstractNumId w:val="25"/>
  </w:num>
  <w:num w:numId="16">
    <w:abstractNumId w:val="39"/>
  </w:num>
  <w:num w:numId="17">
    <w:abstractNumId w:val="51"/>
  </w:num>
  <w:num w:numId="18">
    <w:abstractNumId w:val="23"/>
  </w:num>
  <w:num w:numId="19">
    <w:abstractNumId w:val="45"/>
  </w:num>
  <w:num w:numId="20">
    <w:abstractNumId w:val="40"/>
  </w:num>
  <w:num w:numId="21">
    <w:abstractNumId w:val="18"/>
  </w:num>
  <w:num w:numId="22">
    <w:abstractNumId w:val="17"/>
  </w:num>
  <w:num w:numId="23">
    <w:abstractNumId w:val="26"/>
  </w:num>
  <w:num w:numId="24">
    <w:abstractNumId w:val="48"/>
  </w:num>
  <w:num w:numId="25">
    <w:abstractNumId w:val="30"/>
  </w:num>
  <w:num w:numId="26">
    <w:abstractNumId w:val="50"/>
  </w:num>
  <w:num w:numId="27">
    <w:abstractNumId w:val="29"/>
  </w:num>
  <w:num w:numId="28">
    <w:abstractNumId w:val="22"/>
  </w:num>
  <w:num w:numId="29">
    <w:abstractNumId w:val="24"/>
  </w:num>
  <w:num w:numId="30">
    <w:abstractNumId w:val="36"/>
  </w:num>
  <w:num w:numId="31">
    <w:abstractNumId w:val="49"/>
  </w:num>
  <w:num w:numId="32">
    <w:abstractNumId w:val="37"/>
  </w:num>
  <w:num w:numId="33">
    <w:abstractNumId w:val="46"/>
  </w:num>
  <w:num w:numId="34">
    <w:abstractNumId w:val="42"/>
  </w:num>
  <w:num w:numId="35">
    <w:abstractNumId w:val="28"/>
  </w:num>
  <w:num w:numId="36">
    <w:abstractNumId w:val="27"/>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175"/>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sil.org/insights/insignl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a.int/web/en/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44</Pages>
  <Words>20455</Words>
  <Characters>116596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102</cp:revision>
  <cp:lastPrinted>2009-02-06T05:36:00Z</cp:lastPrinted>
  <dcterms:created xsi:type="dcterms:W3CDTF">2016-07-07T10:01:00Z</dcterms:created>
  <dcterms:modified xsi:type="dcterms:W3CDTF">2016-08-30T13:49:00Z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