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7AE" w14:textId="6DF15A1F" w:rsidR="00542BD9" w:rsidRDefault="00422291" w:rsidP="00422291">
      <w:pPr>
        <w:rPr>
          <w:rFonts w:ascii="Verdana" w:hAnsi="Verdana"/>
          <w:b/>
          <w:bCs/>
          <w:color w:val="000000"/>
          <w:shd w:val="clear" w:color="auto" w:fill="FFFFFF"/>
        </w:rPr>
      </w:pPr>
      <w:r>
        <w:rPr>
          <w:rFonts w:ascii="Verdana" w:hAnsi="Verdana"/>
          <w:b/>
          <w:bCs/>
          <w:color w:val="000000"/>
          <w:shd w:val="clear" w:color="auto" w:fill="FFFFFF"/>
        </w:rPr>
        <w:t xml:space="preserve">Солодухін Станислав Володимирович. Моделювання макроекономічних процесів вибору державної регіональної економічної політики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2291" w:rsidRPr="00422291" w14:paraId="0AC103FC" w14:textId="77777777" w:rsidTr="004222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2291" w:rsidRPr="00422291" w14:paraId="10EBBDAD" w14:textId="77777777">
              <w:trPr>
                <w:tblCellSpacing w:w="0" w:type="dxa"/>
              </w:trPr>
              <w:tc>
                <w:tcPr>
                  <w:tcW w:w="0" w:type="auto"/>
                  <w:vAlign w:val="center"/>
                  <w:hideMark/>
                </w:tcPr>
                <w:p w14:paraId="4825C310" w14:textId="77777777" w:rsidR="00422291" w:rsidRPr="00422291" w:rsidRDefault="00422291" w:rsidP="004222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b/>
                      <w:bCs/>
                      <w:sz w:val="24"/>
                      <w:szCs w:val="24"/>
                    </w:rPr>
                    <w:lastRenderedPageBreak/>
                    <w:t>Солодухін С.В. </w:t>
                  </w:r>
                  <w:r w:rsidRPr="00422291">
                    <w:rPr>
                      <w:rFonts w:ascii="Times New Roman" w:eastAsia="Times New Roman" w:hAnsi="Times New Roman" w:cs="Times New Roman"/>
                      <w:sz w:val="24"/>
                      <w:szCs w:val="24"/>
                    </w:rPr>
                    <w:t>Моделювання макроекономічних процесів вибору державної регіональної економічної політики. – Рукопис.</w:t>
                  </w:r>
                </w:p>
                <w:p w14:paraId="6BB90843" w14:textId="77777777" w:rsidR="00422291" w:rsidRPr="00422291" w:rsidRDefault="00422291" w:rsidP="004222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Донецький національний університет Міністерства освіти і науки, Донецьк, 2003.</w:t>
                  </w:r>
                </w:p>
                <w:p w14:paraId="347EEF2C" w14:textId="77777777" w:rsidR="00422291" w:rsidRPr="00422291" w:rsidRDefault="00422291" w:rsidP="004222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sz w:val="24"/>
                      <w:szCs w:val="24"/>
                    </w:rPr>
                    <w:t>У дисертаційній роботі на основі проведеного дослідження процесів державного регулювання економіки регіонів розроблено нову концепцію моделювання макроекономічних процесів вибору державної регіональної економічної політики, яку засновано на принципах системного аналізу макроекономічного середовища та застосування економіко-математичних моделей, дозволяє здійснити стратегічне і тактичне планування розвитку соціально-економічної системи регіону. На основі запропонованої концепції розроблено комплекс економіко-математичних моделей для вирішення задач формування та аналізу державної регіональної економічної політики, зокрема: модель ідентифікації поточного стану соціально-економічної системи регіону, модель формування державної регіональної економічної політики, модель оптимізації бюджетних інструментів регіональної економічної політики.</w:t>
                  </w:r>
                </w:p>
                <w:p w14:paraId="04AA3624" w14:textId="77777777" w:rsidR="00422291" w:rsidRPr="00422291" w:rsidRDefault="00422291" w:rsidP="004222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sz w:val="24"/>
                      <w:szCs w:val="24"/>
                    </w:rPr>
                    <w:t>Розроблено систему підтримки прийняття рішень для вирішення задач вибору ефективної регіональної економічної політики, яку побудовано на принципах сучасних інформаційних технологій.</w:t>
                  </w:r>
                </w:p>
              </w:tc>
            </w:tr>
          </w:tbl>
          <w:p w14:paraId="3ED84AF9" w14:textId="77777777" w:rsidR="00422291" w:rsidRPr="00422291" w:rsidRDefault="00422291" w:rsidP="00422291">
            <w:pPr>
              <w:spacing w:after="0" w:line="240" w:lineRule="auto"/>
              <w:rPr>
                <w:rFonts w:ascii="Times New Roman" w:eastAsia="Times New Roman" w:hAnsi="Times New Roman" w:cs="Times New Roman"/>
                <w:sz w:val="24"/>
                <w:szCs w:val="24"/>
              </w:rPr>
            </w:pPr>
          </w:p>
        </w:tc>
      </w:tr>
      <w:tr w:rsidR="00422291" w:rsidRPr="00422291" w14:paraId="2659E267" w14:textId="77777777" w:rsidTr="004222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2291" w:rsidRPr="00422291" w14:paraId="7DF7FCA9" w14:textId="77777777">
              <w:trPr>
                <w:tblCellSpacing w:w="0" w:type="dxa"/>
              </w:trPr>
              <w:tc>
                <w:tcPr>
                  <w:tcW w:w="0" w:type="auto"/>
                  <w:vAlign w:val="center"/>
                  <w:hideMark/>
                </w:tcPr>
                <w:p w14:paraId="29C27FA3" w14:textId="77777777" w:rsidR="00422291" w:rsidRPr="00422291" w:rsidRDefault="00422291" w:rsidP="004222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sz w:val="24"/>
                      <w:szCs w:val="24"/>
                    </w:rPr>
                    <w:t>У дисертаційній роботі наведено теоретичне узагальнення і запропоновано нове вирішення наукової задачі моделювання макроекономічних процесів регіону з метою вибору оптимальної державної регіональної економічної політики в сучасних умовах функціонування економіки України. В ході дослідження отримані наступні наукові результати.</w:t>
                  </w:r>
                </w:p>
                <w:p w14:paraId="25A766AF" w14:textId="77777777" w:rsidR="00422291" w:rsidRPr="00422291" w:rsidRDefault="00422291" w:rsidP="00B57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sz w:val="24"/>
                      <w:szCs w:val="24"/>
                    </w:rPr>
                    <w:t>На основі проведеного аналізу існуючих методів дослідження макроекономічних процесів управління соціально-економічною системою регіону визначено структуру, принципи та етапи формування державної регіональної економічної політики. Це дозволяє встановити цільові показники регіонального розвитку та визначити для їх досягнення інструментарій державного регулювання економіки.</w:t>
                  </w:r>
                </w:p>
                <w:p w14:paraId="221B1294" w14:textId="77777777" w:rsidR="00422291" w:rsidRPr="00422291" w:rsidRDefault="00422291" w:rsidP="00B57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sz w:val="24"/>
                      <w:szCs w:val="24"/>
                    </w:rPr>
                    <w:t>Запропоновано концепцію моделювання макроекономічних процесів вибору державної регіональної економічної політики, що засновано на принципах системного підходу, яка на основі узгодження загальнодержавних пріоритетів соціально-економічного розвитку з особливостями регіонального потенціалу дозволяє здійснити стратегічне і тактичне планування розвитку регіону.</w:t>
                  </w:r>
                </w:p>
                <w:p w14:paraId="03A48ACA" w14:textId="77777777" w:rsidR="00422291" w:rsidRPr="00422291" w:rsidRDefault="00422291" w:rsidP="00B57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sz w:val="24"/>
                      <w:szCs w:val="24"/>
                    </w:rPr>
                    <w:t>Розроблено модель ідентифікації поточного стану соціально-економічної системи регіону, яка дозволяє визначити пріоритети й напрямок стратегічних і тактичних цілей регіональної політики для більш ефективного використання ресурсного забезпечення, а також встановити обмеження на використання управляючих інструментів державного регулювання економіки.</w:t>
                  </w:r>
                </w:p>
                <w:p w14:paraId="5A6D24BF" w14:textId="77777777" w:rsidR="00422291" w:rsidRPr="00422291" w:rsidRDefault="00422291" w:rsidP="00B57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sz w:val="24"/>
                      <w:szCs w:val="24"/>
                    </w:rPr>
                    <w:t>Запропоновано модель формування державної регіональної політики, яку побудовано на основі макроекономічних залежностей основних сфер функціонування соціально-економічної системи регіону в галузевому розрізі, що дозволяє здійснити оптимальний розподіл ресурсів для забезпечення соціально-економічних програм регіонального розвитку.</w:t>
                  </w:r>
                </w:p>
                <w:p w14:paraId="2827AA86" w14:textId="77777777" w:rsidR="00422291" w:rsidRPr="00422291" w:rsidRDefault="00422291" w:rsidP="00B57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sz w:val="24"/>
                      <w:szCs w:val="24"/>
                    </w:rPr>
                    <w:lastRenderedPageBreak/>
                    <w:t>На основі сучасних інформаційних технологій розроблено систему підтримки прийняття макроекономічних рішень щодо вибору ефективного сценарію регіональної економічної політики, що забезпечує необхідну оперативність прийняття управлінських рішень.</w:t>
                  </w:r>
                </w:p>
                <w:p w14:paraId="14C5A92E" w14:textId="77777777" w:rsidR="00422291" w:rsidRPr="00422291" w:rsidRDefault="00422291" w:rsidP="00B575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2291">
                    <w:rPr>
                      <w:rFonts w:ascii="Times New Roman" w:eastAsia="Times New Roman" w:hAnsi="Times New Roman" w:cs="Times New Roman"/>
                      <w:sz w:val="24"/>
                      <w:szCs w:val="24"/>
                    </w:rPr>
                    <w:t>Впровадження результатів досліджень в практику діяльності Головного економічного управління Запорізької міської ради дозволило здійснити розподіл бюджетних ресурсів для забезпечення фінансування програм розвитку регіону.</w:t>
                  </w:r>
                </w:p>
              </w:tc>
            </w:tr>
          </w:tbl>
          <w:p w14:paraId="2DA4CD04" w14:textId="77777777" w:rsidR="00422291" w:rsidRPr="00422291" w:rsidRDefault="00422291" w:rsidP="00422291">
            <w:pPr>
              <w:spacing w:after="0" w:line="240" w:lineRule="auto"/>
              <w:rPr>
                <w:rFonts w:ascii="Times New Roman" w:eastAsia="Times New Roman" w:hAnsi="Times New Roman" w:cs="Times New Roman"/>
                <w:sz w:val="24"/>
                <w:szCs w:val="24"/>
              </w:rPr>
            </w:pPr>
          </w:p>
        </w:tc>
      </w:tr>
    </w:tbl>
    <w:p w14:paraId="36EF9F98" w14:textId="77777777" w:rsidR="00422291" w:rsidRPr="00422291" w:rsidRDefault="00422291" w:rsidP="00422291"/>
    <w:sectPr w:rsidR="00422291" w:rsidRPr="004222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BD10" w14:textId="77777777" w:rsidR="00B57554" w:rsidRDefault="00B57554">
      <w:pPr>
        <w:spacing w:after="0" w:line="240" w:lineRule="auto"/>
      </w:pPr>
      <w:r>
        <w:separator/>
      </w:r>
    </w:p>
  </w:endnote>
  <w:endnote w:type="continuationSeparator" w:id="0">
    <w:p w14:paraId="3B75EEAE" w14:textId="77777777" w:rsidR="00B57554" w:rsidRDefault="00B5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BC87" w14:textId="77777777" w:rsidR="00B57554" w:rsidRDefault="00B57554">
      <w:pPr>
        <w:spacing w:after="0" w:line="240" w:lineRule="auto"/>
      </w:pPr>
      <w:r>
        <w:separator/>
      </w:r>
    </w:p>
  </w:footnote>
  <w:footnote w:type="continuationSeparator" w:id="0">
    <w:p w14:paraId="4D98DEA1" w14:textId="77777777" w:rsidR="00B57554" w:rsidRDefault="00B5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75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22E2"/>
    <w:multiLevelType w:val="multilevel"/>
    <w:tmpl w:val="C36E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554"/>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85137</TotalTime>
  <Pages>3</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3044</cp:revision>
  <dcterms:created xsi:type="dcterms:W3CDTF">2024-06-20T08:51:00Z</dcterms:created>
  <dcterms:modified xsi:type="dcterms:W3CDTF">2024-09-21T00:18:00Z</dcterms:modified>
  <cp:category/>
</cp:coreProperties>
</file>