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1248B2" w:rsidRDefault="001248B2" w:rsidP="001248B2">
      <w:r w:rsidRPr="001248B2">
        <w:rPr>
          <w:rFonts w:ascii="Times New Roman" w:eastAsia="Arial Narrow" w:hAnsi="Times New Roman" w:cs="Times New Roman"/>
          <w:b/>
          <w:bCs/>
          <w:color w:val="000000"/>
          <w:kern w:val="0"/>
          <w:sz w:val="24"/>
          <w:lang w:val="uk-UA" w:eastAsia="uk-UA" w:bidi="uk-UA"/>
        </w:rPr>
        <w:t>Ільницький Михайло Петрович</w:t>
      </w:r>
      <w:r w:rsidRPr="001248B2">
        <w:rPr>
          <w:rFonts w:ascii="Times New Roman" w:eastAsia="Arial Narrow" w:hAnsi="Times New Roman" w:cs="Times New Roman"/>
          <w:color w:val="000000"/>
          <w:kern w:val="0"/>
          <w:sz w:val="24"/>
          <w:lang w:val="uk-UA" w:eastAsia="uk-UA" w:bidi="uk-UA"/>
        </w:rPr>
        <w:t>, аспірант кафедри адмі</w:t>
      </w:r>
      <w:r w:rsidRPr="001248B2">
        <w:rPr>
          <w:rFonts w:ascii="Times New Roman" w:eastAsia="Arial Narrow" w:hAnsi="Times New Roman" w:cs="Times New Roman"/>
          <w:color w:val="000000"/>
          <w:kern w:val="0"/>
          <w:sz w:val="24"/>
          <w:lang w:val="uk-UA" w:eastAsia="uk-UA" w:bidi="uk-UA"/>
        </w:rPr>
        <w:softHyphen/>
        <w:t>ністративного, фінансового та інформаційного права ДВНЗ «Ужгородський національний університет»: «Адміністратив</w:t>
      </w:r>
      <w:r w:rsidRPr="001248B2">
        <w:rPr>
          <w:rFonts w:ascii="Times New Roman" w:eastAsia="Arial Narrow" w:hAnsi="Times New Roman" w:cs="Times New Roman"/>
          <w:color w:val="000000"/>
          <w:kern w:val="0"/>
          <w:sz w:val="24"/>
          <w:lang w:val="uk-UA" w:eastAsia="uk-UA" w:bidi="uk-UA"/>
        </w:rPr>
        <w:softHyphen/>
        <w:t>но-правове регулювання електронного урядування у сфері публічного управління в Україні» (12.00.07 - адміністратив</w:t>
      </w:r>
      <w:r w:rsidRPr="001248B2">
        <w:rPr>
          <w:rFonts w:ascii="Times New Roman" w:eastAsia="Arial Narrow" w:hAnsi="Times New Roman" w:cs="Times New Roman"/>
          <w:color w:val="000000"/>
          <w:kern w:val="0"/>
          <w:sz w:val="24"/>
          <w:lang w:val="uk-UA" w:eastAsia="uk-UA" w:bidi="uk-UA"/>
        </w:rPr>
        <w:softHyphen/>
        <w:t xml:space="preserve">не право і процес; фінансове право; інформаційне право). </w:t>
      </w:r>
      <w:r w:rsidRPr="001248B2">
        <w:rPr>
          <w:rFonts w:ascii="Times New Roman" w:eastAsia="Arial Narrow" w:hAnsi="Times New Roman" w:cs="Times New Roman"/>
          <w:color w:val="000000"/>
          <w:kern w:val="0"/>
          <w:sz w:val="24"/>
          <w:lang w:eastAsia="ru-RU" w:bidi="ru-RU"/>
        </w:rPr>
        <w:t xml:space="preserve">Спецрада К </w:t>
      </w:r>
      <w:r w:rsidRPr="001248B2">
        <w:rPr>
          <w:rFonts w:ascii="Times New Roman" w:eastAsia="Arial Narrow" w:hAnsi="Times New Roman" w:cs="Times New Roman"/>
          <w:color w:val="000000"/>
          <w:kern w:val="0"/>
          <w:sz w:val="24"/>
          <w:lang w:val="uk-UA" w:eastAsia="uk-UA" w:bidi="uk-UA"/>
        </w:rPr>
        <w:t>61.051.07 у ДВНЗ «Ужгородський національний університет»</w:t>
      </w:r>
    </w:p>
    <w:sectPr w:rsidR="007771D5" w:rsidRPr="001248B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CE0A1-AD6B-442A-8A3F-F381C1ABC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2020-04-18T18:06:00Z</dcterms:created>
  <dcterms:modified xsi:type="dcterms:W3CDTF">2020-04-20T09:36:00Z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