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92E" w:rsidRPr="006E392E" w:rsidRDefault="006E392E" w:rsidP="006E392E">
      <w:pPr>
        <w:tabs>
          <w:tab w:val="clear" w:pos="709"/>
        </w:tabs>
        <w:suppressAutoHyphens w:val="0"/>
        <w:spacing w:after="0" w:line="230" w:lineRule="exact"/>
        <w:ind w:right="20" w:firstLine="280"/>
        <w:rPr>
          <w:rFonts w:ascii="Times New Roman" w:eastAsia="Arial Narrow" w:hAnsi="Times New Roman" w:cs="Times New Roman"/>
          <w:color w:val="000000"/>
          <w:kern w:val="0"/>
          <w:sz w:val="24"/>
          <w:szCs w:val="24"/>
          <w:lang w:val="uk-UA" w:eastAsia="uk-UA" w:bidi="uk-UA"/>
        </w:rPr>
      </w:pPr>
      <w:r w:rsidRPr="006E392E">
        <w:rPr>
          <w:rFonts w:ascii="Times New Roman" w:eastAsia="Arial Narrow" w:hAnsi="Times New Roman" w:cs="Times New Roman"/>
          <w:b/>
          <w:bCs/>
          <w:color w:val="000000"/>
          <w:kern w:val="0"/>
          <w:sz w:val="24"/>
          <w:lang w:eastAsia="ru-RU" w:bidi="ru-RU"/>
        </w:rPr>
        <w:t xml:space="preserve">Руденко </w:t>
      </w:r>
      <w:r w:rsidRPr="006E392E">
        <w:rPr>
          <w:rFonts w:ascii="Times New Roman" w:eastAsia="Arial Narrow" w:hAnsi="Times New Roman" w:cs="Times New Roman"/>
          <w:b/>
          <w:bCs/>
          <w:color w:val="000000"/>
          <w:kern w:val="0"/>
          <w:sz w:val="24"/>
          <w:lang w:val="uk-UA" w:eastAsia="uk-UA" w:bidi="uk-UA"/>
        </w:rPr>
        <w:t>Євген Сергійович</w:t>
      </w:r>
      <w:r w:rsidRPr="006E392E">
        <w:rPr>
          <w:rFonts w:ascii="Times New Roman" w:eastAsia="Arial Narrow" w:hAnsi="Times New Roman" w:cs="Times New Roman"/>
          <w:color w:val="000000"/>
          <w:kern w:val="0"/>
          <w:sz w:val="24"/>
          <w:szCs w:val="24"/>
          <w:lang w:val="uk-UA" w:eastAsia="uk-UA" w:bidi="uk-UA"/>
        </w:rPr>
        <w:t>, аспірант кафедри «Судноре</w:t>
      </w:r>
      <w:r w:rsidRPr="006E392E">
        <w:rPr>
          <w:rFonts w:ascii="Times New Roman" w:eastAsia="Arial Narrow" w:hAnsi="Times New Roman" w:cs="Times New Roman"/>
          <w:color w:val="000000"/>
          <w:kern w:val="0"/>
          <w:sz w:val="24"/>
          <w:szCs w:val="24"/>
          <w:lang w:val="uk-UA" w:eastAsia="uk-UA" w:bidi="uk-UA"/>
        </w:rPr>
        <w:softHyphen/>
        <w:t>монт» Одеського національного морського університету: «Про- активне управління безпекою об’єктів портової інфраструктури» (05.13.22 - управління проектами і програмами). Спецрада Д</w:t>
      </w:r>
    </w:p>
    <w:p w:rsidR="00047DE3" w:rsidRPr="006E392E" w:rsidRDefault="006E392E" w:rsidP="006E392E">
      <w:r w:rsidRPr="006E392E">
        <w:rPr>
          <w:rFonts w:ascii="Times New Roman" w:hAnsi="Times New Roman" w:cs="Times New Roman"/>
          <w:color w:val="000000"/>
          <w:kern w:val="0"/>
          <w:sz w:val="24"/>
          <w:szCs w:val="24"/>
          <w:lang w:val="uk-UA" w:eastAsia="uk-UA" w:bidi="uk-UA"/>
        </w:rPr>
        <w:t>в Одеському національному політехнічному універси</w:t>
      </w:r>
      <w:r w:rsidRPr="006E392E">
        <w:rPr>
          <w:rFonts w:ascii="Times New Roman" w:hAnsi="Times New Roman" w:cs="Times New Roman"/>
          <w:color w:val="000000"/>
          <w:kern w:val="0"/>
          <w:sz w:val="24"/>
          <w:szCs w:val="24"/>
          <w:lang w:val="uk-UA" w:eastAsia="uk-UA" w:bidi="uk-UA"/>
        </w:rPr>
        <w:softHyphen/>
        <w:t>теті</w:t>
      </w:r>
    </w:p>
    <w:sectPr w:rsidR="00047DE3" w:rsidRPr="006E392E"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562B4D-E546-41C2-AAE6-181B4F9A8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42</Words>
  <Characters>246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2020-05-04T13:19:00Z</dcterms:created>
  <dcterms:modified xsi:type="dcterms:W3CDTF">2020-05-05T13:24:00Z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