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7C4C07" w:rsidRDefault="007C4C07" w:rsidP="007C4C07">
      <w:r w:rsidRPr="007C4C07">
        <w:rPr>
          <w:rFonts w:ascii="Times New Roman" w:eastAsia="Arial Narrow" w:hAnsi="Times New Roman" w:cs="Times New Roman"/>
          <w:b/>
          <w:bCs/>
          <w:color w:val="000000"/>
          <w:kern w:val="0"/>
          <w:sz w:val="24"/>
          <w:lang w:val="uk-UA" w:eastAsia="ru-RU" w:bidi="ru-RU"/>
        </w:rPr>
        <w:t xml:space="preserve">Юсупова </w:t>
      </w:r>
      <w:r w:rsidRPr="007C4C07">
        <w:rPr>
          <w:rFonts w:ascii="Times New Roman" w:eastAsia="Arial Narrow" w:hAnsi="Times New Roman" w:cs="Times New Roman"/>
          <w:b/>
          <w:bCs/>
          <w:color w:val="000000"/>
          <w:kern w:val="0"/>
          <w:sz w:val="24"/>
          <w:lang w:val="uk-UA" w:eastAsia="uk-UA" w:bidi="uk-UA"/>
        </w:rPr>
        <w:t>Ольга Володимирівна</w:t>
      </w:r>
      <w:r w:rsidRPr="007C4C07">
        <w:rPr>
          <w:rFonts w:ascii="Times New Roman" w:eastAsia="Arial Narrow" w:hAnsi="Times New Roman" w:cs="Times New Roman"/>
          <w:color w:val="000000"/>
          <w:kern w:val="0"/>
          <w:sz w:val="24"/>
          <w:lang w:val="uk-UA" w:eastAsia="uk-UA" w:bidi="uk-UA"/>
        </w:rPr>
        <w:t>, асистент кафедри мар</w:t>
      </w:r>
      <w:r w:rsidRPr="007C4C07">
        <w:rPr>
          <w:rFonts w:ascii="Times New Roman" w:eastAsia="Arial Narrow" w:hAnsi="Times New Roman" w:cs="Times New Roman"/>
          <w:color w:val="000000"/>
          <w:kern w:val="0"/>
          <w:sz w:val="24"/>
          <w:lang w:val="uk-UA" w:eastAsia="uk-UA" w:bidi="uk-UA"/>
        </w:rPr>
        <w:softHyphen/>
        <w:t>кетингу та реклами Київського національного торговельно- економічного університету: «Стимулювання продажів товарів на підприємствах роздрібної торгівлі» (08.00.04 - економіка та управління підприємствами - за видами економічної ді</w:t>
      </w:r>
      <w:r w:rsidRPr="007C4C07">
        <w:rPr>
          <w:rFonts w:ascii="Times New Roman" w:eastAsia="Arial Narrow" w:hAnsi="Times New Roman" w:cs="Times New Roman"/>
          <w:color w:val="000000"/>
          <w:kern w:val="0"/>
          <w:sz w:val="24"/>
          <w:lang w:val="uk-UA" w:eastAsia="uk-UA" w:bidi="uk-UA"/>
        </w:rPr>
        <w:softHyphen/>
        <w:t>яльності). Спецрада Д 26.055.01 у Київському національному торговельно-економічному університеті</w:t>
      </w:r>
    </w:p>
    <w:sectPr w:rsidR="00086D61" w:rsidRPr="007C4C0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426B1-2B01-492E-BB79-F5B4606F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2020-05-22T17:17:00Z</dcterms:created>
  <dcterms:modified xsi:type="dcterms:W3CDTF">2020-05-22T17:26:00Z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