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65F0482" w14:textId="77777777" w:rsidR="00E8063E" w:rsidRDefault="00E8063E">
      <w:pPr>
        <w:pStyle w:val="2"/>
        <w:keepNext w:val="0"/>
        <w:widowControl w:val="0"/>
        <w:numPr>
          <w:ilvl w:val="0"/>
          <w:numId w:val="0"/>
        </w:numPr>
        <w:spacing w:line="360" w:lineRule="auto"/>
        <w:ind w:left="720" w:right="210" w:firstLine="696"/>
      </w:pPr>
      <w:r>
        <w:rPr>
          <w:color w:val="FF0000"/>
        </w:rPr>
        <w:t xml:space="preserve">Для заказа доставки данной работы воспользуйтесь поиском на сайте по ссылке:  </w:t>
      </w:r>
      <w:hyperlink r:id="rId7" w:history="1">
        <w:r>
          <w:rPr>
            <w:rStyle w:val="af1"/>
            <w:color w:val="0070C0"/>
          </w:rPr>
          <w:t>http://www.mydisser.com/search.html</w:t>
        </w:r>
      </w:hyperlink>
    </w:p>
    <w:p w14:paraId="1A9A2D25" w14:textId="77777777" w:rsidR="007537A4" w:rsidRDefault="007537A4" w:rsidP="007537A4">
      <w:pPr>
        <w:spacing w:line="360" w:lineRule="auto"/>
        <w:ind w:right="-82" w:firstLine="708"/>
        <w:jc w:val="both"/>
        <w:rPr>
          <w:snapToGrid w:val="0"/>
          <w:color w:val="000000"/>
          <w:sz w:val="28"/>
          <w:szCs w:val="28"/>
        </w:rPr>
      </w:pPr>
      <w:bookmarkStart w:id="0" w:name="_PictureBullets"/>
      <w:bookmarkEnd w:id="0"/>
    </w:p>
    <w:p w14:paraId="707B51E6" w14:textId="77777777" w:rsidR="00157147" w:rsidRDefault="00157147" w:rsidP="00157147">
      <w:pPr>
        <w:spacing w:line="360" w:lineRule="auto"/>
        <w:jc w:val="both"/>
        <w:rPr>
          <w:sz w:val="28"/>
          <w:lang w:val="uk-UA"/>
        </w:rPr>
      </w:pPr>
    </w:p>
    <w:p w14:paraId="4601D253" w14:textId="77777777" w:rsidR="00157147" w:rsidRDefault="00157147" w:rsidP="00157147">
      <w:pPr>
        <w:spacing w:line="360" w:lineRule="auto"/>
        <w:jc w:val="center"/>
        <w:rPr>
          <w:b/>
          <w:sz w:val="28"/>
          <w:lang w:val="uk-UA"/>
        </w:rPr>
      </w:pPr>
      <w:bookmarkStart w:id="1" w:name="_GoBack"/>
      <w:bookmarkEnd w:id="1"/>
      <w:r>
        <w:rPr>
          <w:b/>
          <w:sz w:val="28"/>
          <w:lang w:val="uk-UA"/>
        </w:rPr>
        <w:t>ЛЬВІВСЬКИЙ</w:t>
      </w:r>
      <w:r w:rsidRPr="00157147">
        <w:rPr>
          <w:b/>
          <w:sz w:val="28"/>
        </w:rPr>
        <w:t xml:space="preserve"> </w:t>
      </w:r>
      <w:r>
        <w:rPr>
          <w:b/>
          <w:sz w:val="28"/>
          <w:lang w:val="uk-UA"/>
        </w:rPr>
        <w:t xml:space="preserve">НАЦІОНАЛЬНИЙ УНІВЕРСИТЕТ </w:t>
      </w:r>
    </w:p>
    <w:p w14:paraId="4EEE9809" w14:textId="77777777" w:rsidR="00157147" w:rsidRDefault="00157147" w:rsidP="00157147">
      <w:pPr>
        <w:spacing w:line="360" w:lineRule="auto"/>
        <w:jc w:val="center"/>
        <w:rPr>
          <w:b/>
          <w:sz w:val="28"/>
          <w:lang w:val="uk-UA"/>
        </w:rPr>
      </w:pPr>
      <w:r>
        <w:rPr>
          <w:b/>
          <w:sz w:val="28"/>
          <w:lang w:val="uk-UA"/>
        </w:rPr>
        <w:t>ІМЕНІ ІВАНА ФРАНКА</w:t>
      </w:r>
    </w:p>
    <w:p w14:paraId="324B81F6" w14:textId="77777777" w:rsidR="00157147" w:rsidRDefault="00157147" w:rsidP="00157147">
      <w:pPr>
        <w:spacing w:line="360" w:lineRule="auto"/>
        <w:jc w:val="center"/>
        <w:rPr>
          <w:b/>
          <w:sz w:val="28"/>
          <w:lang w:val="uk-UA"/>
        </w:rPr>
      </w:pPr>
    </w:p>
    <w:p w14:paraId="15C59B67" w14:textId="77777777" w:rsidR="00157147" w:rsidRDefault="00157147" w:rsidP="00157147">
      <w:pPr>
        <w:spacing w:line="360" w:lineRule="auto"/>
        <w:jc w:val="right"/>
        <w:rPr>
          <w:sz w:val="28"/>
          <w:lang w:val="uk-UA"/>
        </w:rPr>
      </w:pPr>
      <w:r>
        <w:rPr>
          <w:sz w:val="28"/>
          <w:lang w:val="uk-UA"/>
        </w:rPr>
        <w:t>На правах рукопису</w:t>
      </w:r>
    </w:p>
    <w:p w14:paraId="58E77A82" w14:textId="77777777" w:rsidR="00157147" w:rsidRDefault="00157147" w:rsidP="00157147">
      <w:pPr>
        <w:spacing w:line="360" w:lineRule="auto"/>
        <w:jc w:val="center"/>
        <w:rPr>
          <w:sz w:val="28"/>
          <w:lang w:val="uk-UA"/>
        </w:rPr>
      </w:pPr>
    </w:p>
    <w:p w14:paraId="4353C0FE" w14:textId="77777777" w:rsidR="00157147" w:rsidRDefault="00157147" w:rsidP="00157147">
      <w:pPr>
        <w:spacing w:line="360" w:lineRule="auto"/>
        <w:jc w:val="center"/>
        <w:rPr>
          <w:sz w:val="28"/>
          <w:lang w:val="uk-UA"/>
        </w:rPr>
      </w:pPr>
    </w:p>
    <w:p w14:paraId="7F1F9C19" w14:textId="77777777" w:rsidR="00157147" w:rsidRDefault="00157147" w:rsidP="00157147">
      <w:pPr>
        <w:spacing w:line="360" w:lineRule="auto"/>
        <w:jc w:val="center"/>
        <w:rPr>
          <w:b/>
          <w:sz w:val="28"/>
          <w:lang w:val="uk-UA"/>
        </w:rPr>
      </w:pPr>
      <w:r>
        <w:rPr>
          <w:b/>
          <w:sz w:val="28"/>
          <w:lang w:val="uk-UA"/>
        </w:rPr>
        <w:t>ТИМЕЙЧУК Надія Орестівна</w:t>
      </w:r>
    </w:p>
    <w:p w14:paraId="7AB46463" w14:textId="77777777" w:rsidR="00157147" w:rsidRDefault="00157147" w:rsidP="00157147">
      <w:pPr>
        <w:spacing w:line="360" w:lineRule="auto"/>
        <w:jc w:val="right"/>
        <w:rPr>
          <w:sz w:val="28"/>
        </w:rPr>
      </w:pPr>
      <w:r>
        <w:rPr>
          <w:sz w:val="28"/>
          <w:lang w:val="uk-UA"/>
        </w:rPr>
        <w:t>УДК 811.124’0</w:t>
      </w:r>
      <w:r>
        <w:rPr>
          <w:sz w:val="28"/>
        </w:rPr>
        <w:t>6</w:t>
      </w:r>
      <w:r>
        <w:rPr>
          <w:sz w:val="28"/>
          <w:lang w:val="uk-UA"/>
        </w:rPr>
        <w:t>’36</w:t>
      </w:r>
    </w:p>
    <w:p w14:paraId="757C2D29" w14:textId="77777777" w:rsidR="00157147" w:rsidRDefault="00157147" w:rsidP="00157147">
      <w:pPr>
        <w:spacing w:line="360" w:lineRule="auto"/>
        <w:rPr>
          <w:sz w:val="28"/>
          <w:lang w:val="uk-UA"/>
        </w:rPr>
      </w:pPr>
    </w:p>
    <w:p w14:paraId="37DD8032" w14:textId="77777777" w:rsidR="00157147" w:rsidRDefault="00157147" w:rsidP="00157147">
      <w:pPr>
        <w:spacing w:line="360" w:lineRule="auto"/>
        <w:jc w:val="center"/>
        <w:rPr>
          <w:sz w:val="28"/>
          <w:lang w:val="uk-UA"/>
        </w:rPr>
      </w:pPr>
    </w:p>
    <w:p w14:paraId="478BD335" w14:textId="77777777" w:rsidR="00157147" w:rsidRDefault="00157147" w:rsidP="00157147">
      <w:pPr>
        <w:spacing w:line="360" w:lineRule="auto"/>
        <w:jc w:val="center"/>
        <w:rPr>
          <w:sz w:val="28"/>
          <w:lang w:val="uk-UA"/>
        </w:rPr>
      </w:pPr>
    </w:p>
    <w:p w14:paraId="5A327850" w14:textId="77777777" w:rsidR="00157147" w:rsidRDefault="00157147" w:rsidP="00157147">
      <w:pPr>
        <w:spacing w:line="360" w:lineRule="auto"/>
        <w:jc w:val="center"/>
        <w:rPr>
          <w:b/>
          <w:sz w:val="28"/>
          <w:lang w:val="uk-UA"/>
        </w:rPr>
      </w:pPr>
      <w:r>
        <w:rPr>
          <w:b/>
          <w:sz w:val="28"/>
          <w:lang w:val="uk-UA"/>
        </w:rPr>
        <w:t>ПРИКМЕТНИКИ СМАКУ У ТВОРАХ ПЛАВТА, ГОРАЦІЯ ТА ПЕТРОНІЯ</w:t>
      </w:r>
    </w:p>
    <w:p w14:paraId="5D3E69A8" w14:textId="77777777" w:rsidR="00157147" w:rsidRDefault="00157147" w:rsidP="00157147">
      <w:pPr>
        <w:spacing w:line="360" w:lineRule="auto"/>
        <w:jc w:val="center"/>
        <w:rPr>
          <w:b/>
          <w:sz w:val="28"/>
          <w:lang w:val="uk-UA"/>
        </w:rPr>
      </w:pPr>
      <w:r>
        <w:rPr>
          <w:b/>
          <w:sz w:val="28"/>
          <w:lang w:val="uk-UA"/>
        </w:rPr>
        <w:t>(ЛЕКСИКО-СЕМАНТИЧНИЙ АСПЕКТ)</w:t>
      </w:r>
    </w:p>
    <w:p w14:paraId="3E682EA5" w14:textId="77777777" w:rsidR="00157147" w:rsidRDefault="00157147" w:rsidP="00157147">
      <w:pPr>
        <w:spacing w:line="360" w:lineRule="auto"/>
        <w:jc w:val="center"/>
        <w:rPr>
          <w:sz w:val="28"/>
          <w:lang w:val="uk-UA"/>
        </w:rPr>
      </w:pPr>
    </w:p>
    <w:p w14:paraId="3DD236E6" w14:textId="77777777" w:rsidR="00157147" w:rsidRDefault="00157147" w:rsidP="00157147">
      <w:pPr>
        <w:spacing w:line="360" w:lineRule="auto"/>
        <w:jc w:val="center"/>
        <w:rPr>
          <w:sz w:val="28"/>
          <w:lang w:val="uk-UA"/>
        </w:rPr>
      </w:pPr>
    </w:p>
    <w:p w14:paraId="4490EFEB" w14:textId="77777777" w:rsidR="00157147" w:rsidRDefault="00157147" w:rsidP="00157147">
      <w:pPr>
        <w:spacing w:line="360" w:lineRule="auto"/>
        <w:jc w:val="center"/>
        <w:rPr>
          <w:sz w:val="28"/>
          <w:lang w:val="uk-UA"/>
        </w:rPr>
      </w:pPr>
    </w:p>
    <w:p w14:paraId="0750E676" w14:textId="77777777" w:rsidR="00157147" w:rsidRDefault="00157147" w:rsidP="00157147">
      <w:pPr>
        <w:spacing w:line="360" w:lineRule="auto"/>
        <w:jc w:val="center"/>
        <w:rPr>
          <w:b/>
          <w:sz w:val="28"/>
          <w:lang w:val="uk-UA"/>
        </w:rPr>
      </w:pPr>
      <w:r>
        <w:rPr>
          <w:b/>
          <w:sz w:val="28"/>
          <w:lang w:val="uk-UA"/>
        </w:rPr>
        <w:t>10.02.14</w:t>
      </w:r>
      <w:r>
        <w:rPr>
          <w:b/>
          <w:sz w:val="28"/>
        </w:rPr>
        <w:t>.</w:t>
      </w:r>
      <w:r>
        <w:rPr>
          <w:b/>
          <w:sz w:val="28"/>
          <w:lang w:val="uk-UA"/>
        </w:rPr>
        <w:t xml:space="preserve"> </w:t>
      </w:r>
      <w:r>
        <w:rPr>
          <w:sz w:val="28"/>
        </w:rPr>
        <w:t>–</w:t>
      </w:r>
      <w:r>
        <w:rPr>
          <w:sz w:val="28"/>
          <w:lang w:val="uk-UA"/>
        </w:rPr>
        <w:t xml:space="preserve"> </w:t>
      </w:r>
      <w:r>
        <w:rPr>
          <w:b/>
          <w:sz w:val="28"/>
          <w:lang w:val="uk-UA"/>
        </w:rPr>
        <w:t>класичні мови, окремі індоєвропейські мови</w:t>
      </w:r>
    </w:p>
    <w:p w14:paraId="45A5F969" w14:textId="77777777" w:rsidR="00157147" w:rsidRDefault="00157147" w:rsidP="00157147">
      <w:pPr>
        <w:spacing w:line="360" w:lineRule="auto"/>
        <w:jc w:val="center"/>
        <w:rPr>
          <w:sz w:val="28"/>
          <w:lang w:val="uk-UA"/>
        </w:rPr>
      </w:pPr>
    </w:p>
    <w:p w14:paraId="0B5E01FF" w14:textId="77777777" w:rsidR="00157147" w:rsidRDefault="00157147" w:rsidP="00157147">
      <w:pPr>
        <w:spacing w:line="360" w:lineRule="auto"/>
        <w:jc w:val="center"/>
        <w:rPr>
          <w:sz w:val="28"/>
          <w:lang w:val="uk-UA"/>
        </w:rPr>
      </w:pPr>
    </w:p>
    <w:p w14:paraId="307F46BD" w14:textId="77777777" w:rsidR="00157147" w:rsidRDefault="00157147" w:rsidP="00157147">
      <w:pPr>
        <w:spacing w:line="360" w:lineRule="auto"/>
        <w:jc w:val="center"/>
        <w:rPr>
          <w:sz w:val="28"/>
          <w:lang w:val="uk-UA"/>
        </w:rPr>
      </w:pPr>
    </w:p>
    <w:p w14:paraId="1DC995DB" w14:textId="77777777" w:rsidR="00157147" w:rsidRDefault="00157147" w:rsidP="00157147">
      <w:pPr>
        <w:jc w:val="center"/>
        <w:rPr>
          <w:sz w:val="28"/>
          <w:lang w:val="uk-UA"/>
        </w:rPr>
      </w:pPr>
      <w:r>
        <w:rPr>
          <w:sz w:val="28"/>
          <w:lang w:val="uk-UA"/>
        </w:rPr>
        <w:t xml:space="preserve">Дисертація на здобуття наукового ступеня </w:t>
      </w:r>
    </w:p>
    <w:p w14:paraId="5986BA30" w14:textId="77777777" w:rsidR="00157147" w:rsidRDefault="00157147" w:rsidP="00157147">
      <w:pPr>
        <w:jc w:val="center"/>
        <w:rPr>
          <w:sz w:val="28"/>
          <w:lang w:val="uk-UA"/>
        </w:rPr>
      </w:pPr>
      <w:r>
        <w:rPr>
          <w:sz w:val="28"/>
          <w:lang w:val="uk-UA"/>
        </w:rPr>
        <w:t>кандидата філологічних наук</w:t>
      </w:r>
    </w:p>
    <w:p w14:paraId="20A1B628" w14:textId="77777777" w:rsidR="00157147" w:rsidRDefault="00157147" w:rsidP="00157147">
      <w:pPr>
        <w:spacing w:line="360" w:lineRule="auto"/>
        <w:jc w:val="center"/>
        <w:rPr>
          <w:sz w:val="28"/>
          <w:lang w:val="uk-UA"/>
        </w:rPr>
      </w:pPr>
    </w:p>
    <w:p w14:paraId="76D5D387" w14:textId="77777777" w:rsidR="00157147" w:rsidRDefault="00157147" w:rsidP="00157147">
      <w:pPr>
        <w:spacing w:line="360" w:lineRule="auto"/>
        <w:jc w:val="center"/>
        <w:rPr>
          <w:sz w:val="28"/>
          <w:lang w:val="uk-UA"/>
        </w:rPr>
      </w:pPr>
    </w:p>
    <w:p w14:paraId="0420C853" w14:textId="77777777" w:rsidR="00157147" w:rsidRDefault="00157147" w:rsidP="00157147">
      <w:pPr>
        <w:spacing w:line="360" w:lineRule="auto"/>
        <w:jc w:val="right"/>
        <w:rPr>
          <w:sz w:val="28"/>
          <w:lang w:val="uk-UA"/>
        </w:rPr>
      </w:pPr>
      <w:r>
        <w:rPr>
          <w:sz w:val="28"/>
          <w:lang w:val="uk-UA"/>
        </w:rPr>
        <w:t>Науковий керівник</w:t>
      </w:r>
    </w:p>
    <w:p w14:paraId="78B1C961" w14:textId="77777777" w:rsidR="00157147" w:rsidRDefault="00157147" w:rsidP="00157147">
      <w:pPr>
        <w:spacing w:line="360" w:lineRule="auto"/>
        <w:jc w:val="right"/>
        <w:rPr>
          <w:sz w:val="28"/>
          <w:lang w:val="uk-UA"/>
        </w:rPr>
      </w:pPr>
      <w:r>
        <w:rPr>
          <w:sz w:val="28"/>
          <w:lang w:val="uk-UA"/>
        </w:rPr>
        <w:t>кандидат філологічних наук,</w:t>
      </w:r>
    </w:p>
    <w:p w14:paraId="5787750A" w14:textId="77777777" w:rsidR="00157147" w:rsidRDefault="00157147" w:rsidP="00157147">
      <w:pPr>
        <w:spacing w:line="360" w:lineRule="auto"/>
        <w:jc w:val="right"/>
        <w:rPr>
          <w:sz w:val="28"/>
          <w:lang w:val="uk-UA"/>
        </w:rPr>
      </w:pPr>
      <w:r>
        <w:rPr>
          <w:sz w:val="28"/>
          <w:lang w:val="uk-UA"/>
        </w:rPr>
        <w:t>доцент Оліщук Р.Л.</w:t>
      </w:r>
    </w:p>
    <w:p w14:paraId="02A1E291" w14:textId="77777777" w:rsidR="00157147" w:rsidRDefault="00157147" w:rsidP="00157147">
      <w:pPr>
        <w:spacing w:line="360" w:lineRule="auto"/>
        <w:jc w:val="center"/>
        <w:rPr>
          <w:b/>
          <w:sz w:val="28"/>
          <w:lang w:val="uk-UA"/>
        </w:rPr>
      </w:pPr>
    </w:p>
    <w:p w14:paraId="177D97AA" w14:textId="77777777" w:rsidR="00157147" w:rsidRDefault="00157147" w:rsidP="00157147">
      <w:pPr>
        <w:spacing w:line="360" w:lineRule="auto"/>
        <w:jc w:val="center"/>
        <w:rPr>
          <w:b/>
          <w:sz w:val="28"/>
          <w:lang w:val="uk-UA"/>
        </w:rPr>
      </w:pPr>
      <w:r>
        <w:rPr>
          <w:b/>
          <w:sz w:val="28"/>
          <w:lang w:val="uk-UA"/>
        </w:rPr>
        <w:t>Львів-2007</w:t>
      </w:r>
    </w:p>
    <w:p w14:paraId="48301712" w14:textId="77777777" w:rsidR="00157147" w:rsidRDefault="00157147" w:rsidP="00157147">
      <w:pPr>
        <w:spacing w:line="360" w:lineRule="auto"/>
        <w:jc w:val="center"/>
        <w:rPr>
          <w:sz w:val="28"/>
          <w:lang w:val="uk-UA"/>
        </w:rPr>
      </w:pPr>
      <w:r>
        <w:rPr>
          <w:sz w:val="28"/>
          <w:lang w:val="uk-UA"/>
        </w:rPr>
        <w:t>ЗМІСТ</w:t>
      </w:r>
    </w:p>
    <w:p w14:paraId="77F1F4DD" w14:textId="77777777" w:rsidR="00157147" w:rsidRDefault="00157147" w:rsidP="00157147">
      <w:pPr>
        <w:spacing w:line="360" w:lineRule="auto"/>
        <w:jc w:val="center"/>
        <w:rPr>
          <w:sz w:val="28"/>
          <w:lang w:val="uk-UA"/>
        </w:rPr>
      </w:pPr>
    </w:p>
    <w:p w14:paraId="184BAEA2" w14:textId="77777777" w:rsidR="00157147" w:rsidRDefault="00157147" w:rsidP="00157147">
      <w:pPr>
        <w:spacing w:line="360" w:lineRule="auto"/>
        <w:jc w:val="both"/>
        <w:rPr>
          <w:sz w:val="28"/>
          <w:lang w:val="uk-UA"/>
        </w:rPr>
      </w:pPr>
      <w:r>
        <w:rPr>
          <w:sz w:val="28"/>
          <w:lang w:val="uk-UA"/>
        </w:rPr>
        <w:t>ВСТУП                                                                                                                      3</w:t>
      </w:r>
    </w:p>
    <w:p w14:paraId="2A774981" w14:textId="77777777" w:rsidR="00157147" w:rsidRDefault="00157147" w:rsidP="00157147">
      <w:pPr>
        <w:spacing w:line="360" w:lineRule="auto"/>
        <w:jc w:val="both"/>
        <w:rPr>
          <w:sz w:val="28"/>
          <w:lang w:val="uk-UA"/>
        </w:rPr>
      </w:pPr>
      <w:r>
        <w:rPr>
          <w:sz w:val="28"/>
          <w:lang w:val="uk-UA"/>
        </w:rPr>
        <w:t xml:space="preserve">РОЗДІЛ </w:t>
      </w:r>
      <w:r>
        <w:rPr>
          <w:sz w:val="28"/>
        </w:rPr>
        <w:t xml:space="preserve">1 </w:t>
      </w:r>
    </w:p>
    <w:p w14:paraId="3D4BACBC" w14:textId="77777777" w:rsidR="00157147" w:rsidRDefault="00157147" w:rsidP="00157147">
      <w:pPr>
        <w:spacing w:line="360" w:lineRule="auto"/>
        <w:jc w:val="both"/>
        <w:rPr>
          <w:sz w:val="28"/>
          <w:lang w:val="uk-UA"/>
        </w:rPr>
      </w:pPr>
      <w:r>
        <w:rPr>
          <w:sz w:val="28"/>
          <w:lang w:val="uk-UA"/>
        </w:rPr>
        <w:t xml:space="preserve">ТЕОРЕТИЧНІ ЗАСАДИ ДОСЛІДЖЕННЯ ГУСТАТИВНИХ </w:t>
      </w:r>
    </w:p>
    <w:p w14:paraId="1B2E7E18" w14:textId="77777777" w:rsidR="00157147" w:rsidRDefault="00157147" w:rsidP="00157147">
      <w:pPr>
        <w:spacing w:line="360" w:lineRule="auto"/>
        <w:jc w:val="both"/>
        <w:rPr>
          <w:sz w:val="28"/>
          <w:lang w:val="uk-UA"/>
        </w:rPr>
      </w:pPr>
      <w:r>
        <w:rPr>
          <w:sz w:val="28"/>
          <w:lang w:val="uk-UA"/>
        </w:rPr>
        <w:t>ПРИКМЕТНИКІВ                                                                                                   1</w:t>
      </w:r>
      <w:r>
        <w:rPr>
          <w:sz w:val="28"/>
        </w:rPr>
        <w:t>7</w:t>
      </w:r>
    </w:p>
    <w:p w14:paraId="61A8115E" w14:textId="77777777" w:rsidR="00157147" w:rsidRDefault="00157147" w:rsidP="00157147">
      <w:pPr>
        <w:spacing w:line="360" w:lineRule="auto"/>
        <w:jc w:val="both"/>
        <w:rPr>
          <w:sz w:val="28"/>
          <w:lang w:val="uk-UA"/>
        </w:rPr>
      </w:pPr>
      <w:r>
        <w:rPr>
          <w:sz w:val="28"/>
          <w:lang w:val="uk-UA"/>
        </w:rPr>
        <w:t xml:space="preserve">РОЗДІЛ 2 </w:t>
      </w:r>
    </w:p>
    <w:p w14:paraId="07AF3B43" w14:textId="77777777" w:rsidR="00157147" w:rsidRDefault="00157147" w:rsidP="00157147">
      <w:pPr>
        <w:spacing w:line="360" w:lineRule="auto"/>
        <w:jc w:val="both"/>
        <w:rPr>
          <w:sz w:val="28"/>
          <w:lang w:val="uk-UA"/>
        </w:rPr>
      </w:pPr>
      <w:r>
        <w:rPr>
          <w:sz w:val="28"/>
          <w:lang w:val="uk-UA"/>
        </w:rPr>
        <w:t xml:space="preserve">СИНЕСТЕЗІЯ ЯК ДЖЕРЕЛО РОЗВИТКУ СЕМАНТИКИ ГУСТАТИВНИХ І НЕГУСТАТИВНИХ ЛЕКСЕМ </w:t>
      </w:r>
    </w:p>
    <w:p w14:paraId="68813355" w14:textId="77777777" w:rsidR="00157147" w:rsidRDefault="00157147" w:rsidP="00157147">
      <w:pPr>
        <w:spacing w:line="360" w:lineRule="auto"/>
        <w:jc w:val="both"/>
        <w:rPr>
          <w:sz w:val="28"/>
          <w:lang w:val="uk-UA"/>
        </w:rPr>
      </w:pPr>
      <w:r>
        <w:rPr>
          <w:sz w:val="28"/>
          <w:lang w:val="uk-UA"/>
        </w:rPr>
        <w:t>2.1. Історія дослідження явища синестезії                                                            49</w:t>
      </w:r>
    </w:p>
    <w:p w14:paraId="3F9B3459" w14:textId="77777777" w:rsidR="00157147" w:rsidRDefault="00157147" w:rsidP="00157147">
      <w:pPr>
        <w:spacing w:line="360" w:lineRule="auto"/>
        <w:jc w:val="both"/>
        <w:rPr>
          <w:sz w:val="28"/>
          <w:lang w:val="uk-UA"/>
        </w:rPr>
      </w:pPr>
      <w:r>
        <w:rPr>
          <w:sz w:val="28"/>
          <w:lang w:val="uk-UA"/>
        </w:rPr>
        <w:t>2.2. Вживання прикметників смаку для опису продуктів харчування               72</w:t>
      </w:r>
    </w:p>
    <w:p w14:paraId="40340676" w14:textId="77777777" w:rsidR="00157147" w:rsidRDefault="00157147" w:rsidP="00157147">
      <w:pPr>
        <w:spacing w:line="360" w:lineRule="auto"/>
        <w:jc w:val="both"/>
        <w:rPr>
          <w:sz w:val="28"/>
          <w:lang w:val="uk-UA"/>
        </w:rPr>
      </w:pPr>
      <w:r>
        <w:rPr>
          <w:sz w:val="28"/>
          <w:lang w:val="uk-UA"/>
        </w:rPr>
        <w:t>2.3. Розвиток густативних значень у негустативних лексемах                           80</w:t>
      </w:r>
    </w:p>
    <w:p w14:paraId="26E8A553" w14:textId="77777777" w:rsidR="00157147" w:rsidRDefault="00157147" w:rsidP="00157147">
      <w:pPr>
        <w:spacing w:line="360" w:lineRule="auto"/>
        <w:jc w:val="both"/>
        <w:rPr>
          <w:sz w:val="28"/>
        </w:rPr>
      </w:pPr>
      <w:r>
        <w:rPr>
          <w:sz w:val="28"/>
          <w:lang w:val="uk-UA"/>
        </w:rPr>
        <w:t xml:space="preserve">2.4. Ойнографічна лексика як частина лексико-семантичної групи смаку    </w:t>
      </w:r>
      <w:r>
        <w:rPr>
          <w:sz w:val="28"/>
        </w:rPr>
        <w:t xml:space="preserve">    </w:t>
      </w:r>
      <w:r>
        <w:rPr>
          <w:sz w:val="28"/>
          <w:lang w:val="uk-UA"/>
        </w:rPr>
        <w:t xml:space="preserve">89                              </w:t>
      </w:r>
    </w:p>
    <w:p w14:paraId="461B2D6E" w14:textId="77777777" w:rsidR="00157147" w:rsidRDefault="00157147" w:rsidP="00157147">
      <w:pPr>
        <w:pStyle w:val="37"/>
        <w:spacing w:after="0"/>
        <w:ind w:left="-720"/>
        <w:rPr>
          <w:sz w:val="28"/>
          <w:lang w:val="uk-UA"/>
        </w:rPr>
      </w:pPr>
      <w:r>
        <w:rPr>
          <w:sz w:val="28"/>
          <w:lang w:val="uk-UA"/>
        </w:rPr>
        <w:t>2.5.</w:t>
      </w:r>
      <w:r>
        <w:rPr>
          <w:sz w:val="28"/>
        </w:rPr>
        <w:t xml:space="preserve"> Розвиток негустативних значень у номінаці</w:t>
      </w:r>
      <w:r>
        <w:rPr>
          <w:sz w:val="28"/>
          <w:lang w:val="uk-UA"/>
        </w:rPr>
        <w:t>ях</w:t>
      </w:r>
      <w:r>
        <w:rPr>
          <w:sz w:val="28"/>
        </w:rPr>
        <w:t xml:space="preserve"> смаку</w:t>
      </w:r>
      <w:r>
        <w:rPr>
          <w:sz w:val="28"/>
          <w:lang w:val="uk-UA"/>
        </w:rPr>
        <w:t xml:space="preserve">        </w:t>
      </w:r>
      <w:r>
        <w:rPr>
          <w:sz w:val="28"/>
        </w:rPr>
        <w:t xml:space="preserve">                         </w:t>
      </w:r>
      <w:r>
        <w:rPr>
          <w:sz w:val="28"/>
          <w:lang w:val="uk-UA"/>
        </w:rPr>
        <w:t xml:space="preserve"> 125</w:t>
      </w:r>
    </w:p>
    <w:p w14:paraId="1BAAAB5B" w14:textId="77777777" w:rsidR="00157147" w:rsidRDefault="00157147" w:rsidP="00157147">
      <w:pPr>
        <w:spacing w:line="360" w:lineRule="auto"/>
        <w:jc w:val="both"/>
        <w:rPr>
          <w:sz w:val="28"/>
          <w:lang w:val="uk-UA"/>
        </w:rPr>
      </w:pPr>
      <w:r>
        <w:rPr>
          <w:sz w:val="28"/>
          <w:lang w:val="uk-UA"/>
        </w:rPr>
        <w:t xml:space="preserve">РОЗДІЛ 3 </w:t>
      </w:r>
    </w:p>
    <w:p w14:paraId="7D7C8617" w14:textId="77777777" w:rsidR="00157147" w:rsidRDefault="00157147" w:rsidP="00157147">
      <w:pPr>
        <w:spacing w:line="360" w:lineRule="auto"/>
        <w:jc w:val="both"/>
        <w:rPr>
          <w:sz w:val="28"/>
          <w:lang w:val="uk-UA"/>
        </w:rPr>
      </w:pPr>
      <w:r>
        <w:rPr>
          <w:sz w:val="28"/>
          <w:lang w:val="uk-UA"/>
        </w:rPr>
        <w:t xml:space="preserve">КОНТЕКСТУАЛЬНА ДИСТРИБУЦІЯ ГУСТАТИВНИХ ЛЕКСЕМ У ПОЄДНАННІ З ІМЕННИКАМИ РІЗНИХ ТЕМАТИЧНИХ ГРУП </w:t>
      </w:r>
    </w:p>
    <w:p w14:paraId="2D311DDD" w14:textId="77777777" w:rsidR="00157147" w:rsidRDefault="00157147" w:rsidP="00157147">
      <w:pPr>
        <w:spacing w:line="360" w:lineRule="auto"/>
        <w:jc w:val="both"/>
        <w:rPr>
          <w:sz w:val="28"/>
          <w:lang w:val="uk-UA"/>
        </w:rPr>
      </w:pPr>
      <w:r>
        <w:rPr>
          <w:sz w:val="28"/>
          <w:lang w:val="uk-UA"/>
        </w:rPr>
        <w:t>3.1. Прикметники смаку у поєднанні з назвами продуктів харчування, вина, рослин та їх частин                                                                                                 135</w:t>
      </w:r>
    </w:p>
    <w:p w14:paraId="5053645A" w14:textId="77777777" w:rsidR="00157147" w:rsidRDefault="00157147" w:rsidP="00157147">
      <w:pPr>
        <w:spacing w:line="360" w:lineRule="auto"/>
        <w:jc w:val="both"/>
        <w:rPr>
          <w:sz w:val="28"/>
          <w:lang w:val="uk-UA"/>
        </w:rPr>
      </w:pPr>
      <w:r>
        <w:rPr>
          <w:sz w:val="28"/>
          <w:lang w:val="uk-UA"/>
        </w:rPr>
        <w:t xml:space="preserve">3.1.1. Поєднання густативних прикметників з номінаціями на позначення страв та продуктів харчування                                                                          </w:t>
      </w:r>
      <w:r>
        <w:rPr>
          <w:sz w:val="28"/>
        </w:rPr>
        <w:t xml:space="preserve">               </w:t>
      </w:r>
      <w:r>
        <w:rPr>
          <w:sz w:val="28"/>
          <w:lang w:val="uk-UA"/>
        </w:rPr>
        <w:t>135</w:t>
      </w:r>
    </w:p>
    <w:p w14:paraId="2A3DABF6" w14:textId="77777777" w:rsidR="00157147" w:rsidRDefault="00157147" w:rsidP="00157147">
      <w:pPr>
        <w:spacing w:line="360" w:lineRule="auto"/>
        <w:jc w:val="both"/>
        <w:rPr>
          <w:sz w:val="28"/>
          <w:lang w:val="uk-UA"/>
        </w:rPr>
      </w:pPr>
      <w:r>
        <w:rPr>
          <w:sz w:val="28"/>
          <w:lang w:val="uk-UA"/>
        </w:rPr>
        <w:t xml:space="preserve">3.1.2. Поєднання густативних лексем з назвами рослин та їх частин </w:t>
      </w:r>
      <w:r>
        <w:rPr>
          <w:sz w:val="28"/>
        </w:rPr>
        <w:t xml:space="preserve">      </w:t>
      </w:r>
      <w:r>
        <w:rPr>
          <w:sz w:val="28"/>
          <w:lang w:val="uk-UA"/>
        </w:rPr>
        <w:t xml:space="preserve">      </w:t>
      </w:r>
      <w:r>
        <w:rPr>
          <w:sz w:val="28"/>
        </w:rPr>
        <w:t xml:space="preserve">  </w:t>
      </w:r>
      <w:r>
        <w:rPr>
          <w:sz w:val="28"/>
          <w:lang w:val="uk-UA"/>
        </w:rPr>
        <w:t>148</w:t>
      </w:r>
    </w:p>
    <w:p w14:paraId="1AFAB8FD" w14:textId="77777777" w:rsidR="00157147" w:rsidRDefault="00157147" w:rsidP="00157147">
      <w:pPr>
        <w:spacing w:line="360" w:lineRule="auto"/>
        <w:jc w:val="both"/>
        <w:rPr>
          <w:sz w:val="28"/>
          <w:lang w:val="uk-UA"/>
        </w:rPr>
      </w:pPr>
      <w:r>
        <w:rPr>
          <w:sz w:val="28"/>
          <w:lang w:val="uk-UA"/>
        </w:rPr>
        <w:t>3.1.3. Поєднання прикметників смаку з номінаціями на позначення вина</w:t>
      </w:r>
      <w:r>
        <w:rPr>
          <w:sz w:val="28"/>
        </w:rPr>
        <w:t xml:space="preserve">       </w:t>
      </w:r>
      <w:r>
        <w:rPr>
          <w:sz w:val="28"/>
          <w:lang w:val="uk-UA"/>
        </w:rPr>
        <w:t>151</w:t>
      </w:r>
    </w:p>
    <w:p w14:paraId="1F97735D" w14:textId="77777777" w:rsidR="00157147" w:rsidRDefault="00157147" w:rsidP="00157147">
      <w:pPr>
        <w:spacing w:line="360" w:lineRule="auto"/>
        <w:jc w:val="both"/>
        <w:rPr>
          <w:sz w:val="28"/>
          <w:lang w:val="uk-UA"/>
        </w:rPr>
      </w:pPr>
      <w:r>
        <w:rPr>
          <w:sz w:val="28"/>
          <w:lang w:val="uk-UA"/>
        </w:rPr>
        <w:t>3.1.4. Поєднання густативних лексем з іменниками інших тематичних груп  152</w:t>
      </w:r>
    </w:p>
    <w:p w14:paraId="10318C22" w14:textId="77777777" w:rsidR="00157147" w:rsidRDefault="00157147" w:rsidP="00157147">
      <w:pPr>
        <w:spacing w:line="360" w:lineRule="auto"/>
        <w:jc w:val="both"/>
        <w:rPr>
          <w:sz w:val="28"/>
          <w:lang w:val="uk-UA"/>
        </w:rPr>
      </w:pPr>
      <w:r>
        <w:rPr>
          <w:sz w:val="28"/>
          <w:lang w:val="uk-UA"/>
        </w:rPr>
        <w:t>РОЗДІЛ 4</w:t>
      </w:r>
    </w:p>
    <w:p w14:paraId="57D9A38E" w14:textId="77777777" w:rsidR="00157147" w:rsidRDefault="00157147" w:rsidP="00157147">
      <w:pPr>
        <w:spacing w:line="360" w:lineRule="auto"/>
        <w:jc w:val="both"/>
        <w:rPr>
          <w:sz w:val="28"/>
          <w:lang w:val="uk-UA"/>
        </w:rPr>
      </w:pPr>
      <w:r>
        <w:rPr>
          <w:sz w:val="28"/>
          <w:lang w:val="uk-UA"/>
        </w:rPr>
        <w:lastRenderedPageBreak/>
        <w:t>ОСОБЛИВОСТІ ІЄРАРХІЧНОЇ СТРУКТУРИ ЛЕКСИКО-СЕМАНТИЧНОЇ ГРУПИ ПРИКМЕТНИКІВ СМАКУ                                                                     155</w:t>
      </w:r>
    </w:p>
    <w:p w14:paraId="5364690F" w14:textId="77777777" w:rsidR="00157147" w:rsidRDefault="00157147" w:rsidP="00157147">
      <w:pPr>
        <w:pStyle w:val="37"/>
        <w:spacing w:after="0"/>
        <w:ind w:left="0"/>
        <w:rPr>
          <w:sz w:val="28"/>
          <w:lang w:val="uk-UA"/>
        </w:rPr>
      </w:pPr>
      <w:r>
        <w:rPr>
          <w:sz w:val="28"/>
          <w:lang w:val="uk-UA"/>
        </w:rPr>
        <w:t>ВИСНОВКИ                                                                                                            174</w:t>
      </w:r>
    </w:p>
    <w:p w14:paraId="4E1F428F" w14:textId="77777777" w:rsidR="00157147" w:rsidRDefault="00157147" w:rsidP="00157147">
      <w:pPr>
        <w:pStyle w:val="37"/>
        <w:spacing w:after="0"/>
        <w:ind w:left="0"/>
        <w:rPr>
          <w:sz w:val="28"/>
          <w:lang w:val="uk-UA"/>
        </w:rPr>
      </w:pPr>
      <w:r>
        <w:rPr>
          <w:sz w:val="28"/>
          <w:lang w:val="uk-UA"/>
        </w:rPr>
        <w:t>СПИСОК ВИКОРИСТАНОЇ ЛІТЕРАТУРИ                                                        181</w:t>
      </w:r>
    </w:p>
    <w:p w14:paraId="2049472F" w14:textId="77777777" w:rsidR="00157147" w:rsidRDefault="00157147" w:rsidP="00157147">
      <w:pPr>
        <w:spacing w:line="360" w:lineRule="auto"/>
        <w:rPr>
          <w:sz w:val="28"/>
          <w:lang w:val="uk-UA"/>
        </w:rPr>
      </w:pPr>
    </w:p>
    <w:p w14:paraId="363CAABE" w14:textId="77777777" w:rsidR="00157147" w:rsidRDefault="00157147" w:rsidP="00157147">
      <w:pPr>
        <w:spacing w:line="360" w:lineRule="auto"/>
        <w:jc w:val="center"/>
        <w:rPr>
          <w:sz w:val="28"/>
          <w:lang w:val="uk-UA"/>
        </w:rPr>
      </w:pPr>
      <w:r>
        <w:rPr>
          <w:sz w:val="28"/>
          <w:lang w:val="uk-UA"/>
        </w:rPr>
        <w:t>ВСТУП</w:t>
      </w:r>
    </w:p>
    <w:p w14:paraId="506F1E9A" w14:textId="77777777" w:rsidR="00157147" w:rsidRDefault="00157147" w:rsidP="00157147">
      <w:pPr>
        <w:spacing w:line="360" w:lineRule="auto"/>
        <w:jc w:val="both"/>
        <w:rPr>
          <w:sz w:val="28"/>
        </w:rPr>
      </w:pPr>
    </w:p>
    <w:p w14:paraId="51F5E325" w14:textId="77777777" w:rsidR="00157147" w:rsidRDefault="00157147" w:rsidP="00157147">
      <w:pPr>
        <w:pStyle w:val="afffffffd"/>
        <w:spacing w:line="360" w:lineRule="auto"/>
      </w:pPr>
      <w:r>
        <w:t>Питання смаку у всьому різномаїтті його аспектів цікавило людей з найдавніших часів і не втратило своєї актуальності дотепер.</w:t>
      </w:r>
    </w:p>
    <w:p w14:paraId="6117DD2E" w14:textId="77777777" w:rsidR="00157147" w:rsidRDefault="00157147" w:rsidP="00157147">
      <w:pPr>
        <w:pStyle w:val="afffffffd"/>
        <w:spacing w:line="360" w:lineRule="auto"/>
      </w:pPr>
      <w:r>
        <w:t xml:space="preserve">Зацікавленість античності у смаку як джерелі чуттєвої насолоди є очевидною з огляду не лише на численні археологічні знахідки, тим чи іншим чином пов’язані з приготуванням їжі (посуд і залишки страв, мозаїки, настінні малюнки, що зображають як процеси приготування, так і споживання їжі), а й на численні літературні твори, що описують процес вирощення чи вигодовування “компонентів” страв – численні агрономічні трактати (Пліній Старший, Катон, Магон, Варрон, Колумелла, Паладій, Юлій Гігін, Юлій Аттік, Юлій Грецина) та античні медичні твори, в яких харчування розглядалося як засіб збереження чи відновлення здоров’я (Гален, Цельс, Орібасій). До наших часів навіть дійшла книга античних рецептів [373, 267]. </w:t>
      </w:r>
    </w:p>
    <w:p w14:paraId="6B8D0646" w14:textId="77777777" w:rsidR="00157147" w:rsidRDefault="00157147" w:rsidP="00157147">
      <w:pPr>
        <w:spacing w:line="360" w:lineRule="auto"/>
        <w:ind w:firstLine="709"/>
        <w:jc w:val="both"/>
        <w:rPr>
          <w:sz w:val="28"/>
          <w:lang w:val="uk-UA"/>
        </w:rPr>
      </w:pPr>
      <w:r>
        <w:rPr>
          <w:sz w:val="28"/>
          <w:lang w:val="uk-UA"/>
        </w:rPr>
        <w:t>Згадки про їжу та її смакові характеристики знаходимо у творах багатьох античних авторів (Енній, Плавт, Лукрецій, Катулл, Горацій, Вергілій, Овідій, Федр, Сенека, Лукіан, Петроній, Марціал, Ювенал та інші), адже споживання їжі було необхідною складовою щоденного життя античної людини у всіх його аспектах – від побуту до релігійних обрядів.</w:t>
      </w:r>
    </w:p>
    <w:p w14:paraId="1C36A018" w14:textId="77777777" w:rsidR="00157147" w:rsidRDefault="00157147" w:rsidP="00157147">
      <w:pPr>
        <w:spacing w:line="360" w:lineRule="auto"/>
        <w:ind w:firstLine="720"/>
        <w:jc w:val="both"/>
        <w:rPr>
          <w:sz w:val="28"/>
          <w:lang w:val="uk-UA"/>
        </w:rPr>
      </w:pPr>
      <w:r>
        <w:rPr>
          <w:sz w:val="28"/>
          <w:lang w:val="uk-UA"/>
        </w:rPr>
        <w:t xml:space="preserve">Питання їжі та смакового відчуття в античності не залишилися поза увагою сучасних науковців. Дослідженнями античних страв займаються такі вчені, як А. Дозі та Ф. Шнелл [403; 404], Е. Сальца Пріна Рікотті [454]; А. Далбі [397; 398; 399], Д. та П.Брозвели [383], П.Фаас [407] та інші. Однак багатьох сучасних учених цікавить не власне смак чи рецептура античних страв, а вплив античної кухні на </w:t>
      </w:r>
      <w:r>
        <w:rPr>
          <w:sz w:val="28"/>
          <w:lang w:val="uk-UA"/>
        </w:rPr>
        <w:lastRenderedPageBreak/>
        <w:t>римську літературу, культуру та мистецтво. Серед них слід назвати таких учених, як Дж. Вілкінс [470], Ф.П. Бобер [380], К.Данбебін [406] та інші.</w:t>
      </w:r>
    </w:p>
    <w:p w14:paraId="76A88B83" w14:textId="77777777" w:rsidR="00157147" w:rsidRDefault="00157147" w:rsidP="00157147">
      <w:pPr>
        <w:pStyle w:val="affffffff3"/>
        <w:spacing w:before="0" w:after="0" w:line="360" w:lineRule="auto"/>
        <w:ind w:firstLine="708"/>
        <w:jc w:val="both"/>
        <w:rPr>
          <w:sz w:val="28"/>
          <w:lang w:val="uk-UA"/>
        </w:rPr>
      </w:pPr>
      <w:r>
        <w:rPr>
          <w:sz w:val="28"/>
          <w:lang w:val="uk-UA"/>
        </w:rPr>
        <w:t>Окремі вчені навіть намагаються характеризувати певні античні літературні жанри через назви страв. Прикладом може служити праця Е.Говерс, у першому розділі якої</w:t>
      </w:r>
      <w:r>
        <w:rPr>
          <w:color w:val="FF0000"/>
          <w:sz w:val="28"/>
          <w:lang w:val="uk-UA"/>
        </w:rPr>
        <w:t xml:space="preserve"> </w:t>
      </w:r>
      <w:r>
        <w:rPr>
          <w:sz w:val="28"/>
          <w:lang w:val="uk-UA"/>
        </w:rPr>
        <w:t>[410] є такі підрозділи, як “Варварський шпинат і римський бекон: комедії Плавта” (с. 50-108); “Чорний пудинг: римська сатира” (с. 109-219); “Часниковий запах: Горацій, Епод 3” (с. 280-310).</w:t>
      </w:r>
    </w:p>
    <w:p w14:paraId="3AFD15C7" w14:textId="77777777" w:rsidR="00157147" w:rsidRDefault="00157147" w:rsidP="00157147">
      <w:pPr>
        <w:pStyle w:val="affffffff3"/>
        <w:tabs>
          <w:tab w:val="left" w:pos="2340"/>
        </w:tabs>
        <w:spacing w:before="0" w:after="0" w:line="360" w:lineRule="auto"/>
        <w:ind w:firstLine="709"/>
        <w:jc w:val="both"/>
        <w:rPr>
          <w:sz w:val="28"/>
          <w:lang w:val="uk-UA"/>
        </w:rPr>
      </w:pPr>
      <w:r>
        <w:rPr>
          <w:sz w:val="28"/>
          <w:lang w:val="uk-UA"/>
        </w:rPr>
        <w:t>Однак не лише фізіологічний аспект смаку був предметом досліджень. В античності філософи (Платон, Арістотель) розглядали смак як з метою визначити фізіологічну основу смаку та визначити його місце серед інших органів чуття, так і з позиції трактування аналізованого поняття як психологічного феномену (естетичний смак).</w:t>
      </w:r>
    </w:p>
    <w:p w14:paraId="1A39506E" w14:textId="77777777" w:rsidR="00157147" w:rsidRDefault="00157147" w:rsidP="00157147">
      <w:pPr>
        <w:pStyle w:val="affffffff3"/>
        <w:spacing w:before="0" w:after="0" w:line="360" w:lineRule="auto"/>
        <w:ind w:firstLine="709"/>
        <w:jc w:val="both"/>
        <w:rPr>
          <w:sz w:val="28"/>
          <w:lang w:val="uk-UA"/>
        </w:rPr>
      </w:pPr>
      <w:r>
        <w:rPr>
          <w:sz w:val="28"/>
          <w:lang w:val="uk-UA"/>
        </w:rPr>
        <w:t xml:space="preserve">Визначення естетичного смаку, концептів “насолода”, “міра”, “оцінка” та низки інших термінів, пов’язаних зі смаком в його філософському значенні, намагалися сформулювати представники різноманітних філософських шкіл (Т.Гоббс, Дж.Локк, Д.Юм, Б.Спіноза, Е.Кант, Дж.Мур, Г.Сіджвік, Ч.Стівенсон, Дж.Остін), однак єдиної дефініції смаку як психологічного феномену досі не знайдено. На сучасному етапі фізіологічний базис </w:t>
      </w:r>
      <w:r>
        <w:rPr>
          <w:i/>
          <w:sz w:val="28"/>
          <w:lang w:val="uk-UA"/>
        </w:rPr>
        <w:t>смакового</w:t>
      </w:r>
      <w:r>
        <w:rPr>
          <w:sz w:val="28"/>
          <w:lang w:val="uk-UA"/>
        </w:rPr>
        <w:t xml:space="preserve"> відчуття досліджують фізіологи, а філософи залишили за собою право сперечатися щодо естетичного аспекту смаку.</w:t>
      </w:r>
    </w:p>
    <w:p w14:paraId="23CF5D56" w14:textId="77777777" w:rsidR="00157147" w:rsidRDefault="00157147" w:rsidP="00157147">
      <w:pPr>
        <w:pStyle w:val="affffffff3"/>
        <w:spacing w:before="0" w:after="0" w:line="360" w:lineRule="auto"/>
        <w:ind w:firstLine="708"/>
        <w:jc w:val="both"/>
        <w:rPr>
          <w:sz w:val="28"/>
          <w:lang w:val="uk-UA"/>
        </w:rPr>
      </w:pPr>
      <w:r>
        <w:rPr>
          <w:sz w:val="28"/>
          <w:lang w:val="uk-UA"/>
        </w:rPr>
        <w:t xml:space="preserve">Смак як предмет досліджень становить значний інтерес, однак чимало науковців цікавило вивчення та опис смаку як складової сенсорної системи. Ще античних авторів цікавило питання взаємодії різних видів відчуттів (синестезії), однак предметом досліджень сучасних учених (психологів С.Л. Рубінштейна, Б. М. Величковського, С.В. Кравкова, фізіологів </w:t>
      </w:r>
      <w:r>
        <w:rPr>
          <w:sz w:val="28"/>
          <w:lang w:val="en-US"/>
        </w:rPr>
        <w:t>C</w:t>
      </w:r>
      <w:r>
        <w:rPr>
          <w:sz w:val="28"/>
          <w:lang w:val="uk-UA"/>
        </w:rPr>
        <w:t>. Роуза, А.А.Волохова та лінгвістів Н.Д.Арутюнової, А.А. Леонтьєва, Дж. Вільямса, С.Ульмана) цей феномен став лише у двадцятому столітті. Зокрема, Дж. Вільямс та С. Ульман на матеріалі англійської мови створили теорію синестетичних переходів.</w:t>
      </w:r>
    </w:p>
    <w:p w14:paraId="653C69C2" w14:textId="77777777" w:rsidR="00157147" w:rsidRDefault="00157147" w:rsidP="00157147">
      <w:pPr>
        <w:spacing w:line="360" w:lineRule="auto"/>
        <w:ind w:firstLine="708"/>
        <w:jc w:val="both"/>
        <w:rPr>
          <w:sz w:val="28"/>
          <w:lang w:val="uk-UA"/>
        </w:rPr>
      </w:pPr>
      <w:r>
        <w:rPr>
          <w:sz w:val="28"/>
          <w:lang w:val="uk-UA"/>
        </w:rPr>
        <w:t xml:space="preserve">Особливості синестезії як мовної універсалії визначили Дж. Вільямс, </w:t>
      </w:r>
      <w:r>
        <w:rPr>
          <w:sz w:val="28"/>
          <w:lang w:val="en-US"/>
        </w:rPr>
        <w:t>C</w:t>
      </w:r>
      <w:r>
        <w:rPr>
          <w:sz w:val="28"/>
          <w:lang w:val="uk-UA"/>
        </w:rPr>
        <w:t xml:space="preserve">.Ульман; Т.Р. Степанян, Т.В. Майданова, А.А.Капанова, Дж. Вільямс, С.Ульман </w:t>
      </w:r>
      <w:r>
        <w:rPr>
          <w:sz w:val="28"/>
          <w:lang w:val="uk-UA"/>
        </w:rPr>
        <w:lastRenderedPageBreak/>
        <w:t>виокремили певні моделі синестетичних переносів і типів синестетичних словосполучень; С. Ульман описав загальні тенденції синестетичних переносів.</w:t>
      </w:r>
    </w:p>
    <w:p w14:paraId="59B2162F" w14:textId="77777777" w:rsidR="00157147" w:rsidRDefault="00157147" w:rsidP="00157147">
      <w:pPr>
        <w:spacing w:line="360" w:lineRule="auto"/>
        <w:ind w:firstLine="708"/>
        <w:jc w:val="both"/>
        <w:rPr>
          <w:sz w:val="28"/>
          <w:lang w:val="uk-UA"/>
        </w:rPr>
      </w:pPr>
      <w:r>
        <w:rPr>
          <w:sz w:val="28"/>
          <w:lang w:val="uk-UA"/>
        </w:rPr>
        <w:t>В аспекті компаративного дослідження явище синестезії привернуло увагу таких лінгвістів, як О.І. Кундик та А.В. Куценко (порівняння явища синестезії на матеріалі російської та англійської мов), Г.А. Шидо (компаративний аналіз синестетичних лексем у російській та німецькій мовах), Н.Н. Вайсман (аналіз явища синестезії на матеріалі російської та французької мов).</w:t>
      </w:r>
    </w:p>
    <w:p w14:paraId="2009F9B2" w14:textId="77777777" w:rsidR="00157147" w:rsidRDefault="00157147" w:rsidP="00157147">
      <w:pPr>
        <w:spacing w:line="360" w:lineRule="auto"/>
        <w:ind w:firstLine="708"/>
        <w:jc w:val="both"/>
        <w:rPr>
          <w:sz w:val="28"/>
          <w:lang w:val="uk-UA"/>
        </w:rPr>
      </w:pPr>
      <w:r>
        <w:rPr>
          <w:sz w:val="28"/>
          <w:lang w:val="uk-UA"/>
        </w:rPr>
        <w:t>Прикметники смаку належать до сенсорних прикметників, які у різних аспектах вивчалися багатьма науковцями (Н.Д.Арутюнова, Е.М.Вольф, О.В.Афанасьєва, З.А.Харитончик, А.Н.Шрамм, Л.Д.Тарасова, В.В.Попова, О.В.Бублик, Т.І.Шхвацабая, І.П.Устинова та інші).</w:t>
      </w:r>
    </w:p>
    <w:p w14:paraId="39BCD55E" w14:textId="77777777" w:rsidR="00157147" w:rsidRDefault="00157147" w:rsidP="00157147">
      <w:pPr>
        <w:spacing w:line="360" w:lineRule="auto"/>
        <w:ind w:firstLine="708"/>
        <w:jc w:val="both"/>
        <w:rPr>
          <w:sz w:val="28"/>
          <w:lang w:val="uk-UA"/>
        </w:rPr>
      </w:pPr>
      <w:r>
        <w:rPr>
          <w:sz w:val="28"/>
          <w:lang w:val="uk-UA"/>
        </w:rPr>
        <w:t>Предметом окремих досліджень були як сенсорні ад’єктиви загалом (О.А.Вербицька, Е.О. Казей, І.Г.Рузін), так і окремі сенсорні прикметники:</w:t>
      </w:r>
    </w:p>
    <w:p w14:paraId="1C52375D" w14:textId="77777777" w:rsidR="00157147" w:rsidRDefault="00157147" w:rsidP="00157147">
      <w:pPr>
        <w:spacing w:line="360" w:lineRule="auto"/>
        <w:ind w:firstLine="708"/>
        <w:jc w:val="both"/>
        <w:rPr>
          <w:sz w:val="28"/>
          <w:lang w:val="uk-UA"/>
        </w:rPr>
      </w:pPr>
      <w:r>
        <w:rPr>
          <w:sz w:val="28"/>
          <w:lang w:val="uk-UA"/>
        </w:rPr>
        <w:t>ад</w:t>
      </w:r>
      <w:r>
        <w:rPr>
          <w:sz w:val="28"/>
        </w:rPr>
        <w:t>’</w:t>
      </w:r>
      <w:r>
        <w:rPr>
          <w:sz w:val="28"/>
          <w:lang w:val="uk-UA"/>
        </w:rPr>
        <w:t>єктиви на позначення тактильного відчуття – В.В.Попова, Л.Д.Тарасова, Л.П.Кудреватих;</w:t>
      </w:r>
    </w:p>
    <w:p w14:paraId="1922B7D0" w14:textId="77777777" w:rsidR="00157147" w:rsidRDefault="00157147" w:rsidP="00157147">
      <w:pPr>
        <w:spacing w:line="360" w:lineRule="auto"/>
        <w:ind w:firstLine="708"/>
        <w:jc w:val="both"/>
        <w:rPr>
          <w:sz w:val="28"/>
          <w:lang w:val="uk-UA"/>
        </w:rPr>
      </w:pPr>
      <w:r>
        <w:rPr>
          <w:sz w:val="28"/>
          <w:lang w:val="uk-UA"/>
        </w:rPr>
        <w:t>візуальні ад’єктиви – О.В. Бублик, Т.І. Шхвацабая, І.П.Устинова, Е.В.Коміна, І.О.Голубовська;</w:t>
      </w:r>
    </w:p>
    <w:p w14:paraId="63F275E9" w14:textId="77777777" w:rsidR="00157147" w:rsidRDefault="00157147" w:rsidP="00157147">
      <w:pPr>
        <w:spacing w:line="360" w:lineRule="auto"/>
        <w:ind w:firstLine="708"/>
        <w:jc w:val="both"/>
        <w:rPr>
          <w:sz w:val="28"/>
          <w:lang w:val="uk-UA"/>
        </w:rPr>
      </w:pPr>
      <w:r>
        <w:rPr>
          <w:sz w:val="28"/>
          <w:lang w:val="uk-UA"/>
        </w:rPr>
        <w:t>параметричні прикметники як частина візуальної лексико-семантичної групи (ЛСГ) – Г.В.Аксенова–Пєшковська, О.В.Бублик, О.К.Денисова, В.В.Левицький, М.Д.Резвецова.</w:t>
      </w:r>
    </w:p>
    <w:p w14:paraId="67A25331" w14:textId="77777777" w:rsidR="00157147" w:rsidRDefault="00157147" w:rsidP="00157147">
      <w:pPr>
        <w:pStyle w:val="afffffffd"/>
        <w:spacing w:line="360" w:lineRule="auto"/>
      </w:pPr>
      <w:r>
        <w:t>Сенсорна лексика здавна викликала інтерес у багатьох лінгвістів, однак густативні прикметники були предметом зацікавлення лише декількох філологів:</w:t>
      </w:r>
    </w:p>
    <w:p w14:paraId="595E800D" w14:textId="77777777" w:rsidR="00157147" w:rsidRDefault="00157147" w:rsidP="00157147">
      <w:pPr>
        <w:pStyle w:val="afffffffd"/>
        <w:spacing w:line="360" w:lineRule="auto"/>
      </w:pPr>
      <w:r>
        <w:t>україністів (М.П. Білоус – ономасіологічний аспект; І.В.Гайдаєнко – етимологічні, функціональні особливості; А.В.Висоцький – густативні прикметники-композити);</w:t>
      </w:r>
    </w:p>
    <w:p w14:paraId="1963593A" w14:textId="77777777" w:rsidR="00157147" w:rsidRDefault="00157147" w:rsidP="00157147">
      <w:pPr>
        <w:pStyle w:val="afffffffd"/>
        <w:spacing w:line="360" w:lineRule="auto"/>
      </w:pPr>
      <w:r>
        <w:t>русистів (Г.А. Моран Лойола – лексико-семантичне поле смаку в російській мові);</w:t>
      </w:r>
    </w:p>
    <w:p w14:paraId="1362CC22" w14:textId="77777777" w:rsidR="00157147" w:rsidRDefault="00157147" w:rsidP="00157147">
      <w:pPr>
        <w:pStyle w:val="afffffffd"/>
        <w:spacing w:line="360" w:lineRule="auto"/>
      </w:pPr>
      <w:r>
        <w:t>компаративістів (А.В. Куценко – лексична поєднуваність прикметників смаку в англійській та російській мовах);</w:t>
      </w:r>
    </w:p>
    <w:p w14:paraId="503DE175" w14:textId="77777777" w:rsidR="00157147" w:rsidRDefault="00157147" w:rsidP="00157147">
      <w:pPr>
        <w:pStyle w:val="afffffffd"/>
        <w:spacing w:line="360" w:lineRule="auto"/>
      </w:pPr>
      <w:r>
        <w:lastRenderedPageBreak/>
        <w:t>грецистів (</w:t>
      </w:r>
      <w:r>
        <w:rPr>
          <w:spacing w:val="20"/>
        </w:rPr>
        <w:t xml:space="preserve">Н.К. Малінаускене </w:t>
      </w:r>
      <w:r>
        <w:t xml:space="preserve">– </w:t>
      </w:r>
      <w:r>
        <w:rPr>
          <w:spacing w:val="20"/>
        </w:rPr>
        <w:t>позначення смаку в поемах Гомера).</w:t>
      </w:r>
    </w:p>
    <w:p w14:paraId="70FF2CAD" w14:textId="77777777" w:rsidR="00157147" w:rsidRDefault="00157147" w:rsidP="00157147">
      <w:pPr>
        <w:pStyle w:val="affffffff3"/>
        <w:spacing w:before="0" w:after="0" w:line="360" w:lineRule="auto"/>
        <w:ind w:firstLine="708"/>
        <w:jc w:val="both"/>
        <w:rPr>
          <w:sz w:val="28"/>
          <w:lang w:val="uk-UA"/>
        </w:rPr>
      </w:pPr>
      <w:r>
        <w:rPr>
          <w:sz w:val="28"/>
          <w:lang w:val="uk-UA"/>
        </w:rPr>
        <w:t xml:space="preserve">Прикметники, що відображають концепт смаку, не були предметом окремого дослідження на матеріалі латинської мови, за винятком вивчення вторинних значень первісно смакових лексем </w:t>
      </w:r>
      <w:r>
        <w:rPr>
          <w:sz w:val="28"/>
          <w:lang w:val="en-US"/>
        </w:rPr>
        <w:t>dulcis</w:t>
      </w:r>
      <w:r>
        <w:rPr>
          <w:sz w:val="28"/>
          <w:lang w:val="uk-UA"/>
        </w:rPr>
        <w:t xml:space="preserve"> та </w:t>
      </w:r>
      <w:r>
        <w:rPr>
          <w:sz w:val="28"/>
          <w:lang w:val="en-US"/>
        </w:rPr>
        <w:t>suavis</w:t>
      </w:r>
      <w:r>
        <w:rPr>
          <w:sz w:val="28"/>
          <w:lang w:val="uk-UA"/>
        </w:rPr>
        <w:t xml:space="preserve"> на матеріалі творів Цицерона (Н.А.Федоров).</w:t>
      </w:r>
    </w:p>
    <w:p w14:paraId="0861EDA0" w14:textId="77777777" w:rsidR="00157147" w:rsidRDefault="00157147" w:rsidP="00157147">
      <w:pPr>
        <w:pStyle w:val="affffffff3"/>
        <w:spacing w:before="0" w:after="0" w:line="360" w:lineRule="auto"/>
        <w:ind w:firstLine="708"/>
        <w:jc w:val="both"/>
        <w:rPr>
          <w:sz w:val="28"/>
          <w:lang w:val="uk-UA"/>
        </w:rPr>
      </w:pPr>
      <w:r>
        <w:rPr>
          <w:sz w:val="28"/>
          <w:lang w:val="uk-UA"/>
        </w:rPr>
        <w:t>Хоча смак віддавна перебував у сфері наукових зацікавлень учених багатьох галузей науки, однак згадане явище, зокрема, його лінгвістична дескрипція за допомогою прикметників, не стало предметом комплексного дослідження з урахуванням його фізіопсихологічного базису та синестетичних дериваційних процесів лексем, що його описують. Отже, ВИБІР ТЕМИ ДОСЛІДЖЕННЯ зумовлений прагненням вивчення ад’єктивної густативної лексики з позиції її лексико-семантичних особливостей у творах Плавта, Горація та Петронія.</w:t>
      </w:r>
    </w:p>
    <w:p w14:paraId="2FE5C182" w14:textId="77777777" w:rsidR="00157147" w:rsidRDefault="00157147" w:rsidP="00157147">
      <w:pPr>
        <w:pStyle w:val="affffffff3"/>
        <w:spacing w:before="0" w:after="0" w:line="360" w:lineRule="auto"/>
        <w:ind w:firstLine="708"/>
        <w:jc w:val="both"/>
        <w:rPr>
          <w:sz w:val="28"/>
          <w:lang w:val="uk-UA"/>
        </w:rPr>
      </w:pPr>
      <w:r>
        <w:rPr>
          <w:sz w:val="28"/>
          <w:lang w:val="uk-UA"/>
        </w:rPr>
        <w:t>На сучасному етапі латинська мова стає невід’ємною частиною всебічної підготовки молодих спеціалістів у вищій школі. Переклад латинських текстів починає виходити за межі зацікавлень лише філологів-класиків, цитати відомих латинських авторів в оригіналі і перекладах широко використовуються в навчальному процесі, зростає зацікавлення загалу до античної літературної спадщини.</w:t>
      </w:r>
    </w:p>
    <w:p w14:paraId="1C3D5C6A" w14:textId="77777777" w:rsidR="00157147" w:rsidRDefault="00157147" w:rsidP="00157147">
      <w:pPr>
        <w:pStyle w:val="affffffff3"/>
        <w:spacing w:before="0" w:after="0" w:line="360" w:lineRule="auto"/>
        <w:ind w:firstLine="709"/>
        <w:jc w:val="both"/>
        <w:rPr>
          <w:sz w:val="28"/>
          <w:lang w:val="uk-UA"/>
        </w:rPr>
      </w:pPr>
      <w:r>
        <w:rPr>
          <w:sz w:val="28"/>
          <w:lang w:val="uk-UA"/>
        </w:rPr>
        <w:t>Усе зазначене вказує на АКТУАЛЬНІСТЬ проведеного дослідження, зумовлену відсутністю в латинському мовознавстві праць, присвячених розгляду прикметників смаку, яка полягає у розробці нової моделі аналізу лексико-семантичної групи (ЛСГ) як складової лексичної системи з урахуванням новітніх досліджень не лише з галузі лінгвістики, а й з суміжних наук, що відкриває перспективи для використання отриманих результатів у працях не лише з лінгвістики (лексичної семантики загалом та сенсорної лексики зокрема), а й інших сфер науки (філософії, психології, фізіології, культурології, античної літератури).</w:t>
      </w:r>
    </w:p>
    <w:p w14:paraId="790F0D38" w14:textId="77777777" w:rsidR="00157147" w:rsidRDefault="00157147" w:rsidP="00157147">
      <w:pPr>
        <w:pStyle w:val="affffffff3"/>
        <w:spacing w:before="0" w:after="0" w:line="360" w:lineRule="auto"/>
        <w:ind w:firstLine="708"/>
        <w:jc w:val="both"/>
        <w:rPr>
          <w:sz w:val="28"/>
          <w:lang w:val="uk-UA"/>
        </w:rPr>
      </w:pPr>
      <w:r>
        <w:rPr>
          <w:sz w:val="28"/>
          <w:lang w:val="uk-UA"/>
        </w:rPr>
        <w:t xml:space="preserve">МЕТОЮ дослідження є виявлення лексико-семантичних особливостей прикметників, які входять до складу ЛСГ смаку, визначення меж ЛСГ та її </w:t>
      </w:r>
      <w:r>
        <w:rPr>
          <w:sz w:val="28"/>
          <w:lang w:val="uk-UA"/>
        </w:rPr>
        <w:lastRenderedPageBreak/>
        <w:t>взаємозв’язків з іншими складовими лексичної системи на основі контекстуальної дистрибуції її членів у творах Плавта, Горація та Петронія.</w:t>
      </w:r>
    </w:p>
    <w:p w14:paraId="517B1ED2" w14:textId="77777777" w:rsidR="00157147" w:rsidRDefault="00157147" w:rsidP="00157147">
      <w:pPr>
        <w:pStyle w:val="affffffff3"/>
        <w:spacing w:before="0" w:after="0" w:line="360" w:lineRule="auto"/>
        <w:ind w:firstLine="708"/>
        <w:jc w:val="both"/>
        <w:rPr>
          <w:sz w:val="28"/>
          <w:lang w:val="uk-UA"/>
        </w:rPr>
      </w:pPr>
      <w:r>
        <w:rPr>
          <w:sz w:val="28"/>
          <w:lang w:val="uk-UA"/>
        </w:rPr>
        <w:t>Відповідно до мети роботи визначено ЗАВДАННЯ:</w:t>
      </w:r>
    </w:p>
    <w:p w14:paraId="7B5A3354" w14:textId="77777777" w:rsidR="00157147" w:rsidRDefault="00157147" w:rsidP="00157147">
      <w:pPr>
        <w:pStyle w:val="affffffff3"/>
        <w:spacing w:before="0" w:after="0" w:line="360" w:lineRule="auto"/>
        <w:jc w:val="both"/>
        <w:rPr>
          <w:sz w:val="28"/>
          <w:lang w:val="uk-UA"/>
        </w:rPr>
      </w:pPr>
      <w:r>
        <w:rPr>
          <w:sz w:val="28"/>
        </w:rPr>
        <w:t>–</w:t>
      </w:r>
      <w:r>
        <w:rPr>
          <w:sz w:val="28"/>
          <w:lang w:val="uk-UA"/>
        </w:rPr>
        <w:t xml:space="preserve"> визначити корпус прикметників смаку в творах Плавта, Горація та Петронія;</w:t>
      </w:r>
    </w:p>
    <w:p w14:paraId="4E7023F0" w14:textId="77777777" w:rsidR="00157147" w:rsidRDefault="00157147" w:rsidP="00157147">
      <w:pPr>
        <w:pStyle w:val="affffffff3"/>
        <w:spacing w:before="0" w:after="0" w:line="360" w:lineRule="auto"/>
        <w:jc w:val="both"/>
        <w:rPr>
          <w:sz w:val="28"/>
          <w:lang w:val="uk-UA"/>
        </w:rPr>
      </w:pPr>
      <w:r>
        <w:rPr>
          <w:sz w:val="28"/>
          <w:lang w:val="uk-UA"/>
        </w:rPr>
        <w:t>– розглянути історію дослідження явища синестезії з позиції фізіології, психології та лінгвістики;</w:t>
      </w:r>
    </w:p>
    <w:p w14:paraId="3F1F82EF" w14:textId="77777777" w:rsidR="00157147" w:rsidRDefault="00157147" w:rsidP="00157147">
      <w:pPr>
        <w:pStyle w:val="affffffff3"/>
        <w:spacing w:before="0" w:after="0" w:line="360" w:lineRule="auto"/>
        <w:jc w:val="both"/>
        <w:rPr>
          <w:sz w:val="28"/>
          <w:lang w:val="uk-UA"/>
        </w:rPr>
      </w:pPr>
      <w:r>
        <w:rPr>
          <w:sz w:val="28"/>
          <w:lang w:val="uk-UA"/>
        </w:rPr>
        <w:t>– виявити джерела поповнення складу ЛСГ смаку, її зв’язки з іншими складовими лексичної системи латинської мови та проаналізувати розвиток негустативних значень первісно смакових термінів;</w:t>
      </w:r>
    </w:p>
    <w:p w14:paraId="36EECF03" w14:textId="77777777" w:rsidR="00157147" w:rsidRDefault="00157147" w:rsidP="00157147">
      <w:pPr>
        <w:pStyle w:val="affffffff3"/>
        <w:spacing w:before="0" w:after="0" w:line="360" w:lineRule="auto"/>
        <w:jc w:val="both"/>
        <w:rPr>
          <w:sz w:val="28"/>
          <w:lang w:val="uk-UA"/>
        </w:rPr>
      </w:pPr>
      <w:r>
        <w:rPr>
          <w:sz w:val="28"/>
          <w:lang w:val="uk-UA"/>
        </w:rPr>
        <w:t>– з урахуванням психофізіологічної основи смакового відчуття сформулювати критерії лексичної синонімії густативних номінацій та сформувати на їх базі схему досліджень прикметників смаку;</w:t>
      </w:r>
    </w:p>
    <w:p w14:paraId="028864CF" w14:textId="77777777" w:rsidR="00157147" w:rsidRDefault="00157147" w:rsidP="00157147">
      <w:pPr>
        <w:pStyle w:val="affffffff3"/>
        <w:spacing w:before="0" w:after="0" w:line="360" w:lineRule="auto"/>
        <w:jc w:val="both"/>
        <w:rPr>
          <w:sz w:val="28"/>
          <w:lang w:val="uk-UA"/>
        </w:rPr>
      </w:pPr>
      <w:r>
        <w:rPr>
          <w:sz w:val="28"/>
        </w:rPr>
        <w:t>–</w:t>
      </w:r>
      <w:r>
        <w:rPr>
          <w:sz w:val="28"/>
          <w:lang w:val="uk-UA"/>
        </w:rPr>
        <w:t xml:space="preserve"> провести аналіз лексико-семантичних особливостей густативних прикметників на основі їх контекстуальної дистрибуції (у поєднанні з іменниками різних тематичних груп);</w:t>
      </w:r>
    </w:p>
    <w:p w14:paraId="45900DF3" w14:textId="77777777" w:rsidR="00157147" w:rsidRDefault="00157147" w:rsidP="00157147">
      <w:pPr>
        <w:pStyle w:val="affffffff3"/>
        <w:spacing w:before="0" w:after="0" w:line="360" w:lineRule="auto"/>
        <w:jc w:val="both"/>
        <w:rPr>
          <w:sz w:val="28"/>
          <w:lang w:val="uk-UA"/>
        </w:rPr>
      </w:pPr>
      <w:r>
        <w:rPr>
          <w:sz w:val="28"/>
        </w:rPr>
        <w:t>–</w:t>
      </w:r>
      <w:r>
        <w:rPr>
          <w:sz w:val="28"/>
          <w:lang w:val="uk-UA"/>
        </w:rPr>
        <w:t xml:space="preserve"> узагальнити особливості ієрархічної структури ЛСГ смаку.</w:t>
      </w:r>
    </w:p>
    <w:p w14:paraId="4273F853" w14:textId="77777777" w:rsidR="00157147" w:rsidRDefault="00157147" w:rsidP="00157147">
      <w:pPr>
        <w:pStyle w:val="affffffff3"/>
        <w:spacing w:before="0" w:after="0" w:line="360" w:lineRule="auto"/>
        <w:ind w:firstLine="709"/>
        <w:jc w:val="both"/>
        <w:rPr>
          <w:sz w:val="28"/>
          <w:lang w:val="uk-UA"/>
        </w:rPr>
      </w:pPr>
      <w:r>
        <w:rPr>
          <w:sz w:val="28"/>
          <w:lang w:val="uk-UA"/>
        </w:rPr>
        <w:t>ОБ’ЄКТОМ дослідження є густативні прикметники як члени ЛСГ смаку, виявлені в творах Плавта, Горація та Петронія.</w:t>
      </w:r>
    </w:p>
    <w:p w14:paraId="760A58D9" w14:textId="77777777" w:rsidR="00157147" w:rsidRDefault="00157147" w:rsidP="00157147">
      <w:pPr>
        <w:pStyle w:val="affffffff3"/>
        <w:spacing w:before="0" w:after="0" w:line="360" w:lineRule="auto"/>
        <w:ind w:firstLine="708"/>
        <w:jc w:val="both"/>
        <w:rPr>
          <w:sz w:val="28"/>
          <w:lang w:val="uk-UA"/>
        </w:rPr>
      </w:pPr>
      <w:r>
        <w:rPr>
          <w:sz w:val="28"/>
          <w:lang w:val="uk-UA"/>
        </w:rPr>
        <w:t>ПРЕДМЕТОМ дослідження є особливості лексичної семантики та ієрархічної структури густативних прикметників на основі їх контекстуальної дистрибуції в творах Плавта, Горація та Петронія.</w:t>
      </w:r>
    </w:p>
    <w:p w14:paraId="05FF6EBA" w14:textId="77777777" w:rsidR="00157147" w:rsidRDefault="00157147" w:rsidP="00157147">
      <w:pPr>
        <w:pStyle w:val="affffffff3"/>
        <w:spacing w:before="0" w:after="0" w:line="360" w:lineRule="auto"/>
        <w:ind w:firstLine="708"/>
        <w:jc w:val="both"/>
        <w:rPr>
          <w:sz w:val="28"/>
          <w:lang w:val="uk-UA"/>
        </w:rPr>
      </w:pPr>
      <w:r>
        <w:rPr>
          <w:sz w:val="28"/>
          <w:lang w:val="uk-UA"/>
        </w:rPr>
        <w:t>МАТЕРІАЛОМ дослідження послужили оригінальні тексти творів Плавта, Горація та Петронія (результатом наскрізної вибірки з яких є 1003 приклади вживання), інтернет-проекти “Персей” (</w:t>
      </w:r>
      <w:hyperlink r:id="rId8" w:history="1">
        <w:r>
          <w:rPr>
            <w:rStyle w:val="af1"/>
            <w:sz w:val="28"/>
            <w:lang w:val="en-US"/>
          </w:rPr>
          <w:t>www</w:t>
        </w:r>
        <w:r>
          <w:rPr>
            <w:rStyle w:val="af1"/>
            <w:sz w:val="28"/>
            <w:lang w:val="uk-UA"/>
          </w:rPr>
          <w:t>.</w:t>
        </w:r>
        <w:r>
          <w:rPr>
            <w:rStyle w:val="af1"/>
            <w:sz w:val="28"/>
            <w:lang w:val="en-US"/>
          </w:rPr>
          <w:t>perseus</w:t>
        </w:r>
        <w:r>
          <w:rPr>
            <w:rStyle w:val="af1"/>
            <w:sz w:val="28"/>
            <w:lang w:val="uk-UA"/>
          </w:rPr>
          <w:t>.</w:t>
        </w:r>
        <w:r>
          <w:rPr>
            <w:rStyle w:val="af1"/>
            <w:sz w:val="28"/>
            <w:lang w:val="en-US"/>
          </w:rPr>
          <w:t>tufts</w:t>
        </w:r>
        <w:r>
          <w:rPr>
            <w:rStyle w:val="af1"/>
            <w:sz w:val="28"/>
            <w:lang w:val="uk-UA"/>
          </w:rPr>
          <w:t>.</w:t>
        </w:r>
        <w:r>
          <w:rPr>
            <w:rStyle w:val="af1"/>
            <w:sz w:val="28"/>
            <w:lang w:val="en-US"/>
          </w:rPr>
          <w:t>edu</w:t>
        </w:r>
      </w:hyperlink>
      <w:r>
        <w:rPr>
          <w:sz w:val="28"/>
          <w:lang w:val="uk-UA"/>
        </w:rPr>
        <w:t xml:space="preserve">), </w:t>
      </w:r>
      <w:r>
        <w:rPr>
          <w:sz w:val="28"/>
          <w:lang w:val="en-US"/>
        </w:rPr>
        <w:t>Textkit</w:t>
      </w:r>
      <w:r>
        <w:rPr>
          <w:sz w:val="28"/>
          <w:lang w:val="uk-UA"/>
        </w:rPr>
        <w:t xml:space="preserve"> (</w:t>
      </w:r>
      <w:hyperlink r:id="rId9" w:history="1">
        <w:r>
          <w:rPr>
            <w:rStyle w:val="af1"/>
            <w:sz w:val="28"/>
            <w:lang w:val="en-US"/>
          </w:rPr>
          <w:t>www</w:t>
        </w:r>
        <w:r>
          <w:rPr>
            <w:rStyle w:val="af1"/>
            <w:sz w:val="28"/>
            <w:lang w:val="uk-UA"/>
          </w:rPr>
          <w:t>.</w:t>
        </w:r>
        <w:r>
          <w:rPr>
            <w:rStyle w:val="af1"/>
            <w:sz w:val="28"/>
            <w:lang w:val="en-US"/>
          </w:rPr>
          <w:t>textkit</w:t>
        </w:r>
      </w:hyperlink>
      <w:r>
        <w:rPr>
          <w:sz w:val="28"/>
          <w:lang w:val="uk-UA"/>
        </w:rPr>
        <w:t>.</w:t>
      </w:r>
      <w:r>
        <w:rPr>
          <w:sz w:val="28"/>
          <w:lang w:val="en-US"/>
        </w:rPr>
        <w:t>com</w:t>
      </w:r>
      <w:r>
        <w:rPr>
          <w:sz w:val="28"/>
          <w:lang w:val="uk-UA"/>
        </w:rPr>
        <w:t>) та “Латинська бібліотека” (</w:t>
      </w:r>
      <w:r>
        <w:rPr>
          <w:sz w:val="28"/>
          <w:lang w:val="en-US"/>
        </w:rPr>
        <w:t>www</w:t>
      </w:r>
      <w:r>
        <w:rPr>
          <w:sz w:val="28"/>
          <w:lang w:val="uk-UA"/>
        </w:rPr>
        <w:t>.</w:t>
      </w:r>
      <w:r>
        <w:rPr>
          <w:sz w:val="28"/>
          <w:lang w:val="en-US"/>
        </w:rPr>
        <w:t>thelatinlibrary</w:t>
      </w:r>
      <w:r>
        <w:rPr>
          <w:sz w:val="28"/>
          <w:lang w:val="uk-UA"/>
        </w:rPr>
        <w:t>.</w:t>
      </w:r>
      <w:r>
        <w:rPr>
          <w:sz w:val="28"/>
          <w:lang w:val="en-US"/>
        </w:rPr>
        <w:t>com</w:t>
      </w:r>
      <w:r>
        <w:rPr>
          <w:sz w:val="28"/>
          <w:lang w:val="uk-UA"/>
        </w:rPr>
        <w:t xml:space="preserve">), а також комп’ютерна програма оброблення текстів античних авторів </w:t>
      </w:r>
      <w:r>
        <w:rPr>
          <w:sz w:val="28"/>
          <w:lang w:val="en-US"/>
        </w:rPr>
        <w:t>Musaios</w:t>
      </w:r>
      <w:r>
        <w:rPr>
          <w:sz w:val="28"/>
          <w:lang w:val="uk-UA"/>
        </w:rPr>
        <w:t xml:space="preserve"> (доступна завдяки фундації О</w:t>
      </w:r>
      <w:r>
        <w:rPr>
          <w:sz w:val="28"/>
          <w:lang w:val="en-US"/>
        </w:rPr>
        <w:t>srodek</w:t>
      </w:r>
      <w:r>
        <w:rPr>
          <w:sz w:val="28"/>
          <w:lang w:val="uk-UA"/>
        </w:rPr>
        <w:t xml:space="preserve"> </w:t>
      </w:r>
      <w:r>
        <w:rPr>
          <w:sz w:val="28"/>
          <w:lang w:val="en-US"/>
        </w:rPr>
        <w:t>badan</w:t>
      </w:r>
      <w:r>
        <w:rPr>
          <w:sz w:val="28"/>
          <w:lang w:val="uk-UA"/>
        </w:rPr>
        <w:t xml:space="preserve"> </w:t>
      </w:r>
      <w:r>
        <w:rPr>
          <w:sz w:val="28"/>
          <w:lang w:val="en-US"/>
        </w:rPr>
        <w:t>nad</w:t>
      </w:r>
      <w:r>
        <w:rPr>
          <w:sz w:val="28"/>
          <w:lang w:val="uk-UA"/>
        </w:rPr>
        <w:t xml:space="preserve"> </w:t>
      </w:r>
      <w:r>
        <w:rPr>
          <w:sz w:val="28"/>
          <w:lang w:val="en-US"/>
        </w:rPr>
        <w:t>tradycja</w:t>
      </w:r>
      <w:r>
        <w:rPr>
          <w:sz w:val="28"/>
          <w:lang w:val="uk-UA"/>
        </w:rPr>
        <w:t xml:space="preserve"> </w:t>
      </w:r>
      <w:r>
        <w:rPr>
          <w:sz w:val="28"/>
          <w:lang w:val="en-US"/>
        </w:rPr>
        <w:t>antyczna</w:t>
      </w:r>
      <w:r>
        <w:rPr>
          <w:sz w:val="28"/>
          <w:lang w:val="uk-UA"/>
        </w:rPr>
        <w:t xml:space="preserve"> (</w:t>
      </w:r>
      <w:r>
        <w:rPr>
          <w:sz w:val="28"/>
          <w:lang w:val="en-US"/>
        </w:rPr>
        <w:t>OBTA</w:t>
      </w:r>
      <w:r>
        <w:rPr>
          <w:sz w:val="28"/>
          <w:lang w:val="uk-UA"/>
        </w:rPr>
        <w:t>), Варшава).</w:t>
      </w:r>
    </w:p>
    <w:p w14:paraId="33478CA5" w14:textId="77777777" w:rsidR="00157147" w:rsidRDefault="00157147" w:rsidP="00157147">
      <w:pPr>
        <w:pStyle w:val="affffffff3"/>
        <w:spacing w:before="0" w:after="0" w:line="360" w:lineRule="auto"/>
        <w:ind w:firstLine="708"/>
        <w:jc w:val="both"/>
        <w:rPr>
          <w:sz w:val="28"/>
          <w:lang w:val="uk-UA"/>
        </w:rPr>
      </w:pPr>
      <w:r>
        <w:rPr>
          <w:sz w:val="28"/>
          <w:lang w:val="uk-UA"/>
        </w:rPr>
        <w:t xml:space="preserve">Якнайповніше розкриття обраної теми та досягнення мети дослідження шляхом розв’язання окреслених завдань стало можливим лише завдяки комплексному використанню МЕТОДІВ дослідження. Однак, слід врахувати, що </w:t>
      </w:r>
      <w:r>
        <w:rPr>
          <w:sz w:val="28"/>
          <w:lang w:val="uk-UA"/>
        </w:rPr>
        <w:lastRenderedPageBreak/>
        <w:t>досліджуючи семантику давніх мов, мовознавець стикається з певними проблемами:</w:t>
      </w:r>
    </w:p>
    <w:p w14:paraId="5AEB5CD2" w14:textId="77777777" w:rsidR="00157147" w:rsidRDefault="00157147" w:rsidP="001D0814">
      <w:pPr>
        <w:numPr>
          <w:ilvl w:val="0"/>
          <w:numId w:val="57"/>
        </w:numPr>
        <w:tabs>
          <w:tab w:val="clear" w:pos="1428"/>
          <w:tab w:val="left" w:pos="360"/>
          <w:tab w:val="left" w:pos="540"/>
          <w:tab w:val="left" w:pos="720"/>
          <w:tab w:val="left" w:pos="900"/>
        </w:tabs>
        <w:suppressAutoHyphens w:val="0"/>
        <w:spacing w:line="360" w:lineRule="auto"/>
        <w:ind w:left="0" w:firstLine="0"/>
        <w:jc w:val="both"/>
        <w:rPr>
          <w:sz w:val="28"/>
          <w:lang w:val="uk-UA"/>
        </w:rPr>
      </w:pPr>
      <w:r>
        <w:rPr>
          <w:sz w:val="28"/>
          <w:lang w:val="uk-UA"/>
        </w:rPr>
        <w:t>квантитативна обмеженість досліджуваного матеріалу, який зберігся до наших днів, що ускладнює аналіз усіх випадків використання лексем, які досліджуються, з урахуванням особливостей їх семантики;</w:t>
      </w:r>
    </w:p>
    <w:p w14:paraId="1254DE0D" w14:textId="77777777" w:rsidR="00157147" w:rsidRDefault="00157147" w:rsidP="001D0814">
      <w:pPr>
        <w:numPr>
          <w:ilvl w:val="0"/>
          <w:numId w:val="57"/>
        </w:numPr>
        <w:tabs>
          <w:tab w:val="clear" w:pos="1428"/>
          <w:tab w:val="left" w:pos="360"/>
          <w:tab w:val="left" w:pos="540"/>
        </w:tabs>
        <w:suppressAutoHyphens w:val="0"/>
        <w:spacing w:line="360" w:lineRule="auto"/>
        <w:ind w:left="0" w:firstLine="0"/>
        <w:jc w:val="both"/>
        <w:rPr>
          <w:sz w:val="28"/>
          <w:lang w:val="uk-UA"/>
        </w:rPr>
      </w:pPr>
      <w:r>
        <w:rPr>
          <w:sz w:val="28"/>
          <w:lang w:val="uk-UA"/>
        </w:rPr>
        <w:t>відмінності у сприйнятті сучасного та античного індивідів, які спричиняють можливість “накладання” на семантику давньої лексеми певних сучасних уявлень дослідника, і, як наслідок, викривлення її семантичного значення;</w:t>
      </w:r>
    </w:p>
    <w:p w14:paraId="5CD75291" w14:textId="77777777" w:rsidR="00157147" w:rsidRDefault="00157147" w:rsidP="001D0814">
      <w:pPr>
        <w:numPr>
          <w:ilvl w:val="0"/>
          <w:numId w:val="57"/>
        </w:numPr>
        <w:tabs>
          <w:tab w:val="clear" w:pos="1428"/>
          <w:tab w:val="left" w:pos="360"/>
          <w:tab w:val="num" w:pos="720"/>
        </w:tabs>
        <w:suppressAutoHyphens w:val="0"/>
        <w:spacing w:line="360" w:lineRule="auto"/>
        <w:ind w:left="0" w:firstLine="0"/>
        <w:jc w:val="both"/>
        <w:rPr>
          <w:sz w:val="28"/>
          <w:lang w:val="uk-UA"/>
        </w:rPr>
      </w:pPr>
      <w:r>
        <w:rPr>
          <w:sz w:val="28"/>
          <w:lang w:val="uk-UA"/>
        </w:rPr>
        <w:t>недоліки лексикографічних джерел античних і сучасних авторів, які констатують лише основні контексти вживання певної лексеми і не є достатніми для визначення усіх відтінків семантики номінацій. Тому досліджувати семантику давніх лексем слід не на основі лексикографічних джерел, а на матеріалі контекстуальних значень номінацій у творах певних авторів.</w:t>
      </w:r>
    </w:p>
    <w:p w14:paraId="4B876735" w14:textId="77777777" w:rsidR="00157147" w:rsidRDefault="00157147" w:rsidP="00157147">
      <w:pPr>
        <w:spacing w:line="360" w:lineRule="auto"/>
        <w:ind w:firstLine="708"/>
        <w:jc w:val="both"/>
        <w:rPr>
          <w:sz w:val="28"/>
          <w:lang w:val="uk-UA"/>
        </w:rPr>
      </w:pPr>
      <w:r>
        <w:rPr>
          <w:sz w:val="28"/>
          <w:lang w:val="uk-UA"/>
        </w:rPr>
        <w:t>Перелічені проблеми слід враховувати при виборі методики досліджень семантики лексем у давніх мовах.</w:t>
      </w:r>
    </w:p>
    <w:p w14:paraId="248F30A0" w14:textId="77777777" w:rsidR="00157147" w:rsidRDefault="00157147" w:rsidP="00157147">
      <w:pPr>
        <w:spacing w:line="360" w:lineRule="auto"/>
        <w:ind w:firstLine="708"/>
        <w:jc w:val="both"/>
        <w:rPr>
          <w:sz w:val="28"/>
          <w:lang w:val="uk-UA"/>
        </w:rPr>
      </w:pPr>
      <w:r>
        <w:rPr>
          <w:sz w:val="28"/>
          <w:lang w:val="uk-UA"/>
        </w:rPr>
        <w:t>На нашу думку, доцільними для дослідження семантичних значень густативних лексем є такі методи:</w:t>
      </w:r>
    </w:p>
    <w:p w14:paraId="244931D5" w14:textId="77777777" w:rsidR="00157147" w:rsidRDefault="00157147" w:rsidP="00157147">
      <w:pPr>
        <w:spacing w:line="360" w:lineRule="auto"/>
        <w:ind w:firstLine="708"/>
        <w:jc w:val="both"/>
        <w:rPr>
          <w:sz w:val="28"/>
          <w:lang w:val="uk-UA"/>
        </w:rPr>
      </w:pPr>
      <w:r>
        <w:rPr>
          <w:sz w:val="28"/>
          <w:lang w:val="uk-UA"/>
        </w:rPr>
        <w:t>1) метод контекстного аналізу, який дає змогу аналізувати значення лексем на декількох рівнях контексту:</w:t>
      </w:r>
    </w:p>
    <w:p w14:paraId="27098BB3" w14:textId="77777777" w:rsidR="00157147" w:rsidRDefault="00157147" w:rsidP="00157147">
      <w:pPr>
        <w:spacing w:line="360" w:lineRule="auto"/>
        <w:ind w:firstLine="708"/>
        <w:jc w:val="both"/>
        <w:rPr>
          <w:sz w:val="28"/>
          <w:lang w:val="uk-UA"/>
        </w:rPr>
      </w:pPr>
      <w:r>
        <w:rPr>
          <w:sz w:val="28"/>
          <w:lang w:val="uk-UA"/>
        </w:rPr>
        <w:t>а) системний контекст (лексико-граматична дистрибуція);</w:t>
      </w:r>
    </w:p>
    <w:p w14:paraId="34412B45" w14:textId="77777777" w:rsidR="00157147" w:rsidRDefault="00157147" w:rsidP="00157147">
      <w:pPr>
        <w:spacing w:line="360" w:lineRule="auto"/>
        <w:ind w:firstLine="708"/>
        <w:jc w:val="both"/>
        <w:rPr>
          <w:sz w:val="28"/>
          <w:lang w:val="uk-UA"/>
        </w:rPr>
      </w:pPr>
      <w:r>
        <w:rPr>
          <w:sz w:val="28"/>
          <w:lang w:val="uk-UA"/>
        </w:rPr>
        <w:t>б) мовленнєвий контекст;</w:t>
      </w:r>
    </w:p>
    <w:p w14:paraId="4325B65B" w14:textId="77777777" w:rsidR="00157147" w:rsidRDefault="00157147" w:rsidP="00157147">
      <w:pPr>
        <w:spacing w:line="360" w:lineRule="auto"/>
        <w:ind w:firstLine="708"/>
        <w:jc w:val="both"/>
        <w:rPr>
          <w:sz w:val="28"/>
          <w:lang w:val="uk-UA"/>
        </w:rPr>
      </w:pPr>
      <w:r>
        <w:rPr>
          <w:sz w:val="28"/>
          <w:lang w:val="uk-UA"/>
        </w:rPr>
        <w:t>в) контекст на рівні твору (розкриття культурно-значеннєвих асоціацій лексеми);</w:t>
      </w:r>
    </w:p>
    <w:p w14:paraId="18D1950E" w14:textId="77777777" w:rsidR="00157147" w:rsidRDefault="00157147" w:rsidP="00157147">
      <w:pPr>
        <w:spacing w:line="360" w:lineRule="auto"/>
        <w:ind w:firstLine="708"/>
        <w:jc w:val="both"/>
        <w:rPr>
          <w:sz w:val="28"/>
          <w:lang w:val="uk-UA"/>
        </w:rPr>
      </w:pPr>
      <w:r>
        <w:rPr>
          <w:sz w:val="28"/>
          <w:lang w:val="uk-UA"/>
        </w:rPr>
        <w:t>г) екстралінгвальний (історико-культурний) контекст (екстралінгвальний аспект розвитку семантики лексем).</w:t>
      </w:r>
    </w:p>
    <w:p w14:paraId="3B500551" w14:textId="77777777" w:rsidR="00157147" w:rsidRDefault="00157147" w:rsidP="00157147">
      <w:pPr>
        <w:spacing w:line="360" w:lineRule="auto"/>
        <w:ind w:firstLine="708"/>
        <w:jc w:val="both"/>
        <w:rPr>
          <w:sz w:val="28"/>
          <w:lang w:val="uk-UA"/>
        </w:rPr>
      </w:pPr>
      <w:r>
        <w:rPr>
          <w:sz w:val="28"/>
          <w:lang w:val="uk-UA"/>
        </w:rPr>
        <w:t>Метод контекстного аналізу дав змогу на основі аналізу значень лексем визначити межі ЛСГ смаку та виявити не лише синтагматичні (контекстуальні), а й вивести на їх основі парадигматичні (синонімічно-антонімічні) та епідигматичні (синестетичні значення) зв’язки ЛСГ смаку як частини лексичної системи мови;</w:t>
      </w:r>
    </w:p>
    <w:p w14:paraId="07E8B5FE" w14:textId="77777777" w:rsidR="00157147" w:rsidRDefault="00157147" w:rsidP="00157147">
      <w:pPr>
        <w:spacing w:line="360" w:lineRule="auto"/>
        <w:ind w:firstLine="709"/>
        <w:jc w:val="both"/>
        <w:rPr>
          <w:sz w:val="28"/>
          <w:lang w:val="uk-UA"/>
        </w:rPr>
      </w:pPr>
      <w:r>
        <w:rPr>
          <w:sz w:val="28"/>
          <w:lang w:val="uk-UA"/>
        </w:rPr>
        <w:t xml:space="preserve">2) дистрибутивний метод, який полягав в ідентифікації синтаксичного оточення лексем і виявленні типових моделей, в яких вони вживаються. Цей </w:t>
      </w:r>
      <w:r>
        <w:rPr>
          <w:sz w:val="28"/>
          <w:lang w:val="uk-UA"/>
        </w:rPr>
        <w:lastRenderedPageBreak/>
        <w:t>метод допоміг виявити типові моделі вживання густативних прикметників, зокрема, тематичні групи іменників, з якими вони поєднуються;</w:t>
      </w:r>
    </w:p>
    <w:p w14:paraId="059A8248" w14:textId="77777777" w:rsidR="00157147" w:rsidRDefault="00157147" w:rsidP="00157147">
      <w:pPr>
        <w:spacing w:line="360" w:lineRule="auto"/>
        <w:ind w:firstLine="709"/>
        <w:jc w:val="both"/>
        <w:rPr>
          <w:sz w:val="28"/>
          <w:lang w:val="uk-UA"/>
        </w:rPr>
      </w:pPr>
      <w:r>
        <w:rPr>
          <w:sz w:val="28"/>
          <w:lang w:val="uk-UA"/>
        </w:rPr>
        <w:t>3) дескриптивний метод, який полягав у дескриптивній характеристиці досліджуваних лексем з метою детального розкриття особливостей їх семантики. Тлумачення та дескрипція певних лексем (наприклад, назв сортів вина) через розбіжності у тлумаченні їх семантики античним і сучасним читачем та необхідність урахування культурного контексту явищ, що описуються цими лексемами, є особливо важливими при дослідженні давніх мов;</w:t>
      </w:r>
    </w:p>
    <w:p w14:paraId="1384AFB1" w14:textId="77777777" w:rsidR="00157147" w:rsidRDefault="00157147" w:rsidP="00157147">
      <w:pPr>
        <w:spacing w:line="360" w:lineRule="auto"/>
        <w:ind w:firstLine="709"/>
        <w:jc w:val="both"/>
        <w:rPr>
          <w:sz w:val="28"/>
          <w:lang w:val="uk-UA"/>
        </w:rPr>
      </w:pPr>
      <w:r>
        <w:rPr>
          <w:sz w:val="28"/>
          <w:lang w:val="uk-UA"/>
        </w:rPr>
        <w:t>4) індуктивний метод, який послужив для отримання узагальнених висновків на підставі окремих фактів. Цей метод дослідження дав змогу на основі випадків контекстуальної дистрибуції лексем визначити межі ЛСГ смаку та сформувати ієрархічну структуру густативної ЛСГ;</w:t>
      </w:r>
    </w:p>
    <w:p w14:paraId="6454E13B" w14:textId="77777777" w:rsidR="00157147" w:rsidRDefault="00157147" w:rsidP="00157147">
      <w:pPr>
        <w:spacing w:line="360" w:lineRule="auto"/>
        <w:ind w:firstLine="709"/>
        <w:jc w:val="both"/>
        <w:rPr>
          <w:sz w:val="28"/>
          <w:lang w:val="uk-UA"/>
        </w:rPr>
      </w:pPr>
      <w:r>
        <w:rPr>
          <w:sz w:val="28"/>
          <w:lang w:val="uk-UA"/>
        </w:rPr>
        <w:t>5) порівняльно-історичний метод, основою якого став аналіз даних різних історичних етапів розвитку мови з метою точнішого визначення лінгвістичних змін. Цей метод дав змогу на основі аналізу творів авторів трьох різних періодів розвитку латинської мови виявити подібні та відмінні ознаки структури ЛСГ на позначення смаку, відтвореної на матеріалі кожного з авторів.</w:t>
      </w:r>
    </w:p>
    <w:p w14:paraId="27517CA9" w14:textId="77777777" w:rsidR="00157147" w:rsidRDefault="00157147" w:rsidP="00157147">
      <w:pPr>
        <w:spacing w:line="360" w:lineRule="auto"/>
        <w:ind w:firstLine="709"/>
        <w:jc w:val="both"/>
        <w:rPr>
          <w:sz w:val="28"/>
          <w:lang w:val="uk-UA"/>
        </w:rPr>
      </w:pPr>
      <w:r>
        <w:rPr>
          <w:sz w:val="28"/>
          <w:lang w:val="uk-UA"/>
        </w:rPr>
        <w:t>Наукова НОВИЗНА дисертаційної роботи полягає в тому, що вперше здійснено спробу аналізу відображення у мовній картині світу концепту смаку засобами ЛСГ густативних прикметників у латинській мові з висвітленням лексико-семантичних особливостей ад’єктивів і з урахуванням фізіопсихологічної основи смакового відчуття; виявлено зв’язки ЛСГ смаку з іншими структурними одиницями лексичної системи, враховуючи синестетичні дериваційні процеси семантики та структуризацію її членів у вигляді двох синонімічних рядів на основі позитивної / негативної характеристики лексемами густативної ознаки. Вперше на основі критерію оцінки було сформовано семантичну вертикаль ЛСГ смаку.</w:t>
      </w:r>
    </w:p>
    <w:p w14:paraId="7C282C45" w14:textId="77777777" w:rsidR="00157147" w:rsidRDefault="00157147" w:rsidP="00157147">
      <w:pPr>
        <w:spacing w:line="360" w:lineRule="auto"/>
        <w:ind w:firstLine="709"/>
        <w:jc w:val="both"/>
        <w:rPr>
          <w:sz w:val="28"/>
          <w:lang w:val="uk-UA"/>
        </w:rPr>
      </w:pPr>
      <w:r>
        <w:rPr>
          <w:sz w:val="28"/>
          <w:lang w:val="uk-UA"/>
        </w:rPr>
        <w:t xml:space="preserve">ПРАКТИЧНА ЦІННІСТЬ представленої роботи полягає в тому, що результати дисертаційного дослідження можуть бути застосовані у викладанні латинської мови, античної літератури та античної культури (при описі античного побуту), у спецкурсах, присвячених питанням лексичної семантики та перекладу, </w:t>
      </w:r>
      <w:r>
        <w:rPr>
          <w:sz w:val="28"/>
          <w:lang w:val="uk-UA"/>
        </w:rPr>
        <w:lastRenderedPageBreak/>
        <w:t>при написанні курсових та дипломних робіт, для підготовки навчальних посібників та словників до творів перелічених античних авторів, у спецкурсах з античної філософії (погляди античних авторів на сенсорну систему), психології та фізіології (явище синестезії), а також у курсі комп’ютерної лінгвістики (застосування комп’ютерних програм та інтернет-ресурсів у лінгвістичних дослідженнях).</w:t>
      </w:r>
    </w:p>
    <w:p w14:paraId="2C373AD8" w14:textId="77777777" w:rsidR="00157147" w:rsidRDefault="00157147" w:rsidP="00157147">
      <w:pPr>
        <w:spacing w:line="360" w:lineRule="auto"/>
        <w:ind w:firstLine="709"/>
        <w:jc w:val="both"/>
        <w:rPr>
          <w:sz w:val="28"/>
          <w:lang w:val="uk-UA"/>
        </w:rPr>
      </w:pPr>
      <w:r>
        <w:rPr>
          <w:sz w:val="28"/>
          <w:lang w:val="uk-UA"/>
        </w:rPr>
        <w:t>ТЕОРЕТИЧНЕ ЗНАЧЕННЯ дисертаційного дослідження полягає в тому, що воно є певним внеском у розробку актуальних проблем лексичної семантики та психолінгвістики. Результати дослідження дають змогу доповнити чинні теорії та праці про феномен синестезії, лексичну систему мови, взаємозв’язки між її структурними частинами (ЛСГ) з урахуванням психофізіологічного підґрунтя сенсорної лексики, ад’єктивної синонімії та мовного відображення явища синестезії, а також послужать основою для теоретичних висновків та узагальнень у галузі лексикології та лексикографії, сприятимуть комплексному вивченню лексичної системи латинської мови.</w:t>
      </w:r>
    </w:p>
    <w:p w14:paraId="5DD939F9" w14:textId="77777777" w:rsidR="00157147" w:rsidRDefault="00157147" w:rsidP="00157147">
      <w:pPr>
        <w:spacing w:line="360" w:lineRule="auto"/>
        <w:ind w:firstLine="709"/>
        <w:jc w:val="both"/>
        <w:rPr>
          <w:sz w:val="28"/>
          <w:lang w:val="uk-UA"/>
        </w:rPr>
      </w:pPr>
      <w:r>
        <w:rPr>
          <w:sz w:val="28"/>
          <w:lang w:val="uk-UA"/>
        </w:rPr>
        <w:t>НА ЗАХИСТ ВИНОСЯТЬСЯ ТАКІ ПОЛОЖЕННЯ:</w:t>
      </w:r>
    </w:p>
    <w:p w14:paraId="7191E690" w14:textId="77777777" w:rsidR="00157147" w:rsidRDefault="00157147" w:rsidP="00157147">
      <w:pPr>
        <w:spacing w:line="360" w:lineRule="auto"/>
        <w:jc w:val="both"/>
        <w:rPr>
          <w:sz w:val="28"/>
          <w:lang w:val="uk-UA"/>
        </w:rPr>
      </w:pPr>
      <w:r>
        <w:rPr>
          <w:sz w:val="28"/>
          <w:lang w:val="uk-UA"/>
        </w:rPr>
        <w:t>1. Поповнення ЛСГ прикметників смаку у творах Плавта Горація та Петронія відбувається за рахунок синестетичних переходів до їх складу густативних ЛСВ первісно несмакових лексем як з інших сенсорних груп (синестезія у вужчому значенні), так і з несенсорних сфер (феномен синестезії в його ширшому значенні).</w:t>
      </w:r>
    </w:p>
    <w:p w14:paraId="05470BBE" w14:textId="77777777" w:rsidR="00157147" w:rsidRDefault="00157147" w:rsidP="00157147">
      <w:pPr>
        <w:spacing w:line="360" w:lineRule="auto"/>
        <w:jc w:val="both"/>
        <w:rPr>
          <w:sz w:val="28"/>
          <w:lang w:val="uk-UA"/>
        </w:rPr>
      </w:pPr>
      <w:r>
        <w:rPr>
          <w:sz w:val="28"/>
          <w:lang w:val="uk-UA"/>
        </w:rPr>
        <w:t>2. Основою явища синестезії є оцінний компонент семантики власне густативних лексем, який виявляється вже на ранньому етапі розвитку латинської мови у творах Плавта, зростає у період “золотої латини” у творах Горація та виходить на перший план на пізньому етапі розвитку латинської мови у творах Петронія.</w:t>
      </w:r>
    </w:p>
    <w:p w14:paraId="119A1B05" w14:textId="77777777" w:rsidR="00157147" w:rsidRDefault="00157147" w:rsidP="00157147">
      <w:pPr>
        <w:spacing w:line="360" w:lineRule="auto"/>
        <w:jc w:val="both"/>
        <w:rPr>
          <w:sz w:val="28"/>
          <w:lang w:val="uk-UA"/>
        </w:rPr>
      </w:pPr>
      <w:r>
        <w:rPr>
          <w:sz w:val="28"/>
          <w:lang w:val="uk-UA"/>
        </w:rPr>
        <w:t>3. Спільним для лексем, які описують власне густативні ознаки, та лексем, для яких значення смаку є вторинним, у творах Плавта, Горація та Петронія є їх оцінна (позитивна чи негативна) характеристика смакової ознаки, що дозволило досягти підвищення експресивності висловлювання. Таких позитивно та негативно забарвлених номінацій найбільше зафіксовано у творах Горація.</w:t>
      </w:r>
    </w:p>
    <w:p w14:paraId="600B3B9F" w14:textId="77777777" w:rsidR="00157147" w:rsidRDefault="00157147" w:rsidP="00157147">
      <w:pPr>
        <w:spacing w:line="360" w:lineRule="auto"/>
        <w:jc w:val="both"/>
        <w:rPr>
          <w:sz w:val="28"/>
          <w:lang w:val="uk-UA"/>
        </w:rPr>
      </w:pPr>
      <w:r>
        <w:rPr>
          <w:sz w:val="28"/>
          <w:lang w:val="uk-UA"/>
        </w:rPr>
        <w:lastRenderedPageBreak/>
        <w:t xml:space="preserve">4. Оцінне значення лексем, якими автори описують об’єкти реального світу, базується на їх фізичних (об’єктивних) властивостях, але оцінюються вони за суб’єктивними критеріями кожного конкретного індивіда. </w:t>
      </w:r>
    </w:p>
    <w:p w14:paraId="29FB346E" w14:textId="77777777" w:rsidR="00157147" w:rsidRDefault="00157147" w:rsidP="00157147">
      <w:pPr>
        <w:spacing w:line="360" w:lineRule="auto"/>
        <w:jc w:val="both"/>
        <w:rPr>
          <w:sz w:val="28"/>
          <w:lang w:val="uk-UA"/>
        </w:rPr>
      </w:pPr>
      <w:r>
        <w:rPr>
          <w:sz w:val="28"/>
          <w:lang w:val="uk-UA"/>
        </w:rPr>
        <w:t>5. Густативне значення як первісно смакових, так і синестетичних первісно негустативних лексем можна розкрити лише в умовах їх контекстуальної дистрибуції. У поєднанні з іменниками негустативних груп прикметники смаку в творах Плавта, Горація та Петронія реалізують своє вторинне негустативне значення шляхом переходу до сфер аудіальних та оцінних понять.</w:t>
      </w:r>
    </w:p>
    <w:p w14:paraId="2517287E" w14:textId="77777777" w:rsidR="00157147" w:rsidRDefault="00157147" w:rsidP="00157147">
      <w:pPr>
        <w:spacing w:line="360" w:lineRule="auto"/>
        <w:jc w:val="both"/>
        <w:rPr>
          <w:sz w:val="28"/>
          <w:lang w:val="uk-UA"/>
        </w:rPr>
      </w:pPr>
      <w:r>
        <w:rPr>
          <w:sz w:val="28"/>
          <w:lang w:val="uk-UA"/>
        </w:rPr>
        <w:t>6. У творах аналізованих авторів контекстуальна дистрибуція членів ЛСГ смаку з урахуванням оцінної основи явища синестезії дає змогу структурувати їх у вигляді двох рядів контекстуальних синонімів на основі критерію “позитивна / негативна характеристика густативної ознаки”.</w:t>
      </w:r>
    </w:p>
    <w:p w14:paraId="04793D06" w14:textId="77777777" w:rsidR="00157147" w:rsidRDefault="00157147" w:rsidP="00157147">
      <w:pPr>
        <w:spacing w:line="360" w:lineRule="auto"/>
        <w:jc w:val="both"/>
        <w:rPr>
          <w:sz w:val="28"/>
          <w:lang w:val="uk-UA"/>
        </w:rPr>
      </w:pPr>
      <w:r>
        <w:rPr>
          <w:sz w:val="28"/>
          <w:lang w:val="uk-UA"/>
        </w:rPr>
        <w:t>7. Поповнення складу ЛСГ смаку відбулося внаслідок синестезії, результатом чого стала зміна ієрархічної структури ЛСГ з дворівневої (власне густативні лексеми) на трирівневу (фізіологічний, психологічний та філософський рівні). Критерій оцінки став основою побудови трирівневої ієрархічної структури густативної ЛСГ.</w:t>
      </w:r>
    </w:p>
    <w:p w14:paraId="3A26BB17" w14:textId="77777777" w:rsidR="00157147" w:rsidRDefault="00157147" w:rsidP="00157147">
      <w:pPr>
        <w:spacing w:line="360" w:lineRule="auto"/>
        <w:jc w:val="both"/>
        <w:rPr>
          <w:sz w:val="28"/>
          <w:lang w:val="uk-UA"/>
        </w:rPr>
      </w:pPr>
      <w:r>
        <w:rPr>
          <w:sz w:val="28"/>
          <w:lang w:val="uk-UA"/>
        </w:rPr>
        <w:t>8. З поняттям оцінки тісно пов’язане поняття міри, що зумовлює суб’єктивізм оцінки, тому типологічною особливістю відображення у мовній картині світу концепта смаку можна вважати також суб’єктивну оцінку на основі міри.</w:t>
      </w:r>
    </w:p>
    <w:p w14:paraId="7AE425C3" w14:textId="77777777" w:rsidR="00157147" w:rsidRDefault="00157147" w:rsidP="00157147">
      <w:pPr>
        <w:spacing w:line="360" w:lineRule="auto"/>
        <w:ind w:firstLine="708"/>
        <w:jc w:val="both"/>
        <w:rPr>
          <w:sz w:val="28"/>
          <w:lang w:val="uk-UA"/>
        </w:rPr>
      </w:pPr>
      <w:r>
        <w:rPr>
          <w:sz w:val="28"/>
          <w:lang w:val="uk-UA"/>
        </w:rPr>
        <w:t>ЗВ</w:t>
      </w:r>
      <w:r>
        <w:rPr>
          <w:sz w:val="28"/>
        </w:rPr>
        <w:t>’</w:t>
      </w:r>
      <w:r>
        <w:rPr>
          <w:sz w:val="28"/>
          <w:lang w:val="uk-UA"/>
        </w:rPr>
        <w:t>ЯЗОК РОБОТИ З НАУКОВИМИ ПРОГРАМАМИ, ПЛАНАМИ, ТЕМАМИ.</w:t>
      </w:r>
    </w:p>
    <w:p w14:paraId="1D89A3D3" w14:textId="77777777" w:rsidR="00157147" w:rsidRDefault="00157147" w:rsidP="00157147">
      <w:pPr>
        <w:spacing w:line="360" w:lineRule="auto"/>
        <w:ind w:firstLine="708"/>
        <w:jc w:val="both"/>
        <w:rPr>
          <w:sz w:val="28"/>
          <w:lang w:val="uk-UA"/>
        </w:rPr>
      </w:pPr>
      <w:r>
        <w:rPr>
          <w:sz w:val="28"/>
          <w:lang w:val="uk-UA"/>
        </w:rPr>
        <w:t>Дисертаційне дослідження проведено відповідно до плану науково-дослідницької роботи кафедри класичної філології Львівського національного університету імені Івана Франка. Тема дисертації є частиною комплексної наукової теми науковців факультету іноземних мов Львівського національного університету імені Івана Франка “Дослідження структурно-семантичних особливостей та тенденцій розвитку германських, романських та класичних мов” з номером державної реєстрації 0103</w:t>
      </w:r>
      <w:r>
        <w:rPr>
          <w:sz w:val="28"/>
          <w:lang w:val="en-US"/>
        </w:rPr>
        <w:t>U</w:t>
      </w:r>
      <w:r>
        <w:rPr>
          <w:sz w:val="28"/>
          <w:lang w:val="uk-UA"/>
        </w:rPr>
        <w:t>001928.</w:t>
      </w:r>
    </w:p>
    <w:p w14:paraId="445EA467" w14:textId="77777777" w:rsidR="00157147" w:rsidRDefault="00157147" w:rsidP="00157147">
      <w:pPr>
        <w:spacing w:line="360" w:lineRule="auto"/>
        <w:ind w:firstLine="708"/>
        <w:jc w:val="both"/>
        <w:rPr>
          <w:sz w:val="28"/>
          <w:lang w:val="uk-UA"/>
        </w:rPr>
      </w:pPr>
      <w:r>
        <w:rPr>
          <w:sz w:val="28"/>
          <w:lang w:val="uk-UA"/>
        </w:rPr>
        <w:t xml:space="preserve">ОСОБИСТИЙ ВНЕСОК ЗДОБУВАЧА полягає у виявленні лексико-семантичних особливостей густативних прикметників на матеріалі творів Плавта, </w:t>
      </w:r>
      <w:r>
        <w:rPr>
          <w:sz w:val="28"/>
          <w:lang w:val="uk-UA"/>
        </w:rPr>
        <w:lastRenderedPageBreak/>
        <w:t>Горація та Петронія, а також в ширшому, ніж досі, опрацюванні комплексної методики дослідження лексико-семантичних груп та їх взаємозв’язків.</w:t>
      </w:r>
    </w:p>
    <w:p w14:paraId="7DD5D995" w14:textId="77777777" w:rsidR="00157147" w:rsidRDefault="00157147" w:rsidP="00157147">
      <w:pPr>
        <w:spacing w:line="360" w:lineRule="auto"/>
        <w:ind w:firstLine="708"/>
        <w:jc w:val="both"/>
        <w:rPr>
          <w:sz w:val="28"/>
          <w:lang w:val="uk-UA"/>
        </w:rPr>
      </w:pPr>
      <w:r>
        <w:rPr>
          <w:sz w:val="28"/>
          <w:lang w:val="uk-UA"/>
        </w:rPr>
        <w:t>АПРОБАЦІЯ РЕЗУЛЬТАТІВ ДИСЕРТАЦІЙНОГО ДОСЛІДЖЕННЯ.</w:t>
      </w:r>
    </w:p>
    <w:p w14:paraId="100924FD" w14:textId="77777777" w:rsidR="00157147" w:rsidRDefault="00157147" w:rsidP="00157147">
      <w:pPr>
        <w:spacing w:line="360" w:lineRule="auto"/>
        <w:ind w:firstLine="708"/>
        <w:jc w:val="both"/>
        <w:rPr>
          <w:sz w:val="28"/>
          <w:lang w:val="uk-UA"/>
        </w:rPr>
      </w:pPr>
      <w:r>
        <w:rPr>
          <w:sz w:val="28"/>
          <w:lang w:val="uk-UA"/>
        </w:rPr>
        <w:t xml:space="preserve">Основні тези дослідження висвітлено та обговорено на конференціях: </w:t>
      </w:r>
    </w:p>
    <w:p w14:paraId="49DCBB20" w14:textId="77777777" w:rsidR="00157147" w:rsidRDefault="00157147" w:rsidP="00157147">
      <w:pPr>
        <w:spacing w:line="360" w:lineRule="auto"/>
        <w:ind w:firstLine="708"/>
        <w:jc w:val="both"/>
        <w:rPr>
          <w:sz w:val="28"/>
          <w:lang w:val="uk-UA"/>
        </w:rPr>
      </w:pPr>
      <w:r>
        <w:rPr>
          <w:sz w:val="28"/>
          <w:lang w:val="uk-UA"/>
        </w:rPr>
        <w:t xml:space="preserve">щорічних звітних наукових конференціях викладачів та аспірантів Львівського національного університету імені Івана Франка (2003-2007); </w:t>
      </w:r>
    </w:p>
    <w:p w14:paraId="3403A3D3" w14:textId="77777777" w:rsidR="00157147" w:rsidRDefault="00157147" w:rsidP="00157147">
      <w:pPr>
        <w:spacing w:line="360" w:lineRule="auto"/>
        <w:ind w:firstLine="708"/>
        <w:jc w:val="both"/>
        <w:rPr>
          <w:sz w:val="28"/>
          <w:lang w:val="uk-UA"/>
        </w:rPr>
      </w:pPr>
      <w:r>
        <w:rPr>
          <w:sz w:val="28"/>
          <w:lang w:val="uk-UA"/>
        </w:rPr>
        <w:t>міжнародній науковій конференції молодих учених “Молодежь в науке – 2005” (листопад, 2005, Мінськ);</w:t>
      </w:r>
    </w:p>
    <w:p w14:paraId="0AB0B065" w14:textId="77777777" w:rsidR="00157147" w:rsidRDefault="00157147" w:rsidP="00157147">
      <w:pPr>
        <w:spacing w:line="360" w:lineRule="auto"/>
        <w:ind w:firstLine="708"/>
        <w:jc w:val="both"/>
        <w:rPr>
          <w:sz w:val="28"/>
          <w:lang w:val="uk-UA"/>
        </w:rPr>
      </w:pPr>
      <w:r>
        <w:rPr>
          <w:sz w:val="28"/>
          <w:lang w:val="en-US"/>
        </w:rPr>
        <w:t>XIV</w:t>
      </w:r>
      <w:r>
        <w:rPr>
          <w:sz w:val="28"/>
          <w:lang w:val="uk-UA"/>
        </w:rPr>
        <w:t xml:space="preserve"> міжнародній науковій конференції “Мова і культура” ім. проф. Сергія Бураго (червень, 2005, Київ);</w:t>
      </w:r>
    </w:p>
    <w:p w14:paraId="376BC4E5" w14:textId="77777777" w:rsidR="00157147" w:rsidRDefault="00157147" w:rsidP="00157147">
      <w:pPr>
        <w:spacing w:line="360" w:lineRule="auto"/>
        <w:ind w:firstLine="708"/>
        <w:jc w:val="both"/>
        <w:rPr>
          <w:rStyle w:val="HTML31"/>
          <w:rFonts w:ascii="Times New Roman" w:eastAsia="Garamond" w:hAnsi="Times New Roman"/>
          <w:color w:val="000000"/>
          <w:sz w:val="28"/>
          <w:lang w:val="uk-UA"/>
        </w:rPr>
      </w:pPr>
      <w:r>
        <w:rPr>
          <w:sz w:val="28"/>
          <w:lang w:val="uk-UA"/>
        </w:rPr>
        <w:t>міжнародній науковій конференції “</w:t>
      </w:r>
      <w:r>
        <w:rPr>
          <w:rStyle w:val="HTML31"/>
          <w:rFonts w:ascii="Times New Roman" w:eastAsia="Garamond" w:hAnsi="Times New Roman"/>
          <w:color w:val="000000"/>
          <w:sz w:val="28"/>
          <w:lang w:val="uk-UA"/>
        </w:rPr>
        <w:t>Етнокультурні цінності і сучасна філологія” (травень, 2006, Рівне);</w:t>
      </w:r>
    </w:p>
    <w:p w14:paraId="3C6D537E" w14:textId="77777777" w:rsidR="00157147" w:rsidRDefault="00157147" w:rsidP="00157147">
      <w:pPr>
        <w:spacing w:line="360" w:lineRule="auto"/>
        <w:ind w:firstLine="708"/>
        <w:jc w:val="both"/>
        <w:rPr>
          <w:sz w:val="28"/>
          <w:lang w:val="uk-UA"/>
        </w:rPr>
      </w:pPr>
      <w:r>
        <w:rPr>
          <w:sz w:val="28"/>
          <w:lang w:val="uk-UA"/>
        </w:rPr>
        <w:t>міжнародній науковій конференції “Філологічна спадщина професора С.В. Семчинського і сучасність” (травень, 2006, Київ);</w:t>
      </w:r>
    </w:p>
    <w:p w14:paraId="4928DB7E" w14:textId="77777777" w:rsidR="00157147" w:rsidRDefault="00157147" w:rsidP="00157147">
      <w:pPr>
        <w:spacing w:line="360" w:lineRule="auto"/>
        <w:ind w:firstLine="708"/>
        <w:jc w:val="both"/>
        <w:rPr>
          <w:sz w:val="28"/>
          <w:lang w:val="uk-UA"/>
        </w:rPr>
      </w:pPr>
      <w:r>
        <w:rPr>
          <w:sz w:val="28"/>
          <w:lang w:val="uk-UA"/>
        </w:rPr>
        <w:t>всеукраїнській науково-практичній конференції “Діалог літературознавства і методики навчання: шляхи аналізу художнього твору” (вересень, 2006, Переяслав-Хмельницький);</w:t>
      </w:r>
    </w:p>
    <w:p w14:paraId="3F795EFE" w14:textId="77777777" w:rsidR="00157147" w:rsidRDefault="00157147" w:rsidP="00157147">
      <w:pPr>
        <w:spacing w:line="360" w:lineRule="auto"/>
        <w:ind w:firstLine="708"/>
        <w:jc w:val="both"/>
        <w:rPr>
          <w:sz w:val="28"/>
          <w:lang w:val="uk-UA"/>
        </w:rPr>
      </w:pPr>
      <w:r>
        <w:rPr>
          <w:sz w:val="28"/>
          <w:lang w:val="uk-UA"/>
        </w:rPr>
        <w:t>наукових читаннях, присвячених 130-річчю від дня народження професора І.В.Шаровольського (жовтень, 2006, Київ);</w:t>
      </w:r>
    </w:p>
    <w:p w14:paraId="2E3E1788" w14:textId="77777777" w:rsidR="00157147" w:rsidRDefault="00157147" w:rsidP="00157147">
      <w:pPr>
        <w:spacing w:line="360" w:lineRule="auto"/>
        <w:ind w:firstLine="708"/>
        <w:jc w:val="both"/>
        <w:rPr>
          <w:sz w:val="28"/>
          <w:lang w:val="uk-UA"/>
        </w:rPr>
      </w:pPr>
      <w:r>
        <w:rPr>
          <w:sz w:val="28"/>
          <w:lang w:val="uk-UA"/>
        </w:rPr>
        <w:t xml:space="preserve">міжнародній науковій конференції “Traditie si modernitate in </w:t>
      </w:r>
      <w:r>
        <w:rPr>
          <w:sz w:val="28"/>
          <w:lang w:val="en-US"/>
        </w:rPr>
        <w:t>abordarea</w:t>
      </w:r>
      <w:r>
        <w:rPr>
          <w:sz w:val="28"/>
          <w:lang w:val="uk-UA"/>
        </w:rPr>
        <w:t xml:space="preserve"> </w:t>
      </w:r>
      <w:r>
        <w:rPr>
          <w:sz w:val="28"/>
          <w:lang w:val="en-US"/>
        </w:rPr>
        <w:t>limbajului</w:t>
      </w:r>
      <w:r>
        <w:rPr>
          <w:sz w:val="28"/>
          <w:lang w:val="uk-UA"/>
        </w:rPr>
        <w:t>” (листопад, 2006, Молдова),</w:t>
      </w:r>
    </w:p>
    <w:p w14:paraId="1F198D68" w14:textId="77777777" w:rsidR="00157147" w:rsidRDefault="00157147" w:rsidP="00157147">
      <w:pPr>
        <w:spacing w:line="360" w:lineRule="auto"/>
        <w:ind w:firstLine="708"/>
        <w:jc w:val="both"/>
        <w:rPr>
          <w:b/>
          <w:sz w:val="28"/>
          <w:lang w:val="uk-UA"/>
        </w:rPr>
      </w:pPr>
      <w:r>
        <w:rPr>
          <w:sz w:val="28"/>
          <w:lang w:val="uk-UA"/>
        </w:rPr>
        <w:t>а також у шести публікаціях та одних тезах до конференції:</w:t>
      </w:r>
    </w:p>
    <w:p w14:paraId="32528FD2" w14:textId="77777777" w:rsidR="00157147" w:rsidRDefault="00157147" w:rsidP="00157147">
      <w:pPr>
        <w:spacing w:line="360" w:lineRule="auto"/>
        <w:jc w:val="both"/>
        <w:rPr>
          <w:sz w:val="28"/>
        </w:rPr>
      </w:pPr>
      <w:r>
        <w:rPr>
          <w:sz w:val="28"/>
        </w:rPr>
        <w:t>1. Найменування вина як частина густативної лексики у творах Горація // Вісник Львівського університету. Серія Іноземні мови. – Львів, 2005. – Вип. 12. – С. 267-272.</w:t>
      </w:r>
    </w:p>
    <w:p w14:paraId="2464383E" w14:textId="77777777" w:rsidR="00157147" w:rsidRDefault="00157147" w:rsidP="00157147">
      <w:pPr>
        <w:spacing w:line="360" w:lineRule="auto"/>
        <w:jc w:val="both"/>
        <w:rPr>
          <w:sz w:val="28"/>
        </w:rPr>
      </w:pPr>
      <w:r>
        <w:rPr>
          <w:sz w:val="28"/>
        </w:rPr>
        <w:t>2. Номінації на позначення сортів вина у творах Плавта, Горація та Петронія // Філологічні студії. – Луцьк, 2005. – № 3-4. – С. 267-274.</w:t>
      </w:r>
    </w:p>
    <w:p w14:paraId="33CE6AE8" w14:textId="77777777" w:rsidR="00157147" w:rsidRDefault="00157147" w:rsidP="00157147">
      <w:pPr>
        <w:spacing w:line="360" w:lineRule="auto"/>
        <w:jc w:val="both"/>
        <w:rPr>
          <w:sz w:val="28"/>
        </w:rPr>
      </w:pPr>
      <w:r>
        <w:rPr>
          <w:sz w:val="28"/>
        </w:rPr>
        <w:t xml:space="preserve">3. До питання про критерії лексичної синонімії густативних лексем // Мова і культура.Серія </w:t>
      </w:r>
      <w:r>
        <w:rPr>
          <w:sz w:val="28"/>
          <w:lang w:val="uk-UA"/>
        </w:rPr>
        <w:t>“</w:t>
      </w:r>
      <w:r>
        <w:rPr>
          <w:sz w:val="28"/>
        </w:rPr>
        <w:t>Філологія”. – Київ, 2005. – Вип.8. – Т.3. – Ч.1. –С. 59-66.</w:t>
      </w:r>
    </w:p>
    <w:p w14:paraId="10E80B98" w14:textId="77777777" w:rsidR="00157147" w:rsidRDefault="00157147" w:rsidP="00157147">
      <w:pPr>
        <w:spacing w:line="360" w:lineRule="auto"/>
        <w:jc w:val="both"/>
        <w:rPr>
          <w:sz w:val="28"/>
        </w:rPr>
      </w:pPr>
      <w:r>
        <w:rPr>
          <w:sz w:val="28"/>
        </w:rPr>
        <w:t>4. К вопросу о теории семантического поля // Весці нацыянальнай акадэміі навук Беларусі. Серія гуманітарных навук. – Мінск, 2005. – №5. –Ч.2. – С. 141-143.</w:t>
      </w:r>
    </w:p>
    <w:p w14:paraId="31117A5F" w14:textId="77777777" w:rsidR="00157147" w:rsidRDefault="00157147" w:rsidP="00157147">
      <w:pPr>
        <w:spacing w:line="360" w:lineRule="auto"/>
        <w:jc w:val="both"/>
        <w:rPr>
          <w:sz w:val="28"/>
        </w:rPr>
      </w:pPr>
      <w:r>
        <w:rPr>
          <w:sz w:val="28"/>
        </w:rPr>
        <w:lastRenderedPageBreak/>
        <w:t>5. Явище синестезії у ЛСГ на позначення смаку (на основі творів Квінта Горація Флакка) // Слов’янський вісник. Серія Філологічні науки. – Рівне, 2006. – Вип. 6. – C. 232-237.</w:t>
      </w:r>
    </w:p>
    <w:p w14:paraId="0690522D" w14:textId="77777777" w:rsidR="00157147" w:rsidRDefault="00157147" w:rsidP="00157147">
      <w:pPr>
        <w:spacing w:line="360" w:lineRule="auto"/>
        <w:jc w:val="both"/>
        <w:rPr>
          <w:sz w:val="28"/>
        </w:rPr>
      </w:pPr>
      <w:r>
        <w:rPr>
          <w:sz w:val="28"/>
        </w:rPr>
        <w:t xml:space="preserve">6. До питання про критерії класифікації ойнографічних лексем в аспекті синестезії // Гуманітарний вісник державного вищого навчального закладу </w:t>
      </w:r>
      <w:r>
        <w:rPr>
          <w:sz w:val="28"/>
          <w:lang w:val="uk-UA"/>
        </w:rPr>
        <w:t>“</w:t>
      </w:r>
      <w:r>
        <w:rPr>
          <w:sz w:val="28"/>
        </w:rPr>
        <w:t>Переяслав-Хмельницький державний педагогічний університет імені Григорія Сковороди”.– Переяслав-Хмельницький, 2006. – Вип.8. – С. 504-510.</w:t>
      </w:r>
    </w:p>
    <w:p w14:paraId="69AD3CA5" w14:textId="77777777" w:rsidR="00157147" w:rsidRDefault="00157147" w:rsidP="00157147">
      <w:pPr>
        <w:spacing w:line="360" w:lineRule="auto"/>
        <w:jc w:val="both"/>
        <w:rPr>
          <w:sz w:val="28"/>
        </w:rPr>
      </w:pPr>
      <w:r>
        <w:rPr>
          <w:sz w:val="28"/>
        </w:rPr>
        <w:t xml:space="preserve">7. К вопросу об интердисциплинарном изучении феномена синестезии // Тезисы конференции </w:t>
      </w:r>
      <w:r>
        <w:rPr>
          <w:sz w:val="28"/>
          <w:lang w:val="uk-UA"/>
        </w:rPr>
        <w:t>“</w:t>
      </w:r>
      <w:r>
        <w:rPr>
          <w:sz w:val="28"/>
        </w:rPr>
        <w:t>Traditie si modernitate in abordarea limbajului”. – Бэльц, 2006. – C. 202-203.</w:t>
      </w:r>
    </w:p>
    <w:p w14:paraId="35FC7DE7" w14:textId="77777777" w:rsidR="00157147" w:rsidRDefault="00157147" w:rsidP="00157147">
      <w:pPr>
        <w:spacing w:line="360" w:lineRule="auto"/>
        <w:ind w:firstLine="708"/>
        <w:jc w:val="both"/>
        <w:rPr>
          <w:sz w:val="28"/>
        </w:rPr>
      </w:pPr>
      <w:r>
        <w:rPr>
          <w:sz w:val="28"/>
        </w:rPr>
        <w:t>СТРУКТУРА дослідження визначається його метою та завданнями.</w:t>
      </w:r>
    </w:p>
    <w:p w14:paraId="3276D957" w14:textId="77777777" w:rsidR="00157147" w:rsidRDefault="00157147" w:rsidP="00157147">
      <w:pPr>
        <w:spacing w:line="360" w:lineRule="auto"/>
        <w:ind w:firstLine="708"/>
        <w:jc w:val="both"/>
        <w:rPr>
          <w:sz w:val="28"/>
          <w:lang w:val="uk-UA"/>
        </w:rPr>
      </w:pPr>
      <w:r>
        <w:rPr>
          <w:sz w:val="28"/>
          <w:lang w:val="uk-UA"/>
        </w:rPr>
        <w:t xml:space="preserve">Дисертація складається зі вступу, чотирьох розділів, висновків і списку використаної літератури. </w:t>
      </w:r>
    </w:p>
    <w:p w14:paraId="147CB0F4" w14:textId="77777777" w:rsidR="00157147" w:rsidRDefault="00157147" w:rsidP="00157147">
      <w:pPr>
        <w:spacing w:line="360" w:lineRule="auto"/>
        <w:ind w:firstLine="708"/>
        <w:jc w:val="both"/>
        <w:rPr>
          <w:lang w:val="uk-UA"/>
        </w:rPr>
      </w:pPr>
      <w:r>
        <w:rPr>
          <w:sz w:val="28"/>
          <w:lang w:val="uk-UA"/>
        </w:rPr>
        <w:t>У вступі сформульовано головну мету і основні завдання дослідження, обґрунтовано його актуальність і новизну, практичну цінність і теоретичне значення, визначено методи дослідження, зв’язок дисертаційної теми з науковими програмами та планами, подано основні положення, які виносяться на захист.</w:t>
      </w:r>
    </w:p>
    <w:p w14:paraId="0E9D4C06" w14:textId="77777777" w:rsidR="00157147" w:rsidRDefault="00157147" w:rsidP="00157147">
      <w:pPr>
        <w:spacing w:line="360" w:lineRule="auto"/>
        <w:ind w:firstLine="708"/>
        <w:jc w:val="both"/>
        <w:rPr>
          <w:sz w:val="28"/>
          <w:lang w:val="uk-UA"/>
        </w:rPr>
      </w:pPr>
      <w:r>
        <w:rPr>
          <w:sz w:val="28"/>
          <w:lang w:val="uk-UA"/>
        </w:rPr>
        <w:t>У першому розділі дисертаційного дослідження “Теоретичні засади дослідження густативних прикметників” на основі вивчення та аналізу наукової літератури викладено основні питання теорії лексичної семантики, серед яких – питання мовної та концептуальної картин світу, поняття “концепт”, “слово” (“лексема”), “семема” та “сема”. Особливу увагу зосереджено на розгляді теорії семантичного поля, розумінні термінів лексико-семантична група (ЛСГ), лексико-семантичний варіант (ЛСВ), які стали теоретичною базою дослідження густативних номінацій у творах Плавта, Горація та Петронія. Розглянуто різні підходи до вивчення значення слова. Звернено увагу на можливість приналежності до ЛСГ смаку лише окремих ЛСВ як первісно емпірійних, так і раціональних прикметників, що стало основою твердження про можливість встановлення відношень лише контекстуальної синонімії між членами густативної ЛСГ.</w:t>
      </w:r>
    </w:p>
    <w:p w14:paraId="437A2B51" w14:textId="77777777" w:rsidR="00157147" w:rsidRDefault="00157147" w:rsidP="00157147">
      <w:pPr>
        <w:pStyle w:val="afffffff6"/>
        <w:spacing w:after="0" w:line="360" w:lineRule="auto"/>
        <w:ind w:firstLine="708"/>
        <w:jc w:val="both"/>
        <w:rPr>
          <w:lang w:val="uk-UA"/>
        </w:rPr>
      </w:pPr>
      <w:r>
        <w:rPr>
          <w:lang w:val="uk-UA"/>
        </w:rPr>
        <w:lastRenderedPageBreak/>
        <w:t xml:space="preserve">Важливе місце відведено також висвітленню поняття синонімії та визначенню критеріїв синонімії густативних лексем з урахуванням їх психофізіологічної основи та культурного аспекту їхньої семантики. </w:t>
      </w:r>
    </w:p>
    <w:p w14:paraId="40DC918D" w14:textId="77777777" w:rsidR="00157147" w:rsidRDefault="00157147" w:rsidP="00157147">
      <w:pPr>
        <w:spacing w:line="360" w:lineRule="auto"/>
        <w:ind w:firstLine="708"/>
        <w:jc w:val="both"/>
        <w:rPr>
          <w:sz w:val="28"/>
          <w:lang w:val="uk-UA"/>
        </w:rPr>
      </w:pPr>
      <w:r>
        <w:rPr>
          <w:sz w:val="28"/>
          <w:lang w:val="uk-UA"/>
        </w:rPr>
        <w:t>У другому розділі “Синестезія як джерело розвитку семантики густативних і негустативних лексем” увагу зосереджено на:</w:t>
      </w:r>
    </w:p>
    <w:p w14:paraId="68C8A0DE" w14:textId="77777777" w:rsidR="00157147" w:rsidRDefault="00157147" w:rsidP="00157147">
      <w:pPr>
        <w:spacing w:line="360" w:lineRule="auto"/>
        <w:ind w:firstLine="708"/>
        <w:jc w:val="both"/>
        <w:rPr>
          <w:sz w:val="28"/>
          <w:lang w:val="uk-UA"/>
        </w:rPr>
      </w:pPr>
      <w:r>
        <w:rPr>
          <w:sz w:val="28"/>
          <w:lang w:val="uk-UA"/>
        </w:rPr>
        <w:t>– історії дослідження явища синестезії від античності до сучасності. Зокрема, висвітлено позиції як античних авторів, так і сучасних дослідників різних галузей науки , в тому числі психологів, фізіологів, культурологів та лінгвістів;</w:t>
      </w:r>
    </w:p>
    <w:p w14:paraId="73D04BE6" w14:textId="77777777" w:rsidR="00157147" w:rsidRDefault="00157147" w:rsidP="00157147">
      <w:pPr>
        <w:spacing w:line="360" w:lineRule="auto"/>
        <w:ind w:firstLine="708"/>
        <w:jc w:val="both"/>
        <w:rPr>
          <w:sz w:val="28"/>
          <w:lang w:val="uk-UA"/>
        </w:rPr>
      </w:pPr>
      <w:r>
        <w:rPr>
          <w:sz w:val="28"/>
          <w:lang w:val="uk-UA"/>
        </w:rPr>
        <w:t>– вживанні прикметників смаку для опису продуктів харчування на матеріалі творів Плавта, Горація та Петронія. Зокрема, розглянуто реалізацію густативних ЛСВ первісно густативних лексем, тобто у контекстах, де явище синестезії не відбувається;</w:t>
      </w:r>
    </w:p>
    <w:p w14:paraId="18FC9BEF" w14:textId="77777777" w:rsidR="00157147" w:rsidRDefault="00157147" w:rsidP="00157147">
      <w:pPr>
        <w:spacing w:line="360" w:lineRule="auto"/>
        <w:ind w:firstLine="708"/>
        <w:jc w:val="both"/>
        <w:rPr>
          <w:sz w:val="28"/>
          <w:lang w:val="uk-UA"/>
        </w:rPr>
      </w:pPr>
      <w:r>
        <w:rPr>
          <w:sz w:val="28"/>
          <w:lang w:val="uk-UA"/>
        </w:rPr>
        <w:t>– розвитку густативних значень у негустативних лексемах, який стає можливим завдяки феномену синестезії. Внаслідок синестетичних переходів ЛСГ смаку поповнюється за рахунок як первісно сенсорних (явище синестезії у її вужчому лінгвістичному значенні), так і несенсорних (феномен синестезії у її ширшому мовному значенні) номінацій;</w:t>
      </w:r>
    </w:p>
    <w:p w14:paraId="2DF6F086" w14:textId="77777777" w:rsidR="00157147" w:rsidRDefault="00157147" w:rsidP="00157147">
      <w:pPr>
        <w:spacing w:line="360" w:lineRule="auto"/>
        <w:ind w:firstLine="708"/>
        <w:jc w:val="both"/>
        <w:rPr>
          <w:sz w:val="28"/>
          <w:lang w:val="uk-UA"/>
        </w:rPr>
      </w:pPr>
      <w:r>
        <w:rPr>
          <w:sz w:val="28"/>
          <w:lang w:val="uk-UA"/>
        </w:rPr>
        <w:t>– ойнографічній лексиці як частині ЛСГ смаку.</w:t>
      </w:r>
    </w:p>
    <w:p w14:paraId="75761034" w14:textId="77777777" w:rsidR="00157147" w:rsidRDefault="00157147" w:rsidP="00157147">
      <w:pPr>
        <w:spacing w:line="360" w:lineRule="auto"/>
        <w:ind w:firstLine="708"/>
        <w:jc w:val="both"/>
        <w:rPr>
          <w:sz w:val="28"/>
          <w:lang w:val="uk-UA"/>
        </w:rPr>
      </w:pPr>
      <w:r>
        <w:rPr>
          <w:sz w:val="28"/>
          <w:lang w:val="uk-UA"/>
        </w:rPr>
        <w:t>До складу аналізованих лексем, які виступають дескрипціями вина, входять як первісно густативні номінації, так і лексеми, які розширили свою семантику на опис смакової ознаки завдяки явищу синестезії. Особливістю цієї групи лексики, зокрема, назв сортів вина, є важливість розкриття їх семантики з урахуванням культурного контексту, адже номінації, які викликали стійкі густативні асоціації в античного читача, потребують розкриття для сучасного читача, необізнаного у густативних характеристиках певних сортів античних вин;</w:t>
      </w:r>
    </w:p>
    <w:p w14:paraId="4D589EB0" w14:textId="77777777" w:rsidR="00157147" w:rsidRDefault="00157147" w:rsidP="00157147">
      <w:pPr>
        <w:spacing w:line="360" w:lineRule="auto"/>
        <w:ind w:firstLine="708"/>
        <w:jc w:val="both"/>
        <w:rPr>
          <w:sz w:val="28"/>
          <w:lang w:val="uk-UA"/>
        </w:rPr>
      </w:pPr>
      <w:r>
        <w:rPr>
          <w:sz w:val="28"/>
          <w:lang w:val="uk-UA"/>
        </w:rPr>
        <w:t xml:space="preserve">– розвитку негустативних значень у номінаціях смаку, який підтверджує тезу про двобічну взаємодію густативної та негустативних ЛСГ внаслідок явища синестезії. На основі аналізу ЛСГ смаку у творах Плавта, Горація та Петронія було підтверджено висунуту тезу про синестетичні взаємозв’язки аналізованої ЛСГ як із сенсорними (переходи тактильних та візуальних лексем до густативної ЛСГ, </w:t>
      </w:r>
      <w:r>
        <w:rPr>
          <w:sz w:val="28"/>
          <w:lang w:val="uk-UA"/>
        </w:rPr>
        <w:lastRenderedPageBreak/>
        <w:t>прикметників смаку до аудіальної ЛСГ та синестетично-синкретичні зв’язки одоративної та густативної ЛСГ), так і з несенсорними (оцінна лексика) ЛСГ.</w:t>
      </w:r>
    </w:p>
    <w:p w14:paraId="5BCCB342" w14:textId="77777777" w:rsidR="00157147" w:rsidRDefault="00157147" w:rsidP="00157147">
      <w:pPr>
        <w:spacing w:line="360" w:lineRule="auto"/>
        <w:jc w:val="both"/>
        <w:rPr>
          <w:sz w:val="28"/>
          <w:lang w:val="uk-UA"/>
        </w:rPr>
      </w:pPr>
      <w:r>
        <w:rPr>
          <w:sz w:val="28"/>
          <w:lang w:val="uk-UA"/>
        </w:rPr>
        <w:tab/>
        <w:t>Особливу увагу сконцентровано на тезі, що основу явища синестезії, яке є джерелом поповнення лексичного складу як густативної, так і негустативних ЛСГ, становить оцінний аспект семантики синестетичних лексем.</w:t>
      </w:r>
    </w:p>
    <w:p w14:paraId="5705C557" w14:textId="77777777" w:rsidR="00157147" w:rsidRDefault="00157147" w:rsidP="00157147">
      <w:pPr>
        <w:spacing w:line="360" w:lineRule="auto"/>
        <w:ind w:firstLine="708"/>
        <w:jc w:val="both"/>
        <w:rPr>
          <w:sz w:val="28"/>
          <w:lang w:val="uk-UA"/>
        </w:rPr>
      </w:pPr>
      <w:r>
        <w:rPr>
          <w:sz w:val="28"/>
        </w:rPr>
        <w:t>У третьому розділі “</w:t>
      </w:r>
      <w:r>
        <w:rPr>
          <w:sz w:val="28"/>
          <w:lang w:val="uk-UA"/>
        </w:rPr>
        <w:t>Контекстуальна дистрибуція густативних лексем у поєднанні з іменниками різних тематичних груп</w:t>
      </w:r>
      <w:r>
        <w:rPr>
          <w:sz w:val="28"/>
        </w:rPr>
        <w:t>” розглядаються</w:t>
      </w:r>
      <w:r>
        <w:rPr>
          <w:sz w:val="28"/>
          <w:lang w:val="uk-UA"/>
        </w:rPr>
        <w:t>:</w:t>
      </w:r>
    </w:p>
    <w:p w14:paraId="137076B2" w14:textId="77777777" w:rsidR="00157147" w:rsidRDefault="00157147" w:rsidP="00157147">
      <w:pPr>
        <w:spacing w:line="360" w:lineRule="auto"/>
        <w:ind w:firstLine="708"/>
        <w:jc w:val="both"/>
        <w:rPr>
          <w:sz w:val="28"/>
          <w:lang w:val="uk-UA"/>
        </w:rPr>
      </w:pPr>
      <w:r>
        <w:rPr>
          <w:sz w:val="28"/>
          <w:lang w:val="uk-UA"/>
        </w:rPr>
        <w:t>– прикметники смаку у поєднанні з назвами продуктів харчування, вина, рослин та їх частин, висвітлюється вживання у поєднанні з цими іменниками первісно густативних номінацій і первісно несмакових лексем, які ввійшли до ЛСГ смаку внаслідок синестетичних переходів;</w:t>
      </w:r>
    </w:p>
    <w:p w14:paraId="5C864734" w14:textId="77777777" w:rsidR="00157147" w:rsidRDefault="00157147" w:rsidP="00157147">
      <w:pPr>
        <w:spacing w:line="360" w:lineRule="auto"/>
        <w:ind w:firstLine="708"/>
        <w:jc w:val="both"/>
        <w:rPr>
          <w:sz w:val="28"/>
          <w:lang w:val="uk-UA"/>
        </w:rPr>
      </w:pPr>
      <w:r>
        <w:rPr>
          <w:sz w:val="28"/>
          <w:lang w:val="uk-UA"/>
        </w:rPr>
        <w:t>– поєднання густативних лексем з іменниками інших тематичних груп, розглядається контекстуальна дистрибуція негустативних ЛСВ первісно смакових прикметників у поєднанні з іменниками певних тематичних груп.</w:t>
      </w:r>
    </w:p>
    <w:p w14:paraId="26668D1A" w14:textId="77777777" w:rsidR="00157147" w:rsidRDefault="00157147" w:rsidP="00157147">
      <w:pPr>
        <w:spacing w:line="360" w:lineRule="auto"/>
        <w:jc w:val="both"/>
        <w:rPr>
          <w:sz w:val="28"/>
          <w:lang w:val="uk-UA"/>
        </w:rPr>
      </w:pPr>
      <w:r>
        <w:rPr>
          <w:sz w:val="28"/>
          <w:lang w:val="uk-UA"/>
        </w:rPr>
        <w:tab/>
        <w:t>На основі проведеного аналізу прикметників смаку у творах Плавта, Горація та Петронія сформульовано тезу про те, що згадані лексеми є не лише дескрипціями густативних характеристик певних реалій, а також беруть участь у моделюванні несмакового фрагменту мовної картини світу.</w:t>
      </w:r>
    </w:p>
    <w:p w14:paraId="473FF7E9" w14:textId="77777777" w:rsidR="00157147" w:rsidRDefault="00157147" w:rsidP="00157147">
      <w:pPr>
        <w:spacing w:line="360" w:lineRule="auto"/>
        <w:ind w:firstLine="426"/>
        <w:jc w:val="both"/>
        <w:rPr>
          <w:sz w:val="28"/>
          <w:lang w:val="uk-UA"/>
        </w:rPr>
      </w:pPr>
      <w:r>
        <w:rPr>
          <w:sz w:val="28"/>
          <w:lang w:val="uk-UA"/>
        </w:rPr>
        <w:t>Четвертий розділ “Особливості ієрархічної структури лексико-семантичної групи прикметників смаку” присвячено структурі густативної ЛСГ у світлі ієрархічних взаємозв’язків її членів, оскільки входження до складу ЛСГ внаслідок явища синестезії нових членів викликає необхідність перебудови ієрархічної структури аналізованої ЛСГ на основі оцінного компонента семантики її членів.</w:t>
      </w:r>
    </w:p>
    <w:p w14:paraId="7C167AD6" w14:textId="77777777" w:rsidR="00157147" w:rsidRDefault="00157147" w:rsidP="00157147">
      <w:pPr>
        <w:pStyle w:val="afffffff6"/>
        <w:spacing w:after="0" w:line="360" w:lineRule="auto"/>
        <w:ind w:firstLine="426"/>
      </w:pPr>
      <w:r>
        <w:t>У висновках підв</w:t>
      </w:r>
      <w:r>
        <w:rPr>
          <w:lang w:val="uk-UA"/>
        </w:rPr>
        <w:t>едено</w:t>
      </w:r>
      <w:r>
        <w:t xml:space="preserve"> підсумки </w:t>
      </w:r>
      <w:r>
        <w:rPr>
          <w:lang w:val="uk-UA"/>
        </w:rPr>
        <w:t xml:space="preserve">проведеного </w:t>
      </w:r>
      <w:r>
        <w:t xml:space="preserve">дослідження. </w:t>
      </w:r>
    </w:p>
    <w:p w14:paraId="3859442A" w14:textId="77777777" w:rsidR="00157147" w:rsidRDefault="00157147" w:rsidP="00157147">
      <w:pPr>
        <w:spacing w:line="360" w:lineRule="auto"/>
        <w:jc w:val="center"/>
        <w:rPr>
          <w:sz w:val="28"/>
          <w:lang w:val="uk-UA"/>
        </w:rPr>
      </w:pPr>
      <w:r>
        <w:rPr>
          <w:sz w:val="28"/>
          <w:lang w:val="uk-UA"/>
        </w:rPr>
        <w:t>ВИСНОВКИ</w:t>
      </w:r>
    </w:p>
    <w:p w14:paraId="5398D7D3" w14:textId="77777777" w:rsidR="00157147" w:rsidRDefault="00157147" w:rsidP="00157147">
      <w:pPr>
        <w:spacing w:line="360" w:lineRule="auto"/>
        <w:jc w:val="both"/>
        <w:rPr>
          <w:sz w:val="28"/>
          <w:lang w:val="uk-UA"/>
        </w:rPr>
      </w:pPr>
    </w:p>
    <w:p w14:paraId="299C936B" w14:textId="77777777" w:rsidR="00157147" w:rsidRDefault="00157147" w:rsidP="00157147">
      <w:pPr>
        <w:pStyle w:val="affffffff3"/>
        <w:spacing w:before="0" w:after="0" w:line="360" w:lineRule="auto"/>
        <w:ind w:firstLine="709"/>
        <w:jc w:val="both"/>
        <w:rPr>
          <w:sz w:val="28"/>
          <w:lang w:val="uk-UA"/>
        </w:rPr>
      </w:pPr>
      <w:r>
        <w:rPr>
          <w:sz w:val="28"/>
          <w:lang w:val="uk-UA"/>
        </w:rPr>
        <w:t xml:space="preserve">На підставі проведеного дослідження, яке дозволило всебічно висвітлити особливості семантики прикметників смаку, враховуючи їх психофізіологічну основу та синестетичні взаємозв’язки з іншими структурними частинами лексичної системи латинської мови на матеріалі творів Плавта, Горація та Петронія, сформульовано такі </w:t>
      </w:r>
      <w:r>
        <w:rPr>
          <w:b/>
          <w:sz w:val="28"/>
          <w:lang w:val="uk-UA"/>
        </w:rPr>
        <w:t>висновки</w:t>
      </w:r>
      <w:r>
        <w:rPr>
          <w:sz w:val="28"/>
          <w:lang w:val="uk-UA"/>
        </w:rPr>
        <w:t>:</w:t>
      </w:r>
    </w:p>
    <w:p w14:paraId="76D03A92" w14:textId="77777777" w:rsidR="00157147" w:rsidRDefault="00157147" w:rsidP="00157147">
      <w:pPr>
        <w:spacing w:line="360" w:lineRule="auto"/>
        <w:jc w:val="both"/>
        <w:rPr>
          <w:sz w:val="28"/>
          <w:lang w:val="uk-UA"/>
        </w:rPr>
      </w:pPr>
      <w:r>
        <w:rPr>
          <w:sz w:val="28"/>
          <w:lang w:val="uk-UA"/>
        </w:rPr>
        <w:lastRenderedPageBreak/>
        <w:t>1. Квантитативне збільшення ЛСГ смаку відбувається за рахунок переходу до її складу густативних ЛСВ первісно несмакових лексем.</w:t>
      </w:r>
    </w:p>
    <w:p w14:paraId="2D63F6EA" w14:textId="77777777" w:rsidR="00157147" w:rsidRDefault="00157147" w:rsidP="00157147">
      <w:pPr>
        <w:spacing w:line="360" w:lineRule="auto"/>
        <w:jc w:val="both"/>
        <w:rPr>
          <w:sz w:val="28"/>
          <w:lang w:val="uk-UA"/>
        </w:rPr>
      </w:pPr>
      <w:r>
        <w:rPr>
          <w:sz w:val="28"/>
          <w:lang w:val="uk-UA"/>
        </w:rPr>
        <w:t>2. Перехід ЛСВ первісно негустативних номінацій до ЛСГ смаку відбувається під впливом синестезії як з інших сенсорних ЛСГ (явище синестезії у вужчому значенні), так і з несенсорних сфер (явище синестезії в його ширшому значенні).</w:t>
      </w:r>
    </w:p>
    <w:p w14:paraId="6F043CDB" w14:textId="77777777" w:rsidR="00157147" w:rsidRDefault="00157147" w:rsidP="00157147">
      <w:pPr>
        <w:spacing w:line="360" w:lineRule="auto"/>
        <w:ind w:firstLine="708"/>
        <w:jc w:val="both"/>
        <w:rPr>
          <w:sz w:val="28"/>
          <w:lang w:val="uk-UA"/>
        </w:rPr>
      </w:pPr>
      <w:r>
        <w:rPr>
          <w:sz w:val="28"/>
          <w:lang w:val="uk-UA"/>
        </w:rPr>
        <w:t>Процеси синестезії у її вужчому значенні є можливими лише на рівні психології та фізіології, тобто у семантичному значенні лексеми повинна міститися вказівка на фізіологічне відчуття чи фізіологічне підґрунтя оцінки.</w:t>
      </w:r>
    </w:p>
    <w:p w14:paraId="109F9333" w14:textId="77777777" w:rsidR="00157147" w:rsidRDefault="00157147" w:rsidP="00157147">
      <w:pPr>
        <w:spacing w:line="360" w:lineRule="auto"/>
        <w:ind w:firstLine="708"/>
        <w:jc w:val="both"/>
        <w:rPr>
          <w:sz w:val="28"/>
          <w:lang w:val="uk-UA"/>
        </w:rPr>
      </w:pPr>
      <w:r>
        <w:rPr>
          <w:sz w:val="28"/>
          <w:lang w:val="uk-UA"/>
        </w:rPr>
        <w:t>Синестезія у ширшому значенні можлива у всьому обсязі ЛСГ, оскільки синестетичні переходи у ширшому значенні стосуються номінацій як сенсорних, так і несенсорних ЛСГ.</w:t>
      </w:r>
    </w:p>
    <w:p w14:paraId="54DEC5E5" w14:textId="77777777" w:rsidR="00157147" w:rsidRDefault="00157147" w:rsidP="00157147">
      <w:pPr>
        <w:spacing w:line="360" w:lineRule="auto"/>
        <w:jc w:val="both"/>
        <w:rPr>
          <w:sz w:val="28"/>
          <w:lang w:val="uk-UA"/>
        </w:rPr>
      </w:pPr>
      <w:r>
        <w:rPr>
          <w:sz w:val="28"/>
          <w:lang w:val="uk-UA"/>
        </w:rPr>
        <w:t>3. Синестетичні зв’язки ЛСГ смаку з іншими ЛСГ є двосторонніми, оскільки первісно густативні лексеми розширюють свою семантику за рахунок негустативних ЛСВ.</w:t>
      </w:r>
    </w:p>
    <w:p w14:paraId="015ACF24" w14:textId="77777777" w:rsidR="00157147" w:rsidRDefault="00157147" w:rsidP="00157147">
      <w:pPr>
        <w:spacing w:line="360" w:lineRule="auto"/>
        <w:jc w:val="both"/>
        <w:rPr>
          <w:sz w:val="28"/>
          <w:lang w:val="uk-UA"/>
        </w:rPr>
      </w:pPr>
      <w:r>
        <w:rPr>
          <w:sz w:val="28"/>
          <w:lang w:val="uk-UA"/>
        </w:rPr>
        <w:t>4. Оскільки вже на рівні опису власне смакової ознаки у членів ЛСГ смаку можливо виявити оцінний аспект їх семантики, а також враховуючи розширення лексичного складу ЛСГ смаку за допомогою синестезії (в її ширшому значенні) за рахунок частково оцінних або власне оцінних лексем, основою класифікації номінацій, які входять до складу густативної ЛСГ, було визнано критерій позитивної / негативної оцінки.</w:t>
      </w:r>
    </w:p>
    <w:p w14:paraId="13C94F9A" w14:textId="77777777" w:rsidR="00157147" w:rsidRDefault="00157147" w:rsidP="00157147">
      <w:pPr>
        <w:spacing w:line="360" w:lineRule="auto"/>
        <w:jc w:val="both"/>
        <w:rPr>
          <w:sz w:val="28"/>
          <w:lang w:val="uk-UA"/>
        </w:rPr>
      </w:pPr>
      <w:r>
        <w:rPr>
          <w:sz w:val="28"/>
          <w:lang w:val="uk-UA"/>
        </w:rPr>
        <w:t>5. Густативне значення початково негустативних лексем розкривається в умовах контекстуальної дистрибуції, тому з урахуванням фізіопсихологічного підґрунтя смакових відчуттів і суб’єктивної позиції кожного автора на основі критерію “позитивна / негативна оцінка” було створено класифікацію членів ЛСГ смаку у формі двох синонімічних рядів лексем:</w:t>
      </w:r>
    </w:p>
    <w:p w14:paraId="2CFF9147" w14:textId="77777777" w:rsidR="00157147" w:rsidRDefault="00157147" w:rsidP="00157147">
      <w:pPr>
        <w:spacing w:line="360" w:lineRule="auto"/>
        <w:jc w:val="center"/>
        <w:rPr>
          <w:sz w:val="28"/>
          <w:lang w:val="uk-UA"/>
        </w:rPr>
      </w:pPr>
      <w:r>
        <w:rPr>
          <w:sz w:val="28"/>
          <w:lang w:val="uk-UA"/>
        </w:rPr>
        <w:t>Плавт</w:t>
      </w:r>
    </w:p>
    <w:p w14:paraId="637516F6" w14:textId="77777777" w:rsidR="00157147" w:rsidRDefault="00157147" w:rsidP="00157147">
      <w:pPr>
        <w:spacing w:line="360" w:lineRule="auto"/>
        <w:jc w:val="both"/>
        <w:rPr>
          <w:sz w:val="28"/>
          <w:lang w:val="uk-UA"/>
        </w:rPr>
      </w:pPr>
      <w:r>
        <w:rPr>
          <w:sz w:val="28"/>
          <w:lang w:val="uk-UA"/>
        </w:rPr>
        <w:t xml:space="preserve">Позитивно забарвлені густативні лексеми: </w:t>
      </w:r>
      <w:r>
        <w:rPr>
          <w:sz w:val="28"/>
          <w:lang w:val="en-US"/>
        </w:rPr>
        <w:t>dulcis</w:t>
      </w:r>
      <w:r>
        <w:rPr>
          <w:sz w:val="28"/>
          <w:lang w:val="uk-UA"/>
        </w:rPr>
        <w:t xml:space="preserve">, </w:t>
      </w:r>
      <w:r>
        <w:rPr>
          <w:sz w:val="28"/>
          <w:lang w:val="en-US"/>
        </w:rPr>
        <w:t>salsus</w:t>
      </w:r>
      <w:r>
        <w:rPr>
          <w:sz w:val="28"/>
          <w:lang w:val="uk-UA"/>
        </w:rPr>
        <w:t xml:space="preserve">, </w:t>
      </w:r>
      <w:r>
        <w:rPr>
          <w:sz w:val="28"/>
          <w:lang w:val="en-US"/>
        </w:rPr>
        <w:t>mollis</w:t>
      </w:r>
      <w:r>
        <w:rPr>
          <w:sz w:val="28"/>
          <w:lang w:val="uk-UA"/>
        </w:rPr>
        <w:t xml:space="preserve">, </w:t>
      </w:r>
      <w:r>
        <w:rPr>
          <w:sz w:val="28"/>
          <w:lang w:val="en-US"/>
        </w:rPr>
        <w:t>lepidus</w:t>
      </w:r>
      <w:r>
        <w:rPr>
          <w:sz w:val="28"/>
          <w:lang w:val="uk-UA"/>
        </w:rPr>
        <w:t xml:space="preserve">, </w:t>
      </w:r>
      <w:r>
        <w:rPr>
          <w:sz w:val="28"/>
          <w:lang w:val="en-US"/>
        </w:rPr>
        <w:t>probus</w:t>
      </w:r>
      <w:r>
        <w:rPr>
          <w:sz w:val="28"/>
          <w:lang w:val="uk-UA"/>
        </w:rPr>
        <w:t xml:space="preserve">, </w:t>
      </w:r>
      <w:r>
        <w:rPr>
          <w:sz w:val="28"/>
          <w:lang w:val="en-US"/>
        </w:rPr>
        <w:t>vetus</w:t>
      </w:r>
      <w:r>
        <w:rPr>
          <w:sz w:val="28"/>
          <w:lang w:val="uk-UA"/>
        </w:rPr>
        <w:t xml:space="preserve">, </w:t>
      </w:r>
      <w:r>
        <w:rPr>
          <w:sz w:val="28"/>
          <w:lang w:val="en-US"/>
        </w:rPr>
        <w:t>albus</w:t>
      </w:r>
      <w:r>
        <w:rPr>
          <w:sz w:val="28"/>
          <w:lang w:val="uk-UA"/>
        </w:rPr>
        <w:t xml:space="preserve">, </w:t>
      </w:r>
      <w:r>
        <w:rPr>
          <w:sz w:val="28"/>
          <w:lang w:val="en-US"/>
        </w:rPr>
        <w:t>Lesbium</w:t>
      </w:r>
      <w:r>
        <w:rPr>
          <w:sz w:val="28"/>
          <w:lang w:val="uk-UA"/>
        </w:rPr>
        <w:t xml:space="preserve">, </w:t>
      </w:r>
      <w:r>
        <w:rPr>
          <w:sz w:val="28"/>
          <w:lang w:val="en-US"/>
        </w:rPr>
        <w:t>Chium</w:t>
      </w:r>
      <w:r>
        <w:rPr>
          <w:sz w:val="28"/>
          <w:lang w:val="uk-UA"/>
        </w:rPr>
        <w:t xml:space="preserve">, </w:t>
      </w:r>
      <w:r>
        <w:rPr>
          <w:sz w:val="28"/>
          <w:lang w:val="en-US"/>
        </w:rPr>
        <w:t>Leucadium</w:t>
      </w:r>
      <w:r>
        <w:rPr>
          <w:sz w:val="28"/>
          <w:lang w:val="uk-UA"/>
        </w:rPr>
        <w:t xml:space="preserve">, </w:t>
      </w:r>
      <w:r>
        <w:rPr>
          <w:sz w:val="28"/>
          <w:lang w:val="en-US"/>
        </w:rPr>
        <w:t>Thasium</w:t>
      </w:r>
      <w:r>
        <w:rPr>
          <w:sz w:val="28"/>
          <w:lang w:val="uk-UA"/>
        </w:rPr>
        <w:t>.</w:t>
      </w:r>
    </w:p>
    <w:p w14:paraId="1DFECC79" w14:textId="77777777" w:rsidR="00157147" w:rsidRDefault="00157147" w:rsidP="00157147">
      <w:pPr>
        <w:spacing w:line="360" w:lineRule="auto"/>
        <w:jc w:val="both"/>
        <w:rPr>
          <w:sz w:val="28"/>
          <w:lang w:val="uk-UA"/>
        </w:rPr>
      </w:pPr>
      <w:r>
        <w:rPr>
          <w:sz w:val="28"/>
          <w:lang w:val="uk-UA"/>
        </w:rPr>
        <w:t xml:space="preserve">Негативно забарвлені густативні лексеми: </w:t>
      </w:r>
      <w:r>
        <w:rPr>
          <w:sz w:val="28"/>
          <w:lang w:val="en-US"/>
        </w:rPr>
        <w:t>salsus</w:t>
      </w:r>
      <w:r>
        <w:rPr>
          <w:sz w:val="28"/>
          <w:lang w:val="uk-UA"/>
        </w:rPr>
        <w:t xml:space="preserve">, </w:t>
      </w:r>
      <w:r>
        <w:rPr>
          <w:sz w:val="28"/>
          <w:lang w:val="en-US"/>
        </w:rPr>
        <w:t>acidus</w:t>
      </w:r>
      <w:r>
        <w:rPr>
          <w:sz w:val="28"/>
          <w:lang w:val="uk-UA"/>
        </w:rPr>
        <w:t xml:space="preserve">, </w:t>
      </w:r>
      <w:r>
        <w:rPr>
          <w:sz w:val="28"/>
          <w:lang w:val="en-US"/>
        </w:rPr>
        <w:t>acerbus</w:t>
      </w:r>
      <w:r>
        <w:rPr>
          <w:sz w:val="28"/>
          <w:lang w:val="uk-UA"/>
        </w:rPr>
        <w:t xml:space="preserve">, </w:t>
      </w:r>
      <w:r>
        <w:rPr>
          <w:sz w:val="28"/>
          <w:lang w:val="en-US"/>
        </w:rPr>
        <w:t>asper</w:t>
      </w:r>
      <w:r>
        <w:rPr>
          <w:sz w:val="28"/>
          <w:lang w:val="uk-UA"/>
        </w:rPr>
        <w:t xml:space="preserve">, </w:t>
      </w:r>
      <w:r>
        <w:rPr>
          <w:sz w:val="28"/>
          <w:lang w:val="en-US"/>
        </w:rPr>
        <w:t>pinguis</w:t>
      </w:r>
      <w:r>
        <w:rPr>
          <w:sz w:val="28"/>
          <w:lang w:val="uk-UA"/>
        </w:rPr>
        <w:t xml:space="preserve">, </w:t>
      </w:r>
      <w:r>
        <w:rPr>
          <w:sz w:val="28"/>
          <w:lang w:val="en-US"/>
        </w:rPr>
        <w:t>foetidus</w:t>
      </w:r>
      <w:r>
        <w:rPr>
          <w:sz w:val="28"/>
          <w:lang w:val="uk-UA"/>
        </w:rPr>
        <w:t xml:space="preserve">, </w:t>
      </w:r>
      <w:r>
        <w:rPr>
          <w:sz w:val="28"/>
          <w:lang w:val="en-US"/>
        </w:rPr>
        <w:t>ater</w:t>
      </w:r>
      <w:r>
        <w:rPr>
          <w:sz w:val="28"/>
          <w:lang w:val="uk-UA"/>
        </w:rPr>
        <w:t>.</w:t>
      </w:r>
    </w:p>
    <w:p w14:paraId="52F70BBB" w14:textId="77777777" w:rsidR="00157147" w:rsidRDefault="00157147" w:rsidP="00157147">
      <w:pPr>
        <w:spacing w:line="360" w:lineRule="auto"/>
        <w:jc w:val="center"/>
        <w:rPr>
          <w:sz w:val="28"/>
          <w:lang w:val="uk-UA"/>
        </w:rPr>
      </w:pPr>
      <w:r>
        <w:rPr>
          <w:sz w:val="28"/>
          <w:lang w:val="uk-UA"/>
        </w:rPr>
        <w:t>Горацій</w:t>
      </w:r>
    </w:p>
    <w:p w14:paraId="6A89F39A" w14:textId="77777777" w:rsidR="00157147" w:rsidRDefault="00157147" w:rsidP="00157147">
      <w:pPr>
        <w:spacing w:line="360" w:lineRule="auto"/>
        <w:jc w:val="both"/>
        <w:rPr>
          <w:sz w:val="28"/>
          <w:lang w:val="uk-UA"/>
        </w:rPr>
      </w:pPr>
      <w:r>
        <w:rPr>
          <w:sz w:val="28"/>
          <w:lang w:val="uk-UA"/>
        </w:rPr>
        <w:lastRenderedPageBreak/>
        <w:t xml:space="preserve">Позитивно забарвлені густативні лексеми: </w:t>
      </w:r>
      <w:r>
        <w:rPr>
          <w:sz w:val="28"/>
          <w:lang w:val="en-US"/>
        </w:rPr>
        <w:t>dulcis</w:t>
      </w:r>
      <w:r>
        <w:rPr>
          <w:sz w:val="28"/>
          <w:lang w:val="uk-UA"/>
        </w:rPr>
        <w:t xml:space="preserve">, </w:t>
      </w:r>
      <w:r>
        <w:rPr>
          <w:sz w:val="28"/>
          <w:lang w:val="en-US"/>
        </w:rPr>
        <w:t>mellitus</w:t>
      </w:r>
      <w:r>
        <w:rPr>
          <w:sz w:val="28"/>
          <w:lang w:val="uk-UA"/>
        </w:rPr>
        <w:t xml:space="preserve">, </w:t>
      </w:r>
      <w:r>
        <w:rPr>
          <w:sz w:val="28"/>
          <w:lang w:val="en-US"/>
        </w:rPr>
        <w:t>suavis</w:t>
      </w:r>
      <w:r>
        <w:rPr>
          <w:sz w:val="28"/>
          <w:lang w:val="uk-UA"/>
        </w:rPr>
        <w:t xml:space="preserve">, </w:t>
      </w:r>
      <w:r>
        <w:rPr>
          <w:sz w:val="28"/>
          <w:lang w:val="en-US"/>
        </w:rPr>
        <w:t>edulis</w:t>
      </w:r>
      <w:r>
        <w:rPr>
          <w:sz w:val="28"/>
          <w:lang w:val="uk-UA"/>
        </w:rPr>
        <w:t xml:space="preserve">, </w:t>
      </w:r>
      <w:r>
        <w:rPr>
          <w:sz w:val="28"/>
          <w:lang w:val="en-US"/>
        </w:rPr>
        <w:t>pinguis</w:t>
      </w:r>
      <w:r>
        <w:rPr>
          <w:sz w:val="28"/>
          <w:lang w:val="uk-UA"/>
        </w:rPr>
        <w:t xml:space="preserve">, </w:t>
      </w:r>
      <w:r>
        <w:rPr>
          <w:sz w:val="28"/>
          <w:lang w:val="en-US"/>
        </w:rPr>
        <w:t>pulcher</w:t>
      </w:r>
      <w:r>
        <w:rPr>
          <w:sz w:val="28"/>
          <w:lang w:val="uk-UA"/>
        </w:rPr>
        <w:t xml:space="preserve">, </w:t>
      </w:r>
      <w:r>
        <w:rPr>
          <w:sz w:val="28"/>
          <w:lang w:val="en-US"/>
        </w:rPr>
        <w:t>melior</w:t>
      </w:r>
      <w:r>
        <w:rPr>
          <w:sz w:val="28"/>
          <w:lang w:val="uk-UA"/>
        </w:rPr>
        <w:t xml:space="preserve">, </w:t>
      </w:r>
      <w:r>
        <w:rPr>
          <w:sz w:val="28"/>
          <w:lang w:val="en-US"/>
        </w:rPr>
        <w:t>potior</w:t>
      </w:r>
      <w:r>
        <w:rPr>
          <w:sz w:val="28"/>
          <w:lang w:val="uk-UA"/>
        </w:rPr>
        <w:t xml:space="preserve">, </w:t>
      </w:r>
      <w:r>
        <w:rPr>
          <w:sz w:val="28"/>
          <w:lang w:val="en-US"/>
        </w:rPr>
        <w:t>optimus</w:t>
      </w:r>
      <w:r>
        <w:rPr>
          <w:sz w:val="28"/>
          <w:lang w:val="uk-UA"/>
        </w:rPr>
        <w:t xml:space="preserve">, </w:t>
      </w:r>
      <w:r>
        <w:rPr>
          <w:sz w:val="28"/>
          <w:lang w:val="en-US"/>
        </w:rPr>
        <w:t>opimus</w:t>
      </w:r>
      <w:r>
        <w:rPr>
          <w:sz w:val="28"/>
          <w:lang w:val="uk-UA"/>
        </w:rPr>
        <w:t xml:space="preserve">, </w:t>
      </w:r>
      <w:r>
        <w:rPr>
          <w:sz w:val="28"/>
          <w:lang w:val="en-US"/>
        </w:rPr>
        <w:t>tenuis</w:t>
      </w:r>
      <w:r>
        <w:rPr>
          <w:sz w:val="28"/>
          <w:lang w:val="uk-UA"/>
        </w:rPr>
        <w:t xml:space="preserve">, </w:t>
      </w:r>
      <w:r>
        <w:rPr>
          <w:sz w:val="28"/>
          <w:lang w:val="en-US"/>
        </w:rPr>
        <w:t>simplex</w:t>
      </w:r>
      <w:r>
        <w:rPr>
          <w:sz w:val="28"/>
          <w:lang w:val="uk-UA"/>
        </w:rPr>
        <w:t xml:space="preserve">, </w:t>
      </w:r>
      <w:r>
        <w:rPr>
          <w:sz w:val="28"/>
          <w:lang w:val="en-US"/>
        </w:rPr>
        <w:t>fumosus</w:t>
      </w:r>
      <w:r>
        <w:rPr>
          <w:sz w:val="28"/>
          <w:lang w:val="uk-UA"/>
        </w:rPr>
        <w:t xml:space="preserve">, </w:t>
      </w:r>
      <w:r>
        <w:rPr>
          <w:sz w:val="28"/>
          <w:lang w:val="en-US"/>
        </w:rPr>
        <w:t>recens</w:t>
      </w:r>
      <w:r>
        <w:rPr>
          <w:sz w:val="28"/>
          <w:lang w:val="uk-UA"/>
        </w:rPr>
        <w:t xml:space="preserve">, </w:t>
      </w:r>
      <w:r>
        <w:rPr>
          <w:sz w:val="28"/>
          <w:lang w:val="en-US"/>
        </w:rPr>
        <w:t>adustus</w:t>
      </w:r>
      <w:r>
        <w:rPr>
          <w:sz w:val="28"/>
          <w:lang w:val="uk-UA"/>
        </w:rPr>
        <w:t xml:space="preserve">, </w:t>
      </w:r>
      <w:r>
        <w:rPr>
          <w:sz w:val="28"/>
          <w:lang w:val="en-US"/>
        </w:rPr>
        <w:t>rancidus</w:t>
      </w:r>
      <w:r>
        <w:rPr>
          <w:sz w:val="28"/>
          <w:lang w:val="uk-UA"/>
        </w:rPr>
        <w:t xml:space="preserve">, </w:t>
      </w:r>
      <w:r>
        <w:rPr>
          <w:sz w:val="28"/>
          <w:lang w:val="en-US"/>
        </w:rPr>
        <w:t>lenis</w:t>
      </w:r>
      <w:r>
        <w:rPr>
          <w:sz w:val="28"/>
          <w:lang w:val="uk-UA"/>
        </w:rPr>
        <w:t xml:space="preserve">, </w:t>
      </w:r>
      <w:r>
        <w:rPr>
          <w:sz w:val="28"/>
          <w:lang w:val="en-US"/>
        </w:rPr>
        <w:t>modicus</w:t>
      </w:r>
      <w:r>
        <w:rPr>
          <w:sz w:val="28"/>
          <w:lang w:val="uk-UA"/>
        </w:rPr>
        <w:t xml:space="preserve">, </w:t>
      </w:r>
      <w:r>
        <w:rPr>
          <w:sz w:val="28"/>
          <w:lang w:val="en-US"/>
        </w:rPr>
        <w:t>vetus</w:t>
      </w:r>
      <w:r>
        <w:rPr>
          <w:sz w:val="28"/>
          <w:lang w:val="uk-UA"/>
        </w:rPr>
        <w:t xml:space="preserve">, </w:t>
      </w:r>
      <w:r>
        <w:rPr>
          <w:sz w:val="28"/>
          <w:lang w:val="en-US"/>
        </w:rPr>
        <w:t>mustus</w:t>
      </w:r>
      <w:r>
        <w:rPr>
          <w:sz w:val="28"/>
          <w:lang w:val="uk-UA"/>
        </w:rPr>
        <w:t xml:space="preserve">, </w:t>
      </w:r>
      <w:r>
        <w:rPr>
          <w:sz w:val="28"/>
          <w:lang w:val="en-US"/>
        </w:rPr>
        <w:t>hornus</w:t>
      </w:r>
      <w:r>
        <w:rPr>
          <w:sz w:val="28"/>
          <w:lang w:val="uk-UA"/>
        </w:rPr>
        <w:t xml:space="preserve">, </w:t>
      </w:r>
      <w:r>
        <w:rPr>
          <w:sz w:val="28"/>
          <w:lang w:val="en-US"/>
        </w:rPr>
        <w:t>bimus</w:t>
      </w:r>
      <w:r>
        <w:rPr>
          <w:sz w:val="28"/>
          <w:lang w:val="uk-UA"/>
        </w:rPr>
        <w:t xml:space="preserve">, </w:t>
      </w:r>
      <w:r>
        <w:rPr>
          <w:sz w:val="28"/>
          <w:lang w:val="en-US"/>
        </w:rPr>
        <w:t>quadrimus</w:t>
      </w:r>
      <w:r>
        <w:rPr>
          <w:sz w:val="28"/>
          <w:lang w:val="uk-UA"/>
        </w:rPr>
        <w:t xml:space="preserve">, </w:t>
      </w:r>
      <w:r>
        <w:rPr>
          <w:sz w:val="28"/>
          <w:lang w:val="en-US"/>
        </w:rPr>
        <w:t>quinquennis</w:t>
      </w:r>
      <w:r>
        <w:rPr>
          <w:sz w:val="28"/>
          <w:lang w:val="uk-UA"/>
        </w:rPr>
        <w:t xml:space="preserve">, </w:t>
      </w:r>
      <w:r>
        <w:rPr>
          <w:sz w:val="28"/>
          <w:lang w:val="en-US"/>
        </w:rPr>
        <w:t>liquidus</w:t>
      </w:r>
      <w:r>
        <w:rPr>
          <w:sz w:val="28"/>
          <w:lang w:val="uk-UA"/>
        </w:rPr>
        <w:t xml:space="preserve">, </w:t>
      </w:r>
      <w:r>
        <w:rPr>
          <w:sz w:val="28"/>
          <w:lang w:val="en-US"/>
        </w:rPr>
        <w:t>notus</w:t>
      </w:r>
      <w:r>
        <w:rPr>
          <w:sz w:val="28"/>
          <w:lang w:val="uk-UA"/>
        </w:rPr>
        <w:t xml:space="preserve">, </w:t>
      </w:r>
      <w:r>
        <w:rPr>
          <w:sz w:val="28"/>
          <w:lang w:val="en-US"/>
        </w:rPr>
        <w:t>superbus</w:t>
      </w:r>
      <w:r>
        <w:rPr>
          <w:sz w:val="28"/>
          <w:lang w:val="uk-UA"/>
        </w:rPr>
        <w:t xml:space="preserve">, </w:t>
      </w:r>
      <w:r>
        <w:rPr>
          <w:sz w:val="28"/>
          <w:lang w:val="en-US"/>
        </w:rPr>
        <w:t>Falernum</w:t>
      </w:r>
      <w:r>
        <w:rPr>
          <w:sz w:val="28"/>
          <w:lang w:val="uk-UA"/>
        </w:rPr>
        <w:t xml:space="preserve">, </w:t>
      </w:r>
      <w:r>
        <w:rPr>
          <w:sz w:val="28"/>
          <w:lang w:val="en-US"/>
        </w:rPr>
        <w:t>Albanum</w:t>
      </w:r>
      <w:r>
        <w:rPr>
          <w:sz w:val="28"/>
          <w:lang w:val="uk-UA"/>
        </w:rPr>
        <w:t xml:space="preserve">, </w:t>
      </w:r>
      <w:r>
        <w:rPr>
          <w:sz w:val="28"/>
          <w:lang w:val="en-US"/>
        </w:rPr>
        <w:t>Chium</w:t>
      </w:r>
      <w:r>
        <w:rPr>
          <w:sz w:val="28"/>
          <w:lang w:val="uk-UA"/>
        </w:rPr>
        <w:t xml:space="preserve">, </w:t>
      </w:r>
      <w:r>
        <w:rPr>
          <w:sz w:val="28"/>
          <w:lang w:val="en-US"/>
        </w:rPr>
        <w:t>Coum</w:t>
      </w:r>
      <w:r>
        <w:rPr>
          <w:sz w:val="28"/>
          <w:lang w:val="uk-UA"/>
        </w:rPr>
        <w:t xml:space="preserve">, </w:t>
      </w:r>
      <w:r>
        <w:rPr>
          <w:sz w:val="28"/>
          <w:lang w:val="en-US"/>
        </w:rPr>
        <w:t>Sabinum</w:t>
      </w:r>
      <w:r>
        <w:rPr>
          <w:sz w:val="28"/>
          <w:lang w:val="uk-UA"/>
        </w:rPr>
        <w:t xml:space="preserve">, </w:t>
      </w:r>
      <w:r>
        <w:rPr>
          <w:sz w:val="28"/>
          <w:lang w:val="en-US"/>
        </w:rPr>
        <w:t>Calenum</w:t>
      </w:r>
      <w:r>
        <w:rPr>
          <w:sz w:val="28"/>
          <w:lang w:val="uk-UA"/>
        </w:rPr>
        <w:t xml:space="preserve">, </w:t>
      </w:r>
      <w:r>
        <w:rPr>
          <w:sz w:val="28"/>
          <w:lang w:val="en-US"/>
        </w:rPr>
        <w:t>Formianum</w:t>
      </w:r>
      <w:r>
        <w:rPr>
          <w:sz w:val="28"/>
          <w:lang w:val="uk-UA"/>
        </w:rPr>
        <w:t xml:space="preserve">, </w:t>
      </w:r>
      <w:r>
        <w:rPr>
          <w:sz w:val="28"/>
          <w:lang w:val="en-US"/>
        </w:rPr>
        <w:t>Massicum</w:t>
      </w:r>
      <w:r>
        <w:rPr>
          <w:sz w:val="28"/>
          <w:lang w:val="uk-UA"/>
        </w:rPr>
        <w:t>.</w:t>
      </w:r>
    </w:p>
    <w:p w14:paraId="49533FA6" w14:textId="77777777" w:rsidR="00157147" w:rsidRDefault="00157147" w:rsidP="00157147">
      <w:pPr>
        <w:spacing w:line="360" w:lineRule="auto"/>
        <w:jc w:val="both"/>
        <w:rPr>
          <w:sz w:val="28"/>
          <w:lang w:val="uk-UA"/>
        </w:rPr>
      </w:pPr>
      <w:r>
        <w:rPr>
          <w:sz w:val="28"/>
          <w:lang w:val="uk-UA"/>
        </w:rPr>
        <w:t xml:space="preserve">Негативно забарвлені густативні лексеми: </w:t>
      </w:r>
      <w:r>
        <w:rPr>
          <w:sz w:val="28"/>
          <w:lang w:val="en-US"/>
        </w:rPr>
        <w:t>amarus</w:t>
      </w:r>
      <w:r>
        <w:rPr>
          <w:sz w:val="28"/>
          <w:lang w:val="uk-UA"/>
        </w:rPr>
        <w:t xml:space="preserve">, </w:t>
      </w:r>
      <w:r>
        <w:rPr>
          <w:sz w:val="28"/>
          <w:lang w:val="en-US"/>
        </w:rPr>
        <w:t>acidus</w:t>
      </w:r>
      <w:r>
        <w:rPr>
          <w:sz w:val="28"/>
          <w:lang w:val="uk-UA"/>
        </w:rPr>
        <w:t xml:space="preserve">, </w:t>
      </w:r>
      <w:r>
        <w:rPr>
          <w:sz w:val="28"/>
          <w:lang w:val="en-US"/>
        </w:rPr>
        <w:t>malus</w:t>
      </w:r>
      <w:r>
        <w:rPr>
          <w:sz w:val="28"/>
          <w:lang w:val="uk-UA"/>
        </w:rPr>
        <w:t xml:space="preserve">, </w:t>
      </w:r>
      <w:r>
        <w:rPr>
          <w:sz w:val="28"/>
          <w:lang w:val="en-US"/>
        </w:rPr>
        <w:t>vilis</w:t>
      </w:r>
      <w:r>
        <w:rPr>
          <w:sz w:val="28"/>
          <w:lang w:val="uk-UA"/>
        </w:rPr>
        <w:t xml:space="preserve">, </w:t>
      </w:r>
      <w:r>
        <w:rPr>
          <w:sz w:val="28"/>
          <w:lang w:val="en-US"/>
        </w:rPr>
        <w:t>adustus</w:t>
      </w:r>
      <w:r>
        <w:rPr>
          <w:sz w:val="28"/>
          <w:lang w:val="uk-UA"/>
        </w:rPr>
        <w:t xml:space="preserve">, </w:t>
      </w:r>
      <w:r>
        <w:rPr>
          <w:sz w:val="28"/>
          <w:lang w:val="en-US"/>
        </w:rPr>
        <w:t>secundus</w:t>
      </w:r>
      <w:r>
        <w:rPr>
          <w:sz w:val="28"/>
          <w:lang w:val="uk-UA"/>
        </w:rPr>
        <w:t xml:space="preserve">, </w:t>
      </w:r>
      <w:r>
        <w:rPr>
          <w:sz w:val="28"/>
          <w:lang w:val="en-US"/>
        </w:rPr>
        <w:t>iners</w:t>
      </w:r>
      <w:r>
        <w:rPr>
          <w:sz w:val="28"/>
          <w:lang w:val="uk-UA"/>
        </w:rPr>
        <w:t xml:space="preserve">, </w:t>
      </w:r>
      <w:r>
        <w:rPr>
          <w:sz w:val="28"/>
          <w:lang w:val="en-US"/>
        </w:rPr>
        <w:t>ardens</w:t>
      </w:r>
      <w:r>
        <w:rPr>
          <w:sz w:val="28"/>
          <w:lang w:val="uk-UA"/>
        </w:rPr>
        <w:t xml:space="preserve">, </w:t>
      </w:r>
      <w:r>
        <w:rPr>
          <w:sz w:val="28"/>
          <w:lang w:val="en-US"/>
        </w:rPr>
        <w:t>fortis</w:t>
      </w:r>
      <w:r>
        <w:rPr>
          <w:sz w:val="28"/>
          <w:lang w:val="uk-UA"/>
        </w:rPr>
        <w:t xml:space="preserve">, </w:t>
      </w:r>
      <w:r>
        <w:rPr>
          <w:sz w:val="28"/>
          <w:lang w:val="en-US"/>
        </w:rPr>
        <w:t>vetus</w:t>
      </w:r>
      <w:r>
        <w:rPr>
          <w:sz w:val="28"/>
          <w:lang w:val="uk-UA"/>
        </w:rPr>
        <w:t xml:space="preserve">, </w:t>
      </w:r>
      <w:r>
        <w:rPr>
          <w:sz w:val="28"/>
          <w:lang w:val="en-US"/>
        </w:rPr>
        <w:t>salsus</w:t>
      </w:r>
      <w:r>
        <w:rPr>
          <w:sz w:val="28"/>
          <w:lang w:val="uk-UA"/>
        </w:rPr>
        <w:t xml:space="preserve"> (</w:t>
      </w:r>
      <w:r>
        <w:rPr>
          <w:sz w:val="28"/>
          <w:lang w:val="en-US"/>
        </w:rPr>
        <w:t>Graecus</w:t>
      </w:r>
      <w:r>
        <w:rPr>
          <w:sz w:val="28"/>
          <w:lang w:val="uk-UA"/>
        </w:rPr>
        <w:t xml:space="preserve">), </w:t>
      </w:r>
      <w:r>
        <w:rPr>
          <w:sz w:val="28"/>
          <w:lang w:val="en-US"/>
        </w:rPr>
        <w:t>Massicum</w:t>
      </w:r>
      <w:r>
        <w:rPr>
          <w:sz w:val="28"/>
          <w:lang w:val="uk-UA"/>
        </w:rPr>
        <w:t>.</w:t>
      </w:r>
    </w:p>
    <w:p w14:paraId="19BDA1F1" w14:textId="77777777" w:rsidR="00157147" w:rsidRDefault="00157147" w:rsidP="00157147">
      <w:pPr>
        <w:spacing w:line="360" w:lineRule="auto"/>
        <w:jc w:val="center"/>
        <w:rPr>
          <w:sz w:val="28"/>
          <w:lang w:val="uk-UA"/>
        </w:rPr>
      </w:pPr>
      <w:r>
        <w:rPr>
          <w:sz w:val="28"/>
          <w:lang w:val="uk-UA"/>
        </w:rPr>
        <w:t>Петроній</w:t>
      </w:r>
    </w:p>
    <w:p w14:paraId="1AFA5DD7" w14:textId="77777777" w:rsidR="00157147" w:rsidRDefault="00157147" w:rsidP="00157147">
      <w:pPr>
        <w:spacing w:line="360" w:lineRule="auto"/>
        <w:jc w:val="both"/>
        <w:rPr>
          <w:sz w:val="28"/>
          <w:lang w:val="uk-UA"/>
        </w:rPr>
      </w:pPr>
      <w:r>
        <w:rPr>
          <w:sz w:val="28"/>
          <w:lang w:val="uk-UA"/>
        </w:rPr>
        <w:t xml:space="preserve">Позитивно забарвлені густативні лексеми: </w:t>
      </w:r>
      <w:r>
        <w:rPr>
          <w:sz w:val="28"/>
          <w:lang w:val="en-US"/>
        </w:rPr>
        <w:t>piperatus</w:t>
      </w:r>
      <w:r>
        <w:rPr>
          <w:sz w:val="28"/>
          <w:lang w:val="uk-UA"/>
        </w:rPr>
        <w:t xml:space="preserve">, </w:t>
      </w:r>
      <w:r>
        <w:rPr>
          <w:sz w:val="28"/>
          <w:lang w:val="en-US"/>
        </w:rPr>
        <w:t>lautus</w:t>
      </w:r>
      <w:r>
        <w:rPr>
          <w:sz w:val="28"/>
          <w:lang w:val="uk-UA"/>
        </w:rPr>
        <w:t xml:space="preserve">, </w:t>
      </w:r>
      <w:r>
        <w:rPr>
          <w:sz w:val="28"/>
          <w:lang w:val="en-US"/>
        </w:rPr>
        <w:t>mirificus</w:t>
      </w:r>
      <w:r>
        <w:rPr>
          <w:sz w:val="28"/>
          <w:lang w:val="uk-UA"/>
        </w:rPr>
        <w:t xml:space="preserve">, </w:t>
      </w:r>
      <w:r>
        <w:rPr>
          <w:sz w:val="28"/>
          <w:lang w:val="en-US"/>
        </w:rPr>
        <w:t>mollis</w:t>
      </w:r>
      <w:r>
        <w:rPr>
          <w:sz w:val="28"/>
          <w:lang w:val="uk-UA"/>
        </w:rPr>
        <w:t xml:space="preserve">, </w:t>
      </w:r>
      <w:r>
        <w:rPr>
          <w:sz w:val="28"/>
          <w:lang w:val="en-US"/>
        </w:rPr>
        <w:t>pinguis</w:t>
      </w:r>
      <w:r>
        <w:rPr>
          <w:sz w:val="28"/>
          <w:lang w:val="uk-UA"/>
        </w:rPr>
        <w:t xml:space="preserve">, </w:t>
      </w:r>
      <w:r>
        <w:rPr>
          <w:sz w:val="28"/>
          <w:lang w:val="en-US"/>
        </w:rPr>
        <w:t>hornus</w:t>
      </w:r>
      <w:r>
        <w:rPr>
          <w:sz w:val="28"/>
          <w:lang w:val="uk-UA"/>
        </w:rPr>
        <w:t xml:space="preserve">, </w:t>
      </w:r>
      <w:r>
        <w:rPr>
          <w:sz w:val="28"/>
          <w:lang w:val="en-US"/>
        </w:rPr>
        <w:t>Falernum</w:t>
      </w:r>
      <w:r>
        <w:rPr>
          <w:sz w:val="28"/>
          <w:lang w:val="uk-UA"/>
        </w:rPr>
        <w:t xml:space="preserve">, </w:t>
      </w:r>
      <w:r>
        <w:rPr>
          <w:sz w:val="28"/>
          <w:lang w:val="en-US"/>
        </w:rPr>
        <w:t>Hispanum</w:t>
      </w:r>
      <w:r>
        <w:rPr>
          <w:sz w:val="28"/>
          <w:lang w:val="uk-UA"/>
        </w:rPr>
        <w:t>.</w:t>
      </w:r>
    </w:p>
    <w:p w14:paraId="11EEB8EE" w14:textId="77777777" w:rsidR="00157147" w:rsidRDefault="00157147" w:rsidP="00157147">
      <w:pPr>
        <w:spacing w:line="360" w:lineRule="auto"/>
        <w:jc w:val="both"/>
        <w:rPr>
          <w:sz w:val="28"/>
          <w:lang w:val="uk-UA"/>
        </w:rPr>
      </w:pPr>
      <w:r>
        <w:rPr>
          <w:sz w:val="28"/>
          <w:lang w:val="uk-UA"/>
        </w:rPr>
        <w:t xml:space="preserve">Негативно забарвлені густативні лексеми: </w:t>
      </w:r>
      <w:r>
        <w:rPr>
          <w:sz w:val="28"/>
          <w:lang w:val="en-US"/>
        </w:rPr>
        <w:t>mollis</w:t>
      </w:r>
      <w:r>
        <w:rPr>
          <w:sz w:val="28"/>
          <w:lang w:val="uk-UA"/>
        </w:rPr>
        <w:t xml:space="preserve">, </w:t>
      </w:r>
      <w:r>
        <w:rPr>
          <w:sz w:val="28"/>
          <w:lang w:val="en-US"/>
        </w:rPr>
        <w:t>corruptus</w:t>
      </w:r>
      <w:r>
        <w:rPr>
          <w:sz w:val="28"/>
          <w:lang w:val="uk-UA"/>
        </w:rPr>
        <w:t xml:space="preserve">, </w:t>
      </w:r>
      <w:r>
        <w:rPr>
          <w:sz w:val="28"/>
          <w:lang w:val="en-US"/>
        </w:rPr>
        <w:t>peior</w:t>
      </w:r>
      <w:r>
        <w:rPr>
          <w:sz w:val="28"/>
          <w:lang w:val="uk-UA"/>
        </w:rPr>
        <w:t xml:space="preserve">, </w:t>
      </w:r>
      <w:r>
        <w:rPr>
          <w:sz w:val="28"/>
          <w:lang w:val="en-US"/>
        </w:rPr>
        <w:t>vilis</w:t>
      </w:r>
      <w:r>
        <w:rPr>
          <w:sz w:val="28"/>
          <w:lang w:val="uk-UA"/>
        </w:rPr>
        <w:t xml:space="preserve">, </w:t>
      </w:r>
      <w:r>
        <w:rPr>
          <w:sz w:val="28"/>
          <w:lang w:val="en-US"/>
        </w:rPr>
        <w:t>candidus</w:t>
      </w:r>
      <w:r>
        <w:rPr>
          <w:sz w:val="28"/>
          <w:lang w:val="uk-UA"/>
        </w:rPr>
        <w:t>.</w:t>
      </w:r>
    </w:p>
    <w:p w14:paraId="0E39424E" w14:textId="77777777" w:rsidR="00157147" w:rsidRDefault="00157147" w:rsidP="00157147">
      <w:pPr>
        <w:spacing w:line="360" w:lineRule="auto"/>
        <w:jc w:val="both"/>
        <w:rPr>
          <w:sz w:val="28"/>
          <w:lang w:val="uk-UA"/>
        </w:rPr>
      </w:pPr>
    </w:p>
    <w:p w14:paraId="45B15485" w14:textId="77777777" w:rsidR="00157147" w:rsidRDefault="00157147" w:rsidP="00157147">
      <w:pPr>
        <w:spacing w:line="360" w:lineRule="auto"/>
        <w:ind w:firstLine="708"/>
        <w:jc w:val="both"/>
        <w:rPr>
          <w:sz w:val="28"/>
          <w:lang w:val="uk-UA"/>
        </w:rPr>
      </w:pPr>
      <w:r>
        <w:rPr>
          <w:sz w:val="28"/>
          <w:lang w:val="uk-UA"/>
        </w:rPr>
        <w:t>Серед густативних лексем у творах Плавта, Горація та Петронія є значна кількість оцінних номінацій:</w:t>
      </w:r>
    </w:p>
    <w:p w14:paraId="3F045645" w14:textId="77777777" w:rsidR="00157147" w:rsidRDefault="00157147" w:rsidP="00157147">
      <w:pPr>
        <w:spacing w:line="360" w:lineRule="auto"/>
        <w:jc w:val="both"/>
        <w:rPr>
          <w:sz w:val="28"/>
          <w:lang w:val="uk-UA"/>
        </w:rPr>
      </w:pPr>
      <w:r>
        <w:rPr>
          <w:sz w:val="28"/>
          <w:lang w:val="uk-UA"/>
        </w:rPr>
        <w:t xml:space="preserve">Плавт – </w:t>
      </w:r>
      <w:r>
        <w:rPr>
          <w:sz w:val="28"/>
          <w:lang w:val="en-US"/>
        </w:rPr>
        <w:t>dulcis</w:t>
      </w:r>
      <w:r>
        <w:rPr>
          <w:sz w:val="28"/>
          <w:lang w:val="uk-UA"/>
        </w:rPr>
        <w:t xml:space="preserve">, </w:t>
      </w:r>
      <w:r>
        <w:rPr>
          <w:sz w:val="28"/>
          <w:lang w:val="en-US"/>
        </w:rPr>
        <w:t>lepidus</w:t>
      </w:r>
      <w:r>
        <w:rPr>
          <w:sz w:val="28"/>
          <w:lang w:val="uk-UA"/>
        </w:rPr>
        <w:t xml:space="preserve">, </w:t>
      </w:r>
      <w:r>
        <w:rPr>
          <w:sz w:val="28"/>
          <w:lang w:val="en-US"/>
        </w:rPr>
        <w:t>probus</w:t>
      </w:r>
      <w:r>
        <w:rPr>
          <w:sz w:val="28"/>
          <w:lang w:val="uk-UA"/>
        </w:rPr>
        <w:t>.</w:t>
      </w:r>
    </w:p>
    <w:p w14:paraId="246E7ABF" w14:textId="77777777" w:rsidR="00157147" w:rsidRDefault="00157147" w:rsidP="00157147">
      <w:pPr>
        <w:spacing w:line="360" w:lineRule="auto"/>
        <w:jc w:val="both"/>
        <w:rPr>
          <w:sz w:val="28"/>
          <w:lang w:val="uk-UA"/>
        </w:rPr>
      </w:pPr>
      <w:r>
        <w:rPr>
          <w:sz w:val="28"/>
          <w:lang w:val="uk-UA"/>
        </w:rPr>
        <w:t xml:space="preserve">Горацій – </w:t>
      </w:r>
      <w:r>
        <w:rPr>
          <w:sz w:val="28"/>
          <w:lang w:val="en-US"/>
        </w:rPr>
        <w:t>dulcis</w:t>
      </w:r>
      <w:r>
        <w:rPr>
          <w:sz w:val="28"/>
          <w:lang w:val="uk-UA"/>
        </w:rPr>
        <w:t xml:space="preserve">, </w:t>
      </w:r>
      <w:r>
        <w:rPr>
          <w:sz w:val="28"/>
          <w:lang w:val="en-US"/>
        </w:rPr>
        <w:t>suavis</w:t>
      </w:r>
      <w:r>
        <w:rPr>
          <w:sz w:val="28"/>
          <w:lang w:val="uk-UA"/>
        </w:rPr>
        <w:t xml:space="preserve">, </w:t>
      </w:r>
      <w:r>
        <w:rPr>
          <w:sz w:val="28"/>
          <w:lang w:val="en-US"/>
        </w:rPr>
        <w:t>pulcher</w:t>
      </w:r>
      <w:r>
        <w:rPr>
          <w:sz w:val="28"/>
          <w:lang w:val="uk-UA"/>
        </w:rPr>
        <w:t xml:space="preserve">, </w:t>
      </w:r>
      <w:r>
        <w:rPr>
          <w:sz w:val="28"/>
          <w:lang w:val="en-US"/>
        </w:rPr>
        <w:t>melior</w:t>
      </w:r>
      <w:r>
        <w:rPr>
          <w:sz w:val="28"/>
          <w:lang w:val="uk-UA"/>
        </w:rPr>
        <w:t xml:space="preserve">, </w:t>
      </w:r>
      <w:r>
        <w:rPr>
          <w:sz w:val="28"/>
          <w:lang w:val="en-US"/>
        </w:rPr>
        <w:t>potior</w:t>
      </w:r>
      <w:r>
        <w:rPr>
          <w:sz w:val="28"/>
          <w:lang w:val="uk-UA"/>
        </w:rPr>
        <w:t xml:space="preserve">, </w:t>
      </w:r>
      <w:r>
        <w:rPr>
          <w:sz w:val="28"/>
          <w:lang w:val="en-US"/>
        </w:rPr>
        <w:t>optimus</w:t>
      </w:r>
      <w:r>
        <w:rPr>
          <w:sz w:val="28"/>
          <w:lang w:val="uk-UA"/>
        </w:rPr>
        <w:t xml:space="preserve">, </w:t>
      </w:r>
      <w:r>
        <w:rPr>
          <w:sz w:val="28"/>
          <w:lang w:val="en-US"/>
        </w:rPr>
        <w:t>tenuis</w:t>
      </w:r>
      <w:r>
        <w:rPr>
          <w:sz w:val="28"/>
          <w:lang w:val="uk-UA"/>
        </w:rPr>
        <w:t xml:space="preserve">, </w:t>
      </w:r>
      <w:r>
        <w:rPr>
          <w:sz w:val="28"/>
          <w:lang w:val="en-US"/>
        </w:rPr>
        <w:t>simplex</w:t>
      </w:r>
      <w:r>
        <w:rPr>
          <w:sz w:val="28"/>
          <w:lang w:val="uk-UA"/>
        </w:rPr>
        <w:t xml:space="preserve">, </w:t>
      </w:r>
      <w:r>
        <w:rPr>
          <w:sz w:val="28"/>
          <w:lang w:val="en-US"/>
        </w:rPr>
        <w:t>modicus</w:t>
      </w:r>
      <w:r>
        <w:rPr>
          <w:sz w:val="28"/>
          <w:lang w:val="uk-UA"/>
        </w:rPr>
        <w:t xml:space="preserve">, </w:t>
      </w:r>
      <w:r>
        <w:rPr>
          <w:sz w:val="28"/>
          <w:lang w:val="en-US"/>
        </w:rPr>
        <w:t>notus</w:t>
      </w:r>
      <w:r>
        <w:rPr>
          <w:sz w:val="28"/>
          <w:lang w:val="uk-UA"/>
        </w:rPr>
        <w:t xml:space="preserve">, </w:t>
      </w:r>
      <w:r>
        <w:rPr>
          <w:sz w:val="28"/>
          <w:lang w:val="en-US"/>
        </w:rPr>
        <w:t>superbus</w:t>
      </w:r>
      <w:r>
        <w:rPr>
          <w:sz w:val="28"/>
          <w:lang w:val="uk-UA"/>
        </w:rPr>
        <w:t xml:space="preserve">, </w:t>
      </w:r>
      <w:r>
        <w:rPr>
          <w:sz w:val="28"/>
          <w:lang w:val="en-US"/>
        </w:rPr>
        <w:t>malus</w:t>
      </w:r>
      <w:r>
        <w:rPr>
          <w:sz w:val="28"/>
          <w:lang w:val="uk-UA"/>
        </w:rPr>
        <w:t xml:space="preserve">, </w:t>
      </w:r>
      <w:r>
        <w:rPr>
          <w:sz w:val="28"/>
          <w:lang w:val="en-US"/>
        </w:rPr>
        <w:t>vilis</w:t>
      </w:r>
      <w:r>
        <w:rPr>
          <w:sz w:val="28"/>
          <w:lang w:val="uk-UA"/>
        </w:rPr>
        <w:t xml:space="preserve">, </w:t>
      </w:r>
      <w:r>
        <w:rPr>
          <w:sz w:val="28"/>
          <w:lang w:val="en-US"/>
        </w:rPr>
        <w:t>acer</w:t>
      </w:r>
      <w:r>
        <w:rPr>
          <w:sz w:val="28"/>
          <w:lang w:val="uk-UA"/>
        </w:rPr>
        <w:t xml:space="preserve">, </w:t>
      </w:r>
      <w:r>
        <w:rPr>
          <w:sz w:val="28"/>
          <w:lang w:val="en-US"/>
        </w:rPr>
        <w:t>secundus</w:t>
      </w:r>
      <w:r>
        <w:rPr>
          <w:sz w:val="28"/>
          <w:lang w:val="uk-UA"/>
        </w:rPr>
        <w:t xml:space="preserve">, </w:t>
      </w:r>
      <w:r>
        <w:rPr>
          <w:sz w:val="28"/>
          <w:lang w:val="en-US"/>
        </w:rPr>
        <w:t>iners</w:t>
      </w:r>
      <w:r>
        <w:rPr>
          <w:sz w:val="28"/>
          <w:lang w:val="uk-UA"/>
        </w:rPr>
        <w:t xml:space="preserve">, </w:t>
      </w:r>
      <w:r>
        <w:rPr>
          <w:sz w:val="28"/>
          <w:lang w:val="en-US"/>
        </w:rPr>
        <w:t>fortis</w:t>
      </w:r>
      <w:r>
        <w:rPr>
          <w:sz w:val="28"/>
          <w:lang w:val="uk-UA"/>
        </w:rPr>
        <w:t>.</w:t>
      </w:r>
    </w:p>
    <w:p w14:paraId="3D67B785" w14:textId="77777777" w:rsidR="00157147" w:rsidRDefault="00157147" w:rsidP="00157147">
      <w:pPr>
        <w:spacing w:line="360" w:lineRule="auto"/>
        <w:jc w:val="both"/>
        <w:rPr>
          <w:sz w:val="28"/>
          <w:lang w:val="uk-UA"/>
        </w:rPr>
      </w:pPr>
      <w:r>
        <w:rPr>
          <w:sz w:val="28"/>
          <w:lang w:val="uk-UA"/>
        </w:rPr>
        <w:t xml:space="preserve">Петроній – </w:t>
      </w:r>
      <w:r>
        <w:rPr>
          <w:sz w:val="28"/>
          <w:lang w:val="en-US"/>
        </w:rPr>
        <w:t>dulcis, lautus</w:t>
      </w:r>
      <w:r>
        <w:rPr>
          <w:sz w:val="28"/>
          <w:lang w:val="uk-UA"/>
        </w:rPr>
        <w:t xml:space="preserve">, </w:t>
      </w:r>
      <w:r>
        <w:rPr>
          <w:sz w:val="28"/>
          <w:lang w:val="en-US"/>
        </w:rPr>
        <w:t>mirificus</w:t>
      </w:r>
      <w:r>
        <w:rPr>
          <w:sz w:val="28"/>
          <w:lang w:val="uk-UA"/>
        </w:rPr>
        <w:t xml:space="preserve">, </w:t>
      </w:r>
      <w:r>
        <w:rPr>
          <w:sz w:val="28"/>
          <w:lang w:val="en-US"/>
        </w:rPr>
        <w:t>corruptus</w:t>
      </w:r>
      <w:r>
        <w:rPr>
          <w:sz w:val="28"/>
          <w:lang w:val="uk-UA"/>
        </w:rPr>
        <w:t>,</w:t>
      </w:r>
      <w:r>
        <w:rPr>
          <w:sz w:val="28"/>
          <w:lang w:val="en-US"/>
        </w:rPr>
        <w:t xml:space="preserve"> peior</w:t>
      </w:r>
      <w:r>
        <w:rPr>
          <w:sz w:val="28"/>
          <w:lang w:val="uk-UA"/>
        </w:rPr>
        <w:t>,</w:t>
      </w:r>
      <w:r>
        <w:rPr>
          <w:sz w:val="28"/>
          <w:lang w:val="en-US"/>
        </w:rPr>
        <w:t xml:space="preserve"> vilis</w:t>
      </w:r>
      <w:r>
        <w:rPr>
          <w:sz w:val="28"/>
          <w:lang w:val="uk-UA"/>
        </w:rPr>
        <w:t>.</w:t>
      </w:r>
    </w:p>
    <w:p w14:paraId="4EF843C1" w14:textId="77777777" w:rsidR="00157147" w:rsidRDefault="00157147" w:rsidP="00157147">
      <w:pPr>
        <w:spacing w:line="360" w:lineRule="auto"/>
        <w:ind w:firstLine="708"/>
        <w:jc w:val="both"/>
        <w:rPr>
          <w:sz w:val="28"/>
          <w:lang w:val="uk-UA"/>
        </w:rPr>
      </w:pPr>
      <w:r>
        <w:rPr>
          <w:sz w:val="28"/>
          <w:lang w:val="uk-UA"/>
        </w:rPr>
        <w:t>Тобто вже на ранньому етапі розвитку латинської мови (у творах Плавта) спостерігається як розвиток оцінного аспекту семантики власне густативних лексем, так і вживання оцінних номінацій для позитивної чи негативної характеристики густативних ознак. Ця тенденція особливо яскраво проявляється у період “золотої латини” (у творах Горація). На пізньому етапі розвитку латинської мови (у творах Петронія) на перший план для характеристики густативної ознаки предметів виходять оцінні номінації.</w:t>
      </w:r>
    </w:p>
    <w:p w14:paraId="254C262C" w14:textId="77777777" w:rsidR="00157147" w:rsidRDefault="00157147" w:rsidP="00157147">
      <w:pPr>
        <w:spacing w:line="360" w:lineRule="auto"/>
        <w:ind w:firstLine="708"/>
        <w:jc w:val="both"/>
        <w:rPr>
          <w:sz w:val="28"/>
          <w:lang w:val="uk-UA"/>
        </w:rPr>
      </w:pPr>
      <w:r>
        <w:rPr>
          <w:sz w:val="28"/>
          <w:lang w:val="uk-UA"/>
        </w:rPr>
        <w:t xml:space="preserve">Густативне значення серед первісно густативних номінацій зберігає лише лексема </w:t>
      </w:r>
      <w:r>
        <w:rPr>
          <w:sz w:val="28"/>
          <w:lang w:val="en-US"/>
        </w:rPr>
        <w:t>piperatus</w:t>
      </w:r>
      <w:r>
        <w:rPr>
          <w:sz w:val="28"/>
          <w:lang w:val="uk-UA"/>
        </w:rPr>
        <w:t>, що пояснюється її досить пізньою появою в латинській мові – за короткий період свого функціонування вона не встигла втратити первісно густативні та набути оцінні значення.</w:t>
      </w:r>
    </w:p>
    <w:p w14:paraId="75611E67" w14:textId="77777777" w:rsidR="00157147" w:rsidRDefault="00157147" w:rsidP="00157147">
      <w:pPr>
        <w:spacing w:line="360" w:lineRule="auto"/>
        <w:jc w:val="both"/>
        <w:rPr>
          <w:sz w:val="28"/>
          <w:lang w:val="uk-UA"/>
        </w:rPr>
      </w:pPr>
      <w:r>
        <w:rPr>
          <w:sz w:val="28"/>
          <w:lang w:val="uk-UA"/>
        </w:rPr>
        <w:t xml:space="preserve">6. Стрижнева лексема кожного синонімічного ряду визначалася за найбільшою частотністю її вживання, оскільки до складу ЛСГ смаку внаслідок явища синестезії </w:t>
      </w:r>
      <w:r>
        <w:rPr>
          <w:sz w:val="28"/>
          <w:lang w:val="uk-UA"/>
        </w:rPr>
        <w:lastRenderedPageBreak/>
        <w:t xml:space="preserve">входять ЛСВ як первісно смакових, так і початково негустативних номінацій на основі їх контекстуальної дистрибуції, що унеможливлює визначення їх синонімічних взаємовідношень на основі компонентного аналізу. Стрижневою лексемою синонімічного ряду на позначення позитивної характеристики смакової ознаки було визнано номінацію </w:t>
      </w:r>
      <w:r>
        <w:rPr>
          <w:sz w:val="28"/>
          <w:lang w:val="en-US"/>
        </w:rPr>
        <w:t>dulcis</w:t>
      </w:r>
      <w:r>
        <w:rPr>
          <w:sz w:val="28"/>
          <w:lang w:val="uk-UA"/>
        </w:rPr>
        <w:t xml:space="preserve">, а у синонімічному ряді лексем, що дають негативну характеристику смакового відчуття – лексему </w:t>
      </w:r>
      <w:r>
        <w:rPr>
          <w:sz w:val="28"/>
          <w:lang w:val="en-US"/>
        </w:rPr>
        <w:t>acer</w:t>
      </w:r>
      <w:r>
        <w:rPr>
          <w:sz w:val="28"/>
          <w:lang w:val="uk-UA"/>
        </w:rPr>
        <w:t>.</w:t>
      </w:r>
    </w:p>
    <w:p w14:paraId="29D84D01" w14:textId="77777777" w:rsidR="00157147" w:rsidRDefault="00157147" w:rsidP="00157147">
      <w:pPr>
        <w:spacing w:line="360" w:lineRule="auto"/>
        <w:jc w:val="both"/>
        <w:rPr>
          <w:sz w:val="28"/>
          <w:lang w:val="uk-UA"/>
        </w:rPr>
      </w:pPr>
      <w:r>
        <w:rPr>
          <w:sz w:val="28"/>
          <w:lang w:val="uk-UA"/>
        </w:rPr>
        <w:t xml:space="preserve">7. Поповнення густативної ЛСГ внаслідок явища синестезії спричинило перебудову ієрархічної вертикалі в межах аналізованої ЛСГ. У ЛСГ прикметників смаку, яка відображала лише фізіологічно первісні густативні характеристики, семантична вертикаль була </w:t>
      </w:r>
      <w:r>
        <w:rPr>
          <w:b/>
          <w:sz w:val="28"/>
          <w:lang w:val="uk-UA"/>
        </w:rPr>
        <w:t xml:space="preserve">дворівневою </w:t>
      </w:r>
      <w:r>
        <w:rPr>
          <w:sz w:val="28"/>
          <w:lang w:val="uk-UA"/>
        </w:rPr>
        <w:t xml:space="preserve">– гіперонімом була лексема </w:t>
      </w:r>
      <w:r>
        <w:rPr>
          <w:sz w:val="28"/>
          <w:lang w:val="en-US"/>
        </w:rPr>
        <w:t>edulis</w:t>
      </w:r>
      <w:r>
        <w:rPr>
          <w:sz w:val="28"/>
          <w:lang w:val="uk-UA"/>
        </w:rPr>
        <w:t>, а номінації на позначення основних смакових відчуттів (</w:t>
      </w:r>
      <w:r>
        <w:rPr>
          <w:sz w:val="28"/>
          <w:lang w:val="en-US"/>
        </w:rPr>
        <w:t>dulcis</w:t>
      </w:r>
      <w:r>
        <w:rPr>
          <w:sz w:val="28"/>
          <w:lang w:val="uk-UA"/>
        </w:rPr>
        <w:t xml:space="preserve">, </w:t>
      </w:r>
      <w:r>
        <w:rPr>
          <w:sz w:val="28"/>
          <w:lang w:val="en-US"/>
        </w:rPr>
        <w:t>amarus</w:t>
      </w:r>
      <w:r>
        <w:rPr>
          <w:sz w:val="28"/>
          <w:lang w:val="uk-UA"/>
        </w:rPr>
        <w:t xml:space="preserve">, </w:t>
      </w:r>
      <w:r>
        <w:rPr>
          <w:sz w:val="28"/>
          <w:lang w:val="en-US"/>
        </w:rPr>
        <w:t>acidus</w:t>
      </w:r>
      <w:r>
        <w:rPr>
          <w:sz w:val="28"/>
          <w:lang w:val="uk-UA"/>
        </w:rPr>
        <w:t xml:space="preserve">, </w:t>
      </w:r>
      <w:r>
        <w:rPr>
          <w:sz w:val="28"/>
          <w:lang w:val="en-US"/>
        </w:rPr>
        <w:t>salsus</w:t>
      </w:r>
      <w:r>
        <w:rPr>
          <w:sz w:val="28"/>
          <w:lang w:val="uk-UA"/>
        </w:rPr>
        <w:t xml:space="preserve">) виступали співгіпонімами. Внаслідок процесу синестезії до складу ЛСГ смаку ввійшли лексеми, у семантиці переважної більшості яких можна виявити аспект оцінки, який і послужив основою для переформування семантичної вертикалі густативної ЛСГ. Семантична ієрархія ЛСГ смаку вертикально на основі критерію оцінки переформувалася у </w:t>
      </w:r>
      <w:r>
        <w:rPr>
          <w:b/>
          <w:sz w:val="28"/>
          <w:lang w:val="uk-UA"/>
        </w:rPr>
        <w:t>трирівневу</w:t>
      </w:r>
      <w:r>
        <w:rPr>
          <w:sz w:val="28"/>
          <w:lang w:val="uk-UA"/>
        </w:rPr>
        <w:t>:</w:t>
      </w:r>
    </w:p>
    <w:p w14:paraId="6A0EF54E" w14:textId="77777777" w:rsidR="00157147" w:rsidRDefault="00157147" w:rsidP="00157147">
      <w:pPr>
        <w:spacing w:line="360" w:lineRule="auto"/>
        <w:ind w:firstLine="709"/>
        <w:jc w:val="both"/>
        <w:rPr>
          <w:sz w:val="28"/>
          <w:lang w:val="uk-UA"/>
        </w:rPr>
      </w:pPr>
      <w:r>
        <w:rPr>
          <w:b/>
          <w:sz w:val="28"/>
          <w:lang w:val="uk-UA"/>
        </w:rPr>
        <w:t>перший рівень</w:t>
      </w:r>
      <w:r>
        <w:rPr>
          <w:sz w:val="28"/>
          <w:lang w:val="uk-UA"/>
        </w:rPr>
        <w:t xml:space="preserve"> – рівень фізіології (перцептивний). Сюди належать лексеми, як первісно густативні, так і ті, у семантиці яких розвинувся густативний компонент, однак спільною характеристикою, за якою усі згадані номінації належать до перцептивного рівня, є опис ними фізіологічного аспекту смакової ознаки;</w:t>
      </w:r>
    </w:p>
    <w:p w14:paraId="5AE59849" w14:textId="77777777" w:rsidR="00157147" w:rsidRDefault="00157147" w:rsidP="00157147">
      <w:pPr>
        <w:spacing w:line="360" w:lineRule="auto"/>
        <w:ind w:firstLine="709"/>
        <w:jc w:val="both"/>
        <w:rPr>
          <w:sz w:val="28"/>
          <w:lang w:val="uk-UA"/>
        </w:rPr>
      </w:pPr>
      <w:r>
        <w:rPr>
          <w:b/>
          <w:sz w:val="28"/>
          <w:lang w:val="uk-UA"/>
        </w:rPr>
        <w:t xml:space="preserve">другий рівень </w:t>
      </w:r>
      <w:r>
        <w:rPr>
          <w:sz w:val="28"/>
          <w:lang w:val="uk-UA"/>
        </w:rPr>
        <w:t>– рівень психології (частково оцінний). До нього належать частково оцінні лексеми, які описують смакове відчуття;</w:t>
      </w:r>
    </w:p>
    <w:p w14:paraId="35101863" w14:textId="77777777" w:rsidR="00157147" w:rsidRDefault="00157147" w:rsidP="00157147">
      <w:pPr>
        <w:spacing w:line="360" w:lineRule="auto"/>
        <w:ind w:firstLine="708"/>
        <w:jc w:val="both"/>
        <w:rPr>
          <w:sz w:val="28"/>
          <w:lang w:val="uk-UA"/>
        </w:rPr>
      </w:pPr>
      <w:r>
        <w:rPr>
          <w:b/>
          <w:sz w:val="28"/>
          <w:lang w:val="uk-UA"/>
        </w:rPr>
        <w:t xml:space="preserve">третій рівень </w:t>
      </w:r>
      <w:r>
        <w:rPr>
          <w:sz w:val="28"/>
          <w:lang w:val="uk-UA"/>
        </w:rPr>
        <w:t>– рівень філософії (власне оцінний), до якого належать власне оцінні лексеми на позначення понять “позитивне / негативне”.</w:t>
      </w:r>
    </w:p>
    <w:p w14:paraId="45846F12" w14:textId="77777777" w:rsidR="00157147" w:rsidRDefault="00157147" w:rsidP="00157147">
      <w:pPr>
        <w:spacing w:line="360" w:lineRule="auto"/>
        <w:ind w:firstLine="708"/>
        <w:jc w:val="both"/>
        <w:rPr>
          <w:sz w:val="28"/>
          <w:lang w:val="uk-UA"/>
        </w:rPr>
      </w:pPr>
      <w:r>
        <w:rPr>
          <w:sz w:val="28"/>
          <w:lang w:val="uk-UA"/>
        </w:rPr>
        <w:t xml:space="preserve">На нашу думку, психологічний (частково оцінний) рівень у ЛСГ смаку є найбільш навантаженим як кількісно, так і семантично. Згадане явище зумовлено переходом до названого рівня як густативних лексем (з перцептивного рівня), семантика яких, окрім денотативного густативного значення, поповнилася компонентом оцінки, що, однак не призвело до втрати семантичного зв’язку з </w:t>
      </w:r>
      <w:r>
        <w:rPr>
          <w:sz w:val="28"/>
          <w:lang w:val="uk-UA"/>
        </w:rPr>
        <w:lastRenderedPageBreak/>
        <w:t>фізіологічною основою відчуття, так і загальнооцінних лексем (рівня філософії), семантика яких звузилася до опису густативної ознаки.</w:t>
      </w:r>
    </w:p>
    <w:p w14:paraId="04A5EEF8" w14:textId="77777777" w:rsidR="00157147" w:rsidRDefault="00157147" w:rsidP="00157147">
      <w:pPr>
        <w:spacing w:line="360" w:lineRule="auto"/>
        <w:jc w:val="both"/>
        <w:rPr>
          <w:sz w:val="28"/>
          <w:lang w:val="uk-UA"/>
        </w:rPr>
      </w:pPr>
      <w:r>
        <w:rPr>
          <w:sz w:val="28"/>
          <w:lang w:val="uk-UA"/>
        </w:rPr>
        <w:t>8. Семантичний обсяг ЛСГ смаку можна поділити на</w:t>
      </w:r>
      <w:r>
        <w:rPr>
          <w:b/>
          <w:sz w:val="28"/>
          <w:lang w:val="uk-UA"/>
        </w:rPr>
        <w:t xml:space="preserve"> три шари (рівні)</w:t>
      </w:r>
      <w:r>
        <w:rPr>
          <w:sz w:val="28"/>
          <w:lang w:val="uk-UA"/>
        </w:rPr>
        <w:t>. Центром цієї моделі є стрижневі лексеми</w:t>
      </w:r>
      <w:r>
        <w:rPr>
          <w:sz w:val="28"/>
        </w:rPr>
        <w:t xml:space="preserve"> </w:t>
      </w:r>
      <w:r>
        <w:rPr>
          <w:sz w:val="28"/>
          <w:lang w:val="en-US"/>
        </w:rPr>
        <w:t>dulcis</w:t>
      </w:r>
      <w:r>
        <w:rPr>
          <w:sz w:val="28"/>
        </w:rPr>
        <w:t xml:space="preserve"> </w:t>
      </w:r>
      <w:r>
        <w:rPr>
          <w:sz w:val="28"/>
          <w:lang w:val="uk-UA"/>
        </w:rPr>
        <w:t xml:space="preserve">та </w:t>
      </w:r>
      <w:r>
        <w:rPr>
          <w:sz w:val="28"/>
          <w:lang w:val="en-US"/>
        </w:rPr>
        <w:t>acer</w:t>
      </w:r>
      <w:r>
        <w:rPr>
          <w:sz w:val="28"/>
          <w:lang w:val="uk-UA"/>
        </w:rPr>
        <w:t xml:space="preserve">, які знаходяться на другому рівні. ЛСГ смаку пов’язана з лексичною системою мови за допомогою синестетичних зв’язків з іншими ЛСГ. Тобто ЛСГ прикметників смаку є стійкою структурою, в центрі якої на другому (психологічному) рівні знаходяться стрижневі ядерні лексеми </w:t>
      </w:r>
      <w:r>
        <w:rPr>
          <w:sz w:val="28"/>
          <w:lang w:val="en-US"/>
        </w:rPr>
        <w:t>acer</w:t>
      </w:r>
      <w:r>
        <w:rPr>
          <w:sz w:val="28"/>
          <w:lang w:val="uk-UA"/>
        </w:rPr>
        <w:t xml:space="preserve"> та </w:t>
      </w:r>
      <w:r>
        <w:rPr>
          <w:sz w:val="28"/>
          <w:lang w:val="en-US"/>
        </w:rPr>
        <w:t>dulcis</w:t>
      </w:r>
      <w:r>
        <w:rPr>
          <w:sz w:val="28"/>
          <w:lang w:val="uk-UA"/>
        </w:rPr>
        <w:t>.</w:t>
      </w:r>
    </w:p>
    <w:p w14:paraId="6CCD4302" w14:textId="77777777" w:rsidR="00157147" w:rsidRDefault="00157147" w:rsidP="00157147">
      <w:pPr>
        <w:spacing w:line="360" w:lineRule="auto"/>
        <w:jc w:val="both"/>
        <w:rPr>
          <w:sz w:val="28"/>
          <w:lang w:val="uk-UA"/>
        </w:rPr>
      </w:pPr>
      <w:r>
        <w:rPr>
          <w:sz w:val="28"/>
          <w:lang w:val="uk-UA"/>
        </w:rPr>
        <w:t>9. Набір ад’єктивів (як первісно смакових, так і початково негустативних), які описують концепт смаку у творах кожного з аналізованих авторів, лише частково збігається. На перший план виходить позиція суб’єкта оцінки – саме він з урахуванням власної системи таксономії творить вторинну картину світу, основою якої є принцип антропоцентричності. Однак зв’язок між об’єктивною (фізичною) та суб’єктивною (вторинною) картинами світу зберігається, незважаючи на протиставлення дескриптивної семантики, яка лише описує властивості об’єктивного світу, та оцінної семантики, яка дає їх оцінку відносно певних критеріїв суб’єкта. Оцінне значення лексем, що описують об’єкти реального світу, базується на їх фізичних (об’єктивних) властивостях, які однак оцінюються відповідно до суб’єктивних критеріїв конкретного індивіда. Тобто фізіологічно ідентична будова органів чуття дає змогу усім індивідам отримати приблизно однакову інформацію щодо сенсорних характеристик, однак оцінка таких даних залежить від суб’єктивних критеріїїв кожного з них.</w:t>
      </w:r>
    </w:p>
    <w:p w14:paraId="1990964B" w14:textId="77777777" w:rsidR="00157147" w:rsidRDefault="00157147" w:rsidP="00157147">
      <w:pPr>
        <w:spacing w:line="360" w:lineRule="auto"/>
        <w:jc w:val="both"/>
        <w:rPr>
          <w:sz w:val="28"/>
          <w:lang w:val="uk-UA"/>
        </w:rPr>
      </w:pPr>
      <w:r>
        <w:rPr>
          <w:sz w:val="28"/>
          <w:lang w:val="uk-UA"/>
        </w:rPr>
        <w:tab/>
        <w:t>З поняттям оцінки тісно пов’язане поняття міри, яке зумовлює суб’єктивізм оцінки, адже міру кожен індивід встановлює на власний розсуд. Однак принципи вибору критеріїв оцінки певною мірою об’єктивізуються – залежно від класу предметів чи ознак, яким дається оцінка. Наприклад, по відношенню до лексем, що описують концепт “смак” у його фізіологічному значенні, поняття міри буде об’єктивоване спільними для всіх індивідів характеристиками перцептивного апарату.</w:t>
      </w:r>
    </w:p>
    <w:p w14:paraId="5AE28ABE" w14:textId="77777777" w:rsidR="00157147" w:rsidRDefault="00157147" w:rsidP="00157147">
      <w:pPr>
        <w:spacing w:line="360" w:lineRule="auto"/>
        <w:ind w:firstLine="708"/>
        <w:jc w:val="both"/>
        <w:rPr>
          <w:sz w:val="28"/>
          <w:lang w:val="uk-UA"/>
        </w:rPr>
      </w:pPr>
      <w:r>
        <w:rPr>
          <w:sz w:val="28"/>
          <w:lang w:val="uk-UA"/>
        </w:rPr>
        <w:t xml:space="preserve">Категорії ж оцінки, як правило, є однаковими: “позитивне (хороше) / негативне (погане)”, однак серед інших категорій вони вирізняються </w:t>
      </w:r>
      <w:r>
        <w:rPr>
          <w:sz w:val="28"/>
          <w:lang w:val="uk-UA"/>
        </w:rPr>
        <w:lastRenderedPageBreak/>
        <w:t>надзвичайною різноплановістю своїх зв’язків і функцій. Вони стосуються як дійсних властивостей об’єктів, так і їх сприйняття, відчуттів, які ними викликаються (приємне та неприємне). Отже, основні категорії оцінки стосуються як фізіологічного, так і психологічного аспектів густативних ознак.</w:t>
      </w:r>
    </w:p>
    <w:p w14:paraId="3FF19083" w14:textId="77777777" w:rsidR="00157147" w:rsidRDefault="00157147" w:rsidP="00157147">
      <w:pPr>
        <w:spacing w:line="360" w:lineRule="auto"/>
        <w:ind w:firstLine="708"/>
        <w:jc w:val="both"/>
        <w:rPr>
          <w:sz w:val="28"/>
          <w:lang w:val="uk-UA"/>
        </w:rPr>
      </w:pPr>
      <w:r>
        <w:rPr>
          <w:sz w:val="28"/>
          <w:lang w:val="uk-UA"/>
        </w:rPr>
        <w:t>Терміни з оцінним значенням є важливим джерелом поповнення ЛСГ смаку. Причиною цього процесу є незначна кількість власне густативних лексем. Оскільки за допомогою сенсорної системи людина розрізняє значно більше нюансів смакового відчуття, ніж існує лексем для їх мовного вираження, то постає необхідність опису отриманих фізіологічних відчуттів за допомогою інших лексем. Частково при описі смакових ознак на допомогу приходить лексика з інших сенсорних ЛСГ (явище синестезії в її вузькому розумінні), однак інші (негустативні) сенсорні ад’єктиви також не є численними, що зумовлює необхідність включення до опису густативних явищ і несенсорної (оцінної) лексики.</w:t>
      </w:r>
    </w:p>
    <w:p w14:paraId="3141C43D" w14:textId="77777777" w:rsidR="00157147" w:rsidRDefault="00157147" w:rsidP="00157147">
      <w:pPr>
        <w:spacing w:line="360" w:lineRule="auto"/>
        <w:jc w:val="both"/>
        <w:rPr>
          <w:sz w:val="28"/>
          <w:lang w:val="uk-UA"/>
        </w:rPr>
      </w:pPr>
      <w:r>
        <w:rPr>
          <w:sz w:val="28"/>
          <w:lang w:val="uk-UA"/>
        </w:rPr>
        <w:tab/>
        <w:t>Оцінна лексика часто вживається для дескрипції понять, пов’язаних з концептом смаку, що зумовлено прагматичним аспектом життєдіяльності людини. Для індивіда в багатьох випадках значно важливіше отримати від іншої особи лінгвістичну оцінку густативної ознаки, ніж її детальну сенсорну дескрипцію, адже опис фізіологічного відчуття є індивідуальним, а система оцінювання – узагальненою. Іноді людина не може точно описати смак того чи іншого продукту, однак їй значно легше визначити, чи подобається їй смак, чи отримує вона задоволення. Поняття задоволення як різновиду гедоністичної позитивної оцінки, є базовим для розуміння густативної оцінки. Воно відноситься до психологічного рівня, адже задоволення включає в себе оцінку відчуття, однак є неможливим без фізіологічного сприйняття.</w:t>
      </w:r>
    </w:p>
    <w:p w14:paraId="4312190C" w14:textId="77777777" w:rsidR="00157147" w:rsidRDefault="00157147" w:rsidP="00157147">
      <w:pPr>
        <w:spacing w:line="360" w:lineRule="auto"/>
        <w:ind w:firstLine="708"/>
        <w:jc w:val="both"/>
        <w:rPr>
          <w:sz w:val="28"/>
          <w:lang w:val="uk-UA"/>
        </w:rPr>
      </w:pPr>
      <w:r>
        <w:rPr>
          <w:sz w:val="28"/>
          <w:lang w:val="uk-UA"/>
        </w:rPr>
        <w:t>Концепт “задоволення” є базовим поняттям у формуванні структури ЛСГ прикметників смаку. Його приналежність до семантичного рівня психології підтверджує висунуту нами тезу про центральне положення психологічного рівня в межах ЛСГ смаку та виділення в межах згаданого рівня стрижневих густативних лексем.</w:t>
      </w:r>
    </w:p>
    <w:p w14:paraId="2857C6BD" w14:textId="77777777" w:rsidR="00157147" w:rsidRDefault="00157147" w:rsidP="00157147">
      <w:pPr>
        <w:spacing w:line="360" w:lineRule="auto"/>
        <w:ind w:firstLine="708"/>
        <w:jc w:val="both"/>
        <w:rPr>
          <w:sz w:val="28"/>
          <w:lang w:val="uk-UA"/>
        </w:rPr>
      </w:pPr>
      <w:r>
        <w:rPr>
          <w:sz w:val="28"/>
          <w:lang w:val="uk-UA"/>
        </w:rPr>
        <w:lastRenderedPageBreak/>
        <w:t>На нашу думку, саме концепт “задоволення” є тією ланкою, яка об’єднує фізіологічний (перцептивний) і психологічний (оцінний) рівні опису концепту смаку в межах ЛСГ смаку.</w:t>
      </w:r>
    </w:p>
    <w:p w14:paraId="4A701148" w14:textId="77777777" w:rsidR="00157147" w:rsidRDefault="00157147" w:rsidP="00157147">
      <w:pPr>
        <w:spacing w:line="360" w:lineRule="auto"/>
        <w:jc w:val="both"/>
        <w:rPr>
          <w:sz w:val="28"/>
          <w:lang w:val="uk-UA"/>
        </w:rPr>
      </w:pPr>
      <w:r>
        <w:rPr>
          <w:sz w:val="28"/>
          <w:lang w:val="uk-UA"/>
        </w:rPr>
        <w:tab/>
        <w:t>Критерій задоволення є також спільним для психологічного та філософського рівнів дескрипції концепту смаку, адже смак у філософському розумінні є задоволенням на основі міри.</w:t>
      </w:r>
    </w:p>
    <w:p w14:paraId="4853E214" w14:textId="77777777" w:rsidR="00157147" w:rsidRDefault="00157147" w:rsidP="00157147">
      <w:pPr>
        <w:spacing w:line="360" w:lineRule="auto"/>
        <w:jc w:val="both"/>
        <w:rPr>
          <w:sz w:val="28"/>
          <w:lang w:val="uk-UA"/>
        </w:rPr>
      </w:pPr>
      <w:r>
        <w:rPr>
          <w:sz w:val="28"/>
          <w:lang w:val="uk-UA"/>
        </w:rPr>
        <w:tab/>
        <w:t>Смак на внутрішньому рівні суб’єктивного сприйняття визначає оцінку на підставі міри. “Задоволення / незадоволення” є його зовнішнім проявом. Смак за своєю природою є синестетичним – це враження розуму, який сприймає навколишній світ цілісно, не розділяючи його на складові.</w:t>
      </w:r>
    </w:p>
    <w:p w14:paraId="5514FAD2" w14:textId="77777777" w:rsidR="00157147" w:rsidRDefault="00157147" w:rsidP="00157147">
      <w:pPr>
        <w:spacing w:line="360" w:lineRule="auto"/>
        <w:ind w:firstLine="708"/>
        <w:jc w:val="both"/>
        <w:rPr>
          <w:sz w:val="28"/>
          <w:lang w:val="uk-UA"/>
        </w:rPr>
      </w:pPr>
      <w:r>
        <w:rPr>
          <w:sz w:val="28"/>
          <w:lang w:val="uk-UA"/>
        </w:rPr>
        <w:t xml:space="preserve">Таким чином, </w:t>
      </w:r>
      <w:r>
        <w:rPr>
          <w:b/>
          <w:sz w:val="28"/>
          <w:lang w:val="uk-UA"/>
        </w:rPr>
        <w:t>основою відображення у мовній картині світу концепту смаку на фізіологічному, психологічному та філософському рівнях можна вважати суб’єктивну оцінку на основі міри</w:t>
      </w:r>
      <w:r>
        <w:rPr>
          <w:sz w:val="28"/>
          <w:lang w:val="uk-UA"/>
        </w:rPr>
        <w:t>.</w:t>
      </w:r>
    </w:p>
    <w:p w14:paraId="20E73729" w14:textId="77777777" w:rsidR="00157147" w:rsidRDefault="00157147" w:rsidP="00157147">
      <w:pPr>
        <w:spacing w:line="360" w:lineRule="auto"/>
        <w:ind w:firstLine="708"/>
        <w:jc w:val="both"/>
        <w:rPr>
          <w:sz w:val="28"/>
          <w:lang w:val="uk-UA"/>
        </w:rPr>
      </w:pPr>
      <w:r>
        <w:rPr>
          <w:sz w:val="28"/>
          <w:lang w:val="uk-UA"/>
        </w:rPr>
        <w:t>Проведене дослідження прикметників смаку підтверджує ефективність системного підходу до вивчення мовних явищ з урахуванням їх психофізіологічної основи, що відкриває широкі перспективи для подальшого ґрунтовного висвітлення не лише лексико-семантичних особливостей прикметників смаку, а й інших мовних феноменів.</w:t>
      </w:r>
    </w:p>
    <w:p w14:paraId="613BF6CF" w14:textId="77777777" w:rsidR="00157147" w:rsidRDefault="00157147" w:rsidP="00157147">
      <w:pPr>
        <w:spacing w:line="360" w:lineRule="auto"/>
        <w:ind w:firstLine="709"/>
        <w:jc w:val="both"/>
        <w:rPr>
          <w:sz w:val="28"/>
          <w:lang w:val="uk-UA"/>
        </w:rPr>
      </w:pPr>
      <w:r>
        <w:rPr>
          <w:sz w:val="28"/>
          <w:lang w:val="uk-UA"/>
        </w:rPr>
        <w:t xml:space="preserve">Застосований у дисертаційному дослідженні інтердисциплінарний підхід відкриває перспективи для використання його результатів в інших галузях науки – фізіології, психології, культурології та у розробці новітніх технологій пошуку інформації в Інтернеті в світлі лінгвістичної теорії структуризації інформаційного кіберпростору у вигляді взаємопов’язаних семантичних полів. </w:t>
      </w:r>
    </w:p>
    <w:p w14:paraId="54785803" w14:textId="77777777" w:rsidR="00157147" w:rsidRDefault="00157147" w:rsidP="00157147">
      <w:pPr>
        <w:spacing w:line="360" w:lineRule="auto"/>
        <w:ind w:firstLine="708"/>
        <w:jc w:val="both"/>
        <w:rPr>
          <w:sz w:val="28"/>
          <w:lang w:val="uk-UA"/>
        </w:rPr>
      </w:pPr>
    </w:p>
    <w:p w14:paraId="27D54BC0" w14:textId="77777777" w:rsidR="00157147" w:rsidRDefault="00157147" w:rsidP="00157147">
      <w:pPr>
        <w:spacing w:line="360" w:lineRule="auto"/>
        <w:jc w:val="center"/>
        <w:rPr>
          <w:sz w:val="28"/>
          <w:lang w:val="uk-UA"/>
        </w:rPr>
      </w:pPr>
    </w:p>
    <w:p w14:paraId="3CC7C45D" w14:textId="77777777" w:rsidR="00157147" w:rsidRDefault="00157147" w:rsidP="00157147">
      <w:pPr>
        <w:spacing w:line="360" w:lineRule="auto"/>
        <w:jc w:val="center"/>
        <w:rPr>
          <w:sz w:val="28"/>
          <w:lang w:val="uk-UA"/>
        </w:rPr>
      </w:pPr>
    </w:p>
    <w:p w14:paraId="56C505CA" w14:textId="77777777" w:rsidR="00157147" w:rsidRDefault="00157147" w:rsidP="00157147">
      <w:pPr>
        <w:spacing w:line="360" w:lineRule="auto"/>
        <w:jc w:val="center"/>
        <w:rPr>
          <w:sz w:val="28"/>
          <w:u w:val="single"/>
          <w:lang w:val="uk-UA"/>
        </w:rPr>
      </w:pPr>
    </w:p>
    <w:p w14:paraId="5F7C06B3" w14:textId="77777777" w:rsidR="00157147" w:rsidRDefault="00157147" w:rsidP="00157147">
      <w:pPr>
        <w:spacing w:line="360" w:lineRule="auto"/>
        <w:jc w:val="center"/>
        <w:rPr>
          <w:sz w:val="28"/>
          <w:u w:val="single"/>
          <w:lang w:val="uk-UA"/>
        </w:rPr>
      </w:pPr>
    </w:p>
    <w:p w14:paraId="3419E595" w14:textId="77777777" w:rsidR="00157147" w:rsidRDefault="00157147" w:rsidP="00157147">
      <w:pPr>
        <w:spacing w:line="360" w:lineRule="auto"/>
        <w:jc w:val="center"/>
        <w:rPr>
          <w:sz w:val="28"/>
          <w:u w:val="single"/>
          <w:lang w:val="uk-UA"/>
        </w:rPr>
      </w:pPr>
    </w:p>
    <w:p w14:paraId="608955D3" w14:textId="77777777" w:rsidR="00157147" w:rsidRDefault="00157147" w:rsidP="00157147">
      <w:pPr>
        <w:spacing w:line="360" w:lineRule="auto"/>
        <w:jc w:val="center"/>
        <w:rPr>
          <w:sz w:val="28"/>
          <w:u w:val="single"/>
          <w:lang w:val="uk-UA"/>
        </w:rPr>
      </w:pPr>
    </w:p>
    <w:p w14:paraId="0FAE718C" w14:textId="77777777" w:rsidR="00157147" w:rsidRDefault="00157147" w:rsidP="00157147">
      <w:pPr>
        <w:spacing w:line="360" w:lineRule="auto"/>
        <w:jc w:val="center"/>
        <w:rPr>
          <w:sz w:val="28"/>
          <w:u w:val="single"/>
          <w:lang w:val="uk-UA"/>
        </w:rPr>
      </w:pPr>
    </w:p>
    <w:p w14:paraId="3246BEEF" w14:textId="77777777" w:rsidR="00157147" w:rsidRDefault="00157147" w:rsidP="00157147">
      <w:pPr>
        <w:spacing w:line="360" w:lineRule="auto"/>
        <w:jc w:val="center"/>
        <w:rPr>
          <w:sz w:val="28"/>
          <w:u w:val="single"/>
          <w:lang w:val="uk-UA"/>
        </w:rPr>
      </w:pPr>
    </w:p>
    <w:p w14:paraId="5F179DB4" w14:textId="77777777" w:rsidR="00157147" w:rsidRDefault="00157147" w:rsidP="00157147">
      <w:pPr>
        <w:spacing w:line="360" w:lineRule="auto"/>
        <w:jc w:val="center"/>
        <w:rPr>
          <w:sz w:val="28"/>
          <w:u w:val="single"/>
          <w:lang w:val="uk-UA"/>
        </w:rPr>
      </w:pPr>
    </w:p>
    <w:p w14:paraId="2809FC27" w14:textId="77777777" w:rsidR="00157147" w:rsidRDefault="00157147" w:rsidP="00157147">
      <w:pPr>
        <w:spacing w:line="360" w:lineRule="auto"/>
        <w:jc w:val="center"/>
        <w:rPr>
          <w:sz w:val="28"/>
          <w:u w:val="single"/>
          <w:lang w:val="uk-UA"/>
        </w:rPr>
      </w:pPr>
    </w:p>
    <w:p w14:paraId="221B1E04" w14:textId="77777777" w:rsidR="00157147" w:rsidRDefault="00157147" w:rsidP="00157147">
      <w:pPr>
        <w:spacing w:line="360" w:lineRule="auto"/>
        <w:jc w:val="center"/>
        <w:rPr>
          <w:sz w:val="28"/>
          <w:u w:val="single"/>
          <w:lang w:val="uk-UA"/>
        </w:rPr>
      </w:pPr>
    </w:p>
    <w:p w14:paraId="055B3BA0" w14:textId="77777777" w:rsidR="00157147" w:rsidRDefault="00157147" w:rsidP="00157147">
      <w:pPr>
        <w:spacing w:line="360" w:lineRule="auto"/>
        <w:rPr>
          <w:sz w:val="28"/>
          <w:u w:val="single"/>
          <w:lang w:val="uk-UA"/>
        </w:rPr>
      </w:pPr>
    </w:p>
    <w:p w14:paraId="180B1722" w14:textId="77777777" w:rsidR="00157147" w:rsidRDefault="00157147" w:rsidP="00157147">
      <w:pPr>
        <w:spacing w:line="360" w:lineRule="auto"/>
        <w:jc w:val="center"/>
        <w:rPr>
          <w:sz w:val="28"/>
          <w:u w:val="single"/>
          <w:lang w:val="uk-UA"/>
        </w:rPr>
      </w:pPr>
    </w:p>
    <w:p w14:paraId="7C833B0E" w14:textId="77777777" w:rsidR="00157147" w:rsidRDefault="00157147" w:rsidP="00157147">
      <w:pPr>
        <w:spacing w:line="360" w:lineRule="auto"/>
        <w:jc w:val="center"/>
        <w:rPr>
          <w:sz w:val="28"/>
          <w:u w:val="single"/>
          <w:lang w:val="uk-UA"/>
        </w:rPr>
      </w:pPr>
    </w:p>
    <w:p w14:paraId="517D81C5" w14:textId="77777777" w:rsidR="00157147" w:rsidRDefault="00157147" w:rsidP="00157147">
      <w:pPr>
        <w:spacing w:line="360" w:lineRule="auto"/>
        <w:jc w:val="center"/>
        <w:rPr>
          <w:sz w:val="28"/>
          <w:u w:val="single"/>
          <w:lang w:val="uk-UA"/>
        </w:rPr>
      </w:pPr>
    </w:p>
    <w:p w14:paraId="56E83BCE" w14:textId="77777777" w:rsidR="00157147" w:rsidRDefault="00157147" w:rsidP="00157147">
      <w:pPr>
        <w:spacing w:line="360" w:lineRule="auto"/>
        <w:jc w:val="center"/>
        <w:rPr>
          <w:sz w:val="28"/>
          <w:u w:val="single"/>
          <w:lang w:val="uk-UA"/>
        </w:rPr>
      </w:pPr>
    </w:p>
    <w:p w14:paraId="264B347D" w14:textId="77777777" w:rsidR="00157147" w:rsidRDefault="00157147" w:rsidP="00157147">
      <w:pPr>
        <w:spacing w:line="360" w:lineRule="auto"/>
        <w:jc w:val="center"/>
        <w:rPr>
          <w:sz w:val="28"/>
          <w:u w:val="single"/>
          <w:lang w:val="uk-UA"/>
        </w:rPr>
      </w:pPr>
    </w:p>
    <w:p w14:paraId="2E297368" w14:textId="77777777" w:rsidR="00157147" w:rsidRDefault="00157147" w:rsidP="00157147">
      <w:pPr>
        <w:spacing w:line="360" w:lineRule="auto"/>
        <w:jc w:val="center"/>
        <w:rPr>
          <w:sz w:val="28"/>
          <w:u w:val="single"/>
          <w:lang w:val="uk-UA"/>
        </w:rPr>
      </w:pPr>
    </w:p>
    <w:p w14:paraId="073D2803" w14:textId="77777777" w:rsidR="00157147" w:rsidRDefault="00157147" w:rsidP="00157147">
      <w:pPr>
        <w:spacing w:line="360" w:lineRule="auto"/>
        <w:jc w:val="center"/>
        <w:rPr>
          <w:sz w:val="28"/>
          <w:u w:val="single"/>
          <w:lang w:val="uk-UA"/>
        </w:rPr>
      </w:pPr>
    </w:p>
    <w:p w14:paraId="5034BCA7" w14:textId="77777777" w:rsidR="00157147" w:rsidRDefault="00157147" w:rsidP="00157147">
      <w:pPr>
        <w:spacing w:line="360" w:lineRule="auto"/>
        <w:jc w:val="center"/>
        <w:rPr>
          <w:sz w:val="28"/>
          <w:u w:val="single"/>
          <w:lang w:val="uk-UA"/>
        </w:rPr>
      </w:pPr>
    </w:p>
    <w:p w14:paraId="12362A0A" w14:textId="77777777" w:rsidR="00157147" w:rsidRDefault="00157147" w:rsidP="00157147">
      <w:pPr>
        <w:spacing w:line="360" w:lineRule="auto"/>
        <w:jc w:val="center"/>
        <w:rPr>
          <w:sz w:val="28"/>
          <w:u w:val="single"/>
          <w:lang w:val="uk-UA"/>
        </w:rPr>
      </w:pPr>
    </w:p>
    <w:p w14:paraId="42F76D2B" w14:textId="77777777" w:rsidR="00157147" w:rsidRDefault="00157147" w:rsidP="00157147">
      <w:pPr>
        <w:spacing w:line="360" w:lineRule="auto"/>
        <w:jc w:val="center"/>
        <w:rPr>
          <w:sz w:val="28"/>
          <w:u w:val="single"/>
          <w:lang w:val="uk-UA"/>
        </w:rPr>
      </w:pPr>
    </w:p>
    <w:p w14:paraId="2923D28E" w14:textId="77777777" w:rsidR="00157147" w:rsidRDefault="00157147" w:rsidP="00157147">
      <w:pPr>
        <w:spacing w:line="360" w:lineRule="auto"/>
        <w:jc w:val="center"/>
        <w:rPr>
          <w:sz w:val="28"/>
          <w:u w:val="single"/>
          <w:lang w:val="uk-UA"/>
        </w:rPr>
      </w:pPr>
      <w:r>
        <w:rPr>
          <w:sz w:val="28"/>
          <w:u w:val="single"/>
          <w:lang w:val="uk-UA"/>
        </w:rPr>
        <w:t>Список використаної літератури</w:t>
      </w:r>
    </w:p>
    <w:p w14:paraId="5E515372" w14:textId="77777777" w:rsidR="00157147" w:rsidRDefault="00157147" w:rsidP="00157147">
      <w:pPr>
        <w:spacing w:line="360" w:lineRule="auto"/>
        <w:jc w:val="center"/>
        <w:rPr>
          <w:sz w:val="28"/>
          <w:u w:val="single"/>
          <w:lang w:val="uk-UA"/>
        </w:rPr>
      </w:pPr>
    </w:p>
    <w:p w14:paraId="70FB2FA7" w14:textId="77777777" w:rsidR="00157147" w:rsidRDefault="00157147" w:rsidP="001D0814">
      <w:pPr>
        <w:pStyle w:val="afffffffd"/>
        <w:numPr>
          <w:ilvl w:val="0"/>
          <w:numId w:val="58"/>
        </w:numPr>
        <w:tabs>
          <w:tab w:val="num" w:leader="none" w:pos="540"/>
          <w:tab w:val="left" w:pos="900"/>
          <w:tab w:val="left" w:pos="1080"/>
          <w:tab w:val="left" w:pos="1358"/>
          <w:tab w:val="num" w:pos="1428"/>
        </w:tabs>
        <w:suppressAutoHyphens w:val="0"/>
        <w:spacing w:after="0" w:line="360" w:lineRule="auto"/>
        <w:ind w:left="0" w:firstLine="0"/>
        <w:jc w:val="both"/>
      </w:pPr>
      <w:r>
        <w:t>Агенти М.Р. Семантическое поле как принцип исследования словесных значений: Автореф. дис. ... канд. филол. наук: 10.02.17 / Тбилис. гос. ун-т. – Тбилиси, 1983. – 26 с.</w:t>
      </w:r>
    </w:p>
    <w:p w14:paraId="6F600171" w14:textId="77777777" w:rsidR="00157147" w:rsidRDefault="00157147" w:rsidP="001D0814">
      <w:pPr>
        <w:widowControl w:val="0"/>
        <w:numPr>
          <w:ilvl w:val="0"/>
          <w:numId w:val="58"/>
        </w:numPr>
        <w:tabs>
          <w:tab w:val="left" w:pos="1080"/>
          <w:tab w:val="left" w:pos="1358"/>
        </w:tabs>
        <w:suppressAutoHyphens w:val="0"/>
        <w:spacing w:line="360" w:lineRule="auto"/>
        <w:ind w:left="0" w:firstLine="0"/>
        <w:jc w:val="both"/>
        <w:rPr>
          <w:sz w:val="28"/>
        </w:rPr>
      </w:pPr>
      <w:r>
        <w:rPr>
          <w:sz w:val="28"/>
        </w:rPr>
        <w:t>Азнаурова Э.С. Прагматика художественного слова.</w:t>
      </w:r>
      <w:r>
        <w:rPr>
          <w:sz w:val="28"/>
          <w:lang w:val="uk-UA"/>
        </w:rPr>
        <w:t xml:space="preserve"> –</w:t>
      </w:r>
      <w:r>
        <w:rPr>
          <w:sz w:val="28"/>
        </w:rPr>
        <w:t xml:space="preserve"> Ташкент: Фан, 1988.</w:t>
      </w:r>
      <w:r>
        <w:rPr>
          <w:sz w:val="28"/>
          <w:lang w:val="uk-UA"/>
        </w:rPr>
        <w:t xml:space="preserve"> –</w:t>
      </w:r>
      <w:r>
        <w:rPr>
          <w:sz w:val="28"/>
        </w:rPr>
        <w:t xml:space="preserve"> 121 с.</w:t>
      </w:r>
    </w:p>
    <w:p w14:paraId="51243BEB" w14:textId="77777777" w:rsidR="00157147" w:rsidRDefault="00157147" w:rsidP="001D0814">
      <w:pPr>
        <w:numPr>
          <w:ilvl w:val="0"/>
          <w:numId w:val="58"/>
        </w:numPr>
        <w:tabs>
          <w:tab w:val="left" w:pos="1080"/>
          <w:tab w:val="left" w:pos="1358"/>
        </w:tabs>
        <w:suppressAutoHyphens w:val="0"/>
        <w:spacing w:line="360" w:lineRule="auto"/>
        <w:ind w:left="0" w:firstLine="0"/>
        <w:jc w:val="both"/>
        <w:rPr>
          <w:sz w:val="28"/>
        </w:rPr>
      </w:pPr>
      <w:r>
        <w:rPr>
          <w:sz w:val="28"/>
          <w:lang w:val="uk-UA"/>
        </w:rPr>
        <w:t>Ак</w:t>
      </w:r>
      <w:r>
        <w:rPr>
          <w:sz w:val="28"/>
        </w:rPr>
        <w:t>сенова-П</w:t>
      </w:r>
      <w:r>
        <w:rPr>
          <w:sz w:val="28"/>
          <w:lang w:val="uk-UA"/>
        </w:rPr>
        <w:t>е</w:t>
      </w:r>
      <w:r>
        <w:rPr>
          <w:sz w:val="28"/>
        </w:rPr>
        <w:t xml:space="preserve">шковская Г.В. Развитие некоторых английских прилагательных, обозначающих понятие </w:t>
      </w:r>
      <w:r>
        <w:rPr>
          <w:sz w:val="28"/>
          <w:lang w:val="uk-UA"/>
        </w:rPr>
        <w:t>“</w:t>
      </w:r>
      <w:r>
        <w:rPr>
          <w:sz w:val="28"/>
        </w:rPr>
        <w:t xml:space="preserve">большой </w:t>
      </w:r>
      <w:r>
        <w:rPr>
          <w:sz w:val="28"/>
          <w:lang w:val="uk-UA"/>
        </w:rPr>
        <w:t>–</w:t>
      </w:r>
      <w:r>
        <w:rPr>
          <w:sz w:val="28"/>
        </w:rPr>
        <w:t xml:space="preserve"> малый</w:t>
      </w:r>
      <w:r>
        <w:rPr>
          <w:sz w:val="28"/>
          <w:lang w:val="uk-UA"/>
        </w:rPr>
        <w:t>”</w:t>
      </w:r>
      <w:r>
        <w:rPr>
          <w:sz w:val="28"/>
        </w:rPr>
        <w:t xml:space="preserve"> (</w:t>
      </w:r>
      <w:r>
        <w:rPr>
          <w:sz w:val="28"/>
          <w:lang w:val="en-US"/>
        </w:rPr>
        <w:t>much</w:t>
      </w:r>
      <w:r>
        <w:rPr>
          <w:sz w:val="28"/>
        </w:rPr>
        <w:t xml:space="preserve">, </w:t>
      </w:r>
      <w:r>
        <w:rPr>
          <w:sz w:val="28"/>
          <w:lang w:val="en-US"/>
        </w:rPr>
        <w:t>great</w:t>
      </w:r>
      <w:r>
        <w:rPr>
          <w:sz w:val="28"/>
        </w:rPr>
        <w:t xml:space="preserve">, </w:t>
      </w:r>
      <w:r>
        <w:rPr>
          <w:sz w:val="28"/>
          <w:lang w:val="en-US"/>
        </w:rPr>
        <w:t>big</w:t>
      </w:r>
      <w:r>
        <w:rPr>
          <w:sz w:val="28"/>
        </w:rPr>
        <w:t xml:space="preserve">, </w:t>
      </w:r>
      <w:r>
        <w:rPr>
          <w:sz w:val="28"/>
          <w:lang w:val="en-US"/>
        </w:rPr>
        <w:t>large</w:t>
      </w:r>
      <w:r>
        <w:rPr>
          <w:sz w:val="28"/>
        </w:rPr>
        <w:t xml:space="preserve">, </w:t>
      </w:r>
      <w:r>
        <w:rPr>
          <w:sz w:val="28"/>
          <w:lang w:val="en-US"/>
        </w:rPr>
        <w:t>little</w:t>
      </w:r>
      <w:r>
        <w:rPr>
          <w:sz w:val="28"/>
        </w:rPr>
        <w:t xml:space="preserve">, </w:t>
      </w:r>
      <w:r>
        <w:rPr>
          <w:sz w:val="28"/>
          <w:lang w:val="en-US"/>
        </w:rPr>
        <w:t>small</w:t>
      </w:r>
      <w:r>
        <w:rPr>
          <w:sz w:val="28"/>
        </w:rPr>
        <w:t>): Автореф. дис. ... канд. филол. наук</w:t>
      </w:r>
      <w:r>
        <w:rPr>
          <w:sz w:val="28"/>
          <w:lang w:val="uk-UA"/>
        </w:rPr>
        <w:t>: 10.02.04 / МГУ</w:t>
      </w:r>
      <w:r>
        <w:rPr>
          <w:sz w:val="28"/>
        </w:rPr>
        <w:t>.</w:t>
      </w:r>
      <w:r>
        <w:rPr>
          <w:sz w:val="28"/>
          <w:lang w:val="uk-UA"/>
        </w:rPr>
        <w:t xml:space="preserve"> –</w:t>
      </w:r>
      <w:r>
        <w:rPr>
          <w:sz w:val="28"/>
        </w:rPr>
        <w:t xml:space="preserve"> М., 1953.</w:t>
      </w:r>
      <w:r>
        <w:rPr>
          <w:sz w:val="28"/>
          <w:lang w:val="uk-UA"/>
        </w:rPr>
        <w:t xml:space="preserve"> – </w:t>
      </w:r>
      <w:r>
        <w:rPr>
          <w:sz w:val="28"/>
        </w:rPr>
        <w:t>1</w:t>
      </w:r>
      <w:r>
        <w:rPr>
          <w:sz w:val="28"/>
          <w:lang w:val="uk-UA"/>
        </w:rPr>
        <w:t xml:space="preserve">9 </w:t>
      </w:r>
      <w:r>
        <w:rPr>
          <w:sz w:val="28"/>
        </w:rPr>
        <w:t>с.</w:t>
      </w:r>
    </w:p>
    <w:p w14:paraId="761B878D" w14:textId="77777777" w:rsidR="00157147" w:rsidRDefault="00157147" w:rsidP="001D0814">
      <w:pPr>
        <w:widowControl w:val="0"/>
        <w:numPr>
          <w:ilvl w:val="0"/>
          <w:numId w:val="58"/>
        </w:numPr>
        <w:tabs>
          <w:tab w:val="left" w:pos="1080"/>
          <w:tab w:val="left" w:pos="1358"/>
        </w:tabs>
        <w:suppressAutoHyphens w:val="0"/>
        <w:spacing w:line="360" w:lineRule="auto"/>
        <w:ind w:left="0" w:firstLine="0"/>
        <w:jc w:val="both"/>
        <w:rPr>
          <w:sz w:val="28"/>
        </w:rPr>
      </w:pPr>
      <w:r>
        <w:rPr>
          <w:sz w:val="28"/>
        </w:rPr>
        <w:t xml:space="preserve">Александрова О.В., Минаева Л.В., Миндрул О.С. Основные аспекты языка на ХІІІ Международном конгрессе лингвистов // ВЯ. </w:t>
      </w:r>
      <w:r>
        <w:rPr>
          <w:sz w:val="28"/>
          <w:lang w:val="uk-UA"/>
        </w:rPr>
        <w:t xml:space="preserve">– </w:t>
      </w:r>
      <w:r>
        <w:rPr>
          <w:sz w:val="28"/>
        </w:rPr>
        <w:t>1983. – №5. – С. 113–118.</w:t>
      </w:r>
    </w:p>
    <w:p w14:paraId="192C1C9E" w14:textId="77777777" w:rsidR="00157147" w:rsidRDefault="00157147" w:rsidP="001D0814">
      <w:pPr>
        <w:numPr>
          <w:ilvl w:val="0"/>
          <w:numId w:val="58"/>
        </w:numPr>
        <w:tabs>
          <w:tab w:val="left" w:pos="1080"/>
          <w:tab w:val="left" w:pos="1358"/>
        </w:tabs>
        <w:suppressAutoHyphens w:val="0"/>
        <w:spacing w:line="360" w:lineRule="auto"/>
        <w:ind w:left="0" w:firstLine="0"/>
        <w:jc w:val="both"/>
        <w:rPr>
          <w:sz w:val="28"/>
        </w:rPr>
      </w:pPr>
      <w:r>
        <w:rPr>
          <w:sz w:val="28"/>
          <w:lang w:val="uk-UA"/>
        </w:rPr>
        <w:t>Алеф</w:t>
      </w:r>
      <w:r>
        <w:rPr>
          <w:sz w:val="28"/>
        </w:rPr>
        <w:t>и</w:t>
      </w:r>
      <w:r>
        <w:rPr>
          <w:sz w:val="28"/>
          <w:lang w:val="uk-UA"/>
        </w:rPr>
        <w:t>ренко. Н.Ф. Спорн</w:t>
      </w:r>
      <w:r>
        <w:rPr>
          <w:sz w:val="28"/>
        </w:rPr>
        <w:t>ые проблемы семантики. – Волгоград: Перемена, 1999</w:t>
      </w:r>
      <w:r>
        <w:rPr>
          <w:sz w:val="28"/>
          <w:lang w:val="uk-UA"/>
        </w:rPr>
        <w:t>.- 273 с.</w:t>
      </w:r>
    </w:p>
    <w:p w14:paraId="4C529E8F" w14:textId="77777777" w:rsidR="00157147" w:rsidRDefault="00157147" w:rsidP="001D0814">
      <w:pPr>
        <w:numPr>
          <w:ilvl w:val="0"/>
          <w:numId w:val="58"/>
        </w:numPr>
        <w:tabs>
          <w:tab w:val="left" w:pos="1080"/>
          <w:tab w:val="left" w:pos="1358"/>
        </w:tabs>
        <w:suppressAutoHyphens w:val="0"/>
        <w:spacing w:line="360" w:lineRule="auto"/>
        <w:ind w:left="0" w:firstLine="0"/>
        <w:jc w:val="both"/>
        <w:rPr>
          <w:sz w:val="28"/>
          <w:lang w:val="uk-UA"/>
        </w:rPr>
      </w:pPr>
      <w:r>
        <w:rPr>
          <w:sz w:val="28"/>
        </w:rPr>
        <w:t>Алимпиева Р.В. Семантическая значимость слова и структура лексико-семантической группы. – Л.: Изд-во Ленингр.ун-та, 1986.– 177 с.</w:t>
      </w:r>
    </w:p>
    <w:p w14:paraId="1899A087" w14:textId="77777777" w:rsidR="00157147" w:rsidRDefault="00157147" w:rsidP="001D0814">
      <w:pPr>
        <w:numPr>
          <w:ilvl w:val="0"/>
          <w:numId w:val="58"/>
        </w:numPr>
        <w:tabs>
          <w:tab w:val="left" w:pos="1080"/>
          <w:tab w:val="left" w:pos="1358"/>
        </w:tabs>
        <w:suppressAutoHyphens w:val="0"/>
        <w:spacing w:line="360" w:lineRule="auto"/>
        <w:ind w:left="0" w:firstLine="0"/>
        <w:jc w:val="both"/>
        <w:rPr>
          <w:sz w:val="28"/>
          <w:lang w:val="uk-UA"/>
        </w:rPr>
      </w:pPr>
      <w:r>
        <w:rPr>
          <w:sz w:val="28"/>
          <w:lang w:val="uk-UA"/>
        </w:rPr>
        <w:lastRenderedPageBreak/>
        <w:t xml:space="preserve">Аллендорф К. А. </w:t>
      </w:r>
      <w:r>
        <w:rPr>
          <w:sz w:val="28"/>
        </w:rPr>
        <w:t>Значение и изменение значений слов // Ученые записки МГПИИЯ им. М. Тореза. – 1965. – № 32. – С. 122-125.</w:t>
      </w:r>
    </w:p>
    <w:p w14:paraId="58B026F2" w14:textId="77777777" w:rsidR="00157147" w:rsidRDefault="00157147" w:rsidP="001D0814">
      <w:pPr>
        <w:widowControl w:val="0"/>
        <w:numPr>
          <w:ilvl w:val="0"/>
          <w:numId w:val="58"/>
        </w:numPr>
        <w:tabs>
          <w:tab w:val="left" w:pos="1080"/>
          <w:tab w:val="left" w:pos="1358"/>
        </w:tabs>
        <w:suppressAutoHyphens w:val="0"/>
        <w:spacing w:line="360" w:lineRule="auto"/>
        <w:ind w:left="0" w:firstLine="0"/>
        <w:jc w:val="both"/>
        <w:rPr>
          <w:sz w:val="28"/>
        </w:rPr>
      </w:pPr>
      <w:r>
        <w:rPr>
          <w:sz w:val="28"/>
        </w:rPr>
        <w:t>Амосова А.А. Слово как элемент речи // Вопросы теории и истории языка. – Л.: Изд-во Ленингр. ун-та, 1969. – С.139-143.</w:t>
      </w:r>
    </w:p>
    <w:p w14:paraId="78D2EBD3" w14:textId="77777777" w:rsidR="00157147" w:rsidRDefault="00157147" w:rsidP="001D0814">
      <w:pPr>
        <w:widowControl w:val="0"/>
        <w:numPr>
          <w:ilvl w:val="0"/>
          <w:numId w:val="58"/>
        </w:numPr>
        <w:tabs>
          <w:tab w:val="left" w:pos="1080"/>
          <w:tab w:val="left" w:pos="1358"/>
        </w:tabs>
        <w:suppressAutoHyphens w:val="0"/>
        <w:spacing w:line="360" w:lineRule="auto"/>
        <w:ind w:left="0" w:firstLine="0"/>
        <w:jc w:val="both"/>
        <w:rPr>
          <w:sz w:val="28"/>
        </w:rPr>
      </w:pPr>
      <w:r>
        <w:rPr>
          <w:sz w:val="28"/>
        </w:rPr>
        <w:t>Ананьев Б.Г. Психология чувственного познания. – М.: АПН, 1960. – 486с.</w:t>
      </w:r>
    </w:p>
    <w:p w14:paraId="4EADFCA8" w14:textId="77777777" w:rsidR="00157147" w:rsidRDefault="00157147" w:rsidP="001D0814">
      <w:pPr>
        <w:widowControl w:val="0"/>
        <w:numPr>
          <w:ilvl w:val="0"/>
          <w:numId w:val="58"/>
        </w:numPr>
        <w:tabs>
          <w:tab w:val="left" w:pos="540"/>
          <w:tab w:val="left" w:pos="1358"/>
        </w:tabs>
        <w:suppressAutoHyphens w:val="0"/>
        <w:spacing w:line="360" w:lineRule="auto"/>
        <w:ind w:left="0" w:firstLine="0"/>
        <w:jc w:val="both"/>
        <w:rPr>
          <w:sz w:val="28"/>
        </w:rPr>
      </w:pPr>
      <w:r>
        <w:rPr>
          <w:sz w:val="28"/>
        </w:rPr>
        <w:t>Ананьев Б.Г. Теория ощущений. – Л: Изд-во Ленингр. ун-та, 1961. – 156 с.</w:t>
      </w:r>
    </w:p>
    <w:p w14:paraId="03C28E61" w14:textId="77777777" w:rsidR="00157147" w:rsidRDefault="00157147" w:rsidP="001D0814">
      <w:pPr>
        <w:widowControl w:val="0"/>
        <w:numPr>
          <w:ilvl w:val="0"/>
          <w:numId w:val="58"/>
        </w:numPr>
        <w:tabs>
          <w:tab w:val="left" w:pos="540"/>
          <w:tab w:val="left" w:pos="1358"/>
        </w:tabs>
        <w:suppressAutoHyphens w:val="0"/>
        <w:spacing w:line="360" w:lineRule="auto"/>
        <w:ind w:left="0" w:firstLine="0"/>
        <w:jc w:val="both"/>
        <w:rPr>
          <w:sz w:val="28"/>
        </w:rPr>
      </w:pPr>
      <w:r>
        <w:rPr>
          <w:sz w:val="28"/>
        </w:rPr>
        <w:t>Андреев Н.Д. Антонимия и мезонимия // Питання словотвору східнослов</w:t>
      </w:r>
      <w:r>
        <w:rPr>
          <w:sz w:val="28"/>
          <w:lang w:val="uk-UA"/>
        </w:rPr>
        <w:t>’</w:t>
      </w:r>
      <w:r>
        <w:rPr>
          <w:sz w:val="28"/>
        </w:rPr>
        <w:t>янських мов. – К.: Наукова думка, 1969.– С. 12-14.</w:t>
      </w:r>
    </w:p>
    <w:p w14:paraId="59DCCE71" w14:textId="77777777" w:rsidR="00157147" w:rsidRDefault="00157147" w:rsidP="001D0814">
      <w:pPr>
        <w:numPr>
          <w:ilvl w:val="0"/>
          <w:numId w:val="58"/>
        </w:numPr>
        <w:tabs>
          <w:tab w:val="left" w:pos="540"/>
          <w:tab w:val="left" w:pos="1358"/>
        </w:tabs>
        <w:suppressAutoHyphens w:val="0"/>
        <w:spacing w:line="360" w:lineRule="auto"/>
        <w:ind w:left="0" w:firstLine="0"/>
        <w:jc w:val="both"/>
        <w:rPr>
          <w:sz w:val="28"/>
        </w:rPr>
      </w:pPr>
      <w:r>
        <w:rPr>
          <w:sz w:val="28"/>
        </w:rPr>
        <w:t xml:space="preserve">Андреева А.А. Прономинация как один из источников синонимии в русском языке: Дис. ... канд. филол. наук: 10.02.02. </w:t>
      </w:r>
      <w:r>
        <w:rPr>
          <w:sz w:val="28"/>
          <w:lang w:val="uk-UA"/>
        </w:rPr>
        <w:t>–</w:t>
      </w:r>
      <w:r>
        <w:rPr>
          <w:sz w:val="28"/>
        </w:rPr>
        <w:t xml:space="preserve"> Волгоград, 1999.</w:t>
      </w:r>
      <w:r>
        <w:rPr>
          <w:sz w:val="28"/>
          <w:lang w:val="uk-UA"/>
        </w:rPr>
        <w:t xml:space="preserve"> –</w:t>
      </w:r>
      <w:r>
        <w:rPr>
          <w:sz w:val="28"/>
        </w:rPr>
        <w:t xml:space="preserve"> 197 с.</w:t>
      </w:r>
    </w:p>
    <w:p w14:paraId="06E8AF87" w14:textId="77777777" w:rsidR="00157147" w:rsidRDefault="00157147" w:rsidP="001D0814">
      <w:pPr>
        <w:widowControl w:val="0"/>
        <w:numPr>
          <w:ilvl w:val="0"/>
          <w:numId w:val="58"/>
        </w:numPr>
        <w:tabs>
          <w:tab w:val="left" w:pos="540"/>
          <w:tab w:val="left" w:pos="1358"/>
        </w:tabs>
        <w:suppressAutoHyphens w:val="0"/>
        <w:spacing w:line="360" w:lineRule="auto"/>
        <w:ind w:left="0" w:firstLine="0"/>
        <w:jc w:val="both"/>
        <w:rPr>
          <w:sz w:val="28"/>
        </w:rPr>
      </w:pPr>
      <w:r>
        <w:rPr>
          <w:sz w:val="28"/>
        </w:rPr>
        <w:t xml:space="preserve">Андрусенко В.И. О синтетических метафорах в языке Н.В.Гоголя </w:t>
      </w:r>
      <w:r>
        <w:rPr>
          <w:sz w:val="28"/>
          <w:lang w:val="uk-UA"/>
        </w:rPr>
        <w:t>//</w:t>
      </w:r>
      <w:r>
        <w:rPr>
          <w:sz w:val="28"/>
        </w:rPr>
        <w:t xml:space="preserve"> Очерки по русскому языку и стилистике. – Саратов, 1967. – С. 130-135.</w:t>
      </w:r>
    </w:p>
    <w:p w14:paraId="27A285CB" w14:textId="77777777" w:rsidR="00157147" w:rsidRDefault="00157147" w:rsidP="001D0814">
      <w:pPr>
        <w:pStyle w:val="37"/>
        <w:numPr>
          <w:ilvl w:val="0"/>
          <w:numId w:val="58"/>
        </w:numPr>
        <w:tabs>
          <w:tab w:val="left" w:pos="540"/>
          <w:tab w:val="left" w:pos="1358"/>
        </w:tabs>
        <w:suppressAutoHyphens w:val="0"/>
        <w:spacing w:after="0"/>
        <w:ind w:left="0" w:firstLine="0"/>
        <w:rPr>
          <w:sz w:val="28"/>
        </w:rPr>
      </w:pPr>
      <w:r>
        <w:rPr>
          <w:sz w:val="28"/>
        </w:rPr>
        <w:t>Античная культура и современная наука.</w:t>
      </w:r>
      <w:r>
        <w:rPr>
          <w:sz w:val="28"/>
          <w:lang w:val="uk-UA"/>
        </w:rPr>
        <w:t xml:space="preserve"> –</w:t>
      </w:r>
      <w:r>
        <w:rPr>
          <w:sz w:val="28"/>
        </w:rPr>
        <w:t xml:space="preserve"> М.: Наука, 1985.</w:t>
      </w:r>
      <w:r>
        <w:rPr>
          <w:sz w:val="28"/>
          <w:lang w:val="uk-UA"/>
        </w:rPr>
        <w:t xml:space="preserve"> –</w:t>
      </w:r>
      <w:r>
        <w:rPr>
          <w:sz w:val="28"/>
        </w:rPr>
        <w:t>182с</w:t>
      </w:r>
      <w:r>
        <w:rPr>
          <w:sz w:val="28"/>
          <w:lang w:val="uk-UA"/>
        </w:rPr>
        <w:t>.</w:t>
      </w:r>
    </w:p>
    <w:p w14:paraId="20F3759E" w14:textId="77777777" w:rsidR="00157147" w:rsidRDefault="00157147" w:rsidP="001D0814">
      <w:pPr>
        <w:numPr>
          <w:ilvl w:val="0"/>
          <w:numId w:val="58"/>
        </w:numPr>
        <w:tabs>
          <w:tab w:val="left" w:pos="540"/>
          <w:tab w:val="left" w:pos="1358"/>
        </w:tabs>
        <w:suppressAutoHyphens w:val="0"/>
        <w:spacing w:line="360" w:lineRule="auto"/>
        <w:ind w:left="0" w:firstLine="0"/>
        <w:jc w:val="both"/>
        <w:rPr>
          <w:sz w:val="28"/>
        </w:rPr>
      </w:pPr>
      <w:r>
        <w:rPr>
          <w:sz w:val="28"/>
        </w:rPr>
        <w:t xml:space="preserve">Апресян Ю.Д. Избранные труды: В 2 т. </w:t>
      </w:r>
      <w:r>
        <w:rPr>
          <w:sz w:val="28"/>
          <w:lang w:val="uk-UA"/>
        </w:rPr>
        <w:t>–</w:t>
      </w:r>
      <w:r>
        <w:rPr>
          <w:sz w:val="28"/>
        </w:rPr>
        <w:t xml:space="preserve"> М.: Языки русской культуры, 1998.</w:t>
      </w:r>
      <w:r>
        <w:rPr>
          <w:sz w:val="28"/>
          <w:lang w:val="uk-UA"/>
        </w:rPr>
        <w:t xml:space="preserve"> –</w:t>
      </w:r>
      <w:r>
        <w:rPr>
          <w:sz w:val="28"/>
        </w:rPr>
        <w:t xml:space="preserve"> Т.2.</w:t>
      </w:r>
      <w:r>
        <w:rPr>
          <w:sz w:val="28"/>
          <w:lang w:val="uk-UA"/>
        </w:rPr>
        <w:t xml:space="preserve"> –</w:t>
      </w:r>
      <w:r>
        <w:rPr>
          <w:sz w:val="28"/>
        </w:rPr>
        <w:t xml:space="preserve"> 766 </w:t>
      </w:r>
      <w:r>
        <w:rPr>
          <w:sz w:val="28"/>
          <w:lang w:val="uk-UA"/>
        </w:rPr>
        <w:t>с.</w:t>
      </w:r>
    </w:p>
    <w:p w14:paraId="36F40311" w14:textId="77777777" w:rsidR="00157147" w:rsidRDefault="00157147" w:rsidP="001D0814">
      <w:pPr>
        <w:pStyle w:val="afffffffd"/>
        <w:numPr>
          <w:ilvl w:val="0"/>
          <w:numId w:val="58"/>
        </w:numPr>
        <w:tabs>
          <w:tab w:val="left" w:pos="540"/>
          <w:tab w:val="left" w:pos="1358"/>
        </w:tabs>
        <w:suppressAutoHyphens w:val="0"/>
        <w:spacing w:after="0" w:line="360" w:lineRule="auto"/>
        <w:ind w:left="0" w:firstLine="0"/>
        <w:jc w:val="both"/>
      </w:pPr>
      <w:r>
        <w:t>Апресян Ю.Д. Лексическая семантика. Синонимические средства языка. – М.: Наука, 1974. – 367 с.</w:t>
      </w:r>
    </w:p>
    <w:p w14:paraId="4A2686C1" w14:textId="77777777" w:rsidR="00157147" w:rsidRDefault="00157147" w:rsidP="001D0814">
      <w:pPr>
        <w:pStyle w:val="afffffff6"/>
        <w:numPr>
          <w:ilvl w:val="0"/>
          <w:numId w:val="58"/>
        </w:numPr>
        <w:tabs>
          <w:tab w:val="left" w:pos="540"/>
          <w:tab w:val="left" w:pos="1358"/>
        </w:tabs>
        <w:suppressAutoHyphens w:val="0"/>
        <w:spacing w:after="0" w:line="360" w:lineRule="auto"/>
        <w:ind w:left="0" w:firstLine="0"/>
        <w:jc w:val="both"/>
      </w:pPr>
      <w:r>
        <w:t xml:space="preserve">Апресян Ю.Д. Лексическая семантика: </w:t>
      </w:r>
      <w:r>
        <w:rPr>
          <w:lang w:val="en-US"/>
        </w:rPr>
        <w:t>C</w:t>
      </w:r>
      <w:r>
        <w:t xml:space="preserve">инонимические средства языка // Избранные труды. </w:t>
      </w:r>
      <w:r>
        <w:rPr>
          <w:lang w:val="uk-UA"/>
        </w:rPr>
        <w:t>–</w:t>
      </w:r>
      <w:r>
        <w:t xml:space="preserve"> 2-е изд.</w:t>
      </w:r>
      <w:r>
        <w:rPr>
          <w:lang w:val="uk-UA"/>
        </w:rPr>
        <w:t xml:space="preserve"> –</w:t>
      </w:r>
      <w:r>
        <w:t xml:space="preserve"> М.: Наука, 1995.</w:t>
      </w:r>
      <w:r>
        <w:rPr>
          <w:lang w:val="uk-UA"/>
        </w:rPr>
        <w:t xml:space="preserve"> – </w:t>
      </w:r>
      <w:r>
        <w:t>Т.1.</w:t>
      </w:r>
      <w:r>
        <w:rPr>
          <w:lang w:val="uk-UA"/>
        </w:rPr>
        <w:t xml:space="preserve"> –</w:t>
      </w:r>
      <w:r>
        <w:t xml:space="preserve"> 472 с.</w:t>
      </w:r>
    </w:p>
    <w:p w14:paraId="430C8350" w14:textId="77777777" w:rsidR="00157147" w:rsidRDefault="00157147" w:rsidP="001D0814">
      <w:pPr>
        <w:pStyle w:val="afffffff6"/>
        <w:numPr>
          <w:ilvl w:val="0"/>
          <w:numId w:val="58"/>
        </w:numPr>
        <w:tabs>
          <w:tab w:val="left" w:pos="540"/>
          <w:tab w:val="left" w:pos="1358"/>
        </w:tabs>
        <w:suppressAutoHyphens w:val="0"/>
        <w:spacing w:after="0" w:line="360" w:lineRule="auto"/>
        <w:ind w:left="0" w:firstLine="0"/>
        <w:jc w:val="both"/>
      </w:pPr>
      <w:r>
        <w:t>Апресян Ю.Д. Лексические антонимы и преобразования с ними // Проблемы структурной лингвистики.</w:t>
      </w:r>
      <w:r>
        <w:rPr>
          <w:lang w:val="uk-UA"/>
        </w:rPr>
        <w:t xml:space="preserve"> –</w:t>
      </w:r>
      <w:r>
        <w:t xml:space="preserve"> М.: Наука, 1973.</w:t>
      </w:r>
      <w:r>
        <w:rPr>
          <w:lang w:val="uk-UA"/>
        </w:rPr>
        <w:t xml:space="preserve"> –</w:t>
      </w:r>
      <w:r>
        <w:t xml:space="preserve"> С. 327-348.</w:t>
      </w:r>
    </w:p>
    <w:p w14:paraId="52166ECD" w14:textId="77777777" w:rsidR="00157147" w:rsidRDefault="00157147" w:rsidP="001D0814">
      <w:pPr>
        <w:pStyle w:val="afffffff6"/>
        <w:numPr>
          <w:ilvl w:val="0"/>
          <w:numId w:val="58"/>
        </w:numPr>
        <w:tabs>
          <w:tab w:val="left" w:pos="540"/>
          <w:tab w:val="left" w:pos="1358"/>
        </w:tabs>
        <w:suppressAutoHyphens w:val="0"/>
        <w:spacing w:after="0" w:line="360" w:lineRule="auto"/>
        <w:ind w:left="0" w:firstLine="0"/>
        <w:jc w:val="both"/>
      </w:pPr>
      <w:r>
        <w:t>Апресян Ю.Д. Об одном правиле сложения лексических значений // Проблемы структурной лингвистики.- М.: Наука, 1972.- С. 439-458.</w:t>
      </w:r>
    </w:p>
    <w:p w14:paraId="41A5870A" w14:textId="77777777" w:rsidR="00157147" w:rsidRDefault="00157147" w:rsidP="001D0814">
      <w:pPr>
        <w:pStyle w:val="afffffff6"/>
        <w:numPr>
          <w:ilvl w:val="0"/>
          <w:numId w:val="58"/>
        </w:numPr>
        <w:tabs>
          <w:tab w:val="left" w:pos="540"/>
          <w:tab w:val="left" w:pos="1358"/>
        </w:tabs>
        <w:suppressAutoHyphens w:val="0"/>
        <w:spacing w:after="0" w:line="360" w:lineRule="auto"/>
        <w:ind w:left="0" w:firstLine="0"/>
        <w:jc w:val="both"/>
        <w:rPr>
          <w:lang w:val="uk-UA"/>
        </w:rPr>
      </w:pPr>
      <w:r>
        <w:t xml:space="preserve">Араратян М.Г. </w:t>
      </w:r>
      <w:r>
        <w:rPr>
          <w:color w:val="000000"/>
          <w:lang w:val="uk-UA"/>
        </w:rPr>
        <w:t xml:space="preserve">Лингвистическая природа и стилистические функции (на мат. английского языка): Автореф. дис… канд. филол. наук: 10.02.04. / МГУ . </w:t>
      </w:r>
      <w:r>
        <w:rPr>
          <w:lang w:val="uk-UA"/>
        </w:rPr>
        <w:t>–</w:t>
      </w:r>
      <w:r>
        <w:rPr>
          <w:color w:val="000000"/>
          <w:lang w:val="uk-UA"/>
        </w:rPr>
        <w:t xml:space="preserve"> М., 1974. – 18 с.</w:t>
      </w:r>
    </w:p>
    <w:p w14:paraId="063A58F0" w14:textId="77777777" w:rsidR="00157147" w:rsidRDefault="00157147" w:rsidP="001D0814">
      <w:pPr>
        <w:pStyle w:val="afffffff6"/>
        <w:numPr>
          <w:ilvl w:val="0"/>
          <w:numId w:val="58"/>
        </w:numPr>
        <w:tabs>
          <w:tab w:val="left" w:pos="540"/>
          <w:tab w:val="left" w:pos="1358"/>
        </w:tabs>
        <w:suppressAutoHyphens w:val="0"/>
        <w:spacing w:after="0" w:line="360" w:lineRule="auto"/>
        <w:ind w:left="0" w:firstLine="0"/>
        <w:jc w:val="both"/>
      </w:pPr>
      <w:r>
        <w:t xml:space="preserve">Арнольд И.В. Компоненты лексического значения слова // </w:t>
      </w:r>
      <w:r>
        <w:rPr>
          <w:lang w:val="en-US"/>
        </w:rPr>
        <w:t>XXII</w:t>
      </w:r>
      <w:r>
        <w:t xml:space="preserve"> Герценовские чтения: Иностранные языки.</w:t>
      </w:r>
      <w:r>
        <w:rPr>
          <w:lang w:val="uk-UA"/>
        </w:rPr>
        <w:t xml:space="preserve"> –</w:t>
      </w:r>
      <w:r>
        <w:t xml:space="preserve"> Л., 1970.</w:t>
      </w:r>
      <w:r>
        <w:rPr>
          <w:lang w:val="uk-UA"/>
        </w:rPr>
        <w:t xml:space="preserve"> – С. 64-72</w:t>
      </w:r>
      <w:r>
        <w:t>.</w:t>
      </w:r>
    </w:p>
    <w:p w14:paraId="07729B8D" w14:textId="77777777" w:rsidR="00157147" w:rsidRDefault="00157147" w:rsidP="001D0814">
      <w:pPr>
        <w:numPr>
          <w:ilvl w:val="0"/>
          <w:numId w:val="58"/>
        </w:numPr>
        <w:tabs>
          <w:tab w:val="left" w:pos="540"/>
          <w:tab w:val="left" w:pos="1358"/>
        </w:tabs>
        <w:suppressAutoHyphens w:val="0"/>
        <w:spacing w:line="360" w:lineRule="auto"/>
        <w:ind w:left="0" w:firstLine="0"/>
        <w:jc w:val="both"/>
        <w:rPr>
          <w:sz w:val="28"/>
        </w:rPr>
      </w:pPr>
      <w:r>
        <w:rPr>
          <w:sz w:val="28"/>
        </w:rPr>
        <w:t>Арнольд И.</w:t>
      </w:r>
      <w:r>
        <w:rPr>
          <w:sz w:val="28"/>
          <w:lang w:val="uk-UA"/>
        </w:rPr>
        <w:t>В</w:t>
      </w:r>
      <w:r>
        <w:rPr>
          <w:sz w:val="28"/>
        </w:rPr>
        <w:t>. Потенциальные и скрытые семы и их актуализация в английском художественном тексте // Иностранные языки в школе.</w:t>
      </w:r>
      <w:r>
        <w:rPr>
          <w:sz w:val="28"/>
          <w:lang w:val="uk-UA"/>
        </w:rPr>
        <w:t xml:space="preserve"> –</w:t>
      </w:r>
      <w:r>
        <w:rPr>
          <w:sz w:val="28"/>
        </w:rPr>
        <w:t xml:space="preserve"> 1979.</w:t>
      </w:r>
      <w:r>
        <w:rPr>
          <w:sz w:val="28"/>
          <w:lang w:val="uk-UA"/>
        </w:rPr>
        <w:t xml:space="preserve"> –</w:t>
      </w:r>
      <w:r>
        <w:rPr>
          <w:sz w:val="28"/>
        </w:rPr>
        <w:t xml:space="preserve"> №5.</w:t>
      </w:r>
      <w:r>
        <w:rPr>
          <w:sz w:val="28"/>
          <w:lang w:val="uk-UA"/>
        </w:rPr>
        <w:t xml:space="preserve"> –</w:t>
      </w:r>
      <w:r>
        <w:rPr>
          <w:sz w:val="28"/>
        </w:rPr>
        <w:t xml:space="preserve"> С. 10-14.</w:t>
      </w:r>
    </w:p>
    <w:p w14:paraId="52C611B7" w14:textId="77777777" w:rsidR="00157147" w:rsidRDefault="00157147" w:rsidP="001D0814">
      <w:pPr>
        <w:numPr>
          <w:ilvl w:val="0"/>
          <w:numId w:val="58"/>
        </w:numPr>
        <w:tabs>
          <w:tab w:val="left" w:pos="540"/>
          <w:tab w:val="left" w:pos="1358"/>
        </w:tabs>
        <w:suppressAutoHyphens w:val="0"/>
        <w:spacing w:line="360" w:lineRule="auto"/>
        <w:ind w:left="0" w:firstLine="0"/>
        <w:jc w:val="both"/>
        <w:rPr>
          <w:sz w:val="28"/>
        </w:rPr>
      </w:pPr>
      <w:r>
        <w:rPr>
          <w:sz w:val="28"/>
        </w:rPr>
        <w:lastRenderedPageBreak/>
        <w:t>Арнольд</w:t>
      </w:r>
      <w:r>
        <w:rPr>
          <w:sz w:val="28"/>
          <w:lang w:val="uk-UA"/>
        </w:rPr>
        <w:t xml:space="preserve"> </w:t>
      </w:r>
      <w:r>
        <w:rPr>
          <w:sz w:val="28"/>
        </w:rPr>
        <w:t>И.В.Семантическая структура слова в современном английском языке и методика ее исследования.</w:t>
      </w:r>
      <w:r>
        <w:rPr>
          <w:sz w:val="28"/>
          <w:lang w:val="uk-UA"/>
        </w:rPr>
        <w:t xml:space="preserve"> –</w:t>
      </w:r>
      <w:r>
        <w:rPr>
          <w:sz w:val="28"/>
        </w:rPr>
        <w:t xml:space="preserve"> М.: Просвещение, 1966.</w:t>
      </w:r>
      <w:r>
        <w:rPr>
          <w:sz w:val="28"/>
          <w:lang w:val="uk-UA"/>
        </w:rPr>
        <w:t xml:space="preserve"> –</w:t>
      </w:r>
      <w:r>
        <w:rPr>
          <w:sz w:val="28"/>
        </w:rPr>
        <w:t xml:space="preserve"> 192с.</w:t>
      </w:r>
    </w:p>
    <w:p w14:paraId="13A27ABE" w14:textId="77777777" w:rsidR="00157147" w:rsidRDefault="00157147" w:rsidP="001D0814">
      <w:pPr>
        <w:widowControl w:val="0"/>
        <w:numPr>
          <w:ilvl w:val="0"/>
          <w:numId w:val="58"/>
        </w:numPr>
        <w:tabs>
          <w:tab w:val="left" w:pos="360"/>
        </w:tabs>
        <w:suppressAutoHyphens w:val="0"/>
        <w:spacing w:line="360" w:lineRule="auto"/>
        <w:ind w:left="0" w:firstLine="0"/>
        <w:jc w:val="both"/>
        <w:rPr>
          <w:sz w:val="28"/>
        </w:rPr>
      </w:pPr>
      <w:r>
        <w:rPr>
          <w:sz w:val="28"/>
        </w:rPr>
        <w:t xml:space="preserve">Арутюнова Н.Д. Номинация и текст // Языковая номинация. Виды наименований. – М.: Наука, 1977. – С. 304-357. </w:t>
      </w:r>
    </w:p>
    <w:p w14:paraId="5B4B75A8" w14:textId="77777777" w:rsidR="00157147" w:rsidRDefault="00157147" w:rsidP="001D0814">
      <w:pPr>
        <w:widowControl w:val="0"/>
        <w:numPr>
          <w:ilvl w:val="0"/>
          <w:numId w:val="58"/>
        </w:numPr>
        <w:tabs>
          <w:tab w:val="left" w:pos="540"/>
          <w:tab w:val="left" w:pos="1358"/>
        </w:tabs>
        <w:suppressAutoHyphens w:val="0"/>
        <w:spacing w:line="360" w:lineRule="auto"/>
        <w:ind w:left="0" w:firstLine="0"/>
        <w:jc w:val="both"/>
        <w:rPr>
          <w:sz w:val="28"/>
        </w:rPr>
      </w:pPr>
      <w:r>
        <w:rPr>
          <w:sz w:val="28"/>
        </w:rPr>
        <w:t>Арутюнова Н.Д. Предложение и его смысл. Логико-семантические проблемы .</w:t>
      </w:r>
      <w:r>
        <w:rPr>
          <w:sz w:val="28"/>
          <w:lang w:val="uk-UA"/>
        </w:rPr>
        <w:t xml:space="preserve"> –</w:t>
      </w:r>
      <w:r>
        <w:rPr>
          <w:sz w:val="28"/>
        </w:rPr>
        <w:t xml:space="preserve"> М.: Наука, 1976.</w:t>
      </w:r>
      <w:r>
        <w:rPr>
          <w:sz w:val="28"/>
          <w:lang w:val="uk-UA"/>
        </w:rPr>
        <w:t xml:space="preserve"> –</w:t>
      </w:r>
      <w:r>
        <w:rPr>
          <w:sz w:val="28"/>
        </w:rPr>
        <w:t xml:space="preserve"> 383 с.</w:t>
      </w:r>
    </w:p>
    <w:p w14:paraId="78ED956E" w14:textId="77777777" w:rsidR="00157147" w:rsidRDefault="00157147" w:rsidP="001D0814">
      <w:pPr>
        <w:widowControl w:val="0"/>
        <w:numPr>
          <w:ilvl w:val="0"/>
          <w:numId w:val="58"/>
        </w:numPr>
        <w:tabs>
          <w:tab w:val="left" w:pos="540"/>
          <w:tab w:val="left" w:pos="1358"/>
        </w:tabs>
        <w:suppressAutoHyphens w:val="0"/>
        <w:spacing w:line="360" w:lineRule="auto"/>
        <w:ind w:left="0" w:firstLine="0"/>
        <w:jc w:val="both"/>
        <w:rPr>
          <w:sz w:val="28"/>
        </w:rPr>
      </w:pPr>
      <w:r>
        <w:rPr>
          <w:sz w:val="28"/>
        </w:rPr>
        <w:t>Арутюнова Н.Д. Типы языковых значений: Оценка. Событие. Факт.</w:t>
      </w:r>
      <w:r>
        <w:rPr>
          <w:sz w:val="28"/>
          <w:lang w:val="uk-UA"/>
        </w:rPr>
        <w:t xml:space="preserve"> –</w:t>
      </w:r>
      <w:r>
        <w:rPr>
          <w:sz w:val="28"/>
        </w:rPr>
        <w:t xml:space="preserve"> М.: Наука, 1988.</w:t>
      </w:r>
      <w:r>
        <w:rPr>
          <w:sz w:val="28"/>
          <w:lang w:val="uk-UA"/>
        </w:rPr>
        <w:t xml:space="preserve"> –</w:t>
      </w:r>
      <w:r>
        <w:rPr>
          <w:sz w:val="28"/>
        </w:rPr>
        <w:t xml:space="preserve"> 328 с.</w:t>
      </w:r>
    </w:p>
    <w:p w14:paraId="4D8A9046" w14:textId="77777777" w:rsidR="00157147" w:rsidRDefault="00157147" w:rsidP="001D0814">
      <w:pPr>
        <w:numPr>
          <w:ilvl w:val="0"/>
          <w:numId w:val="58"/>
        </w:numPr>
        <w:tabs>
          <w:tab w:val="left" w:pos="540"/>
          <w:tab w:val="left" w:pos="1358"/>
        </w:tabs>
        <w:suppressAutoHyphens w:val="0"/>
        <w:spacing w:line="360" w:lineRule="auto"/>
        <w:ind w:left="0" w:firstLine="0"/>
        <w:jc w:val="both"/>
        <w:rPr>
          <w:sz w:val="28"/>
        </w:rPr>
      </w:pPr>
      <w:r>
        <w:rPr>
          <w:sz w:val="28"/>
        </w:rPr>
        <w:t>Арутюнова Н.Д. Язык и мир человека.</w:t>
      </w:r>
      <w:r>
        <w:rPr>
          <w:sz w:val="28"/>
          <w:lang w:val="uk-UA"/>
        </w:rPr>
        <w:t xml:space="preserve"> –</w:t>
      </w:r>
      <w:r>
        <w:rPr>
          <w:sz w:val="28"/>
        </w:rPr>
        <w:t xml:space="preserve"> М.: Языки русской культуры, 1998. – 896 с.</w:t>
      </w:r>
    </w:p>
    <w:p w14:paraId="57CDBC3F" w14:textId="77777777" w:rsidR="00157147" w:rsidRDefault="00157147" w:rsidP="001D0814">
      <w:pPr>
        <w:widowControl w:val="0"/>
        <w:numPr>
          <w:ilvl w:val="0"/>
          <w:numId w:val="58"/>
        </w:numPr>
        <w:tabs>
          <w:tab w:val="left" w:pos="540"/>
          <w:tab w:val="left" w:pos="1358"/>
        </w:tabs>
        <w:suppressAutoHyphens w:val="0"/>
        <w:spacing w:line="360" w:lineRule="auto"/>
        <w:ind w:left="0" w:firstLine="0"/>
        <w:jc w:val="both"/>
        <w:rPr>
          <w:sz w:val="28"/>
        </w:rPr>
      </w:pPr>
      <w:r>
        <w:rPr>
          <w:sz w:val="28"/>
        </w:rPr>
        <w:t>Арутюнова Н.Д. Языковая метафора // Лингвистика и поэтика: Сборник статей АН СССР Ин-т рус. яз.</w:t>
      </w:r>
      <w:r>
        <w:rPr>
          <w:sz w:val="28"/>
          <w:lang w:val="uk-UA"/>
        </w:rPr>
        <w:t xml:space="preserve"> –</w:t>
      </w:r>
      <w:r>
        <w:rPr>
          <w:sz w:val="28"/>
        </w:rPr>
        <w:t xml:space="preserve"> М.: </w:t>
      </w:r>
      <w:r>
        <w:rPr>
          <w:sz w:val="28"/>
          <w:lang w:val="uk-UA"/>
        </w:rPr>
        <w:t>Наука</w:t>
      </w:r>
      <w:r>
        <w:rPr>
          <w:sz w:val="28"/>
        </w:rPr>
        <w:t>, 1979.</w:t>
      </w:r>
      <w:r>
        <w:rPr>
          <w:sz w:val="28"/>
          <w:lang w:val="uk-UA"/>
        </w:rPr>
        <w:t xml:space="preserve"> –</w:t>
      </w:r>
      <w:r>
        <w:rPr>
          <w:sz w:val="28"/>
        </w:rPr>
        <w:t xml:space="preserve"> С. 147-173.</w:t>
      </w:r>
    </w:p>
    <w:p w14:paraId="0ABBAF88" w14:textId="77777777" w:rsidR="00157147" w:rsidRDefault="00157147" w:rsidP="001D0814">
      <w:pPr>
        <w:numPr>
          <w:ilvl w:val="0"/>
          <w:numId w:val="58"/>
        </w:numPr>
        <w:tabs>
          <w:tab w:val="left" w:pos="540"/>
          <w:tab w:val="left" w:pos="1358"/>
        </w:tabs>
        <w:suppressAutoHyphens w:val="0"/>
        <w:spacing w:line="360" w:lineRule="auto"/>
        <w:ind w:left="0" w:firstLine="0"/>
        <w:jc w:val="both"/>
        <w:rPr>
          <w:sz w:val="28"/>
        </w:rPr>
      </w:pPr>
      <w:r>
        <w:rPr>
          <w:sz w:val="28"/>
        </w:rPr>
        <w:t>Архангельская К.В. Равнозначные синонимы немецкого языка</w:t>
      </w:r>
      <w:r>
        <w:rPr>
          <w:sz w:val="28"/>
          <w:lang w:val="uk-UA"/>
        </w:rPr>
        <w:t xml:space="preserve"> </w:t>
      </w:r>
      <w:r>
        <w:rPr>
          <w:sz w:val="28"/>
        </w:rPr>
        <w:t>// Учёные записки.</w:t>
      </w:r>
      <w:r>
        <w:rPr>
          <w:sz w:val="28"/>
          <w:lang w:val="uk-UA"/>
        </w:rPr>
        <w:t xml:space="preserve"> –</w:t>
      </w:r>
      <w:r>
        <w:rPr>
          <w:sz w:val="28"/>
        </w:rPr>
        <w:t xml:space="preserve"> Моск. гос. пед. ин-тут. ин. яз. им. М. Тореза. </w:t>
      </w:r>
      <w:r>
        <w:rPr>
          <w:sz w:val="28"/>
          <w:lang w:val="uk-UA"/>
        </w:rPr>
        <w:t>–</w:t>
      </w:r>
      <w:r>
        <w:rPr>
          <w:sz w:val="28"/>
        </w:rPr>
        <w:t xml:space="preserve"> 1958.</w:t>
      </w:r>
      <w:r>
        <w:rPr>
          <w:sz w:val="28"/>
          <w:lang w:val="uk-UA"/>
        </w:rPr>
        <w:t xml:space="preserve"> –</w:t>
      </w:r>
      <w:r>
        <w:rPr>
          <w:sz w:val="28"/>
        </w:rPr>
        <w:t xml:space="preserve"> </w:t>
      </w:r>
      <w:r>
        <w:rPr>
          <w:sz w:val="28"/>
          <w:lang w:val="uk-UA"/>
        </w:rPr>
        <w:t>Т</w:t>
      </w:r>
      <w:r>
        <w:rPr>
          <w:sz w:val="28"/>
        </w:rPr>
        <w:t>. 16.</w:t>
      </w:r>
      <w:r>
        <w:rPr>
          <w:sz w:val="28"/>
          <w:lang w:val="uk-UA"/>
        </w:rPr>
        <w:t xml:space="preserve"> – </w:t>
      </w:r>
      <w:r>
        <w:rPr>
          <w:sz w:val="28"/>
        </w:rPr>
        <w:t>213 с.</w:t>
      </w:r>
    </w:p>
    <w:p w14:paraId="5D49A46F" w14:textId="77777777" w:rsidR="00157147" w:rsidRDefault="00157147" w:rsidP="001D0814">
      <w:pPr>
        <w:numPr>
          <w:ilvl w:val="0"/>
          <w:numId w:val="58"/>
        </w:numPr>
        <w:tabs>
          <w:tab w:val="left" w:pos="540"/>
          <w:tab w:val="left" w:pos="1358"/>
        </w:tabs>
        <w:suppressAutoHyphens w:val="0"/>
        <w:spacing w:line="360" w:lineRule="auto"/>
        <w:ind w:left="0" w:firstLine="0"/>
        <w:jc w:val="both"/>
        <w:rPr>
          <w:sz w:val="28"/>
        </w:rPr>
      </w:pPr>
      <w:r>
        <w:rPr>
          <w:sz w:val="28"/>
        </w:rPr>
        <w:t>Афанасьева О.В. Лексическая сочетаемость английских прилагательных, обозначающих размер (</w:t>
      </w:r>
      <w:r>
        <w:rPr>
          <w:sz w:val="28"/>
          <w:lang w:val="en-US"/>
        </w:rPr>
        <w:t>big</w:t>
      </w:r>
      <w:r>
        <w:rPr>
          <w:sz w:val="28"/>
        </w:rPr>
        <w:t xml:space="preserve">, </w:t>
      </w:r>
      <w:r>
        <w:rPr>
          <w:sz w:val="28"/>
          <w:lang w:val="en-US"/>
        </w:rPr>
        <w:t>large</w:t>
      </w:r>
      <w:r>
        <w:rPr>
          <w:sz w:val="28"/>
        </w:rPr>
        <w:t xml:space="preserve">, </w:t>
      </w:r>
      <w:r>
        <w:rPr>
          <w:sz w:val="28"/>
          <w:lang w:val="en-US"/>
        </w:rPr>
        <w:t>enourmous</w:t>
      </w:r>
      <w:r>
        <w:rPr>
          <w:sz w:val="28"/>
        </w:rPr>
        <w:t xml:space="preserve">, </w:t>
      </w:r>
      <w:r>
        <w:rPr>
          <w:sz w:val="28"/>
          <w:lang w:val="en-US"/>
        </w:rPr>
        <w:t>extensive</w:t>
      </w:r>
      <w:r>
        <w:rPr>
          <w:sz w:val="28"/>
        </w:rPr>
        <w:t xml:space="preserve">, </w:t>
      </w:r>
      <w:r>
        <w:rPr>
          <w:sz w:val="28"/>
          <w:lang w:val="en-US"/>
        </w:rPr>
        <w:t>ample</w:t>
      </w:r>
      <w:r>
        <w:rPr>
          <w:sz w:val="28"/>
        </w:rPr>
        <w:t xml:space="preserve">, </w:t>
      </w:r>
      <w:r>
        <w:rPr>
          <w:sz w:val="28"/>
          <w:lang w:val="en-US"/>
        </w:rPr>
        <w:t>expansive</w:t>
      </w:r>
      <w:r>
        <w:rPr>
          <w:sz w:val="28"/>
        </w:rPr>
        <w:t>) в современном английском языке: Автореф. дис. ... канд. филол. наук</w:t>
      </w:r>
      <w:r>
        <w:rPr>
          <w:sz w:val="28"/>
          <w:lang w:val="uk-UA"/>
        </w:rPr>
        <w:t xml:space="preserve">: 10.02.04 / МГУ </w:t>
      </w:r>
      <w:r>
        <w:rPr>
          <w:sz w:val="28"/>
        </w:rPr>
        <w:t>.</w:t>
      </w:r>
      <w:r>
        <w:rPr>
          <w:sz w:val="28"/>
          <w:lang w:val="uk-UA"/>
        </w:rPr>
        <w:t xml:space="preserve"> –</w:t>
      </w:r>
      <w:r>
        <w:rPr>
          <w:sz w:val="28"/>
        </w:rPr>
        <w:t xml:space="preserve"> М., 1974.</w:t>
      </w:r>
      <w:r>
        <w:rPr>
          <w:sz w:val="28"/>
          <w:lang w:val="uk-UA"/>
        </w:rPr>
        <w:t xml:space="preserve"> –</w:t>
      </w:r>
      <w:r>
        <w:rPr>
          <w:sz w:val="28"/>
        </w:rPr>
        <w:t xml:space="preserve"> 17 с.</w:t>
      </w:r>
    </w:p>
    <w:p w14:paraId="6D3620B8" w14:textId="77777777" w:rsidR="00157147" w:rsidRDefault="00157147" w:rsidP="001D0814">
      <w:pPr>
        <w:numPr>
          <w:ilvl w:val="0"/>
          <w:numId w:val="58"/>
        </w:numPr>
        <w:tabs>
          <w:tab w:val="left" w:pos="540"/>
          <w:tab w:val="left" w:pos="1358"/>
        </w:tabs>
        <w:suppressAutoHyphens w:val="0"/>
        <w:spacing w:line="360" w:lineRule="auto"/>
        <w:ind w:left="0" w:firstLine="0"/>
        <w:jc w:val="both"/>
        <w:rPr>
          <w:sz w:val="28"/>
        </w:rPr>
      </w:pPr>
      <w:r>
        <w:rPr>
          <w:sz w:val="28"/>
        </w:rPr>
        <w:t>Ахманова О.С. О фонетических и морфологических вариантах слова</w:t>
      </w:r>
      <w:r>
        <w:rPr>
          <w:sz w:val="28"/>
          <w:lang w:val="uk-UA"/>
        </w:rPr>
        <w:t xml:space="preserve"> </w:t>
      </w:r>
      <w:r>
        <w:rPr>
          <w:sz w:val="28"/>
        </w:rPr>
        <w:t>//</w:t>
      </w:r>
      <w:r>
        <w:rPr>
          <w:sz w:val="28"/>
          <w:lang w:val="uk-UA"/>
        </w:rPr>
        <w:t xml:space="preserve"> </w:t>
      </w:r>
      <w:r>
        <w:rPr>
          <w:sz w:val="28"/>
        </w:rPr>
        <w:t>Академику В.В.Виноградову к его шестидесятилетию. – М.: Просвещение, 1956. – С.51-59.</w:t>
      </w:r>
    </w:p>
    <w:p w14:paraId="50923059" w14:textId="77777777" w:rsidR="00157147" w:rsidRDefault="00157147" w:rsidP="001D0814">
      <w:pPr>
        <w:widowControl w:val="0"/>
        <w:numPr>
          <w:ilvl w:val="0"/>
          <w:numId w:val="58"/>
        </w:numPr>
        <w:tabs>
          <w:tab w:val="left" w:pos="540"/>
          <w:tab w:val="left" w:pos="1358"/>
        </w:tabs>
        <w:suppressAutoHyphens w:val="0"/>
        <w:spacing w:line="360" w:lineRule="auto"/>
        <w:ind w:left="0" w:firstLine="0"/>
        <w:jc w:val="both"/>
        <w:rPr>
          <w:sz w:val="28"/>
        </w:rPr>
      </w:pPr>
      <w:r>
        <w:rPr>
          <w:sz w:val="28"/>
        </w:rPr>
        <w:t>Ахманова О.С. Очерки по общей и русской лексикологии. – М.: Учпедгиз, 1957. – 294 с.</w:t>
      </w:r>
    </w:p>
    <w:p w14:paraId="1355A9C4" w14:textId="77777777" w:rsidR="00157147" w:rsidRDefault="00157147" w:rsidP="001D0814">
      <w:pPr>
        <w:widowControl w:val="0"/>
        <w:numPr>
          <w:ilvl w:val="0"/>
          <w:numId w:val="58"/>
        </w:numPr>
        <w:tabs>
          <w:tab w:val="left" w:pos="540"/>
          <w:tab w:val="left" w:pos="1358"/>
        </w:tabs>
        <w:suppressAutoHyphens w:val="0"/>
        <w:spacing w:line="360" w:lineRule="auto"/>
        <w:ind w:left="0" w:firstLine="0"/>
        <w:jc w:val="both"/>
        <w:rPr>
          <w:sz w:val="28"/>
        </w:rPr>
      </w:pPr>
      <w:r>
        <w:rPr>
          <w:sz w:val="28"/>
        </w:rPr>
        <w:t>Ахманова О.С., Глушко М.М. Основы компонентного анализа: Уч.пособие. – М.: Изд-во МГУ, 1969. – 98 с.</w:t>
      </w:r>
    </w:p>
    <w:p w14:paraId="585E791A" w14:textId="77777777" w:rsidR="00157147" w:rsidRDefault="00157147" w:rsidP="001D0814">
      <w:pPr>
        <w:widowControl w:val="0"/>
        <w:numPr>
          <w:ilvl w:val="0"/>
          <w:numId w:val="58"/>
        </w:numPr>
        <w:tabs>
          <w:tab w:val="left" w:pos="540"/>
          <w:tab w:val="left" w:pos="1358"/>
        </w:tabs>
        <w:suppressAutoHyphens w:val="0"/>
        <w:spacing w:line="360" w:lineRule="auto"/>
        <w:ind w:left="0" w:firstLine="0"/>
        <w:jc w:val="both"/>
        <w:rPr>
          <w:sz w:val="28"/>
        </w:rPr>
      </w:pPr>
      <w:r>
        <w:rPr>
          <w:sz w:val="28"/>
        </w:rPr>
        <w:t>Бабушкин А.П., Жукова М.Г. Перевод реалий в свете проблем когнитивной семантики</w:t>
      </w:r>
      <w:r>
        <w:rPr>
          <w:sz w:val="28"/>
          <w:lang w:val="uk-UA"/>
        </w:rPr>
        <w:t xml:space="preserve"> </w:t>
      </w:r>
      <w:r>
        <w:rPr>
          <w:sz w:val="28"/>
        </w:rPr>
        <w:t>// Проблемы культурной адаптации текста.</w:t>
      </w:r>
      <w:r>
        <w:rPr>
          <w:sz w:val="28"/>
          <w:lang w:val="uk-UA"/>
        </w:rPr>
        <w:t xml:space="preserve"> –</w:t>
      </w:r>
      <w:r>
        <w:rPr>
          <w:sz w:val="28"/>
        </w:rPr>
        <w:t xml:space="preserve"> Воронеж</w:t>
      </w:r>
      <w:r>
        <w:rPr>
          <w:sz w:val="28"/>
          <w:lang w:val="uk-UA"/>
        </w:rPr>
        <w:t>: Культура</w:t>
      </w:r>
      <w:r>
        <w:rPr>
          <w:sz w:val="28"/>
        </w:rPr>
        <w:t>, 1999.</w:t>
      </w:r>
      <w:r>
        <w:rPr>
          <w:sz w:val="28"/>
          <w:lang w:val="uk-UA"/>
        </w:rPr>
        <w:t xml:space="preserve"> – </w:t>
      </w:r>
      <w:r>
        <w:rPr>
          <w:sz w:val="28"/>
        </w:rPr>
        <w:t>С. 9-15.</w:t>
      </w:r>
    </w:p>
    <w:p w14:paraId="3B58BD6D" w14:textId="77777777" w:rsidR="00157147" w:rsidRDefault="00157147" w:rsidP="001D0814">
      <w:pPr>
        <w:widowControl w:val="0"/>
        <w:numPr>
          <w:ilvl w:val="0"/>
          <w:numId w:val="58"/>
        </w:numPr>
        <w:tabs>
          <w:tab w:val="left" w:pos="540"/>
          <w:tab w:val="left" w:pos="1358"/>
        </w:tabs>
        <w:suppressAutoHyphens w:val="0"/>
        <w:spacing w:line="360" w:lineRule="auto"/>
        <w:ind w:left="0" w:firstLine="0"/>
        <w:jc w:val="both"/>
        <w:rPr>
          <w:sz w:val="28"/>
        </w:rPr>
      </w:pPr>
      <w:r>
        <w:rPr>
          <w:sz w:val="28"/>
        </w:rPr>
        <w:t>Балли Ш. Французская стилистика</w:t>
      </w:r>
      <w:r>
        <w:rPr>
          <w:sz w:val="28"/>
          <w:lang w:val="uk-UA"/>
        </w:rPr>
        <w:t xml:space="preserve"> / Пер. с франц</w:t>
      </w:r>
      <w:r>
        <w:rPr>
          <w:sz w:val="28"/>
        </w:rPr>
        <w:t>. К.А. Долина. – М.: Изд-во иностр. л-ры, 1961. – 3</w:t>
      </w:r>
      <w:r>
        <w:rPr>
          <w:sz w:val="28"/>
          <w:lang w:val="uk-UA"/>
        </w:rPr>
        <w:t xml:space="preserve">89 </w:t>
      </w:r>
      <w:r>
        <w:rPr>
          <w:sz w:val="28"/>
        </w:rPr>
        <w:t>с.</w:t>
      </w:r>
    </w:p>
    <w:p w14:paraId="5667D66A" w14:textId="77777777" w:rsidR="00157147" w:rsidRDefault="00157147" w:rsidP="001D0814">
      <w:pPr>
        <w:pStyle w:val="af9"/>
        <w:numPr>
          <w:ilvl w:val="0"/>
          <w:numId w:val="58"/>
        </w:numPr>
        <w:tabs>
          <w:tab w:val="left" w:pos="540"/>
          <w:tab w:val="left" w:pos="1358"/>
        </w:tabs>
        <w:spacing w:line="360" w:lineRule="auto"/>
        <w:ind w:left="0" w:firstLine="0"/>
        <w:jc w:val="both"/>
        <w:rPr>
          <w:rFonts w:ascii="Times New Roman" w:hAnsi="Times New Roman"/>
          <w:sz w:val="28"/>
        </w:rPr>
      </w:pPr>
      <w:r>
        <w:rPr>
          <w:rFonts w:ascii="Times New Roman" w:hAnsi="Times New Roman"/>
          <w:sz w:val="28"/>
        </w:rPr>
        <w:lastRenderedPageBreak/>
        <w:t>Баранов А.Г. Функционально-прагматическая концепция текста. – Ростов-на-Дону: Изд-во Ростов. ун-та, 1993. – 287 с.</w:t>
      </w:r>
    </w:p>
    <w:p w14:paraId="689975D9" w14:textId="77777777" w:rsidR="00157147" w:rsidRDefault="00157147" w:rsidP="001D0814">
      <w:pPr>
        <w:widowControl w:val="0"/>
        <w:numPr>
          <w:ilvl w:val="0"/>
          <w:numId w:val="58"/>
        </w:numPr>
        <w:tabs>
          <w:tab w:val="left" w:pos="540"/>
          <w:tab w:val="left" w:pos="1358"/>
        </w:tabs>
        <w:suppressAutoHyphens w:val="0"/>
        <w:spacing w:line="360" w:lineRule="auto"/>
        <w:ind w:left="0" w:firstLine="0"/>
        <w:jc w:val="both"/>
        <w:rPr>
          <w:sz w:val="28"/>
        </w:rPr>
      </w:pPr>
      <w:r>
        <w:rPr>
          <w:sz w:val="28"/>
        </w:rPr>
        <w:t>Бархударов С.Г. О значении и задачах научных исследований в области терминологии</w:t>
      </w:r>
      <w:r>
        <w:rPr>
          <w:sz w:val="28"/>
          <w:lang w:val="uk-UA"/>
        </w:rPr>
        <w:t xml:space="preserve"> </w:t>
      </w:r>
      <w:r>
        <w:rPr>
          <w:sz w:val="28"/>
        </w:rPr>
        <w:t>//</w:t>
      </w:r>
      <w:r>
        <w:rPr>
          <w:sz w:val="28"/>
          <w:lang w:val="uk-UA"/>
        </w:rPr>
        <w:t xml:space="preserve"> </w:t>
      </w:r>
      <w:r>
        <w:rPr>
          <w:sz w:val="28"/>
        </w:rPr>
        <w:t>Лингвистические проблемы научно-технической терминологии. – М.: Наука,</w:t>
      </w:r>
      <w:r>
        <w:rPr>
          <w:sz w:val="28"/>
          <w:lang w:val="uk-UA"/>
        </w:rPr>
        <w:t xml:space="preserve"> </w:t>
      </w:r>
      <w:r>
        <w:rPr>
          <w:sz w:val="28"/>
        </w:rPr>
        <w:t>1970. – С.10-13.</w:t>
      </w:r>
    </w:p>
    <w:p w14:paraId="624B01C3" w14:textId="77777777" w:rsidR="00157147" w:rsidRDefault="00157147" w:rsidP="001D0814">
      <w:pPr>
        <w:widowControl w:val="0"/>
        <w:numPr>
          <w:ilvl w:val="0"/>
          <w:numId w:val="58"/>
        </w:numPr>
        <w:tabs>
          <w:tab w:val="left" w:pos="540"/>
          <w:tab w:val="left" w:pos="1358"/>
        </w:tabs>
        <w:suppressAutoHyphens w:val="0"/>
        <w:spacing w:line="360" w:lineRule="auto"/>
        <w:ind w:left="0" w:firstLine="0"/>
        <w:jc w:val="both"/>
        <w:rPr>
          <w:sz w:val="28"/>
        </w:rPr>
      </w:pPr>
      <w:r>
        <w:rPr>
          <w:sz w:val="28"/>
        </w:rPr>
        <w:t>Бенвенист Э. Общая лингвистика.</w:t>
      </w:r>
      <w:r>
        <w:rPr>
          <w:sz w:val="28"/>
          <w:lang w:val="uk-UA"/>
        </w:rPr>
        <w:t xml:space="preserve"> –</w:t>
      </w:r>
      <w:r>
        <w:rPr>
          <w:sz w:val="28"/>
        </w:rPr>
        <w:t xml:space="preserve"> М.</w:t>
      </w:r>
      <w:r>
        <w:rPr>
          <w:sz w:val="28"/>
          <w:lang w:val="uk-UA"/>
        </w:rPr>
        <w:t>: Наука</w:t>
      </w:r>
      <w:r>
        <w:rPr>
          <w:sz w:val="28"/>
        </w:rPr>
        <w:t>, 1974.</w:t>
      </w:r>
      <w:r>
        <w:rPr>
          <w:sz w:val="28"/>
          <w:lang w:val="uk-UA"/>
        </w:rPr>
        <w:t xml:space="preserve"> –</w:t>
      </w:r>
      <w:r>
        <w:rPr>
          <w:sz w:val="28"/>
        </w:rPr>
        <w:t xml:space="preserve"> 447 с.</w:t>
      </w:r>
    </w:p>
    <w:p w14:paraId="728F804F" w14:textId="77777777" w:rsidR="00157147" w:rsidRDefault="00157147" w:rsidP="001D0814">
      <w:pPr>
        <w:widowControl w:val="0"/>
        <w:numPr>
          <w:ilvl w:val="0"/>
          <w:numId w:val="58"/>
        </w:numPr>
        <w:tabs>
          <w:tab w:val="left" w:pos="540"/>
          <w:tab w:val="left" w:pos="1358"/>
        </w:tabs>
        <w:suppressAutoHyphens w:val="0"/>
        <w:spacing w:line="360" w:lineRule="auto"/>
        <w:ind w:left="0" w:firstLine="0"/>
        <w:jc w:val="both"/>
        <w:rPr>
          <w:sz w:val="28"/>
        </w:rPr>
      </w:pPr>
      <w:r>
        <w:rPr>
          <w:sz w:val="28"/>
        </w:rPr>
        <w:t>Бережан С.Г. О синонимичности однокоренных слов с разной афиксальной частью</w:t>
      </w:r>
      <w:r>
        <w:rPr>
          <w:sz w:val="28"/>
          <w:lang w:val="uk-UA"/>
        </w:rPr>
        <w:t xml:space="preserve"> </w:t>
      </w:r>
      <w:r>
        <w:rPr>
          <w:sz w:val="28"/>
        </w:rPr>
        <w:t>// Лексическая синонимия. – М.: Наука, 1967. – С.142-151.</w:t>
      </w:r>
    </w:p>
    <w:p w14:paraId="063A5B2D" w14:textId="77777777" w:rsidR="00157147" w:rsidRDefault="00157147" w:rsidP="001D0814">
      <w:pPr>
        <w:pStyle w:val="afffffffd"/>
        <w:numPr>
          <w:ilvl w:val="0"/>
          <w:numId w:val="58"/>
        </w:numPr>
        <w:tabs>
          <w:tab w:val="left" w:pos="540"/>
          <w:tab w:val="left" w:pos="1358"/>
        </w:tabs>
        <w:suppressAutoHyphens w:val="0"/>
        <w:spacing w:after="0" w:line="360" w:lineRule="auto"/>
        <w:ind w:left="0" w:firstLine="0"/>
        <w:jc w:val="both"/>
      </w:pPr>
      <w:r>
        <w:t>Білецький О.І. Твори: В 5 т. – Т.3. – К.: Наук.думка, 1966. – 525 с.</w:t>
      </w:r>
    </w:p>
    <w:p w14:paraId="07C88639" w14:textId="77777777" w:rsidR="00157147" w:rsidRDefault="00157147" w:rsidP="001D0814">
      <w:pPr>
        <w:pStyle w:val="affffffff3"/>
        <w:numPr>
          <w:ilvl w:val="0"/>
          <w:numId w:val="58"/>
        </w:numPr>
        <w:tabs>
          <w:tab w:val="left" w:pos="540"/>
          <w:tab w:val="left" w:pos="1358"/>
        </w:tabs>
        <w:suppressAutoHyphens w:val="0"/>
        <w:spacing w:before="0" w:beforeAutospacing="1" w:after="0" w:afterAutospacing="1" w:line="360" w:lineRule="auto"/>
        <w:ind w:left="0" w:firstLine="0"/>
        <w:jc w:val="both"/>
        <w:rPr>
          <w:sz w:val="28"/>
          <w:lang w:val="uk-UA"/>
        </w:rPr>
      </w:pPr>
      <w:r>
        <w:rPr>
          <w:sz w:val="28"/>
          <w:lang w:val="uk-UA"/>
        </w:rPr>
        <w:t>Білоус М.П. Засоби вираження смаку в українській мові // Культура слова. – №22. – К., 1982.</w:t>
      </w:r>
      <w:r>
        <w:rPr>
          <w:sz w:val="28"/>
        </w:rPr>
        <w:t></w:t>
      </w:r>
      <w:r>
        <w:rPr>
          <w:sz w:val="28"/>
          <w:lang w:val="uk-UA"/>
        </w:rPr>
        <w:t xml:space="preserve"> – С. 26–31.</w:t>
      </w:r>
    </w:p>
    <w:p w14:paraId="32D1E704" w14:textId="77777777" w:rsidR="00157147" w:rsidRDefault="00157147" w:rsidP="001D0814">
      <w:pPr>
        <w:pStyle w:val="affffffff3"/>
        <w:numPr>
          <w:ilvl w:val="0"/>
          <w:numId w:val="58"/>
        </w:numPr>
        <w:tabs>
          <w:tab w:val="left" w:pos="540"/>
          <w:tab w:val="left" w:pos="1358"/>
        </w:tabs>
        <w:suppressAutoHyphens w:val="0"/>
        <w:spacing w:before="0" w:beforeAutospacing="1" w:after="0" w:afterAutospacing="1" w:line="360" w:lineRule="auto"/>
        <w:ind w:left="0" w:firstLine="0"/>
        <w:jc w:val="both"/>
        <w:rPr>
          <w:sz w:val="28"/>
          <w:lang w:val="uk-UA"/>
        </w:rPr>
      </w:pPr>
      <w:r>
        <w:rPr>
          <w:sz w:val="28"/>
          <w:lang w:val="uk-UA"/>
        </w:rPr>
        <w:t>Білоус М.П. Поліфункціональність прикметників смаку // Порівняльно–типологічне вивчення східнослов’янських мов.</w:t>
      </w:r>
      <w:r>
        <w:rPr>
          <w:sz w:val="28"/>
        </w:rPr>
        <w:t></w:t>
      </w:r>
      <w:r>
        <w:rPr>
          <w:sz w:val="28"/>
          <w:lang w:val="uk-UA"/>
        </w:rPr>
        <w:t xml:space="preserve"> Вісн. Львів. ун–ту. </w:t>
      </w:r>
      <w:r>
        <w:rPr>
          <w:sz w:val="28"/>
        </w:rPr>
        <w:t></w:t>
      </w:r>
      <w:r>
        <w:rPr>
          <w:sz w:val="28"/>
          <w:lang w:val="uk-UA"/>
        </w:rPr>
        <w:t>Серія філол. – 1987. – №18. – С. 45–48.</w:t>
      </w:r>
    </w:p>
    <w:p w14:paraId="399841AC" w14:textId="77777777" w:rsidR="00157147" w:rsidRDefault="00157147" w:rsidP="001D0814">
      <w:pPr>
        <w:pStyle w:val="affffffff3"/>
        <w:numPr>
          <w:ilvl w:val="0"/>
          <w:numId w:val="58"/>
        </w:numPr>
        <w:tabs>
          <w:tab w:val="left" w:pos="540"/>
          <w:tab w:val="left" w:pos="1358"/>
        </w:tabs>
        <w:suppressAutoHyphens w:val="0"/>
        <w:spacing w:before="0" w:beforeAutospacing="1" w:after="0" w:afterAutospacing="1" w:line="360" w:lineRule="auto"/>
        <w:ind w:left="0" w:firstLine="0"/>
        <w:jc w:val="both"/>
        <w:rPr>
          <w:sz w:val="28"/>
          <w:lang w:val="uk-UA"/>
        </w:rPr>
      </w:pPr>
      <w:r>
        <w:rPr>
          <w:sz w:val="28"/>
          <w:lang w:val="uk-UA"/>
        </w:rPr>
        <w:t>Білоус М.П. Прикметники смаку в оригінальній поезії Івана Франка // Вісн. Львів. ун–ту. Серія філол. – 1983. – №13. – С. 57–62.</w:t>
      </w:r>
    </w:p>
    <w:p w14:paraId="211C2653" w14:textId="77777777" w:rsidR="00157147" w:rsidRDefault="00157147" w:rsidP="001D0814">
      <w:pPr>
        <w:pStyle w:val="affffffff3"/>
        <w:numPr>
          <w:ilvl w:val="0"/>
          <w:numId w:val="58"/>
        </w:numPr>
        <w:tabs>
          <w:tab w:val="left" w:pos="540"/>
          <w:tab w:val="left" w:pos="1358"/>
        </w:tabs>
        <w:suppressAutoHyphens w:val="0"/>
        <w:spacing w:before="0" w:beforeAutospacing="1" w:after="0" w:afterAutospacing="1" w:line="360" w:lineRule="auto"/>
        <w:ind w:left="0" w:firstLine="0"/>
        <w:jc w:val="both"/>
        <w:rPr>
          <w:sz w:val="28"/>
        </w:rPr>
      </w:pPr>
      <w:r>
        <w:rPr>
          <w:sz w:val="28"/>
        </w:rPr>
        <w:t>Білоус М</w:t>
      </w:r>
      <w:r>
        <w:rPr>
          <w:sz w:val="28"/>
          <w:lang w:val="uk-UA"/>
        </w:rPr>
        <w:t>.</w:t>
      </w:r>
      <w:r>
        <w:rPr>
          <w:sz w:val="28"/>
        </w:rPr>
        <w:t>П</w:t>
      </w:r>
      <w:r>
        <w:rPr>
          <w:sz w:val="28"/>
          <w:lang w:val="uk-UA"/>
        </w:rPr>
        <w:t>.</w:t>
      </w:r>
      <w:r>
        <w:rPr>
          <w:sz w:val="28"/>
        </w:rPr>
        <w:t xml:space="preserve"> Складні прикметники на позначення смакових якостей предметів у зіставленні з російською // Мовознавство. – 1980. – № 5. – С. 78–79.</w:t>
      </w:r>
    </w:p>
    <w:p w14:paraId="4FF6F287" w14:textId="77777777" w:rsidR="00157147" w:rsidRDefault="00157147" w:rsidP="001D0814">
      <w:pPr>
        <w:pStyle w:val="affffffff3"/>
        <w:numPr>
          <w:ilvl w:val="0"/>
          <w:numId w:val="58"/>
        </w:numPr>
        <w:tabs>
          <w:tab w:val="left" w:pos="540"/>
          <w:tab w:val="left" w:pos="1358"/>
        </w:tabs>
        <w:suppressAutoHyphens w:val="0"/>
        <w:spacing w:before="0" w:beforeAutospacing="1" w:after="0" w:afterAutospacing="1" w:line="360" w:lineRule="auto"/>
        <w:ind w:left="0" w:firstLine="0"/>
        <w:jc w:val="both"/>
        <w:rPr>
          <w:sz w:val="28"/>
        </w:rPr>
      </w:pPr>
      <w:r>
        <w:rPr>
          <w:sz w:val="28"/>
        </w:rPr>
        <w:t>Білоус М</w:t>
      </w:r>
      <w:r>
        <w:rPr>
          <w:sz w:val="28"/>
          <w:lang w:val="uk-UA"/>
        </w:rPr>
        <w:t>.</w:t>
      </w:r>
      <w:r>
        <w:rPr>
          <w:sz w:val="28"/>
        </w:rPr>
        <w:t>П</w:t>
      </w:r>
      <w:r>
        <w:rPr>
          <w:sz w:val="28"/>
          <w:lang w:val="uk-UA"/>
        </w:rPr>
        <w:t>.</w:t>
      </w:r>
      <w:r>
        <w:rPr>
          <w:sz w:val="28"/>
        </w:rPr>
        <w:t xml:space="preserve"> Структура слособразовательного гнезда корня </w:t>
      </w:r>
      <w:r>
        <w:rPr>
          <w:sz w:val="28"/>
          <w:lang w:val="uk-UA"/>
        </w:rPr>
        <w:t>гіркий</w:t>
      </w:r>
      <w:r>
        <w:rPr>
          <w:i/>
          <w:sz w:val="28"/>
          <w:lang w:val="uk-UA"/>
        </w:rPr>
        <w:t xml:space="preserve"> </w:t>
      </w:r>
      <w:r>
        <w:rPr>
          <w:sz w:val="28"/>
        </w:rPr>
        <w:t>в восточнославянских языках // Вісн. Львів. ун–ту. Серія філол. – 1986. – №17. – С.</w:t>
      </w:r>
      <w:r>
        <w:rPr>
          <w:sz w:val="28"/>
          <w:lang w:val="uk-UA"/>
        </w:rPr>
        <w:t xml:space="preserve"> </w:t>
      </w:r>
      <w:r>
        <w:rPr>
          <w:sz w:val="28"/>
        </w:rPr>
        <w:t>40–43.</w:t>
      </w:r>
    </w:p>
    <w:p w14:paraId="4FC2FD9C" w14:textId="77777777" w:rsidR="00157147" w:rsidRDefault="00157147" w:rsidP="001D0814">
      <w:pPr>
        <w:widowControl w:val="0"/>
        <w:numPr>
          <w:ilvl w:val="0"/>
          <w:numId w:val="58"/>
        </w:numPr>
        <w:tabs>
          <w:tab w:val="left" w:pos="540"/>
          <w:tab w:val="left" w:pos="1358"/>
        </w:tabs>
        <w:suppressAutoHyphens w:val="0"/>
        <w:spacing w:line="360" w:lineRule="auto"/>
        <w:ind w:left="0" w:firstLine="0"/>
        <w:jc w:val="both"/>
        <w:rPr>
          <w:sz w:val="28"/>
        </w:rPr>
      </w:pPr>
      <w:r>
        <w:rPr>
          <w:sz w:val="28"/>
        </w:rPr>
        <w:t>Білоус М</w:t>
      </w:r>
      <w:r>
        <w:rPr>
          <w:sz w:val="28"/>
          <w:lang w:val="uk-UA"/>
        </w:rPr>
        <w:t>.</w:t>
      </w:r>
      <w:r>
        <w:rPr>
          <w:sz w:val="28"/>
        </w:rPr>
        <w:t>П</w:t>
      </w:r>
      <w:r>
        <w:rPr>
          <w:sz w:val="28"/>
          <w:lang w:val="uk-UA"/>
        </w:rPr>
        <w:t>.</w:t>
      </w:r>
      <w:r>
        <w:rPr>
          <w:sz w:val="28"/>
        </w:rPr>
        <w:t xml:space="preserve"> Українська лексика на позначення смакових якостей предметів у зіставленні з російською // Вісн. Львів. ун–ту.</w:t>
      </w:r>
      <w:r>
        <w:rPr>
          <w:sz w:val="28"/>
        </w:rPr>
        <w:t> Серія філол. – 1979. –№11.</w:t>
      </w:r>
      <w:r>
        <w:rPr>
          <w:sz w:val="28"/>
          <w:lang w:val="uk-UA"/>
        </w:rPr>
        <w:t xml:space="preserve"> –</w:t>
      </w:r>
      <w:r>
        <w:rPr>
          <w:sz w:val="28"/>
        </w:rPr>
        <w:t xml:space="preserve"> </w:t>
      </w:r>
      <w:r>
        <w:rPr>
          <w:sz w:val="28"/>
        </w:rPr>
        <w:t>С. 62–67.</w:t>
      </w:r>
    </w:p>
    <w:p w14:paraId="068817FA" w14:textId="77777777" w:rsidR="00157147" w:rsidRDefault="00157147" w:rsidP="001D0814">
      <w:pPr>
        <w:pStyle w:val="37"/>
        <w:numPr>
          <w:ilvl w:val="0"/>
          <w:numId w:val="58"/>
        </w:numPr>
        <w:tabs>
          <w:tab w:val="left" w:pos="540"/>
          <w:tab w:val="left" w:pos="1358"/>
        </w:tabs>
        <w:suppressAutoHyphens w:val="0"/>
        <w:spacing w:after="0"/>
        <w:ind w:left="0" w:firstLine="0"/>
        <w:rPr>
          <w:sz w:val="28"/>
        </w:rPr>
      </w:pPr>
      <w:r>
        <w:rPr>
          <w:sz w:val="28"/>
        </w:rPr>
        <w:t>Благовещенский Н.М. Гораций и его время.</w:t>
      </w:r>
      <w:r>
        <w:rPr>
          <w:sz w:val="28"/>
          <w:lang w:val="uk-UA"/>
        </w:rPr>
        <w:t xml:space="preserve"> –</w:t>
      </w:r>
      <w:r>
        <w:rPr>
          <w:sz w:val="28"/>
        </w:rPr>
        <w:t xml:space="preserve"> Варшава</w:t>
      </w:r>
      <w:r>
        <w:rPr>
          <w:sz w:val="28"/>
          <w:lang w:val="uk-UA"/>
        </w:rPr>
        <w:t>: Изд-во Варшав. ун-та</w:t>
      </w:r>
      <w:r>
        <w:rPr>
          <w:sz w:val="28"/>
        </w:rPr>
        <w:t>, 1878.</w:t>
      </w:r>
      <w:r>
        <w:rPr>
          <w:sz w:val="28"/>
          <w:lang w:val="uk-UA"/>
        </w:rPr>
        <w:t xml:space="preserve"> –</w:t>
      </w:r>
      <w:r>
        <w:rPr>
          <w:sz w:val="28"/>
        </w:rPr>
        <w:t xml:space="preserve"> 180 с.</w:t>
      </w:r>
    </w:p>
    <w:p w14:paraId="2E0C7E2E" w14:textId="77777777" w:rsidR="00157147" w:rsidRDefault="00157147" w:rsidP="001D0814">
      <w:pPr>
        <w:pStyle w:val="afffffff6"/>
        <w:numPr>
          <w:ilvl w:val="0"/>
          <w:numId w:val="58"/>
        </w:numPr>
        <w:tabs>
          <w:tab w:val="left" w:pos="540"/>
          <w:tab w:val="left" w:pos="1358"/>
        </w:tabs>
        <w:suppressAutoHyphens w:val="0"/>
        <w:spacing w:after="0" w:line="360" w:lineRule="auto"/>
        <w:ind w:left="0" w:firstLine="0"/>
        <w:jc w:val="both"/>
        <w:rPr>
          <w:lang w:val="uk-UA"/>
        </w:rPr>
      </w:pPr>
      <w:r>
        <w:rPr>
          <w:lang w:val="uk-UA"/>
        </w:rPr>
        <w:t>Блумфильд Л. Яз</w:t>
      </w:r>
      <w:r>
        <w:t>ы</w:t>
      </w:r>
      <w:r>
        <w:rPr>
          <w:lang w:val="uk-UA"/>
        </w:rPr>
        <w:t>к. – М.: Прогресс, 1968. – 607 с.</w:t>
      </w:r>
    </w:p>
    <w:p w14:paraId="30517292" w14:textId="77777777" w:rsidR="00157147" w:rsidRDefault="00157147" w:rsidP="001D0814">
      <w:pPr>
        <w:pStyle w:val="37"/>
        <w:numPr>
          <w:ilvl w:val="0"/>
          <w:numId w:val="58"/>
        </w:numPr>
        <w:tabs>
          <w:tab w:val="left" w:pos="540"/>
          <w:tab w:val="left" w:pos="1358"/>
        </w:tabs>
        <w:suppressAutoHyphens w:val="0"/>
        <w:spacing w:after="0"/>
        <w:ind w:left="0" w:firstLine="0"/>
        <w:rPr>
          <w:sz w:val="28"/>
        </w:rPr>
      </w:pPr>
      <w:r>
        <w:rPr>
          <w:sz w:val="28"/>
        </w:rPr>
        <w:t>Богор</w:t>
      </w:r>
      <w:r>
        <w:rPr>
          <w:sz w:val="28"/>
          <w:lang w:val="uk-UA"/>
        </w:rPr>
        <w:t>а</w:t>
      </w:r>
      <w:r>
        <w:rPr>
          <w:sz w:val="28"/>
        </w:rPr>
        <w:t>д Т.А. Конотация в лексико-семантической структуре слова // Іноземна філологія.</w:t>
      </w:r>
      <w:r>
        <w:rPr>
          <w:sz w:val="28"/>
          <w:lang w:val="uk-UA"/>
        </w:rPr>
        <w:t xml:space="preserve"> –</w:t>
      </w:r>
      <w:r>
        <w:rPr>
          <w:sz w:val="28"/>
        </w:rPr>
        <w:t xml:space="preserve"> 1986.</w:t>
      </w:r>
      <w:r>
        <w:rPr>
          <w:sz w:val="28"/>
          <w:lang w:val="uk-UA"/>
        </w:rPr>
        <w:t xml:space="preserve"> –</w:t>
      </w:r>
      <w:r>
        <w:rPr>
          <w:sz w:val="28"/>
        </w:rPr>
        <w:t xml:space="preserve"> </w:t>
      </w:r>
      <w:r>
        <w:rPr>
          <w:sz w:val="28"/>
          <w:lang w:val="uk-UA"/>
        </w:rPr>
        <w:t>№</w:t>
      </w:r>
      <w:r>
        <w:rPr>
          <w:sz w:val="28"/>
        </w:rPr>
        <w:t xml:space="preserve"> 85.</w:t>
      </w:r>
      <w:r>
        <w:rPr>
          <w:sz w:val="28"/>
          <w:lang w:val="uk-UA"/>
        </w:rPr>
        <w:t xml:space="preserve"> – </w:t>
      </w:r>
      <w:r>
        <w:rPr>
          <w:sz w:val="28"/>
        </w:rPr>
        <w:t>С.117-125.</w:t>
      </w:r>
    </w:p>
    <w:p w14:paraId="3FA505EF" w14:textId="77777777" w:rsidR="00157147" w:rsidRDefault="00157147" w:rsidP="001D0814">
      <w:pPr>
        <w:widowControl w:val="0"/>
        <w:numPr>
          <w:ilvl w:val="0"/>
          <w:numId w:val="58"/>
        </w:numPr>
        <w:tabs>
          <w:tab w:val="left" w:pos="540"/>
          <w:tab w:val="left" w:pos="1358"/>
        </w:tabs>
        <w:suppressAutoHyphens w:val="0"/>
        <w:spacing w:line="360" w:lineRule="auto"/>
        <w:ind w:left="0" w:firstLine="0"/>
        <w:jc w:val="both"/>
        <w:rPr>
          <w:sz w:val="28"/>
        </w:rPr>
      </w:pPr>
      <w:r>
        <w:rPr>
          <w:sz w:val="28"/>
        </w:rPr>
        <w:t>Бойко Н. Експресивна лексика та її лексикографічна інтерпретація // Дивослово. – 2000. – №7. – С. 19-23.</w:t>
      </w:r>
    </w:p>
    <w:p w14:paraId="38E172D3" w14:textId="77777777" w:rsidR="00157147" w:rsidRDefault="00157147" w:rsidP="001D0814">
      <w:pPr>
        <w:widowControl w:val="0"/>
        <w:numPr>
          <w:ilvl w:val="0"/>
          <w:numId w:val="58"/>
        </w:numPr>
        <w:tabs>
          <w:tab w:val="left" w:pos="540"/>
          <w:tab w:val="left" w:pos="1358"/>
        </w:tabs>
        <w:suppressAutoHyphens w:val="0"/>
        <w:spacing w:line="360" w:lineRule="auto"/>
        <w:ind w:left="0" w:firstLine="0"/>
        <w:jc w:val="both"/>
        <w:rPr>
          <w:sz w:val="28"/>
        </w:rPr>
      </w:pPr>
      <w:r>
        <w:rPr>
          <w:sz w:val="28"/>
        </w:rPr>
        <w:lastRenderedPageBreak/>
        <w:t>Бондарко А.В. Теория морфологических категорий. – Л.:</w:t>
      </w:r>
      <w:r>
        <w:rPr>
          <w:sz w:val="28"/>
          <w:lang w:val="uk-UA"/>
        </w:rPr>
        <w:t xml:space="preserve"> </w:t>
      </w:r>
      <w:r>
        <w:rPr>
          <w:sz w:val="28"/>
        </w:rPr>
        <w:t>Просвещение, 1976.– 301 с.</w:t>
      </w:r>
    </w:p>
    <w:p w14:paraId="3BFEC9B1" w14:textId="77777777" w:rsidR="00157147" w:rsidRDefault="00157147" w:rsidP="001D0814">
      <w:pPr>
        <w:numPr>
          <w:ilvl w:val="0"/>
          <w:numId w:val="58"/>
        </w:numPr>
        <w:tabs>
          <w:tab w:val="left" w:pos="540"/>
          <w:tab w:val="left" w:pos="1358"/>
        </w:tabs>
        <w:suppressAutoHyphens w:val="0"/>
        <w:spacing w:line="360" w:lineRule="auto"/>
        <w:ind w:left="0" w:firstLine="0"/>
        <w:jc w:val="both"/>
        <w:rPr>
          <w:sz w:val="28"/>
        </w:rPr>
      </w:pPr>
      <w:r>
        <w:rPr>
          <w:sz w:val="28"/>
        </w:rPr>
        <w:t>Босова Л.М. Соотношение семантических и смысловых полей качественных прилагательных: Автореф. дис. ... д-ра филол. наук: 10.02.19 / Алтайский государственный технический университет им. И.И. Ползунова.</w:t>
      </w:r>
      <w:r>
        <w:rPr>
          <w:sz w:val="28"/>
          <w:lang w:val="uk-UA"/>
        </w:rPr>
        <w:t xml:space="preserve"> –</w:t>
      </w:r>
      <w:r>
        <w:rPr>
          <w:sz w:val="28"/>
        </w:rPr>
        <w:t>Барнаул, 1998.</w:t>
      </w:r>
      <w:r>
        <w:rPr>
          <w:sz w:val="28"/>
          <w:lang w:val="uk-UA"/>
        </w:rPr>
        <w:t xml:space="preserve"> –</w:t>
      </w:r>
      <w:r>
        <w:rPr>
          <w:sz w:val="28"/>
        </w:rPr>
        <w:t xml:space="preserve"> 24 </w:t>
      </w:r>
      <w:r>
        <w:rPr>
          <w:sz w:val="28"/>
          <w:lang w:val="en-GB"/>
        </w:rPr>
        <w:t>c</w:t>
      </w:r>
      <w:r>
        <w:rPr>
          <w:sz w:val="28"/>
        </w:rPr>
        <w:t>.</w:t>
      </w:r>
    </w:p>
    <w:p w14:paraId="388C5841" w14:textId="77777777" w:rsidR="00157147" w:rsidRDefault="00157147" w:rsidP="001D0814">
      <w:pPr>
        <w:pStyle w:val="afffffffd"/>
        <w:numPr>
          <w:ilvl w:val="0"/>
          <w:numId w:val="58"/>
        </w:numPr>
        <w:tabs>
          <w:tab w:val="left" w:pos="540"/>
          <w:tab w:val="left" w:pos="1358"/>
        </w:tabs>
        <w:suppressAutoHyphens w:val="0"/>
        <w:spacing w:after="0" w:line="360" w:lineRule="auto"/>
        <w:ind w:left="0" w:firstLine="0"/>
        <w:jc w:val="both"/>
      </w:pPr>
      <w:r>
        <w:t>Бронштейн А.И. Вкус и обоняние. – М.; Л.: Изд-во АН СССР, 1950. – 306 с.</w:t>
      </w:r>
    </w:p>
    <w:p w14:paraId="7B227DFE" w14:textId="77777777" w:rsidR="00157147" w:rsidRDefault="00157147" w:rsidP="001D0814">
      <w:pPr>
        <w:pStyle w:val="af9"/>
        <w:numPr>
          <w:ilvl w:val="0"/>
          <w:numId w:val="58"/>
        </w:numPr>
        <w:tabs>
          <w:tab w:val="left" w:pos="540"/>
          <w:tab w:val="left" w:pos="1358"/>
        </w:tabs>
        <w:spacing w:line="360" w:lineRule="auto"/>
        <w:ind w:left="0" w:firstLine="0"/>
        <w:jc w:val="both"/>
        <w:rPr>
          <w:rFonts w:ascii="Times New Roman" w:hAnsi="Times New Roman"/>
          <w:sz w:val="28"/>
        </w:rPr>
      </w:pPr>
      <w:r>
        <w:rPr>
          <w:rFonts w:ascii="Times New Roman" w:hAnsi="Times New Roman"/>
          <w:sz w:val="28"/>
        </w:rPr>
        <w:t xml:space="preserve">Брутян Г.А. Языковая картина мира и ее роль в познании // Методологические проблемы анализа языка. – Єреван: Наука, 1976. –С. 57-65. </w:t>
      </w:r>
    </w:p>
    <w:p w14:paraId="754864F1" w14:textId="77777777" w:rsidR="00157147" w:rsidRDefault="00157147" w:rsidP="001D0814">
      <w:pPr>
        <w:numPr>
          <w:ilvl w:val="0"/>
          <w:numId w:val="58"/>
        </w:numPr>
        <w:tabs>
          <w:tab w:val="left" w:pos="540"/>
          <w:tab w:val="left" w:pos="1358"/>
        </w:tabs>
        <w:suppressAutoHyphens w:val="0"/>
        <w:spacing w:line="360" w:lineRule="auto"/>
        <w:ind w:left="0" w:firstLine="0"/>
        <w:jc w:val="both"/>
        <w:rPr>
          <w:sz w:val="28"/>
        </w:rPr>
      </w:pPr>
      <w:r>
        <w:rPr>
          <w:sz w:val="28"/>
        </w:rPr>
        <w:t xml:space="preserve">Бублик О.В. Синонимические ряды прилагательных со значением </w:t>
      </w:r>
      <w:r>
        <w:rPr>
          <w:sz w:val="28"/>
          <w:lang w:val="uk-UA"/>
        </w:rPr>
        <w:t>„</w:t>
      </w:r>
      <w:r>
        <w:rPr>
          <w:sz w:val="28"/>
        </w:rPr>
        <w:t>размер</w:t>
      </w:r>
      <w:r>
        <w:rPr>
          <w:sz w:val="28"/>
          <w:lang w:val="uk-UA"/>
        </w:rPr>
        <w:t xml:space="preserve">” </w:t>
      </w:r>
      <w:r>
        <w:rPr>
          <w:sz w:val="28"/>
        </w:rPr>
        <w:t>и пути их пополнения (на примере английского языка): Автореф. дис. ... канд. филол. наук</w:t>
      </w:r>
      <w:r>
        <w:rPr>
          <w:sz w:val="28"/>
          <w:lang w:val="uk-UA"/>
        </w:rPr>
        <w:t>: 10.02.04 / Львовский государственн</w:t>
      </w:r>
      <w:r>
        <w:rPr>
          <w:sz w:val="28"/>
        </w:rPr>
        <w:t>ый университет имени Ивана Франко .</w:t>
      </w:r>
      <w:r>
        <w:rPr>
          <w:sz w:val="28"/>
          <w:lang w:val="uk-UA"/>
        </w:rPr>
        <w:t xml:space="preserve"> –</w:t>
      </w:r>
      <w:r>
        <w:rPr>
          <w:sz w:val="28"/>
        </w:rPr>
        <w:t xml:space="preserve"> Львов, 1991.</w:t>
      </w:r>
      <w:r>
        <w:rPr>
          <w:sz w:val="28"/>
          <w:lang w:val="uk-UA"/>
        </w:rPr>
        <w:t xml:space="preserve"> – </w:t>
      </w:r>
      <w:r>
        <w:rPr>
          <w:sz w:val="28"/>
        </w:rPr>
        <w:t>17 с.</w:t>
      </w:r>
    </w:p>
    <w:p w14:paraId="75557280" w14:textId="77777777" w:rsidR="00157147" w:rsidRDefault="00157147" w:rsidP="001D0814">
      <w:pPr>
        <w:numPr>
          <w:ilvl w:val="0"/>
          <w:numId w:val="58"/>
        </w:numPr>
        <w:tabs>
          <w:tab w:val="left" w:pos="540"/>
          <w:tab w:val="left" w:pos="1358"/>
        </w:tabs>
        <w:suppressAutoHyphens w:val="0"/>
        <w:spacing w:line="360" w:lineRule="auto"/>
        <w:ind w:left="0" w:firstLine="0"/>
        <w:jc w:val="both"/>
        <w:rPr>
          <w:sz w:val="28"/>
          <w:lang w:val="uk-UA"/>
        </w:rPr>
      </w:pPr>
      <w:r>
        <w:rPr>
          <w:sz w:val="28"/>
        </w:rPr>
        <w:t>Будагов Р.А. Очерки по языкознанию.- М.: Изд-во АН СССР, 1953.</w:t>
      </w:r>
      <w:r>
        <w:rPr>
          <w:sz w:val="28"/>
          <w:lang w:val="uk-UA"/>
        </w:rPr>
        <w:t xml:space="preserve"> –</w:t>
      </w:r>
      <w:r>
        <w:rPr>
          <w:sz w:val="28"/>
        </w:rPr>
        <w:t xml:space="preserve"> 300 с.</w:t>
      </w:r>
    </w:p>
    <w:p w14:paraId="6A168991" w14:textId="77777777" w:rsidR="00157147" w:rsidRDefault="00157147" w:rsidP="001D0814">
      <w:pPr>
        <w:numPr>
          <w:ilvl w:val="0"/>
          <w:numId w:val="58"/>
        </w:numPr>
        <w:tabs>
          <w:tab w:val="left" w:pos="540"/>
          <w:tab w:val="left" w:pos="1358"/>
        </w:tabs>
        <w:suppressAutoHyphens w:val="0"/>
        <w:spacing w:line="360" w:lineRule="auto"/>
        <w:ind w:left="0" w:firstLine="0"/>
        <w:jc w:val="both"/>
        <w:rPr>
          <w:sz w:val="28"/>
          <w:lang w:val="uk-UA"/>
        </w:rPr>
      </w:pPr>
      <w:r>
        <w:rPr>
          <w:sz w:val="28"/>
        </w:rPr>
        <w:t>Будагов Р.А. Человек и его язык.</w:t>
      </w:r>
      <w:r>
        <w:rPr>
          <w:sz w:val="28"/>
          <w:lang w:val="uk-UA"/>
        </w:rPr>
        <w:t xml:space="preserve"> –</w:t>
      </w:r>
      <w:r>
        <w:rPr>
          <w:sz w:val="28"/>
        </w:rPr>
        <w:t xml:space="preserve"> М.: Изд-во МГУ, 1976.</w:t>
      </w:r>
      <w:r>
        <w:rPr>
          <w:sz w:val="28"/>
          <w:lang w:val="uk-UA"/>
        </w:rPr>
        <w:t xml:space="preserve"> –</w:t>
      </w:r>
      <w:r>
        <w:rPr>
          <w:sz w:val="28"/>
        </w:rPr>
        <w:t xml:space="preserve"> 429 с.</w:t>
      </w:r>
    </w:p>
    <w:p w14:paraId="7DA85D42" w14:textId="77777777" w:rsidR="00157147" w:rsidRDefault="00157147" w:rsidP="001D0814">
      <w:pPr>
        <w:numPr>
          <w:ilvl w:val="0"/>
          <w:numId w:val="58"/>
        </w:numPr>
        <w:tabs>
          <w:tab w:val="left" w:pos="540"/>
          <w:tab w:val="left" w:pos="1358"/>
        </w:tabs>
        <w:suppressAutoHyphens w:val="0"/>
        <w:spacing w:line="360" w:lineRule="auto"/>
        <w:ind w:left="0" w:firstLine="0"/>
        <w:jc w:val="both"/>
        <w:rPr>
          <w:sz w:val="28"/>
          <w:lang w:val="uk-UA"/>
        </w:rPr>
      </w:pPr>
      <w:r>
        <w:rPr>
          <w:sz w:val="28"/>
        </w:rPr>
        <w:t>Будагов Р.А. Что такое развитие и совершенствование языка?</w:t>
      </w:r>
      <w:r>
        <w:rPr>
          <w:sz w:val="28"/>
          <w:lang w:val="uk-UA"/>
        </w:rPr>
        <w:t xml:space="preserve"> –</w:t>
      </w:r>
      <w:r>
        <w:rPr>
          <w:sz w:val="28"/>
        </w:rPr>
        <w:t xml:space="preserve"> М.: Наука, 1977.</w:t>
      </w:r>
      <w:r>
        <w:rPr>
          <w:sz w:val="28"/>
          <w:lang w:val="uk-UA"/>
        </w:rPr>
        <w:t xml:space="preserve"> –</w:t>
      </w:r>
      <w:r>
        <w:rPr>
          <w:sz w:val="28"/>
        </w:rPr>
        <w:t xml:space="preserve"> 263 с.</w:t>
      </w:r>
    </w:p>
    <w:p w14:paraId="3F0EA829" w14:textId="77777777" w:rsidR="00157147" w:rsidRDefault="00157147" w:rsidP="001D0814">
      <w:pPr>
        <w:widowControl w:val="0"/>
        <w:numPr>
          <w:ilvl w:val="0"/>
          <w:numId w:val="58"/>
        </w:numPr>
        <w:tabs>
          <w:tab w:val="left" w:pos="540"/>
          <w:tab w:val="left" w:pos="1358"/>
        </w:tabs>
        <w:suppressAutoHyphens w:val="0"/>
        <w:spacing w:line="360" w:lineRule="auto"/>
        <w:ind w:left="0" w:firstLine="0"/>
        <w:jc w:val="both"/>
        <w:rPr>
          <w:sz w:val="28"/>
        </w:rPr>
      </w:pPr>
      <w:r>
        <w:rPr>
          <w:sz w:val="28"/>
        </w:rPr>
        <w:t>Булаховський Л.А. Нариси з загального мовознавства. – К.:</w:t>
      </w:r>
      <w:r>
        <w:rPr>
          <w:sz w:val="28"/>
          <w:lang w:val="uk-UA"/>
        </w:rPr>
        <w:t xml:space="preserve"> </w:t>
      </w:r>
      <w:r>
        <w:rPr>
          <w:sz w:val="28"/>
        </w:rPr>
        <w:t>Радянська школа, 1955. – 248 с.</w:t>
      </w:r>
    </w:p>
    <w:p w14:paraId="3055F80D" w14:textId="77777777" w:rsidR="00157147" w:rsidRDefault="00157147" w:rsidP="001D0814">
      <w:pPr>
        <w:widowControl w:val="0"/>
        <w:numPr>
          <w:ilvl w:val="0"/>
          <w:numId w:val="58"/>
        </w:numPr>
        <w:tabs>
          <w:tab w:val="left" w:pos="540"/>
          <w:tab w:val="left" w:pos="1358"/>
        </w:tabs>
        <w:suppressAutoHyphens w:val="0"/>
        <w:spacing w:line="360" w:lineRule="auto"/>
        <w:ind w:left="0" w:firstLine="0"/>
        <w:jc w:val="both"/>
        <w:rPr>
          <w:sz w:val="28"/>
        </w:rPr>
      </w:pPr>
      <w:r>
        <w:rPr>
          <w:sz w:val="28"/>
        </w:rPr>
        <w:t>Булыгина Т.В. Особенности структурной организации языка как системы и методы ее исследования</w:t>
      </w:r>
      <w:r>
        <w:rPr>
          <w:sz w:val="28"/>
          <w:lang w:val="uk-UA"/>
        </w:rPr>
        <w:t xml:space="preserve"> </w:t>
      </w:r>
      <w:r>
        <w:rPr>
          <w:sz w:val="28"/>
        </w:rPr>
        <w:t>// Язык как знаковая система особого рода.</w:t>
      </w:r>
      <w:r>
        <w:rPr>
          <w:sz w:val="28"/>
          <w:lang w:val="uk-UA"/>
        </w:rPr>
        <w:t xml:space="preserve"> –</w:t>
      </w:r>
      <w:r>
        <w:rPr>
          <w:sz w:val="28"/>
        </w:rPr>
        <w:t xml:space="preserve"> М.</w:t>
      </w:r>
      <w:r>
        <w:rPr>
          <w:sz w:val="28"/>
          <w:lang w:val="uk-UA"/>
        </w:rPr>
        <w:t>: Наука</w:t>
      </w:r>
      <w:r>
        <w:rPr>
          <w:sz w:val="28"/>
        </w:rPr>
        <w:t>, 1968.</w:t>
      </w:r>
      <w:r>
        <w:rPr>
          <w:sz w:val="28"/>
          <w:lang w:val="uk-UA"/>
        </w:rPr>
        <w:t xml:space="preserve"> –</w:t>
      </w:r>
      <w:r>
        <w:rPr>
          <w:sz w:val="28"/>
        </w:rPr>
        <w:t xml:space="preserve"> С.</w:t>
      </w:r>
      <w:r>
        <w:rPr>
          <w:sz w:val="28"/>
          <w:lang w:val="uk-UA"/>
        </w:rPr>
        <w:t xml:space="preserve"> </w:t>
      </w:r>
      <w:r>
        <w:rPr>
          <w:sz w:val="28"/>
        </w:rPr>
        <w:t>6-10.</w:t>
      </w:r>
    </w:p>
    <w:p w14:paraId="6D19C550" w14:textId="77777777" w:rsidR="00157147" w:rsidRDefault="00157147" w:rsidP="001D0814">
      <w:pPr>
        <w:widowControl w:val="0"/>
        <w:numPr>
          <w:ilvl w:val="0"/>
          <w:numId w:val="58"/>
        </w:numPr>
        <w:tabs>
          <w:tab w:val="left" w:pos="540"/>
          <w:tab w:val="left" w:pos="1358"/>
        </w:tabs>
        <w:suppressAutoHyphens w:val="0"/>
        <w:spacing w:line="360" w:lineRule="auto"/>
        <w:ind w:left="0" w:firstLine="0"/>
        <w:jc w:val="both"/>
        <w:rPr>
          <w:sz w:val="28"/>
        </w:rPr>
      </w:pPr>
      <w:r>
        <w:rPr>
          <w:sz w:val="28"/>
        </w:rPr>
        <w:t xml:space="preserve">Булыгина Т.В., Крылов С.А. Категории </w:t>
      </w:r>
      <w:r>
        <w:rPr>
          <w:sz w:val="28"/>
          <w:lang w:val="uk-UA"/>
        </w:rPr>
        <w:t xml:space="preserve">// </w:t>
      </w:r>
      <w:r>
        <w:rPr>
          <w:sz w:val="28"/>
        </w:rPr>
        <w:t>ЭЛС</w:t>
      </w:r>
      <w:r>
        <w:rPr>
          <w:sz w:val="28"/>
          <w:lang w:val="uk-UA"/>
        </w:rPr>
        <w:t>. – М.</w:t>
      </w:r>
      <w:r>
        <w:rPr>
          <w:sz w:val="28"/>
        </w:rPr>
        <w:t>, 1990.</w:t>
      </w:r>
      <w:r>
        <w:rPr>
          <w:sz w:val="28"/>
          <w:lang w:val="uk-UA"/>
        </w:rPr>
        <w:t xml:space="preserve"> –</w:t>
      </w:r>
      <w:r>
        <w:rPr>
          <w:sz w:val="28"/>
        </w:rPr>
        <w:t xml:space="preserve"> С. 215-216.</w:t>
      </w:r>
    </w:p>
    <w:p w14:paraId="10B38FEB" w14:textId="77777777" w:rsidR="00157147" w:rsidRDefault="00157147" w:rsidP="001D0814">
      <w:pPr>
        <w:widowControl w:val="0"/>
        <w:numPr>
          <w:ilvl w:val="0"/>
          <w:numId w:val="58"/>
        </w:numPr>
        <w:tabs>
          <w:tab w:val="left" w:pos="540"/>
          <w:tab w:val="left" w:pos="1358"/>
        </w:tabs>
        <w:suppressAutoHyphens w:val="0"/>
        <w:spacing w:line="360" w:lineRule="auto"/>
        <w:ind w:left="0" w:firstLine="0"/>
        <w:jc w:val="both"/>
        <w:rPr>
          <w:sz w:val="28"/>
        </w:rPr>
      </w:pPr>
      <w:r>
        <w:rPr>
          <w:sz w:val="28"/>
        </w:rPr>
        <w:t xml:space="preserve">Бюлер К. Структурная модель языка </w:t>
      </w:r>
      <w:r>
        <w:rPr>
          <w:sz w:val="28"/>
          <w:lang w:val="uk-UA"/>
        </w:rPr>
        <w:t xml:space="preserve">// </w:t>
      </w:r>
      <w:r>
        <w:rPr>
          <w:sz w:val="28"/>
        </w:rPr>
        <w:t>Звегинцев В.А. История языкознания XIX и XX веков в очерках и извлечениях.</w:t>
      </w:r>
      <w:r>
        <w:rPr>
          <w:sz w:val="28"/>
          <w:lang w:val="uk-UA"/>
        </w:rPr>
        <w:t xml:space="preserve"> – </w:t>
      </w:r>
      <w:r>
        <w:rPr>
          <w:sz w:val="28"/>
        </w:rPr>
        <w:t>Ч. 1, 2.</w:t>
      </w:r>
      <w:r>
        <w:rPr>
          <w:sz w:val="28"/>
          <w:lang w:val="uk-UA"/>
        </w:rPr>
        <w:t xml:space="preserve"> – </w:t>
      </w:r>
      <w:r>
        <w:rPr>
          <w:sz w:val="28"/>
        </w:rPr>
        <w:t>М.</w:t>
      </w:r>
      <w:r>
        <w:rPr>
          <w:sz w:val="28"/>
          <w:lang w:val="uk-UA"/>
        </w:rPr>
        <w:t>: Прогресс</w:t>
      </w:r>
      <w:r>
        <w:rPr>
          <w:sz w:val="28"/>
        </w:rPr>
        <w:t>, 1960.</w:t>
      </w:r>
      <w:r>
        <w:rPr>
          <w:sz w:val="28"/>
          <w:lang w:val="uk-UA"/>
        </w:rPr>
        <w:t xml:space="preserve"> –</w:t>
      </w:r>
      <w:r>
        <w:rPr>
          <w:sz w:val="28"/>
        </w:rPr>
        <w:t xml:space="preserve"> С. 54-63.</w:t>
      </w:r>
    </w:p>
    <w:p w14:paraId="53A4D59B" w14:textId="77777777" w:rsidR="00157147" w:rsidRDefault="00157147" w:rsidP="001D0814">
      <w:pPr>
        <w:numPr>
          <w:ilvl w:val="0"/>
          <w:numId w:val="58"/>
        </w:numPr>
        <w:tabs>
          <w:tab w:val="left" w:pos="540"/>
          <w:tab w:val="left" w:pos="1358"/>
        </w:tabs>
        <w:suppressAutoHyphens w:val="0"/>
        <w:spacing w:line="360" w:lineRule="auto"/>
        <w:ind w:left="0" w:firstLine="0"/>
        <w:jc w:val="both"/>
        <w:rPr>
          <w:sz w:val="28"/>
          <w:lang w:val="uk-UA"/>
        </w:rPr>
      </w:pPr>
      <w:r>
        <w:rPr>
          <w:sz w:val="28"/>
          <w:lang w:val="uk-UA"/>
        </w:rPr>
        <w:t>Вайнрайх У. О семантической структуре язика // Новое в лингвистике. – М.: Прогресс, 1970. – Вып.5. – С. 163-249.</w:t>
      </w:r>
    </w:p>
    <w:p w14:paraId="75A36DBA" w14:textId="77777777" w:rsidR="00157147" w:rsidRDefault="00157147" w:rsidP="001D0814">
      <w:pPr>
        <w:numPr>
          <w:ilvl w:val="0"/>
          <w:numId w:val="58"/>
        </w:numPr>
        <w:tabs>
          <w:tab w:val="left" w:pos="540"/>
          <w:tab w:val="left" w:pos="1358"/>
        </w:tabs>
        <w:suppressAutoHyphens w:val="0"/>
        <w:spacing w:line="360" w:lineRule="auto"/>
        <w:ind w:left="0" w:firstLine="0"/>
        <w:jc w:val="both"/>
        <w:rPr>
          <w:sz w:val="28"/>
        </w:rPr>
      </w:pPr>
      <w:r>
        <w:rPr>
          <w:sz w:val="28"/>
        </w:rPr>
        <w:t>Вайнрайх У. Одноязычие и многоязычие // Новое в лингвистике. – М.: Прогресс, 1972. – Вып. 6: Языковые контакты. – С. 25–60.</w:t>
      </w:r>
    </w:p>
    <w:p w14:paraId="19B57148" w14:textId="77777777" w:rsidR="00157147" w:rsidRDefault="00157147" w:rsidP="001D0814">
      <w:pPr>
        <w:pStyle w:val="af9"/>
        <w:numPr>
          <w:ilvl w:val="0"/>
          <w:numId w:val="58"/>
        </w:numPr>
        <w:tabs>
          <w:tab w:val="left" w:pos="540"/>
          <w:tab w:val="left" w:pos="1358"/>
        </w:tabs>
        <w:spacing w:line="360" w:lineRule="auto"/>
        <w:ind w:left="0" w:firstLine="0"/>
        <w:jc w:val="both"/>
        <w:rPr>
          <w:rFonts w:ascii="Times New Roman" w:hAnsi="Times New Roman"/>
          <w:sz w:val="28"/>
        </w:rPr>
      </w:pPr>
      <w:r>
        <w:rPr>
          <w:rFonts w:ascii="Times New Roman" w:hAnsi="Times New Roman"/>
          <w:sz w:val="28"/>
        </w:rPr>
        <w:lastRenderedPageBreak/>
        <w:t>Вайсгербер Й.Л. Мова і філософія // Питання мовознавства. – 1993. – №2. – С. 113-119.</w:t>
      </w:r>
    </w:p>
    <w:p w14:paraId="60C7A29B" w14:textId="77777777" w:rsidR="00157147" w:rsidRDefault="00157147" w:rsidP="001D0814">
      <w:pPr>
        <w:numPr>
          <w:ilvl w:val="0"/>
          <w:numId w:val="58"/>
        </w:numPr>
        <w:tabs>
          <w:tab w:val="left" w:pos="540"/>
          <w:tab w:val="left" w:pos="1358"/>
        </w:tabs>
        <w:suppressAutoHyphens w:val="0"/>
        <w:spacing w:line="360" w:lineRule="auto"/>
        <w:ind w:left="0" w:firstLine="0"/>
        <w:jc w:val="both"/>
        <w:rPr>
          <w:sz w:val="28"/>
          <w:lang w:val="uk-UA"/>
        </w:rPr>
      </w:pPr>
      <w:r>
        <w:rPr>
          <w:sz w:val="28"/>
          <w:lang w:val="uk-UA"/>
        </w:rPr>
        <w:t>Вартофский М. Модели. Репрезентация и научное понимание. – М.: Прогресс, 1988. – 213 с.</w:t>
      </w:r>
    </w:p>
    <w:p w14:paraId="65B61123" w14:textId="77777777" w:rsidR="00157147" w:rsidRDefault="00157147" w:rsidP="001D0814">
      <w:pPr>
        <w:widowControl w:val="0"/>
        <w:numPr>
          <w:ilvl w:val="0"/>
          <w:numId w:val="58"/>
        </w:numPr>
        <w:tabs>
          <w:tab w:val="left" w:pos="540"/>
          <w:tab w:val="left" w:pos="1358"/>
        </w:tabs>
        <w:suppressAutoHyphens w:val="0"/>
        <w:spacing w:line="360" w:lineRule="auto"/>
        <w:ind w:left="0" w:firstLine="0"/>
        <w:jc w:val="both"/>
        <w:rPr>
          <w:sz w:val="28"/>
        </w:rPr>
      </w:pPr>
      <w:r>
        <w:rPr>
          <w:sz w:val="28"/>
        </w:rPr>
        <w:t>Василевич А.П. К проблеме отбора материала для лексико-семантического описания группы слов // Психолингвистические проблемы семантики.</w:t>
      </w:r>
      <w:r>
        <w:rPr>
          <w:sz w:val="28"/>
          <w:lang w:val="uk-UA"/>
        </w:rPr>
        <w:t xml:space="preserve"> –</w:t>
      </w:r>
      <w:r>
        <w:rPr>
          <w:sz w:val="28"/>
        </w:rPr>
        <w:t xml:space="preserve"> М.</w:t>
      </w:r>
      <w:r>
        <w:rPr>
          <w:sz w:val="28"/>
          <w:lang w:val="uk-UA"/>
        </w:rPr>
        <w:t>: Наука</w:t>
      </w:r>
      <w:r>
        <w:rPr>
          <w:sz w:val="28"/>
        </w:rPr>
        <w:t>, 1983.</w:t>
      </w:r>
      <w:r>
        <w:rPr>
          <w:sz w:val="28"/>
          <w:lang w:val="uk-UA"/>
        </w:rPr>
        <w:t xml:space="preserve"> – С. 145-156.</w:t>
      </w:r>
    </w:p>
    <w:p w14:paraId="14BC5D16" w14:textId="77777777" w:rsidR="00157147" w:rsidRDefault="00157147" w:rsidP="001D0814">
      <w:pPr>
        <w:numPr>
          <w:ilvl w:val="0"/>
          <w:numId w:val="58"/>
        </w:numPr>
        <w:tabs>
          <w:tab w:val="left" w:pos="540"/>
          <w:tab w:val="left" w:pos="1358"/>
        </w:tabs>
        <w:suppressAutoHyphens w:val="0"/>
        <w:spacing w:line="360" w:lineRule="auto"/>
        <w:ind w:left="0" w:firstLine="0"/>
        <w:jc w:val="both"/>
        <w:rPr>
          <w:sz w:val="28"/>
        </w:rPr>
      </w:pPr>
      <w:r>
        <w:rPr>
          <w:sz w:val="28"/>
        </w:rPr>
        <w:t>Васильев Л.М. Парадигматические и синтагматические поля // Актуальные проблемы лексикологии.</w:t>
      </w:r>
      <w:r>
        <w:rPr>
          <w:sz w:val="28"/>
          <w:lang w:val="uk-UA"/>
        </w:rPr>
        <w:t xml:space="preserve"> –</w:t>
      </w:r>
      <w:r>
        <w:rPr>
          <w:sz w:val="28"/>
        </w:rPr>
        <w:t xml:space="preserve"> 1971.</w:t>
      </w:r>
      <w:r>
        <w:rPr>
          <w:sz w:val="28"/>
          <w:lang w:val="uk-UA"/>
        </w:rPr>
        <w:t xml:space="preserve"> –</w:t>
      </w:r>
      <w:r>
        <w:rPr>
          <w:sz w:val="28"/>
        </w:rPr>
        <w:t xml:space="preserve"> №2.</w:t>
      </w:r>
      <w:r>
        <w:rPr>
          <w:sz w:val="28"/>
          <w:lang w:val="uk-UA"/>
        </w:rPr>
        <w:t xml:space="preserve"> –</w:t>
      </w:r>
      <w:r>
        <w:rPr>
          <w:sz w:val="28"/>
        </w:rPr>
        <w:t xml:space="preserve"> С. 102-104.</w:t>
      </w:r>
    </w:p>
    <w:p w14:paraId="194BC1A7" w14:textId="77777777" w:rsidR="00157147" w:rsidRDefault="00157147" w:rsidP="001D0814">
      <w:pPr>
        <w:widowControl w:val="0"/>
        <w:numPr>
          <w:ilvl w:val="0"/>
          <w:numId w:val="58"/>
        </w:numPr>
        <w:tabs>
          <w:tab w:val="left" w:pos="540"/>
          <w:tab w:val="left" w:pos="1358"/>
        </w:tabs>
        <w:suppressAutoHyphens w:val="0"/>
        <w:spacing w:line="360" w:lineRule="auto"/>
        <w:ind w:left="0" w:firstLine="0"/>
        <w:jc w:val="both"/>
        <w:rPr>
          <w:sz w:val="28"/>
        </w:rPr>
      </w:pPr>
      <w:r>
        <w:rPr>
          <w:sz w:val="28"/>
        </w:rPr>
        <w:t>Васильев Л.М. Методы семантического анализа // Исследования по семантике. – Уфа</w:t>
      </w:r>
      <w:r>
        <w:rPr>
          <w:sz w:val="28"/>
          <w:lang w:val="uk-UA"/>
        </w:rPr>
        <w:t>: Яз</w:t>
      </w:r>
      <w:r>
        <w:rPr>
          <w:sz w:val="28"/>
        </w:rPr>
        <w:t>ы</w:t>
      </w:r>
      <w:r>
        <w:rPr>
          <w:sz w:val="28"/>
          <w:lang w:val="uk-UA"/>
        </w:rPr>
        <w:t>кознание</w:t>
      </w:r>
      <w:r>
        <w:rPr>
          <w:sz w:val="28"/>
        </w:rPr>
        <w:t>, 1976.- С. 158-172.</w:t>
      </w:r>
    </w:p>
    <w:p w14:paraId="0A50E10A" w14:textId="77777777" w:rsidR="00157147" w:rsidRDefault="00157147" w:rsidP="001D0814">
      <w:pPr>
        <w:widowControl w:val="0"/>
        <w:numPr>
          <w:ilvl w:val="0"/>
          <w:numId w:val="58"/>
        </w:numPr>
        <w:tabs>
          <w:tab w:val="left" w:pos="540"/>
          <w:tab w:val="left" w:pos="1358"/>
        </w:tabs>
        <w:suppressAutoHyphens w:val="0"/>
        <w:spacing w:line="360" w:lineRule="auto"/>
        <w:ind w:left="0" w:firstLine="0"/>
        <w:jc w:val="both"/>
        <w:rPr>
          <w:sz w:val="28"/>
        </w:rPr>
      </w:pPr>
      <w:r>
        <w:rPr>
          <w:sz w:val="28"/>
        </w:rPr>
        <w:t>Васильев Л.М. Проблема лексического значения и вопросы синонимии. – М.: Наука,1967. – №8. – С. 16-26.</w:t>
      </w:r>
    </w:p>
    <w:p w14:paraId="5BD5E70A" w14:textId="77777777" w:rsidR="00157147" w:rsidRDefault="00157147" w:rsidP="001D0814">
      <w:pPr>
        <w:widowControl w:val="0"/>
        <w:numPr>
          <w:ilvl w:val="0"/>
          <w:numId w:val="58"/>
        </w:numPr>
        <w:tabs>
          <w:tab w:val="left" w:pos="540"/>
          <w:tab w:val="left" w:pos="1358"/>
        </w:tabs>
        <w:suppressAutoHyphens w:val="0"/>
        <w:spacing w:line="360" w:lineRule="auto"/>
        <w:ind w:left="0" w:firstLine="0"/>
        <w:jc w:val="both"/>
        <w:rPr>
          <w:sz w:val="28"/>
        </w:rPr>
      </w:pPr>
      <w:r>
        <w:rPr>
          <w:sz w:val="28"/>
        </w:rPr>
        <w:t>Васильев Л.М. Синхронный и диахронический аспекты синонимии // Вопросы семантики. – Калининград: КГПИ, 1983. – С. 120-129.</w:t>
      </w:r>
    </w:p>
    <w:p w14:paraId="380D637E" w14:textId="77777777" w:rsidR="00157147" w:rsidRDefault="00157147" w:rsidP="001D0814">
      <w:pPr>
        <w:widowControl w:val="0"/>
        <w:numPr>
          <w:ilvl w:val="0"/>
          <w:numId w:val="58"/>
        </w:numPr>
        <w:tabs>
          <w:tab w:val="left" w:pos="540"/>
          <w:tab w:val="left" w:pos="1358"/>
        </w:tabs>
        <w:suppressAutoHyphens w:val="0"/>
        <w:spacing w:line="360" w:lineRule="auto"/>
        <w:ind w:left="0" w:firstLine="0"/>
        <w:jc w:val="both"/>
        <w:rPr>
          <w:sz w:val="28"/>
        </w:rPr>
      </w:pPr>
      <w:r>
        <w:rPr>
          <w:sz w:val="28"/>
        </w:rPr>
        <w:t>Васильев Л.М. Современная лингвистическая семантика. – М.: Высшая школа, 1990. – 175 с.</w:t>
      </w:r>
    </w:p>
    <w:p w14:paraId="74AEB216" w14:textId="77777777" w:rsidR="00157147" w:rsidRDefault="00157147" w:rsidP="001D0814">
      <w:pPr>
        <w:widowControl w:val="0"/>
        <w:numPr>
          <w:ilvl w:val="0"/>
          <w:numId w:val="58"/>
        </w:numPr>
        <w:tabs>
          <w:tab w:val="left" w:pos="540"/>
          <w:tab w:val="left" w:pos="1358"/>
        </w:tabs>
        <w:suppressAutoHyphens w:val="0"/>
        <w:spacing w:line="360" w:lineRule="auto"/>
        <w:ind w:left="0" w:firstLine="0"/>
        <w:jc w:val="both"/>
        <w:rPr>
          <w:sz w:val="28"/>
        </w:rPr>
      </w:pPr>
      <w:r>
        <w:rPr>
          <w:sz w:val="28"/>
        </w:rPr>
        <w:t>Васильев Л.М. Сущность и структурные компоненты лексического значения // Труды 4-й зональной конференции кафедр русского языка вузов Урала.</w:t>
      </w:r>
      <w:r>
        <w:rPr>
          <w:sz w:val="28"/>
          <w:lang w:val="uk-UA"/>
        </w:rPr>
        <w:t xml:space="preserve"> –</w:t>
      </w:r>
      <w:r>
        <w:rPr>
          <w:sz w:val="28"/>
        </w:rPr>
        <w:t xml:space="preserve"> 1964. </w:t>
      </w:r>
      <w:r>
        <w:rPr>
          <w:sz w:val="28"/>
          <w:lang w:val="uk-UA"/>
        </w:rPr>
        <w:t>–</w:t>
      </w:r>
      <w:r>
        <w:rPr>
          <w:sz w:val="28"/>
        </w:rPr>
        <w:t xml:space="preserve"> №1.</w:t>
      </w:r>
      <w:r>
        <w:rPr>
          <w:sz w:val="28"/>
          <w:lang w:val="uk-UA"/>
        </w:rPr>
        <w:t xml:space="preserve"> –</w:t>
      </w:r>
      <w:r>
        <w:rPr>
          <w:sz w:val="28"/>
        </w:rPr>
        <w:t xml:space="preserve"> С. 69-75.</w:t>
      </w:r>
    </w:p>
    <w:p w14:paraId="6CF2E39C" w14:textId="77777777" w:rsidR="00157147" w:rsidRDefault="00157147" w:rsidP="001D0814">
      <w:pPr>
        <w:widowControl w:val="0"/>
        <w:numPr>
          <w:ilvl w:val="0"/>
          <w:numId w:val="58"/>
        </w:numPr>
        <w:tabs>
          <w:tab w:val="left" w:pos="540"/>
          <w:tab w:val="left" w:pos="1358"/>
        </w:tabs>
        <w:suppressAutoHyphens w:val="0"/>
        <w:spacing w:line="360" w:lineRule="auto"/>
        <w:ind w:left="0" w:firstLine="0"/>
        <w:jc w:val="both"/>
        <w:rPr>
          <w:sz w:val="28"/>
        </w:rPr>
      </w:pPr>
      <w:r>
        <w:rPr>
          <w:sz w:val="28"/>
          <w:lang w:val="uk-UA"/>
        </w:rPr>
        <w:t>Ващенко В.С. Українська семасіологія. Типологія лексичних значень: Посібник для студентів-філологів. – Дніпро</w:t>
      </w:r>
      <w:r>
        <w:rPr>
          <w:sz w:val="28"/>
        </w:rPr>
        <w:t>петровськ, 1981. – 168 с.</w:t>
      </w:r>
    </w:p>
    <w:p w14:paraId="3D12CDFC" w14:textId="77777777" w:rsidR="00157147" w:rsidRDefault="00157147" w:rsidP="001D0814">
      <w:pPr>
        <w:numPr>
          <w:ilvl w:val="0"/>
          <w:numId w:val="58"/>
        </w:numPr>
        <w:tabs>
          <w:tab w:val="left" w:pos="540"/>
          <w:tab w:val="left" w:pos="1358"/>
        </w:tabs>
        <w:suppressAutoHyphens w:val="0"/>
        <w:spacing w:line="360" w:lineRule="auto"/>
        <w:ind w:left="0" w:firstLine="0"/>
        <w:jc w:val="both"/>
        <w:rPr>
          <w:sz w:val="28"/>
          <w:lang w:val="uk-UA"/>
        </w:rPr>
      </w:pPr>
      <w:r>
        <w:rPr>
          <w:sz w:val="28"/>
        </w:rPr>
        <w:t>Вежбицкая А. Семантические универсалии и описание языков.</w:t>
      </w:r>
      <w:r>
        <w:rPr>
          <w:sz w:val="28"/>
          <w:lang w:val="uk-UA"/>
        </w:rPr>
        <w:t xml:space="preserve"> –</w:t>
      </w:r>
      <w:r>
        <w:rPr>
          <w:sz w:val="28"/>
        </w:rPr>
        <w:t xml:space="preserve"> М.: Языки русской культуры, 1999.</w:t>
      </w:r>
      <w:r>
        <w:rPr>
          <w:sz w:val="28"/>
          <w:lang w:val="uk-UA"/>
        </w:rPr>
        <w:t xml:space="preserve"> –</w:t>
      </w:r>
      <w:r>
        <w:rPr>
          <w:sz w:val="28"/>
        </w:rPr>
        <w:t xml:space="preserve"> 780 с.</w:t>
      </w:r>
    </w:p>
    <w:p w14:paraId="15750F32" w14:textId="77777777" w:rsidR="00157147" w:rsidRDefault="00157147" w:rsidP="001D0814">
      <w:pPr>
        <w:numPr>
          <w:ilvl w:val="0"/>
          <w:numId w:val="58"/>
        </w:numPr>
        <w:tabs>
          <w:tab w:val="left" w:pos="540"/>
          <w:tab w:val="left" w:pos="1358"/>
        </w:tabs>
        <w:suppressAutoHyphens w:val="0"/>
        <w:spacing w:line="360" w:lineRule="auto"/>
        <w:ind w:left="0" w:firstLine="0"/>
        <w:jc w:val="both"/>
        <w:rPr>
          <w:sz w:val="28"/>
          <w:lang w:val="uk-UA"/>
        </w:rPr>
      </w:pPr>
      <w:r>
        <w:rPr>
          <w:sz w:val="28"/>
        </w:rPr>
        <w:t>Вежбицкая А. Язык. Культура. Познание.</w:t>
      </w:r>
      <w:r>
        <w:rPr>
          <w:sz w:val="28"/>
          <w:lang w:val="uk-UA"/>
        </w:rPr>
        <w:t xml:space="preserve"> –</w:t>
      </w:r>
      <w:r>
        <w:rPr>
          <w:sz w:val="28"/>
        </w:rPr>
        <w:t xml:space="preserve"> М.: Русские словари. </w:t>
      </w:r>
      <w:r>
        <w:rPr>
          <w:sz w:val="28"/>
          <w:lang w:val="uk-UA"/>
        </w:rPr>
        <w:t>–</w:t>
      </w:r>
      <w:r>
        <w:rPr>
          <w:sz w:val="28"/>
        </w:rPr>
        <w:t xml:space="preserve"> 1997</w:t>
      </w:r>
      <w:r>
        <w:rPr>
          <w:sz w:val="28"/>
          <w:lang w:val="uk-UA"/>
        </w:rPr>
        <w:t>. – 416 с.</w:t>
      </w:r>
    </w:p>
    <w:p w14:paraId="46D4B20D" w14:textId="77777777" w:rsidR="00157147" w:rsidRDefault="00157147" w:rsidP="001D0814">
      <w:pPr>
        <w:widowControl w:val="0"/>
        <w:numPr>
          <w:ilvl w:val="0"/>
          <w:numId w:val="58"/>
        </w:numPr>
        <w:tabs>
          <w:tab w:val="left" w:pos="540"/>
          <w:tab w:val="left" w:pos="1358"/>
        </w:tabs>
        <w:suppressAutoHyphens w:val="0"/>
        <w:spacing w:line="360" w:lineRule="auto"/>
        <w:ind w:left="0" w:firstLine="0"/>
        <w:jc w:val="both"/>
        <w:rPr>
          <w:sz w:val="28"/>
        </w:rPr>
      </w:pPr>
      <w:r>
        <w:rPr>
          <w:sz w:val="28"/>
          <w:lang w:val="uk-UA"/>
        </w:rPr>
        <w:t>Велева М. Синестезія та лингвистична характеристика стилистичнее функции. – София, 1988. – Т.1. – 154 с.</w:t>
      </w:r>
    </w:p>
    <w:p w14:paraId="68BF8219" w14:textId="77777777" w:rsidR="00157147" w:rsidRDefault="00157147" w:rsidP="001D0814">
      <w:pPr>
        <w:widowControl w:val="0"/>
        <w:numPr>
          <w:ilvl w:val="0"/>
          <w:numId w:val="58"/>
        </w:numPr>
        <w:tabs>
          <w:tab w:val="left" w:pos="540"/>
          <w:tab w:val="left" w:pos="1358"/>
        </w:tabs>
        <w:suppressAutoHyphens w:val="0"/>
        <w:spacing w:line="360" w:lineRule="auto"/>
        <w:ind w:left="0" w:firstLine="0"/>
        <w:jc w:val="both"/>
        <w:rPr>
          <w:sz w:val="28"/>
        </w:rPr>
      </w:pPr>
      <w:r>
        <w:rPr>
          <w:sz w:val="28"/>
        </w:rPr>
        <w:t>Величковский Б.М., Зинченко В.П., Лурия А.Р. Психология восприятия.</w:t>
      </w:r>
      <w:r>
        <w:rPr>
          <w:sz w:val="28"/>
          <w:lang w:val="uk-UA"/>
        </w:rPr>
        <w:t xml:space="preserve"> –</w:t>
      </w:r>
      <w:r>
        <w:rPr>
          <w:sz w:val="28"/>
        </w:rPr>
        <w:t xml:space="preserve"> М.: Изд-во МГУ, 1973.</w:t>
      </w:r>
      <w:r>
        <w:rPr>
          <w:sz w:val="28"/>
          <w:lang w:val="uk-UA"/>
        </w:rPr>
        <w:t xml:space="preserve"> –</w:t>
      </w:r>
      <w:r>
        <w:rPr>
          <w:sz w:val="28"/>
        </w:rPr>
        <w:t xml:space="preserve"> 123 с.</w:t>
      </w:r>
    </w:p>
    <w:p w14:paraId="15EEF012" w14:textId="77777777" w:rsidR="00157147" w:rsidRDefault="00157147" w:rsidP="001D0814">
      <w:pPr>
        <w:pStyle w:val="afffffffd"/>
        <w:numPr>
          <w:ilvl w:val="0"/>
          <w:numId w:val="58"/>
        </w:numPr>
        <w:tabs>
          <w:tab w:val="left" w:pos="540"/>
          <w:tab w:val="left" w:pos="1358"/>
        </w:tabs>
        <w:suppressAutoHyphens w:val="0"/>
        <w:spacing w:after="0" w:line="360" w:lineRule="auto"/>
        <w:ind w:left="0" w:firstLine="0"/>
        <w:jc w:val="both"/>
      </w:pPr>
      <w:r>
        <w:lastRenderedPageBreak/>
        <w:t>Вербицька О.А. Ономасіологічні функції синестезичної метафори в українській мові (на матеріалі прикметників відчуття): Дис. ... канд. филол. наук: 10. 02. 01. – Харків, 1993. –170 с.</w:t>
      </w:r>
    </w:p>
    <w:p w14:paraId="0A7CA71A" w14:textId="77777777" w:rsidR="00157147" w:rsidRDefault="00157147" w:rsidP="001D0814">
      <w:pPr>
        <w:pStyle w:val="afffffffd"/>
        <w:numPr>
          <w:ilvl w:val="0"/>
          <w:numId w:val="58"/>
        </w:numPr>
        <w:tabs>
          <w:tab w:val="left" w:pos="540"/>
          <w:tab w:val="left" w:pos="1358"/>
        </w:tabs>
        <w:suppressAutoHyphens w:val="0"/>
        <w:spacing w:after="0" w:line="360" w:lineRule="auto"/>
        <w:ind w:left="0" w:firstLine="0"/>
        <w:jc w:val="both"/>
      </w:pPr>
      <w:r>
        <w:t>Вердиева З.Н. Семантические поля в современном английском языке. – М.: Высшая школа, 1986. – 119 с.</w:t>
      </w:r>
    </w:p>
    <w:p w14:paraId="6B234BA3" w14:textId="77777777" w:rsidR="00157147" w:rsidRDefault="00157147" w:rsidP="001D0814">
      <w:pPr>
        <w:pStyle w:val="afffffffd"/>
        <w:numPr>
          <w:ilvl w:val="0"/>
          <w:numId w:val="58"/>
        </w:numPr>
        <w:tabs>
          <w:tab w:val="left" w:pos="540"/>
          <w:tab w:val="left" w:pos="1358"/>
        </w:tabs>
        <w:suppressAutoHyphens w:val="0"/>
        <w:spacing w:after="0" w:line="360" w:lineRule="auto"/>
        <w:ind w:left="0" w:firstLine="0"/>
        <w:jc w:val="both"/>
      </w:pPr>
      <w:r>
        <w:t>Веселовский А.Н. Историческая поэтика. – М.: Высшая школа, 1989. –406 с.</w:t>
      </w:r>
    </w:p>
    <w:p w14:paraId="44199916" w14:textId="77777777" w:rsidR="00157147" w:rsidRDefault="00157147" w:rsidP="001D0814">
      <w:pPr>
        <w:numPr>
          <w:ilvl w:val="0"/>
          <w:numId w:val="58"/>
        </w:numPr>
        <w:tabs>
          <w:tab w:val="left" w:pos="540"/>
          <w:tab w:val="left" w:pos="1358"/>
        </w:tabs>
        <w:suppressAutoHyphens w:val="0"/>
        <w:spacing w:line="360" w:lineRule="auto"/>
        <w:ind w:left="0" w:firstLine="0"/>
        <w:jc w:val="both"/>
        <w:rPr>
          <w:sz w:val="28"/>
          <w:lang w:val="uk-UA"/>
        </w:rPr>
      </w:pPr>
      <w:r>
        <w:rPr>
          <w:sz w:val="28"/>
          <w:lang w:val="uk-UA"/>
        </w:rPr>
        <w:t>Вестник ХГУ. Философские перипетии. — 1998. — № 409.– С. 92–94.</w:t>
      </w:r>
    </w:p>
    <w:p w14:paraId="2512B7FC" w14:textId="77777777" w:rsidR="00157147" w:rsidRDefault="00157147" w:rsidP="001D0814">
      <w:pPr>
        <w:numPr>
          <w:ilvl w:val="0"/>
          <w:numId w:val="58"/>
        </w:numPr>
        <w:tabs>
          <w:tab w:val="left" w:pos="540"/>
          <w:tab w:val="left" w:pos="1358"/>
        </w:tabs>
        <w:suppressAutoHyphens w:val="0"/>
        <w:spacing w:line="360" w:lineRule="auto"/>
        <w:ind w:left="0" w:firstLine="0"/>
        <w:jc w:val="both"/>
        <w:rPr>
          <w:sz w:val="28"/>
          <w:lang w:val="uk-UA"/>
        </w:rPr>
      </w:pPr>
      <w:r>
        <w:rPr>
          <w:color w:val="000000"/>
          <w:sz w:val="28"/>
          <w:lang w:val="uk-UA"/>
        </w:rPr>
        <w:t xml:space="preserve">Вино в античном мире </w:t>
      </w:r>
      <w:r>
        <w:rPr>
          <w:sz w:val="28"/>
          <w:lang w:val="uk-UA"/>
        </w:rPr>
        <w:t xml:space="preserve">– </w:t>
      </w:r>
      <w:r>
        <w:rPr>
          <w:sz w:val="28"/>
          <w:lang w:val="en-US"/>
        </w:rPr>
        <w:t>kourtaki</w:t>
      </w:r>
      <w:r>
        <w:rPr>
          <w:sz w:val="28"/>
          <w:lang w:val="uk-UA"/>
        </w:rPr>
        <w:t xml:space="preserve">. </w:t>
      </w:r>
      <w:r>
        <w:rPr>
          <w:sz w:val="28"/>
          <w:lang w:val="en-US"/>
        </w:rPr>
        <w:t>Newmail</w:t>
      </w:r>
      <w:r>
        <w:rPr>
          <w:sz w:val="28"/>
          <w:lang w:val="uk-UA"/>
        </w:rPr>
        <w:t>.</w:t>
      </w:r>
      <w:r>
        <w:rPr>
          <w:sz w:val="28"/>
          <w:lang w:val="en-US"/>
        </w:rPr>
        <w:t>ru</w:t>
      </w:r>
      <w:r>
        <w:rPr>
          <w:sz w:val="28"/>
          <w:lang w:val="uk-UA"/>
        </w:rPr>
        <w:t>/</w:t>
      </w:r>
      <w:r>
        <w:rPr>
          <w:sz w:val="28"/>
          <w:lang w:val="en-US"/>
        </w:rPr>
        <w:t>Russian</w:t>
      </w:r>
      <w:r>
        <w:rPr>
          <w:sz w:val="28"/>
          <w:lang w:val="uk-UA"/>
        </w:rPr>
        <w:t>/</w:t>
      </w:r>
      <w:r>
        <w:rPr>
          <w:sz w:val="28"/>
          <w:lang w:val="en-US"/>
        </w:rPr>
        <w:t>history</w:t>
      </w:r>
      <w:r>
        <w:rPr>
          <w:sz w:val="28"/>
          <w:lang w:val="uk-UA"/>
        </w:rPr>
        <w:t>/</w:t>
      </w:r>
      <w:r>
        <w:rPr>
          <w:sz w:val="28"/>
          <w:lang w:val="en-US"/>
        </w:rPr>
        <w:t>History</w:t>
      </w:r>
      <w:r>
        <w:rPr>
          <w:sz w:val="28"/>
          <w:lang w:val="uk-UA"/>
        </w:rPr>
        <w:t>-1.</w:t>
      </w:r>
      <w:r>
        <w:rPr>
          <w:sz w:val="28"/>
          <w:lang w:val="en-US"/>
        </w:rPr>
        <w:t>htm</w:t>
      </w:r>
      <w:r>
        <w:rPr>
          <w:sz w:val="28"/>
          <w:lang w:val="uk-UA"/>
        </w:rPr>
        <w:t>.- 12.11.2004</w:t>
      </w:r>
    </w:p>
    <w:p w14:paraId="5A2913F7" w14:textId="77777777" w:rsidR="00157147" w:rsidRDefault="00157147" w:rsidP="001D0814">
      <w:pPr>
        <w:widowControl w:val="0"/>
        <w:numPr>
          <w:ilvl w:val="0"/>
          <w:numId w:val="58"/>
        </w:numPr>
        <w:tabs>
          <w:tab w:val="left" w:pos="540"/>
          <w:tab w:val="left" w:pos="1358"/>
        </w:tabs>
        <w:suppressAutoHyphens w:val="0"/>
        <w:spacing w:line="360" w:lineRule="auto"/>
        <w:ind w:left="0" w:firstLine="0"/>
        <w:jc w:val="both"/>
        <w:rPr>
          <w:sz w:val="28"/>
        </w:rPr>
      </w:pPr>
      <w:r>
        <w:rPr>
          <w:sz w:val="28"/>
          <w:lang w:val="uk-UA"/>
        </w:rPr>
        <w:t xml:space="preserve">Виноградов </w:t>
      </w:r>
      <w:r>
        <w:rPr>
          <w:sz w:val="28"/>
        </w:rPr>
        <w:t>В.В. Об омонимии и смежных явлениях // Избранные труды: Исследования по русской грамматике. – М.: Наука, 1975. – С. 295-312.</w:t>
      </w:r>
    </w:p>
    <w:p w14:paraId="74EFC744" w14:textId="77777777" w:rsidR="00157147" w:rsidRDefault="00157147" w:rsidP="001D0814">
      <w:pPr>
        <w:widowControl w:val="0"/>
        <w:numPr>
          <w:ilvl w:val="0"/>
          <w:numId w:val="58"/>
        </w:numPr>
        <w:tabs>
          <w:tab w:val="left" w:pos="540"/>
          <w:tab w:val="left" w:pos="1358"/>
        </w:tabs>
        <w:suppressAutoHyphens w:val="0"/>
        <w:spacing w:line="360" w:lineRule="auto"/>
        <w:ind w:left="0" w:firstLine="0"/>
        <w:jc w:val="both"/>
        <w:rPr>
          <w:sz w:val="28"/>
        </w:rPr>
      </w:pPr>
      <w:r>
        <w:rPr>
          <w:sz w:val="28"/>
        </w:rPr>
        <w:t>Виноградов В.В. Основные типы лексических значений слов // Вопросы языкознания. – 1953. – №5. – С. 3-29.</w:t>
      </w:r>
    </w:p>
    <w:p w14:paraId="2DBC620E" w14:textId="77777777" w:rsidR="00157147" w:rsidRDefault="00157147" w:rsidP="001D0814">
      <w:pPr>
        <w:widowControl w:val="0"/>
        <w:numPr>
          <w:ilvl w:val="0"/>
          <w:numId w:val="58"/>
        </w:numPr>
        <w:tabs>
          <w:tab w:val="left" w:pos="540"/>
          <w:tab w:val="left" w:pos="1358"/>
        </w:tabs>
        <w:suppressAutoHyphens w:val="0"/>
        <w:spacing w:line="360" w:lineRule="auto"/>
        <w:ind w:left="0" w:firstLine="0"/>
        <w:jc w:val="both"/>
        <w:rPr>
          <w:sz w:val="28"/>
        </w:rPr>
      </w:pPr>
      <w:r>
        <w:rPr>
          <w:sz w:val="28"/>
        </w:rPr>
        <w:t>Виноградов В.В. Основные типы лексических значений слов // Избранные труды: Лексикология и лексикография. – М.: Наука,</w:t>
      </w:r>
      <w:r>
        <w:rPr>
          <w:sz w:val="28"/>
          <w:lang w:val="uk-UA"/>
        </w:rPr>
        <w:t xml:space="preserve"> </w:t>
      </w:r>
      <w:r>
        <w:rPr>
          <w:sz w:val="28"/>
        </w:rPr>
        <w:t>1977. – С. 5-15.</w:t>
      </w:r>
    </w:p>
    <w:p w14:paraId="2F0A91B9" w14:textId="77777777" w:rsidR="00157147" w:rsidRDefault="00157147" w:rsidP="001D0814">
      <w:pPr>
        <w:widowControl w:val="0"/>
        <w:numPr>
          <w:ilvl w:val="0"/>
          <w:numId w:val="58"/>
        </w:numPr>
        <w:tabs>
          <w:tab w:val="left" w:pos="540"/>
          <w:tab w:val="left" w:pos="1358"/>
        </w:tabs>
        <w:suppressAutoHyphens w:val="0"/>
        <w:spacing w:line="360" w:lineRule="auto"/>
        <w:ind w:left="0" w:firstLine="0"/>
        <w:jc w:val="both"/>
        <w:rPr>
          <w:sz w:val="28"/>
        </w:rPr>
      </w:pPr>
      <w:r>
        <w:rPr>
          <w:sz w:val="28"/>
        </w:rPr>
        <w:t>Виноградов В.В. Русский язык . – М.: Высшая школа, 1972. – 784 с.</w:t>
      </w:r>
    </w:p>
    <w:p w14:paraId="4385297E" w14:textId="77777777" w:rsidR="00157147" w:rsidRDefault="00157147" w:rsidP="001D0814">
      <w:pPr>
        <w:widowControl w:val="0"/>
        <w:numPr>
          <w:ilvl w:val="0"/>
          <w:numId w:val="58"/>
        </w:numPr>
        <w:tabs>
          <w:tab w:val="left" w:pos="540"/>
          <w:tab w:val="left" w:pos="1358"/>
        </w:tabs>
        <w:suppressAutoHyphens w:val="0"/>
        <w:spacing w:line="360" w:lineRule="auto"/>
        <w:ind w:left="0" w:firstLine="0"/>
        <w:jc w:val="both"/>
        <w:rPr>
          <w:sz w:val="28"/>
        </w:rPr>
      </w:pPr>
      <w:r>
        <w:rPr>
          <w:sz w:val="28"/>
        </w:rPr>
        <w:t xml:space="preserve">Виноградов В.В. Словообразование в его отношении к грамматике и лексикологии // Избранные труды: Исследования по русской грамматике. </w:t>
      </w:r>
      <w:r>
        <w:rPr>
          <w:sz w:val="28"/>
          <w:lang w:val="uk-UA"/>
        </w:rPr>
        <w:t>–</w:t>
      </w:r>
      <w:r>
        <w:rPr>
          <w:sz w:val="28"/>
        </w:rPr>
        <w:t xml:space="preserve"> М.: Наука,</w:t>
      </w:r>
      <w:r>
        <w:rPr>
          <w:sz w:val="28"/>
          <w:lang w:val="uk-UA"/>
        </w:rPr>
        <w:t xml:space="preserve"> </w:t>
      </w:r>
      <w:r>
        <w:rPr>
          <w:sz w:val="28"/>
        </w:rPr>
        <w:t>1975. – С. 189-194.</w:t>
      </w:r>
    </w:p>
    <w:p w14:paraId="6695A4F5" w14:textId="77777777" w:rsidR="00157147" w:rsidRDefault="00157147" w:rsidP="001D0814">
      <w:pPr>
        <w:widowControl w:val="0"/>
        <w:numPr>
          <w:ilvl w:val="0"/>
          <w:numId w:val="58"/>
        </w:numPr>
        <w:tabs>
          <w:tab w:val="left" w:pos="540"/>
          <w:tab w:val="left" w:pos="1358"/>
        </w:tabs>
        <w:suppressAutoHyphens w:val="0"/>
        <w:spacing w:line="360" w:lineRule="auto"/>
        <w:ind w:left="0" w:firstLine="0"/>
        <w:jc w:val="both"/>
        <w:rPr>
          <w:sz w:val="28"/>
        </w:rPr>
      </w:pPr>
      <w:r>
        <w:rPr>
          <w:sz w:val="28"/>
        </w:rPr>
        <w:t>Винокур Г.О. Заметки по русскому словообразованию // Избранные работы по русскому языку. – М.: Учпедгиз, 1959. – С. 419-442.</w:t>
      </w:r>
    </w:p>
    <w:p w14:paraId="15E63136" w14:textId="77777777" w:rsidR="00157147" w:rsidRDefault="00157147" w:rsidP="001D0814">
      <w:pPr>
        <w:pStyle w:val="afffffffd"/>
        <w:numPr>
          <w:ilvl w:val="0"/>
          <w:numId w:val="58"/>
        </w:numPr>
        <w:tabs>
          <w:tab w:val="left" w:pos="540"/>
          <w:tab w:val="left" w:pos="1358"/>
        </w:tabs>
        <w:suppressAutoHyphens w:val="0"/>
        <w:spacing w:after="0" w:line="360" w:lineRule="auto"/>
        <w:ind w:left="0" w:firstLine="0"/>
        <w:jc w:val="both"/>
      </w:pPr>
      <w:r>
        <w:t>Висоцький А.В. Склад та структура лексико-семантичних груп якісних прикметників в українській мові: Автореф. дис. ... канд. филол. наук: 10.02.01 / Київський нац. ун-т імені Тараса Шевченка. – Київ, 1998. – 18 с.</w:t>
      </w:r>
    </w:p>
    <w:p w14:paraId="3AFA8ECD" w14:textId="77777777" w:rsidR="00157147" w:rsidRDefault="00157147" w:rsidP="001D0814">
      <w:pPr>
        <w:widowControl w:val="0"/>
        <w:numPr>
          <w:ilvl w:val="0"/>
          <w:numId w:val="58"/>
        </w:numPr>
        <w:tabs>
          <w:tab w:val="left" w:pos="540"/>
          <w:tab w:val="left" w:pos="1358"/>
        </w:tabs>
        <w:suppressAutoHyphens w:val="0"/>
        <w:spacing w:line="360" w:lineRule="auto"/>
        <w:ind w:left="0" w:firstLine="0"/>
        <w:jc w:val="both"/>
        <w:rPr>
          <w:sz w:val="28"/>
        </w:rPr>
      </w:pPr>
      <w:r>
        <w:rPr>
          <w:sz w:val="28"/>
        </w:rPr>
        <w:t>Вихованець І.Р. Частини мови в семантико-граматичному аспекті. – К.: Наукова думка, 1988. – 255 с.</w:t>
      </w:r>
    </w:p>
    <w:p w14:paraId="3945326D" w14:textId="77777777" w:rsidR="00157147" w:rsidRDefault="00157147" w:rsidP="001D0814">
      <w:pPr>
        <w:widowControl w:val="0"/>
        <w:numPr>
          <w:ilvl w:val="0"/>
          <w:numId w:val="58"/>
        </w:numPr>
        <w:tabs>
          <w:tab w:val="left" w:pos="540"/>
          <w:tab w:val="left" w:pos="1358"/>
        </w:tabs>
        <w:suppressAutoHyphens w:val="0"/>
        <w:spacing w:line="360" w:lineRule="auto"/>
        <w:ind w:left="0" w:firstLine="0"/>
        <w:jc w:val="both"/>
        <w:rPr>
          <w:sz w:val="28"/>
        </w:rPr>
      </w:pPr>
      <w:r>
        <w:rPr>
          <w:sz w:val="28"/>
        </w:rPr>
        <w:t>Вольф Е.М. Грамматика и семантика прилагательных</w:t>
      </w:r>
      <w:r>
        <w:rPr>
          <w:sz w:val="28"/>
          <w:lang w:val="uk-UA"/>
        </w:rPr>
        <w:t>. – М.: Наука</w:t>
      </w:r>
      <w:r>
        <w:rPr>
          <w:sz w:val="28"/>
        </w:rPr>
        <w:t>, 1978. – 200 с.</w:t>
      </w:r>
    </w:p>
    <w:p w14:paraId="2EAC6547" w14:textId="77777777" w:rsidR="00157147" w:rsidRDefault="00157147" w:rsidP="001D0814">
      <w:pPr>
        <w:numPr>
          <w:ilvl w:val="0"/>
          <w:numId w:val="58"/>
        </w:numPr>
        <w:tabs>
          <w:tab w:val="left" w:pos="540"/>
          <w:tab w:val="left" w:pos="1358"/>
        </w:tabs>
        <w:suppressAutoHyphens w:val="0"/>
        <w:spacing w:line="360" w:lineRule="auto"/>
        <w:ind w:left="0" w:firstLine="0"/>
        <w:jc w:val="both"/>
        <w:rPr>
          <w:sz w:val="28"/>
        </w:rPr>
      </w:pPr>
      <w:r>
        <w:rPr>
          <w:sz w:val="28"/>
        </w:rPr>
        <w:t>Вольф Е.М. Прилагательное // Лингвистический энциклопедический словарь.</w:t>
      </w:r>
      <w:r>
        <w:rPr>
          <w:sz w:val="28"/>
          <w:lang w:val="uk-UA"/>
        </w:rPr>
        <w:t xml:space="preserve"> –</w:t>
      </w:r>
      <w:r>
        <w:rPr>
          <w:sz w:val="28"/>
        </w:rPr>
        <w:t xml:space="preserve"> М.: Советская энциклопедия, 1990.</w:t>
      </w:r>
      <w:r>
        <w:rPr>
          <w:sz w:val="28"/>
          <w:lang w:val="uk-UA"/>
        </w:rPr>
        <w:t xml:space="preserve"> –</w:t>
      </w:r>
      <w:r>
        <w:rPr>
          <w:sz w:val="28"/>
        </w:rPr>
        <w:t xml:space="preserve"> С. 397-398.</w:t>
      </w:r>
    </w:p>
    <w:p w14:paraId="26B61AED" w14:textId="77777777" w:rsidR="00157147" w:rsidRDefault="00157147" w:rsidP="001D0814">
      <w:pPr>
        <w:numPr>
          <w:ilvl w:val="0"/>
          <w:numId w:val="58"/>
        </w:numPr>
        <w:tabs>
          <w:tab w:val="left" w:pos="540"/>
          <w:tab w:val="left" w:pos="1358"/>
        </w:tabs>
        <w:suppressAutoHyphens w:val="0"/>
        <w:spacing w:line="360" w:lineRule="auto"/>
        <w:ind w:left="0" w:firstLine="0"/>
        <w:jc w:val="both"/>
        <w:rPr>
          <w:sz w:val="28"/>
        </w:rPr>
      </w:pPr>
      <w:r>
        <w:rPr>
          <w:sz w:val="28"/>
        </w:rPr>
        <w:t>Вольф Е.М. Функциональная семантика оценки.</w:t>
      </w:r>
      <w:r>
        <w:rPr>
          <w:sz w:val="28"/>
          <w:lang w:val="uk-UA"/>
        </w:rPr>
        <w:t xml:space="preserve"> –</w:t>
      </w:r>
      <w:r>
        <w:rPr>
          <w:sz w:val="28"/>
        </w:rPr>
        <w:t xml:space="preserve"> М., 1985.</w:t>
      </w:r>
      <w:r>
        <w:rPr>
          <w:sz w:val="28"/>
          <w:lang w:val="uk-UA"/>
        </w:rPr>
        <w:t xml:space="preserve"> –</w:t>
      </w:r>
      <w:r>
        <w:rPr>
          <w:sz w:val="28"/>
        </w:rPr>
        <w:t xml:space="preserve"> 228с.</w:t>
      </w:r>
    </w:p>
    <w:p w14:paraId="3333D08A" w14:textId="77777777" w:rsidR="00157147" w:rsidRDefault="00157147" w:rsidP="001D0814">
      <w:pPr>
        <w:numPr>
          <w:ilvl w:val="0"/>
          <w:numId w:val="58"/>
        </w:numPr>
        <w:tabs>
          <w:tab w:val="left" w:pos="540"/>
          <w:tab w:val="left" w:pos="1358"/>
        </w:tabs>
        <w:suppressAutoHyphens w:val="0"/>
        <w:spacing w:line="360" w:lineRule="auto"/>
        <w:ind w:left="0" w:firstLine="0"/>
        <w:jc w:val="both"/>
        <w:rPr>
          <w:sz w:val="28"/>
        </w:rPr>
      </w:pPr>
      <w:r>
        <w:rPr>
          <w:sz w:val="28"/>
        </w:rPr>
        <w:lastRenderedPageBreak/>
        <w:t>Воркачев С.Г. Культурный концепт и значение // Труды Кубанского государственного технологического университета. Гуманитарные науки.</w:t>
      </w:r>
      <w:r>
        <w:rPr>
          <w:sz w:val="28"/>
          <w:lang w:val="uk-UA"/>
        </w:rPr>
        <w:t xml:space="preserve"> –</w:t>
      </w:r>
      <w:r>
        <w:rPr>
          <w:sz w:val="28"/>
        </w:rPr>
        <w:t xml:space="preserve"> 2003.</w:t>
      </w:r>
      <w:r>
        <w:rPr>
          <w:sz w:val="28"/>
          <w:lang w:val="uk-UA"/>
        </w:rPr>
        <w:t xml:space="preserve"> –</w:t>
      </w:r>
      <w:r>
        <w:rPr>
          <w:sz w:val="28"/>
        </w:rPr>
        <w:t xml:space="preserve"> Т. 17. </w:t>
      </w:r>
      <w:r>
        <w:rPr>
          <w:sz w:val="28"/>
          <w:lang w:val="uk-UA"/>
        </w:rPr>
        <w:t>–</w:t>
      </w:r>
      <w:r>
        <w:rPr>
          <w:sz w:val="28"/>
        </w:rPr>
        <w:t xml:space="preserve"> № 2.</w:t>
      </w:r>
      <w:r>
        <w:rPr>
          <w:sz w:val="28"/>
          <w:lang w:val="uk-UA"/>
        </w:rPr>
        <w:t xml:space="preserve"> –</w:t>
      </w:r>
      <w:r>
        <w:rPr>
          <w:sz w:val="28"/>
        </w:rPr>
        <w:t xml:space="preserve"> С. 268–276.</w:t>
      </w:r>
    </w:p>
    <w:p w14:paraId="65D3FAD3" w14:textId="77777777" w:rsidR="00157147" w:rsidRDefault="00157147" w:rsidP="001D0814">
      <w:pPr>
        <w:pStyle w:val="37"/>
        <w:numPr>
          <w:ilvl w:val="0"/>
          <w:numId w:val="58"/>
        </w:numPr>
        <w:tabs>
          <w:tab w:val="left" w:pos="540"/>
          <w:tab w:val="left" w:pos="1358"/>
        </w:tabs>
        <w:suppressAutoHyphens w:val="0"/>
        <w:spacing w:after="0"/>
        <w:ind w:left="0" w:firstLine="0"/>
        <w:rPr>
          <w:sz w:val="28"/>
        </w:rPr>
      </w:pPr>
      <w:r>
        <w:rPr>
          <w:sz w:val="28"/>
        </w:rPr>
        <w:t>Гайдаєнко І.В. Назви на позначення смаку: етимологія, семантика, функціонування</w:t>
      </w:r>
      <w:r>
        <w:rPr>
          <w:sz w:val="28"/>
          <w:lang w:val="uk-UA"/>
        </w:rPr>
        <w:t>:</w:t>
      </w:r>
      <w:r>
        <w:rPr>
          <w:sz w:val="28"/>
        </w:rPr>
        <w:t xml:space="preserve"> Автореф. дис... канд. філол. наук: 10.02.01/ Запоріз. держ. ун-т. — Запоріжжя, 2002. — 16 с.</w:t>
      </w:r>
    </w:p>
    <w:p w14:paraId="104A4F71" w14:textId="77777777" w:rsidR="00157147" w:rsidRDefault="00157147" w:rsidP="001D0814">
      <w:pPr>
        <w:pStyle w:val="afffffffd"/>
        <w:numPr>
          <w:ilvl w:val="0"/>
          <w:numId w:val="58"/>
        </w:numPr>
        <w:tabs>
          <w:tab w:val="left" w:pos="540"/>
          <w:tab w:val="left" w:pos="1358"/>
        </w:tabs>
        <w:suppressAutoHyphens w:val="0"/>
        <w:spacing w:after="0" w:line="360" w:lineRule="auto"/>
        <w:ind w:left="0" w:firstLine="0"/>
        <w:jc w:val="both"/>
      </w:pPr>
      <w:r>
        <w:t>Гайдаєнко І.В. Назви на позначення смаку: етимологія, семантика, функціонування: Дис...канд.філол.наук: 10.02.01. – Запоріжжя, 2002.. –224 с.</w:t>
      </w:r>
    </w:p>
    <w:p w14:paraId="0DD64CEA" w14:textId="77777777" w:rsidR="00157147" w:rsidRDefault="00157147" w:rsidP="001D0814">
      <w:pPr>
        <w:widowControl w:val="0"/>
        <w:numPr>
          <w:ilvl w:val="0"/>
          <w:numId w:val="58"/>
        </w:numPr>
        <w:tabs>
          <w:tab w:val="left" w:pos="540"/>
          <w:tab w:val="left" w:pos="1358"/>
        </w:tabs>
        <w:suppressAutoHyphens w:val="0"/>
        <w:spacing w:line="360" w:lineRule="auto"/>
        <w:ind w:left="0" w:firstLine="0"/>
        <w:jc w:val="both"/>
        <w:rPr>
          <w:sz w:val="28"/>
        </w:rPr>
      </w:pPr>
      <w:r>
        <w:rPr>
          <w:sz w:val="28"/>
        </w:rPr>
        <w:t>Гак В.Г. К типологии лингвистических номинаций // Языковая номинация (Общие вопросы). – М.: Наука, 1977. – С. 230-294.</w:t>
      </w:r>
    </w:p>
    <w:p w14:paraId="71515C96" w14:textId="77777777" w:rsidR="00157147" w:rsidRDefault="00157147" w:rsidP="001D0814">
      <w:pPr>
        <w:widowControl w:val="0"/>
        <w:numPr>
          <w:ilvl w:val="0"/>
          <w:numId w:val="58"/>
        </w:numPr>
        <w:tabs>
          <w:tab w:val="left" w:pos="540"/>
          <w:tab w:val="left" w:pos="1358"/>
        </w:tabs>
        <w:suppressAutoHyphens w:val="0"/>
        <w:spacing w:line="360" w:lineRule="auto"/>
        <w:ind w:left="0" w:firstLine="0"/>
        <w:jc w:val="both"/>
        <w:rPr>
          <w:sz w:val="28"/>
        </w:rPr>
      </w:pPr>
      <w:r>
        <w:rPr>
          <w:sz w:val="28"/>
        </w:rPr>
        <w:t xml:space="preserve">Гак В.Г. О двух типах знаков в языке </w:t>
      </w:r>
      <w:r>
        <w:rPr>
          <w:sz w:val="28"/>
          <w:lang w:val="uk-UA"/>
        </w:rPr>
        <w:t>//</w:t>
      </w:r>
      <w:r>
        <w:rPr>
          <w:sz w:val="28"/>
        </w:rPr>
        <w:t xml:space="preserve"> Материалы конференции “Язык как знаковая система особого рода”. </w:t>
      </w:r>
      <w:r>
        <w:rPr>
          <w:sz w:val="28"/>
          <w:lang w:val="uk-UA"/>
        </w:rPr>
        <w:t>–</w:t>
      </w:r>
      <w:r>
        <w:rPr>
          <w:sz w:val="28"/>
        </w:rPr>
        <w:t xml:space="preserve"> М.: Наука, 1967. –</w:t>
      </w:r>
      <w:r>
        <w:rPr>
          <w:sz w:val="28"/>
          <w:lang w:val="uk-UA"/>
        </w:rPr>
        <w:t xml:space="preserve"> </w:t>
      </w:r>
      <w:r>
        <w:rPr>
          <w:sz w:val="28"/>
        </w:rPr>
        <w:t>С. 205-209.</w:t>
      </w:r>
    </w:p>
    <w:p w14:paraId="5959CD71" w14:textId="77777777" w:rsidR="00157147" w:rsidRDefault="00157147" w:rsidP="001D0814">
      <w:pPr>
        <w:widowControl w:val="0"/>
        <w:numPr>
          <w:ilvl w:val="0"/>
          <w:numId w:val="58"/>
        </w:numPr>
        <w:tabs>
          <w:tab w:val="left" w:pos="540"/>
          <w:tab w:val="left" w:pos="1358"/>
        </w:tabs>
        <w:suppressAutoHyphens w:val="0"/>
        <w:spacing w:line="360" w:lineRule="auto"/>
        <w:ind w:left="0" w:firstLine="0"/>
        <w:jc w:val="both"/>
        <w:rPr>
          <w:sz w:val="28"/>
        </w:rPr>
      </w:pPr>
      <w:r>
        <w:rPr>
          <w:sz w:val="28"/>
        </w:rPr>
        <w:t>Галеев Б.М. Светомузыка: становление и сущность нового искусства.</w:t>
      </w:r>
      <w:r>
        <w:rPr>
          <w:sz w:val="28"/>
          <w:lang w:val="uk-UA"/>
        </w:rPr>
        <w:t xml:space="preserve"> –</w:t>
      </w:r>
      <w:r>
        <w:rPr>
          <w:sz w:val="28"/>
        </w:rPr>
        <w:t xml:space="preserve"> Казань: Татар. книж.изд-во, 1976.</w:t>
      </w:r>
      <w:r>
        <w:rPr>
          <w:sz w:val="28"/>
          <w:lang w:val="uk-UA"/>
        </w:rPr>
        <w:t xml:space="preserve"> –</w:t>
      </w:r>
      <w:r>
        <w:rPr>
          <w:sz w:val="28"/>
        </w:rPr>
        <w:t xml:space="preserve"> 272 с.</w:t>
      </w:r>
    </w:p>
    <w:p w14:paraId="652B5811" w14:textId="77777777" w:rsidR="00157147" w:rsidRDefault="00157147" w:rsidP="001D0814">
      <w:pPr>
        <w:widowControl w:val="0"/>
        <w:numPr>
          <w:ilvl w:val="0"/>
          <w:numId w:val="58"/>
        </w:numPr>
        <w:tabs>
          <w:tab w:val="left" w:pos="540"/>
          <w:tab w:val="left" w:pos="1358"/>
        </w:tabs>
        <w:suppressAutoHyphens w:val="0"/>
        <w:spacing w:line="360" w:lineRule="auto"/>
        <w:ind w:left="0" w:firstLine="0"/>
        <w:jc w:val="both"/>
        <w:rPr>
          <w:sz w:val="28"/>
        </w:rPr>
      </w:pPr>
      <w:r>
        <w:rPr>
          <w:sz w:val="28"/>
        </w:rPr>
        <w:t>Гиро П. Частная и общественная жизнь римлян.</w:t>
      </w:r>
      <w:r>
        <w:rPr>
          <w:sz w:val="28"/>
          <w:lang w:val="uk-UA"/>
        </w:rPr>
        <w:t xml:space="preserve"> – СПб: Алетейа, 1995. – 579 с.</w:t>
      </w:r>
    </w:p>
    <w:p w14:paraId="4ADE7338" w14:textId="77777777" w:rsidR="00157147" w:rsidRDefault="00157147" w:rsidP="001D0814">
      <w:pPr>
        <w:widowControl w:val="0"/>
        <w:numPr>
          <w:ilvl w:val="0"/>
          <w:numId w:val="58"/>
        </w:numPr>
        <w:tabs>
          <w:tab w:val="left" w:pos="540"/>
          <w:tab w:val="left" w:pos="1358"/>
        </w:tabs>
        <w:suppressAutoHyphens w:val="0"/>
        <w:spacing w:line="360" w:lineRule="auto"/>
        <w:ind w:left="0" w:firstLine="0"/>
        <w:jc w:val="both"/>
        <w:rPr>
          <w:sz w:val="28"/>
        </w:rPr>
      </w:pPr>
      <w:r>
        <w:rPr>
          <w:sz w:val="28"/>
        </w:rPr>
        <w:t>Голев Н.Д. Ономасиология как наука о номинации (О взаимодействии ономасиологии и семасиологии) // Семантика слова и его функционирование. – Кемерово: КГПИ, 1981. – С. 9-16.</w:t>
      </w:r>
    </w:p>
    <w:p w14:paraId="52F70C86" w14:textId="77777777" w:rsidR="00157147" w:rsidRDefault="00157147" w:rsidP="001D0814">
      <w:pPr>
        <w:pStyle w:val="af9"/>
        <w:numPr>
          <w:ilvl w:val="0"/>
          <w:numId w:val="58"/>
        </w:numPr>
        <w:tabs>
          <w:tab w:val="left" w:pos="540"/>
          <w:tab w:val="left" w:pos="1358"/>
        </w:tabs>
        <w:spacing w:line="360" w:lineRule="auto"/>
        <w:ind w:left="0" w:firstLine="0"/>
        <w:jc w:val="both"/>
        <w:rPr>
          <w:rFonts w:ascii="Times New Roman" w:hAnsi="Times New Roman"/>
          <w:sz w:val="28"/>
        </w:rPr>
      </w:pPr>
      <w:r>
        <w:rPr>
          <w:rFonts w:ascii="Times New Roman" w:hAnsi="Times New Roman"/>
          <w:sz w:val="28"/>
        </w:rPr>
        <w:t>Голобородько А.В. Лінвістичний статус концепту // Лінгвістика. Зб. наук. праць. – 2003. – №1. – С. 66-69.</w:t>
      </w:r>
    </w:p>
    <w:p w14:paraId="6AA86112" w14:textId="77777777" w:rsidR="00157147" w:rsidRDefault="00157147" w:rsidP="001D0814">
      <w:pPr>
        <w:pStyle w:val="37"/>
        <w:numPr>
          <w:ilvl w:val="0"/>
          <w:numId w:val="58"/>
        </w:numPr>
        <w:tabs>
          <w:tab w:val="left" w:pos="540"/>
        </w:tabs>
        <w:suppressAutoHyphens w:val="0"/>
        <w:spacing w:after="0"/>
        <w:ind w:left="0" w:firstLine="0"/>
        <w:rPr>
          <w:sz w:val="28"/>
        </w:rPr>
      </w:pPr>
      <w:r>
        <w:rPr>
          <w:sz w:val="28"/>
        </w:rPr>
        <w:t>Гораций Квинт Флакк. Оды. Эподы. Сатиры. Послания.</w:t>
      </w:r>
      <w:r>
        <w:rPr>
          <w:sz w:val="28"/>
          <w:lang w:val="uk-UA"/>
        </w:rPr>
        <w:t xml:space="preserve"> –</w:t>
      </w:r>
      <w:r>
        <w:rPr>
          <w:sz w:val="28"/>
        </w:rPr>
        <w:t xml:space="preserve"> М.: Художественная литература, 1970.</w:t>
      </w:r>
      <w:r>
        <w:rPr>
          <w:sz w:val="28"/>
          <w:lang w:val="uk-UA"/>
        </w:rPr>
        <w:t xml:space="preserve"> – </w:t>
      </w:r>
      <w:r>
        <w:rPr>
          <w:sz w:val="28"/>
        </w:rPr>
        <w:t>397 с.</w:t>
      </w:r>
    </w:p>
    <w:p w14:paraId="58A0DB0F" w14:textId="77777777" w:rsidR="00157147" w:rsidRDefault="00157147" w:rsidP="001D0814">
      <w:pPr>
        <w:pStyle w:val="37"/>
        <w:numPr>
          <w:ilvl w:val="0"/>
          <w:numId w:val="58"/>
        </w:numPr>
        <w:tabs>
          <w:tab w:val="left" w:pos="540"/>
        </w:tabs>
        <w:suppressAutoHyphens w:val="0"/>
        <w:spacing w:after="0"/>
        <w:ind w:left="0" w:firstLine="0"/>
        <w:rPr>
          <w:sz w:val="28"/>
        </w:rPr>
      </w:pPr>
      <w:r>
        <w:rPr>
          <w:sz w:val="28"/>
        </w:rPr>
        <w:t>Гораций Квинт Флакк. Полное собрание сочинений.</w:t>
      </w:r>
      <w:r>
        <w:rPr>
          <w:sz w:val="28"/>
          <w:lang w:val="uk-UA"/>
        </w:rPr>
        <w:t xml:space="preserve"> –</w:t>
      </w:r>
      <w:r>
        <w:rPr>
          <w:sz w:val="28"/>
        </w:rPr>
        <w:t xml:space="preserve"> М.; Л.: Лениздат, 1936.</w:t>
      </w:r>
      <w:r>
        <w:rPr>
          <w:sz w:val="28"/>
          <w:lang w:val="uk-UA"/>
        </w:rPr>
        <w:t xml:space="preserve"> –</w:t>
      </w:r>
      <w:r>
        <w:rPr>
          <w:sz w:val="28"/>
        </w:rPr>
        <w:t xml:space="preserve"> 405 с.</w:t>
      </w:r>
    </w:p>
    <w:p w14:paraId="2E00C164" w14:textId="77777777" w:rsidR="00157147" w:rsidRDefault="00157147" w:rsidP="001D0814">
      <w:pPr>
        <w:pStyle w:val="37"/>
        <w:numPr>
          <w:ilvl w:val="0"/>
          <w:numId w:val="58"/>
        </w:numPr>
        <w:tabs>
          <w:tab w:val="left" w:pos="540"/>
        </w:tabs>
        <w:suppressAutoHyphens w:val="0"/>
        <w:spacing w:after="0"/>
        <w:ind w:left="0" w:firstLine="0"/>
        <w:rPr>
          <w:sz w:val="28"/>
        </w:rPr>
      </w:pPr>
      <w:r>
        <w:rPr>
          <w:sz w:val="28"/>
        </w:rPr>
        <w:t>Горацій Квінт Флакк. Твори.</w:t>
      </w:r>
      <w:r>
        <w:rPr>
          <w:sz w:val="28"/>
          <w:lang w:val="uk-UA"/>
        </w:rPr>
        <w:t xml:space="preserve"> –</w:t>
      </w:r>
      <w:r>
        <w:rPr>
          <w:sz w:val="28"/>
        </w:rPr>
        <w:t xml:space="preserve"> К.:</w:t>
      </w:r>
      <w:r>
        <w:rPr>
          <w:sz w:val="28"/>
          <w:lang w:val="uk-UA"/>
        </w:rPr>
        <w:t xml:space="preserve"> Наукова думка</w:t>
      </w:r>
      <w:r>
        <w:rPr>
          <w:sz w:val="28"/>
        </w:rPr>
        <w:t>, 1982.</w:t>
      </w:r>
      <w:r>
        <w:rPr>
          <w:sz w:val="28"/>
          <w:lang w:val="uk-UA"/>
        </w:rPr>
        <w:t xml:space="preserve"> –</w:t>
      </w:r>
      <w:r>
        <w:rPr>
          <w:sz w:val="28"/>
        </w:rPr>
        <w:t xml:space="preserve"> 306 с.</w:t>
      </w:r>
    </w:p>
    <w:p w14:paraId="6E07E53A" w14:textId="77777777" w:rsidR="00157147" w:rsidRDefault="00157147" w:rsidP="001D0814">
      <w:pPr>
        <w:pStyle w:val="37"/>
        <w:numPr>
          <w:ilvl w:val="0"/>
          <w:numId w:val="58"/>
        </w:numPr>
        <w:tabs>
          <w:tab w:val="left" w:pos="540"/>
        </w:tabs>
        <w:suppressAutoHyphens w:val="0"/>
        <w:spacing w:after="0"/>
        <w:ind w:left="0" w:firstLine="0"/>
        <w:rPr>
          <w:sz w:val="28"/>
        </w:rPr>
      </w:pPr>
      <w:r>
        <w:rPr>
          <w:sz w:val="28"/>
        </w:rPr>
        <w:t>Грицютенко І.Е. Естетична функція слова</w:t>
      </w:r>
      <w:r>
        <w:rPr>
          <w:sz w:val="28"/>
          <w:lang w:val="uk-UA"/>
        </w:rPr>
        <w:t xml:space="preserve"> </w:t>
      </w:r>
      <w:r>
        <w:rPr>
          <w:sz w:val="28"/>
        </w:rPr>
        <w:t>(в укра</w:t>
      </w:r>
      <w:r>
        <w:rPr>
          <w:sz w:val="28"/>
          <w:lang w:val="uk-UA"/>
        </w:rPr>
        <w:t>ї</w:t>
      </w:r>
      <w:r>
        <w:rPr>
          <w:sz w:val="28"/>
        </w:rPr>
        <w:t>нськ</w:t>
      </w:r>
      <w:r>
        <w:rPr>
          <w:sz w:val="28"/>
          <w:lang w:val="uk-UA"/>
        </w:rPr>
        <w:t>і</w:t>
      </w:r>
      <w:r>
        <w:rPr>
          <w:sz w:val="28"/>
        </w:rPr>
        <w:t>й проз</w:t>
      </w:r>
      <w:r>
        <w:rPr>
          <w:sz w:val="28"/>
          <w:lang w:val="uk-UA"/>
        </w:rPr>
        <w:t>і</w:t>
      </w:r>
      <w:r>
        <w:rPr>
          <w:sz w:val="28"/>
        </w:rPr>
        <w:t xml:space="preserve"> 30-60 р. 19ст</w:t>
      </w:r>
      <w:r>
        <w:rPr>
          <w:sz w:val="28"/>
          <w:lang w:val="uk-UA"/>
        </w:rPr>
        <w:t>)</w:t>
      </w:r>
      <w:r>
        <w:rPr>
          <w:sz w:val="28"/>
        </w:rPr>
        <w:t>.</w:t>
      </w:r>
      <w:r>
        <w:rPr>
          <w:sz w:val="28"/>
          <w:lang w:val="uk-UA"/>
        </w:rPr>
        <w:t xml:space="preserve"> –</w:t>
      </w:r>
      <w:r>
        <w:rPr>
          <w:sz w:val="28"/>
        </w:rPr>
        <w:t xml:space="preserve"> Львів</w:t>
      </w:r>
      <w:r>
        <w:rPr>
          <w:sz w:val="28"/>
          <w:lang w:val="uk-UA"/>
        </w:rPr>
        <w:t>: Вид-во Львів. ун-ту</w:t>
      </w:r>
      <w:r>
        <w:rPr>
          <w:sz w:val="28"/>
        </w:rPr>
        <w:t>,1972.</w:t>
      </w:r>
      <w:r>
        <w:rPr>
          <w:sz w:val="28"/>
          <w:lang w:val="uk-UA"/>
        </w:rPr>
        <w:t xml:space="preserve"> –</w:t>
      </w:r>
      <w:r>
        <w:rPr>
          <w:sz w:val="28"/>
        </w:rPr>
        <w:t xml:space="preserve"> </w:t>
      </w:r>
      <w:r>
        <w:rPr>
          <w:sz w:val="28"/>
          <w:lang w:val="uk-UA"/>
        </w:rPr>
        <w:t xml:space="preserve">179 </w:t>
      </w:r>
      <w:r>
        <w:rPr>
          <w:sz w:val="28"/>
        </w:rPr>
        <w:t>с</w:t>
      </w:r>
      <w:r>
        <w:rPr>
          <w:sz w:val="28"/>
          <w:lang w:val="uk-UA"/>
        </w:rPr>
        <w:t>.</w:t>
      </w:r>
    </w:p>
    <w:p w14:paraId="3FF1E259" w14:textId="77777777" w:rsidR="00157147" w:rsidRDefault="00157147" w:rsidP="001D0814">
      <w:pPr>
        <w:widowControl w:val="0"/>
        <w:numPr>
          <w:ilvl w:val="0"/>
          <w:numId w:val="58"/>
        </w:numPr>
        <w:tabs>
          <w:tab w:val="left" w:pos="540"/>
          <w:tab w:val="left" w:pos="1358"/>
        </w:tabs>
        <w:suppressAutoHyphens w:val="0"/>
        <w:spacing w:line="360" w:lineRule="auto"/>
        <w:ind w:left="0" w:firstLine="0"/>
        <w:jc w:val="both"/>
        <w:rPr>
          <w:sz w:val="28"/>
        </w:rPr>
      </w:pPr>
      <w:r>
        <w:rPr>
          <w:sz w:val="28"/>
        </w:rPr>
        <w:t>Грищенко А.П. Прикметник в українській мові.– К.: Наукова думка, 1978.– 207с.</w:t>
      </w:r>
    </w:p>
    <w:p w14:paraId="3D8548F9" w14:textId="77777777" w:rsidR="00157147" w:rsidRDefault="00157147" w:rsidP="001D0814">
      <w:pPr>
        <w:widowControl w:val="0"/>
        <w:numPr>
          <w:ilvl w:val="0"/>
          <w:numId w:val="58"/>
        </w:numPr>
        <w:tabs>
          <w:tab w:val="left" w:pos="540"/>
          <w:tab w:val="left" w:pos="1358"/>
        </w:tabs>
        <w:suppressAutoHyphens w:val="0"/>
        <w:spacing w:line="360" w:lineRule="auto"/>
        <w:ind w:left="0" w:firstLine="0"/>
        <w:jc w:val="both"/>
        <w:rPr>
          <w:sz w:val="28"/>
        </w:rPr>
      </w:pPr>
      <w:r>
        <w:rPr>
          <w:sz w:val="28"/>
        </w:rPr>
        <w:lastRenderedPageBreak/>
        <w:t>Гудавичюс А. Взаимосвязь между лексико- семантическими группами</w:t>
      </w:r>
      <w:r>
        <w:rPr>
          <w:sz w:val="28"/>
          <w:lang w:val="uk-UA"/>
        </w:rPr>
        <w:t xml:space="preserve"> </w:t>
      </w:r>
      <w:r>
        <w:rPr>
          <w:sz w:val="28"/>
        </w:rPr>
        <w:t xml:space="preserve">// </w:t>
      </w:r>
      <w:r>
        <w:rPr>
          <w:sz w:val="28"/>
          <w:lang w:val="en-US"/>
        </w:rPr>
        <w:t>Zeszyty</w:t>
      </w:r>
      <w:r>
        <w:rPr>
          <w:sz w:val="28"/>
        </w:rPr>
        <w:t xml:space="preserve"> </w:t>
      </w:r>
      <w:r>
        <w:rPr>
          <w:sz w:val="28"/>
          <w:lang w:val="en-US"/>
        </w:rPr>
        <w:t>Naukowe</w:t>
      </w:r>
      <w:r>
        <w:rPr>
          <w:sz w:val="28"/>
        </w:rPr>
        <w:t xml:space="preserve"> </w:t>
      </w:r>
      <w:r>
        <w:rPr>
          <w:sz w:val="28"/>
          <w:lang w:val="en-US"/>
        </w:rPr>
        <w:t>Uniwersytetu</w:t>
      </w:r>
      <w:r>
        <w:rPr>
          <w:sz w:val="28"/>
        </w:rPr>
        <w:t xml:space="preserve"> </w:t>
      </w:r>
      <w:r>
        <w:rPr>
          <w:sz w:val="28"/>
          <w:lang w:val="en-US"/>
        </w:rPr>
        <w:t>Lodzkiego</w:t>
      </w:r>
      <w:r>
        <w:rPr>
          <w:sz w:val="28"/>
        </w:rPr>
        <w:t xml:space="preserve">. </w:t>
      </w:r>
      <w:r>
        <w:rPr>
          <w:sz w:val="28"/>
          <w:lang w:val="en-US"/>
        </w:rPr>
        <w:t>Nauki</w:t>
      </w:r>
      <w:r>
        <w:rPr>
          <w:sz w:val="28"/>
        </w:rPr>
        <w:t xml:space="preserve"> </w:t>
      </w:r>
      <w:r>
        <w:rPr>
          <w:sz w:val="28"/>
          <w:lang w:val="en-US"/>
        </w:rPr>
        <w:t>humanistyczno</w:t>
      </w:r>
      <w:r>
        <w:rPr>
          <w:sz w:val="28"/>
        </w:rPr>
        <w:t xml:space="preserve"> </w:t>
      </w:r>
      <w:r>
        <w:rPr>
          <w:sz w:val="28"/>
          <w:lang w:val="en-US"/>
        </w:rPr>
        <w:t>spoleczne</w:t>
      </w:r>
      <w:r>
        <w:rPr>
          <w:sz w:val="28"/>
        </w:rPr>
        <w:t xml:space="preserve">. </w:t>
      </w:r>
      <w:r>
        <w:rPr>
          <w:sz w:val="28"/>
          <w:lang w:val="uk-UA"/>
        </w:rPr>
        <w:t>–</w:t>
      </w:r>
      <w:r>
        <w:rPr>
          <w:sz w:val="28"/>
        </w:rPr>
        <w:t xml:space="preserve">1973. </w:t>
      </w:r>
      <w:r>
        <w:rPr>
          <w:sz w:val="28"/>
          <w:lang w:val="uk-UA"/>
        </w:rPr>
        <w:t xml:space="preserve">– </w:t>
      </w:r>
      <w:r>
        <w:rPr>
          <w:sz w:val="28"/>
          <w:lang w:val="en-US"/>
        </w:rPr>
        <w:t>Seria</w:t>
      </w:r>
      <w:r>
        <w:rPr>
          <w:sz w:val="28"/>
        </w:rPr>
        <w:t xml:space="preserve"> 1.</w:t>
      </w:r>
      <w:r>
        <w:rPr>
          <w:sz w:val="28"/>
          <w:lang w:val="uk-UA"/>
        </w:rPr>
        <w:t xml:space="preserve"> –</w:t>
      </w:r>
      <w:r>
        <w:rPr>
          <w:sz w:val="28"/>
        </w:rPr>
        <w:t xml:space="preserve"> </w:t>
      </w:r>
      <w:r>
        <w:rPr>
          <w:sz w:val="28"/>
          <w:lang w:val="en-US"/>
        </w:rPr>
        <w:t>Zeszyt</w:t>
      </w:r>
      <w:r>
        <w:rPr>
          <w:sz w:val="28"/>
        </w:rPr>
        <w:t xml:space="preserve"> 97.</w:t>
      </w:r>
      <w:r>
        <w:rPr>
          <w:sz w:val="28"/>
          <w:lang w:val="uk-UA"/>
        </w:rPr>
        <w:t xml:space="preserve"> –</w:t>
      </w:r>
      <w:r>
        <w:rPr>
          <w:sz w:val="28"/>
        </w:rPr>
        <w:t xml:space="preserve"> </w:t>
      </w:r>
      <w:r>
        <w:rPr>
          <w:sz w:val="28"/>
          <w:lang w:val="en-US"/>
        </w:rPr>
        <w:t>Filologia</w:t>
      </w:r>
      <w:r>
        <w:rPr>
          <w:sz w:val="28"/>
        </w:rPr>
        <w:t xml:space="preserve"> </w:t>
      </w:r>
      <w:r>
        <w:rPr>
          <w:sz w:val="28"/>
          <w:lang w:val="en-US"/>
        </w:rPr>
        <w:t>rosyjska</w:t>
      </w:r>
      <w:r>
        <w:rPr>
          <w:sz w:val="28"/>
        </w:rPr>
        <w:t>.</w:t>
      </w:r>
      <w:r>
        <w:rPr>
          <w:sz w:val="28"/>
          <w:lang w:val="uk-UA"/>
        </w:rPr>
        <w:t xml:space="preserve"> –</w:t>
      </w:r>
      <w:r>
        <w:rPr>
          <w:sz w:val="28"/>
        </w:rPr>
        <w:t xml:space="preserve"> </w:t>
      </w:r>
      <w:r>
        <w:rPr>
          <w:sz w:val="28"/>
          <w:lang w:val="en-US"/>
        </w:rPr>
        <w:t>S</w:t>
      </w:r>
      <w:r>
        <w:rPr>
          <w:sz w:val="28"/>
        </w:rPr>
        <w:t>. 27-33.</w:t>
      </w:r>
    </w:p>
    <w:p w14:paraId="3D4D4DBA" w14:textId="77777777" w:rsidR="00157147" w:rsidRDefault="00157147" w:rsidP="001D0814">
      <w:pPr>
        <w:numPr>
          <w:ilvl w:val="0"/>
          <w:numId w:val="58"/>
        </w:numPr>
        <w:tabs>
          <w:tab w:val="left" w:pos="540"/>
          <w:tab w:val="left" w:pos="1358"/>
        </w:tabs>
        <w:suppressAutoHyphens w:val="0"/>
        <w:spacing w:line="360" w:lineRule="auto"/>
        <w:ind w:left="0" w:firstLine="0"/>
        <w:jc w:val="both"/>
        <w:rPr>
          <w:sz w:val="28"/>
        </w:rPr>
      </w:pPr>
      <w:r>
        <w:rPr>
          <w:sz w:val="28"/>
        </w:rPr>
        <w:t>Гумбольдт В. 0 различии организмов человеческого языка и влиянии этого различия на умственное развитие человеческого рода. Введение во всеобщее языкознание.</w:t>
      </w:r>
      <w:r>
        <w:rPr>
          <w:sz w:val="28"/>
          <w:lang w:val="uk-UA"/>
        </w:rPr>
        <w:t xml:space="preserve"> – </w:t>
      </w:r>
      <w:r>
        <w:rPr>
          <w:sz w:val="28"/>
        </w:rPr>
        <w:t>Спб, 1859.</w:t>
      </w:r>
      <w:r>
        <w:rPr>
          <w:sz w:val="28"/>
          <w:lang w:val="uk-UA"/>
        </w:rPr>
        <w:t xml:space="preserve"> –</w:t>
      </w:r>
      <w:r>
        <w:rPr>
          <w:sz w:val="28"/>
          <w:lang w:val="en-US"/>
        </w:rPr>
        <w:t xml:space="preserve"> </w:t>
      </w:r>
      <w:r>
        <w:rPr>
          <w:sz w:val="28"/>
          <w:lang w:val="uk-UA"/>
        </w:rPr>
        <w:t>Т. 1-3</w:t>
      </w:r>
      <w:r>
        <w:rPr>
          <w:sz w:val="28"/>
        </w:rPr>
        <w:t>.</w:t>
      </w:r>
      <w:r>
        <w:rPr>
          <w:sz w:val="28"/>
          <w:lang w:val="uk-UA"/>
        </w:rPr>
        <w:t xml:space="preserve"> – 345 с.</w:t>
      </w:r>
    </w:p>
    <w:p w14:paraId="59ABA72B" w14:textId="77777777" w:rsidR="00157147" w:rsidRDefault="00157147" w:rsidP="001D0814">
      <w:pPr>
        <w:widowControl w:val="0"/>
        <w:numPr>
          <w:ilvl w:val="0"/>
          <w:numId w:val="58"/>
        </w:numPr>
        <w:tabs>
          <w:tab w:val="left" w:pos="540"/>
          <w:tab w:val="left" w:pos="1358"/>
        </w:tabs>
        <w:suppressAutoHyphens w:val="0"/>
        <w:spacing w:line="360" w:lineRule="auto"/>
        <w:ind w:left="0" w:firstLine="0"/>
        <w:jc w:val="both"/>
        <w:rPr>
          <w:sz w:val="28"/>
        </w:rPr>
      </w:pPr>
      <w:r>
        <w:rPr>
          <w:sz w:val="28"/>
        </w:rPr>
        <w:t>Гуревич А.Я. Категории средневековой культуры.</w:t>
      </w:r>
      <w:r>
        <w:rPr>
          <w:sz w:val="28"/>
          <w:lang w:val="uk-UA"/>
        </w:rPr>
        <w:t xml:space="preserve"> –</w:t>
      </w:r>
      <w:r>
        <w:rPr>
          <w:sz w:val="28"/>
        </w:rPr>
        <w:t xml:space="preserve"> М.: Искусство, 1984.</w:t>
      </w:r>
      <w:r>
        <w:rPr>
          <w:sz w:val="28"/>
          <w:lang w:val="uk-UA"/>
        </w:rPr>
        <w:t xml:space="preserve"> –</w:t>
      </w:r>
      <w:r>
        <w:rPr>
          <w:sz w:val="28"/>
        </w:rPr>
        <w:t xml:space="preserve"> 350 с.</w:t>
      </w:r>
    </w:p>
    <w:p w14:paraId="29390B38" w14:textId="77777777" w:rsidR="00157147" w:rsidRDefault="00157147" w:rsidP="001D0814">
      <w:pPr>
        <w:widowControl w:val="0"/>
        <w:numPr>
          <w:ilvl w:val="0"/>
          <w:numId w:val="58"/>
        </w:numPr>
        <w:tabs>
          <w:tab w:val="left" w:pos="540"/>
          <w:tab w:val="left" w:pos="1358"/>
        </w:tabs>
        <w:suppressAutoHyphens w:val="0"/>
        <w:spacing w:line="360" w:lineRule="auto"/>
        <w:ind w:left="0" w:firstLine="0"/>
        <w:jc w:val="both"/>
        <w:rPr>
          <w:sz w:val="28"/>
        </w:rPr>
      </w:pPr>
      <w:r>
        <w:rPr>
          <w:sz w:val="28"/>
        </w:rPr>
        <w:t>Гутман Е.А., Черемисина М.И. Зооморфизмы в современном французком языке в сопоставлении с русским // В помощь преподавателям иностранных языков.</w:t>
      </w:r>
      <w:r>
        <w:rPr>
          <w:sz w:val="28"/>
          <w:lang w:val="uk-UA"/>
        </w:rPr>
        <w:t xml:space="preserve"> –</w:t>
      </w:r>
      <w:r>
        <w:rPr>
          <w:sz w:val="28"/>
        </w:rPr>
        <w:t xml:space="preserve"> Новосибирск: Наука, 1972.</w:t>
      </w:r>
      <w:r>
        <w:rPr>
          <w:sz w:val="28"/>
          <w:lang w:val="uk-UA"/>
        </w:rPr>
        <w:t xml:space="preserve"> –</w:t>
      </w:r>
      <w:r>
        <w:rPr>
          <w:sz w:val="28"/>
        </w:rPr>
        <w:t xml:space="preserve"> №3.</w:t>
      </w:r>
      <w:r>
        <w:rPr>
          <w:sz w:val="28"/>
          <w:lang w:val="uk-UA"/>
        </w:rPr>
        <w:t xml:space="preserve"> –</w:t>
      </w:r>
      <w:r>
        <w:rPr>
          <w:sz w:val="28"/>
        </w:rPr>
        <w:t xml:space="preserve"> С. 42-59.</w:t>
      </w:r>
    </w:p>
    <w:p w14:paraId="0C701AB8" w14:textId="77777777" w:rsidR="00157147" w:rsidRDefault="00157147" w:rsidP="001D0814">
      <w:pPr>
        <w:pStyle w:val="37"/>
        <w:numPr>
          <w:ilvl w:val="0"/>
          <w:numId w:val="58"/>
        </w:numPr>
        <w:tabs>
          <w:tab w:val="left" w:pos="540"/>
          <w:tab w:val="left" w:pos="1358"/>
        </w:tabs>
        <w:suppressAutoHyphens w:val="0"/>
        <w:spacing w:after="0"/>
        <w:ind w:left="0" w:firstLine="0"/>
        <w:rPr>
          <w:sz w:val="28"/>
        </w:rPr>
      </w:pPr>
      <w:r>
        <w:rPr>
          <w:sz w:val="28"/>
        </w:rPr>
        <w:t>Давня римська поезія в українських перекладах і переспівах. Хрестоматія.</w:t>
      </w:r>
      <w:r>
        <w:rPr>
          <w:sz w:val="28"/>
          <w:lang w:val="uk-UA"/>
        </w:rPr>
        <w:t xml:space="preserve"> –</w:t>
      </w:r>
      <w:r>
        <w:rPr>
          <w:sz w:val="28"/>
        </w:rPr>
        <w:t xml:space="preserve"> Львів: Світ, 2000.</w:t>
      </w:r>
      <w:r>
        <w:rPr>
          <w:sz w:val="28"/>
          <w:lang w:val="uk-UA"/>
        </w:rPr>
        <w:t xml:space="preserve"> – </w:t>
      </w:r>
      <w:r>
        <w:rPr>
          <w:sz w:val="28"/>
        </w:rPr>
        <w:t>176 с.</w:t>
      </w:r>
    </w:p>
    <w:p w14:paraId="43BDC13C" w14:textId="77777777" w:rsidR="00157147" w:rsidRDefault="00157147" w:rsidP="001D0814">
      <w:pPr>
        <w:widowControl w:val="0"/>
        <w:numPr>
          <w:ilvl w:val="0"/>
          <w:numId w:val="58"/>
        </w:numPr>
        <w:tabs>
          <w:tab w:val="left" w:pos="540"/>
          <w:tab w:val="left" w:pos="1358"/>
        </w:tabs>
        <w:suppressAutoHyphens w:val="0"/>
        <w:spacing w:line="360" w:lineRule="auto"/>
        <w:ind w:left="0" w:firstLine="0"/>
        <w:jc w:val="both"/>
        <w:rPr>
          <w:sz w:val="28"/>
        </w:rPr>
      </w:pPr>
      <w:r>
        <w:rPr>
          <w:sz w:val="28"/>
        </w:rPr>
        <w:t>Даниленко В.П. Лексико-семантические и грамматические особенности слов-терминов. – М.: Наука, 1971. – 241 с.</w:t>
      </w:r>
    </w:p>
    <w:p w14:paraId="61AB0412" w14:textId="77777777" w:rsidR="00157147" w:rsidRDefault="00157147" w:rsidP="001D0814">
      <w:pPr>
        <w:widowControl w:val="0"/>
        <w:numPr>
          <w:ilvl w:val="0"/>
          <w:numId w:val="58"/>
        </w:numPr>
        <w:tabs>
          <w:tab w:val="left" w:pos="540"/>
          <w:tab w:val="left" w:pos="1358"/>
        </w:tabs>
        <w:suppressAutoHyphens w:val="0"/>
        <w:spacing w:line="360" w:lineRule="auto"/>
        <w:ind w:left="0" w:firstLine="0"/>
        <w:jc w:val="both"/>
        <w:rPr>
          <w:sz w:val="28"/>
        </w:rPr>
      </w:pPr>
      <w:r>
        <w:rPr>
          <w:sz w:val="28"/>
        </w:rPr>
        <w:t>Деборин А.М. Заметки о происхождении и эволюции научных понятий и терминов // Вопросы языкознания. – 1957. – №4. – С. 36-45.</w:t>
      </w:r>
    </w:p>
    <w:p w14:paraId="78C8083E" w14:textId="77777777" w:rsidR="00157147" w:rsidRDefault="00157147" w:rsidP="001D0814">
      <w:pPr>
        <w:widowControl w:val="0"/>
        <w:numPr>
          <w:ilvl w:val="0"/>
          <w:numId w:val="58"/>
        </w:numPr>
        <w:tabs>
          <w:tab w:val="left" w:pos="540"/>
          <w:tab w:val="left" w:pos="1358"/>
        </w:tabs>
        <w:suppressAutoHyphens w:val="0"/>
        <w:spacing w:line="360" w:lineRule="auto"/>
        <w:ind w:left="0" w:firstLine="0"/>
        <w:jc w:val="both"/>
        <w:rPr>
          <w:sz w:val="28"/>
        </w:rPr>
      </w:pPr>
      <w:r>
        <w:rPr>
          <w:sz w:val="28"/>
        </w:rPr>
        <w:t>Денисов П.Н. Лексика русского языка и принципы ее описания. – М.: Высшая школа, 1980. – 287 с.</w:t>
      </w:r>
    </w:p>
    <w:p w14:paraId="2CF12D55" w14:textId="77777777" w:rsidR="00157147" w:rsidRDefault="00157147" w:rsidP="001D0814">
      <w:pPr>
        <w:widowControl w:val="0"/>
        <w:numPr>
          <w:ilvl w:val="0"/>
          <w:numId w:val="58"/>
        </w:numPr>
        <w:tabs>
          <w:tab w:val="left" w:pos="540"/>
          <w:tab w:val="left" w:pos="1358"/>
        </w:tabs>
        <w:suppressAutoHyphens w:val="0"/>
        <w:spacing w:line="360" w:lineRule="auto"/>
        <w:ind w:left="0" w:firstLine="0"/>
        <w:jc w:val="both"/>
        <w:rPr>
          <w:sz w:val="28"/>
        </w:rPr>
      </w:pPr>
      <w:r>
        <w:rPr>
          <w:sz w:val="28"/>
        </w:rPr>
        <w:t>Дешериев Ю.Д. Социальная лингвистика.– М.: Наука,</w:t>
      </w:r>
      <w:r>
        <w:rPr>
          <w:sz w:val="28"/>
          <w:lang w:val="uk-UA"/>
        </w:rPr>
        <w:t xml:space="preserve"> </w:t>
      </w:r>
      <w:r>
        <w:rPr>
          <w:sz w:val="28"/>
        </w:rPr>
        <w:t>1977.– 345 с.</w:t>
      </w:r>
    </w:p>
    <w:p w14:paraId="3B64E4A1" w14:textId="77777777" w:rsidR="00157147" w:rsidRDefault="00157147" w:rsidP="001D0814">
      <w:pPr>
        <w:widowControl w:val="0"/>
        <w:numPr>
          <w:ilvl w:val="0"/>
          <w:numId w:val="58"/>
        </w:numPr>
        <w:tabs>
          <w:tab w:val="left" w:pos="540"/>
          <w:tab w:val="left" w:pos="1358"/>
        </w:tabs>
        <w:suppressAutoHyphens w:val="0"/>
        <w:spacing w:line="360" w:lineRule="auto"/>
        <w:ind w:left="0" w:firstLine="0"/>
        <w:jc w:val="both"/>
        <w:rPr>
          <w:sz w:val="28"/>
        </w:rPr>
      </w:pPr>
      <w:r>
        <w:rPr>
          <w:sz w:val="28"/>
        </w:rPr>
        <w:t>Долгих Н.Г. Теория семантического поля на современном этапе развития семасиологии // Филологические науки. – 1973. – №1. – С. 89-98.</w:t>
      </w:r>
    </w:p>
    <w:p w14:paraId="28A3CAA8" w14:textId="77777777" w:rsidR="00157147" w:rsidRDefault="00157147" w:rsidP="001D0814">
      <w:pPr>
        <w:widowControl w:val="0"/>
        <w:numPr>
          <w:ilvl w:val="0"/>
          <w:numId w:val="58"/>
        </w:numPr>
        <w:tabs>
          <w:tab w:val="left" w:pos="540"/>
          <w:tab w:val="left" w:pos="1358"/>
        </w:tabs>
        <w:suppressAutoHyphens w:val="0"/>
        <w:spacing w:line="360" w:lineRule="auto"/>
        <w:ind w:left="0" w:firstLine="0"/>
        <w:jc w:val="both"/>
        <w:rPr>
          <w:sz w:val="28"/>
        </w:rPr>
      </w:pPr>
      <w:r>
        <w:rPr>
          <w:sz w:val="28"/>
        </w:rPr>
        <w:t>Дорошевский В. Элементы лексикологии и семиотики. – М.: Прогресс, 1962. – 285 с.</w:t>
      </w:r>
    </w:p>
    <w:p w14:paraId="2EA26487" w14:textId="77777777" w:rsidR="00157147" w:rsidRDefault="00157147" w:rsidP="001D0814">
      <w:pPr>
        <w:widowControl w:val="0"/>
        <w:numPr>
          <w:ilvl w:val="0"/>
          <w:numId w:val="58"/>
        </w:numPr>
        <w:tabs>
          <w:tab w:val="left" w:pos="540"/>
          <w:tab w:val="left" w:pos="1358"/>
        </w:tabs>
        <w:suppressAutoHyphens w:val="0"/>
        <w:spacing w:line="360" w:lineRule="auto"/>
        <w:ind w:left="0" w:firstLine="0"/>
        <w:jc w:val="both"/>
        <w:rPr>
          <w:sz w:val="28"/>
        </w:rPr>
      </w:pPr>
      <w:r>
        <w:rPr>
          <w:sz w:val="28"/>
        </w:rPr>
        <w:t>Дудик П.С. Із синтаксису простого речення. – Вінниця: Л</w:t>
      </w:r>
      <w:r>
        <w:rPr>
          <w:sz w:val="28"/>
          <w:lang w:val="uk-UA"/>
        </w:rPr>
        <w:t>і</w:t>
      </w:r>
      <w:r>
        <w:rPr>
          <w:sz w:val="28"/>
        </w:rPr>
        <w:t>тера, 1999. – 297с.</w:t>
      </w:r>
    </w:p>
    <w:p w14:paraId="26F74C30" w14:textId="77777777" w:rsidR="00157147" w:rsidRDefault="00157147" w:rsidP="001D0814">
      <w:pPr>
        <w:widowControl w:val="0"/>
        <w:numPr>
          <w:ilvl w:val="0"/>
          <w:numId w:val="58"/>
        </w:numPr>
        <w:tabs>
          <w:tab w:val="left" w:pos="540"/>
          <w:tab w:val="left" w:pos="1358"/>
        </w:tabs>
        <w:suppressAutoHyphens w:val="0"/>
        <w:spacing w:line="360" w:lineRule="auto"/>
        <w:ind w:left="0" w:firstLine="0"/>
        <w:jc w:val="both"/>
        <w:rPr>
          <w:sz w:val="28"/>
        </w:rPr>
      </w:pPr>
      <w:r>
        <w:rPr>
          <w:sz w:val="28"/>
        </w:rPr>
        <w:t>Дятчук В.В. Мовні засоби передачі запаху в художньому творі // Українська мова і література в школі. – 1981. – №5. – С. 33–35.</w:t>
      </w:r>
    </w:p>
    <w:p w14:paraId="7832894D" w14:textId="77777777" w:rsidR="00157147" w:rsidRDefault="00157147" w:rsidP="001D0814">
      <w:pPr>
        <w:widowControl w:val="0"/>
        <w:numPr>
          <w:ilvl w:val="0"/>
          <w:numId w:val="58"/>
        </w:numPr>
        <w:tabs>
          <w:tab w:val="left" w:pos="540"/>
          <w:tab w:val="left" w:pos="1358"/>
        </w:tabs>
        <w:suppressAutoHyphens w:val="0"/>
        <w:spacing w:line="360" w:lineRule="auto"/>
        <w:ind w:left="0" w:firstLine="0"/>
        <w:jc w:val="both"/>
        <w:rPr>
          <w:sz w:val="28"/>
        </w:rPr>
      </w:pPr>
      <w:r>
        <w:rPr>
          <w:sz w:val="28"/>
        </w:rPr>
        <w:t>Дятчук В.В., Пустовіт Л.О. Семантична структура і функціонування лексики української літературної мови. – К.: Наукова думка,</w:t>
      </w:r>
      <w:r>
        <w:rPr>
          <w:sz w:val="28"/>
          <w:lang w:val="uk-UA"/>
        </w:rPr>
        <w:t xml:space="preserve"> </w:t>
      </w:r>
      <w:r>
        <w:rPr>
          <w:sz w:val="28"/>
        </w:rPr>
        <w:t>1983. – 155 с.</w:t>
      </w:r>
    </w:p>
    <w:p w14:paraId="45CA5432" w14:textId="77777777" w:rsidR="00157147" w:rsidRDefault="00157147" w:rsidP="001D0814">
      <w:pPr>
        <w:widowControl w:val="0"/>
        <w:numPr>
          <w:ilvl w:val="0"/>
          <w:numId w:val="58"/>
        </w:numPr>
        <w:tabs>
          <w:tab w:val="left" w:pos="540"/>
          <w:tab w:val="left" w:pos="1358"/>
        </w:tabs>
        <w:suppressAutoHyphens w:val="0"/>
        <w:spacing w:line="360" w:lineRule="auto"/>
        <w:ind w:left="0" w:firstLine="0"/>
        <w:jc w:val="both"/>
        <w:rPr>
          <w:sz w:val="28"/>
        </w:rPr>
      </w:pPr>
      <w:r>
        <w:rPr>
          <w:sz w:val="28"/>
          <w:lang w:val="uk-UA"/>
        </w:rPr>
        <w:t xml:space="preserve">Дяченко Л.Д. </w:t>
      </w:r>
      <w:r>
        <w:rPr>
          <w:color w:val="000000"/>
          <w:sz w:val="28"/>
          <w:lang w:val="uk-UA"/>
        </w:rPr>
        <w:t>Гипонимия в системе английского глагола. Автореф. дис… канд. филол. наук: 10.02.04 / МГУ.</w:t>
      </w:r>
      <w:r>
        <w:rPr>
          <w:sz w:val="28"/>
        </w:rPr>
        <w:t xml:space="preserve"> –</w:t>
      </w:r>
      <w:r>
        <w:rPr>
          <w:color w:val="000000"/>
          <w:sz w:val="28"/>
          <w:lang w:val="uk-UA"/>
        </w:rPr>
        <w:t xml:space="preserve"> М., 1976. – 26 с.</w:t>
      </w:r>
    </w:p>
    <w:p w14:paraId="7E0CDA80" w14:textId="77777777" w:rsidR="00157147" w:rsidRDefault="00157147" w:rsidP="001D0814">
      <w:pPr>
        <w:widowControl w:val="0"/>
        <w:numPr>
          <w:ilvl w:val="0"/>
          <w:numId w:val="58"/>
        </w:numPr>
        <w:tabs>
          <w:tab w:val="left" w:pos="540"/>
          <w:tab w:val="left" w:pos="1358"/>
        </w:tabs>
        <w:suppressAutoHyphens w:val="0"/>
        <w:spacing w:line="360" w:lineRule="auto"/>
        <w:ind w:left="0" w:firstLine="0"/>
        <w:jc w:val="both"/>
        <w:rPr>
          <w:sz w:val="28"/>
        </w:rPr>
      </w:pPr>
      <w:r>
        <w:rPr>
          <w:sz w:val="28"/>
        </w:rPr>
        <w:lastRenderedPageBreak/>
        <w:t>Евгеньева А.П. О некоторых особенностях лексической синонимии русского языка // Лексическая синонимия. – М.: Наука, 1967. – С. 56-74.</w:t>
      </w:r>
    </w:p>
    <w:p w14:paraId="4E27669F" w14:textId="77777777" w:rsidR="00157147" w:rsidRDefault="00157147" w:rsidP="001D0814">
      <w:pPr>
        <w:numPr>
          <w:ilvl w:val="0"/>
          <w:numId w:val="58"/>
        </w:numPr>
        <w:tabs>
          <w:tab w:val="left" w:pos="540"/>
          <w:tab w:val="left" w:pos="1358"/>
        </w:tabs>
        <w:suppressAutoHyphens w:val="0"/>
        <w:spacing w:line="360" w:lineRule="auto"/>
        <w:ind w:left="0" w:firstLine="0"/>
        <w:jc w:val="both"/>
        <w:rPr>
          <w:sz w:val="28"/>
        </w:rPr>
      </w:pPr>
      <w:r>
        <w:rPr>
          <w:sz w:val="28"/>
        </w:rPr>
        <w:t>Евгеньева А.П. Проект словаря синонимов. – М.: Наука, 1964. – 146 с.</w:t>
      </w:r>
    </w:p>
    <w:p w14:paraId="5898C0FF" w14:textId="77777777" w:rsidR="00157147" w:rsidRDefault="00157147" w:rsidP="001D0814">
      <w:pPr>
        <w:widowControl w:val="0"/>
        <w:numPr>
          <w:ilvl w:val="0"/>
          <w:numId w:val="58"/>
        </w:numPr>
        <w:tabs>
          <w:tab w:val="left" w:pos="540"/>
          <w:tab w:val="left" w:pos="1358"/>
        </w:tabs>
        <w:suppressAutoHyphens w:val="0"/>
        <w:spacing w:line="360" w:lineRule="auto"/>
        <w:ind w:left="0" w:firstLine="0"/>
        <w:jc w:val="both"/>
        <w:rPr>
          <w:sz w:val="28"/>
        </w:rPr>
      </w:pPr>
      <w:r>
        <w:rPr>
          <w:sz w:val="28"/>
        </w:rPr>
        <w:t>Ельмслев Л. Можно ли считать, что значения слов образуют структуру // Новое в лингвистике. – М.: Изд-во иностр</w:t>
      </w:r>
      <w:r>
        <w:rPr>
          <w:sz w:val="28"/>
          <w:lang w:val="uk-UA"/>
        </w:rPr>
        <w:t>.</w:t>
      </w:r>
      <w:r>
        <w:rPr>
          <w:sz w:val="28"/>
        </w:rPr>
        <w:t xml:space="preserve"> лит</w:t>
      </w:r>
      <w:r>
        <w:rPr>
          <w:sz w:val="28"/>
          <w:lang w:val="uk-UA"/>
        </w:rPr>
        <w:t>-</w:t>
      </w:r>
      <w:r>
        <w:rPr>
          <w:sz w:val="28"/>
        </w:rPr>
        <w:t xml:space="preserve">ры, 1962. – </w:t>
      </w:r>
      <w:r>
        <w:rPr>
          <w:sz w:val="28"/>
          <w:lang w:val="uk-UA"/>
        </w:rPr>
        <w:t>№</w:t>
      </w:r>
      <w:r>
        <w:rPr>
          <w:sz w:val="28"/>
        </w:rPr>
        <w:t>2. – С. 117-136.</w:t>
      </w:r>
    </w:p>
    <w:p w14:paraId="7730CB4D" w14:textId="77777777" w:rsidR="00157147" w:rsidRDefault="00157147" w:rsidP="001D0814">
      <w:pPr>
        <w:widowControl w:val="0"/>
        <w:numPr>
          <w:ilvl w:val="0"/>
          <w:numId w:val="58"/>
        </w:numPr>
        <w:tabs>
          <w:tab w:val="left" w:pos="540"/>
          <w:tab w:val="left" w:pos="1358"/>
        </w:tabs>
        <w:suppressAutoHyphens w:val="0"/>
        <w:spacing w:line="360" w:lineRule="auto"/>
        <w:ind w:left="0" w:firstLine="0"/>
        <w:jc w:val="both"/>
        <w:rPr>
          <w:sz w:val="28"/>
        </w:rPr>
      </w:pPr>
      <w:r>
        <w:rPr>
          <w:sz w:val="28"/>
        </w:rPr>
        <w:t>Ефимов А.И. Стилистика художественной речи.</w:t>
      </w:r>
      <w:r>
        <w:rPr>
          <w:sz w:val="28"/>
          <w:lang w:val="uk-UA"/>
        </w:rPr>
        <w:t xml:space="preserve"> </w:t>
      </w:r>
      <w:r>
        <w:rPr>
          <w:sz w:val="28"/>
        </w:rPr>
        <w:t>– М.: Изд-во М</w:t>
      </w:r>
      <w:r>
        <w:rPr>
          <w:sz w:val="28"/>
          <w:lang w:val="uk-UA"/>
        </w:rPr>
        <w:t>ГУ</w:t>
      </w:r>
      <w:r>
        <w:rPr>
          <w:sz w:val="28"/>
        </w:rPr>
        <w:t>, 1969.</w:t>
      </w:r>
      <w:r>
        <w:rPr>
          <w:sz w:val="28"/>
          <w:lang w:val="uk-UA"/>
        </w:rPr>
        <w:t xml:space="preserve"> </w:t>
      </w:r>
      <w:r>
        <w:rPr>
          <w:sz w:val="28"/>
        </w:rPr>
        <w:t>– 519с.</w:t>
      </w:r>
    </w:p>
    <w:p w14:paraId="25F452EB" w14:textId="77777777" w:rsidR="00157147" w:rsidRDefault="00157147" w:rsidP="001D0814">
      <w:pPr>
        <w:widowControl w:val="0"/>
        <w:numPr>
          <w:ilvl w:val="0"/>
          <w:numId w:val="58"/>
        </w:numPr>
        <w:tabs>
          <w:tab w:val="left" w:pos="540"/>
          <w:tab w:val="left" w:pos="1358"/>
        </w:tabs>
        <w:suppressAutoHyphens w:val="0"/>
        <w:spacing w:line="360" w:lineRule="auto"/>
        <w:ind w:left="0" w:firstLine="0"/>
        <w:jc w:val="both"/>
        <w:rPr>
          <w:sz w:val="28"/>
        </w:rPr>
      </w:pPr>
      <w:r>
        <w:rPr>
          <w:sz w:val="28"/>
        </w:rPr>
        <w:t>Живов В.М., Успенский Б.А. Центр и периферия в языке в свете языковых универсалий //</w:t>
      </w:r>
      <w:r>
        <w:rPr>
          <w:sz w:val="28"/>
          <w:lang w:val="uk-UA"/>
        </w:rPr>
        <w:t>ВЯ</w:t>
      </w:r>
      <w:r>
        <w:rPr>
          <w:sz w:val="28"/>
        </w:rPr>
        <w:t>. – 1973. – №6</w:t>
      </w:r>
      <w:r>
        <w:rPr>
          <w:sz w:val="28"/>
          <w:lang w:val="uk-UA"/>
        </w:rPr>
        <w:t>.</w:t>
      </w:r>
      <w:r>
        <w:rPr>
          <w:sz w:val="28"/>
        </w:rPr>
        <w:t xml:space="preserve"> – С. 24-35.</w:t>
      </w:r>
    </w:p>
    <w:p w14:paraId="291DC449" w14:textId="77777777" w:rsidR="00157147" w:rsidRDefault="00157147" w:rsidP="001D0814">
      <w:pPr>
        <w:widowControl w:val="0"/>
        <w:numPr>
          <w:ilvl w:val="0"/>
          <w:numId w:val="58"/>
        </w:numPr>
        <w:tabs>
          <w:tab w:val="left" w:pos="540"/>
          <w:tab w:val="left" w:pos="1358"/>
        </w:tabs>
        <w:suppressAutoHyphens w:val="0"/>
        <w:spacing w:line="360" w:lineRule="auto"/>
        <w:ind w:left="0" w:firstLine="0"/>
        <w:jc w:val="both"/>
        <w:rPr>
          <w:sz w:val="28"/>
        </w:rPr>
      </w:pPr>
      <w:r>
        <w:rPr>
          <w:sz w:val="28"/>
        </w:rPr>
        <w:t>Жилко Ф.Т. Про семантичні поля української мови // Мовознавство</w:t>
      </w:r>
      <w:r>
        <w:rPr>
          <w:sz w:val="28"/>
          <w:lang w:val="uk-UA"/>
        </w:rPr>
        <w:t xml:space="preserve"> </w:t>
      </w:r>
      <w:r>
        <w:rPr>
          <w:sz w:val="28"/>
        </w:rPr>
        <w:t>– 1971.</w:t>
      </w:r>
      <w:r>
        <w:rPr>
          <w:sz w:val="28"/>
          <w:lang w:val="uk-UA"/>
        </w:rPr>
        <w:t xml:space="preserve"> </w:t>
      </w:r>
      <w:r>
        <w:rPr>
          <w:sz w:val="28"/>
        </w:rPr>
        <w:t>– №12.</w:t>
      </w:r>
      <w:r>
        <w:rPr>
          <w:sz w:val="28"/>
          <w:lang w:val="uk-UA"/>
        </w:rPr>
        <w:t xml:space="preserve"> </w:t>
      </w:r>
      <w:r>
        <w:rPr>
          <w:sz w:val="28"/>
        </w:rPr>
        <w:t>– С.</w:t>
      </w:r>
      <w:r>
        <w:rPr>
          <w:sz w:val="28"/>
          <w:lang w:val="uk-UA"/>
        </w:rPr>
        <w:t xml:space="preserve"> </w:t>
      </w:r>
      <w:r>
        <w:rPr>
          <w:sz w:val="28"/>
        </w:rPr>
        <w:t>25-32.</w:t>
      </w:r>
    </w:p>
    <w:p w14:paraId="75FFDFDC" w14:textId="77777777" w:rsidR="00157147" w:rsidRDefault="00157147" w:rsidP="001D0814">
      <w:pPr>
        <w:widowControl w:val="0"/>
        <w:numPr>
          <w:ilvl w:val="0"/>
          <w:numId w:val="58"/>
        </w:numPr>
        <w:tabs>
          <w:tab w:val="left" w:pos="540"/>
          <w:tab w:val="left" w:pos="1358"/>
        </w:tabs>
        <w:suppressAutoHyphens w:val="0"/>
        <w:spacing w:line="360" w:lineRule="auto"/>
        <w:ind w:left="0" w:firstLine="0"/>
        <w:jc w:val="both"/>
        <w:rPr>
          <w:sz w:val="28"/>
        </w:rPr>
      </w:pPr>
      <w:r>
        <w:rPr>
          <w:sz w:val="28"/>
        </w:rPr>
        <w:t>Жирмундский В.М. Происхождение категории прилагательных в индо-европейских языках в сравнительно-грамматическом освещении // Общее и германское языкознание. – Л.:</w:t>
      </w:r>
      <w:r>
        <w:rPr>
          <w:sz w:val="28"/>
          <w:lang w:val="uk-UA"/>
        </w:rPr>
        <w:t xml:space="preserve"> </w:t>
      </w:r>
      <w:r>
        <w:rPr>
          <w:sz w:val="28"/>
        </w:rPr>
        <w:t>Наука, 1976. – С. 209-235.</w:t>
      </w:r>
    </w:p>
    <w:p w14:paraId="743BF5BA" w14:textId="77777777" w:rsidR="00157147" w:rsidRDefault="00157147" w:rsidP="001D0814">
      <w:pPr>
        <w:widowControl w:val="0"/>
        <w:numPr>
          <w:ilvl w:val="0"/>
          <w:numId w:val="58"/>
        </w:numPr>
        <w:tabs>
          <w:tab w:val="left" w:pos="540"/>
          <w:tab w:val="left" w:pos="1358"/>
        </w:tabs>
        <w:suppressAutoHyphens w:val="0"/>
        <w:spacing w:line="360" w:lineRule="auto"/>
        <w:ind w:left="0" w:firstLine="0"/>
        <w:jc w:val="both"/>
        <w:rPr>
          <w:sz w:val="28"/>
          <w:lang w:val="uk-UA"/>
        </w:rPr>
      </w:pPr>
      <w:r>
        <w:rPr>
          <w:sz w:val="28"/>
          <w:lang w:val="uk-UA"/>
        </w:rPr>
        <w:t>Жовтобрюх М.А., Кулик Б.М. Курс  сучасної української літературної мови. – К.: Вища школа, 1972. – 402 с.</w:t>
      </w:r>
    </w:p>
    <w:p w14:paraId="3B4ED5AF" w14:textId="77777777" w:rsidR="00157147" w:rsidRDefault="00157147" w:rsidP="001D0814">
      <w:pPr>
        <w:widowControl w:val="0"/>
        <w:numPr>
          <w:ilvl w:val="0"/>
          <w:numId w:val="58"/>
        </w:numPr>
        <w:tabs>
          <w:tab w:val="left" w:pos="540"/>
          <w:tab w:val="left" w:pos="1358"/>
        </w:tabs>
        <w:suppressAutoHyphens w:val="0"/>
        <w:spacing w:line="360" w:lineRule="auto"/>
        <w:ind w:left="0" w:firstLine="0"/>
        <w:jc w:val="both"/>
        <w:rPr>
          <w:sz w:val="28"/>
        </w:rPr>
      </w:pPr>
      <w:r>
        <w:rPr>
          <w:sz w:val="28"/>
        </w:rPr>
        <w:t xml:space="preserve">Жукова Т.В. </w:t>
      </w:r>
      <w:r>
        <w:rPr>
          <w:sz w:val="28"/>
          <w:lang w:val="uk-UA"/>
        </w:rPr>
        <w:t>Семантическая структура и характер синонимических связей группы прилагательных в современном английском яз</w:t>
      </w:r>
      <w:r>
        <w:rPr>
          <w:sz w:val="28"/>
        </w:rPr>
        <w:t>ы</w:t>
      </w:r>
      <w:r>
        <w:rPr>
          <w:sz w:val="28"/>
          <w:lang w:val="uk-UA"/>
        </w:rPr>
        <w:t>ке:</w:t>
      </w:r>
      <w:r>
        <w:rPr>
          <w:sz w:val="28"/>
        </w:rPr>
        <w:t xml:space="preserve"> Автореф. дис. ... канд. филол. наук</w:t>
      </w:r>
      <w:r>
        <w:rPr>
          <w:sz w:val="28"/>
          <w:lang w:val="uk-UA"/>
        </w:rPr>
        <w:t>: 10.02.04 / ЛГУ</w:t>
      </w:r>
      <w:r>
        <w:rPr>
          <w:sz w:val="28"/>
        </w:rPr>
        <w:t xml:space="preserve"> – Л., 1970. – 23</w:t>
      </w:r>
      <w:r>
        <w:rPr>
          <w:sz w:val="28"/>
          <w:lang w:val="uk-UA"/>
        </w:rPr>
        <w:t xml:space="preserve"> </w:t>
      </w:r>
      <w:r>
        <w:rPr>
          <w:sz w:val="28"/>
        </w:rPr>
        <w:t>с.</w:t>
      </w:r>
    </w:p>
    <w:p w14:paraId="5A6870D1" w14:textId="77777777" w:rsidR="00157147" w:rsidRDefault="00157147" w:rsidP="001D0814">
      <w:pPr>
        <w:widowControl w:val="0"/>
        <w:numPr>
          <w:ilvl w:val="0"/>
          <w:numId w:val="58"/>
        </w:numPr>
        <w:tabs>
          <w:tab w:val="left" w:pos="540"/>
          <w:tab w:val="left" w:pos="1358"/>
        </w:tabs>
        <w:suppressAutoHyphens w:val="0"/>
        <w:spacing w:line="360" w:lineRule="auto"/>
        <w:ind w:left="0" w:firstLine="0"/>
        <w:jc w:val="both"/>
        <w:rPr>
          <w:sz w:val="28"/>
        </w:rPr>
      </w:pPr>
      <w:r>
        <w:rPr>
          <w:sz w:val="28"/>
        </w:rPr>
        <w:t>Зализняк А.А. Прилагательные эмоционально-ментальной сферы во французком языке // Лексико-семантические структуры в языке и речевой деятельности. – М.: Изд-во ин</w:t>
      </w:r>
      <w:r>
        <w:rPr>
          <w:sz w:val="28"/>
          <w:lang w:val="uk-UA"/>
        </w:rPr>
        <w:t>-</w:t>
      </w:r>
      <w:r>
        <w:rPr>
          <w:sz w:val="28"/>
        </w:rPr>
        <w:t>та языкознания АН СССР, 1983. – С. 58-67.</w:t>
      </w:r>
    </w:p>
    <w:p w14:paraId="73BCDE62" w14:textId="77777777" w:rsidR="00157147" w:rsidRDefault="00157147" w:rsidP="001D0814">
      <w:pPr>
        <w:pStyle w:val="af9"/>
        <w:numPr>
          <w:ilvl w:val="0"/>
          <w:numId w:val="58"/>
        </w:numPr>
        <w:tabs>
          <w:tab w:val="left" w:pos="540"/>
          <w:tab w:val="left" w:pos="1358"/>
        </w:tabs>
        <w:spacing w:line="360" w:lineRule="auto"/>
        <w:ind w:left="0" w:firstLine="0"/>
        <w:jc w:val="both"/>
        <w:rPr>
          <w:rFonts w:ascii="Times New Roman" w:hAnsi="Times New Roman"/>
          <w:sz w:val="28"/>
        </w:rPr>
      </w:pPr>
      <w:r>
        <w:rPr>
          <w:rFonts w:ascii="Times New Roman" w:hAnsi="Times New Roman"/>
          <w:sz w:val="28"/>
        </w:rPr>
        <w:t>Звегинцев В.А. Замечания о лексической синонимии // Вопросы теории и истории языка. – Л.: Лениздат, 1963. – С. 132-133.</w:t>
      </w:r>
    </w:p>
    <w:p w14:paraId="2FAC5B5A" w14:textId="77777777" w:rsidR="00157147" w:rsidRDefault="00157147" w:rsidP="001D0814">
      <w:pPr>
        <w:widowControl w:val="0"/>
        <w:numPr>
          <w:ilvl w:val="0"/>
          <w:numId w:val="58"/>
        </w:numPr>
        <w:tabs>
          <w:tab w:val="left" w:pos="540"/>
          <w:tab w:val="left" w:pos="1358"/>
        </w:tabs>
        <w:suppressAutoHyphens w:val="0"/>
        <w:spacing w:line="360" w:lineRule="auto"/>
        <w:ind w:left="0" w:firstLine="0"/>
        <w:jc w:val="both"/>
        <w:rPr>
          <w:sz w:val="28"/>
        </w:rPr>
      </w:pPr>
      <w:r>
        <w:rPr>
          <w:sz w:val="28"/>
        </w:rPr>
        <w:t>Звегинцев В.А. Семасиология.</w:t>
      </w:r>
      <w:r>
        <w:rPr>
          <w:sz w:val="28"/>
          <w:lang w:val="uk-UA"/>
        </w:rPr>
        <w:t xml:space="preserve"> </w:t>
      </w:r>
      <w:r>
        <w:rPr>
          <w:sz w:val="28"/>
        </w:rPr>
        <w:t>– М.: Изд-во</w:t>
      </w:r>
      <w:r>
        <w:rPr>
          <w:sz w:val="28"/>
          <w:lang w:val="uk-UA"/>
        </w:rPr>
        <w:t xml:space="preserve"> МГУ</w:t>
      </w:r>
      <w:r>
        <w:rPr>
          <w:sz w:val="28"/>
        </w:rPr>
        <w:t>, 1957.</w:t>
      </w:r>
      <w:r>
        <w:rPr>
          <w:sz w:val="28"/>
          <w:lang w:val="uk-UA"/>
        </w:rPr>
        <w:t xml:space="preserve"> </w:t>
      </w:r>
      <w:r>
        <w:rPr>
          <w:sz w:val="28"/>
        </w:rPr>
        <w:t>– 322</w:t>
      </w:r>
      <w:r>
        <w:rPr>
          <w:sz w:val="28"/>
          <w:lang w:val="uk-UA"/>
        </w:rPr>
        <w:t xml:space="preserve"> </w:t>
      </w:r>
      <w:r>
        <w:rPr>
          <w:sz w:val="28"/>
        </w:rPr>
        <w:t>с.</w:t>
      </w:r>
    </w:p>
    <w:p w14:paraId="02394804" w14:textId="77777777" w:rsidR="00157147" w:rsidRDefault="00157147" w:rsidP="001D0814">
      <w:pPr>
        <w:widowControl w:val="0"/>
        <w:numPr>
          <w:ilvl w:val="0"/>
          <w:numId w:val="58"/>
        </w:numPr>
        <w:tabs>
          <w:tab w:val="left" w:pos="540"/>
          <w:tab w:val="left" w:pos="1358"/>
        </w:tabs>
        <w:suppressAutoHyphens w:val="0"/>
        <w:spacing w:line="360" w:lineRule="auto"/>
        <w:ind w:left="0" w:firstLine="0"/>
        <w:jc w:val="both"/>
        <w:rPr>
          <w:sz w:val="28"/>
        </w:rPr>
      </w:pPr>
      <w:r>
        <w:rPr>
          <w:sz w:val="28"/>
        </w:rPr>
        <w:t>Звегинцев В.А. Экспрессивно-эмоциональные элементы и лексическое значение слова // Звегинцев В.А. Семасиология. – М.: Изд-во М</w:t>
      </w:r>
      <w:r>
        <w:rPr>
          <w:sz w:val="28"/>
          <w:lang w:val="uk-UA"/>
        </w:rPr>
        <w:t>ГУ</w:t>
      </w:r>
      <w:r>
        <w:rPr>
          <w:sz w:val="28"/>
        </w:rPr>
        <w:t>, 1957. – С. 167-185.</w:t>
      </w:r>
    </w:p>
    <w:p w14:paraId="6A8C7D65" w14:textId="77777777" w:rsidR="00157147" w:rsidRDefault="00157147" w:rsidP="001D0814">
      <w:pPr>
        <w:widowControl w:val="0"/>
        <w:numPr>
          <w:ilvl w:val="0"/>
          <w:numId w:val="58"/>
        </w:numPr>
        <w:tabs>
          <w:tab w:val="left" w:pos="540"/>
          <w:tab w:val="left" w:pos="1358"/>
        </w:tabs>
        <w:suppressAutoHyphens w:val="0"/>
        <w:spacing w:line="360" w:lineRule="auto"/>
        <w:ind w:left="0" w:firstLine="0"/>
        <w:jc w:val="both"/>
        <w:rPr>
          <w:sz w:val="28"/>
        </w:rPr>
      </w:pPr>
      <w:r>
        <w:rPr>
          <w:sz w:val="28"/>
        </w:rPr>
        <w:t>Земская Е.А. Типы одновидовых приставочных глаголов в современном русском языке // Исследования по грамматике русского литературного языка.</w:t>
      </w:r>
      <w:r>
        <w:rPr>
          <w:sz w:val="28"/>
          <w:lang w:val="uk-UA"/>
        </w:rPr>
        <w:t xml:space="preserve"> </w:t>
      </w:r>
      <w:r>
        <w:rPr>
          <w:sz w:val="28"/>
        </w:rPr>
        <w:t>– М.: Просвещение, 1955.</w:t>
      </w:r>
      <w:r>
        <w:rPr>
          <w:sz w:val="28"/>
          <w:lang w:val="uk-UA"/>
        </w:rPr>
        <w:t xml:space="preserve"> </w:t>
      </w:r>
      <w:r>
        <w:rPr>
          <w:sz w:val="28"/>
        </w:rPr>
        <w:t>– С. 111-119.</w:t>
      </w:r>
    </w:p>
    <w:p w14:paraId="2AB37186" w14:textId="77777777" w:rsidR="00157147" w:rsidRDefault="00157147" w:rsidP="001D0814">
      <w:pPr>
        <w:numPr>
          <w:ilvl w:val="0"/>
          <w:numId w:val="58"/>
        </w:numPr>
        <w:tabs>
          <w:tab w:val="left" w:pos="540"/>
          <w:tab w:val="left" w:pos="1358"/>
        </w:tabs>
        <w:suppressAutoHyphens w:val="0"/>
        <w:spacing w:line="360" w:lineRule="auto"/>
        <w:ind w:left="0" w:firstLine="0"/>
        <w:jc w:val="both"/>
        <w:rPr>
          <w:sz w:val="28"/>
        </w:rPr>
      </w:pPr>
      <w:r>
        <w:rPr>
          <w:sz w:val="28"/>
        </w:rPr>
        <w:lastRenderedPageBreak/>
        <w:t>Зиндер Л.Р., Строева Т.В. Пособие по теоретической гра</w:t>
      </w:r>
      <w:r>
        <w:rPr>
          <w:sz w:val="28"/>
        </w:rPr>
        <w:t>м</w:t>
      </w:r>
      <w:r>
        <w:rPr>
          <w:sz w:val="28"/>
        </w:rPr>
        <w:t>матике и лексикологии немецкого языка. – М.: Прогресс, 1962. –</w:t>
      </w:r>
      <w:r>
        <w:rPr>
          <w:sz w:val="28"/>
          <w:lang w:val="uk-UA"/>
        </w:rPr>
        <w:t xml:space="preserve"> </w:t>
      </w:r>
      <w:r>
        <w:rPr>
          <w:sz w:val="28"/>
        </w:rPr>
        <w:t>1</w:t>
      </w:r>
      <w:r>
        <w:rPr>
          <w:sz w:val="28"/>
          <w:lang w:val="uk-UA"/>
        </w:rPr>
        <w:t xml:space="preserve">48 </w:t>
      </w:r>
      <w:r>
        <w:rPr>
          <w:sz w:val="28"/>
        </w:rPr>
        <w:t>с.</w:t>
      </w:r>
    </w:p>
    <w:p w14:paraId="4116E664" w14:textId="77777777" w:rsidR="00157147" w:rsidRDefault="00157147" w:rsidP="001D0814">
      <w:pPr>
        <w:numPr>
          <w:ilvl w:val="0"/>
          <w:numId w:val="58"/>
        </w:numPr>
        <w:tabs>
          <w:tab w:val="left" w:pos="540"/>
          <w:tab w:val="left" w:pos="1358"/>
        </w:tabs>
        <w:suppressAutoHyphens w:val="0"/>
        <w:spacing w:line="360" w:lineRule="auto"/>
        <w:ind w:left="0" w:firstLine="0"/>
        <w:jc w:val="both"/>
        <w:rPr>
          <w:sz w:val="28"/>
        </w:rPr>
      </w:pPr>
      <w:r>
        <w:rPr>
          <w:sz w:val="28"/>
        </w:rPr>
        <w:t>Зиндер Л.Р., Строева Т.В. Словарь немецкого языка. – Л.: Изд-во Ленингр</w:t>
      </w:r>
      <w:r>
        <w:rPr>
          <w:sz w:val="28"/>
          <w:lang w:val="uk-UA"/>
        </w:rPr>
        <w:t>.</w:t>
      </w:r>
      <w:r>
        <w:rPr>
          <w:sz w:val="28"/>
        </w:rPr>
        <w:t xml:space="preserve"> ун-та, 1941. –</w:t>
      </w:r>
      <w:r>
        <w:rPr>
          <w:sz w:val="28"/>
          <w:lang w:val="uk-UA"/>
        </w:rPr>
        <w:t xml:space="preserve"> 3</w:t>
      </w:r>
      <w:r>
        <w:rPr>
          <w:sz w:val="28"/>
        </w:rPr>
        <w:t>68</w:t>
      </w:r>
      <w:r>
        <w:rPr>
          <w:sz w:val="28"/>
          <w:lang w:val="uk-UA"/>
        </w:rPr>
        <w:t xml:space="preserve"> </w:t>
      </w:r>
      <w:r>
        <w:rPr>
          <w:sz w:val="28"/>
        </w:rPr>
        <w:t>с.</w:t>
      </w:r>
    </w:p>
    <w:p w14:paraId="26915376" w14:textId="77777777" w:rsidR="00157147" w:rsidRDefault="00157147" w:rsidP="001D0814">
      <w:pPr>
        <w:widowControl w:val="0"/>
        <w:numPr>
          <w:ilvl w:val="0"/>
          <w:numId w:val="58"/>
        </w:numPr>
        <w:tabs>
          <w:tab w:val="left" w:pos="540"/>
          <w:tab w:val="left" w:pos="1358"/>
        </w:tabs>
        <w:suppressAutoHyphens w:val="0"/>
        <w:spacing w:line="360" w:lineRule="auto"/>
        <w:ind w:left="0" w:firstLine="0"/>
        <w:jc w:val="both"/>
        <w:rPr>
          <w:sz w:val="28"/>
        </w:rPr>
      </w:pPr>
      <w:r>
        <w:rPr>
          <w:sz w:val="28"/>
        </w:rPr>
        <w:t>Иванникова Е.А. К вопросу о взаимоотношении понятия варианта с понятием синонима // Синонимы русского языка и их особенности.</w:t>
      </w:r>
      <w:r>
        <w:rPr>
          <w:sz w:val="28"/>
          <w:lang w:val="uk-UA"/>
        </w:rPr>
        <w:t xml:space="preserve"> </w:t>
      </w:r>
      <w:r>
        <w:rPr>
          <w:sz w:val="28"/>
        </w:rPr>
        <w:t>– Л.: Изд-во Ленигр</w:t>
      </w:r>
      <w:r>
        <w:rPr>
          <w:sz w:val="28"/>
          <w:lang w:val="uk-UA"/>
        </w:rPr>
        <w:t>.</w:t>
      </w:r>
      <w:r>
        <w:rPr>
          <w:sz w:val="28"/>
        </w:rPr>
        <w:t xml:space="preserve"> ун-та, 1972.</w:t>
      </w:r>
      <w:r>
        <w:rPr>
          <w:sz w:val="28"/>
          <w:lang w:val="uk-UA"/>
        </w:rPr>
        <w:t xml:space="preserve"> </w:t>
      </w:r>
      <w:r>
        <w:rPr>
          <w:sz w:val="28"/>
        </w:rPr>
        <w:t>– С.</w:t>
      </w:r>
      <w:r>
        <w:rPr>
          <w:sz w:val="28"/>
          <w:lang w:val="uk-UA"/>
        </w:rPr>
        <w:t xml:space="preserve"> </w:t>
      </w:r>
      <w:r>
        <w:rPr>
          <w:sz w:val="28"/>
        </w:rPr>
        <w:t>138-153.</w:t>
      </w:r>
    </w:p>
    <w:p w14:paraId="303B9422" w14:textId="77777777" w:rsidR="00157147" w:rsidRDefault="00157147" w:rsidP="001D0814">
      <w:pPr>
        <w:widowControl w:val="0"/>
        <w:numPr>
          <w:ilvl w:val="0"/>
          <w:numId w:val="58"/>
        </w:numPr>
        <w:tabs>
          <w:tab w:val="left" w:pos="540"/>
          <w:tab w:val="left" w:pos="1358"/>
        </w:tabs>
        <w:suppressAutoHyphens w:val="0"/>
        <w:spacing w:line="360" w:lineRule="auto"/>
        <w:ind w:left="0" w:firstLine="0"/>
        <w:jc w:val="both"/>
        <w:rPr>
          <w:sz w:val="28"/>
        </w:rPr>
      </w:pPr>
      <w:r>
        <w:rPr>
          <w:sz w:val="28"/>
        </w:rPr>
        <w:t>Иванникова Е.А. О роли мотивированости значения в синонимических отношениях слов // Сб.статей.</w:t>
      </w:r>
      <w:r>
        <w:rPr>
          <w:sz w:val="28"/>
          <w:lang w:val="uk-UA"/>
        </w:rPr>
        <w:t xml:space="preserve"> </w:t>
      </w:r>
      <w:r>
        <w:rPr>
          <w:sz w:val="28"/>
        </w:rPr>
        <w:t>– М.: Наука, 1967.</w:t>
      </w:r>
      <w:r>
        <w:rPr>
          <w:sz w:val="28"/>
          <w:lang w:val="uk-UA"/>
        </w:rPr>
        <w:t xml:space="preserve"> </w:t>
      </w:r>
      <w:r>
        <w:rPr>
          <w:sz w:val="28"/>
        </w:rPr>
        <w:t>– С. 104-119.</w:t>
      </w:r>
    </w:p>
    <w:p w14:paraId="78AEB404" w14:textId="77777777" w:rsidR="00157147" w:rsidRDefault="00157147" w:rsidP="001D0814">
      <w:pPr>
        <w:pStyle w:val="afffffffd"/>
        <w:numPr>
          <w:ilvl w:val="0"/>
          <w:numId w:val="58"/>
        </w:numPr>
        <w:tabs>
          <w:tab w:val="left" w:pos="540"/>
          <w:tab w:val="left" w:pos="1358"/>
        </w:tabs>
        <w:suppressAutoHyphens w:val="0"/>
        <w:spacing w:after="0" w:line="360" w:lineRule="auto"/>
        <w:ind w:left="0" w:firstLine="0"/>
        <w:jc w:val="both"/>
      </w:pPr>
      <w:r>
        <w:t>Иванов В.В. Очерки по истории семиотики в СССР. – М.: Просвещение, 1976. – 304 с.</w:t>
      </w:r>
    </w:p>
    <w:p w14:paraId="613CEB39" w14:textId="77777777" w:rsidR="00157147" w:rsidRDefault="00157147" w:rsidP="001D0814">
      <w:pPr>
        <w:pStyle w:val="af9"/>
        <w:numPr>
          <w:ilvl w:val="0"/>
          <w:numId w:val="58"/>
        </w:numPr>
        <w:tabs>
          <w:tab w:val="left" w:pos="540"/>
          <w:tab w:val="left" w:pos="1358"/>
        </w:tabs>
        <w:spacing w:line="360" w:lineRule="auto"/>
        <w:ind w:left="0" w:firstLine="0"/>
        <w:jc w:val="both"/>
        <w:rPr>
          <w:rFonts w:ascii="Times New Roman" w:hAnsi="Times New Roman"/>
          <w:sz w:val="28"/>
        </w:rPr>
      </w:pPr>
      <w:r>
        <w:rPr>
          <w:rFonts w:ascii="Times New Roman" w:hAnsi="Times New Roman"/>
          <w:sz w:val="28"/>
        </w:rPr>
        <w:t>Ительсон Л.Б. Лекции по общей психологии. – Владимир: ВГПИ им. П.И. Лебедева-Полянского, 1970. – 268 с.</w:t>
      </w:r>
    </w:p>
    <w:p w14:paraId="7918C797" w14:textId="77777777" w:rsidR="00157147" w:rsidRDefault="00157147" w:rsidP="001D0814">
      <w:pPr>
        <w:numPr>
          <w:ilvl w:val="0"/>
          <w:numId w:val="58"/>
        </w:numPr>
        <w:tabs>
          <w:tab w:val="left" w:pos="540"/>
          <w:tab w:val="left" w:pos="1358"/>
        </w:tabs>
        <w:suppressAutoHyphens w:val="0"/>
        <w:spacing w:line="360" w:lineRule="auto"/>
        <w:ind w:left="0" w:firstLine="0"/>
        <w:jc w:val="both"/>
        <w:rPr>
          <w:sz w:val="28"/>
        </w:rPr>
      </w:pPr>
      <w:r>
        <w:rPr>
          <w:sz w:val="28"/>
        </w:rPr>
        <w:t>Каменская О.Л. Текст и коммуникация .Учеб. пособие для институтов и факультетов иностранных языков. – М.: Высшая школа, 1990. – 152</w:t>
      </w:r>
      <w:r>
        <w:rPr>
          <w:sz w:val="28"/>
          <w:lang w:val="uk-UA"/>
        </w:rPr>
        <w:t xml:space="preserve"> </w:t>
      </w:r>
      <w:r>
        <w:rPr>
          <w:sz w:val="28"/>
        </w:rPr>
        <w:t xml:space="preserve">с. </w:t>
      </w:r>
    </w:p>
    <w:p w14:paraId="46ADDC8C" w14:textId="77777777" w:rsidR="00157147" w:rsidRDefault="00157147" w:rsidP="001D0814">
      <w:pPr>
        <w:pStyle w:val="37"/>
        <w:numPr>
          <w:ilvl w:val="0"/>
          <w:numId w:val="58"/>
        </w:numPr>
        <w:tabs>
          <w:tab w:val="left" w:pos="540"/>
        </w:tabs>
        <w:suppressAutoHyphens w:val="0"/>
        <w:spacing w:after="0"/>
        <w:ind w:left="0" w:firstLine="0"/>
        <w:rPr>
          <w:sz w:val="28"/>
        </w:rPr>
      </w:pPr>
      <w:r>
        <w:rPr>
          <w:sz w:val="28"/>
        </w:rPr>
        <w:t>Капанова А.А. Особенности синестетического использования имен прилагательных во французком языке // Сб. научних трудов: МГПИИЯ им.М.Тореза,1982. –</w:t>
      </w:r>
      <w:r>
        <w:rPr>
          <w:sz w:val="28"/>
          <w:lang w:val="uk-UA"/>
        </w:rPr>
        <w:t xml:space="preserve"> В</w:t>
      </w:r>
      <w:r>
        <w:rPr>
          <w:sz w:val="28"/>
        </w:rPr>
        <w:t xml:space="preserve">ып. </w:t>
      </w:r>
      <w:r>
        <w:rPr>
          <w:sz w:val="28"/>
          <w:lang w:val="uk-UA"/>
        </w:rPr>
        <w:t xml:space="preserve">194. </w:t>
      </w:r>
      <w:r>
        <w:rPr>
          <w:sz w:val="28"/>
        </w:rPr>
        <w:t>–</w:t>
      </w:r>
      <w:r>
        <w:rPr>
          <w:sz w:val="28"/>
          <w:lang w:val="uk-UA"/>
        </w:rPr>
        <w:t xml:space="preserve"> </w:t>
      </w:r>
      <w:r>
        <w:rPr>
          <w:sz w:val="28"/>
        </w:rPr>
        <w:t>С.</w:t>
      </w:r>
      <w:r>
        <w:rPr>
          <w:sz w:val="28"/>
          <w:lang w:val="uk-UA"/>
        </w:rPr>
        <w:t xml:space="preserve"> </w:t>
      </w:r>
      <w:r>
        <w:rPr>
          <w:sz w:val="28"/>
        </w:rPr>
        <w:t>75-79</w:t>
      </w:r>
      <w:r>
        <w:rPr>
          <w:sz w:val="28"/>
          <w:lang w:val="uk-UA"/>
        </w:rPr>
        <w:t>.</w:t>
      </w:r>
    </w:p>
    <w:p w14:paraId="16F2C7E5" w14:textId="77777777" w:rsidR="00157147" w:rsidRDefault="00157147" w:rsidP="001D0814">
      <w:pPr>
        <w:pStyle w:val="afffffffd"/>
        <w:numPr>
          <w:ilvl w:val="0"/>
          <w:numId w:val="58"/>
        </w:numPr>
        <w:tabs>
          <w:tab w:val="left" w:pos="540"/>
          <w:tab w:val="left" w:pos="1358"/>
        </w:tabs>
        <w:suppressAutoHyphens w:val="0"/>
        <w:spacing w:after="0" w:line="360" w:lineRule="auto"/>
        <w:ind w:left="0" w:firstLine="0"/>
        <w:jc w:val="both"/>
      </w:pPr>
      <w:r>
        <w:t>Капанова А.А.Синестетическое использование имен прилагательных в современном французком языке: Автореф. дис. ... канд. филол. наук: 10.02.05 / МГУ. – М, 1984. – 24 с.</w:t>
      </w:r>
    </w:p>
    <w:p w14:paraId="7AEB5848" w14:textId="77777777" w:rsidR="00157147" w:rsidRDefault="00157147" w:rsidP="001D0814">
      <w:pPr>
        <w:numPr>
          <w:ilvl w:val="0"/>
          <w:numId w:val="58"/>
        </w:numPr>
        <w:tabs>
          <w:tab w:val="left" w:pos="540"/>
          <w:tab w:val="left" w:pos="1358"/>
        </w:tabs>
        <w:suppressAutoHyphens w:val="0"/>
        <w:spacing w:line="360" w:lineRule="auto"/>
        <w:ind w:left="0" w:firstLine="0"/>
        <w:jc w:val="both"/>
        <w:rPr>
          <w:sz w:val="28"/>
        </w:rPr>
      </w:pPr>
      <w:r>
        <w:rPr>
          <w:sz w:val="28"/>
        </w:rPr>
        <w:t>Карасик В.И. Культурные доминанты в языке // Языковая личность: культурные концепты.- Волгоград</w:t>
      </w:r>
      <w:r>
        <w:rPr>
          <w:sz w:val="28"/>
          <w:lang w:val="uk-UA"/>
        </w:rPr>
        <w:t>;</w:t>
      </w:r>
      <w:r>
        <w:rPr>
          <w:sz w:val="28"/>
        </w:rPr>
        <w:t xml:space="preserve"> Архангельск: Перемена, 1996. – С.</w:t>
      </w:r>
      <w:r>
        <w:rPr>
          <w:sz w:val="28"/>
          <w:lang w:val="uk-UA"/>
        </w:rPr>
        <w:t xml:space="preserve"> </w:t>
      </w:r>
      <w:r>
        <w:rPr>
          <w:sz w:val="28"/>
        </w:rPr>
        <w:t>3-16.</w:t>
      </w:r>
    </w:p>
    <w:p w14:paraId="31A6B5EC" w14:textId="77777777" w:rsidR="00157147" w:rsidRDefault="00157147" w:rsidP="001D0814">
      <w:pPr>
        <w:numPr>
          <w:ilvl w:val="0"/>
          <w:numId w:val="58"/>
        </w:numPr>
        <w:tabs>
          <w:tab w:val="left" w:pos="540"/>
          <w:tab w:val="left" w:pos="1358"/>
        </w:tabs>
        <w:suppressAutoHyphens w:val="0"/>
        <w:spacing w:line="360" w:lineRule="auto"/>
        <w:ind w:left="0" w:firstLine="0"/>
        <w:jc w:val="both"/>
        <w:rPr>
          <w:sz w:val="28"/>
        </w:rPr>
      </w:pPr>
      <w:r>
        <w:rPr>
          <w:sz w:val="28"/>
        </w:rPr>
        <w:t xml:space="preserve">Карасик В.И. Язык социального статуса. – М.: Ин-т языкознания РАН; Волгогр. гос. пед. ин-т, 1992. – 330 с. </w:t>
      </w:r>
    </w:p>
    <w:p w14:paraId="639DEAA3" w14:textId="77777777" w:rsidR="00157147" w:rsidRDefault="00157147" w:rsidP="001D0814">
      <w:pPr>
        <w:widowControl w:val="0"/>
        <w:numPr>
          <w:ilvl w:val="0"/>
          <w:numId w:val="58"/>
        </w:numPr>
        <w:tabs>
          <w:tab w:val="left" w:pos="540"/>
          <w:tab w:val="left" w:pos="1358"/>
        </w:tabs>
        <w:suppressAutoHyphens w:val="0"/>
        <w:spacing w:line="360" w:lineRule="auto"/>
        <w:ind w:left="0" w:firstLine="0"/>
        <w:jc w:val="both"/>
        <w:rPr>
          <w:sz w:val="28"/>
          <w:lang w:val="uk-UA"/>
        </w:rPr>
      </w:pPr>
      <w:r>
        <w:rPr>
          <w:sz w:val="28"/>
        </w:rPr>
        <w:t xml:space="preserve">Караулов Ю.Н. Общая </w:t>
      </w:r>
      <w:r>
        <w:rPr>
          <w:sz w:val="28"/>
          <w:lang w:val="uk-UA"/>
        </w:rPr>
        <w:t xml:space="preserve">и </w:t>
      </w:r>
      <w:r>
        <w:rPr>
          <w:sz w:val="28"/>
        </w:rPr>
        <w:t>русская идеография.</w:t>
      </w:r>
      <w:r>
        <w:rPr>
          <w:sz w:val="28"/>
          <w:lang w:val="uk-UA"/>
        </w:rPr>
        <w:t xml:space="preserve"> </w:t>
      </w:r>
      <w:r>
        <w:rPr>
          <w:sz w:val="28"/>
        </w:rPr>
        <w:t>– М.: Наука, 1976.</w:t>
      </w:r>
      <w:r>
        <w:rPr>
          <w:sz w:val="28"/>
          <w:lang w:val="uk-UA"/>
        </w:rPr>
        <w:t xml:space="preserve"> </w:t>
      </w:r>
      <w:r>
        <w:rPr>
          <w:sz w:val="28"/>
        </w:rPr>
        <w:t>– 3</w:t>
      </w:r>
      <w:r>
        <w:rPr>
          <w:sz w:val="28"/>
          <w:lang w:val="uk-UA"/>
        </w:rPr>
        <w:t xml:space="preserve">55 </w:t>
      </w:r>
      <w:r>
        <w:rPr>
          <w:sz w:val="28"/>
        </w:rPr>
        <w:t>с.</w:t>
      </w:r>
    </w:p>
    <w:p w14:paraId="3C3F4921" w14:textId="77777777" w:rsidR="00157147" w:rsidRDefault="00157147" w:rsidP="001D0814">
      <w:pPr>
        <w:widowControl w:val="0"/>
        <w:numPr>
          <w:ilvl w:val="0"/>
          <w:numId w:val="58"/>
        </w:numPr>
        <w:tabs>
          <w:tab w:val="left" w:pos="540"/>
          <w:tab w:val="left" w:pos="1358"/>
        </w:tabs>
        <w:suppressAutoHyphens w:val="0"/>
        <w:spacing w:line="360" w:lineRule="auto"/>
        <w:ind w:left="0" w:firstLine="0"/>
        <w:jc w:val="both"/>
        <w:rPr>
          <w:sz w:val="28"/>
          <w:lang w:val="uk-UA"/>
        </w:rPr>
      </w:pPr>
      <w:r>
        <w:rPr>
          <w:sz w:val="28"/>
          <w:lang w:val="uk-UA"/>
        </w:rPr>
        <w:t>Карпенко Ю.О. Вступ до мовознавства.</w:t>
      </w:r>
      <w:r>
        <w:rPr>
          <w:sz w:val="28"/>
        </w:rPr>
        <w:t xml:space="preserve"> –</w:t>
      </w:r>
      <w:r>
        <w:rPr>
          <w:sz w:val="28"/>
          <w:lang w:val="uk-UA"/>
        </w:rPr>
        <w:t xml:space="preserve"> К.: Наукова думка, 1991.</w:t>
      </w:r>
      <w:r>
        <w:rPr>
          <w:sz w:val="28"/>
        </w:rPr>
        <w:t xml:space="preserve"> –</w:t>
      </w:r>
      <w:r>
        <w:rPr>
          <w:sz w:val="28"/>
          <w:lang w:val="uk-UA"/>
        </w:rPr>
        <w:t xml:space="preserve"> 191 с.</w:t>
      </w:r>
    </w:p>
    <w:p w14:paraId="62E54FA0" w14:textId="77777777" w:rsidR="00157147" w:rsidRDefault="00157147" w:rsidP="001D0814">
      <w:pPr>
        <w:widowControl w:val="0"/>
        <w:numPr>
          <w:ilvl w:val="0"/>
          <w:numId w:val="58"/>
        </w:numPr>
        <w:tabs>
          <w:tab w:val="left" w:pos="540"/>
          <w:tab w:val="left" w:pos="1358"/>
        </w:tabs>
        <w:suppressAutoHyphens w:val="0"/>
        <w:spacing w:line="360" w:lineRule="auto"/>
        <w:ind w:left="0" w:firstLine="0"/>
        <w:jc w:val="both"/>
        <w:rPr>
          <w:sz w:val="28"/>
          <w:lang w:val="uk-UA"/>
        </w:rPr>
      </w:pPr>
      <w:r>
        <w:rPr>
          <w:sz w:val="28"/>
          <w:lang w:val="uk-UA"/>
        </w:rPr>
        <w:t>Карсалова В.П.</w:t>
      </w:r>
      <w:r>
        <w:rPr>
          <w:sz w:val="28"/>
        </w:rPr>
        <w:t xml:space="preserve"> Семантическая деривация як выражение интенсивности признака во французком языке: На материале лексико-семантической группы зоонимов: Дис. … канд. </w:t>
      </w:r>
      <w:r>
        <w:rPr>
          <w:sz w:val="28"/>
          <w:lang w:val="uk-UA"/>
        </w:rPr>
        <w:t>ф</w:t>
      </w:r>
      <w:r>
        <w:rPr>
          <w:sz w:val="28"/>
        </w:rPr>
        <w:t>илол.наук</w:t>
      </w:r>
      <w:r>
        <w:rPr>
          <w:sz w:val="28"/>
          <w:lang w:val="uk-UA"/>
        </w:rPr>
        <w:t>: 10.02.05</w:t>
      </w:r>
      <w:r>
        <w:rPr>
          <w:sz w:val="28"/>
        </w:rPr>
        <w:t>. –</w:t>
      </w:r>
      <w:r>
        <w:rPr>
          <w:sz w:val="28"/>
          <w:lang w:val="uk-UA"/>
        </w:rPr>
        <w:t xml:space="preserve"> </w:t>
      </w:r>
      <w:r>
        <w:rPr>
          <w:sz w:val="28"/>
        </w:rPr>
        <w:t>Минск, 1981. – 166</w:t>
      </w:r>
      <w:r>
        <w:rPr>
          <w:sz w:val="28"/>
          <w:lang w:val="uk-UA"/>
        </w:rPr>
        <w:t xml:space="preserve"> </w:t>
      </w:r>
      <w:r>
        <w:rPr>
          <w:sz w:val="28"/>
        </w:rPr>
        <w:t>с.</w:t>
      </w:r>
    </w:p>
    <w:p w14:paraId="122CA8C3" w14:textId="77777777" w:rsidR="00157147" w:rsidRDefault="00157147" w:rsidP="001D0814">
      <w:pPr>
        <w:pStyle w:val="afffffffd"/>
        <w:numPr>
          <w:ilvl w:val="0"/>
          <w:numId w:val="58"/>
        </w:numPr>
        <w:tabs>
          <w:tab w:val="left" w:pos="540"/>
          <w:tab w:val="left" w:pos="1358"/>
        </w:tabs>
        <w:suppressAutoHyphens w:val="0"/>
        <w:spacing w:after="0" w:line="360" w:lineRule="auto"/>
        <w:ind w:left="0" w:firstLine="0"/>
        <w:jc w:val="both"/>
      </w:pPr>
      <w:r>
        <w:lastRenderedPageBreak/>
        <w:t>Кацнельсон С.Д. Содержание слова, значение и обозначение. – М.; Л.: Наука, 1965. – 110 с.</w:t>
      </w:r>
    </w:p>
    <w:p w14:paraId="5652E913" w14:textId="77777777" w:rsidR="00157147" w:rsidRDefault="00157147" w:rsidP="001D0814">
      <w:pPr>
        <w:pStyle w:val="afffffffd"/>
        <w:numPr>
          <w:ilvl w:val="0"/>
          <w:numId w:val="58"/>
        </w:numPr>
        <w:tabs>
          <w:tab w:val="left" w:pos="540"/>
          <w:tab w:val="left" w:pos="1358"/>
        </w:tabs>
        <w:suppressAutoHyphens w:val="0"/>
        <w:spacing w:after="0" w:line="360" w:lineRule="auto"/>
        <w:ind w:left="0" w:firstLine="0"/>
        <w:jc w:val="both"/>
      </w:pPr>
      <w:r>
        <w:t xml:space="preserve"> Кацнельсон С.Д. Типология языка и речевое мышление. – Л.: Наука, 1972. – 216 с.</w:t>
      </w:r>
    </w:p>
    <w:p w14:paraId="45C46C7F" w14:textId="77777777" w:rsidR="00157147" w:rsidRDefault="00157147" w:rsidP="001D0814">
      <w:pPr>
        <w:widowControl w:val="0"/>
        <w:numPr>
          <w:ilvl w:val="0"/>
          <w:numId w:val="58"/>
        </w:numPr>
        <w:tabs>
          <w:tab w:val="left" w:pos="540"/>
          <w:tab w:val="left" w:pos="1358"/>
        </w:tabs>
        <w:suppressAutoHyphens w:val="0"/>
        <w:spacing w:line="360" w:lineRule="auto"/>
        <w:ind w:left="0" w:firstLine="0"/>
        <w:jc w:val="both"/>
        <w:rPr>
          <w:sz w:val="28"/>
          <w:lang w:val="uk-UA"/>
        </w:rPr>
      </w:pPr>
      <w:r>
        <w:rPr>
          <w:sz w:val="28"/>
          <w:lang w:val="uk-UA"/>
        </w:rPr>
        <w:t>Клименко А.П. Вопросы психолингвистического изучения семантики.</w:t>
      </w:r>
      <w:r>
        <w:rPr>
          <w:sz w:val="28"/>
        </w:rPr>
        <w:t xml:space="preserve"> –</w:t>
      </w:r>
      <w:r>
        <w:rPr>
          <w:sz w:val="28"/>
          <w:lang w:val="uk-UA"/>
        </w:rPr>
        <w:t xml:space="preserve"> Минск: Вышейшая школа, 1970.</w:t>
      </w:r>
      <w:r>
        <w:rPr>
          <w:sz w:val="28"/>
        </w:rPr>
        <w:t xml:space="preserve"> –</w:t>
      </w:r>
      <w:r>
        <w:rPr>
          <w:sz w:val="28"/>
          <w:lang w:val="uk-UA"/>
        </w:rPr>
        <w:t xml:space="preserve"> 206 с.</w:t>
      </w:r>
    </w:p>
    <w:p w14:paraId="1B8321E0" w14:textId="77777777" w:rsidR="00157147" w:rsidRDefault="00157147" w:rsidP="001D0814">
      <w:pPr>
        <w:widowControl w:val="0"/>
        <w:numPr>
          <w:ilvl w:val="0"/>
          <w:numId w:val="58"/>
        </w:numPr>
        <w:tabs>
          <w:tab w:val="left" w:pos="540"/>
          <w:tab w:val="left" w:pos="1358"/>
        </w:tabs>
        <w:suppressAutoHyphens w:val="0"/>
        <w:spacing w:line="360" w:lineRule="auto"/>
        <w:ind w:left="0" w:firstLine="0"/>
        <w:jc w:val="both"/>
        <w:rPr>
          <w:sz w:val="28"/>
          <w:lang w:val="uk-UA"/>
        </w:rPr>
      </w:pPr>
      <w:r>
        <w:rPr>
          <w:sz w:val="28"/>
          <w:lang w:val="uk-UA"/>
        </w:rPr>
        <w:t>Клименко Н.Ф., Пещак М.М., Савченко І.Ф. Формалізовані основи семантичної класифікації лексики. – К.: Наукова думка, 1982. – 250с.</w:t>
      </w:r>
    </w:p>
    <w:p w14:paraId="10B74AC5" w14:textId="77777777" w:rsidR="00157147" w:rsidRDefault="00157147" w:rsidP="001D0814">
      <w:pPr>
        <w:widowControl w:val="0"/>
        <w:numPr>
          <w:ilvl w:val="0"/>
          <w:numId w:val="58"/>
        </w:numPr>
        <w:tabs>
          <w:tab w:val="left" w:pos="540"/>
          <w:tab w:val="left" w:pos="1358"/>
        </w:tabs>
        <w:suppressAutoHyphens w:val="0"/>
        <w:spacing w:line="360" w:lineRule="auto"/>
        <w:ind w:left="0" w:firstLine="0"/>
        <w:jc w:val="both"/>
        <w:rPr>
          <w:sz w:val="28"/>
        </w:rPr>
      </w:pPr>
      <w:r>
        <w:rPr>
          <w:sz w:val="28"/>
        </w:rPr>
        <w:t>Коваленин В.А. О некоторых особенностях атрибутивных сложений из двух основ качественных прилагательных // Сборник научных трудов аспирантов.</w:t>
      </w:r>
      <w:r>
        <w:rPr>
          <w:sz w:val="28"/>
          <w:lang w:val="uk-UA"/>
        </w:rPr>
        <w:t xml:space="preserve"> </w:t>
      </w:r>
      <w:r>
        <w:rPr>
          <w:sz w:val="28"/>
        </w:rPr>
        <w:t>– Хабаровск: Изд-во Хабаровского пед. ин-та, 1967.</w:t>
      </w:r>
      <w:r>
        <w:rPr>
          <w:sz w:val="28"/>
          <w:lang w:val="uk-UA"/>
        </w:rPr>
        <w:t xml:space="preserve"> </w:t>
      </w:r>
      <w:r>
        <w:rPr>
          <w:sz w:val="28"/>
        </w:rPr>
        <w:t>– С.</w:t>
      </w:r>
      <w:r>
        <w:rPr>
          <w:sz w:val="28"/>
          <w:lang w:val="uk-UA"/>
        </w:rPr>
        <w:t xml:space="preserve"> </w:t>
      </w:r>
      <w:r>
        <w:rPr>
          <w:sz w:val="28"/>
        </w:rPr>
        <w:t>67-71.</w:t>
      </w:r>
    </w:p>
    <w:p w14:paraId="62BC2A7A" w14:textId="77777777" w:rsidR="00157147" w:rsidRDefault="00157147" w:rsidP="001D0814">
      <w:pPr>
        <w:widowControl w:val="0"/>
        <w:numPr>
          <w:ilvl w:val="0"/>
          <w:numId w:val="58"/>
        </w:numPr>
        <w:tabs>
          <w:tab w:val="left" w:pos="540"/>
          <w:tab w:val="left" w:pos="1358"/>
        </w:tabs>
        <w:suppressAutoHyphens w:val="0"/>
        <w:spacing w:line="360" w:lineRule="auto"/>
        <w:ind w:left="0" w:firstLine="0"/>
        <w:jc w:val="both"/>
        <w:rPr>
          <w:sz w:val="28"/>
          <w:lang w:val="uk-UA"/>
        </w:rPr>
      </w:pPr>
      <w:r>
        <w:rPr>
          <w:sz w:val="28"/>
          <w:lang w:val="uk-UA"/>
        </w:rPr>
        <w:t>Ковалик І.І. Питання словотворчої омонімії і синонімії в сфері іменників слов’янських мов // Питання слов’янознавства: Матеріали 1 і 2 респ. славістичних конференцій. – Львів, 1962. – С. 156-159.</w:t>
      </w:r>
    </w:p>
    <w:p w14:paraId="67B66C06" w14:textId="77777777" w:rsidR="00157147" w:rsidRDefault="00157147" w:rsidP="001D0814">
      <w:pPr>
        <w:widowControl w:val="0"/>
        <w:numPr>
          <w:ilvl w:val="0"/>
          <w:numId w:val="58"/>
        </w:numPr>
        <w:tabs>
          <w:tab w:val="left" w:pos="540"/>
          <w:tab w:val="left" w:pos="1358"/>
        </w:tabs>
        <w:suppressAutoHyphens w:val="0"/>
        <w:spacing w:line="360" w:lineRule="auto"/>
        <w:ind w:left="0" w:firstLine="0"/>
        <w:jc w:val="both"/>
        <w:rPr>
          <w:sz w:val="28"/>
        </w:rPr>
      </w:pPr>
      <w:r>
        <w:rPr>
          <w:sz w:val="28"/>
        </w:rPr>
        <w:t>Ковалик І.І. Семантична будова слова в сфері мови та мовлення // Студії з мовознавства.</w:t>
      </w:r>
      <w:r>
        <w:rPr>
          <w:sz w:val="28"/>
          <w:lang w:val="uk-UA"/>
        </w:rPr>
        <w:t xml:space="preserve"> </w:t>
      </w:r>
      <w:r>
        <w:rPr>
          <w:sz w:val="28"/>
        </w:rPr>
        <w:t>– К.: Наукова думка, 1975.</w:t>
      </w:r>
      <w:r>
        <w:rPr>
          <w:sz w:val="28"/>
          <w:lang w:val="uk-UA"/>
        </w:rPr>
        <w:t xml:space="preserve"> </w:t>
      </w:r>
      <w:r>
        <w:rPr>
          <w:sz w:val="28"/>
        </w:rPr>
        <w:t>–</w:t>
      </w:r>
      <w:r>
        <w:rPr>
          <w:sz w:val="28"/>
          <w:lang w:val="uk-UA"/>
        </w:rPr>
        <w:t xml:space="preserve"> </w:t>
      </w:r>
      <w:r>
        <w:rPr>
          <w:sz w:val="28"/>
        </w:rPr>
        <w:t>С.</w:t>
      </w:r>
      <w:r>
        <w:rPr>
          <w:sz w:val="28"/>
          <w:lang w:val="uk-UA"/>
        </w:rPr>
        <w:t xml:space="preserve"> </w:t>
      </w:r>
      <w:r>
        <w:rPr>
          <w:sz w:val="28"/>
        </w:rPr>
        <w:t>45-52.</w:t>
      </w:r>
    </w:p>
    <w:p w14:paraId="5C5B1CFC" w14:textId="77777777" w:rsidR="00157147" w:rsidRDefault="00157147" w:rsidP="001D0814">
      <w:pPr>
        <w:widowControl w:val="0"/>
        <w:numPr>
          <w:ilvl w:val="0"/>
          <w:numId w:val="58"/>
        </w:numPr>
        <w:tabs>
          <w:tab w:val="left" w:pos="540"/>
          <w:tab w:val="left" w:pos="1358"/>
        </w:tabs>
        <w:suppressAutoHyphens w:val="0"/>
        <w:spacing w:line="360" w:lineRule="auto"/>
        <w:ind w:left="0" w:firstLine="0"/>
        <w:jc w:val="both"/>
        <w:rPr>
          <w:sz w:val="28"/>
        </w:rPr>
      </w:pPr>
      <w:r>
        <w:rPr>
          <w:sz w:val="28"/>
        </w:rPr>
        <w:t>Коваль А.П. Практична стилістика сучасної української мови.</w:t>
      </w:r>
      <w:r>
        <w:rPr>
          <w:sz w:val="28"/>
          <w:lang w:val="uk-UA"/>
        </w:rPr>
        <w:t xml:space="preserve"> </w:t>
      </w:r>
      <w:r>
        <w:rPr>
          <w:sz w:val="28"/>
        </w:rPr>
        <w:t>– К.: Вища школа, 1987.</w:t>
      </w:r>
      <w:r>
        <w:rPr>
          <w:sz w:val="28"/>
          <w:lang w:val="uk-UA"/>
        </w:rPr>
        <w:t xml:space="preserve"> </w:t>
      </w:r>
      <w:r>
        <w:rPr>
          <w:sz w:val="28"/>
        </w:rPr>
        <w:t>– 248</w:t>
      </w:r>
      <w:r>
        <w:rPr>
          <w:sz w:val="28"/>
          <w:lang w:val="uk-UA"/>
        </w:rPr>
        <w:t xml:space="preserve"> </w:t>
      </w:r>
      <w:r>
        <w:rPr>
          <w:sz w:val="28"/>
        </w:rPr>
        <w:t>с.</w:t>
      </w:r>
    </w:p>
    <w:p w14:paraId="2E73E496" w14:textId="77777777" w:rsidR="00157147" w:rsidRDefault="00157147" w:rsidP="001D0814">
      <w:pPr>
        <w:pStyle w:val="afffffffd"/>
        <w:numPr>
          <w:ilvl w:val="0"/>
          <w:numId w:val="58"/>
        </w:numPr>
        <w:tabs>
          <w:tab w:val="left" w:pos="540"/>
          <w:tab w:val="left" w:pos="1358"/>
        </w:tabs>
        <w:suppressAutoHyphens w:val="0"/>
        <w:spacing w:after="0" w:line="360" w:lineRule="auto"/>
        <w:ind w:left="0" w:firstLine="0"/>
        <w:jc w:val="both"/>
      </w:pPr>
      <w:r>
        <w:t>Ковальова Т.В. Лексико-семантичні поля кольоративів в українській поезії початку ХХ ст.: Дис. ... канд. филол. наук: 10.02.01. – Харків, 1999. – 196 с.</w:t>
      </w:r>
    </w:p>
    <w:p w14:paraId="2F151DB1" w14:textId="77777777" w:rsidR="00157147" w:rsidRDefault="00157147" w:rsidP="001D0814">
      <w:pPr>
        <w:widowControl w:val="0"/>
        <w:numPr>
          <w:ilvl w:val="0"/>
          <w:numId w:val="58"/>
        </w:numPr>
        <w:tabs>
          <w:tab w:val="left" w:pos="540"/>
          <w:tab w:val="left" w:pos="1358"/>
        </w:tabs>
        <w:suppressAutoHyphens w:val="0"/>
        <w:spacing w:line="360" w:lineRule="auto"/>
        <w:ind w:left="0" w:firstLine="0"/>
        <w:jc w:val="both"/>
        <w:rPr>
          <w:sz w:val="28"/>
          <w:lang w:val="uk-UA"/>
        </w:rPr>
      </w:pPr>
      <w:r>
        <w:rPr>
          <w:sz w:val="28"/>
          <w:lang w:val="uk-UA"/>
        </w:rPr>
        <w:t>Козирєва З.Г. Що їли наші предки // Культура слова. – К.: Наукова думка, 1982. – С.73-75.</w:t>
      </w:r>
    </w:p>
    <w:p w14:paraId="5820E8EA" w14:textId="77777777" w:rsidR="00157147" w:rsidRDefault="00157147" w:rsidP="001D0814">
      <w:pPr>
        <w:widowControl w:val="0"/>
        <w:numPr>
          <w:ilvl w:val="0"/>
          <w:numId w:val="58"/>
        </w:numPr>
        <w:tabs>
          <w:tab w:val="left" w:pos="540"/>
          <w:tab w:val="left" w:pos="1358"/>
        </w:tabs>
        <w:suppressAutoHyphens w:val="0"/>
        <w:spacing w:line="360" w:lineRule="auto"/>
        <w:ind w:left="0" w:firstLine="0"/>
        <w:jc w:val="both"/>
        <w:rPr>
          <w:sz w:val="28"/>
        </w:rPr>
      </w:pPr>
      <w:r>
        <w:rPr>
          <w:sz w:val="28"/>
          <w:lang w:val="uk-UA"/>
        </w:rPr>
        <w:t>Колшанский Г.В. Некоторые воп</w:t>
      </w:r>
      <w:r>
        <w:rPr>
          <w:sz w:val="28"/>
        </w:rPr>
        <w:t>росы семантики языка в гносеологическом аспекте // Принципы и методы семантических исследований. – М.: Наука, 1976.</w:t>
      </w:r>
      <w:r>
        <w:rPr>
          <w:sz w:val="28"/>
          <w:lang w:val="uk-UA"/>
        </w:rPr>
        <w:t xml:space="preserve"> </w:t>
      </w:r>
      <w:r>
        <w:rPr>
          <w:sz w:val="28"/>
        </w:rPr>
        <w:t>– С.5-31.</w:t>
      </w:r>
    </w:p>
    <w:p w14:paraId="01943C24" w14:textId="77777777" w:rsidR="00157147" w:rsidRDefault="00157147" w:rsidP="001D0814">
      <w:pPr>
        <w:widowControl w:val="0"/>
        <w:numPr>
          <w:ilvl w:val="0"/>
          <w:numId w:val="58"/>
        </w:numPr>
        <w:tabs>
          <w:tab w:val="left" w:pos="540"/>
          <w:tab w:val="left" w:pos="1358"/>
        </w:tabs>
        <w:suppressAutoHyphens w:val="0"/>
        <w:spacing w:line="360" w:lineRule="auto"/>
        <w:ind w:left="0" w:firstLine="0"/>
        <w:jc w:val="both"/>
        <w:rPr>
          <w:sz w:val="28"/>
        </w:rPr>
      </w:pPr>
      <w:r>
        <w:rPr>
          <w:sz w:val="28"/>
        </w:rPr>
        <w:t>Колшанский Г.В. Семантика слова в логическом аспекте // Язык и мышление.</w:t>
      </w:r>
      <w:r>
        <w:rPr>
          <w:sz w:val="28"/>
          <w:lang w:val="uk-UA"/>
        </w:rPr>
        <w:t xml:space="preserve"> </w:t>
      </w:r>
      <w:r>
        <w:rPr>
          <w:sz w:val="28"/>
        </w:rPr>
        <w:t>– М.: Наука, 1967.</w:t>
      </w:r>
      <w:r>
        <w:rPr>
          <w:sz w:val="28"/>
          <w:lang w:val="uk-UA"/>
        </w:rPr>
        <w:t xml:space="preserve"> </w:t>
      </w:r>
      <w:r>
        <w:rPr>
          <w:sz w:val="28"/>
        </w:rPr>
        <w:t>– С. 187-208.</w:t>
      </w:r>
    </w:p>
    <w:p w14:paraId="2ED3F078" w14:textId="77777777" w:rsidR="00157147" w:rsidRDefault="00157147" w:rsidP="001D0814">
      <w:pPr>
        <w:widowControl w:val="0"/>
        <w:numPr>
          <w:ilvl w:val="0"/>
          <w:numId w:val="58"/>
        </w:numPr>
        <w:tabs>
          <w:tab w:val="left" w:pos="540"/>
          <w:tab w:val="left" w:pos="1358"/>
        </w:tabs>
        <w:suppressAutoHyphens w:val="0"/>
        <w:spacing w:line="360" w:lineRule="auto"/>
        <w:ind w:left="0" w:firstLine="0"/>
        <w:jc w:val="both"/>
        <w:rPr>
          <w:sz w:val="28"/>
        </w:rPr>
      </w:pPr>
      <w:r>
        <w:rPr>
          <w:sz w:val="28"/>
        </w:rPr>
        <w:t xml:space="preserve">Колшанский Г.В. Соотношение субъективных и объективных факторов в языке. Серия </w:t>
      </w:r>
      <w:r>
        <w:rPr>
          <w:sz w:val="28"/>
          <w:lang w:val="uk-UA"/>
        </w:rPr>
        <w:t>“</w:t>
      </w:r>
      <w:r>
        <w:rPr>
          <w:sz w:val="28"/>
        </w:rPr>
        <w:t>Лингвистическое наследие ХХ века</w:t>
      </w:r>
      <w:r>
        <w:rPr>
          <w:sz w:val="28"/>
          <w:lang w:val="uk-UA"/>
        </w:rPr>
        <w:t>”</w:t>
      </w:r>
      <w:r>
        <w:rPr>
          <w:sz w:val="28"/>
        </w:rPr>
        <w:t>. – М.: Высшая школа, 2005. –</w:t>
      </w:r>
      <w:r>
        <w:rPr>
          <w:sz w:val="28"/>
          <w:lang w:val="uk-UA"/>
        </w:rPr>
        <w:t xml:space="preserve"> </w:t>
      </w:r>
      <w:r>
        <w:rPr>
          <w:sz w:val="28"/>
        </w:rPr>
        <w:t>232</w:t>
      </w:r>
      <w:r>
        <w:rPr>
          <w:sz w:val="28"/>
          <w:lang w:val="uk-UA"/>
        </w:rPr>
        <w:t xml:space="preserve"> </w:t>
      </w:r>
      <w:r>
        <w:rPr>
          <w:sz w:val="28"/>
        </w:rPr>
        <w:t>с.</w:t>
      </w:r>
    </w:p>
    <w:p w14:paraId="13BCF8B3" w14:textId="77777777" w:rsidR="00157147" w:rsidRDefault="00157147" w:rsidP="001D0814">
      <w:pPr>
        <w:pStyle w:val="afffffffd"/>
        <w:numPr>
          <w:ilvl w:val="0"/>
          <w:numId w:val="58"/>
        </w:numPr>
        <w:tabs>
          <w:tab w:val="left" w:pos="540"/>
          <w:tab w:val="left" w:pos="1358"/>
        </w:tabs>
        <w:suppressAutoHyphens w:val="0"/>
        <w:spacing w:after="0" w:line="360" w:lineRule="auto"/>
        <w:ind w:left="0" w:firstLine="0"/>
        <w:jc w:val="both"/>
      </w:pPr>
      <w:r>
        <w:lastRenderedPageBreak/>
        <w:t>Колшанский. Г.В. Объективная картина мира в познании и языке. – М.: Наука, 1990. – 107 с.</w:t>
      </w:r>
    </w:p>
    <w:p w14:paraId="539DA67B" w14:textId="77777777" w:rsidR="00157147" w:rsidRDefault="00157147" w:rsidP="001D0814">
      <w:pPr>
        <w:pStyle w:val="afffffffd"/>
        <w:numPr>
          <w:ilvl w:val="0"/>
          <w:numId w:val="58"/>
        </w:numPr>
        <w:tabs>
          <w:tab w:val="left" w:pos="540"/>
          <w:tab w:val="left" w:pos="1358"/>
        </w:tabs>
        <w:suppressAutoHyphens w:val="0"/>
        <w:spacing w:after="0" w:line="360" w:lineRule="auto"/>
        <w:ind w:left="0" w:firstLine="0"/>
        <w:jc w:val="both"/>
      </w:pPr>
      <w:r>
        <w:t>Колшанский Г.В. Контекстная семантика. – М.: Наука, 1980. – 180 с.</w:t>
      </w:r>
    </w:p>
    <w:p w14:paraId="6208AEC3" w14:textId="77777777" w:rsidR="00157147" w:rsidRDefault="00157147" w:rsidP="001D0814">
      <w:pPr>
        <w:widowControl w:val="0"/>
        <w:numPr>
          <w:ilvl w:val="0"/>
          <w:numId w:val="58"/>
        </w:numPr>
        <w:tabs>
          <w:tab w:val="left" w:pos="540"/>
          <w:tab w:val="left" w:pos="1358"/>
        </w:tabs>
        <w:suppressAutoHyphens w:val="0"/>
        <w:spacing w:line="360" w:lineRule="auto"/>
        <w:ind w:left="0" w:firstLine="0"/>
        <w:jc w:val="both"/>
        <w:rPr>
          <w:sz w:val="28"/>
          <w:lang w:val="uk-UA"/>
        </w:rPr>
      </w:pPr>
      <w:r>
        <w:rPr>
          <w:sz w:val="28"/>
          <w:lang w:val="uk-UA"/>
        </w:rPr>
        <w:t>Кондильяк Э. Трактат об ощущениях: В 3 т.</w:t>
      </w:r>
      <w:r>
        <w:rPr>
          <w:sz w:val="28"/>
        </w:rPr>
        <w:t xml:space="preserve"> –</w:t>
      </w:r>
      <w:r>
        <w:rPr>
          <w:sz w:val="28"/>
          <w:lang w:val="uk-UA"/>
        </w:rPr>
        <w:t xml:space="preserve"> Т.2.</w:t>
      </w:r>
      <w:r>
        <w:rPr>
          <w:sz w:val="28"/>
        </w:rPr>
        <w:t xml:space="preserve"> –</w:t>
      </w:r>
      <w:r>
        <w:rPr>
          <w:sz w:val="28"/>
          <w:lang w:val="uk-UA"/>
        </w:rPr>
        <w:t xml:space="preserve"> М.: Наука, 1982. </w:t>
      </w:r>
      <w:r>
        <w:rPr>
          <w:sz w:val="28"/>
        </w:rPr>
        <w:t>–</w:t>
      </w:r>
      <w:r>
        <w:rPr>
          <w:sz w:val="28"/>
          <w:lang w:val="uk-UA"/>
        </w:rPr>
        <w:t xml:space="preserve"> 541с.</w:t>
      </w:r>
    </w:p>
    <w:p w14:paraId="02254A8E" w14:textId="77777777" w:rsidR="00157147" w:rsidRDefault="00157147" w:rsidP="001D0814">
      <w:pPr>
        <w:widowControl w:val="0"/>
        <w:numPr>
          <w:ilvl w:val="0"/>
          <w:numId w:val="58"/>
        </w:numPr>
        <w:tabs>
          <w:tab w:val="left" w:pos="540"/>
          <w:tab w:val="left" w:pos="1358"/>
        </w:tabs>
        <w:suppressAutoHyphens w:val="0"/>
        <w:spacing w:line="360" w:lineRule="auto"/>
        <w:ind w:left="0" w:firstLine="0"/>
        <w:jc w:val="both"/>
        <w:rPr>
          <w:sz w:val="28"/>
        </w:rPr>
      </w:pPr>
      <w:r>
        <w:rPr>
          <w:sz w:val="28"/>
        </w:rPr>
        <w:t>Кондрашов В.В. К вопросу об изучении номенклатуры в современном языкознании // Труды Самаркандского ун-та им. А. Навои. Материалы исследований молодых ученых фак-та иностр. языков.</w:t>
      </w:r>
      <w:r>
        <w:rPr>
          <w:sz w:val="28"/>
          <w:lang w:val="uk-UA"/>
        </w:rPr>
        <w:t xml:space="preserve"> </w:t>
      </w:r>
      <w:r>
        <w:rPr>
          <w:sz w:val="28"/>
        </w:rPr>
        <w:t>– Самарканд: Изд-во гос. ун-та, 1971.</w:t>
      </w:r>
      <w:r>
        <w:rPr>
          <w:sz w:val="28"/>
          <w:lang w:val="uk-UA"/>
        </w:rPr>
        <w:t xml:space="preserve"> </w:t>
      </w:r>
      <w:r>
        <w:rPr>
          <w:sz w:val="28"/>
        </w:rPr>
        <w:t>– С.</w:t>
      </w:r>
      <w:r>
        <w:rPr>
          <w:sz w:val="28"/>
          <w:lang w:val="uk-UA"/>
        </w:rPr>
        <w:t xml:space="preserve"> </w:t>
      </w:r>
      <w:r>
        <w:rPr>
          <w:sz w:val="28"/>
        </w:rPr>
        <w:t>74-91.</w:t>
      </w:r>
    </w:p>
    <w:p w14:paraId="6BA9E9A6" w14:textId="77777777" w:rsidR="00157147" w:rsidRDefault="00157147" w:rsidP="001D0814">
      <w:pPr>
        <w:numPr>
          <w:ilvl w:val="0"/>
          <w:numId w:val="58"/>
        </w:numPr>
        <w:tabs>
          <w:tab w:val="left" w:pos="540"/>
          <w:tab w:val="left" w:pos="1358"/>
        </w:tabs>
        <w:suppressAutoHyphens w:val="0"/>
        <w:spacing w:line="360" w:lineRule="auto"/>
        <w:ind w:left="0" w:firstLine="0"/>
        <w:jc w:val="both"/>
        <w:rPr>
          <w:sz w:val="28"/>
          <w:lang w:val="uk-UA"/>
        </w:rPr>
      </w:pPr>
      <w:r>
        <w:rPr>
          <w:sz w:val="28"/>
          <w:lang w:val="uk-UA"/>
        </w:rPr>
        <w:t>Коул М. Культурно-</w:t>
      </w:r>
      <w:r>
        <w:rPr>
          <w:sz w:val="28"/>
        </w:rPr>
        <w:t>историческая психология</w:t>
      </w:r>
      <w:r>
        <w:rPr>
          <w:sz w:val="28"/>
          <w:lang w:val="uk-UA"/>
        </w:rPr>
        <w:t>: Наука будущего. – М.: Когито-Центр, 1997.</w:t>
      </w:r>
      <w:r>
        <w:rPr>
          <w:sz w:val="28"/>
        </w:rPr>
        <w:t xml:space="preserve"> –</w:t>
      </w:r>
      <w:r>
        <w:rPr>
          <w:sz w:val="28"/>
          <w:lang w:val="uk-UA"/>
        </w:rPr>
        <w:t xml:space="preserve"> 198 с.</w:t>
      </w:r>
    </w:p>
    <w:p w14:paraId="70756AC2" w14:textId="77777777" w:rsidR="00157147" w:rsidRDefault="00157147" w:rsidP="001D0814">
      <w:pPr>
        <w:numPr>
          <w:ilvl w:val="0"/>
          <w:numId w:val="58"/>
        </w:numPr>
        <w:tabs>
          <w:tab w:val="left" w:pos="540"/>
          <w:tab w:val="left" w:pos="1358"/>
        </w:tabs>
        <w:suppressAutoHyphens w:val="0"/>
        <w:spacing w:line="360" w:lineRule="auto"/>
        <w:ind w:left="0" w:firstLine="0"/>
        <w:jc w:val="both"/>
        <w:rPr>
          <w:sz w:val="28"/>
          <w:lang w:val="uk-UA"/>
        </w:rPr>
      </w:pPr>
      <w:r>
        <w:rPr>
          <w:sz w:val="28"/>
          <w:lang w:val="uk-UA"/>
        </w:rPr>
        <w:t>Коул М., Скрибнер С. Культура и мышление. Психологический очерк. – М.: Прогресс, 1977.</w:t>
      </w:r>
      <w:r>
        <w:rPr>
          <w:sz w:val="28"/>
        </w:rPr>
        <w:t xml:space="preserve"> –</w:t>
      </w:r>
      <w:r>
        <w:rPr>
          <w:sz w:val="28"/>
          <w:lang w:val="uk-UA"/>
        </w:rPr>
        <w:t xml:space="preserve"> 196 с.</w:t>
      </w:r>
    </w:p>
    <w:p w14:paraId="638D8325" w14:textId="77777777" w:rsidR="00157147" w:rsidRDefault="00157147" w:rsidP="001D0814">
      <w:pPr>
        <w:widowControl w:val="0"/>
        <w:numPr>
          <w:ilvl w:val="0"/>
          <w:numId w:val="58"/>
        </w:numPr>
        <w:tabs>
          <w:tab w:val="left" w:pos="540"/>
          <w:tab w:val="left" w:pos="1358"/>
        </w:tabs>
        <w:suppressAutoHyphens w:val="0"/>
        <w:spacing w:line="360" w:lineRule="auto"/>
        <w:ind w:left="0" w:firstLine="0"/>
        <w:jc w:val="both"/>
        <w:rPr>
          <w:sz w:val="28"/>
        </w:rPr>
      </w:pPr>
      <w:r>
        <w:rPr>
          <w:sz w:val="28"/>
        </w:rPr>
        <w:t>Кочерган М.П. Загальне мовознавство: Підручник.</w:t>
      </w:r>
      <w:r>
        <w:rPr>
          <w:sz w:val="28"/>
          <w:lang w:val="uk-UA"/>
        </w:rPr>
        <w:t xml:space="preserve"> </w:t>
      </w:r>
      <w:r>
        <w:rPr>
          <w:sz w:val="28"/>
        </w:rPr>
        <w:t>– К.: Академія, 1999.</w:t>
      </w:r>
      <w:r>
        <w:rPr>
          <w:sz w:val="28"/>
          <w:lang w:val="uk-UA"/>
        </w:rPr>
        <w:t xml:space="preserve"> </w:t>
      </w:r>
      <w:r>
        <w:rPr>
          <w:sz w:val="28"/>
        </w:rPr>
        <w:t>– 287</w:t>
      </w:r>
      <w:r>
        <w:rPr>
          <w:sz w:val="28"/>
          <w:lang w:val="uk-UA"/>
        </w:rPr>
        <w:t xml:space="preserve"> </w:t>
      </w:r>
      <w:r>
        <w:rPr>
          <w:sz w:val="28"/>
        </w:rPr>
        <w:t>с.</w:t>
      </w:r>
    </w:p>
    <w:p w14:paraId="46ED0738" w14:textId="77777777" w:rsidR="00157147" w:rsidRDefault="00157147" w:rsidP="001D0814">
      <w:pPr>
        <w:widowControl w:val="0"/>
        <w:numPr>
          <w:ilvl w:val="0"/>
          <w:numId w:val="58"/>
        </w:numPr>
        <w:tabs>
          <w:tab w:val="left" w:pos="540"/>
          <w:tab w:val="left" w:pos="1358"/>
        </w:tabs>
        <w:suppressAutoHyphens w:val="0"/>
        <w:spacing w:line="360" w:lineRule="auto"/>
        <w:ind w:left="0" w:firstLine="0"/>
        <w:jc w:val="both"/>
        <w:rPr>
          <w:sz w:val="28"/>
        </w:rPr>
      </w:pPr>
      <w:r>
        <w:rPr>
          <w:sz w:val="28"/>
        </w:rPr>
        <w:t>Кочерган М.П. Слово і контекст.</w:t>
      </w:r>
      <w:r>
        <w:rPr>
          <w:sz w:val="28"/>
          <w:lang w:val="uk-UA"/>
        </w:rPr>
        <w:t xml:space="preserve"> </w:t>
      </w:r>
      <w:r>
        <w:rPr>
          <w:sz w:val="28"/>
        </w:rPr>
        <w:t>– Львів: Вища школа, 1980.</w:t>
      </w:r>
      <w:r>
        <w:rPr>
          <w:sz w:val="28"/>
          <w:lang w:val="uk-UA"/>
        </w:rPr>
        <w:t xml:space="preserve"> </w:t>
      </w:r>
      <w:r>
        <w:rPr>
          <w:sz w:val="28"/>
        </w:rPr>
        <w:t>– 184</w:t>
      </w:r>
      <w:r>
        <w:rPr>
          <w:sz w:val="28"/>
          <w:lang w:val="uk-UA"/>
        </w:rPr>
        <w:t xml:space="preserve"> </w:t>
      </w:r>
      <w:r>
        <w:rPr>
          <w:sz w:val="28"/>
        </w:rPr>
        <w:t>с.</w:t>
      </w:r>
    </w:p>
    <w:p w14:paraId="0E3AD4F3" w14:textId="77777777" w:rsidR="00157147" w:rsidRDefault="00157147" w:rsidP="001D0814">
      <w:pPr>
        <w:widowControl w:val="0"/>
        <w:numPr>
          <w:ilvl w:val="0"/>
          <w:numId w:val="58"/>
        </w:numPr>
        <w:tabs>
          <w:tab w:val="left" w:pos="540"/>
          <w:tab w:val="left" w:pos="1358"/>
        </w:tabs>
        <w:suppressAutoHyphens w:val="0"/>
        <w:spacing w:line="360" w:lineRule="auto"/>
        <w:ind w:left="0" w:firstLine="0"/>
        <w:jc w:val="both"/>
        <w:rPr>
          <w:sz w:val="28"/>
        </w:rPr>
      </w:pPr>
      <w:r>
        <w:rPr>
          <w:sz w:val="28"/>
        </w:rPr>
        <w:t>Кравков С.В. Взаймодействие органов чувств. – М.: Наука, 1948. – 257с.</w:t>
      </w:r>
    </w:p>
    <w:p w14:paraId="02082D72" w14:textId="77777777" w:rsidR="00157147" w:rsidRDefault="00157147" w:rsidP="001D0814">
      <w:pPr>
        <w:widowControl w:val="0"/>
        <w:numPr>
          <w:ilvl w:val="0"/>
          <w:numId w:val="58"/>
        </w:numPr>
        <w:tabs>
          <w:tab w:val="left" w:pos="540"/>
          <w:tab w:val="left" w:pos="1358"/>
        </w:tabs>
        <w:suppressAutoHyphens w:val="0"/>
        <w:spacing w:line="360" w:lineRule="auto"/>
        <w:ind w:left="0" w:firstLine="0"/>
        <w:jc w:val="both"/>
        <w:rPr>
          <w:sz w:val="28"/>
        </w:rPr>
      </w:pPr>
      <w:r>
        <w:rPr>
          <w:sz w:val="28"/>
          <w:lang w:val="uk-UA"/>
        </w:rPr>
        <w:t>Крив</w:t>
      </w:r>
      <w:r>
        <w:rPr>
          <w:sz w:val="28"/>
        </w:rPr>
        <w:t xml:space="preserve">ченко Е.Л. К понятию </w:t>
      </w:r>
      <w:r>
        <w:rPr>
          <w:sz w:val="28"/>
          <w:lang w:val="uk-UA"/>
        </w:rPr>
        <w:t>“</w:t>
      </w:r>
      <w:r>
        <w:rPr>
          <w:sz w:val="28"/>
        </w:rPr>
        <w:t>семантическое поле</w:t>
      </w:r>
      <w:r>
        <w:rPr>
          <w:sz w:val="28"/>
          <w:lang w:val="uk-UA"/>
        </w:rPr>
        <w:t>”</w:t>
      </w:r>
      <w:r>
        <w:rPr>
          <w:sz w:val="28"/>
        </w:rPr>
        <w:t xml:space="preserve"> и методам его изучения // Филологические науки. – 1973. – №1. – С. 99-103.</w:t>
      </w:r>
    </w:p>
    <w:p w14:paraId="0EC4269D" w14:textId="77777777" w:rsidR="00157147" w:rsidRDefault="00157147" w:rsidP="001D0814">
      <w:pPr>
        <w:widowControl w:val="0"/>
        <w:numPr>
          <w:ilvl w:val="0"/>
          <w:numId w:val="58"/>
        </w:numPr>
        <w:tabs>
          <w:tab w:val="left" w:pos="540"/>
          <w:tab w:val="left" w:pos="1358"/>
        </w:tabs>
        <w:suppressAutoHyphens w:val="0"/>
        <w:spacing w:line="360" w:lineRule="auto"/>
        <w:ind w:left="0" w:firstLine="0"/>
        <w:jc w:val="both"/>
        <w:rPr>
          <w:sz w:val="28"/>
        </w:rPr>
      </w:pPr>
      <w:r>
        <w:rPr>
          <w:sz w:val="28"/>
        </w:rPr>
        <w:t>Крижанівська А., Симоненко Л. Актуальні питання упорядкування наукової термінології.</w:t>
      </w:r>
      <w:r>
        <w:rPr>
          <w:sz w:val="28"/>
          <w:lang w:val="uk-UA"/>
        </w:rPr>
        <w:t xml:space="preserve"> </w:t>
      </w:r>
      <w:r>
        <w:rPr>
          <w:sz w:val="28"/>
        </w:rPr>
        <w:t>– К.:</w:t>
      </w:r>
      <w:r>
        <w:rPr>
          <w:sz w:val="28"/>
          <w:lang w:val="uk-UA"/>
        </w:rPr>
        <w:t xml:space="preserve"> </w:t>
      </w:r>
      <w:r>
        <w:rPr>
          <w:sz w:val="28"/>
        </w:rPr>
        <w:t>Наукова думка, 1987.</w:t>
      </w:r>
      <w:r>
        <w:rPr>
          <w:sz w:val="28"/>
          <w:lang w:val="uk-UA"/>
        </w:rPr>
        <w:t xml:space="preserve"> </w:t>
      </w:r>
      <w:r>
        <w:rPr>
          <w:sz w:val="28"/>
        </w:rPr>
        <w:t>– 232</w:t>
      </w:r>
      <w:r>
        <w:rPr>
          <w:sz w:val="28"/>
          <w:lang w:val="uk-UA"/>
        </w:rPr>
        <w:t xml:space="preserve"> </w:t>
      </w:r>
      <w:r>
        <w:rPr>
          <w:sz w:val="28"/>
        </w:rPr>
        <w:t>с.</w:t>
      </w:r>
    </w:p>
    <w:p w14:paraId="160A115C" w14:textId="77777777" w:rsidR="00157147" w:rsidRDefault="00157147" w:rsidP="001D0814">
      <w:pPr>
        <w:widowControl w:val="0"/>
        <w:numPr>
          <w:ilvl w:val="0"/>
          <w:numId w:val="58"/>
        </w:numPr>
        <w:tabs>
          <w:tab w:val="left" w:pos="540"/>
          <w:tab w:val="left" w:pos="1358"/>
        </w:tabs>
        <w:suppressAutoHyphens w:val="0"/>
        <w:spacing w:line="360" w:lineRule="auto"/>
        <w:ind w:left="0" w:firstLine="0"/>
        <w:jc w:val="both"/>
        <w:rPr>
          <w:sz w:val="28"/>
        </w:rPr>
      </w:pPr>
      <w:r>
        <w:rPr>
          <w:sz w:val="28"/>
        </w:rPr>
        <w:t>Критенко А.П. Семантична структура назв кольорів в українській мові // Славістичний збірник АН УРСР.</w:t>
      </w:r>
      <w:r>
        <w:rPr>
          <w:sz w:val="28"/>
          <w:lang w:val="uk-UA"/>
        </w:rPr>
        <w:t xml:space="preserve"> </w:t>
      </w:r>
      <w:r>
        <w:rPr>
          <w:sz w:val="28"/>
        </w:rPr>
        <w:t>– К, 1963.</w:t>
      </w:r>
      <w:r>
        <w:rPr>
          <w:sz w:val="28"/>
          <w:lang w:val="uk-UA"/>
        </w:rPr>
        <w:t xml:space="preserve"> </w:t>
      </w:r>
      <w:r>
        <w:rPr>
          <w:sz w:val="28"/>
        </w:rPr>
        <w:t>– С.</w:t>
      </w:r>
      <w:r>
        <w:rPr>
          <w:sz w:val="28"/>
          <w:lang w:val="uk-UA"/>
        </w:rPr>
        <w:t xml:space="preserve"> </w:t>
      </w:r>
      <w:r>
        <w:rPr>
          <w:sz w:val="28"/>
        </w:rPr>
        <w:t>97-111.</w:t>
      </w:r>
    </w:p>
    <w:p w14:paraId="1B48A302" w14:textId="77777777" w:rsidR="00157147" w:rsidRDefault="00157147" w:rsidP="001D0814">
      <w:pPr>
        <w:widowControl w:val="0"/>
        <w:numPr>
          <w:ilvl w:val="0"/>
          <w:numId w:val="58"/>
        </w:numPr>
        <w:tabs>
          <w:tab w:val="left" w:pos="540"/>
          <w:tab w:val="left" w:pos="1358"/>
        </w:tabs>
        <w:suppressAutoHyphens w:val="0"/>
        <w:spacing w:line="360" w:lineRule="auto"/>
        <w:ind w:left="0" w:firstLine="0"/>
        <w:jc w:val="both"/>
        <w:rPr>
          <w:sz w:val="28"/>
        </w:rPr>
      </w:pPr>
      <w:r>
        <w:rPr>
          <w:sz w:val="28"/>
        </w:rPr>
        <w:t xml:space="preserve"> Кронгауз М.А. Семантика: Учебник. – М.: Рос.гос.гуманит. ун-т, 2001. – 39с.</w:t>
      </w:r>
    </w:p>
    <w:p w14:paraId="4CA23A20" w14:textId="77777777" w:rsidR="00157147" w:rsidRDefault="00157147" w:rsidP="001D0814">
      <w:pPr>
        <w:widowControl w:val="0"/>
        <w:numPr>
          <w:ilvl w:val="0"/>
          <w:numId w:val="58"/>
        </w:numPr>
        <w:tabs>
          <w:tab w:val="left" w:pos="540"/>
          <w:tab w:val="left" w:pos="1358"/>
        </w:tabs>
        <w:suppressAutoHyphens w:val="0"/>
        <w:spacing w:line="360" w:lineRule="auto"/>
        <w:ind w:left="0" w:firstLine="0"/>
        <w:jc w:val="both"/>
        <w:rPr>
          <w:sz w:val="28"/>
        </w:rPr>
      </w:pPr>
      <w:r>
        <w:rPr>
          <w:sz w:val="28"/>
        </w:rPr>
        <w:t>Кубрякова Е.С. Начальные этапы становления когнитивизма: лингвистика</w:t>
      </w:r>
      <w:r>
        <w:rPr>
          <w:sz w:val="28"/>
          <w:lang w:val="uk-UA"/>
        </w:rPr>
        <w:t xml:space="preserve"> </w:t>
      </w:r>
      <w:r>
        <w:rPr>
          <w:sz w:val="28"/>
        </w:rPr>
        <w:t>– когнитивная на</w:t>
      </w:r>
      <w:r>
        <w:rPr>
          <w:sz w:val="28"/>
          <w:lang w:val="uk-UA"/>
        </w:rPr>
        <w:t>у</w:t>
      </w:r>
      <w:r>
        <w:rPr>
          <w:sz w:val="28"/>
        </w:rPr>
        <w:t>ка //</w:t>
      </w:r>
      <w:r>
        <w:rPr>
          <w:sz w:val="28"/>
          <w:lang w:val="uk-UA"/>
        </w:rPr>
        <w:t xml:space="preserve"> ВЯ</w:t>
      </w:r>
      <w:r>
        <w:rPr>
          <w:sz w:val="28"/>
        </w:rPr>
        <w:t>. – 1994. – №4. – С.</w:t>
      </w:r>
      <w:r>
        <w:rPr>
          <w:sz w:val="28"/>
          <w:lang w:val="uk-UA"/>
        </w:rPr>
        <w:t xml:space="preserve"> </w:t>
      </w:r>
      <w:r>
        <w:rPr>
          <w:sz w:val="28"/>
        </w:rPr>
        <w:t>34-47.</w:t>
      </w:r>
    </w:p>
    <w:p w14:paraId="069CB286" w14:textId="77777777" w:rsidR="00157147" w:rsidRDefault="00157147" w:rsidP="001D0814">
      <w:pPr>
        <w:widowControl w:val="0"/>
        <w:numPr>
          <w:ilvl w:val="0"/>
          <w:numId w:val="58"/>
        </w:numPr>
        <w:tabs>
          <w:tab w:val="left" w:pos="540"/>
          <w:tab w:val="left" w:pos="1358"/>
        </w:tabs>
        <w:suppressAutoHyphens w:val="0"/>
        <w:spacing w:line="360" w:lineRule="auto"/>
        <w:ind w:left="0" w:firstLine="0"/>
        <w:jc w:val="both"/>
        <w:rPr>
          <w:sz w:val="28"/>
        </w:rPr>
      </w:pPr>
      <w:r>
        <w:rPr>
          <w:sz w:val="28"/>
        </w:rPr>
        <w:t xml:space="preserve">Кубрякова Е.С. Роль словообразования в формировании языковой картины мира </w:t>
      </w:r>
      <w:r>
        <w:rPr>
          <w:sz w:val="28"/>
          <w:lang w:val="uk-UA"/>
        </w:rPr>
        <w:t xml:space="preserve">// </w:t>
      </w:r>
      <w:r>
        <w:rPr>
          <w:sz w:val="28"/>
        </w:rPr>
        <w:t>Роль человеческого фактора в языке. – М.: Наука, 1988. – С.141-172.</w:t>
      </w:r>
    </w:p>
    <w:p w14:paraId="44796A70" w14:textId="77777777" w:rsidR="00157147" w:rsidRDefault="00157147" w:rsidP="001D0814">
      <w:pPr>
        <w:widowControl w:val="0"/>
        <w:numPr>
          <w:ilvl w:val="0"/>
          <w:numId w:val="58"/>
        </w:numPr>
        <w:tabs>
          <w:tab w:val="left" w:pos="540"/>
          <w:tab w:val="left" w:pos="1358"/>
        </w:tabs>
        <w:suppressAutoHyphens w:val="0"/>
        <w:spacing w:line="360" w:lineRule="auto"/>
        <w:ind w:left="0" w:firstLine="0"/>
        <w:jc w:val="both"/>
        <w:rPr>
          <w:sz w:val="28"/>
        </w:rPr>
      </w:pPr>
      <w:r>
        <w:rPr>
          <w:sz w:val="28"/>
        </w:rPr>
        <w:t>Кубрякова Е.С. Части речи в ономасиологическом освещении.</w:t>
      </w:r>
      <w:r>
        <w:rPr>
          <w:sz w:val="28"/>
          <w:lang w:val="uk-UA"/>
        </w:rPr>
        <w:t xml:space="preserve"> </w:t>
      </w:r>
      <w:r>
        <w:rPr>
          <w:sz w:val="28"/>
        </w:rPr>
        <w:t>– М.: Наука, 1978.</w:t>
      </w:r>
      <w:r>
        <w:rPr>
          <w:sz w:val="28"/>
          <w:lang w:val="uk-UA"/>
        </w:rPr>
        <w:t xml:space="preserve"> </w:t>
      </w:r>
      <w:r>
        <w:rPr>
          <w:sz w:val="28"/>
        </w:rPr>
        <w:t>– 114</w:t>
      </w:r>
      <w:r>
        <w:rPr>
          <w:sz w:val="28"/>
          <w:lang w:val="uk-UA"/>
        </w:rPr>
        <w:t xml:space="preserve"> </w:t>
      </w:r>
      <w:r>
        <w:rPr>
          <w:sz w:val="28"/>
        </w:rPr>
        <w:t>с.</w:t>
      </w:r>
    </w:p>
    <w:p w14:paraId="00F52787" w14:textId="77777777" w:rsidR="00157147" w:rsidRDefault="00157147" w:rsidP="001D0814">
      <w:pPr>
        <w:widowControl w:val="0"/>
        <w:numPr>
          <w:ilvl w:val="0"/>
          <w:numId w:val="58"/>
        </w:numPr>
        <w:tabs>
          <w:tab w:val="left" w:pos="540"/>
        </w:tabs>
        <w:suppressAutoHyphens w:val="0"/>
        <w:spacing w:line="360" w:lineRule="auto"/>
        <w:ind w:left="0" w:firstLine="0"/>
        <w:jc w:val="both"/>
        <w:rPr>
          <w:sz w:val="28"/>
        </w:rPr>
      </w:pPr>
      <w:r>
        <w:rPr>
          <w:sz w:val="28"/>
        </w:rPr>
        <w:t xml:space="preserve"> Кудреватых Л.П. Диахронические сдвиги в семантике английских прилагательных: На материале истории семантического поля тактильных </w:t>
      </w:r>
      <w:r>
        <w:rPr>
          <w:sz w:val="28"/>
        </w:rPr>
        <w:lastRenderedPageBreak/>
        <w:t>прилагательных с 8 по 20 вв.: Автореф.</w:t>
      </w:r>
      <w:r>
        <w:rPr>
          <w:sz w:val="28"/>
          <w:lang w:val="uk-UA"/>
        </w:rPr>
        <w:t xml:space="preserve"> </w:t>
      </w:r>
      <w:r>
        <w:rPr>
          <w:sz w:val="28"/>
        </w:rPr>
        <w:t>дис. … канд. филол.</w:t>
      </w:r>
      <w:r>
        <w:rPr>
          <w:sz w:val="28"/>
          <w:lang w:val="uk-UA"/>
        </w:rPr>
        <w:t xml:space="preserve"> </w:t>
      </w:r>
      <w:r>
        <w:rPr>
          <w:sz w:val="28"/>
        </w:rPr>
        <w:t>наук</w:t>
      </w:r>
      <w:r>
        <w:rPr>
          <w:sz w:val="28"/>
          <w:lang w:val="uk-UA"/>
        </w:rPr>
        <w:t>: 10.02.04. / МГУ.</w:t>
      </w:r>
      <w:r>
        <w:rPr>
          <w:sz w:val="28"/>
        </w:rPr>
        <w:t xml:space="preserve"> – М.,</w:t>
      </w:r>
      <w:r>
        <w:rPr>
          <w:sz w:val="28"/>
          <w:lang w:val="uk-UA"/>
        </w:rPr>
        <w:t xml:space="preserve"> </w:t>
      </w:r>
      <w:r>
        <w:rPr>
          <w:sz w:val="28"/>
        </w:rPr>
        <w:t>1987. – 16</w:t>
      </w:r>
      <w:r>
        <w:rPr>
          <w:sz w:val="28"/>
          <w:lang w:val="uk-UA"/>
        </w:rPr>
        <w:t xml:space="preserve"> </w:t>
      </w:r>
      <w:r>
        <w:rPr>
          <w:sz w:val="28"/>
        </w:rPr>
        <w:t>с.</w:t>
      </w:r>
    </w:p>
    <w:p w14:paraId="57FA1B8A" w14:textId="77777777" w:rsidR="00157147" w:rsidRDefault="00157147" w:rsidP="001D0814">
      <w:pPr>
        <w:widowControl w:val="0"/>
        <w:numPr>
          <w:ilvl w:val="0"/>
          <w:numId w:val="58"/>
        </w:numPr>
        <w:tabs>
          <w:tab w:val="left" w:pos="540"/>
          <w:tab w:val="left" w:pos="1358"/>
        </w:tabs>
        <w:suppressAutoHyphens w:val="0"/>
        <w:spacing w:line="360" w:lineRule="auto"/>
        <w:ind w:left="0" w:firstLine="0"/>
        <w:jc w:val="both"/>
        <w:rPr>
          <w:sz w:val="28"/>
        </w:rPr>
      </w:pPr>
      <w:r>
        <w:rPr>
          <w:sz w:val="28"/>
        </w:rPr>
        <w:t>Кузнецов А.М. От компонентного анализа к компонентному синтезу. – М.: Наука, 1986. – 125</w:t>
      </w:r>
      <w:r>
        <w:rPr>
          <w:sz w:val="28"/>
          <w:lang w:val="uk-UA"/>
        </w:rPr>
        <w:t xml:space="preserve"> </w:t>
      </w:r>
      <w:r>
        <w:rPr>
          <w:sz w:val="28"/>
        </w:rPr>
        <w:t>с.</w:t>
      </w:r>
    </w:p>
    <w:p w14:paraId="30FF7180" w14:textId="77777777" w:rsidR="00157147" w:rsidRDefault="00157147" w:rsidP="001D0814">
      <w:pPr>
        <w:widowControl w:val="0"/>
        <w:numPr>
          <w:ilvl w:val="0"/>
          <w:numId w:val="58"/>
        </w:numPr>
        <w:tabs>
          <w:tab w:val="left" w:pos="540"/>
          <w:tab w:val="left" w:pos="1358"/>
        </w:tabs>
        <w:suppressAutoHyphens w:val="0"/>
        <w:spacing w:line="360" w:lineRule="auto"/>
        <w:ind w:left="0" w:firstLine="0"/>
        <w:jc w:val="both"/>
        <w:rPr>
          <w:sz w:val="28"/>
        </w:rPr>
      </w:pPr>
      <w:r>
        <w:rPr>
          <w:sz w:val="28"/>
        </w:rPr>
        <w:t>Кузнецова Э.В. Лексикология русского языка: Учебное пособие для филологических факультетов университетов.</w:t>
      </w:r>
      <w:r>
        <w:rPr>
          <w:sz w:val="28"/>
          <w:lang w:val="uk-UA"/>
        </w:rPr>
        <w:t xml:space="preserve"> </w:t>
      </w:r>
      <w:r>
        <w:rPr>
          <w:sz w:val="28"/>
        </w:rPr>
        <w:t>– М.:</w:t>
      </w:r>
      <w:r>
        <w:rPr>
          <w:sz w:val="28"/>
          <w:lang w:val="uk-UA"/>
        </w:rPr>
        <w:t xml:space="preserve"> </w:t>
      </w:r>
      <w:r>
        <w:rPr>
          <w:sz w:val="28"/>
        </w:rPr>
        <w:t>Высшая</w:t>
      </w:r>
      <w:r>
        <w:rPr>
          <w:sz w:val="28"/>
          <w:lang w:val="uk-UA"/>
        </w:rPr>
        <w:t xml:space="preserve"> </w:t>
      </w:r>
      <w:r>
        <w:rPr>
          <w:sz w:val="28"/>
        </w:rPr>
        <w:t>шк</w:t>
      </w:r>
      <w:r>
        <w:rPr>
          <w:sz w:val="28"/>
          <w:lang w:val="uk-UA"/>
        </w:rPr>
        <w:t>ола</w:t>
      </w:r>
      <w:r>
        <w:rPr>
          <w:sz w:val="28"/>
        </w:rPr>
        <w:t>,</w:t>
      </w:r>
      <w:r>
        <w:rPr>
          <w:sz w:val="28"/>
          <w:lang w:val="uk-UA"/>
        </w:rPr>
        <w:t xml:space="preserve"> </w:t>
      </w:r>
      <w:r>
        <w:rPr>
          <w:sz w:val="28"/>
        </w:rPr>
        <w:t>1982.</w:t>
      </w:r>
      <w:r>
        <w:rPr>
          <w:sz w:val="28"/>
          <w:lang w:val="uk-UA"/>
        </w:rPr>
        <w:t xml:space="preserve"> </w:t>
      </w:r>
      <w:r>
        <w:rPr>
          <w:sz w:val="28"/>
        </w:rPr>
        <w:t>– 152с.</w:t>
      </w:r>
    </w:p>
    <w:p w14:paraId="52B1FDD0" w14:textId="77777777" w:rsidR="00157147" w:rsidRDefault="00157147" w:rsidP="001D0814">
      <w:pPr>
        <w:widowControl w:val="0"/>
        <w:numPr>
          <w:ilvl w:val="0"/>
          <w:numId w:val="58"/>
        </w:numPr>
        <w:tabs>
          <w:tab w:val="left" w:pos="540"/>
          <w:tab w:val="left" w:pos="1358"/>
        </w:tabs>
        <w:suppressAutoHyphens w:val="0"/>
        <w:spacing w:line="360" w:lineRule="auto"/>
        <w:ind w:left="0" w:firstLine="0"/>
        <w:jc w:val="both"/>
        <w:rPr>
          <w:sz w:val="28"/>
        </w:rPr>
      </w:pPr>
      <w:r>
        <w:rPr>
          <w:sz w:val="28"/>
        </w:rPr>
        <w:t xml:space="preserve"> Кузнецова Э.В. Метод ступенчатой идентификации и описания лексико-семантической группы слов // Проблемы моделирования языка: Ученые </w:t>
      </w:r>
      <w:r>
        <w:rPr>
          <w:sz w:val="28"/>
          <w:lang w:val="uk-UA"/>
        </w:rPr>
        <w:t>з</w:t>
      </w:r>
      <w:r>
        <w:rPr>
          <w:sz w:val="28"/>
        </w:rPr>
        <w:t>аписки Тартуского ун-та. – 1969. –</w:t>
      </w:r>
      <w:r>
        <w:rPr>
          <w:sz w:val="28"/>
          <w:lang w:val="uk-UA"/>
        </w:rPr>
        <w:t xml:space="preserve"> </w:t>
      </w:r>
      <w:r>
        <w:rPr>
          <w:sz w:val="28"/>
        </w:rPr>
        <w:t>№ 228. – С.</w:t>
      </w:r>
      <w:r>
        <w:rPr>
          <w:sz w:val="28"/>
          <w:lang w:val="uk-UA"/>
        </w:rPr>
        <w:t xml:space="preserve"> </w:t>
      </w:r>
      <w:r>
        <w:rPr>
          <w:sz w:val="28"/>
        </w:rPr>
        <w:t>85-92.</w:t>
      </w:r>
    </w:p>
    <w:p w14:paraId="1162E4E4" w14:textId="77777777" w:rsidR="00157147" w:rsidRDefault="00157147" w:rsidP="001D0814">
      <w:pPr>
        <w:pStyle w:val="afffffff6"/>
        <w:numPr>
          <w:ilvl w:val="0"/>
          <w:numId w:val="58"/>
        </w:numPr>
        <w:tabs>
          <w:tab w:val="left" w:pos="540"/>
          <w:tab w:val="left" w:pos="1358"/>
        </w:tabs>
        <w:suppressAutoHyphens w:val="0"/>
        <w:spacing w:after="0" w:line="360" w:lineRule="auto"/>
        <w:ind w:left="0" w:firstLine="0"/>
        <w:jc w:val="both"/>
      </w:pPr>
      <w:r>
        <w:t>Кулиев Г.Г. Метаформа и научное познание. – Баку: Элм, 1987. – 175с.</w:t>
      </w:r>
    </w:p>
    <w:p w14:paraId="19F3A784" w14:textId="77777777" w:rsidR="00157147" w:rsidRDefault="00157147" w:rsidP="001D0814">
      <w:pPr>
        <w:pStyle w:val="37"/>
        <w:numPr>
          <w:ilvl w:val="0"/>
          <w:numId w:val="58"/>
        </w:numPr>
        <w:tabs>
          <w:tab w:val="left" w:pos="540"/>
          <w:tab w:val="left" w:pos="1358"/>
        </w:tabs>
        <w:suppressAutoHyphens w:val="0"/>
        <w:spacing w:after="0"/>
        <w:ind w:left="0" w:firstLine="0"/>
        <w:rPr>
          <w:sz w:val="28"/>
        </w:rPr>
      </w:pPr>
      <w:r>
        <w:rPr>
          <w:sz w:val="28"/>
        </w:rPr>
        <w:t>Культура Древнего Рима. – М.: Наука, 1985. –</w:t>
      </w:r>
      <w:r>
        <w:rPr>
          <w:sz w:val="28"/>
          <w:lang w:val="uk-UA"/>
        </w:rPr>
        <w:t xml:space="preserve"> </w:t>
      </w:r>
      <w:r>
        <w:rPr>
          <w:sz w:val="28"/>
        </w:rPr>
        <w:t>257</w:t>
      </w:r>
      <w:r>
        <w:rPr>
          <w:sz w:val="28"/>
          <w:lang w:val="uk-UA"/>
        </w:rPr>
        <w:t xml:space="preserve"> </w:t>
      </w:r>
      <w:r>
        <w:rPr>
          <w:sz w:val="28"/>
        </w:rPr>
        <w:t>с.</w:t>
      </w:r>
    </w:p>
    <w:p w14:paraId="336E3EA2" w14:textId="77777777" w:rsidR="00157147" w:rsidRDefault="00157147" w:rsidP="001D0814">
      <w:pPr>
        <w:widowControl w:val="0"/>
        <w:numPr>
          <w:ilvl w:val="0"/>
          <w:numId w:val="58"/>
        </w:numPr>
        <w:tabs>
          <w:tab w:val="left" w:pos="540"/>
          <w:tab w:val="left" w:pos="1358"/>
        </w:tabs>
        <w:suppressAutoHyphens w:val="0"/>
        <w:spacing w:line="360" w:lineRule="auto"/>
        <w:ind w:left="0" w:firstLine="0"/>
        <w:jc w:val="both"/>
        <w:rPr>
          <w:sz w:val="28"/>
        </w:rPr>
      </w:pPr>
      <w:r>
        <w:rPr>
          <w:sz w:val="28"/>
        </w:rPr>
        <w:t>Курилович Е.</w:t>
      </w:r>
      <w:r>
        <w:rPr>
          <w:sz w:val="28"/>
          <w:lang w:val="uk-UA"/>
        </w:rPr>
        <w:t xml:space="preserve"> </w:t>
      </w:r>
      <w:r>
        <w:rPr>
          <w:sz w:val="28"/>
        </w:rPr>
        <w:t>О методах внутренней реконструкции // Новое в лингвистике. – М.: Наука, 1965.</w:t>
      </w:r>
      <w:r>
        <w:rPr>
          <w:sz w:val="28"/>
          <w:lang w:val="uk-UA"/>
        </w:rPr>
        <w:t xml:space="preserve"> </w:t>
      </w:r>
      <w:r>
        <w:rPr>
          <w:sz w:val="28"/>
        </w:rPr>
        <w:t>– С. 36-44.</w:t>
      </w:r>
    </w:p>
    <w:p w14:paraId="276591DD" w14:textId="77777777" w:rsidR="00157147" w:rsidRDefault="00157147" w:rsidP="001D0814">
      <w:pPr>
        <w:widowControl w:val="0"/>
        <w:numPr>
          <w:ilvl w:val="0"/>
          <w:numId w:val="58"/>
        </w:numPr>
        <w:tabs>
          <w:tab w:val="left" w:pos="540"/>
          <w:tab w:val="left" w:pos="1358"/>
        </w:tabs>
        <w:suppressAutoHyphens w:val="0"/>
        <w:spacing w:line="360" w:lineRule="auto"/>
        <w:ind w:left="0" w:firstLine="0"/>
        <w:jc w:val="both"/>
        <w:rPr>
          <w:sz w:val="28"/>
        </w:rPr>
      </w:pPr>
      <w:r>
        <w:rPr>
          <w:sz w:val="28"/>
        </w:rPr>
        <w:t>Курилович Е. Очерки по лингвистике.</w:t>
      </w:r>
      <w:r>
        <w:rPr>
          <w:sz w:val="28"/>
          <w:lang w:val="uk-UA"/>
        </w:rPr>
        <w:t xml:space="preserve"> </w:t>
      </w:r>
      <w:r>
        <w:rPr>
          <w:sz w:val="28"/>
        </w:rPr>
        <w:t>– Биробиджан: Тривиум, 2000.</w:t>
      </w:r>
      <w:r>
        <w:rPr>
          <w:sz w:val="28"/>
          <w:lang w:val="uk-UA"/>
        </w:rPr>
        <w:t xml:space="preserve"> </w:t>
      </w:r>
      <w:r>
        <w:rPr>
          <w:sz w:val="28"/>
        </w:rPr>
        <w:t>– 490с.</w:t>
      </w:r>
    </w:p>
    <w:p w14:paraId="7E9989EC" w14:textId="77777777" w:rsidR="00157147" w:rsidRDefault="00157147" w:rsidP="001D0814">
      <w:pPr>
        <w:pStyle w:val="afffffffd"/>
        <w:numPr>
          <w:ilvl w:val="0"/>
          <w:numId w:val="58"/>
        </w:numPr>
        <w:tabs>
          <w:tab w:val="left" w:pos="540"/>
          <w:tab w:val="left" w:pos="1358"/>
        </w:tabs>
        <w:suppressAutoHyphens w:val="0"/>
        <w:spacing w:after="0" w:line="360" w:lineRule="auto"/>
        <w:ind w:left="0" w:firstLine="0"/>
        <w:jc w:val="both"/>
      </w:pPr>
      <w:r>
        <w:t>Куценко А.В. Семантическая структура прилагательных вкусообозначения и их лексическая сочетаемость в английском и русском языках: Автореф. дис. ... канд. филол. наук: 10.02.04 / МГУ. – М., 1979. – 22 с.</w:t>
      </w:r>
    </w:p>
    <w:p w14:paraId="634D1D3E" w14:textId="77777777" w:rsidR="00157147" w:rsidRDefault="00157147" w:rsidP="001D0814">
      <w:pPr>
        <w:widowControl w:val="0"/>
        <w:numPr>
          <w:ilvl w:val="0"/>
          <w:numId w:val="58"/>
        </w:numPr>
        <w:tabs>
          <w:tab w:val="left" w:pos="540"/>
          <w:tab w:val="left" w:pos="1358"/>
        </w:tabs>
        <w:suppressAutoHyphens w:val="0"/>
        <w:spacing w:line="360" w:lineRule="auto"/>
        <w:ind w:left="0" w:firstLine="0"/>
        <w:jc w:val="both"/>
        <w:rPr>
          <w:sz w:val="28"/>
        </w:rPr>
      </w:pPr>
      <w:r>
        <w:rPr>
          <w:sz w:val="28"/>
        </w:rPr>
        <w:t>Лагутина А.В. Абсолютные синонимы в синонимической системе языка // Лексическая синонимия.</w:t>
      </w:r>
      <w:r>
        <w:rPr>
          <w:sz w:val="28"/>
          <w:lang w:val="uk-UA"/>
        </w:rPr>
        <w:t xml:space="preserve"> </w:t>
      </w:r>
      <w:r>
        <w:rPr>
          <w:sz w:val="28"/>
        </w:rPr>
        <w:t>– М.:</w:t>
      </w:r>
      <w:r>
        <w:rPr>
          <w:sz w:val="28"/>
          <w:lang w:val="uk-UA"/>
        </w:rPr>
        <w:t xml:space="preserve"> </w:t>
      </w:r>
      <w:r>
        <w:rPr>
          <w:sz w:val="28"/>
        </w:rPr>
        <w:t>Наука, 1967.</w:t>
      </w:r>
      <w:r>
        <w:rPr>
          <w:sz w:val="28"/>
          <w:lang w:val="uk-UA"/>
        </w:rPr>
        <w:t xml:space="preserve"> </w:t>
      </w:r>
      <w:r>
        <w:rPr>
          <w:sz w:val="28"/>
        </w:rPr>
        <w:t>– С.</w:t>
      </w:r>
      <w:r>
        <w:rPr>
          <w:sz w:val="28"/>
          <w:lang w:val="uk-UA"/>
        </w:rPr>
        <w:t xml:space="preserve"> </w:t>
      </w:r>
      <w:r>
        <w:rPr>
          <w:sz w:val="28"/>
        </w:rPr>
        <w:t>121–129.</w:t>
      </w:r>
    </w:p>
    <w:p w14:paraId="2067ACC4" w14:textId="77777777" w:rsidR="00157147" w:rsidRDefault="00157147" w:rsidP="001D0814">
      <w:pPr>
        <w:widowControl w:val="0"/>
        <w:numPr>
          <w:ilvl w:val="0"/>
          <w:numId w:val="58"/>
        </w:numPr>
        <w:tabs>
          <w:tab w:val="left" w:pos="540"/>
          <w:tab w:val="left" w:pos="1358"/>
        </w:tabs>
        <w:suppressAutoHyphens w:val="0"/>
        <w:spacing w:line="360" w:lineRule="auto"/>
        <w:ind w:left="0" w:firstLine="0"/>
        <w:jc w:val="both"/>
        <w:rPr>
          <w:sz w:val="28"/>
        </w:rPr>
      </w:pPr>
      <w:r>
        <w:rPr>
          <w:sz w:val="28"/>
        </w:rPr>
        <w:t>Лайонз Дж. Введение в теоретическую лингвистику.</w:t>
      </w:r>
      <w:r>
        <w:rPr>
          <w:sz w:val="28"/>
          <w:lang w:val="uk-UA"/>
        </w:rPr>
        <w:t xml:space="preserve"> </w:t>
      </w:r>
      <w:r>
        <w:rPr>
          <w:sz w:val="28"/>
        </w:rPr>
        <w:t>– М.: Прогресс, 1978.</w:t>
      </w:r>
      <w:r>
        <w:rPr>
          <w:sz w:val="28"/>
          <w:lang w:val="uk-UA"/>
        </w:rPr>
        <w:t xml:space="preserve"> </w:t>
      </w:r>
      <w:r>
        <w:rPr>
          <w:sz w:val="28"/>
        </w:rPr>
        <w:t>– 542</w:t>
      </w:r>
      <w:r>
        <w:rPr>
          <w:sz w:val="28"/>
          <w:lang w:val="uk-UA"/>
        </w:rPr>
        <w:t xml:space="preserve"> </w:t>
      </w:r>
      <w:r>
        <w:rPr>
          <w:sz w:val="28"/>
        </w:rPr>
        <w:t>с.</w:t>
      </w:r>
    </w:p>
    <w:p w14:paraId="445B9B7E" w14:textId="77777777" w:rsidR="00157147" w:rsidRDefault="00157147" w:rsidP="001D0814">
      <w:pPr>
        <w:pStyle w:val="afffffffd"/>
        <w:numPr>
          <w:ilvl w:val="0"/>
          <w:numId w:val="58"/>
        </w:numPr>
        <w:tabs>
          <w:tab w:val="left" w:pos="540"/>
          <w:tab w:val="left" w:pos="1358"/>
        </w:tabs>
        <w:suppressAutoHyphens w:val="0"/>
        <w:spacing w:after="0" w:line="360" w:lineRule="auto"/>
        <w:ind w:left="0" w:firstLine="0"/>
        <w:jc w:val="both"/>
      </w:pPr>
      <w:r>
        <w:t>Латышев Л.К. Перевод: проблемы теории, практики и метод</w:t>
      </w:r>
      <w:r>
        <w:t>и</w:t>
      </w:r>
      <w:r>
        <w:t>ки преподавания. – М.: Просвещение, 1988. – 245 с.</w:t>
      </w:r>
    </w:p>
    <w:p w14:paraId="096904C6" w14:textId="77777777" w:rsidR="00157147" w:rsidRDefault="00157147" w:rsidP="001D0814">
      <w:pPr>
        <w:numPr>
          <w:ilvl w:val="0"/>
          <w:numId w:val="58"/>
        </w:numPr>
        <w:tabs>
          <w:tab w:val="left" w:pos="540"/>
          <w:tab w:val="left" w:pos="1358"/>
        </w:tabs>
        <w:suppressAutoHyphens w:val="0"/>
        <w:spacing w:line="360" w:lineRule="auto"/>
        <w:ind w:left="0" w:firstLine="0"/>
        <w:jc w:val="both"/>
        <w:rPr>
          <w:sz w:val="28"/>
          <w:lang w:val="uk-UA"/>
        </w:rPr>
      </w:pPr>
      <w:r>
        <w:rPr>
          <w:sz w:val="28"/>
          <w:lang w:val="uk-UA"/>
        </w:rPr>
        <w:t>Левицький В.В., Огуй О.Д., Кійко С.В., Кійко Ю.Є. Апроксимативні методи вивчення лексичного складу. – Чернівці: Рута, 2000. – 136 с.</w:t>
      </w:r>
    </w:p>
    <w:p w14:paraId="1CE8C4CC" w14:textId="77777777" w:rsidR="00157147" w:rsidRDefault="00157147" w:rsidP="001D0814">
      <w:pPr>
        <w:widowControl w:val="0"/>
        <w:numPr>
          <w:ilvl w:val="0"/>
          <w:numId w:val="58"/>
        </w:numPr>
        <w:tabs>
          <w:tab w:val="left" w:pos="540"/>
          <w:tab w:val="left" w:pos="1358"/>
        </w:tabs>
        <w:suppressAutoHyphens w:val="0"/>
        <w:spacing w:line="360" w:lineRule="auto"/>
        <w:ind w:left="0" w:firstLine="0"/>
        <w:jc w:val="both"/>
        <w:rPr>
          <w:sz w:val="28"/>
        </w:rPr>
      </w:pPr>
      <w:r>
        <w:rPr>
          <w:sz w:val="28"/>
        </w:rPr>
        <w:t>Лексикон Латинський Є. Славинецького. – К.: Наукова думка, 1973.</w:t>
      </w:r>
      <w:r>
        <w:rPr>
          <w:sz w:val="28"/>
          <w:lang w:val="uk-UA"/>
        </w:rPr>
        <w:t xml:space="preserve"> </w:t>
      </w:r>
      <w:r>
        <w:rPr>
          <w:sz w:val="28"/>
        </w:rPr>
        <w:t>– 388с.</w:t>
      </w:r>
    </w:p>
    <w:p w14:paraId="28D287AC" w14:textId="77777777" w:rsidR="00157147" w:rsidRDefault="00157147" w:rsidP="001D0814">
      <w:pPr>
        <w:pStyle w:val="afffffffd"/>
        <w:numPr>
          <w:ilvl w:val="0"/>
          <w:numId w:val="58"/>
        </w:numPr>
        <w:tabs>
          <w:tab w:val="left" w:pos="540"/>
          <w:tab w:val="left" w:pos="1358"/>
        </w:tabs>
        <w:suppressAutoHyphens w:val="0"/>
        <w:spacing w:after="0" w:line="360" w:lineRule="auto"/>
        <w:ind w:left="0" w:firstLine="0"/>
        <w:jc w:val="both"/>
      </w:pPr>
      <w:r>
        <w:t>Леонтьев А.Н. О путях исследования восприятия (вступительная статья) // Восприятие и деятельность. – М.: Изд-во МГУ, 1976. – С. 3-27.</w:t>
      </w:r>
    </w:p>
    <w:p w14:paraId="2FABA8DA" w14:textId="77777777" w:rsidR="00157147" w:rsidRDefault="00157147" w:rsidP="001D0814">
      <w:pPr>
        <w:numPr>
          <w:ilvl w:val="0"/>
          <w:numId w:val="58"/>
        </w:numPr>
        <w:tabs>
          <w:tab w:val="left" w:pos="540"/>
          <w:tab w:val="left" w:pos="1358"/>
        </w:tabs>
        <w:suppressAutoHyphens w:val="0"/>
        <w:spacing w:line="360" w:lineRule="auto"/>
        <w:ind w:left="0" w:firstLine="0"/>
        <w:jc w:val="both"/>
        <w:rPr>
          <w:sz w:val="28"/>
        </w:rPr>
      </w:pPr>
      <w:r>
        <w:rPr>
          <w:sz w:val="28"/>
          <w:lang w:val="uk-UA"/>
        </w:rPr>
        <w:t>Линник Т.Г. Параметричні прикметники і їх становлення.</w:t>
      </w:r>
      <w:r>
        <w:rPr>
          <w:sz w:val="28"/>
        </w:rPr>
        <w:t xml:space="preserve"> –</w:t>
      </w:r>
      <w:r>
        <w:rPr>
          <w:sz w:val="28"/>
          <w:lang w:val="uk-UA"/>
        </w:rPr>
        <w:t xml:space="preserve"> К.: Наукова думка, 1982.</w:t>
      </w:r>
      <w:r>
        <w:rPr>
          <w:sz w:val="28"/>
        </w:rPr>
        <w:t xml:space="preserve"> –</w:t>
      </w:r>
      <w:r>
        <w:rPr>
          <w:sz w:val="28"/>
          <w:lang w:val="uk-UA"/>
        </w:rPr>
        <w:t xml:space="preserve"> 196 с.</w:t>
      </w:r>
    </w:p>
    <w:p w14:paraId="67798517" w14:textId="77777777" w:rsidR="00157147" w:rsidRDefault="00157147" w:rsidP="001D0814">
      <w:pPr>
        <w:pStyle w:val="afffffffd"/>
        <w:numPr>
          <w:ilvl w:val="0"/>
          <w:numId w:val="58"/>
        </w:numPr>
        <w:tabs>
          <w:tab w:val="left" w:pos="540"/>
          <w:tab w:val="left" w:pos="1358"/>
        </w:tabs>
        <w:suppressAutoHyphens w:val="0"/>
        <w:spacing w:after="0" w:line="360" w:lineRule="auto"/>
        <w:ind w:left="0" w:firstLine="0"/>
        <w:jc w:val="both"/>
      </w:pPr>
      <w:r>
        <w:lastRenderedPageBreak/>
        <w:t>Липатов А.Т. Лексико-семантические группы слов и моносемные поля синонимов // Филологические науки. – 1981. – №2. – С. 51-58.</w:t>
      </w:r>
    </w:p>
    <w:p w14:paraId="3BF3B1A7" w14:textId="77777777" w:rsidR="00157147" w:rsidRDefault="00157147" w:rsidP="001D0814">
      <w:pPr>
        <w:widowControl w:val="0"/>
        <w:numPr>
          <w:ilvl w:val="0"/>
          <w:numId w:val="58"/>
        </w:numPr>
        <w:tabs>
          <w:tab w:val="left" w:pos="540"/>
          <w:tab w:val="left" w:pos="1358"/>
        </w:tabs>
        <w:suppressAutoHyphens w:val="0"/>
        <w:spacing w:line="360" w:lineRule="auto"/>
        <w:ind w:left="0" w:firstLine="0"/>
        <w:jc w:val="both"/>
        <w:rPr>
          <w:sz w:val="28"/>
          <w:lang w:val="uk-UA"/>
        </w:rPr>
      </w:pPr>
      <w:r>
        <w:rPr>
          <w:sz w:val="28"/>
          <w:lang w:val="uk-UA"/>
        </w:rPr>
        <w:t>Лисиченко Л.А. Багатозначність у мовній картині світу // Засоби навчальної та науково-дослідницької роботи. – 1998. – №5. – С. 10-21.</w:t>
      </w:r>
    </w:p>
    <w:p w14:paraId="0EF31589" w14:textId="77777777" w:rsidR="00157147" w:rsidRDefault="00157147" w:rsidP="001D0814">
      <w:pPr>
        <w:widowControl w:val="0"/>
        <w:numPr>
          <w:ilvl w:val="0"/>
          <w:numId w:val="58"/>
        </w:numPr>
        <w:tabs>
          <w:tab w:val="left" w:pos="540"/>
          <w:tab w:val="left" w:pos="1358"/>
        </w:tabs>
        <w:suppressAutoHyphens w:val="0"/>
        <w:spacing w:line="360" w:lineRule="auto"/>
        <w:ind w:left="0" w:firstLine="0"/>
        <w:jc w:val="both"/>
        <w:rPr>
          <w:sz w:val="28"/>
          <w:lang w:val="uk-UA"/>
        </w:rPr>
      </w:pPr>
      <w:r>
        <w:rPr>
          <w:sz w:val="28"/>
          <w:lang w:val="uk-UA"/>
        </w:rPr>
        <w:t>Лисиченко Л.А. Лексикологія сучасної української мови. Семантична структура слова. – Харків: Вища школа, 1977. – 114 с.</w:t>
      </w:r>
    </w:p>
    <w:p w14:paraId="1E8DCF49" w14:textId="77777777" w:rsidR="00157147" w:rsidRDefault="00157147" w:rsidP="001D0814">
      <w:pPr>
        <w:widowControl w:val="0"/>
        <w:numPr>
          <w:ilvl w:val="0"/>
          <w:numId w:val="58"/>
        </w:numPr>
        <w:tabs>
          <w:tab w:val="left" w:pos="540"/>
          <w:tab w:val="left" w:pos="1358"/>
        </w:tabs>
        <w:suppressAutoHyphens w:val="0"/>
        <w:spacing w:line="360" w:lineRule="auto"/>
        <w:ind w:left="0" w:firstLine="0"/>
        <w:jc w:val="both"/>
        <w:rPr>
          <w:sz w:val="28"/>
        </w:rPr>
      </w:pPr>
      <w:r>
        <w:rPr>
          <w:sz w:val="28"/>
          <w:lang w:val="uk-UA"/>
        </w:rPr>
        <w:t>Ломтев Т.П</w:t>
      </w:r>
      <w:r>
        <w:rPr>
          <w:sz w:val="28"/>
        </w:rPr>
        <w:t>. Общее и русское языкознание.– М.: Наука, 1976.– 375</w:t>
      </w:r>
      <w:r>
        <w:rPr>
          <w:sz w:val="28"/>
          <w:lang w:val="uk-UA"/>
        </w:rPr>
        <w:t xml:space="preserve"> </w:t>
      </w:r>
      <w:r>
        <w:rPr>
          <w:sz w:val="28"/>
        </w:rPr>
        <w:t>с.</w:t>
      </w:r>
    </w:p>
    <w:p w14:paraId="4155E4EF" w14:textId="77777777" w:rsidR="00157147" w:rsidRDefault="00157147" w:rsidP="001D0814">
      <w:pPr>
        <w:pStyle w:val="af9"/>
        <w:numPr>
          <w:ilvl w:val="0"/>
          <w:numId w:val="58"/>
        </w:numPr>
        <w:tabs>
          <w:tab w:val="left" w:pos="540"/>
          <w:tab w:val="left" w:pos="1358"/>
        </w:tabs>
        <w:spacing w:line="360" w:lineRule="auto"/>
        <w:ind w:left="0" w:firstLine="0"/>
        <w:jc w:val="both"/>
        <w:rPr>
          <w:rFonts w:ascii="Times New Roman" w:hAnsi="Times New Roman"/>
          <w:sz w:val="28"/>
        </w:rPr>
      </w:pPr>
      <w:r>
        <w:rPr>
          <w:rFonts w:ascii="Times New Roman" w:hAnsi="Times New Roman"/>
          <w:sz w:val="28"/>
        </w:rPr>
        <w:t>Лукин В.А. Концепт истины и слово истина в русском языке (Опыт концептуального анализа рационального и иррационального в языке) // ВЯ. –1993. – № 4. – С. 238-245.</w:t>
      </w:r>
    </w:p>
    <w:p w14:paraId="173C6E42" w14:textId="77777777" w:rsidR="00157147" w:rsidRDefault="00157147" w:rsidP="001D0814">
      <w:pPr>
        <w:widowControl w:val="0"/>
        <w:numPr>
          <w:ilvl w:val="0"/>
          <w:numId w:val="58"/>
        </w:numPr>
        <w:tabs>
          <w:tab w:val="left" w:pos="540"/>
          <w:tab w:val="left" w:pos="1358"/>
        </w:tabs>
        <w:suppressAutoHyphens w:val="0"/>
        <w:spacing w:line="360" w:lineRule="auto"/>
        <w:ind w:left="0" w:firstLine="0"/>
        <w:jc w:val="both"/>
        <w:rPr>
          <w:sz w:val="28"/>
        </w:rPr>
      </w:pPr>
      <w:r>
        <w:rPr>
          <w:sz w:val="28"/>
        </w:rPr>
        <w:t>Лукина Г.Н. Прилагательные с первичным значением признака в древнерусском языке ХІ–ХІІІ в.в. // Лексикология и словообразование древнерусского языка.</w:t>
      </w:r>
      <w:r>
        <w:rPr>
          <w:sz w:val="28"/>
          <w:lang w:val="uk-UA"/>
        </w:rPr>
        <w:t xml:space="preserve"> </w:t>
      </w:r>
      <w:r>
        <w:rPr>
          <w:sz w:val="28"/>
        </w:rPr>
        <w:t>– М.:</w:t>
      </w:r>
      <w:r>
        <w:rPr>
          <w:sz w:val="28"/>
          <w:lang w:val="uk-UA"/>
        </w:rPr>
        <w:t xml:space="preserve"> Изд-во МГУ</w:t>
      </w:r>
      <w:r>
        <w:rPr>
          <w:sz w:val="28"/>
        </w:rPr>
        <w:t>, 1966.</w:t>
      </w:r>
      <w:r>
        <w:rPr>
          <w:sz w:val="28"/>
          <w:lang w:val="uk-UA"/>
        </w:rPr>
        <w:t xml:space="preserve"> </w:t>
      </w:r>
      <w:r>
        <w:rPr>
          <w:sz w:val="28"/>
        </w:rPr>
        <w:t>– С. 5-18.</w:t>
      </w:r>
    </w:p>
    <w:p w14:paraId="045E8DC2" w14:textId="77777777" w:rsidR="00157147" w:rsidRDefault="00157147" w:rsidP="001D0814">
      <w:pPr>
        <w:pStyle w:val="afffffff6"/>
        <w:numPr>
          <w:ilvl w:val="0"/>
          <w:numId w:val="58"/>
        </w:numPr>
        <w:tabs>
          <w:tab w:val="left" w:pos="540"/>
          <w:tab w:val="left" w:pos="1358"/>
        </w:tabs>
        <w:suppressAutoHyphens w:val="0"/>
        <w:spacing w:after="0" w:line="360" w:lineRule="auto"/>
        <w:ind w:left="0" w:firstLine="0"/>
        <w:jc w:val="both"/>
      </w:pPr>
      <w:r>
        <w:t>Лукьянова Н.А. Экспрессивная лексика разговорного употребления (проблемы семантики). – Новосибирск: Наука, 1986. –</w:t>
      </w:r>
      <w:r>
        <w:rPr>
          <w:lang w:val="uk-UA"/>
        </w:rPr>
        <w:t xml:space="preserve"> </w:t>
      </w:r>
      <w:r>
        <w:t>227</w:t>
      </w:r>
      <w:r>
        <w:rPr>
          <w:lang w:val="uk-UA"/>
        </w:rPr>
        <w:t xml:space="preserve"> </w:t>
      </w:r>
      <w:r>
        <w:t>с.</w:t>
      </w:r>
    </w:p>
    <w:p w14:paraId="3A70EC4C" w14:textId="77777777" w:rsidR="00157147" w:rsidRDefault="00157147" w:rsidP="001D0814">
      <w:pPr>
        <w:numPr>
          <w:ilvl w:val="0"/>
          <w:numId w:val="58"/>
        </w:numPr>
        <w:tabs>
          <w:tab w:val="left" w:pos="540"/>
          <w:tab w:val="left" w:pos="1358"/>
        </w:tabs>
        <w:suppressAutoHyphens w:val="0"/>
        <w:spacing w:line="360" w:lineRule="auto"/>
        <w:ind w:left="0" w:firstLine="0"/>
        <w:jc w:val="both"/>
        <w:rPr>
          <w:sz w:val="28"/>
          <w:lang w:val="uk-UA"/>
        </w:rPr>
      </w:pPr>
      <w:r>
        <w:rPr>
          <w:sz w:val="28"/>
          <w:lang w:val="uk-UA"/>
        </w:rPr>
        <w:t xml:space="preserve">Лурия А.Р. Об историческом развитии познавательных процессов. – М.: Наука, 1974. – 172 с. </w:t>
      </w:r>
    </w:p>
    <w:p w14:paraId="1925E884" w14:textId="77777777" w:rsidR="00157147" w:rsidRDefault="00157147" w:rsidP="001D0814">
      <w:pPr>
        <w:numPr>
          <w:ilvl w:val="0"/>
          <w:numId w:val="58"/>
        </w:numPr>
        <w:tabs>
          <w:tab w:val="left" w:pos="540"/>
          <w:tab w:val="left" w:pos="1358"/>
        </w:tabs>
        <w:suppressAutoHyphens w:val="0"/>
        <w:spacing w:line="360" w:lineRule="auto"/>
        <w:ind w:left="0" w:firstLine="0"/>
        <w:jc w:val="both"/>
        <w:rPr>
          <w:sz w:val="28"/>
          <w:lang w:val="uk-UA"/>
        </w:rPr>
      </w:pPr>
      <w:r>
        <w:rPr>
          <w:sz w:val="28"/>
          <w:lang w:val="uk-UA"/>
        </w:rPr>
        <w:t>Лурия А.Р. Ощущение и восприятие.</w:t>
      </w:r>
      <w:r>
        <w:rPr>
          <w:sz w:val="28"/>
        </w:rPr>
        <w:t xml:space="preserve"> –</w:t>
      </w:r>
      <w:r>
        <w:rPr>
          <w:sz w:val="28"/>
          <w:lang w:val="uk-UA"/>
        </w:rPr>
        <w:t xml:space="preserve"> М.: Изд-во МГУ, 1975.</w:t>
      </w:r>
      <w:r>
        <w:rPr>
          <w:sz w:val="28"/>
        </w:rPr>
        <w:t xml:space="preserve"> –</w:t>
      </w:r>
      <w:r>
        <w:rPr>
          <w:sz w:val="28"/>
          <w:lang w:val="uk-UA"/>
        </w:rPr>
        <w:t xml:space="preserve"> 112 с.</w:t>
      </w:r>
    </w:p>
    <w:p w14:paraId="5E55DFAD" w14:textId="77777777" w:rsidR="00157147" w:rsidRDefault="00157147" w:rsidP="001D0814">
      <w:pPr>
        <w:numPr>
          <w:ilvl w:val="0"/>
          <w:numId w:val="58"/>
        </w:numPr>
        <w:tabs>
          <w:tab w:val="left" w:pos="540"/>
          <w:tab w:val="left" w:pos="1358"/>
        </w:tabs>
        <w:suppressAutoHyphens w:val="0"/>
        <w:spacing w:line="360" w:lineRule="auto"/>
        <w:ind w:left="0" w:firstLine="0"/>
        <w:jc w:val="both"/>
        <w:rPr>
          <w:sz w:val="28"/>
        </w:rPr>
      </w:pPr>
      <w:r>
        <w:rPr>
          <w:sz w:val="28"/>
        </w:rPr>
        <w:t>Ляпин С.Х. Концептология: к становлению подхода // Концепты. – 1997. –</w:t>
      </w:r>
      <w:r>
        <w:rPr>
          <w:sz w:val="28"/>
          <w:lang w:val="uk-UA"/>
        </w:rPr>
        <w:t xml:space="preserve"> №1</w:t>
      </w:r>
      <w:r>
        <w:rPr>
          <w:sz w:val="28"/>
        </w:rPr>
        <w:t>. – С.</w:t>
      </w:r>
      <w:r>
        <w:rPr>
          <w:sz w:val="28"/>
          <w:lang w:val="uk-UA"/>
        </w:rPr>
        <w:t xml:space="preserve"> </w:t>
      </w:r>
      <w:r>
        <w:rPr>
          <w:sz w:val="28"/>
        </w:rPr>
        <w:t>11-35.</w:t>
      </w:r>
    </w:p>
    <w:p w14:paraId="1F72D3E1" w14:textId="77777777" w:rsidR="00157147" w:rsidRDefault="00157147" w:rsidP="001D0814">
      <w:pPr>
        <w:pStyle w:val="37"/>
        <w:numPr>
          <w:ilvl w:val="0"/>
          <w:numId w:val="58"/>
        </w:numPr>
        <w:tabs>
          <w:tab w:val="left" w:pos="540"/>
        </w:tabs>
        <w:suppressAutoHyphens w:val="0"/>
        <w:spacing w:after="0"/>
        <w:ind w:left="0" w:firstLine="0"/>
        <w:rPr>
          <w:sz w:val="28"/>
        </w:rPr>
      </w:pPr>
      <w:r>
        <w:rPr>
          <w:sz w:val="28"/>
        </w:rPr>
        <w:t>Малинаускене Н.К. Обозначение вкуса в поэмах Гомера // Античная культура и современная наука. – М.: Наука, 1985. – С</w:t>
      </w:r>
      <w:r>
        <w:rPr>
          <w:sz w:val="28"/>
          <w:lang w:val="uk-UA"/>
        </w:rPr>
        <w:t xml:space="preserve">. </w:t>
      </w:r>
      <w:r>
        <w:rPr>
          <w:sz w:val="28"/>
        </w:rPr>
        <w:t>237-241</w:t>
      </w:r>
      <w:r>
        <w:rPr>
          <w:sz w:val="28"/>
          <w:lang w:val="uk-UA"/>
        </w:rPr>
        <w:t>.</w:t>
      </w:r>
    </w:p>
    <w:p w14:paraId="13372506" w14:textId="77777777" w:rsidR="00157147" w:rsidRDefault="00157147" w:rsidP="001D0814">
      <w:pPr>
        <w:numPr>
          <w:ilvl w:val="0"/>
          <w:numId w:val="58"/>
        </w:numPr>
        <w:tabs>
          <w:tab w:val="left" w:pos="540"/>
          <w:tab w:val="left" w:pos="1358"/>
        </w:tabs>
        <w:suppressAutoHyphens w:val="0"/>
        <w:spacing w:line="360" w:lineRule="auto"/>
        <w:ind w:left="0" w:firstLine="0"/>
        <w:jc w:val="both"/>
        <w:rPr>
          <w:sz w:val="28"/>
        </w:rPr>
      </w:pPr>
      <w:r>
        <w:rPr>
          <w:sz w:val="28"/>
        </w:rPr>
        <w:t>Марузо М. Словарь лингвистических терминов. –</w:t>
      </w:r>
      <w:r>
        <w:rPr>
          <w:sz w:val="28"/>
          <w:lang w:val="uk-UA"/>
        </w:rPr>
        <w:t xml:space="preserve"> </w:t>
      </w:r>
      <w:r>
        <w:rPr>
          <w:sz w:val="28"/>
        </w:rPr>
        <w:t>М.: Изд-во иност</w:t>
      </w:r>
      <w:r>
        <w:rPr>
          <w:sz w:val="28"/>
          <w:lang w:val="uk-UA"/>
        </w:rPr>
        <w:t>р.</w:t>
      </w:r>
      <w:r>
        <w:rPr>
          <w:sz w:val="28"/>
        </w:rPr>
        <w:t xml:space="preserve"> </w:t>
      </w:r>
      <w:r>
        <w:rPr>
          <w:sz w:val="28"/>
          <w:lang w:val="uk-UA"/>
        </w:rPr>
        <w:t>л</w:t>
      </w:r>
      <w:r>
        <w:rPr>
          <w:sz w:val="28"/>
        </w:rPr>
        <w:t>ит</w:t>
      </w:r>
      <w:r>
        <w:rPr>
          <w:sz w:val="28"/>
          <w:lang w:val="uk-UA"/>
        </w:rPr>
        <w:t>-</w:t>
      </w:r>
      <w:r>
        <w:rPr>
          <w:sz w:val="28"/>
        </w:rPr>
        <w:t>ры, 1960. – 436</w:t>
      </w:r>
      <w:r>
        <w:rPr>
          <w:sz w:val="28"/>
          <w:lang w:val="uk-UA"/>
        </w:rPr>
        <w:t xml:space="preserve"> </w:t>
      </w:r>
      <w:r>
        <w:rPr>
          <w:sz w:val="28"/>
        </w:rPr>
        <w:t>с.</w:t>
      </w:r>
    </w:p>
    <w:p w14:paraId="45941931" w14:textId="77777777" w:rsidR="00157147" w:rsidRDefault="00157147" w:rsidP="001D0814">
      <w:pPr>
        <w:numPr>
          <w:ilvl w:val="0"/>
          <w:numId w:val="58"/>
        </w:numPr>
        <w:tabs>
          <w:tab w:val="left" w:pos="540"/>
          <w:tab w:val="left" w:pos="1358"/>
        </w:tabs>
        <w:suppressAutoHyphens w:val="0"/>
        <w:spacing w:line="360" w:lineRule="auto"/>
        <w:ind w:left="0" w:firstLine="0"/>
        <w:jc w:val="both"/>
        <w:rPr>
          <w:sz w:val="28"/>
        </w:rPr>
      </w:pPr>
      <w:r>
        <w:rPr>
          <w:sz w:val="28"/>
        </w:rPr>
        <w:t xml:space="preserve">Михальчук И.П. Концептуальные модели в семантической реконструкции (индоевропейское понятие </w:t>
      </w:r>
      <w:r>
        <w:rPr>
          <w:sz w:val="28"/>
          <w:lang w:val="uk-UA"/>
        </w:rPr>
        <w:t>„</w:t>
      </w:r>
      <w:r>
        <w:rPr>
          <w:sz w:val="28"/>
        </w:rPr>
        <w:t>закон</w:t>
      </w:r>
      <w:r>
        <w:rPr>
          <w:sz w:val="28"/>
          <w:lang w:val="uk-UA"/>
        </w:rPr>
        <w:t>”</w:t>
      </w:r>
      <w:r>
        <w:rPr>
          <w:sz w:val="28"/>
        </w:rPr>
        <w:t>) // ИАН СЛЯ. – 1997. – Т. 56</w:t>
      </w:r>
      <w:r>
        <w:rPr>
          <w:sz w:val="28"/>
          <w:lang w:val="uk-UA"/>
        </w:rPr>
        <w:t xml:space="preserve">. </w:t>
      </w:r>
      <w:r>
        <w:rPr>
          <w:sz w:val="28"/>
        </w:rPr>
        <w:t>– № 4. – С.</w:t>
      </w:r>
      <w:r>
        <w:rPr>
          <w:sz w:val="28"/>
          <w:lang w:val="uk-UA"/>
        </w:rPr>
        <w:t xml:space="preserve"> </w:t>
      </w:r>
      <w:r>
        <w:rPr>
          <w:sz w:val="28"/>
        </w:rPr>
        <w:t>29-39.</w:t>
      </w:r>
    </w:p>
    <w:p w14:paraId="5D97479D" w14:textId="77777777" w:rsidR="00157147" w:rsidRDefault="00157147" w:rsidP="001D0814">
      <w:pPr>
        <w:widowControl w:val="0"/>
        <w:numPr>
          <w:ilvl w:val="0"/>
          <w:numId w:val="58"/>
        </w:numPr>
        <w:tabs>
          <w:tab w:val="left" w:pos="540"/>
          <w:tab w:val="left" w:pos="1358"/>
        </w:tabs>
        <w:suppressAutoHyphens w:val="0"/>
        <w:spacing w:line="360" w:lineRule="auto"/>
        <w:ind w:left="0" w:firstLine="0"/>
        <w:jc w:val="both"/>
        <w:rPr>
          <w:sz w:val="28"/>
        </w:rPr>
      </w:pPr>
      <w:r>
        <w:rPr>
          <w:sz w:val="28"/>
        </w:rPr>
        <w:t>Мова і час: Розвиток функціональних стилів сучасної української літературної мови.</w:t>
      </w:r>
      <w:r>
        <w:rPr>
          <w:sz w:val="28"/>
          <w:lang w:val="uk-UA"/>
        </w:rPr>
        <w:t xml:space="preserve"> </w:t>
      </w:r>
      <w:r>
        <w:rPr>
          <w:sz w:val="28"/>
        </w:rPr>
        <w:t>– К.: Наукова думка, 1977.</w:t>
      </w:r>
      <w:r>
        <w:rPr>
          <w:sz w:val="28"/>
          <w:lang w:val="uk-UA"/>
        </w:rPr>
        <w:t xml:space="preserve"> </w:t>
      </w:r>
      <w:r>
        <w:rPr>
          <w:sz w:val="28"/>
        </w:rPr>
        <w:t>– 154</w:t>
      </w:r>
      <w:r>
        <w:rPr>
          <w:sz w:val="28"/>
          <w:lang w:val="uk-UA"/>
        </w:rPr>
        <w:t xml:space="preserve"> </w:t>
      </w:r>
      <w:r>
        <w:rPr>
          <w:sz w:val="28"/>
        </w:rPr>
        <w:t>с.</w:t>
      </w:r>
    </w:p>
    <w:p w14:paraId="0FA33192" w14:textId="77777777" w:rsidR="00157147" w:rsidRDefault="00157147" w:rsidP="001D0814">
      <w:pPr>
        <w:numPr>
          <w:ilvl w:val="0"/>
          <w:numId w:val="58"/>
        </w:numPr>
        <w:tabs>
          <w:tab w:val="left" w:pos="540"/>
          <w:tab w:val="left" w:pos="1358"/>
        </w:tabs>
        <w:suppressAutoHyphens w:val="0"/>
        <w:spacing w:line="360" w:lineRule="auto"/>
        <w:ind w:left="0" w:firstLine="0"/>
        <w:jc w:val="both"/>
        <w:rPr>
          <w:sz w:val="28"/>
        </w:rPr>
      </w:pPr>
      <w:r>
        <w:rPr>
          <w:sz w:val="28"/>
          <w:lang w:val="uk-UA"/>
        </w:rPr>
        <w:t>Мовні і концептуальні картини світу: Зб. наук. праць.</w:t>
      </w:r>
      <w:r>
        <w:rPr>
          <w:sz w:val="28"/>
        </w:rPr>
        <w:t xml:space="preserve"> –</w:t>
      </w:r>
      <w:r>
        <w:rPr>
          <w:sz w:val="28"/>
          <w:lang w:val="uk-UA"/>
        </w:rPr>
        <w:t xml:space="preserve"> К.: Логос, 1998.</w:t>
      </w:r>
      <w:r>
        <w:rPr>
          <w:sz w:val="28"/>
        </w:rPr>
        <w:t xml:space="preserve"> –</w:t>
      </w:r>
      <w:r>
        <w:rPr>
          <w:sz w:val="28"/>
          <w:lang w:val="uk-UA"/>
        </w:rPr>
        <w:t xml:space="preserve"> 230 с.</w:t>
      </w:r>
    </w:p>
    <w:p w14:paraId="02B17839" w14:textId="77777777" w:rsidR="00157147" w:rsidRDefault="00157147" w:rsidP="001D0814">
      <w:pPr>
        <w:numPr>
          <w:ilvl w:val="0"/>
          <w:numId w:val="58"/>
        </w:numPr>
        <w:tabs>
          <w:tab w:val="left" w:pos="540"/>
          <w:tab w:val="left" w:pos="1358"/>
        </w:tabs>
        <w:suppressAutoHyphens w:val="0"/>
        <w:spacing w:line="360" w:lineRule="auto"/>
        <w:ind w:left="0" w:firstLine="0"/>
        <w:jc w:val="both"/>
        <w:rPr>
          <w:sz w:val="28"/>
        </w:rPr>
      </w:pPr>
      <w:r>
        <w:rPr>
          <w:sz w:val="28"/>
        </w:rPr>
        <w:lastRenderedPageBreak/>
        <w:t xml:space="preserve">Моран Лойола Г. А. Лексико-семантическое поле в системе его денотатных и оценочных значений: Автореф.дис... канд. филол.наук / Беларусс. Гос. </w:t>
      </w:r>
      <w:r>
        <w:rPr>
          <w:sz w:val="28"/>
          <w:lang w:val="uk-UA"/>
        </w:rPr>
        <w:t>у</w:t>
      </w:r>
      <w:r>
        <w:rPr>
          <w:sz w:val="28"/>
        </w:rPr>
        <w:t>н-т им. В.И.Ленина.</w:t>
      </w:r>
      <w:r>
        <w:rPr>
          <w:sz w:val="28"/>
          <w:lang w:val="uk-UA"/>
        </w:rPr>
        <w:t xml:space="preserve"> </w:t>
      </w:r>
      <w:r>
        <w:rPr>
          <w:sz w:val="28"/>
        </w:rPr>
        <w:t>– Минск, 1989.</w:t>
      </w:r>
      <w:r>
        <w:rPr>
          <w:sz w:val="28"/>
          <w:lang w:val="uk-UA"/>
        </w:rPr>
        <w:t xml:space="preserve"> </w:t>
      </w:r>
      <w:r>
        <w:rPr>
          <w:sz w:val="28"/>
        </w:rPr>
        <w:t>– 18 с.</w:t>
      </w:r>
    </w:p>
    <w:p w14:paraId="6D5DCF70" w14:textId="77777777" w:rsidR="00157147" w:rsidRDefault="00157147" w:rsidP="001D0814">
      <w:pPr>
        <w:pStyle w:val="afffffffd"/>
        <w:numPr>
          <w:ilvl w:val="0"/>
          <w:numId w:val="58"/>
        </w:numPr>
        <w:tabs>
          <w:tab w:val="left" w:pos="540"/>
          <w:tab w:val="left" w:pos="1358"/>
        </w:tabs>
        <w:suppressAutoHyphens w:val="0"/>
        <w:spacing w:after="0" w:line="360" w:lineRule="auto"/>
        <w:ind w:left="0" w:firstLine="0"/>
        <w:jc w:val="both"/>
      </w:pPr>
      <w:r>
        <w:t xml:space="preserve">Морковкин В.В. Антропоцентрический </w:t>
      </w:r>
      <w:r>
        <w:rPr>
          <w:lang w:val="en-US"/>
        </w:rPr>
        <w:t>versus</w:t>
      </w:r>
      <w:r>
        <w:t xml:space="preserve"> лингвоцентрический подход к лексикографированию // Национальная специфика языка и ее отражение в нормативном словаре. – М.: Наука, 1988. – С. 131-136.</w:t>
      </w:r>
    </w:p>
    <w:p w14:paraId="42EBE663" w14:textId="77777777" w:rsidR="00157147" w:rsidRDefault="00157147" w:rsidP="001D0814">
      <w:pPr>
        <w:widowControl w:val="0"/>
        <w:numPr>
          <w:ilvl w:val="0"/>
          <w:numId w:val="58"/>
        </w:numPr>
        <w:tabs>
          <w:tab w:val="left" w:pos="540"/>
          <w:tab w:val="left" w:pos="1358"/>
        </w:tabs>
        <w:suppressAutoHyphens w:val="0"/>
        <w:spacing w:line="360" w:lineRule="auto"/>
        <w:ind w:left="0" w:firstLine="0"/>
        <w:jc w:val="both"/>
        <w:rPr>
          <w:sz w:val="28"/>
        </w:rPr>
      </w:pPr>
      <w:r>
        <w:rPr>
          <w:sz w:val="28"/>
        </w:rPr>
        <w:t>Морфологічна будова сучасної української мови.</w:t>
      </w:r>
      <w:r>
        <w:rPr>
          <w:sz w:val="28"/>
          <w:lang w:val="uk-UA"/>
        </w:rPr>
        <w:t xml:space="preserve"> </w:t>
      </w:r>
      <w:r>
        <w:rPr>
          <w:sz w:val="28"/>
        </w:rPr>
        <w:t>– К.: Вища школа, 1975.</w:t>
      </w:r>
      <w:r>
        <w:rPr>
          <w:sz w:val="28"/>
          <w:lang w:val="uk-UA"/>
        </w:rPr>
        <w:t xml:space="preserve"> </w:t>
      </w:r>
      <w:r>
        <w:rPr>
          <w:sz w:val="28"/>
        </w:rPr>
        <w:t>– С. 189-207.</w:t>
      </w:r>
    </w:p>
    <w:p w14:paraId="6EF247B1" w14:textId="77777777" w:rsidR="00157147" w:rsidRDefault="00157147" w:rsidP="001D0814">
      <w:pPr>
        <w:numPr>
          <w:ilvl w:val="0"/>
          <w:numId w:val="58"/>
        </w:numPr>
        <w:tabs>
          <w:tab w:val="left" w:pos="540"/>
          <w:tab w:val="left" w:pos="1358"/>
        </w:tabs>
        <w:suppressAutoHyphens w:val="0"/>
        <w:spacing w:line="360" w:lineRule="auto"/>
        <w:ind w:left="0" w:firstLine="0"/>
        <w:jc w:val="both"/>
        <w:rPr>
          <w:sz w:val="28"/>
        </w:rPr>
      </w:pPr>
      <w:r>
        <w:rPr>
          <w:sz w:val="28"/>
        </w:rPr>
        <w:t xml:space="preserve">Москвин В.П. Русская метафора. Очерк семиотической теории. – </w:t>
      </w:r>
      <w:r>
        <w:rPr>
          <w:sz w:val="28"/>
          <w:lang w:val="uk-UA"/>
        </w:rPr>
        <w:t xml:space="preserve">СПб: ЛЕНАНД, </w:t>
      </w:r>
      <w:r>
        <w:rPr>
          <w:sz w:val="28"/>
        </w:rPr>
        <w:t>2006. – 184</w:t>
      </w:r>
      <w:r>
        <w:rPr>
          <w:sz w:val="28"/>
          <w:lang w:val="uk-UA"/>
        </w:rPr>
        <w:t xml:space="preserve"> </w:t>
      </w:r>
      <w:r>
        <w:rPr>
          <w:sz w:val="28"/>
        </w:rPr>
        <w:t>с.</w:t>
      </w:r>
    </w:p>
    <w:p w14:paraId="5FB5486F" w14:textId="77777777" w:rsidR="00157147" w:rsidRDefault="00157147" w:rsidP="001D0814">
      <w:pPr>
        <w:numPr>
          <w:ilvl w:val="0"/>
          <w:numId w:val="58"/>
        </w:numPr>
        <w:tabs>
          <w:tab w:val="left" w:pos="540"/>
          <w:tab w:val="left" w:pos="1358"/>
        </w:tabs>
        <w:suppressAutoHyphens w:val="0"/>
        <w:spacing w:line="360" w:lineRule="auto"/>
        <w:ind w:left="0" w:firstLine="0"/>
        <w:jc w:val="both"/>
        <w:rPr>
          <w:sz w:val="28"/>
        </w:rPr>
      </w:pPr>
      <w:r>
        <w:rPr>
          <w:sz w:val="28"/>
        </w:rPr>
        <w:t>Москвин В.П. Семантическая структура и парадигматические связи полисеманта (на примере слова</w:t>
      </w:r>
      <w:r>
        <w:rPr>
          <w:sz w:val="28"/>
          <w:lang w:val="uk-UA"/>
        </w:rPr>
        <w:t xml:space="preserve"> судьба</w:t>
      </w:r>
      <w:r>
        <w:rPr>
          <w:sz w:val="28"/>
        </w:rPr>
        <w:t>). Лексикографический аспект. – Волгоград: Волгиздат</w:t>
      </w:r>
      <w:r>
        <w:rPr>
          <w:sz w:val="28"/>
          <w:lang w:val="uk-UA"/>
        </w:rPr>
        <w:t>,</w:t>
      </w:r>
      <w:r>
        <w:rPr>
          <w:sz w:val="28"/>
        </w:rPr>
        <w:t xml:space="preserve"> 1997</w:t>
      </w:r>
      <w:r>
        <w:rPr>
          <w:sz w:val="28"/>
          <w:lang w:val="uk-UA"/>
        </w:rPr>
        <w:t>.</w:t>
      </w:r>
      <w:r>
        <w:rPr>
          <w:sz w:val="28"/>
        </w:rPr>
        <w:t xml:space="preserve"> –</w:t>
      </w:r>
      <w:r>
        <w:rPr>
          <w:sz w:val="28"/>
          <w:lang w:val="uk-UA"/>
        </w:rPr>
        <w:t xml:space="preserve"> 123 с.</w:t>
      </w:r>
    </w:p>
    <w:p w14:paraId="48A8C355" w14:textId="77777777" w:rsidR="00157147" w:rsidRDefault="00157147" w:rsidP="001D0814">
      <w:pPr>
        <w:widowControl w:val="0"/>
        <w:numPr>
          <w:ilvl w:val="0"/>
          <w:numId w:val="58"/>
        </w:numPr>
        <w:tabs>
          <w:tab w:val="left" w:pos="540"/>
          <w:tab w:val="left" w:pos="1358"/>
        </w:tabs>
        <w:suppressAutoHyphens w:val="0"/>
        <w:spacing w:line="360" w:lineRule="auto"/>
        <w:ind w:left="0" w:firstLine="0"/>
        <w:jc w:val="both"/>
        <w:rPr>
          <w:sz w:val="28"/>
        </w:rPr>
      </w:pPr>
      <w:r>
        <w:rPr>
          <w:sz w:val="28"/>
        </w:rPr>
        <w:t>Москович В.А. Товарные знаки // Ономастика.</w:t>
      </w:r>
      <w:r>
        <w:rPr>
          <w:sz w:val="28"/>
          <w:lang w:val="uk-UA"/>
        </w:rPr>
        <w:t xml:space="preserve"> </w:t>
      </w:r>
      <w:r>
        <w:rPr>
          <w:sz w:val="28"/>
        </w:rPr>
        <w:t>– М.: Наука, 1969.</w:t>
      </w:r>
      <w:r>
        <w:rPr>
          <w:sz w:val="28"/>
          <w:lang w:val="uk-UA"/>
        </w:rPr>
        <w:t xml:space="preserve"> </w:t>
      </w:r>
      <w:r>
        <w:rPr>
          <w:sz w:val="28"/>
        </w:rPr>
        <w:t>– С. 251-259.</w:t>
      </w:r>
    </w:p>
    <w:p w14:paraId="0D5A7B22" w14:textId="77777777" w:rsidR="00157147" w:rsidRDefault="00157147" w:rsidP="001D0814">
      <w:pPr>
        <w:widowControl w:val="0"/>
        <w:numPr>
          <w:ilvl w:val="0"/>
          <w:numId w:val="58"/>
        </w:numPr>
        <w:tabs>
          <w:tab w:val="left" w:pos="540"/>
          <w:tab w:val="left" w:pos="1358"/>
        </w:tabs>
        <w:suppressAutoHyphens w:val="0"/>
        <w:spacing w:line="360" w:lineRule="auto"/>
        <w:ind w:left="0" w:firstLine="0"/>
        <w:jc w:val="both"/>
        <w:rPr>
          <w:sz w:val="28"/>
          <w:lang w:val="uk-UA"/>
        </w:rPr>
      </w:pPr>
      <w:r>
        <w:rPr>
          <w:sz w:val="28"/>
          <w:lang w:val="uk-UA"/>
        </w:rPr>
        <w:t>Найрулін А., Шарпило Б. Епістолярій – один із резервів гуманітаризації // Дивослово.</w:t>
      </w:r>
      <w:r>
        <w:rPr>
          <w:sz w:val="28"/>
        </w:rPr>
        <w:t xml:space="preserve"> –</w:t>
      </w:r>
      <w:r>
        <w:rPr>
          <w:sz w:val="28"/>
          <w:lang w:val="uk-UA"/>
        </w:rPr>
        <w:t xml:space="preserve"> 1996</w:t>
      </w:r>
      <w:r>
        <w:rPr>
          <w:sz w:val="28"/>
        </w:rPr>
        <w:t>.</w:t>
      </w:r>
      <w:r>
        <w:rPr>
          <w:sz w:val="28"/>
          <w:lang w:val="uk-UA"/>
        </w:rPr>
        <w:t xml:space="preserve"> – №11. – С. 22-24.</w:t>
      </w:r>
    </w:p>
    <w:p w14:paraId="6332865D" w14:textId="77777777" w:rsidR="00157147" w:rsidRDefault="00157147" w:rsidP="001D0814">
      <w:pPr>
        <w:pStyle w:val="af9"/>
        <w:numPr>
          <w:ilvl w:val="0"/>
          <w:numId w:val="58"/>
        </w:numPr>
        <w:tabs>
          <w:tab w:val="left" w:pos="540"/>
          <w:tab w:val="left" w:pos="1358"/>
        </w:tabs>
        <w:spacing w:line="360" w:lineRule="auto"/>
        <w:ind w:left="0" w:firstLine="0"/>
        <w:jc w:val="both"/>
        <w:rPr>
          <w:rFonts w:ascii="Times New Roman" w:hAnsi="Times New Roman"/>
          <w:sz w:val="28"/>
        </w:rPr>
      </w:pPr>
      <w:r>
        <w:rPr>
          <w:rFonts w:ascii="Times New Roman" w:hAnsi="Times New Roman"/>
          <w:sz w:val="28"/>
        </w:rPr>
        <w:t>Нерознак В.П. От концепта к слову: к проблеме филологического концептуализма // Вопросы филологии и методики преподавания иностранных языков. – Омск: Лингво, 1998. – С. 81-87.</w:t>
      </w:r>
    </w:p>
    <w:p w14:paraId="245994C6" w14:textId="77777777" w:rsidR="00157147" w:rsidRDefault="00157147" w:rsidP="001D0814">
      <w:pPr>
        <w:widowControl w:val="0"/>
        <w:numPr>
          <w:ilvl w:val="0"/>
          <w:numId w:val="58"/>
        </w:numPr>
        <w:tabs>
          <w:tab w:val="left" w:pos="540"/>
          <w:tab w:val="left" w:pos="1358"/>
        </w:tabs>
        <w:suppressAutoHyphens w:val="0"/>
        <w:spacing w:line="360" w:lineRule="auto"/>
        <w:ind w:left="0" w:firstLine="0"/>
        <w:jc w:val="both"/>
        <w:rPr>
          <w:sz w:val="28"/>
        </w:rPr>
      </w:pPr>
      <w:r>
        <w:rPr>
          <w:sz w:val="28"/>
        </w:rPr>
        <w:t>Нестерская Л.А. Взаимодействие ЛСГ прилагательных // Сборник научных трудов. Вестник Московского ун-та. Филология.– М.: Из-во</w:t>
      </w:r>
      <w:r>
        <w:rPr>
          <w:sz w:val="28"/>
          <w:lang w:val="uk-UA"/>
        </w:rPr>
        <w:t xml:space="preserve"> МГУ</w:t>
      </w:r>
      <w:r>
        <w:rPr>
          <w:sz w:val="28"/>
        </w:rPr>
        <w:t>, 1978.</w:t>
      </w:r>
      <w:r>
        <w:rPr>
          <w:sz w:val="28"/>
          <w:lang w:val="uk-UA"/>
        </w:rPr>
        <w:t xml:space="preserve"> </w:t>
      </w:r>
      <w:r>
        <w:rPr>
          <w:sz w:val="28"/>
        </w:rPr>
        <w:t>– С. 68-74.</w:t>
      </w:r>
    </w:p>
    <w:p w14:paraId="1BAD347E" w14:textId="77777777" w:rsidR="00157147" w:rsidRDefault="00157147" w:rsidP="001D0814">
      <w:pPr>
        <w:numPr>
          <w:ilvl w:val="0"/>
          <w:numId w:val="58"/>
        </w:numPr>
        <w:tabs>
          <w:tab w:val="left" w:pos="540"/>
          <w:tab w:val="left" w:pos="1358"/>
        </w:tabs>
        <w:suppressAutoHyphens w:val="0"/>
        <w:spacing w:line="360" w:lineRule="auto"/>
        <w:ind w:left="0" w:firstLine="0"/>
        <w:jc w:val="both"/>
        <w:rPr>
          <w:sz w:val="28"/>
          <w:lang w:val="uk-UA"/>
        </w:rPr>
      </w:pPr>
      <w:r>
        <w:rPr>
          <w:sz w:val="28"/>
        </w:rPr>
        <w:t>Никитевич В.М. К вопросу категории оценки в русском языке // Филологические науки. – 1960. – №3. – С.</w:t>
      </w:r>
      <w:r>
        <w:rPr>
          <w:sz w:val="28"/>
          <w:lang w:val="uk-UA"/>
        </w:rPr>
        <w:t xml:space="preserve"> </w:t>
      </w:r>
      <w:r>
        <w:rPr>
          <w:sz w:val="28"/>
        </w:rPr>
        <w:t>81-91.</w:t>
      </w:r>
    </w:p>
    <w:p w14:paraId="5EC380F7" w14:textId="77777777" w:rsidR="00157147" w:rsidRDefault="00157147" w:rsidP="001D0814">
      <w:pPr>
        <w:pStyle w:val="afffffff6"/>
        <w:numPr>
          <w:ilvl w:val="0"/>
          <w:numId w:val="58"/>
        </w:numPr>
        <w:tabs>
          <w:tab w:val="left" w:pos="540"/>
          <w:tab w:val="left" w:pos="1358"/>
        </w:tabs>
        <w:suppressAutoHyphens w:val="0"/>
        <w:spacing w:after="0" w:line="360" w:lineRule="auto"/>
        <w:ind w:left="0" w:firstLine="0"/>
        <w:jc w:val="both"/>
      </w:pPr>
      <w:r>
        <w:t>Никитин В.М. Лексическое значение в слове и словосочетании. – Владимир: Владимир. гос. пед. институт им. П.И. Лебедева-Полянского, 1974. – 108</w:t>
      </w:r>
      <w:r>
        <w:rPr>
          <w:lang w:val="uk-UA"/>
        </w:rPr>
        <w:t xml:space="preserve"> </w:t>
      </w:r>
      <w:r>
        <w:t>с.</w:t>
      </w:r>
    </w:p>
    <w:p w14:paraId="0D37709B" w14:textId="77777777" w:rsidR="00157147" w:rsidRDefault="00157147" w:rsidP="001D0814">
      <w:pPr>
        <w:pStyle w:val="afffffff6"/>
        <w:numPr>
          <w:ilvl w:val="0"/>
          <w:numId w:val="58"/>
        </w:numPr>
        <w:tabs>
          <w:tab w:val="left" w:pos="540"/>
          <w:tab w:val="left" w:pos="1358"/>
        </w:tabs>
        <w:suppressAutoHyphens w:val="0"/>
        <w:spacing w:after="0" w:line="360" w:lineRule="auto"/>
        <w:ind w:left="0" w:firstLine="0"/>
        <w:jc w:val="both"/>
      </w:pPr>
      <w:r>
        <w:t>Никитин В.М. О семантике метафоры // В</w:t>
      </w:r>
      <w:r>
        <w:rPr>
          <w:lang w:val="uk-UA"/>
        </w:rPr>
        <w:t>Я</w:t>
      </w:r>
      <w:r>
        <w:t>. – 1979. – №1. – С. 94-98.</w:t>
      </w:r>
    </w:p>
    <w:p w14:paraId="22E79ADD" w14:textId="77777777" w:rsidR="00157147" w:rsidRDefault="00157147" w:rsidP="001D0814">
      <w:pPr>
        <w:pStyle w:val="afffffff6"/>
        <w:numPr>
          <w:ilvl w:val="0"/>
          <w:numId w:val="58"/>
        </w:numPr>
        <w:tabs>
          <w:tab w:val="left" w:pos="540"/>
          <w:tab w:val="left" w:pos="1358"/>
        </w:tabs>
        <w:suppressAutoHyphens w:val="0"/>
        <w:spacing w:after="0" w:line="360" w:lineRule="auto"/>
        <w:ind w:left="0" w:firstLine="0"/>
        <w:jc w:val="both"/>
      </w:pPr>
      <w:r>
        <w:t>Никитин М.В. Курс лингвистической семантики. – СПб: Научный центр проблем диалога, 1997. – 757</w:t>
      </w:r>
      <w:r>
        <w:rPr>
          <w:lang w:val="uk-UA"/>
        </w:rPr>
        <w:t xml:space="preserve"> </w:t>
      </w:r>
      <w:r>
        <w:t>с.</w:t>
      </w:r>
    </w:p>
    <w:p w14:paraId="2A2CDEBD" w14:textId="77777777" w:rsidR="00157147" w:rsidRDefault="00157147" w:rsidP="001D0814">
      <w:pPr>
        <w:pStyle w:val="afffffff6"/>
        <w:numPr>
          <w:ilvl w:val="0"/>
          <w:numId w:val="58"/>
        </w:numPr>
        <w:tabs>
          <w:tab w:val="left" w:pos="540"/>
          <w:tab w:val="left" w:pos="1358"/>
        </w:tabs>
        <w:suppressAutoHyphens w:val="0"/>
        <w:spacing w:after="0" w:line="360" w:lineRule="auto"/>
        <w:ind w:left="0" w:firstLine="0"/>
        <w:jc w:val="both"/>
      </w:pPr>
      <w:r>
        <w:lastRenderedPageBreak/>
        <w:t xml:space="preserve"> Никитин М.В. Лексическое значение слова. – М.: Высшая школа, 1983. – 127</w:t>
      </w:r>
      <w:r>
        <w:rPr>
          <w:lang w:val="uk-UA"/>
        </w:rPr>
        <w:t xml:space="preserve"> </w:t>
      </w:r>
      <w:r>
        <w:t>с.</w:t>
      </w:r>
    </w:p>
    <w:p w14:paraId="1669B2F5" w14:textId="77777777" w:rsidR="00157147" w:rsidRDefault="00157147" w:rsidP="001D0814">
      <w:pPr>
        <w:widowControl w:val="0"/>
        <w:numPr>
          <w:ilvl w:val="0"/>
          <w:numId w:val="58"/>
        </w:numPr>
        <w:tabs>
          <w:tab w:val="left" w:pos="540"/>
          <w:tab w:val="left" w:pos="1358"/>
        </w:tabs>
        <w:suppressAutoHyphens w:val="0"/>
        <w:spacing w:line="360" w:lineRule="auto"/>
        <w:ind w:left="0" w:firstLine="0"/>
        <w:jc w:val="both"/>
        <w:rPr>
          <w:sz w:val="28"/>
        </w:rPr>
      </w:pPr>
      <w:r>
        <w:rPr>
          <w:sz w:val="28"/>
        </w:rPr>
        <w:t>Німчук В.В. Давньоруська побутова лексика // Мовознавство.– 1981.–№6.– С. 35-38.</w:t>
      </w:r>
    </w:p>
    <w:p w14:paraId="7003209E" w14:textId="77777777" w:rsidR="00157147" w:rsidRDefault="00157147" w:rsidP="001D0814">
      <w:pPr>
        <w:widowControl w:val="0"/>
        <w:numPr>
          <w:ilvl w:val="0"/>
          <w:numId w:val="58"/>
        </w:numPr>
        <w:tabs>
          <w:tab w:val="left" w:pos="540"/>
          <w:tab w:val="left" w:pos="1358"/>
        </w:tabs>
        <w:suppressAutoHyphens w:val="0"/>
        <w:spacing w:line="360" w:lineRule="auto"/>
        <w:ind w:left="0" w:firstLine="0"/>
        <w:jc w:val="both"/>
        <w:rPr>
          <w:sz w:val="28"/>
        </w:rPr>
      </w:pPr>
      <w:r>
        <w:rPr>
          <w:sz w:val="28"/>
        </w:rPr>
        <w:t>Новиков Л.А. Семантика русского языка.</w:t>
      </w:r>
      <w:r>
        <w:rPr>
          <w:sz w:val="28"/>
          <w:lang w:val="uk-UA"/>
        </w:rPr>
        <w:t xml:space="preserve"> </w:t>
      </w:r>
      <w:r>
        <w:rPr>
          <w:sz w:val="28"/>
        </w:rPr>
        <w:t>– М.: Высшая школа, 1982.</w:t>
      </w:r>
      <w:r>
        <w:rPr>
          <w:sz w:val="28"/>
          <w:lang w:val="uk-UA"/>
        </w:rPr>
        <w:t xml:space="preserve"> </w:t>
      </w:r>
      <w:r>
        <w:rPr>
          <w:sz w:val="28"/>
        </w:rPr>
        <w:t>– 272с.</w:t>
      </w:r>
    </w:p>
    <w:p w14:paraId="43072F68" w14:textId="77777777" w:rsidR="00157147" w:rsidRDefault="00157147" w:rsidP="001D0814">
      <w:pPr>
        <w:widowControl w:val="0"/>
        <w:numPr>
          <w:ilvl w:val="0"/>
          <w:numId w:val="58"/>
        </w:numPr>
        <w:tabs>
          <w:tab w:val="left" w:pos="540"/>
          <w:tab w:val="left" w:pos="1358"/>
        </w:tabs>
        <w:suppressAutoHyphens w:val="0"/>
        <w:spacing w:line="360" w:lineRule="auto"/>
        <w:ind w:left="0" w:firstLine="0"/>
        <w:jc w:val="both"/>
        <w:rPr>
          <w:sz w:val="28"/>
        </w:rPr>
      </w:pPr>
      <w:r>
        <w:rPr>
          <w:sz w:val="28"/>
        </w:rPr>
        <w:t>Общее языкознание. Внутренняя структура языка.</w:t>
      </w:r>
      <w:r>
        <w:rPr>
          <w:sz w:val="28"/>
          <w:lang w:val="uk-UA"/>
        </w:rPr>
        <w:t xml:space="preserve"> </w:t>
      </w:r>
      <w:r>
        <w:rPr>
          <w:sz w:val="28"/>
        </w:rPr>
        <w:t>– М.: Наука, 1972.</w:t>
      </w:r>
      <w:r>
        <w:rPr>
          <w:sz w:val="28"/>
          <w:lang w:val="uk-UA"/>
        </w:rPr>
        <w:t xml:space="preserve"> </w:t>
      </w:r>
      <w:r>
        <w:rPr>
          <w:sz w:val="28"/>
        </w:rPr>
        <w:t>–</w:t>
      </w:r>
      <w:r>
        <w:rPr>
          <w:sz w:val="28"/>
          <w:lang w:val="uk-UA"/>
        </w:rPr>
        <w:t xml:space="preserve"> </w:t>
      </w:r>
      <w:r>
        <w:rPr>
          <w:sz w:val="28"/>
        </w:rPr>
        <w:t>265с.</w:t>
      </w:r>
    </w:p>
    <w:p w14:paraId="05B272BD" w14:textId="77777777" w:rsidR="00157147" w:rsidRDefault="00157147" w:rsidP="001D0814">
      <w:pPr>
        <w:numPr>
          <w:ilvl w:val="0"/>
          <w:numId w:val="58"/>
        </w:numPr>
        <w:tabs>
          <w:tab w:val="left" w:pos="540"/>
          <w:tab w:val="left" w:pos="1358"/>
        </w:tabs>
        <w:suppressAutoHyphens w:val="0"/>
        <w:spacing w:line="360" w:lineRule="auto"/>
        <w:ind w:left="0" w:firstLine="0"/>
        <w:jc w:val="both"/>
        <w:rPr>
          <w:sz w:val="28"/>
          <w:lang w:val="uk-UA"/>
        </w:rPr>
      </w:pPr>
      <w:r>
        <w:rPr>
          <w:sz w:val="28"/>
          <w:lang w:val="uk-UA"/>
        </w:rPr>
        <w:t>Огуй О.Д. Проблеми постмодерністського моделювання значення та полісемії // Мовознавство.</w:t>
      </w:r>
      <w:r>
        <w:rPr>
          <w:sz w:val="28"/>
        </w:rPr>
        <w:t xml:space="preserve"> –</w:t>
      </w:r>
      <w:r>
        <w:rPr>
          <w:sz w:val="28"/>
          <w:lang w:val="uk-UA"/>
        </w:rPr>
        <w:t xml:space="preserve"> 2003.</w:t>
      </w:r>
      <w:r>
        <w:rPr>
          <w:sz w:val="28"/>
        </w:rPr>
        <w:t xml:space="preserve"> –</w:t>
      </w:r>
      <w:r>
        <w:rPr>
          <w:sz w:val="28"/>
          <w:lang w:val="uk-UA"/>
        </w:rPr>
        <w:t xml:space="preserve"> №1.</w:t>
      </w:r>
      <w:r>
        <w:rPr>
          <w:sz w:val="28"/>
        </w:rPr>
        <w:t xml:space="preserve"> –</w:t>
      </w:r>
      <w:r>
        <w:rPr>
          <w:sz w:val="28"/>
          <w:lang w:val="uk-UA"/>
        </w:rPr>
        <w:t xml:space="preserve"> С. 42-54.</w:t>
      </w:r>
    </w:p>
    <w:p w14:paraId="29E87ADA" w14:textId="77777777" w:rsidR="00157147" w:rsidRDefault="00157147" w:rsidP="001D0814">
      <w:pPr>
        <w:pStyle w:val="37"/>
        <w:numPr>
          <w:ilvl w:val="0"/>
          <w:numId w:val="58"/>
        </w:numPr>
        <w:tabs>
          <w:tab w:val="left" w:pos="540"/>
          <w:tab w:val="left" w:pos="1358"/>
        </w:tabs>
        <w:suppressAutoHyphens w:val="0"/>
        <w:spacing w:after="0"/>
        <w:ind w:left="0" w:firstLine="0"/>
        <w:rPr>
          <w:sz w:val="28"/>
          <w:lang w:val="uk-UA"/>
        </w:rPr>
      </w:pPr>
      <w:r>
        <w:rPr>
          <w:sz w:val="28"/>
          <w:lang w:val="uk-UA"/>
        </w:rPr>
        <w:t>Оліщук Р.Л. Прикметники смаку в поезії Горація // Іноземна філологія. – 1995. – №108. – С. 110-116.</w:t>
      </w:r>
    </w:p>
    <w:p w14:paraId="56BDCDE4" w14:textId="77777777" w:rsidR="00157147" w:rsidRDefault="00157147" w:rsidP="001D0814">
      <w:pPr>
        <w:widowControl w:val="0"/>
        <w:numPr>
          <w:ilvl w:val="0"/>
          <w:numId w:val="58"/>
        </w:numPr>
        <w:tabs>
          <w:tab w:val="left" w:pos="540"/>
          <w:tab w:val="left" w:pos="1358"/>
        </w:tabs>
        <w:suppressAutoHyphens w:val="0"/>
        <w:spacing w:line="360" w:lineRule="auto"/>
        <w:ind w:left="0" w:firstLine="0"/>
        <w:jc w:val="both"/>
        <w:rPr>
          <w:sz w:val="28"/>
        </w:rPr>
      </w:pPr>
      <w:r>
        <w:rPr>
          <w:sz w:val="28"/>
        </w:rPr>
        <w:t>Ответы на вопросы по славянскому языкознанию к ІХ Международному съезду славистов (Киев, сентябрь, 1983г.) // В</w:t>
      </w:r>
      <w:r>
        <w:rPr>
          <w:sz w:val="28"/>
          <w:lang w:val="uk-UA"/>
        </w:rPr>
        <w:t>Я</w:t>
      </w:r>
      <w:r>
        <w:rPr>
          <w:sz w:val="28"/>
        </w:rPr>
        <w:t>.</w:t>
      </w:r>
      <w:r>
        <w:rPr>
          <w:sz w:val="28"/>
          <w:lang w:val="uk-UA"/>
        </w:rPr>
        <w:t xml:space="preserve"> </w:t>
      </w:r>
      <w:r>
        <w:rPr>
          <w:sz w:val="28"/>
        </w:rPr>
        <w:t>–</w:t>
      </w:r>
      <w:r>
        <w:rPr>
          <w:sz w:val="28"/>
          <w:lang w:val="uk-UA"/>
        </w:rPr>
        <w:t xml:space="preserve"> </w:t>
      </w:r>
      <w:r>
        <w:rPr>
          <w:sz w:val="28"/>
        </w:rPr>
        <w:t>1983.</w:t>
      </w:r>
      <w:r>
        <w:rPr>
          <w:sz w:val="28"/>
          <w:lang w:val="uk-UA"/>
        </w:rPr>
        <w:t xml:space="preserve"> </w:t>
      </w:r>
      <w:r>
        <w:rPr>
          <w:sz w:val="28"/>
        </w:rPr>
        <w:t>– С.</w:t>
      </w:r>
      <w:r>
        <w:rPr>
          <w:sz w:val="28"/>
          <w:lang w:val="uk-UA"/>
        </w:rPr>
        <w:t xml:space="preserve"> </w:t>
      </w:r>
      <w:r>
        <w:rPr>
          <w:sz w:val="28"/>
        </w:rPr>
        <w:t>12-24.</w:t>
      </w:r>
    </w:p>
    <w:p w14:paraId="4A9095B8" w14:textId="77777777" w:rsidR="00157147" w:rsidRDefault="00157147" w:rsidP="001D0814">
      <w:pPr>
        <w:pStyle w:val="af9"/>
        <w:numPr>
          <w:ilvl w:val="0"/>
          <w:numId w:val="58"/>
        </w:numPr>
        <w:tabs>
          <w:tab w:val="left" w:pos="540"/>
          <w:tab w:val="left" w:pos="1358"/>
        </w:tabs>
        <w:spacing w:line="360" w:lineRule="auto"/>
        <w:ind w:left="0" w:firstLine="0"/>
        <w:jc w:val="both"/>
        <w:rPr>
          <w:rFonts w:ascii="Times New Roman" w:hAnsi="Times New Roman"/>
          <w:sz w:val="28"/>
        </w:rPr>
      </w:pPr>
      <w:r>
        <w:rPr>
          <w:rFonts w:ascii="Times New Roman" w:hAnsi="Times New Roman"/>
          <w:sz w:val="28"/>
        </w:rPr>
        <w:t>Павиленис Р.Й. Проблема смысла. Современный логико-функциональный анализ языка. – М.: Наука, 1983.- 280 с.</w:t>
      </w:r>
    </w:p>
    <w:p w14:paraId="27CC9148" w14:textId="77777777" w:rsidR="00157147" w:rsidRDefault="00157147" w:rsidP="001D0814">
      <w:pPr>
        <w:widowControl w:val="0"/>
        <w:numPr>
          <w:ilvl w:val="0"/>
          <w:numId w:val="58"/>
        </w:numPr>
        <w:tabs>
          <w:tab w:val="left" w:pos="540"/>
          <w:tab w:val="left" w:pos="1358"/>
        </w:tabs>
        <w:suppressAutoHyphens w:val="0"/>
        <w:spacing w:line="360" w:lineRule="auto"/>
        <w:ind w:left="0" w:firstLine="0"/>
        <w:jc w:val="both"/>
        <w:rPr>
          <w:sz w:val="28"/>
        </w:rPr>
      </w:pPr>
      <w:r>
        <w:rPr>
          <w:sz w:val="28"/>
        </w:rPr>
        <w:t>Павлов И.П. Двадцатилетний опыт объективного изучения высшей нервной деятельности животных</w:t>
      </w:r>
      <w:r>
        <w:rPr>
          <w:sz w:val="28"/>
          <w:lang w:val="uk-UA"/>
        </w:rPr>
        <w:t xml:space="preserve"> </w:t>
      </w:r>
      <w:r>
        <w:rPr>
          <w:sz w:val="28"/>
        </w:rPr>
        <w:t>// Полное собрание сочинений.</w:t>
      </w:r>
      <w:r>
        <w:rPr>
          <w:sz w:val="28"/>
          <w:lang w:val="uk-UA"/>
        </w:rPr>
        <w:t xml:space="preserve"> </w:t>
      </w:r>
      <w:r>
        <w:rPr>
          <w:sz w:val="28"/>
        </w:rPr>
        <w:t>– Т.3</w:t>
      </w:r>
      <w:r>
        <w:rPr>
          <w:sz w:val="28"/>
          <w:lang w:val="uk-UA"/>
        </w:rPr>
        <w:t>.</w:t>
      </w:r>
      <w:r>
        <w:rPr>
          <w:sz w:val="28"/>
        </w:rPr>
        <w:t xml:space="preserve"> –</w:t>
      </w:r>
      <w:r>
        <w:rPr>
          <w:sz w:val="28"/>
          <w:lang w:val="uk-UA"/>
        </w:rPr>
        <w:t xml:space="preserve"> </w:t>
      </w:r>
      <w:r>
        <w:rPr>
          <w:sz w:val="28"/>
        </w:rPr>
        <w:t>М.</w:t>
      </w:r>
      <w:r>
        <w:rPr>
          <w:sz w:val="28"/>
          <w:lang w:val="uk-UA"/>
        </w:rPr>
        <w:t xml:space="preserve">; </w:t>
      </w:r>
      <w:r>
        <w:rPr>
          <w:sz w:val="28"/>
        </w:rPr>
        <w:t>Л.: АН СССР, 1951</w:t>
      </w:r>
      <w:r>
        <w:rPr>
          <w:sz w:val="28"/>
          <w:lang w:val="uk-UA"/>
        </w:rPr>
        <w:t xml:space="preserve">. </w:t>
      </w:r>
      <w:r>
        <w:rPr>
          <w:sz w:val="28"/>
        </w:rPr>
        <w:t>–</w:t>
      </w:r>
      <w:r>
        <w:rPr>
          <w:sz w:val="28"/>
          <w:lang w:val="uk-UA"/>
        </w:rPr>
        <w:t xml:space="preserve"> </w:t>
      </w:r>
      <w:r>
        <w:rPr>
          <w:sz w:val="28"/>
        </w:rPr>
        <w:t>438</w:t>
      </w:r>
      <w:r>
        <w:rPr>
          <w:sz w:val="28"/>
          <w:lang w:val="uk-UA"/>
        </w:rPr>
        <w:t xml:space="preserve"> </w:t>
      </w:r>
      <w:r>
        <w:rPr>
          <w:sz w:val="28"/>
        </w:rPr>
        <w:t>с.</w:t>
      </w:r>
    </w:p>
    <w:p w14:paraId="6DEE3E09" w14:textId="77777777" w:rsidR="00157147" w:rsidRDefault="00157147" w:rsidP="001D0814">
      <w:pPr>
        <w:widowControl w:val="0"/>
        <w:numPr>
          <w:ilvl w:val="0"/>
          <w:numId w:val="58"/>
        </w:numPr>
        <w:tabs>
          <w:tab w:val="left" w:pos="540"/>
          <w:tab w:val="left" w:pos="1358"/>
        </w:tabs>
        <w:suppressAutoHyphens w:val="0"/>
        <w:spacing w:line="360" w:lineRule="auto"/>
        <w:ind w:left="0" w:firstLine="0"/>
        <w:jc w:val="both"/>
        <w:rPr>
          <w:sz w:val="28"/>
        </w:rPr>
      </w:pPr>
      <w:r>
        <w:rPr>
          <w:sz w:val="28"/>
        </w:rPr>
        <w:t>Павлов И.П. Полное собрание трудов.–</w:t>
      </w:r>
      <w:r>
        <w:rPr>
          <w:sz w:val="28"/>
          <w:lang w:val="uk-UA"/>
        </w:rPr>
        <w:t xml:space="preserve">Т.4. </w:t>
      </w:r>
      <w:r>
        <w:rPr>
          <w:sz w:val="28"/>
        </w:rPr>
        <w:t>– М.: Наука, 1949. – 600</w:t>
      </w:r>
      <w:r>
        <w:rPr>
          <w:sz w:val="28"/>
          <w:lang w:val="uk-UA"/>
        </w:rPr>
        <w:t xml:space="preserve"> </w:t>
      </w:r>
      <w:r>
        <w:rPr>
          <w:sz w:val="28"/>
        </w:rPr>
        <w:t>с</w:t>
      </w:r>
      <w:r>
        <w:rPr>
          <w:sz w:val="28"/>
          <w:lang w:val="uk-UA"/>
        </w:rPr>
        <w:t>.</w:t>
      </w:r>
    </w:p>
    <w:p w14:paraId="67CED907" w14:textId="77777777" w:rsidR="00157147" w:rsidRDefault="00157147" w:rsidP="001D0814">
      <w:pPr>
        <w:numPr>
          <w:ilvl w:val="0"/>
          <w:numId w:val="58"/>
        </w:numPr>
        <w:tabs>
          <w:tab w:val="left" w:pos="540"/>
          <w:tab w:val="left" w:pos="1358"/>
        </w:tabs>
        <w:suppressAutoHyphens w:val="0"/>
        <w:spacing w:line="360" w:lineRule="auto"/>
        <w:ind w:left="0" w:firstLine="0"/>
        <w:jc w:val="both"/>
        <w:rPr>
          <w:sz w:val="28"/>
        </w:rPr>
      </w:pPr>
      <w:r>
        <w:rPr>
          <w:sz w:val="28"/>
        </w:rPr>
        <w:t>Палевская М.Ф. Проблемы синонимического ряда, его границ, возможности выделения доминанты // Лексическая синонимия</w:t>
      </w:r>
      <w:r>
        <w:rPr>
          <w:sz w:val="28"/>
          <w:lang w:val="uk-UA"/>
        </w:rPr>
        <w:t xml:space="preserve">. </w:t>
      </w:r>
      <w:r>
        <w:rPr>
          <w:sz w:val="28"/>
        </w:rPr>
        <w:t>– М.: Наука,</w:t>
      </w:r>
      <w:r>
        <w:rPr>
          <w:sz w:val="28"/>
          <w:lang w:val="uk-UA"/>
        </w:rPr>
        <w:t xml:space="preserve"> </w:t>
      </w:r>
      <w:r>
        <w:rPr>
          <w:sz w:val="28"/>
        </w:rPr>
        <w:t>1967.</w:t>
      </w:r>
      <w:r>
        <w:rPr>
          <w:sz w:val="28"/>
          <w:lang w:val="uk-UA"/>
        </w:rPr>
        <w:t xml:space="preserve"> </w:t>
      </w:r>
      <w:r>
        <w:rPr>
          <w:sz w:val="28"/>
        </w:rPr>
        <w:t>– С. 94–104.</w:t>
      </w:r>
    </w:p>
    <w:p w14:paraId="0568C1D4" w14:textId="77777777" w:rsidR="00157147" w:rsidRDefault="00157147" w:rsidP="001D0814">
      <w:pPr>
        <w:numPr>
          <w:ilvl w:val="0"/>
          <w:numId w:val="58"/>
        </w:numPr>
        <w:tabs>
          <w:tab w:val="left" w:pos="540"/>
          <w:tab w:val="left" w:pos="1358"/>
        </w:tabs>
        <w:suppressAutoHyphens w:val="0"/>
        <w:spacing w:line="360" w:lineRule="auto"/>
        <w:ind w:left="0" w:firstLine="0"/>
        <w:jc w:val="both"/>
        <w:rPr>
          <w:sz w:val="28"/>
        </w:rPr>
      </w:pPr>
      <w:r>
        <w:rPr>
          <w:sz w:val="28"/>
        </w:rPr>
        <w:t xml:space="preserve">Панченко Н.Н. Средства объективации концепта </w:t>
      </w:r>
      <w:r>
        <w:rPr>
          <w:sz w:val="28"/>
          <w:lang w:val="uk-UA"/>
        </w:rPr>
        <w:t>“</w:t>
      </w:r>
      <w:r>
        <w:rPr>
          <w:sz w:val="28"/>
        </w:rPr>
        <w:t>обман</w:t>
      </w:r>
      <w:r>
        <w:rPr>
          <w:sz w:val="28"/>
          <w:lang w:val="uk-UA"/>
        </w:rPr>
        <w:t>”</w:t>
      </w:r>
      <w:r>
        <w:rPr>
          <w:sz w:val="28"/>
        </w:rPr>
        <w:t xml:space="preserve"> (на материале английского и русского языков):</w:t>
      </w:r>
      <w:r>
        <w:rPr>
          <w:sz w:val="28"/>
          <w:lang w:val="uk-UA"/>
        </w:rPr>
        <w:t xml:space="preserve"> Автореф. дис. ... канд. филол. наук: 10.02.04. / Волгоградский гос.ун-т</w:t>
      </w:r>
      <w:r>
        <w:rPr>
          <w:sz w:val="28"/>
        </w:rPr>
        <w:t>. – Волгоград, 1999. – 17</w:t>
      </w:r>
      <w:r>
        <w:rPr>
          <w:sz w:val="28"/>
          <w:lang w:val="uk-UA"/>
        </w:rPr>
        <w:t xml:space="preserve"> </w:t>
      </w:r>
      <w:r>
        <w:rPr>
          <w:sz w:val="28"/>
        </w:rPr>
        <w:t xml:space="preserve">с. </w:t>
      </w:r>
    </w:p>
    <w:p w14:paraId="1EE0A527" w14:textId="77777777" w:rsidR="00157147" w:rsidRDefault="00157147" w:rsidP="001D0814">
      <w:pPr>
        <w:widowControl w:val="0"/>
        <w:numPr>
          <w:ilvl w:val="0"/>
          <w:numId w:val="58"/>
        </w:numPr>
        <w:tabs>
          <w:tab w:val="left" w:pos="540"/>
          <w:tab w:val="left" w:pos="1358"/>
        </w:tabs>
        <w:suppressAutoHyphens w:val="0"/>
        <w:spacing w:line="360" w:lineRule="auto"/>
        <w:ind w:left="0" w:firstLine="0"/>
        <w:jc w:val="both"/>
        <w:rPr>
          <w:sz w:val="28"/>
        </w:rPr>
      </w:pPr>
      <w:r>
        <w:rPr>
          <w:sz w:val="28"/>
          <w:lang w:val="uk-UA"/>
        </w:rPr>
        <w:t xml:space="preserve">Панько Т.І., Кочан І.М., Мацюк Г.П. Українське термінознавство. – </w:t>
      </w:r>
      <w:r>
        <w:rPr>
          <w:sz w:val="28"/>
        </w:rPr>
        <w:t>Львів: Світ, 1994.</w:t>
      </w:r>
      <w:r>
        <w:rPr>
          <w:sz w:val="28"/>
          <w:lang w:val="uk-UA"/>
        </w:rPr>
        <w:t xml:space="preserve"> </w:t>
      </w:r>
      <w:r>
        <w:rPr>
          <w:sz w:val="28"/>
        </w:rPr>
        <w:t>– 215</w:t>
      </w:r>
      <w:r>
        <w:rPr>
          <w:sz w:val="28"/>
          <w:lang w:val="uk-UA"/>
        </w:rPr>
        <w:t xml:space="preserve"> </w:t>
      </w:r>
      <w:r>
        <w:rPr>
          <w:sz w:val="28"/>
        </w:rPr>
        <w:t>с.</w:t>
      </w:r>
    </w:p>
    <w:p w14:paraId="2B2C996B" w14:textId="77777777" w:rsidR="00157147" w:rsidRDefault="00157147" w:rsidP="001D0814">
      <w:pPr>
        <w:pStyle w:val="37"/>
        <w:numPr>
          <w:ilvl w:val="0"/>
          <w:numId w:val="58"/>
        </w:numPr>
        <w:tabs>
          <w:tab w:val="left" w:pos="540"/>
        </w:tabs>
        <w:suppressAutoHyphens w:val="0"/>
        <w:spacing w:after="0"/>
        <w:ind w:left="0" w:firstLine="0"/>
        <w:rPr>
          <w:sz w:val="28"/>
        </w:rPr>
      </w:pPr>
      <w:r>
        <w:rPr>
          <w:sz w:val="28"/>
        </w:rPr>
        <w:t>Пауль Г. Принципы истории языка. – М.: Изд-во иностр</w:t>
      </w:r>
      <w:r>
        <w:rPr>
          <w:sz w:val="28"/>
          <w:lang w:val="uk-UA"/>
        </w:rPr>
        <w:t>.</w:t>
      </w:r>
      <w:r>
        <w:rPr>
          <w:sz w:val="28"/>
        </w:rPr>
        <w:t xml:space="preserve"> </w:t>
      </w:r>
      <w:r>
        <w:rPr>
          <w:sz w:val="28"/>
          <w:lang w:val="uk-UA"/>
        </w:rPr>
        <w:t>Л</w:t>
      </w:r>
      <w:r>
        <w:rPr>
          <w:sz w:val="28"/>
        </w:rPr>
        <w:t>ит</w:t>
      </w:r>
      <w:r>
        <w:rPr>
          <w:sz w:val="28"/>
          <w:lang w:val="uk-UA"/>
        </w:rPr>
        <w:t>-</w:t>
      </w:r>
      <w:r>
        <w:rPr>
          <w:sz w:val="28"/>
        </w:rPr>
        <w:t>ры, 1960. – 500</w:t>
      </w:r>
      <w:r>
        <w:rPr>
          <w:sz w:val="28"/>
          <w:lang w:val="uk-UA"/>
        </w:rPr>
        <w:t xml:space="preserve"> </w:t>
      </w:r>
      <w:r>
        <w:rPr>
          <w:sz w:val="28"/>
        </w:rPr>
        <w:t>с.</w:t>
      </w:r>
    </w:p>
    <w:p w14:paraId="690665F3" w14:textId="77777777" w:rsidR="00157147" w:rsidRDefault="00157147" w:rsidP="001D0814">
      <w:pPr>
        <w:pStyle w:val="37"/>
        <w:numPr>
          <w:ilvl w:val="0"/>
          <w:numId w:val="58"/>
        </w:numPr>
        <w:tabs>
          <w:tab w:val="left" w:pos="540"/>
          <w:tab w:val="left" w:pos="1358"/>
        </w:tabs>
        <w:suppressAutoHyphens w:val="0"/>
        <w:spacing w:after="0"/>
        <w:ind w:left="0" w:firstLine="0"/>
        <w:rPr>
          <w:sz w:val="28"/>
        </w:rPr>
      </w:pPr>
      <w:r>
        <w:rPr>
          <w:sz w:val="28"/>
        </w:rPr>
        <w:t xml:space="preserve"> Пешковский А.М. Русский синтаксис в научном освещении. – М.: Учпедгиз, 1956. – 511</w:t>
      </w:r>
      <w:r>
        <w:rPr>
          <w:sz w:val="28"/>
          <w:lang w:val="uk-UA"/>
        </w:rPr>
        <w:t xml:space="preserve"> </w:t>
      </w:r>
      <w:r>
        <w:rPr>
          <w:sz w:val="28"/>
        </w:rPr>
        <w:t>с.</w:t>
      </w:r>
    </w:p>
    <w:p w14:paraId="35821171" w14:textId="77777777" w:rsidR="00157147" w:rsidRDefault="00157147" w:rsidP="001D0814">
      <w:pPr>
        <w:widowControl w:val="0"/>
        <w:numPr>
          <w:ilvl w:val="0"/>
          <w:numId w:val="58"/>
        </w:numPr>
        <w:tabs>
          <w:tab w:val="left" w:pos="540"/>
          <w:tab w:val="left" w:pos="1358"/>
        </w:tabs>
        <w:suppressAutoHyphens w:val="0"/>
        <w:spacing w:line="360" w:lineRule="auto"/>
        <w:ind w:left="0" w:firstLine="0"/>
        <w:jc w:val="both"/>
        <w:rPr>
          <w:sz w:val="28"/>
        </w:rPr>
      </w:pPr>
      <w:r>
        <w:rPr>
          <w:sz w:val="28"/>
        </w:rPr>
        <w:t>Пилинський М.М. Мовна норма і стиль.</w:t>
      </w:r>
      <w:r>
        <w:rPr>
          <w:sz w:val="28"/>
          <w:lang w:val="uk-UA"/>
        </w:rPr>
        <w:t xml:space="preserve"> </w:t>
      </w:r>
      <w:r>
        <w:rPr>
          <w:sz w:val="28"/>
        </w:rPr>
        <w:t>– К.: Наукова думка, 1976.</w:t>
      </w:r>
      <w:r>
        <w:rPr>
          <w:sz w:val="28"/>
          <w:lang w:val="uk-UA"/>
        </w:rPr>
        <w:t xml:space="preserve"> </w:t>
      </w:r>
      <w:r>
        <w:rPr>
          <w:sz w:val="28"/>
        </w:rPr>
        <w:t>– 287</w:t>
      </w:r>
      <w:r>
        <w:rPr>
          <w:sz w:val="28"/>
          <w:lang w:val="uk-UA"/>
        </w:rPr>
        <w:t xml:space="preserve"> </w:t>
      </w:r>
      <w:r>
        <w:rPr>
          <w:sz w:val="28"/>
        </w:rPr>
        <w:t>с.</w:t>
      </w:r>
    </w:p>
    <w:p w14:paraId="59E3E0AF" w14:textId="77777777" w:rsidR="00157147" w:rsidRDefault="00157147" w:rsidP="001D0814">
      <w:pPr>
        <w:numPr>
          <w:ilvl w:val="0"/>
          <w:numId w:val="58"/>
        </w:numPr>
        <w:tabs>
          <w:tab w:val="left" w:pos="540"/>
          <w:tab w:val="left" w:pos="1358"/>
        </w:tabs>
        <w:suppressAutoHyphens w:val="0"/>
        <w:spacing w:line="360" w:lineRule="auto"/>
        <w:ind w:left="0" w:firstLine="0"/>
        <w:jc w:val="both"/>
        <w:rPr>
          <w:sz w:val="28"/>
          <w:lang w:val="uk-UA"/>
        </w:rPr>
      </w:pPr>
      <w:r>
        <w:rPr>
          <w:sz w:val="28"/>
        </w:rPr>
        <w:lastRenderedPageBreak/>
        <w:t>Пищальникова</w:t>
      </w:r>
      <w:r>
        <w:rPr>
          <w:sz w:val="28"/>
          <w:lang w:val="uk-UA"/>
        </w:rPr>
        <w:t>.</w:t>
      </w:r>
      <w:r>
        <w:rPr>
          <w:sz w:val="28"/>
        </w:rPr>
        <w:t xml:space="preserve"> В.А.</w:t>
      </w:r>
      <w:r>
        <w:rPr>
          <w:sz w:val="28"/>
          <w:lang w:val="uk-UA"/>
        </w:rPr>
        <w:t xml:space="preserve"> Содержание понятия “картина мира” в современной лингвистике</w:t>
      </w:r>
      <w:r>
        <w:rPr>
          <w:sz w:val="28"/>
        </w:rPr>
        <w:t xml:space="preserve"> –</w:t>
      </w:r>
      <w:r>
        <w:rPr>
          <w:sz w:val="28"/>
          <w:lang w:val="uk-UA"/>
        </w:rPr>
        <w:t xml:space="preserve"> </w:t>
      </w:r>
      <w:r>
        <w:rPr>
          <w:sz w:val="28"/>
        </w:rPr>
        <w:t>/aomai.ab.ru/Books/Files/1998-01/13/pap_13.html /–</w:t>
      </w:r>
      <w:r>
        <w:rPr>
          <w:sz w:val="28"/>
          <w:lang w:val="uk-UA"/>
        </w:rPr>
        <w:t>20.04.2005</w:t>
      </w:r>
    </w:p>
    <w:p w14:paraId="162F821A" w14:textId="77777777" w:rsidR="00157147" w:rsidRDefault="00157147" w:rsidP="001D0814">
      <w:pPr>
        <w:widowControl w:val="0"/>
        <w:numPr>
          <w:ilvl w:val="0"/>
          <w:numId w:val="58"/>
        </w:numPr>
        <w:tabs>
          <w:tab w:val="left" w:pos="540"/>
          <w:tab w:val="left" w:pos="1358"/>
        </w:tabs>
        <w:suppressAutoHyphens w:val="0"/>
        <w:spacing w:line="360" w:lineRule="auto"/>
        <w:ind w:left="0" w:firstLine="0"/>
        <w:jc w:val="both"/>
        <w:rPr>
          <w:sz w:val="28"/>
        </w:rPr>
      </w:pPr>
      <w:r>
        <w:rPr>
          <w:sz w:val="28"/>
        </w:rPr>
        <w:t>Покровский М.М. Избранные работы по языкознанию.</w:t>
      </w:r>
      <w:r>
        <w:rPr>
          <w:sz w:val="28"/>
          <w:lang w:val="uk-UA"/>
        </w:rPr>
        <w:t xml:space="preserve"> </w:t>
      </w:r>
      <w:r>
        <w:rPr>
          <w:sz w:val="28"/>
        </w:rPr>
        <w:t>– М.: Изд-во АН СССР,</w:t>
      </w:r>
      <w:r>
        <w:rPr>
          <w:sz w:val="28"/>
          <w:lang w:val="uk-UA"/>
        </w:rPr>
        <w:t xml:space="preserve"> </w:t>
      </w:r>
      <w:r>
        <w:rPr>
          <w:sz w:val="28"/>
        </w:rPr>
        <w:t>1959.</w:t>
      </w:r>
      <w:r>
        <w:rPr>
          <w:sz w:val="28"/>
          <w:lang w:val="uk-UA"/>
        </w:rPr>
        <w:t xml:space="preserve"> </w:t>
      </w:r>
      <w:r>
        <w:rPr>
          <w:sz w:val="28"/>
        </w:rPr>
        <w:t>– 382</w:t>
      </w:r>
      <w:r>
        <w:rPr>
          <w:sz w:val="28"/>
          <w:lang w:val="uk-UA"/>
        </w:rPr>
        <w:t xml:space="preserve"> </w:t>
      </w:r>
      <w:r>
        <w:rPr>
          <w:sz w:val="28"/>
        </w:rPr>
        <w:t>с.</w:t>
      </w:r>
    </w:p>
    <w:p w14:paraId="379EE1D5" w14:textId="77777777" w:rsidR="00157147" w:rsidRDefault="00157147" w:rsidP="001D0814">
      <w:pPr>
        <w:pStyle w:val="37"/>
        <w:numPr>
          <w:ilvl w:val="0"/>
          <w:numId w:val="58"/>
        </w:numPr>
        <w:tabs>
          <w:tab w:val="left" w:pos="540"/>
          <w:tab w:val="left" w:pos="1358"/>
        </w:tabs>
        <w:suppressAutoHyphens w:val="0"/>
        <w:spacing w:after="0"/>
        <w:ind w:left="0" w:firstLine="0"/>
        <w:rPr>
          <w:sz w:val="28"/>
        </w:rPr>
      </w:pPr>
      <w:r>
        <w:rPr>
          <w:sz w:val="28"/>
        </w:rPr>
        <w:t>Полковс</w:t>
      </w:r>
      <w:r>
        <w:rPr>
          <w:sz w:val="28"/>
          <w:lang w:val="uk-UA"/>
        </w:rPr>
        <w:t>ь</w:t>
      </w:r>
      <w:r>
        <w:rPr>
          <w:sz w:val="28"/>
        </w:rPr>
        <w:t>кий В.П. Питання семантичного статусу прикметника // Іноземна філологія. –</w:t>
      </w:r>
      <w:r>
        <w:rPr>
          <w:sz w:val="28"/>
          <w:lang w:val="uk-UA"/>
        </w:rPr>
        <w:t xml:space="preserve"> </w:t>
      </w:r>
      <w:r>
        <w:rPr>
          <w:sz w:val="28"/>
        </w:rPr>
        <w:t>1995</w:t>
      </w:r>
      <w:r>
        <w:rPr>
          <w:sz w:val="28"/>
          <w:lang w:val="uk-UA"/>
        </w:rPr>
        <w:t>.</w:t>
      </w:r>
      <w:r>
        <w:rPr>
          <w:sz w:val="28"/>
        </w:rPr>
        <w:t xml:space="preserve"> –</w:t>
      </w:r>
      <w:r>
        <w:rPr>
          <w:sz w:val="28"/>
          <w:lang w:val="uk-UA"/>
        </w:rPr>
        <w:t xml:space="preserve"> </w:t>
      </w:r>
      <w:r>
        <w:rPr>
          <w:sz w:val="28"/>
        </w:rPr>
        <w:t>Вип. 108. –</w:t>
      </w:r>
      <w:r>
        <w:rPr>
          <w:sz w:val="28"/>
          <w:lang w:val="uk-UA"/>
        </w:rPr>
        <w:t xml:space="preserve"> </w:t>
      </w:r>
      <w:r>
        <w:rPr>
          <w:sz w:val="28"/>
        </w:rPr>
        <w:t>С.</w:t>
      </w:r>
      <w:r>
        <w:rPr>
          <w:sz w:val="28"/>
          <w:lang w:val="uk-UA"/>
        </w:rPr>
        <w:t xml:space="preserve"> </w:t>
      </w:r>
      <w:r>
        <w:rPr>
          <w:sz w:val="28"/>
        </w:rPr>
        <w:t>49-53.</w:t>
      </w:r>
    </w:p>
    <w:p w14:paraId="654A7FAB" w14:textId="77777777" w:rsidR="00157147" w:rsidRDefault="00157147" w:rsidP="001D0814">
      <w:pPr>
        <w:numPr>
          <w:ilvl w:val="0"/>
          <w:numId w:val="58"/>
        </w:numPr>
        <w:tabs>
          <w:tab w:val="left" w:pos="540"/>
          <w:tab w:val="left" w:pos="1358"/>
        </w:tabs>
        <w:suppressAutoHyphens w:val="0"/>
        <w:spacing w:line="360" w:lineRule="auto"/>
        <w:ind w:left="0" w:firstLine="0"/>
        <w:jc w:val="both"/>
        <w:rPr>
          <w:sz w:val="28"/>
        </w:rPr>
      </w:pPr>
      <w:r>
        <w:rPr>
          <w:sz w:val="28"/>
        </w:rPr>
        <w:t>Попович М.В. Философские вопросы семантики. – К</w:t>
      </w:r>
      <w:r>
        <w:rPr>
          <w:sz w:val="28"/>
          <w:lang w:val="uk-UA"/>
        </w:rPr>
        <w:t>.: Наукова думка</w:t>
      </w:r>
      <w:r>
        <w:rPr>
          <w:sz w:val="28"/>
        </w:rPr>
        <w:t>, 1975. – 300</w:t>
      </w:r>
      <w:r>
        <w:rPr>
          <w:sz w:val="28"/>
          <w:lang w:val="uk-UA"/>
        </w:rPr>
        <w:t xml:space="preserve"> </w:t>
      </w:r>
      <w:r>
        <w:rPr>
          <w:sz w:val="28"/>
        </w:rPr>
        <w:t xml:space="preserve">с. </w:t>
      </w:r>
    </w:p>
    <w:p w14:paraId="7610B469" w14:textId="77777777" w:rsidR="00157147" w:rsidRDefault="00157147" w:rsidP="001D0814">
      <w:pPr>
        <w:numPr>
          <w:ilvl w:val="0"/>
          <w:numId w:val="58"/>
        </w:numPr>
        <w:tabs>
          <w:tab w:val="left" w:pos="540"/>
          <w:tab w:val="left" w:pos="1358"/>
        </w:tabs>
        <w:suppressAutoHyphens w:val="0"/>
        <w:spacing w:line="360" w:lineRule="auto"/>
        <w:ind w:left="0" w:firstLine="0"/>
        <w:jc w:val="both"/>
        <w:rPr>
          <w:sz w:val="28"/>
        </w:rPr>
      </w:pPr>
      <w:r>
        <w:rPr>
          <w:sz w:val="28"/>
        </w:rPr>
        <w:t>Постовалова В.И. Картина мира в жизнедеятельности человека // Роль человеческого фактора в языке. Язык и картина мира.</w:t>
      </w:r>
      <w:r>
        <w:rPr>
          <w:sz w:val="28"/>
          <w:lang w:val="uk-UA"/>
        </w:rPr>
        <w:t xml:space="preserve"> </w:t>
      </w:r>
      <w:r>
        <w:rPr>
          <w:sz w:val="28"/>
        </w:rPr>
        <w:t>– М.: Наука, 1988.</w:t>
      </w:r>
      <w:r>
        <w:rPr>
          <w:sz w:val="28"/>
          <w:lang w:val="uk-UA"/>
        </w:rPr>
        <w:t xml:space="preserve"> </w:t>
      </w:r>
      <w:r>
        <w:rPr>
          <w:sz w:val="28"/>
        </w:rPr>
        <w:t xml:space="preserve">– </w:t>
      </w:r>
      <w:r>
        <w:rPr>
          <w:sz w:val="28"/>
          <w:lang w:val="uk-UA"/>
        </w:rPr>
        <w:t>С</w:t>
      </w:r>
      <w:r>
        <w:rPr>
          <w:sz w:val="28"/>
        </w:rPr>
        <w:t>. 8-69.</w:t>
      </w:r>
    </w:p>
    <w:p w14:paraId="79E6128F" w14:textId="77777777" w:rsidR="00157147" w:rsidRDefault="00157147" w:rsidP="001D0814">
      <w:pPr>
        <w:widowControl w:val="0"/>
        <w:numPr>
          <w:ilvl w:val="0"/>
          <w:numId w:val="58"/>
        </w:numPr>
        <w:tabs>
          <w:tab w:val="left" w:pos="540"/>
          <w:tab w:val="left" w:pos="1358"/>
        </w:tabs>
        <w:suppressAutoHyphens w:val="0"/>
        <w:spacing w:line="360" w:lineRule="auto"/>
        <w:ind w:left="0" w:firstLine="0"/>
        <w:jc w:val="both"/>
        <w:rPr>
          <w:sz w:val="28"/>
        </w:rPr>
      </w:pPr>
      <w:r>
        <w:rPr>
          <w:sz w:val="28"/>
        </w:rPr>
        <w:t>Потебня А.А. Из записок по русской грамматике: В 4 т.</w:t>
      </w:r>
      <w:r>
        <w:rPr>
          <w:sz w:val="28"/>
          <w:lang w:val="uk-UA"/>
        </w:rPr>
        <w:t xml:space="preserve"> </w:t>
      </w:r>
      <w:r>
        <w:rPr>
          <w:sz w:val="28"/>
        </w:rPr>
        <w:t>–</w:t>
      </w:r>
      <w:r>
        <w:rPr>
          <w:sz w:val="28"/>
          <w:lang w:val="uk-UA"/>
        </w:rPr>
        <w:t xml:space="preserve"> </w:t>
      </w:r>
      <w:r>
        <w:rPr>
          <w:sz w:val="28"/>
        </w:rPr>
        <w:t>Т.1-2</w:t>
      </w:r>
      <w:r>
        <w:rPr>
          <w:sz w:val="28"/>
          <w:lang w:val="uk-UA"/>
        </w:rPr>
        <w:t xml:space="preserve">. </w:t>
      </w:r>
      <w:r>
        <w:rPr>
          <w:sz w:val="28"/>
        </w:rPr>
        <w:t>– М.: Учпедгиз, 1958.</w:t>
      </w:r>
      <w:r>
        <w:rPr>
          <w:sz w:val="28"/>
          <w:lang w:val="uk-UA"/>
        </w:rPr>
        <w:t xml:space="preserve"> </w:t>
      </w:r>
      <w:r>
        <w:rPr>
          <w:sz w:val="28"/>
        </w:rPr>
        <w:t>– 536</w:t>
      </w:r>
      <w:r>
        <w:rPr>
          <w:sz w:val="28"/>
          <w:lang w:val="uk-UA"/>
        </w:rPr>
        <w:t xml:space="preserve"> </w:t>
      </w:r>
      <w:r>
        <w:rPr>
          <w:sz w:val="28"/>
        </w:rPr>
        <w:t>с.</w:t>
      </w:r>
    </w:p>
    <w:p w14:paraId="0A62DFE1" w14:textId="77777777" w:rsidR="00157147" w:rsidRDefault="00157147" w:rsidP="001D0814">
      <w:pPr>
        <w:widowControl w:val="0"/>
        <w:numPr>
          <w:ilvl w:val="0"/>
          <w:numId w:val="58"/>
        </w:numPr>
        <w:tabs>
          <w:tab w:val="left" w:pos="540"/>
          <w:tab w:val="left" w:pos="1358"/>
        </w:tabs>
        <w:suppressAutoHyphens w:val="0"/>
        <w:spacing w:line="360" w:lineRule="auto"/>
        <w:ind w:left="0" w:firstLine="0"/>
        <w:jc w:val="both"/>
        <w:rPr>
          <w:sz w:val="28"/>
        </w:rPr>
      </w:pPr>
      <w:r>
        <w:rPr>
          <w:sz w:val="28"/>
        </w:rPr>
        <w:t>Потебня А.А. Мысль и язык.</w:t>
      </w:r>
      <w:r>
        <w:rPr>
          <w:sz w:val="28"/>
          <w:lang w:val="uk-UA"/>
        </w:rPr>
        <w:t xml:space="preserve"> </w:t>
      </w:r>
      <w:r>
        <w:rPr>
          <w:sz w:val="28"/>
        </w:rPr>
        <w:t xml:space="preserve">– Харьков: </w:t>
      </w:r>
      <w:r>
        <w:rPr>
          <w:sz w:val="28"/>
          <w:lang w:val="uk-UA"/>
        </w:rPr>
        <w:t>Т</w:t>
      </w:r>
      <w:r>
        <w:rPr>
          <w:sz w:val="28"/>
        </w:rPr>
        <w:t xml:space="preserve">ипография </w:t>
      </w:r>
      <w:r>
        <w:rPr>
          <w:sz w:val="28"/>
          <w:lang w:val="uk-UA"/>
        </w:rPr>
        <w:t>“</w:t>
      </w:r>
      <w:r>
        <w:rPr>
          <w:sz w:val="28"/>
        </w:rPr>
        <w:t>Мир труд</w:t>
      </w:r>
      <w:r>
        <w:rPr>
          <w:sz w:val="28"/>
          <w:lang w:val="uk-UA"/>
        </w:rPr>
        <w:t>”</w:t>
      </w:r>
      <w:r>
        <w:rPr>
          <w:sz w:val="28"/>
        </w:rPr>
        <w:t>, 1913.</w:t>
      </w:r>
      <w:r>
        <w:rPr>
          <w:sz w:val="28"/>
          <w:lang w:val="uk-UA"/>
        </w:rPr>
        <w:t xml:space="preserve"> </w:t>
      </w:r>
      <w:r>
        <w:rPr>
          <w:sz w:val="28"/>
        </w:rPr>
        <w:t>– 225</w:t>
      </w:r>
      <w:r>
        <w:rPr>
          <w:sz w:val="28"/>
          <w:lang w:val="uk-UA"/>
        </w:rPr>
        <w:t xml:space="preserve"> </w:t>
      </w:r>
      <w:r>
        <w:rPr>
          <w:sz w:val="28"/>
        </w:rPr>
        <w:t>с.</w:t>
      </w:r>
    </w:p>
    <w:p w14:paraId="0E336BD2" w14:textId="77777777" w:rsidR="00157147" w:rsidRDefault="00157147" w:rsidP="001D0814">
      <w:pPr>
        <w:widowControl w:val="0"/>
        <w:numPr>
          <w:ilvl w:val="0"/>
          <w:numId w:val="58"/>
        </w:numPr>
        <w:tabs>
          <w:tab w:val="left" w:pos="540"/>
          <w:tab w:val="left" w:pos="1358"/>
        </w:tabs>
        <w:suppressAutoHyphens w:val="0"/>
        <w:spacing w:line="360" w:lineRule="auto"/>
        <w:ind w:left="0" w:firstLine="0"/>
        <w:jc w:val="both"/>
        <w:rPr>
          <w:sz w:val="28"/>
        </w:rPr>
      </w:pPr>
      <w:r>
        <w:rPr>
          <w:sz w:val="28"/>
        </w:rPr>
        <w:t>Потебня А.А. Эстетика и поэтика.</w:t>
      </w:r>
      <w:r>
        <w:rPr>
          <w:sz w:val="28"/>
          <w:lang w:val="uk-UA"/>
        </w:rPr>
        <w:t xml:space="preserve"> </w:t>
      </w:r>
      <w:r>
        <w:rPr>
          <w:sz w:val="28"/>
        </w:rPr>
        <w:t>– М.: Искусство, 1976.</w:t>
      </w:r>
      <w:r>
        <w:rPr>
          <w:sz w:val="28"/>
          <w:lang w:val="uk-UA"/>
        </w:rPr>
        <w:t xml:space="preserve"> </w:t>
      </w:r>
      <w:r>
        <w:rPr>
          <w:sz w:val="28"/>
        </w:rPr>
        <w:t xml:space="preserve">– </w:t>
      </w:r>
      <w:r>
        <w:rPr>
          <w:sz w:val="28"/>
          <w:lang w:val="uk-UA"/>
        </w:rPr>
        <w:t>4</w:t>
      </w:r>
      <w:r>
        <w:rPr>
          <w:sz w:val="28"/>
        </w:rPr>
        <w:t>14</w:t>
      </w:r>
      <w:r>
        <w:rPr>
          <w:sz w:val="28"/>
          <w:lang w:val="uk-UA"/>
        </w:rPr>
        <w:t xml:space="preserve"> </w:t>
      </w:r>
      <w:r>
        <w:rPr>
          <w:sz w:val="28"/>
        </w:rPr>
        <w:t>с.</w:t>
      </w:r>
    </w:p>
    <w:p w14:paraId="65BC09CA" w14:textId="77777777" w:rsidR="00157147" w:rsidRDefault="00157147" w:rsidP="001D0814">
      <w:pPr>
        <w:widowControl w:val="0"/>
        <w:numPr>
          <w:ilvl w:val="0"/>
          <w:numId w:val="58"/>
        </w:numPr>
        <w:tabs>
          <w:tab w:val="left" w:pos="540"/>
          <w:tab w:val="left" w:pos="1358"/>
        </w:tabs>
        <w:suppressAutoHyphens w:val="0"/>
        <w:spacing w:line="360" w:lineRule="auto"/>
        <w:ind w:left="0" w:firstLine="0"/>
        <w:jc w:val="both"/>
        <w:rPr>
          <w:sz w:val="28"/>
        </w:rPr>
      </w:pPr>
      <w:r>
        <w:rPr>
          <w:sz w:val="28"/>
        </w:rPr>
        <w:t>Потиха З.А. Современное русское словообразование.</w:t>
      </w:r>
      <w:r>
        <w:rPr>
          <w:sz w:val="28"/>
          <w:lang w:val="uk-UA"/>
        </w:rPr>
        <w:t xml:space="preserve"> </w:t>
      </w:r>
      <w:r>
        <w:rPr>
          <w:sz w:val="28"/>
        </w:rPr>
        <w:t>– М.: Просвещение, 1970.</w:t>
      </w:r>
      <w:r>
        <w:rPr>
          <w:sz w:val="28"/>
          <w:lang w:val="uk-UA"/>
        </w:rPr>
        <w:t xml:space="preserve"> </w:t>
      </w:r>
      <w:r>
        <w:rPr>
          <w:sz w:val="28"/>
        </w:rPr>
        <w:t>– 374</w:t>
      </w:r>
      <w:r>
        <w:rPr>
          <w:sz w:val="28"/>
          <w:lang w:val="uk-UA"/>
        </w:rPr>
        <w:t xml:space="preserve"> </w:t>
      </w:r>
      <w:r>
        <w:rPr>
          <w:sz w:val="28"/>
        </w:rPr>
        <w:t>с.</w:t>
      </w:r>
    </w:p>
    <w:p w14:paraId="79D0748E" w14:textId="77777777" w:rsidR="00157147" w:rsidRDefault="00157147" w:rsidP="001D0814">
      <w:pPr>
        <w:numPr>
          <w:ilvl w:val="0"/>
          <w:numId w:val="58"/>
        </w:numPr>
        <w:tabs>
          <w:tab w:val="left" w:pos="540"/>
          <w:tab w:val="left" w:pos="1358"/>
        </w:tabs>
        <w:suppressAutoHyphens w:val="0"/>
        <w:spacing w:line="360" w:lineRule="auto"/>
        <w:ind w:left="0" w:firstLine="0"/>
        <w:jc w:val="both"/>
        <w:rPr>
          <w:sz w:val="28"/>
        </w:rPr>
      </w:pPr>
      <w:r>
        <w:rPr>
          <w:sz w:val="28"/>
        </w:rPr>
        <w:t>Почепцов О.Г. Языковая ментальность: способ представления мира // ВЯ</w:t>
      </w:r>
      <w:r>
        <w:rPr>
          <w:sz w:val="28"/>
          <w:lang w:val="uk-UA"/>
        </w:rPr>
        <w:t xml:space="preserve">. </w:t>
      </w:r>
      <w:r>
        <w:rPr>
          <w:sz w:val="28"/>
        </w:rPr>
        <w:t>– 1990. –</w:t>
      </w:r>
      <w:r>
        <w:rPr>
          <w:sz w:val="28"/>
          <w:lang w:val="uk-UA"/>
        </w:rPr>
        <w:t xml:space="preserve"> </w:t>
      </w:r>
      <w:r>
        <w:rPr>
          <w:sz w:val="28"/>
        </w:rPr>
        <w:t>№ 6. – С.</w:t>
      </w:r>
      <w:r>
        <w:rPr>
          <w:sz w:val="28"/>
          <w:lang w:val="uk-UA"/>
        </w:rPr>
        <w:t xml:space="preserve"> </w:t>
      </w:r>
      <w:r>
        <w:rPr>
          <w:sz w:val="28"/>
        </w:rPr>
        <w:t>110-122.</w:t>
      </w:r>
    </w:p>
    <w:p w14:paraId="4D14542F" w14:textId="77777777" w:rsidR="00157147" w:rsidRDefault="00157147" w:rsidP="001D0814">
      <w:pPr>
        <w:pStyle w:val="afffffffd"/>
        <w:numPr>
          <w:ilvl w:val="0"/>
          <w:numId w:val="58"/>
        </w:numPr>
        <w:tabs>
          <w:tab w:val="left" w:pos="540"/>
          <w:tab w:val="left" w:pos="1358"/>
        </w:tabs>
        <w:suppressAutoHyphens w:val="0"/>
        <w:spacing w:after="0" w:line="360" w:lineRule="auto"/>
        <w:ind w:left="0" w:firstLine="0"/>
        <w:jc w:val="both"/>
      </w:pPr>
      <w:r>
        <w:t>Представление // Малая советская энциклопедия. – Т.7. – М.: БСЭ, 1959. – С. 515-516.</w:t>
      </w:r>
    </w:p>
    <w:p w14:paraId="1FEE7ECB" w14:textId="77777777" w:rsidR="00157147" w:rsidRDefault="00157147" w:rsidP="001D0814">
      <w:pPr>
        <w:numPr>
          <w:ilvl w:val="0"/>
          <w:numId w:val="58"/>
        </w:numPr>
        <w:tabs>
          <w:tab w:val="left" w:pos="540"/>
          <w:tab w:val="left" w:pos="1358"/>
        </w:tabs>
        <w:suppressAutoHyphens w:val="0"/>
        <w:spacing w:line="360" w:lineRule="auto"/>
        <w:ind w:left="0" w:firstLine="0"/>
        <w:jc w:val="both"/>
        <w:rPr>
          <w:sz w:val="28"/>
        </w:rPr>
      </w:pPr>
      <w:r>
        <w:rPr>
          <w:sz w:val="28"/>
        </w:rPr>
        <w:t>Пузырей А.А. Синестезия</w:t>
      </w:r>
      <w:r>
        <w:rPr>
          <w:sz w:val="28"/>
          <w:lang w:val="uk-UA"/>
        </w:rPr>
        <w:t xml:space="preserve"> </w:t>
      </w:r>
      <w:r>
        <w:rPr>
          <w:sz w:val="28"/>
        </w:rPr>
        <w:t>// БСЭ. –</w:t>
      </w:r>
      <w:r>
        <w:rPr>
          <w:sz w:val="28"/>
          <w:lang w:val="uk-UA"/>
        </w:rPr>
        <w:t xml:space="preserve"> 3</w:t>
      </w:r>
      <w:r>
        <w:rPr>
          <w:sz w:val="28"/>
        </w:rPr>
        <w:t xml:space="preserve">-е изд. – Т.18. – М., 1976.– </w:t>
      </w:r>
      <w:r>
        <w:rPr>
          <w:sz w:val="28"/>
          <w:lang w:val="uk-UA"/>
        </w:rPr>
        <w:t>С</w:t>
      </w:r>
      <w:r>
        <w:rPr>
          <w:sz w:val="28"/>
        </w:rPr>
        <w:t>.</w:t>
      </w:r>
      <w:r>
        <w:rPr>
          <w:sz w:val="28"/>
          <w:lang w:val="uk-UA"/>
        </w:rPr>
        <w:t xml:space="preserve"> </w:t>
      </w:r>
      <w:r>
        <w:rPr>
          <w:sz w:val="28"/>
        </w:rPr>
        <w:t>419</w:t>
      </w:r>
      <w:r>
        <w:rPr>
          <w:sz w:val="28"/>
          <w:lang w:val="uk-UA"/>
        </w:rPr>
        <w:t>.</w:t>
      </w:r>
    </w:p>
    <w:p w14:paraId="1B8304EB" w14:textId="77777777" w:rsidR="00157147" w:rsidRDefault="00157147" w:rsidP="001D0814">
      <w:pPr>
        <w:pStyle w:val="afffffffd"/>
        <w:numPr>
          <w:ilvl w:val="0"/>
          <w:numId w:val="58"/>
        </w:numPr>
        <w:tabs>
          <w:tab w:val="left" w:pos="540"/>
          <w:tab w:val="left" w:pos="1358"/>
        </w:tabs>
        <w:suppressAutoHyphens w:val="0"/>
        <w:spacing w:after="0" w:line="360" w:lineRule="auto"/>
        <w:ind w:left="0" w:firstLine="0"/>
        <w:jc w:val="both"/>
      </w:pPr>
      <w:r>
        <w:t>Радкевич Н.В. О влиянии эмоционально-оценочного компонента лексического значения на формирование языковой картины мира // Весник АмГУ. – 2000. – №10. – С. 72-73.</w:t>
      </w:r>
    </w:p>
    <w:p w14:paraId="0C6076AD" w14:textId="77777777" w:rsidR="00157147" w:rsidRDefault="00157147" w:rsidP="001D0814">
      <w:pPr>
        <w:pStyle w:val="affffffff3"/>
        <w:numPr>
          <w:ilvl w:val="0"/>
          <w:numId w:val="58"/>
        </w:numPr>
        <w:tabs>
          <w:tab w:val="left" w:pos="540"/>
          <w:tab w:val="left" w:pos="1358"/>
        </w:tabs>
        <w:suppressAutoHyphens w:val="0"/>
        <w:spacing w:before="0" w:beforeAutospacing="1" w:after="0" w:afterAutospacing="1" w:line="360" w:lineRule="auto"/>
        <w:ind w:left="0" w:firstLine="0"/>
        <w:jc w:val="both"/>
        <w:rPr>
          <w:sz w:val="28"/>
        </w:rPr>
      </w:pPr>
      <w:r>
        <w:rPr>
          <w:sz w:val="28"/>
        </w:rPr>
        <w:t>Реформатский</w:t>
      </w:r>
      <w:r>
        <w:rPr>
          <w:sz w:val="28"/>
          <w:lang w:val="uk-UA"/>
        </w:rPr>
        <w:t xml:space="preserve"> </w:t>
      </w:r>
      <w:r>
        <w:rPr>
          <w:sz w:val="28"/>
        </w:rPr>
        <w:t xml:space="preserve">А.А. </w:t>
      </w:r>
      <w:r>
        <w:rPr>
          <w:sz w:val="28"/>
          <w:lang w:val="uk-UA"/>
        </w:rPr>
        <w:t>Принцип</w:t>
      </w:r>
      <w:r>
        <w:rPr>
          <w:sz w:val="28"/>
        </w:rPr>
        <w:t>ы синхронного описания языка // Реформатский А.А. Лингвистика и поэтика. – М.: Наука,1987. – С. 20-40</w:t>
      </w:r>
      <w:r>
        <w:rPr>
          <w:sz w:val="28"/>
          <w:lang w:val="uk-UA"/>
        </w:rPr>
        <w:t>.</w:t>
      </w:r>
    </w:p>
    <w:p w14:paraId="6BB59360" w14:textId="77777777" w:rsidR="00157147" w:rsidRDefault="00157147" w:rsidP="001D0814">
      <w:pPr>
        <w:numPr>
          <w:ilvl w:val="0"/>
          <w:numId w:val="58"/>
        </w:numPr>
        <w:tabs>
          <w:tab w:val="left" w:pos="540"/>
          <w:tab w:val="left" w:pos="1358"/>
        </w:tabs>
        <w:suppressAutoHyphens w:val="0"/>
        <w:spacing w:line="360" w:lineRule="auto"/>
        <w:ind w:left="0" w:firstLine="0"/>
        <w:jc w:val="both"/>
        <w:rPr>
          <w:sz w:val="28"/>
        </w:rPr>
      </w:pPr>
      <w:r>
        <w:rPr>
          <w:sz w:val="28"/>
        </w:rPr>
        <w:t>Реформатский А.А. Введение в языкознание. –</w:t>
      </w:r>
      <w:r>
        <w:rPr>
          <w:sz w:val="28"/>
          <w:lang w:val="uk-UA"/>
        </w:rPr>
        <w:t xml:space="preserve"> </w:t>
      </w:r>
      <w:r>
        <w:rPr>
          <w:sz w:val="28"/>
        </w:rPr>
        <w:t>М.: Аспект Пресс, 1996. –</w:t>
      </w:r>
      <w:r>
        <w:rPr>
          <w:sz w:val="28"/>
          <w:lang w:val="uk-UA"/>
        </w:rPr>
        <w:t xml:space="preserve"> </w:t>
      </w:r>
      <w:r>
        <w:rPr>
          <w:sz w:val="28"/>
        </w:rPr>
        <w:t>536</w:t>
      </w:r>
      <w:r>
        <w:rPr>
          <w:sz w:val="28"/>
          <w:lang w:val="uk-UA"/>
        </w:rPr>
        <w:t xml:space="preserve"> </w:t>
      </w:r>
      <w:r>
        <w:rPr>
          <w:sz w:val="28"/>
        </w:rPr>
        <w:t>с.</w:t>
      </w:r>
    </w:p>
    <w:p w14:paraId="2FE3C37C" w14:textId="77777777" w:rsidR="00157147" w:rsidRDefault="00157147" w:rsidP="001D0814">
      <w:pPr>
        <w:widowControl w:val="0"/>
        <w:numPr>
          <w:ilvl w:val="0"/>
          <w:numId w:val="58"/>
        </w:numPr>
        <w:tabs>
          <w:tab w:val="left" w:pos="540"/>
          <w:tab w:val="left" w:pos="1358"/>
        </w:tabs>
        <w:suppressAutoHyphens w:val="0"/>
        <w:spacing w:line="360" w:lineRule="auto"/>
        <w:ind w:left="0" w:firstLine="0"/>
        <w:jc w:val="both"/>
        <w:rPr>
          <w:sz w:val="28"/>
        </w:rPr>
      </w:pPr>
      <w:r>
        <w:rPr>
          <w:sz w:val="28"/>
        </w:rPr>
        <w:t>Рогожникова Р.П. Соотношение вариантов слов, однокоренных слов и синонимов // Лексическая синонимия</w:t>
      </w:r>
      <w:r>
        <w:rPr>
          <w:sz w:val="28"/>
          <w:lang w:val="uk-UA"/>
        </w:rPr>
        <w:t xml:space="preserve">. </w:t>
      </w:r>
      <w:r>
        <w:rPr>
          <w:sz w:val="28"/>
        </w:rPr>
        <w:t>– М.: Наука, 1967.</w:t>
      </w:r>
      <w:r>
        <w:rPr>
          <w:sz w:val="28"/>
          <w:lang w:val="uk-UA"/>
        </w:rPr>
        <w:t xml:space="preserve"> </w:t>
      </w:r>
      <w:r>
        <w:rPr>
          <w:sz w:val="28"/>
        </w:rPr>
        <w:t>– С.</w:t>
      </w:r>
      <w:r>
        <w:rPr>
          <w:sz w:val="28"/>
          <w:lang w:val="uk-UA"/>
        </w:rPr>
        <w:t xml:space="preserve"> </w:t>
      </w:r>
      <w:r>
        <w:rPr>
          <w:sz w:val="28"/>
        </w:rPr>
        <w:t>151–163.</w:t>
      </w:r>
    </w:p>
    <w:p w14:paraId="4FCF3E64" w14:textId="77777777" w:rsidR="00157147" w:rsidRDefault="00157147" w:rsidP="001D0814">
      <w:pPr>
        <w:numPr>
          <w:ilvl w:val="0"/>
          <w:numId w:val="58"/>
        </w:numPr>
        <w:tabs>
          <w:tab w:val="left" w:pos="540"/>
          <w:tab w:val="left" w:pos="1358"/>
        </w:tabs>
        <w:suppressAutoHyphens w:val="0"/>
        <w:spacing w:line="360" w:lineRule="auto"/>
        <w:ind w:left="0" w:firstLine="0"/>
        <w:rPr>
          <w:sz w:val="28"/>
          <w:lang w:val="uk-UA"/>
        </w:rPr>
      </w:pPr>
      <w:r>
        <w:rPr>
          <w:sz w:val="28"/>
          <w:lang w:val="uk-UA"/>
        </w:rPr>
        <w:lastRenderedPageBreak/>
        <w:t>Росинене С.</w:t>
      </w:r>
      <w:r>
        <w:rPr>
          <w:sz w:val="28"/>
        </w:rPr>
        <w:t xml:space="preserve"> –</w:t>
      </w:r>
      <w:r>
        <w:rPr>
          <w:sz w:val="28"/>
          <w:lang w:val="uk-UA"/>
        </w:rPr>
        <w:t xml:space="preserve"> Г.И. Характеристика человека зоонимами в литовском языке: Д</w:t>
      </w:r>
      <w:r>
        <w:rPr>
          <w:sz w:val="28"/>
        </w:rPr>
        <w:t>ис. …канд. филол. наук</w:t>
      </w:r>
      <w:r>
        <w:rPr>
          <w:sz w:val="28"/>
          <w:lang w:val="uk-UA"/>
        </w:rPr>
        <w:t>: 10.02.06</w:t>
      </w:r>
      <w:r>
        <w:rPr>
          <w:sz w:val="28"/>
        </w:rPr>
        <w:t>. – Вильнюс, 1978. – 2</w:t>
      </w:r>
      <w:r>
        <w:rPr>
          <w:sz w:val="28"/>
          <w:lang w:val="uk-UA"/>
        </w:rPr>
        <w:t>1</w:t>
      </w:r>
      <w:r>
        <w:rPr>
          <w:sz w:val="28"/>
        </w:rPr>
        <w:t>1</w:t>
      </w:r>
      <w:r>
        <w:rPr>
          <w:sz w:val="28"/>
          <w:lang w:val="uk-UA"/>
        </w:rPr>
        <w:t xml:space="preserve"> </w:t>
      </w:r>
      <w:r>
        <w:rPr>
          <w:sz w:val="28"/>
        </w:rPr>
        <w:t>с.</w:t>
      </w:r>
    </w:p>
    <w:p w14:paraId="5C997411" w14:textId="77777777" w:rsidR="00157147" w:rsidRDefault="00157147" w:rsidP="001D0814">
      <w:pPr>
        <w:numPr>
          <w:ilvl w:val="0"/>
          <w:numId w:val="58"/>
        </w:numPr>
        <w:tabs>
          <w:tab w:val="left" w:pos="540"/>
          <w:tab w:val="left" w:pos="1358"/>
        </w:tabs>
        <w:suppressAutoHyphens w:val="0"/>
        <w:spacing w:line="360" w:lineRule="auto"/>
        <w:ind w:left="0" w:firstLine="0"/>
        <w:jc w:val="both"/>
        <w:rPr>
          <w:sz w:val="28"/>
          <w:lang w:val="uk-UA"/>
        </w:rPr>
      </w:pPr>
      <w:r>
        <w:rPr>
          <w:sz w:val="28"/>
          <w:lang w:val="uk-UA"/>
        </w:rPr>
        <w:t>Роу К. Концепции цвета и цветовой символизм в древнем мире // Психология цвета. – М.: Рефл-Бук, Ваклер, 1996.</w:t>
      </w:r>
      <w:r>
        <w:rPr>
          <w:sz w:val="28"/>
        </w:rPr>
        <w:t xml:space="preserve"> –</w:t>
      </w:r>
      <w:r>
        <w:rPr>
          <w:sz w:val="28"/>
          <w:lang w:val="uk-UA"/>
        </w:rPr>
        <w:t xml:space="preserve"> С. 7-46.</w:t>
      </w:r>
    </w:p>
    <w:p w14:paraId="0606A60B" w14:textId="77777777" w:rsidR="00157147" w:rsidRDefault="00157147" w:rsidP="001D0814">
      <w:pPr>
        <w:widowControl w:val="0"/>
        <w:numPr>
          <w:ilvl w:val="0"/>
          <w:numId w:val="58"/>
        </w:numPr>
        <w:tabs>
          <w:tab w:val="left" w:pos="540"/>
          <w:tab w:val="left" w:pos="1358"/>
        </w:tabs>
        <w:suppressAutoHyphens w:val="0"/>
        <w:spacing w:line="360" w:lineRule="auto"/>
        <w:ind w:left="0" w:firstLine="0"/>
        <w:jc w:val="both"/>
        <w:rPr>
          <w:sz w:val="28"/>
        </w:rPr>
      </w:pPr>
      <w:r>
        <w:rPr>
          <w:sz w:val="28"/>
        </w:rPr>
        <w:t xml:space="preserve"> Рубинштейн С.Л. Основы общей психологии.- М.: Прогресс, 1946. – </w:t>
      </w:r>
      <w:r>
        <w:rPr>
          <w:sz w:val="28"/>
          <w:lang w:val="uk-UA"/>
        </w:rPr>
        <w:t>217</w:t>
      </w:r>
      <w:r>
        <w:rPr>
          <w:sz w:val="28"/>
        </w:rPr>
        <w:t xml:space="preserve"> </w:t>
      </w:r>
      <w:r>
        <w:rPr>
          <w:sz w:val="28"/>
          <w:lang w:val="uk-UA"/>
        </w:rPr>
        <w:t>с</w:t>
      </w:r>
      <w:r>
        <w:rPr>
          <w:sz w:val="28"/>
        </w:rPr>
        <w:t>.</w:t>
      </w:r>
    </w:p>
    <w:p w14:paraId="481C9CC2" w14:textId="77777777" w:rsidR="00157147" w:rsidRDefault="00157147" w:rsidP="001D0814">
      <w:pPr>
        <w:widowControl w:val="0"/>
        <w:numPr>
          <w:ilvl w:val="0"/>
          <w:numId w:val="58"/>
        </w:numPr>
        <w:tabs>
          <w:tab w:val="left" w:pos="540"/>
          <w:tab w:val="left" w:pos="1358"/>
        </w:tabs>
        <w:suppressAutoHyphens w:val="0"/>
        <w:spacing w:line="360" w:lineRule="auto"/>
        <w:ind w:left="0" w:firstLine="0"/>
        <w:jc w:val="both"/>
        <w:rPr>
          <w:sz w:val="28"/>
        </w:rPr>
      </w:pPr>
      <w:r>
        <w:rPr>
          <w:sz w:val="28"/>
        </w:rPr>
        <w:t xml:space="preserve">Рудяков О.М. Системний опис лексико-семантичної групи (ядро, периферія, </w:t>
      </w:r>
      <w:r>
        <w:rPr>
          <w:sz w:val="28"/>
          <w:lang w:val="uk-UA"/>
        </w:rPr>
        <w:t>“</w:t>
      </w:r>
      <w:r>
        <w:rPr>
          <w:sz w:val="28"/>
        </w:rPr>
        <w:t>середовище</w:t>
      </w:r>
      <w:r>
        <w:rPr>
          <w:sz w:val="28"/>
          <w:lang w:val="uk-UA"/>
        </w:rPr>
        <w:t>”</w:t>
      </w:r>
      <w:r>
        <w:rPr>
          <w:sz w:val="28"/>
        </w:rPr>
        <w:t>) // Мовознавство.</w:t>
      </w:r>
      <w:r>
        <w:rPr>
          <w:sz w:val="28"/>
          <w:lang w:val="uk-UA"/>
        </w:rPr>
        <w:t xml:space="preserve"> </w:t>
      </w:r>
      <w:r>
        <w:rPr>
          <w:sz w:val="28"/>
        </w:rPr>
        <w:t>–</w:t>
      </w:r>
      <w:r>
        <w:rPr>
          <w:sz w:val="28"/>
          <w:lang w:val="uk-UA"/>
        </w:rPr>
        <w:t xml:space="preserve"> </w:t>
      </w:r>
      <w:r>
        <w:rPr>
          <w:sz w:val="28"/>
        </w:rPr>
        <w:t>1987.</w:t>
      </w:r>
      <w:r>
        <w:rPr>
          <w:sz w:val="28"/>
          <w:lang w:val="uk-UA"/>
        </w:rPr>
        <w:t xml:space="preserve"> </w:t>
      </w:r>
      <w:r>
        <w:rPr>
          <w:sz w:val="28"/>
        </w:rPr>
        <w:t>– №2.</w:t>
      </w:r>
      <w:r>
        <w:rPr>
          <w:sz w:val="28"/>
          <w:lang w:val="uk-UA"/>
        </w:rPr>
        <w:t xml:space="preserve"> </w:t>
      </w:r>
      <w:r>
        <w:rPr>
          <w:sz w:val="28"/>
        </w:rPr>
        <w:t>– С.</w:t>
      </w:r>
      <w:r>
        <w:rPr>
          <w:sz w:val="28"/>
          <w:lang w:val="uk-UA"/>
        </w:rPr>
        <w:t xml:space="preserve"> </w:t>
      </w:r>
      <w:r>
        <w:rPr>
          <w:sz w:val="28"/>
        </w:rPr>
        <w:t>23-27.</w:t>
      </w:r>
    </w:p>
    <w:p w14:paraId="0CB69120" w14:textId="77777777" w:rsidR="00157147" w:rsidRDefault="00157147" w:rsidP="001D0814">
      <w:pPr>
        <w:widowControl w:val="0"/>
        <w:numPr>
          <w:ilvl w:val="0"/>
          <w:numId w:val="58"/>
        </w:numPr>
        <w:tabs>
          <w:tab w:val="left" w:pos="540"/>
          <w:tab w:val="left" w:pos="1358"/>
        </w:tabs>
        <w:suppressAutoHyphens w:val="0"/>
        <w:spacing w:line="360" w:lineRule="auto"/>
        <w:ind w:left="0" w:firstLine="0"/>
        <w:jc w:val="both"/>
        <w:rPr>
          <w:sz w:val="28"/>
        </w:rPr>
      </w:pPr>
      <w:r>
        <w:rPr>
          <w:sz w:val="28"/>
        </w:rPr>
        <w:t>Рузин И.Г. Модусы перцепции и их выражение в языке: Автореф. дис. …канд. филол. наук</w:t>
      </w:r>
      <w:r>
        <w:rPr>
          <w:sz w:val="28"/>
          <w:lang w:val="uk-UA"/>
        </w:rPr>
        <w:t>: 10.02.21 / МГУ</w:t>
      </w:r>
      <w:r>
        <w:rPr>
          <w:sz w:val="28"/>
        </w:rPr>
        <w:t>. – М., 1995. – 21</w:t>
      </w:r>
      <w:r>
        <w:rPr>
          <w:sz w:val="28"/>
          <w:lang w:val="uk-UA"/>
        </w:rPr>
        <w:t xml:space="preserve"> </w:t>
      </w:r>
      <w:r>
        <w:rPr>
          <w:sz w:val="28"/>
        </w:rPr>
        <w:t>с.</w:t>
      </w:r>
    </w:p>
    <w:p w14:paraId="52EA3983" w14:textId="77777777" w:rsidR="00157147" w:rsidRDefault="00157147" w:rsidP="001D0814">
      <w:pPr>
        <w:widowControl w:val="0"/>
        <w:numPr>
          <w:ilvl w:val="0"/>
          <w:numId w:val="58"/>
        </w:numPr>
        <w:tabs>
          <w:tab w:val="left" w:pos="540"/>
          <w:tab w:val="left" w:pos="1358"/>
        </w:tabs>
        <w:suppressAutoHyphens w:val="0"/>
        <w:spacing w:line="360" w:lineRule="auto"/>
        <w:ind w:left="0" w:firstLine="0"/>
        <w:jc w:val="both"/>
        <w:rPr>
          <w:sz w:val="28"/>
        </w:rPr>
      </w:pPr>
      <w:r>
        <w:rPr>
          <w:sz w:val="28"/>
        </w:rPr>
        <w:t>Русская грамматика</w:t>
      </w:r>
      <w:r>
        <w:rPr>
          <w:sz w:val="28"/>
          <w:lang w:val="uk-UA"/>
        </w:rPr>
        <w:t>.</w:t>
      </w:r>
      <w:r>
        <w:rPr>
          <w:sz w:val="28"/>
        </w:rPr>
        <w:t xml:space="preserve"> – М.: Наука, 1980. – Т.</w:t>
      </w:r>
      <w:r>
        <w:rPr>
          <w:sz w:val="28"/>
          <w:lang w:val="uk-UA"/>
        </w:rPr>
        <w:t>1</w:t>
      </w:r>
      <w:r>
        <w:rPr>
          <w:sz w:val="28"/>
        </w:rPr>
        <w:t>.</w:t>
      </w:r>
      <w:r>
        <w:rPr>
          <w:sz w:val="28"/>
          <w:lang w:val="uk-UA"/>
        </w:rPr>
        <w:t xml:space="preserve"> </w:t>
      </w:r>
      <w:r>
        <w:rPr>
          <w:sz w:val="28"/>
        </w:rPr>
        <w:t>– 298</w:t>
      </w:r>
      <w:r>
        <w:rPr>
          <w:sz w:val="28"/>
          <w:lang w:val="uk-UA"/>
        </w:rPr>
        <w:t xml:space="preserve"> </w:t>
      </w:r>
      <w:r>
        <w:rPr>
          <w:sz w:val="28"/>
        </w:rPr>
        <w:t>с.</w:t>
      </w:r>
    </w:p>
    <w:p w14:paraId="7EAD3BF7" w14:textId="77777777" w:rsidR="00157147" w:rsidRDefault="00157147" w:rsidP="001D0814">
      <w:pPr>
        <w:pStyle w:val="af9"/>
        <w:numPr>
          <w:ilvl w:val="0"/>
          <w:numId w:val="58"/>
        </w:numPr>
        <w:tabs>
          <w:tab w:val="left" w:pos="540"/>
          <w:tab w:val="left" w:pos="1358"/>
        </w:tabs>
        <w:spacing w:line="360" w:lineRule="auto"/>
        <w:ind w:left="0" w:firstLine="0"/>
        <w:jc w:val="both"/>
        <w:rPr>
          <w:rFonts w:ascii="Times New Roman" w:hAnsi="Times New Roman"/>
          <w:sz w:val="28"/>
        </w:rPr>
      </w:pPr>
      <w:r>
        <w:rPr>
          <w:rFonts w:ascii="Times New Roman" w:hAnsi="Times New Roman"/>
          <w:sz w:val="28"/>
        </w:rPr>
        <w:t xml:space="preserve">Сенкевич В.И. Категория оценки в белорусском и русском языках: Автореф. дис. ... канд. филол. наук: 10.02.03. / Беларусс. гос. ун-т им. В.И.Ленина. – Минск, 1987. – 21 с. </w:t>
      </w:r>
    </w:p>
    <w:p w14:paraId="56E269B7" w14:textId="77777777" w:rsidR="00157147" w:rsidRDefault="00157147" w:rsidP="001D0814">
      <w:pPr>
        <w:pStyle w:val="af9"/>
        <w:numPr>
          <w:ilvl w:val="0"/>
          <w:numId w:val="58"/>
        </w:numPr>
        <w:tabs>
          <w:tab w:val="left" w:pos="540"/>
          <w:tab w:val="left" w:pos="1358"/>
        </w:tabs>
        <w:spacing w:line="360" w:lineRule="auto"/>
        <w:ind w:left="0" w:firstLine="0"/>
        <w:jc w:val="both"/>
        <w:rPr>
          <w:rFonts w:ascii="Times New Roman" w:hAnsi="Times New Roman"/>
          <w:sz w:val="28"/>
        </w:rPr>
      </w:pPr>
      <w:r>
        <w:rPr>
          <w:rFonts w:ascii="Times New Roman" w:hAnsi="Times New Roman"/>
          <w:sz w:val="28"/>
        </w:rPr>
        <w:t>Сепир Э. Избранные труды по языкознанию и культурологии. – М.: Наука, 1993. – 328 с.</w:t>
      </w:r>
    </w:p>
    <w:p w14:paraId="46FE7C67" w14:textId="77777777" w:rsidR="00157147" w:rsidRDefault="00157147" w:rsidP="001D0814">
      <w:pPr>
        <w:widowControl w:val="0"/>
        <w:numPr>
          <w:ilvl w:val="0"/>
          <w:numId w:val="58"/>
        </w:numPr>
        <w:tabs>
          <w:tab w:val="left" w:pos="540"/>
          <w:tab w:val="left" w:pos="1358"/>
        </w:tabs>
        <w:suppressAutoHyphens w:val="0"/>
        <w:spacing w:line="360" w:lineRule="auto"/>
        <w:ind w:left="0" w:firstLine="0"/>
        <w:jc w:val="both"/>
        <w:rPr>
          <w:sz w:val="28"/>
        </w:rPr>
      </w:pPr>
      <w:r>
        <w:rPr>
          <w:sz w:val="28"/>
        </w:rPr>
        <w:t>Синонимические группы и семантические поля // Вопросы общего и романо-германского языкознания. – № 1. – Уфа, 1965.– С. 3-8.</w:t>
      </w:r>
    </w:p>
    <w:p w14:paraId="2BF75CFA" w14:textId="77777777" w:rsidR="00157147" w:rsidRDefault="00157147" w:rsidP="001D0814">
      <w:pPr>
        <w:pStyle w:val="HTML9"/>
        <w:numPr>
          <w:ilvl w:val="0"/>
          <w:numId w:val="58"/>
        </w:numPr>
        <w:tabs>
          <w:tab w:val="left" w:pos="540"/>
          <w:tab w:val="left" w:pos="1358"/>
        </w:tabs>
        <w:suppressAutoHyphens w:val="0"/>
        <w:spacing w:line="360" w:lineRule="auto"/>
        <w:ind w:left="0" w:firstLine="0"/>
        <w:rPr>
          <w:rFonts w:ascii="Times New Roman" w:hAnsi="Times New Roman"/>
          <w:sz w:val="28"/>
        </w:rPr>
      </w:pPr>
      <w:r>
        <w:rPr>
          <w:rFonts w:ascii="Times New Roman" w:hAnsi="Times New Roman"/>
          <w:sz w:val="28"/>
        </w:rPr>
        <w:t xml:space="preserve">Синтаксис и интонация. – </w:t>
      </w:r>
      <w:r>
        <w:rPr>
          <w:rFonts w:ascii="Times New Roman" w:hAnsi="Times New Roman"/>
          <w:sz w:val="28"/>
          <w:lang w:val="uk-UA"/>
        </w:rPr>
        <w:t>В</w:t>
      </w:r>
      <w:r>
        <w:rPr>
          <w:rFonts w:ascii="Times New Roman" w:hAnsi="Times New Roman"/>
          <w:sz w:val="28"/>
        </w:rPr>
        <w:t>ып. 2. – Уфа: Изд-во Башкир. ун-та, 1973. –</w:t>
      </w:r>
      <w:r>
        <w:rPr>
          <w:rFonts w:ascii="Times New Roman" w:hAnsi="Times New Roman"/>
          <w:sz w:val="28"/>
          <w:lang w:val="uk-UA"/>
        </w:rPr>
        <w:t xml:space="preserve"> С. 69-</w:t>
      </w:r>
      <w:r>
        <w:rPr>
          <w:rFonts w:ascii="Times New Roman" w:hAnsi="Times New Roman"/>
          <w:sz w:val="28"/>
        </w:rPr>
        <w:t>74.</w:t>
      </w:r>
    </w:p>
    <w:p w14:paraId="4BB6A954" w14:textId="77777777" w:rsidR="00157147" w:rsidRDefault="00157147" w:rsidP="001D0814">
      <w:pPr>
        <w:pStyle w:val="HTML9"/>
        <w:numPr>
          <w:ilvl w:val="0"/>
          <w:numId w:val="58"/>
        </w:numPr>
        <w:tabs>
          <w:tab w:val="left" w:pos="540"/>
          <w:tab w:val="left" w:pos="1358"/>
        </w:tabs>
        <w:suppressAutoHyphens w:val="0"/>
        <w:spacing w:line="360" w:lineRule="auto"/>
        <w:ind w:left="0" w:firstLine="0"/>
        <w:rPr>
          <w:rFonts w:ascii="Times New Roman" w:hAnsi="Times New Roman"/>
          <w:sz w:val="28"/>
        </w:rPr>
      </w:pPr>
      <w:r>
        <w:rPr>
          <w:rFonts w:ascii="Times New Roman" w:hAnsi="Times New Roman"/>
          <w:sz w:val="28"/>
        </w:rPr>
        <w:t>Скляревская Г.Н. Метафора в системе языка. – СПб: Наука, 1993. – 128 с.</w:t>
      </w:r>
    </w:p>
    <w:p w14:paraId="398AD26F" w14:textId="77777777" w:rsidR="00157147" w:rsidRDefault="00157147" w:rsidP="001D0814">
      <w:pPr>
        <w:widowControl w:val="0"/>
        <w:numPr>
          <w:ilvl w:val="0"/>
          <w:numId w:val="58"/>
        </w:numPr>
        <w:tabs>
          <w:tab w:val="left" w:pos="540"/>
          <w:tab w:val="left" w:pos="1358"/>
        </w:tabs>
        <w:suppressAutoHyphens w:val="0"/>
        <w:spacing w:line="360" w:lineRule="auto"/>
        <w:ind w:left="0" w:firstLine="0"/>
        <w:jc w:val="both"/>
        <w:rPr>
          <w:sz w:val="28"/>
        </w:rPr>
      </w:pPr>
      <w:r>
        <w:rPr>
          <w:sz w:val="28"/>
        </w:rPr>
        <w:t>Словообразование. Этимология. Этнические интерпретации. – М.: Наука, 1968. – 289 с.</w:t>
      </w:r>
    </w:p>
    <w:p w14:paraId="1DB7BAC7" w14:textId="77777777" w:rsidR="00157147" w:rsidRDefault="00157147" w:rsidP="001D0814">
      <w:pPr>
        <w:numPr>
          <w:ilvl w:val="0"/>
          <w:numId w:val="58"/>
        </w:numPr>
        <w:tabs>
          <w:tab w:val="left" w:pos="540"/>
          <w:tab w:val="left" w:pos="1358"/>
        </w:tabs>
        <w:suppressAutoHyphens w:val="0"/>
        <w:spacing w:line="360" w:lineRule="auto"/>
        <w:ind w:left="0" w:firstLine="0"/>
        <w:jc w:val="both"/>
        <w:rPr>
          <w:sz w:val="28"/>
        </w:rPr>
      </w:pPr>
      <w:r>
        <w:rPr>
          <w:sz w:val="28"/>
        </w:rPr>
        <w:t>Слообразование. Стилистика. Текст: Номинативные стредства в текстах разных функциональных стилей: Сб</w:t>
      </w:r>
      <w:r>
        <w:rPr>
          <w:sz w:val="28"/>
          <w:lang w:val="uk-UA"/>
        </w:rPr>
        <w:t>орник</w:t>
      </w:r>
      <w:r>
        <w:rPr>
          <w:sz w:val="28"/>
        </w:rPr>
        <w:t xml:space="preserve"> статей</w:t>
      </w:r>
      <w:r>
        <w:rPr>
          <w:sz w:val="28"/>
          <w:lang w:val="uk-UA"/>
        </w:rPr>
        <w:t>.</w:t>
      </w:r>
      <w:r>
        <w:rPr>
          <w:sz w:val="28"/>
        </w:rPr>
        <w:t xml:space="preserve"> – Казань: Изд</w:t>
      </w:r>
      <w:r>
        <w:rPr>
          <w:sz w:val="28"/>
          <w:lang w:val="uk-UA"/>
        </w:rPr>
        <w:t>-</w:t>
      </w:r>
      <w:r>
        <w:rPr>
          <w:sz w:val="28"/>
        </w:rPr>
        <w:t xml:space="preserve">во </w:t>
      </w:r>
      <w:r>
        <w:rPr>
          <w:sz w:val="28"/>
          <w:lang w:val="uk-UA"/>
        </w:rPr>
        <w:t>“</w:t>
      </w:r>
      <w:r>
        <w:rPr>
          <w:sz w:val="28"/>
        </w:rPr>
        <w:t>Казань</w:t>
      </w:r>
      <w:r>
        <w:rPr>
          <w:sz w:val="28"/>
          <w:lang w:val="uk-UA"/>
        </w:rPr>
        <w:t>”</w:t>
      </w:r>
      <w:r>
        <w:rPr>
          <w:sz w:val="28"/>
        </w:rPr>
        <w:t>, 1990</w:t>
      </w:r>
      <w:r>
        <w:rPr>
          <w:sz w:val="28"/>
          <w:lang w:val="uk-UA"/>
        </w:rPr>
        <w:t>.</w:t>
      </w:r>
      <w:r>
        <w:rPr>
          <w:sz w:val="28"/>
        </w:rPr>
        <w:t xml:space="preserve"> – 171 с.</w:t>
      </w:r>
    </w:p>
    <w:p w14:paraId="2C851E97" w14:textId="77777777" w:rsidR="00157147" w:rsidRDefault="00157147" w:rsidP="001D0814">
      <w:pPr>
        <w:pStyle w:val="prym"/>
        <w:numPr>
          <w:ilvl w:val="0"/>
          <w:numId w:val="58"/>
        </w:numPr>
        <w:shd w:val="clear" w:color="auto" w:fill="auto"/>
        <w:tabs>
          <w:tab w:val="left" w:pos="540"/>
          <w:tab w:val="left" w:pos="1358"/>
        </w:tabs>
        <w:suppressAutoHyphens w:val="0"/>
        <w:spacing w:beforeAutospacing="1" w:afterAutospacing="1"/>
        <w:ind w:left="0" w:right="0" w:firstLine="0"/>
        <w:rPr>
          <w:lang w:val="uk-UA"/>
        </w:rPr>
      </w:pPr>
      <w:r>
        <w:rPr>
          <w:lang w:val="uk-UA"/>
        </w:rPr>
        <w:t>Смирницкий А.И. Лексикология английского языка.</w:t>
      </w:r>
      <w:r>
        <w:t xml:space="preserve"> –</w:t>
      </w:r>
      <w:r>
        <w:rPr>
          <w:lang w:val="uk-UA"/>
        </w:rPr>
        <w:t xml:space="preserve"> М.: Изд-во лит-ры на иностр. языках, 1956.</w:t>
      </w:r>
      <w:r>
        <w:t xml:space="preserve"> –</w:t>
      </w:r>
      <w:r>
        <w:rPr>
          <w:lang w:val="uk-UA"/>
        </w:rPr>
        <w:t xml:space="preserve"> 260 с.</w:t>
      </w:r>
    </w:p>
    <w:p w14:paraId="09F34679" w14:textId="77777777" w:rsidR="00157147" w:rsidRDefault="00157147" w:rsidP="001D0814">
      <w:pPr>
        <w:numPr>
          <w:ilvl w:val="0"/>
          <w:numId w:val="58"/>
        </w:numPr>
        <w:tabs>
          <w:tab w:val="left" w:pos="540"/>
          <w:tab w:val="left" w:pos="1358"/>
        </w:tabs>
        <w:suppressAutoHyphens w:val="0"/>
        <w:spacing w:line="360" w:lineRule="auto"/>
        <w:ind w:left="0" w:firstLine="0"/>
        <w:jc w:val="both"/>
        <w:rPr>
          <w:sz w:val="28"/>
          <w:lang w:val="uk-UA"/>
        </w:rPr>
      </w:pPr>
      <w:r>
        <w:rPr>
          <w:sz w:val="28"/>
          <w:lang w:val="uk-UA"/>
        </w:rPr>
        <w:t>Смирницкий А.И. Значение слова // ВЯ.</w:t>
      </w:r>
      <w:r>
        <w:rPr>
          <w:sz w:val="28"/>
        </w:rPr>
        <w:t xml:space="preserve"> –</w:t>
      </w:r>
      <w:r>
        <w:rPr>
          <w:sz w:val="28"/>
          <w:lang w:val="uk-UA"/>
        </w:rPr>
        <w:t xml:space="preserve"> 1955.</w:t>
      </w:r>
      <w:r>
        <w:rPr>
          <w:sz w:val="28"/>
        </w:rPr>
        <w:t xml:space="preserve"> –</w:t>
      </w:r>
      <w:r>
        <w:rPr>
          <w:sz w:val="28"/>
          <w:lang w:val="uk-UA"/>
        </w:rPr>
        <w:t xml:space="preserve"> №2.</w:t>
      </w:r>
      <w:r>
        <w:rPr>
          <w:sz w:val="28"/>
        </w:rPr>
        <w:t xml:space="preserve"> – </w:t>
      </w:r>
      <w:r>
        <w:rPr>
          <w:sz w:val="28"/>
          <w:lang w:val="uk-UA"/>
        </w:rPr>
        <w:t>С. 14-19.</w:t>
      </w:r>
    </w:p>
    <w:p w14:paraId="54E34B99" w14:textId="77777777" w:rsidR="00157147" w:rsidRDefault="00157147" w:rsidP="001D0814">
      <w:pPr>
        <w:numPr>
          <w:ilvl w:val="0"/>
          <w:numId w:val="58"/>
        </w:numPr>
        <w:tabs>
          <w:tab w:val="left" w:pos="540"/>
          <w:tab w:val="left" w:pos="1358"/>
        </w:tabs>
        <w:suppressAutoHyphens w:val="0"/>
        <w:spacing w:line="360" w:lineRule="auto"/>
        <w:ind w:left="0" w:firstLine="0"/>
        <w:jc w:val="both"/>
        <w:rPr>
          <w:sz w:val="28"/>
        </w:rPr>
      </w:pPr>
      <w:r>
        <w:rPr>
          <w:sz w:val="28"/>
        </w:rPr>
        <w:lastRenderedPageBreak/>
        <w:t xml:space="preserve">Снитко Т.Н. Предельные понятия в западной и восточной лингвокультурах: Автореф. дис. ...д-ра филол. </w:t>
      </w:r>
      <w:r>
        <w:rPr>
          <w:sz w:val="28"/>
          <w:lang w:val="uk-UA"/>
        </w:rPr>
        <w:t>н</w:t>
      </w:r>
      <w:r>
        <w:rPr>
          <w:sz w:val="28"/>
        </w:rPr>
        <w:t>а</w:t>
      </w:r>
      <w:r>
        <w:rPr>
          <w:sz w:val="28"/>
          <w:lang w:val="uk-UA"/>
        </w:rPr>
        <w:t>ук: 10.02.15. / Кубанский гос.ун-т.</w:t>
      </w:r>
      <w:r>
        <w:rPr>
          <w:sz w:val="28"/>
        </w:rPr>
        <w:t xml:space="preserve"> – Краснодар, 1999</w:t>
      </w:r>
      <w:r>
        <w:rPr>
          <w:sz w:val="28"/>
          <w:lang w:val="uk-UA"/>
        </w:rPr>
        <w:t>.</w:t>
      </w:r>
      <w:r>
        <w:rPr>
          <w:sz w:val="28"/>
        </w:rPr>
        <w:t xml:space="preserve"> – 39с.</w:t>
      </w:r>
    </w:p>
    <w:p w14:paraId="2ED81CE7" w14:textId="77777777" w:rsidR="00157147" w:rsidRDefault="00157147" w:rsidP="001D0814">
      <w:pPr>
        <w:pStyle w:val="37"/>
        <w:numPr>
          <w:ilvl w:val="0"/>
          <w:numId w:val="58"/>
        </w:numPr>
        <w:tabs>
          <w:tab w:val="left" w:pos="540"/>
          <w:tab w:val="left" w:pos="1358"/>
        </w:tabs>
        <w:suppressAutoHyphens w:val="0"/>
        <w:spacing w:after="0"/>
        <w:ind w:left="0" w:firstLine="0"/>
        <w:rPr>
          <w:sz w:val="28"/>
          <w:lang w:val="uk-UA"/>
        </w:rPr>
      </w:pPr>
      <w:r>
        <w:rPr>
          <w:sz w:val="28"/>
        </w:rPr>
        <w:t xml:space="preserve">Содомора А.О. Власні імена в поетичних образах Горацієвих од </w:t>
      </w:r>
      <w:r>
        <w:rPr>
          <w:sz w:val="28"/>
          <w:lang w:val="uk-UA"/>
        </w:rPr>
        <w:t>//</w:t>
      </w:r>
      <w:r>
        <w:rPr>
          <w:sz w:val="28"/>
        </w:rPr>
        <w:t xml:space="preserve"> Іноземна філологія</w:t>
      </w:r>
      <w:r>
        <w:rPr>
          <w:sz w:val="28"/>
          <w:lang w:val="uk-UA"/>
        </w:rPr>
        <w:t>.</w:t>
      </w:r>
      <w:r>
        <w:rPr>
          <w:sz w:val="28"/>
        </w:rPr>
        <w:t xml:space="preserve"> –</w:t>
      </w:r>
      <w:r>
        <w:rPr>
          <w:sz w:val="28"/>
          <w:lang w:val="uk-UA"/>
        </w:rPr>
        <w:t xml:space="preserve"> 1983.</w:t>
      </w:r>
      <w:r>
        <w:rPr>
          <w:sz w:val="28"/>
        </w:rPr>
        <w:t xml:space="preserve"> –</w:t>
      </w:r>
      <w:r>
        <w:rPr>
          <w:sz w:val="28"/>
          <w:lang w:val="uk-UA"/>
        </w:rPr>
        <w:t xml:space="preserve"> №70.</w:t>
      </w:r>
      <w:r>
        <w:rPr>
          <w:sz w:val="28"/>
        </w:rPr>
        <w:t xml:space="preserve"> –</w:t>
      </w:r>
      <w:r>
        <w:rPr>
          <w:sz w:val="28"/>
          <w:lang w:val="uk-UA"/>
        </w:rPr>
        <w:t xml:space="preserve"> С. 93-101.</w:t>
      </w:r>
    </w:p>
    <w:p w14:paraId="33D9881C" w14:textId="77777777" w:rsidR="00157147" w:rsidRDefault="00157147" w:rsidP="001D0814">
      <w:pPr>
        <w:pStyle w:val="37"/>
        <w:numPr>
          <w:ilvl w:val="0"/>
          <w:numId w:val="58"/>
        </w:numPr>
        <w:tabs>
          <w:tab w:val="left" w:pos="540"/>
          <w:tab w:val="left" w:pos="1358"/>
        </w:tabs>
        <w:suppressAutoHyphens w:val="0"/>
        <w:spacing w:after="0"/>
        <w:ind w:left="0" w:firstLine="0"/>
        <w:rPr>
          <w:sz w:val="28"/>
          <w:lang w:val="uk-UA"/>
        </w:rPr>
      </w:pPr>
      <w:r>
        <w:rPr>
          <w:sz w:val="28"/>
          <w:lang w:val="uk-UA"/>
        </w:rPr>
        <w:t>Содомора А.О. Мотив смерті в поезії Горація // Іноземна філологія.</w:t>
      </w:r>
      <w:r>
        <w:rPr>
          <w:sz w:val="28"/>
        </w:rPr>
        <w:t xml:space="preserve"> –</w:t>
      </w:r>
      <w:r>
        <w:rPr>
          <w:sz w:val="28"/>
          <w:lang w:val="uk-UA"/>
        </w:rPr>
        <w:t xml:space="preserve"> 1982.</w:t>
      </w:r>
      <w:r>
        <w:rPr>
          <w:sz w:val="28"/>
        </w:rPr>
        <w:t xml:space="preserve"> –</w:t>
      </w:r>
      <w:r>
        <w:rPr>
          <w:sz w:val="28"/>
          <w:lang w:val="uk-UA"/>
        </w:rPr>
        <w:t xml:space="preserve"> №65.</w:t>
      </w:r>
      <w:r>
        <w:rPr>
          <w:sz w:val="28"/>
        </w:rPr>
        <w:t xml:space="preserve"> –</w:t>
      </w:r>
      <w:r>
        <w:rPr>
          <w:sz w:val="28"/>
          <w:lang w:val="uk-UA"/>
        </w:rPr>
        <w:t xml:space="preserve"> С. 118-125.</w:t>
      </w:r>
    </w:p>
    <w:p w14:paraId="3B476ADF" w14:textId="77777777" w:rsidR="00157147" w:rsidRDefault="00157147" w:rsidP="001D0814">
      <w:pPr>
        <w:pStyle w:val="37"/>
        <w:numPr>
          <w:ilvl w:val="0"/>
          <w:numId w:val="58"/>
        </w:numPr>
        <w:tabs>
          <w:tab w:val="left" w:pos="540"/>
          <w:tab w:val="left" w:pos="1358"/>
        </w:tabs>
        <w:suppressAutoHyphens w:val="0"/>
        <w:spacing w:after="0"/>
        <w:ind w:left="0" w:firstLine="0"/>
        <w:rPr>
          <w:sz w:val="28"/>
          <w:lang w:val="uk-UA"/>
        </w:rPr>
      </w:pPr>
      <w:r>
        <w:rPr>
          <w:sz w:val="28"/>
          <w:lang w:val="uk-UA"/>
        </w:rPr>
        <w:t>Содомора А.О. Поєднання слів (</w:t>
      </w:r>
      <w:r>
        <w:rPr>
          <w:sz w:val="28"/>
          <w:lang w:val="en-US"/>
        </w:rPr>
        <w:t>iunctura</w:t>
      </w:r>
      <w:r>
        <w:rPr>
          <w:sz w:val="28"/>
          <w:lang w:val="uk-UA"/>
        </w:rPr>
        <w:t>) як засіб творення образів у поезії Горація // Іноземна філологія. – 1980. – №60. – С. 145-155.</w:t>
      </w:r>
    </w:p>
    <w:p w14:paraId="3DDBB88A" w14:textId="77777777" w:rsidR="00157147" w:rsidRDefault="00157147" w:rsidP="001D0814">
      <w:pPr>
        <w:pStyle w:val="37"/>
        <w:numPr>
          <w:ilvl w:val="0"/>
          <w:numId w:val="58"/>
        </w:numPr>
        <w:tabs>
          <w:tab w:val="left" w:pos="540"/>
          <w:tab w:val="left" w:pos="1358"/>
        </w:tabs>
        <w:suppressAutoHyphens w:val="0"/>
        <w:spacing w:after="0"/>
        <w:ind w:left="0" w:firstLine="0"/>
        <w:rPr>
          <w:sz w:val="28"/>
          <w:lang w:val="uk-UA"/>
        </w:rPr>
      </w:pPr>
      <w:r>
        <w:rPr>
          <w:sz w:val="28"/>
          <w:lang w:val="uk-UA"/>
        </w:rPr>
        <w:t>Содомора А.О. Простір як елемент образності в поезії Горація // Іноземна філологія.</w:t>
      </w:r>
      <w:r>
        <w:rPr>
          <w:sz w:val="28"/>
        </w:rPr>
        <w:t xml:space="preserve"> –</w:t>
      </w:r>
      <w:r>
        <w:rPr>
          <w:sz w:val="28"/>
          <w:lang w:val="uk-UA"/>
        </w:rPr>
        <w:t xml:space="preserve"> 1984.</w:t>
      </w:r>
      <w:r>
        <w:rPr>
          <w:sz w:val="28"/>
        </w:rPr>
        <w:t xml:space="preserve"> – </w:t>
      </w:r>
      <w:r>
        <w:rPr>
          <w:sz w:val="28"/>
          <w:lang w:val="uk-UA"/>
        </w:rPr>
        <w:t>№74.</w:t>
      </w:r>
      <w:r>
        <w:rPr>
          <w:sz w:val="28"/>
        </w:rPr>
        <w:t xml:space="preserve"> –</w:t>
      </w:r>
      <w:r>
        <w:rPr>
          <w:sz w:val="28"/>
          <w:lang w:val="uk-UA"/>
        </w:rPr>
        <w:t xml:space="preserve"> С. 112-116.</w:t>
      </w:r>
    </w:p>
    <w:p w14:paraId="31436392" w14:textId="77777777" w:rsidR="00157147" w:rsidRDefault="00157147" w:rsidP="001D0814">
      <w:pPr>
        <w:pStyle w:val="37"/>
        <w:numPr>
          <w:ilvl w:val="0"/>
          <w:numId w:val="58"/>
        </w:numPr>
        <w:tabs>
          <w:tab w:val="left" w:pos="540"/>
          <w:tab w:val="left" w:pos="1358"/>
        </w:tabs>
        <w:suppressAutoHyphens w:val="0"/>
        <w:spacing w:after="0"/>
        <w:ind w:left="0" w:firstLine="0"/>
        <w:rPr>
          <w:sz w:val="28"/>
          <w:lang w:val="uk-UA"/>
        </w:rPr>
      </w:pPr>
      <w:r>
        <w:rPr>
          <w:sz w:val="28"/>
          <w:lang w:val="uk-UA"/>
        </w:rPr>
        <w:t>Содомора А.О. Світлотіньові й кольорові контрасти в поезії Горація // Іноземна філологія. – 1979. – № 55. – С. 118-127.</w:t>
      </w:r>
    </w:p>
    <w:p w14:paraId="014F9EED" w14:textId="77777777" w:rsidR="00157147" w:rsidRDefault="00157147" w:rsidP="001D0814">
      <w:pPr>
        <w:pStyle w:val="37"/>
        <w:numPr>
          <w:ilvl w:val="0"/>
          <w:numId w:val="58"/>
        </w:numPr>
        <w:tabs>
          <w:tab w:val="left" w:pos="540"/>
          <w:tab w:val="left" w:pos="1358"/>
        </w:tabs>
        <w:suppressAutoHyphens w:val="0"/>
        <w:spacing w:after="0"/>
        <w:ind w:left="0" w:firstLine="0"/>
        <w:rPr>
          <w:sz w:val="28"/>
        </w:rPr>
      </w:pPr>
      <w:r>
        <w:rPr>
          <w:sz w:val="28"/>
          <w:lang w:val="uk-UA"/>
        </w:rPr>
        <w:t xml:space="preserve">Сойнова Н. Что такое синестезия? </w:t>
      </w:r>
      <w:r>
        <w:rPr>
          <w:sz w:val="28"/>
        </w:rPr>
        <w:t>–</w:t>
      </w:r>
      <w:r>
        <w:rPr>
          <w:sz w:val="28"/>
          <w:lang w:val="uk-UA"/>
        </w:rPr>
        <w:t xml:space="preserve"> /</w:t>
      </w:r>
      <w:hyperlink r:id="rId10" w:history="1">
        <w:r>
          <w:rPr>
            <w:rStyle w:val="af1"/>
            <w:sz w:val="28"/>
          </w:rPr>
          <w:t>http</w:t>
        </w:r>
        <w:r>
          <w:rPr>
            <w:rStyle w:val="af1"/>
            <w:sz w:val="28"/>
            <w:lang w:val="uk-UA"/>
          </w:rPr>
          <w:t>://</w:t>
        </w:r>
        <w:r>
          <w:rPr>
            <w:rStyle w:val="af1"/>
            <w:sz w:val="28"/>
          </w:rPr>
          <w:t>www</w:t>
        </w:r>
        <w:r>
          <w:rPr>
            <w:rStyle w:val="af1"/>
            <w:sz w:val="28"/>
            <w:lang w:val="uk-UA"/>
          </w:rPr>
          <w:t>.</w:t>
        </w:r>
        <w:r>
          <w:rPr>
            <w:rStyle w:val="af1"/>
            <w:sz w:val="28"/>
          </w:rPr>
          <w:t>humans</w:t>
        </w:r>
        <w:r>
          <w:rPr>
            <w:rStyle w:val="af1"/>
            <w:sz w:val="28"/>
            <w:lang w:val="uk-UA"/>
          </w:rPr>
          <w:t>.</w:t>
        </w:r>
        <w:r>
          <w:rPr>
            <w:rStyle w:val="af1"/>
            <w:sz w:val="28"/>
          </w:rPr>
          <w:t>ru</w:t>
        </w:r>
        <w:r>
          <w:rPr>
            <w:rStyle w:val="af1"/>
            <w:sz w:val="28"/>
            <w:lang w:val="uk-UA"/>
          </w:rPr>
          <w:t>/</w:t>
        </w:r>
      </w:hyperlink>
      <w:r>
        <w:rPr>
          <w:sz w:val="28"/>
        </w:rPr>
        <w:t>humans</w:t>
      </w:r>
      <w:r>
        <w:rPr>
          <w:sz w:val="28"/>
          <w:lang w:val="uk-UA"/>
        </w:rPr>
        <w:t>/20322/- 22.05.2005</w:t>
      </w:r>
    </w:p>
    <w:p w14:paraId="66909721" w14:textId="77777777" w:rsidR="00157147" w:rsidRDefault="00157147" w:rsidP="001D0814">
      <w:pPr>
        <w:pStyle w:val="afffffffd"/>
        <w:numPr>
          <w:ilvl w:val="0"/>
          <w:numId w:val="58"/>
        </w:numPr>
        <w:tabs>
          <w:tab w:val="left" w:pos="540"/>
          <w:tab w:val="left" w:pos="1358"/>
        </w:tabs>
        <w:suppressAutoHyphens w:val="0"/>
        <w:spacing w:after="0" w:line="360" w:lineRule="auto"/>
        <w:ind w:left="0" w:firstLine="0"/>
        <w:jc w:val="both"/>
      </w:pPr>
      <w:r>
        <w:t>Соколовская Ж.П. Семантическая структура слова и “картина мира”: “семантические фантазии” или “катехизис семантики”? – Симферополь: Таврия, 1993. – 291 с.</w:t>
      </w:r>
    </w:p>
    <w:p w14:paraId="5402AD32" w14:textId="77777777" w:rsidR="00157147" w:rsidRDefault="00157147" w:rsidP="001D0814">
      <w:pPr>
        <w:pStyle w:val="afffffffd"/>
        <w:numPr>
          <w:ilvl w:val="0"/>
          <w:numId w:val="58"/>
        </w:numPr>
        <w:tabs>
          <w:tab w:val="left" w:pos="540"/>
          <w:tab w:val="left" w:pos="1358"/>
        </w:tabs>
        <w:suppressAutoHyphens w:val="0"/>
        <w:spacing w:after="0" w:line="360" w:lineRule="auto"/>
        <w:ind w:left="0" w:firstLine="0"/>
        <w:jc w:val="both"/>
      </w:pPr>
      <w:r>
        <w:t>Соколовская Ж.П. Система в лексической семантике (анализ семантической структуры слова). – Киев: Вища школа, 1979. – 189 с.</w:t>
      </w:r>
    </w:p>
    <w:p w14:paraId="05BB452A" w14:textId="77777777" w:rsidR="00157147" w:rsidRDefault="00157147" w:rsidP="001D0814">
      <w:pPr>
        <w:numPr>
          <w:ilvl w:val="0"/>
          <w:numId w:val="58"/>
        </w:numPr>
        <w:tabs>
          <w:tab w:val="left" w:pos="540"/>
          <w:tab w:val="left" w:pos="1358"/>
        </w:tabs>
        <w:suppressAutoHyphens w:val="0"/>
        <w:spacing w:line="360" w:lineRule="auto"/>
        <w:ind w:left="0" w:firstLine="0"/>
        <w:jc w:val="both"/>
        <w:rPr>
          <w:sz w:val="28"/>
        </w:rPr>
      </w:pPr>
      <w:r>
        <w:rPr>
          <w:sz w:val="28"/>
        </w:rPr>
        <w:t>Соломоник А. Язык как знаковая система. – М.: Молодая гвардия, 1995. –</w:t>
      </w:r>
      <w:r>
        <w:rPr>
          <w:sz w:val="28"/>
          <w:lang w:val="uk-UA"/>
        </w:rPr>
        <w:t xml:space="preserve"> </w:t>
      </w:r>
      <w:r>
        <w:rPr>
          <w:sz w:val="28"/>
        </w:rPr>
        <w:t>352 с.</w:t>
      </w:r>
    </w:p>
    <w:p w14:paraId="7C59023E" w14:textId="77777777" w:rsidR="00157147" w:rsidRDefault="00157147" w:rsidP="001D0814">
      <w:pPr>
        <w:widowControl w:val="0"/>
        <w:numPr>
          <w:ilvl w:val="0"/>
          <w:numId w:val="58"/>
        </w:numPr>
        <w:tabs>
          <w:tab w:val="left" w:pos="540"/>
          <w:tab w:val="left" w:pos="1358"/>
        </w:tabs>
        <w:suppressAutoHyphens w:val="0"/>
        <w:spacing w:line="360" w:lineRule="auto"/>
        <w:ind w:left="0" w:firstLine="0"/>
        <w:jc w:val="both"/>
        <w:rPr>
          <w:sz w:val="28"/>
        </w:rPr>
      </w:pPr>
      <w:r>
        <w:rPr>
          <w:sz w:val="28"/>
        </w:rPr>
        <w:t>Сорокин Ю.С. Развитие словарного состава русского литературного языка (30-90 гг</w:t>
      </w:r>
      <w:r>
        <w:rPr>
          <w:sz w:val="28"/>
          <w:lang w:val="uk-UA"/>
        </w:rPr>
        <w:t>.</w:t>
      </w:r>
      <w:r>
        <w:rPr>
          <w:sz w:val="28"/>
        </w:rPr>
        <w:t xml:space="preserve"> ХІХ в.). – М.; Л.: Наука, 1965. – 565 с.</w:t>
      </w:r>
    </w:p>
    <w:p w14:paraId="7DB8083E" w14:textId="77777777" w:rsidR="00157147" w:rsidRDefault="00157147" w:rsidP="001D0814">
      <w:pPr>
        <w:widowControl w:val="0"/>
        <w:numPr>
          <w:ilvl w:val="0"/>
          <w:numId w:val="58"/>
        </w:numPr>
        <w:tabs>
          <w:tab w:val="left" w:pos="540"/>
          <w:tab w:val="left" w:pos="1358"/>
        </w:tabs>
        <w:suppressAutoHyphens w:val="0"/>
        <w:spacing w:line="360" w:lineRule="auto"/>
        <w:ind w:left="0" w:firstLine="0"/>
        <w:jc w:val="both"/>
        <w:rPr>
          <w:sz w:val="28"/>
        </w:rPr>
      </w:pPr>
      <w:r>
        <w:rPr>
          <w:sz w:val="28"/>
        </w:rPr>
        <w:t xml:space="preserve"> Соссюр Ф.де. Труды по языкознанию. – М.</w:t>
      </w:r>
      <w:r>
        <w:rPr>
          <w:sz w:val="28"/>
          <w:lang w:val="uk-UA"/>
        </w:rPr>
        <w:t>:</w:t>
      </w:r>
      <w:r>
        <w:rPr>
          <w:sz w:val="28"/>
        </w:rPr>
        <w:t xml:space="preserve"> Прогресс, 1977. – 695 с.</w:t>
      </w:r>
    </w:p>
    <w:p w14:paraId="18213F51" w14:textId="77777777" w:rsidR="00157147" w:rsidRDefault="00157147" w:rsidP="001D0814">
      <w:pPr>
        <w:pStyle w:val="afffffff6"/>
        <w:numPr>
          <w:ilvl w:val="0"/>
          <w:numId w:val="58"/>
        </w:numPr>
        <w:tabs>
          <w:tab w:val="left" w:pos="540"/>
          <w:tab w:val="left" w:pos="1358"/>
        </w:tabs>
        <w:suppressAutoHyphens w:val="0"/>
        <w:spacing w:after="0" w:line="360" w:lineRule="auto"/>
        <w:ind w:left="0" w:firstLine="0"/>
        <w:jc w:val="both"/>
      </w:pPr>
      <w:r>
        <w:t>Спрингер С., Дейч Г. Левый мозг, правый мозг. – М.</w:t>
      </w:r>
      <w:r>
        <w:rPr>
          <w:lang w:val="uk-UA"/>
        </w:rPr>
        <w:t>: Мир</w:t>
      </w:r>
      <w:r>
        <w:t>, 1983. –</w:t>
      </w:r>
      <w:r>
        <w:rPr>
          <w:lang w:val="uk-UA"/>
        </w:rPr>
        <w:t xml:space="preserve"> 256 с.</w:t>
      </w:r>
    </w:p>
    <w:p w14:paraId="4E86C597" w14:textId="77777777" w:rsidR="00157147" w:rsidRDefault="00157147" w:rsidP="001D0814">
      <w:pPr>
        <w:numPr>
          <w:ilvl w:val="0"/>
          <w:numId w:val="58"/>
        </w:numPr>
        <w:tabs>
          <w:tab w:val="left" w:pos="540"/>
          <w:tab w:val="left" w:pos="1358"/>
        </w:tabs>
        <w:suppressAutoHyphens w:val="0"/>
        <w:spacing w:line="360" w:lineRule="auto"/>
        <w:ind w:left="0" w:firstLine="0"/>
        <w:jc w:val="both"/>
        <w:rPr>
          <w:sz w:val="28"/>
        </w:rPr>
      </w:pPr>
      <w:r>
        <w:rPr>
          <w:sz w:val="28"/>
        </w:rPr>
        <w:t>Степанов Ю. С. Основы языкознания. – М.: Просвещение, 1966. –</w:t>
      </w:r>
      <w:r>
        <w:rPr>
          <w:sz w:val="28"/>
          <w:lang w:val="uk-UA"/>
        </w:rPr>
        <w:t xml:space="preserve"> </w:t>
      </w:r>
      <w:r>
        <w:rPr>
          <w:sz w:val="28"/>
        </w:rPr>
        <w:t>271 с.</w:t>
      </w:r>
    </w:p>
    <w:p w14:paraId="2357106B" w14:textId="77777777" w:rsidR="00157147" w:rsidRDefault="00157147" w:rsidP="001D0814">
      <w:pPr>
        <w:widowControl w:val="0"/>
        <w:numPr>
          <w:ilvl w:val="0"/>
          <w:numId w:val="58"/>
        </w:numPr>
        <w:tabs>
          <w:tab w:val="left" w:pos="540"/>
          <w:tab w:val="left" w:pos="1358"/>
        </w:tabs>
        <w:suppressAutoHyphens w:val="0"/>
        <w:spacing w:line="360" w:lineRule="auto"/>
        <w:ind w:left="0" w:firstLine="0"/>
        <w:jc w:val="both"/>
        <w:rPr>
          <w:sz w:val="28"/>
        </w:rPr>
      </w:pPr>
      <w:r>
        <w:rPr>
          <w:sz w:val="28"/>
        </w:rPr>
        <w:t>Степанова Г.В., Шрамм А.Н. Введение в семасиологию русского языка. – Калининград, 1980. – 72 с.</w:t>
      </w:r>
    </w:p>
    <w:p w14:paraId="5E1D9530" w14:textId="77777777" w:rsidR="00157147" w:rsidRDefault="00157147" w:rsidP="001D0814">
      <w:pPr>
        <w:numPr>
          <w:ilvl w:val="0"/>
          <w:numId w:val="58"/>
        </w:numPr>
        <w:tabs>
          <w:tab w:val="left" w:pos="540"/>
          <w:tab w:val="left" w:pos="1358"/>
        </w:tabs>
        <w:suppressAutoHyphens w:val="0"/>
        <w:spacing w:line="360" w:lineRule="auto"/>
        <w:ind w:left="0" w:firstLine="0"/>
        <w:jc w:val="both"/>
        <w:rPr>
          <w:sz w:val="28"/>
        </w:rPr>
      </w:pPr>
      <w:r>
        <w:rPr>
          <w:sz w:val="28"/>
        </w:rPr>
        <w:lastRenderedPageBreak/>
        <w:t xml:space="preserve">Степанова М.Д., Чернышева И.И. Лексикология </w:t>
      </w:r>
      <w:r>
        <w:rPr>
          <w:sz w:val="28"/>
          <w:lang w:val="uk-UA"/>
        </w:rPr>
        <w:t>со</w:t>
      </w:r>
      <w:r>
        <w:rPr>
          <w:sz w:val="28"/>
        </w:rPr>
        <w:t>временного немецкого языка. – М.: ИЦ Академия, 1962. –</w:t>
      </w:r>
      <w:r>
        <w:rPr>
          <w:sz w:val="28"/>
          <w:lang w:val="uk-UA"/>
        </w:rPr>
        <w:t xml:space="preserve"> </w:t>
      </w:r>
      <w:r>
        <w:rPr>
          <w:sz w:val="28"/>
        </w:rPr>
        <w:t>256 с.</w:t>
      </w:r>
    </w:p>
    <w:p w14:paraId="2FF134BF" w14:textId="77777777" w:rsidR="00157147" w:rsidRDefault="00157147" w:rsidP="001D0814">
      <w:pPr>
        <w:pStyle w:val="afffffff6"/>
        <w:numPr>
          <w:ilvl w:val="0"/>
          <w:numId w:val="58"/>
        </w:numPr>
        <w:tabs>
          <w:tab w:val="left" w:pos="540"/>
          <w:tab w:val="left" w:pos="1358"/>
        </w:tabs>
        <w:suppressAutoHyphens w:val="0"/>
        <w:spacing w:after="0" w:line="360" w:lineRule="auto"/>
        <w:ind w:left="0" w:firstLine="0"/>
        <w:jc w:val="both"/>
      </w:pPr>
      <w:r>
        <w:t>Стернин И.А. Лексическое значение слова в речи. – Воронеж</w:t>
      </w:r>
      <w:r>
        <w:rPr>
          <w:lang w:val="uk-UA"/>
        </w:rPr>
        <w:t>:</w:t>
      </w:r>
      <w:r>
        <w:t xml:space="preserve"> Изд-во Воронежского ун-та, 1985. – 171 с.</w:t>
      </w:r>
    </w:p>
    <w:p w14:paraId="538142DA" w14:textId="77777777" w:rsidR="00157147" w:rsidRDefault="00157147" w:rsidP="001D0814">
      <w:pPr>
        <w:numPr>
          <w:ilvl w:val="0"/>
          <w:numId w:val="58"/>
        </w:numPr>
        <w:tabs>
          <w:tab w:val="left" w:pos="540"/>
          <w:tab w:val="left" w:pos="1358"/>
        </w:tabs>
        <w:suppressAutoHyphens w:val="0"/>
        <w:spacing w:line="360" w:lineRule="auto"/>
        <w:ind w:left="0" w:firstLine="0"/>
        <w:jc w:val="both"/>
        <w:rPr>
          <w:sz w:val="28"/>
        </w:rPr>
      </w:pPr>
      <w:r>
        <w:rPr>
          <w:sz w:val="28"/>
        </w:rPr>
        <w:t>Стилистические функции единиц разных уровней языка: Межвуз.</w:t>
      </w:r>
      <w:r>
        <w:rPr>
          <w:sz w:val="28"/>
          <w:lang w:val="uk-UA"/>
        </w:rPr>
        <w:t xml:space="preserve"> </w:t>
      </w:r>
      <w:r>
        <w:rPr>
          <w:sz w:val="28"/>
        </w:rPr>
        <w:t>сб.</w:t>
      </w:r>
      <w:r>
        <w:rPr>
          <w:sz w:val="28"/>
          <w:lang w:val="uk-UA"/>
        </w:rPr>
        <w:t xml:space="preserve"> </w:t>
      </w:r>
      <w:r>
        <w:rPr>
          <w:sz w:val="28"/>
        </w:rPr>
        <w:t>науч.</w:t>
      </w:r>
      <w:r>
        <w:rPr>
          <w:sz w:val="28"/>
          <w:lang w:val="uk-UA"/>
        </w:rPr>
        <w:t xml:space="preserve"> т</w:t>
      </w:r>
      <w:r>
        <w:rPr>
          <w:sz w:val="28"/>
        </w:rPr>
        <w:t>рудов</w:t>
      </w:r>
      <w:r>
        <w:rPr>
          <w:sz w:val="28"/>
          <w:lang w:val="uk-UA"/>
        </w:rPr>
        <w:t>.</w:t>
      </w:r>
      <w:r>
        <w:rPr>
          <w:sz w:val="28"/>
        </w:rPr>
        <w:t xml:space="preserve"> –</w:t>
      </w:r>
      <w:r>
        <w:rPr>
          <w:sz w:val="28"/>
          <w:lang w:val="uk-UA"/>
        </w:rPr>
        <w:t xml:space="preserve"> </w:t>
      </w:r>
      <w:r>
        <w:rPr>
          <w:sz w:val="28"/>
        </w:rPr>
        <w:t>Красноярск: КГПИ, 1985</w:t>
      </w:r>
      <w:r>
        <w:rPr>
          <w:sz w:val="28"/>
          <w:lang w:val="uk-UA"/>
        </w:rPr>
        <w:t>.</w:t>
      </w:r>
      <w:r>
        <w:rPr>
          <w:sz w:val="28"/>
        </w:rPr>
        <w:t xml:space="preserve"> – 120 с.</w:t>
      </w:r>
    </w:p>
    <w:p w14:paraId="20EE7944" w14:textId="77777777" w:rsidR="00157147" w:rsidRDefault="00157147" w:rsidP="001D0814">
      <w:pPr>
        <w:pStyle w:val="afffffff6"/>
        <w:numPr>
          <w:ilvl w:val="0"/>
          <w:numId w:val="58"/>
        </w:numPr>
        <w:tabs>
          <w:tab w:val="left" w:pos="540"/>
          <w:tab w:val="left" w:pos="1358"/>
        </w:tabs>
        <w:suppressAutoHyphens w:val="0"/>
        <w:spacing w:after="0" w:line="360" w:lineRule="auto"/>
        <w:ind w:left="0" w:firstLine="0"/>
        <w:jc w:val="both"/>
      </w:pPr>
      <w:r>
        <w:t xml:space="preserve"> Столяренко Л.Д. Основы психологии. – Ростов</w:t>
      </w:r>
      <w:r>
        <w:rPr>
          <w:lang w:val="uk-UA"/>
        </w:rPr>
        <w:t>-</w:t>
      </w:r>
      <w:r>
        <w:t>на-Дону: Феникс, 1997. – 736 с.</w:t>
      </w:r>
    </w:p>
    <w:p w14:paraId="77AEF7E5" w14:textId="77777777" w:rsidR="00157147" w:rsidRDefault="00157147" w:rsidP="001D0814">
      <w:pPr>
        <w:widowControl w:val="0"/>
        <w:numPr>
          <w:ilvl w:val="0"/>
          <w:numId w:val="58"/>
        </w:numPr>
        <w:tabs>
          <w:tab w:val="left" w:pos="540"/>
          <w:tab w:val="left" w:pos="1358"/>
        </w:tabs>
        <w:suppressAutoHyphens w:val="0"/>
        <w:spacing w:line="360" w:lineRule="auto"/>
        <w:ind w:left="0" w:firstLine="0"/>
        <w:jc w:val="both"/>
        <w:rPr>
          <w:sz w:val="28"/>
        </w:rPr>
      </w:pPr>
      <w:r>
        <w:rPr>
          <w:sz w:val="28"/>
        </w:rPr>
        <w:t>Суперанская А.В. Терминология и номенклатура</w:t>
      </w:r>
      <w:r>
        <w:rPr>
          <w:sz w:val="28"/>
          <w:lang w:val="uk-UA"/>
        </w:rPr>
        <w:t xml:space="preserve"> </w:t>
      </w:r>
      <w:r>
        <w:rPr>
          <w:sz w:val="28"/>
        </w:rPr>
        <w:t>// Проблематика определений терминов в словарях разных типов. – Л.: Наука, 1976. – С. 73-83.</w:t>
      </w:r>
    </w:p>
    <w:p w14:paraId="0E69165D" w14:textId="77777777" w:rsidR="00157147" w:rsidRDefault="00157147" w:rsidP="001D0814">
      <w:pPr>
        <w:widowControl w:val="0"/>
        <w:numPr>
          <w:ilvl w:val="0"/>
          <w:numId w:val="58"/>
        </w:numPr>
        <w:tabs>
          <w:tab w:val="left" w:pos="540"/>
          <w:tab w:val="left" w:pos="1358"/>
        </w:tabs>
        <w:suppressAutoHyphens w:val="0"/>
        <w:spacing w:line="360" w:lineRule="auto"/>
        <w:ind w:left="0" w:firstLine="0"/>
        <w:jc w:val="both"/>
        <w:rPr>
          <w:sz w:val="28"/>
        </w:rPr>
      </w:pPr>
      <w:r>
        <w:rPr>
          <w:sz w:val="28"/>
        </w:rPr>
        <w:t>Сусов И.П. Семантическая структура предложения. – Тула: Изд-во Тульского гос</w:t>
      </w:r>
      <w:r>
        <w:rPr>
          <w:sz w:val="28"/>
          <w:lang w:val="uk-UA"/>
        </w:rPr>
        <w:t xml:space="preserve">. </w:t>
      </w:r>
      <w:r>
        <w:rPr>
          <w:sz w:val="28"/>
        </w:rPr>
        <w:t>пед</w:t>
      </w:r>
      <w:r>
        <w:rPr>
          <w:sz w:val="28"/>
          <w:lang w:val="uk-UA"/>
        </w:rPr>
        <w:t xml:space="preserve">. </w:t>
      </w:r>
      <w:r>
        <w:rPr>
          <w:sz w:val="28"/>
        </w:rPr>
        <w:t>ин</w:t>
      </w:r>
      <w:r>
        <w:rPr>
          <w:sz w:val="28"/>
          <w:lang w:val="uk-UA"/>
        </w:rPr>
        <w:t>-</w:t>
      </w:r>
      <w:r>
        <w:rPr>
          <w:sz w:val="28"/>
        </w:rPr>
        <w:t>та, 1973. – 141 с.</w:t>
      </w:r>
    </w:p>
    <w:p w14:paraId="708B9F29" w14:textId="77777777" w:rsidR="00157147" w:rsidRDefault="00157147" w:rsidP="001D0814">
      <w:pPr>
        <w:widowControl w:val="0"/>
        <w:numPr>
          <w:ilvl w:val="0"/>
          <w:numId w:val="58"/>
        </w:numPr>
        <w:tabs>
          <w:tab w:val="left" w:pos="540"/>
          <w:tab w:val="left" w:pos="1358"/>
        </w:tabs>
        <w:suppressAutoHyphens w:val="0"/>
        <w:spacing w:line="360" w:lineRule="auto"/>
        <w:ind w:left="0" w:firstLine="0"/>
        <w:jc w:val="both"/>
        <w:rPr>
          <w:sz w:val="28"/>
        </w:rPr>
      </w:pPr>
      <w:r>
        <w:rPr>
          <w:sz w:val="28"/>
        </w:rPr>
        <w:t>Сучасна українська літературна мова. Лексика і фразеологія. – К.: Наукова думка, 1973. – 440 с.</w:t>
      </w:r>
    </w:p>
    <w:p w14:paraId="3765DCA2" w14:textId="77777777" w:rsidR="00157147" w:rsidRDefault="00157147" w:rsidP="001D0814">
      <w:pPr>
        <w:widowControl w:val="0"/>
        <w:numPr>
          <w:ilvl w:val="0"/>
          <w:numId w:val="58"/>
        </w:numPr>
        <w:tabs>
          <w:tab w:val="left" w:pos="540"/>
          <w:tab w:val="left" w:pos="1358"/>
        </w:tabs>
        <w:suppressAutoHyphens w:val="0"/>
        <w:spacing w:line="360" w:lineRule="auto"/>
        <w:ind w:left="0" w:firstLine="0"/>
        <w:jc w:val="both"/>
        <w:rPr>
          <w:sz w:val="28"/>
        </w:rPr>
      </w:pPr>
      <w:r>
        <w:rPr>
          <w:sz w:val="28"/>
        </w:rPr>
        <w:t>Телия В.Н. Вторичная номинация и ее виды // Языковая номинация. Виды наименований. – М.: Наука, 1977. – С. 122-129.</w:t>
      </w:r>
    </w:p>
    <w:p w14:paraId="59CE0CB0" w14:textId="77777777" w:rsidR="00157147" w:rsidRDefault="00157147" w:rsidP="001D0814">
      <w:pPr>
        <w:pStyle w:val="afffffff6"/>
        <w:numPr>
          <w:ilvl w:val="0"/>
          <w:numId w:val="58"/>
        </w:numPr>
        <w:tabs>
          <w:tab w:val="left" w:pos="540"/>
          <w:tab w:val="left" w:pos="1358"/>
        </w:tabs>
        <w:suppressAutoHyphens w:val="0"/>
        <w:spacing w:after="0" w:line="360" w:lineRule="auto"/>
        <w:ind w:left="0" w:firstLine="0"/>
        <w:jc w:val="both"/>
      </w:pPr>
      <w:r>
        <w:t>Телия В.Н. Коннотативный анализ семантики номинативных единиц. –</w:t>
      </w:r>
      <w:r>
        <w:rPr>
          <w:lang w:val="uk-UA"/>
        </w:rPr>
        <w:t xml:space="preserve"> </w:t>
      </w:r>
      <w:r>
        <w:t>М.:</w:t>
      </w:r>
      <w:r>
        <w:rPr>
          <w:lang w:val="uk-UA"/>
        </w:rPr>
        <w:t xml:space="preserve"> </w:t>
      </w:r>
      <w:r>
        <w:t>Наука, 1986. – 148 с.</w:t>
      </w:r>
    </w:p>
    <w:p w14:paraId="50C9B3F9" w14:textId="77777777" w:rsidR="00157147" w:rsidRDefault="00157147" w:rsidP="001D0814">
      <w:pPr>
        <w:numPr>
          <w:ilvl w:val="0"/>
          <w:numId w:val="58"/>
        </w:numPr>
        <w:tabs>
          <w:tab w:val="left" w:pos="540"/>
          <w:tab w:val="left" w:pos="1358"/>
        </w:tabs>
        <w:suppressAutoHyphens w:val="0"/>
        <w:spacing w:line="360" w:lineRule="auto"/>
        <w:ind w:left="0" w:firstLine="0"/>
        <w:jc w:val="both"/>
        <w:rPr>
          <w:sz w:val="28"/>
        </w:rPr>
      </w:pPr>
      <w:r>
        <w:rPr>
          <w:sz w:val="28"/>
        </w:rPr>
        <w:t>Телия В.Н. Коннотативный аспект семантики коммуникативных единиц. – М.: Наука, 1986. –</w:t>
      </w:r>
      <w:r>
        <w:rPr>
          <w:sz w:val="28"/>
          <w:lang w:val="uk-UA"/>
        </w:rPr>
        <w:t xml:space="preserve"> </w:t>
      </w:r>
      <w:r>
        <w:rPr>
          <w:sz w:val="28"/>
        </w:rPr>
        <w:t>144 с.</w:t>
      </w:r>
    </w:p>
    <w:p w14:paraId="650A30D8" w14:textId="77777777" w:rsidR="00157147" w:rsidRDefault="00157147" w:rsidP="001D0814">
      <w:pPr>
        <w:widowControl w:val="0"/>
        <w:numPr>
          <w:ilvl w:val="0"/>
          <w:numId w:val="58"/>
        </w:numPr>
        <w:tabs>
          <w:tab w:val="left" w:pos="540"/>
          <w:tab w:val="left" w:pos="1358"/>
        </w:tabs>
        <w:suppressAutoHyphens w:val="0"/>
        <w:spacing w:line="360" w:lineRule="auto"/>
        <w:ind w:left="0" w:firstLine="0"/>
        <w:jc w:val="both"/>
        <w:rPr>
          <w:sz w:val="28"/>
        </w:rPr>
      </w:pPr>
      <w:r>
        <w:rPr>
          <w:sz w:val="28"/>
        </w:rPr>
        <w:t>Телия В.Н. Номинация // Энциклопедический лингвистический словарь. – М.</w:t>
      </w:r>
      <w:r>
        <w:rPr>
          <w:sz w:val="28"/>
          <w:lang w:val="uk-UA"/>
        </w:rPr>
        <w:t>: Наука</w:t>
      </w:r>
      <w:r>
        <w:rPr>
          <w:sz w:val="28"/>
        </w:rPr>
        <w:t>, 1990</w:t>
      </w:r>
      <w:r>
        <w:rPr>
          <w:sz w:val="28"/>
          <w:lang w:val="uk-UA"/>
        </w:rPr>
        <w:t>.</w:t>
      </w:r>
      <w:r>
        <w:rPr>
          <w:sz w:val="28"/>
        </w:rPr>
        <w:t xml:space="preserve"> – </w:t>
      </w:r>
      <w:r>
        <w:rPr>
          <w:sz w:val="28"/>
          <w:lang w:val="uk-UA"/>
        </w:rPr>
        <w:t>С</w:t>
      </w:r>
      <w:r>
        <w:rPr>
          <w:sz w:val="28"/>
        </w:rPr>
        <w:t xml:space="preserve">. 336-337. </w:t>
      </w:r>
    </w:p>
    <w:p w14:paraId="5300C30E" w14:textId="77777777" w:rsidR="00157147" w:rsidRDefault="00157147" w:rsidP="001D0814">
      <w:pPr>
        <w:widowControl w:val="0"/>
        <w:numPr>
          <w:ilvl w:val="0"/>
          <w:numId w:val="58"/>
        </w:numPr>
        <w:tabs>
          <w:tab w:val="left" w:pos="540"/>
          <w:tab w:val="left" w:pos="1358"/>
        </w:tabs>
        <w:suppressAutoHyphens w:val="0"/>
        <w:spacing w:line="360" w:lineRule="auto"/>
        <w:ind w:left="0" w:firstLine="0"/>
        <w:jc w:val="both"/>
        <w:rPr>
          <w:sz w:val="28"/>
        </w:rPr>
      </w:pPr>
      <w:r>
        <w:rPr>
          <w:sz w:val="28"/>
        </w:rPr>
        <w:t>Телия В.Н. Типы языковых значений. Связанное значение слова в языке. – М.: Наука, 1981. – 269</w:t>
      </w:r>
      <w:r>
        <w:rPr>
          <w:sz w:val="28"/>
          <w:lang w:val="uk-UA"/>
        </w:rPr>
        <w:t xml:space="preserve"> </w:t>
      </w:r>
      <w:r>
        <w:rPr>
          <w:sz w:val="28"/>
        </w:rPr>
        <w:t>с.</w:t>
      </w:r>
    </w:p>
    <w:p w14:paraId="5F47E233" w14:textId="77777777" w:rsidR="00157147" w:rsidRDefault="00157147" w:rsidP="001D0814">
      <w:pPr>
        <w:pStyle w:val="afffffff6"/>
        <w:numPr>
          <w:ilvl w:val="0"/>
          <w:numId w:val="58"/>
        </w:numPr>
        <w:tabs>
          <w:tab w:val="left" w:pos="540"/>
          <w:tab w:val="left" w:pos="1358"/>
        </w:tabs>
        <w:suppressAutoHyphens w:val="0"/>
        <w:spacing w:after="0" w:line="360" w:lineRule="auto"/>
        <w:ind w:left="0" w:firstLine="0"/>
        <w:jc w:val="both"/>
      </w:pPr>
      <w:r>
        <w:t>Телия В.Н. Экспрессивность как проявление субъективного фактора в языке и ее прагматическая ориентация // Человеческий фактор в языке: Языковые механизмы экспрессивности. – М.</w:t>
      </w:r>
      <w:r>
        <w:rPr>
          <w:lang w:val="uk-UA"/>
        </w:rPr>
        <w:t>: Наука</w:t>
      </w:r>
      <w:r>
        <w:t>, 1991. – С. 5-36.</w:t>
      </w:r>
    </w:p>
    <w:p w14:paraId="63BDB0DE" w14:textId="77777777" w:rsidR="00157147" w:rsidRDefault="00157147" w:rsidP="001D0814">
      <w:pPr>
        <w:widowControl w:val="0"/>
        <w:numPr>
          <w:ilvl w:val="0"/>
          <w:numId w:val="58"/>
        </w:numPr>
        <w:tabs>
          <w:tab w:val="left" w:pos="540"/>
          <w:tab w:val="left" w:pos="1358"/>
        </w:tabs>
        <w:suppressAutoHyphens w:val="0"/>
        <w:spacing w:line="360" w:lineRule="auto"/>
        <w:ind w:left="0" w:firstLine="0"/>
        <w:jc w:val="both"/>
        <w:rPr>
          <w:rStyle w:val="HTML31"/>
          <w:rFonts w:ascii="Times New Roman" w:eastAsia="Garamond" w:hAnsi="Times New Roman"/>
          <w:sz w:val="28"/>
          <w:lang w:val="uk-UA"/>
        </w:rPr>
      </w:pPr>
      <w:r>
        <w:rPr>
          <w:sz w:val="28"/>
          <w:lang w:val="uk-UA"/>
        </w:rPr>
        <w:t xml:space="preserve">Тимейчук Н.О. </w:t>
      </w:r>
      <w:r>
        <w:rPr>
          <w:rStyle w:val="HTML31"/>
          <w:rFonts w:ascii="Times New Roman" w:eastAsia="Garamond" w:hAnsi="Times New Roman"/>
          <w:color w:val="000000"/>
          <w:sz w:val="28"/>
          <w:lang w:val="uk-UA"/>
        </w:rPr>
        <w:t xml:space="preserve">До питання про критерії лексичної синонімії густативних лексем // Мова і культура. Серія </w:t>
      </w:r>
      <w:r>
        <w:rPr>
          <w:sz w:val="28"/>
          <w:lang w:val="uk-UA"/>
        </w:rPr>
        <w:t>“</w:t>
      </w:r>
      <w:r>
        <w:rPr>
          <w:rStyle w:val="HTML31"/>
          <w:rFonts w:ascii="Times New Roman" w:eastAsia="Garamond" w:hAnsi="Times New Roman"/>
          <w:color w:val="000000"/>
          <w:sz w:val="28"/>
          <w:lang w:val="uk-UA"/>
        </w:rPr>
        <w:t>Філологія”.</w:t>
      </w:r>
      <w:r>
        <w:rPr>
          <w:sz w:val="28"/>
        </w:rPr>
        <w:t xml:space="preserve"> –</w:t>
      </w:r>
      <w:r>
        <w:rPr>
          <w:rStyle w:val="HTML31"/>
          <w:rFonts w:ascii="Times New Roman" w:eastAsia="Garamond" w:hAnsi="Times New Roman"/>
          <w:color w:val="000000"/>
          <w:sz w:val="28"/>
          <w:lang w:val="uk-UA"/>
        </w:rPr>
        <w:t xml:space="preserve"> 2005.</w:t>
      </w:r>
      <w:r>
        <w:rPr>
          <w:sz w:val="28"/>
        </w:rPr>
        <w:t xml:space="preserve"> –</w:t>
      </w:r>
      <w:r>
        <w:rPr>
          <w:rStyle w:val="HTML31"/>
          <w:rFonts w:ascii="Times New Roman" w:eastAsia="Garamond" w:hAnsi="Times New Roman"/>
          <w:color w:val="000000"/>
          <w:sz w:val="28"/>
          <w:lang w:val="uk-UA"/>
        </w:rPr>
        <w:t xml:space="preserve">Т.3. </w:t>
      </w:r>
      <w:r>
        <w:rPr>
          <w:sz w:val="28"/>
        </w:rPr>
        <w:t>–</w:t>
      </w:r>
      <w:r>
        <w:rPr>
          <w:rStyle w:val="HTML31"/>
          <w:rFonts w:ascii="Times New Roman" w:eastAsia="Garamond" w:hAnsi="Times New Roman"/>
          <w:color w:val="000000"/>
          <w:sz w:val="28"/>
          <w:lang w:val="uk-UA"/>
        </w:rPr>
        <w:t xml:space="preserve"> №8.</w:t>
      </w:r>
      <w:r>
        <w:rPr>
          <w:sz w:val="28"/>
        </w:rPr>
        <w:t xml:space="preserve"> –</w:t>
      </w:r>
      <w:r>
        <w:rPr>
          <w:rStyle w:val="HTML31"/>
          <w:rFonts w:ascii="Times New Roman" w:eastAsia="Garamond" w:hAnsi="Times New Roman"/>
          <w:color w:val="000000"/>
          <w:sz w:val="28"/>
          <w:lang w:val="uk-UA"/>
        </w:rPr>
        <w:t xml:space="preserve"> С. 59-66.</w:t>
      </w:r>
    </w:p>
    <w:p w14:paraId="7F371587" w14:textId="77777777" w:rsidR="00157147" w:rsidRDefault="00157147" w:rsidP="001D0814">
      <w:pPr>
        <w:widowControl w:val="0"/>
        <w:numPr>
          <w:ilvl w:val="0"/>
          <w:numId w:val="58"/>
        </w:numPr>
        <w:tabs>
          <w:tab w:val="left" w:pos="540"/>
          <w:tab w:val="left" w:pos="1358"/>
        </w:tabs>
        <w:suppressAutoHyphens w:val="0"/>
        <w:spacing w:line="360" w:lineRule="auto"/>
        <w:ind w:left="0" w:firstLine="0"/>
        <w:jc w:val="both"/>
        <w:rPr>
          <w:rStyle w:val="HTML31"/>
          <w:rFonts w:ascii="Times New Roman" w:eastAsia="Garamond" w:hAnsi="Times New Roman"/>
          <w:sz w:val="28"/>
          <w:lang w:val="uk-UA"/>
        </w:rPr>
      </w:pPr>
      <w:r>
        <w:rPr>
          <w:sz w:val="28"/>
          <w:lang w:val="uk-UA"/>
        </w:rPr>
        <w:t xml:space="preserve">Тимейчук Н.О. </w:t>
      </w:r>
      <w:r>
        <w:rPr>
          <w:rStyle w:val="HTML31"/>
          <w:rFonts w:ascii="Times New Roman" w:eastAsia="Garamond" w:hAnsi="Times New Roman"/>
          <w:color w:val="000000"/>
          <w:sz w:val="28"/>
          <w:lang w:val="uk-UA"/>
        </w:rPr>
        <w:t xml:space="preserve">К вопросу о теории семантического поля // Весці </w:t>
      </w:r>
      <w:r>
        <w:rPr>
          <w:rStyle w:val="HTML31"/>
          <w:rFonts w:ascii="Times New Roman" w:eastAsia="Garamond" w:hAnsi="Times New Roman"/>
          <w:color w:val="000000"/>
          <w:sz w:val="28"/>
          <w:lang w:val="uk-UA"/>
        </w:rPr>
        <w:lastRenderedPageBreak/>
        <w:t xml:space="preserve">нацыянальнай акадэміі навук Беларусі. Серія гуманітарных навук. </w:t>
      </w:r>
      <w:r>
        <w:rPr>
          <w:sz w:val="28"/>
          <w:lang w:val="uk-UA"/>
        </w:rPr>
        <w:t>–</w:t>
      </w:r>
      <w:r>
        <w:rPr>
          <w:rStyle w:val="HTML31"/>
          <w:rFonts w:ascii="Times New Roman" w:eastAsia="Garamond" w:hAnsi="Times New Roman"/>
          <w:color w:val="000000"/>
          <w:sz w:val="28"/>
          <w:lang w:val="uk-UA"/>
        </w:rPr>
        <w:t xml:space="preserve"> 2005.</w:t>
      </w:r>
      <w:r>
        <w:rPr>
          <w:sz w:val="28"/>
          <w:lang w:val="uk-UA"/>
        </w:rPr>
        <w:t xml:space="preserve"> –</w:t>
      </w:r>
      <w:r>
        <w:rPr>
          <w:rStyle w:val="HTML31"/>
          <w:rFonts w:ascii="Times New Roman" w:eastAsia="Garamond" w:hAnsi="Times New Roman"/>
          <w:color w:val="000000"/>
          <w:sz w:val="28"/>
          <w:lang w:val="uk-UA"/>
        </w:rPr>
        <w:t xml:space="preserve"> Ч.2. </w:t>
      </w:r>
      <w:r>
        <w:rPr>
          <w:sz w:val="28"/>
        </w:rPr>
        <w:t>–</w:t>
      </w:r>
      <w:r>
        <w:rPr>
          <w:rStyle w:val="HTML31"/>
          <w:rFonts w:ascii="Times New Roman" w:eastAsia="Garamond" w:hAnsi="Times New Roman"/>
          <w:color w:val="000000"/>
          <w:sz w:val="28"/>
          <w:lang w:val="uk-UA"/>
        </w:rPr>
        <w:t xml:space="preserve"> №5.</w:t>
      </w:r>
      <w:r>
        <w:rPr>
          <w:sz w:val="28"/>
        </w:rPr>
        <w:t xml:space="preserve"> –</w:t>
      </w:r>
      <w:r>
        <w:rPr>
          <w:rStyle w:val="HTML31"/>
          <w:rFonts w:ascii="Times New Roman" w:eastAsia="Garamond" w:hAnsi="Times New Roman"/>
          <w:color w:val="000000"/>
          <w:sz w:val="28"/>
          <w:lang w:val="uk-UA"/>
        </w:rPr>
        <w:t xml:space="preserve"> С. 141-143.</w:t>
      </w:r>
    </w:p>
    <w:p w14:paraId="7F41D6EC" w14:textId="77777777" w:rsidR="00157147" w:rsidRDefault="00157147" w:rsidP="001D0814">
      <w:pPr>
        <w:numPr>
          <w:ilvl w:val="0"/>
          <w:numId w:val="58"/>
        </w:numPr>
        <w:tabs>
          <w:tab w:val="left" w:pos="540"/>
          <w:tab w:val="left" w:pos="1358"/>
        </w:tabs>
        <w:suppressAutoHyphens w:val="0"/>
        <w:spacing w:line="360" w:lineRule="auto"/>
        <w:ind w:left="0" w:firstLine="0"/>
        <w:jc w:val="both"/>
        <w:rPr>
          <w:rStyle w:val="HTML31"/>
          <w:rFonts w:ascii="Times New Roman" w:eastAsia="Garamond" w:hAnsi="Times New Roman"/>
          <w:sz w:val="28"/>
          <w:lang w:val="uk-UA"/>
        </w:rPr>
      </w:pPr>
      <w:r>
        <w:rPr>
          <w:sz w:val="28"/>
          <w:lang w:val="uk-UA"/>
        </w:rPr>
        <w:t xml:space="preserve">Тимейчук Н.О. Найменування вина як частина густативної лексики у творах Горація // </w:t>
      </w:r>
      <w:r>
        <w:rPr>
          <w:rStyle w:val="HTML31"/>
          <w:rFonts w:ascii="Times New Roman" w:eastAsia="Garamond" w:hAnsi="Times New Roman"/>
          <w:color w:val="000000"/>
          <w:sz w:val="28"/>
          <w:lang w:val="uk-UA"/>
        </w:rPr>
        <w:t>Вісн. Львів. ун-ту. Серія Іноземні мови.</w:t>
      </w:r>
      <w:r>
        <w:rPr>
          <w:sz w:val="28"/>
          <w:lang w:val="uk-UA"/>
        </w:rPr>
        <w:t xml:space="preserve"> –</w:t>
      </w:r>
      <w:r>
        <w:rPr>
          <w:rStyle w:val="HTML31"/>
          <w:rFonts w:ascii="Times New Roman" w:eastAsia="Garamond" w:hAnsi="Times New Roman"/>
          <w:color w:val="000000"/>
          <w:sz w:val="28"/>
          <w:lang w:val="uk-UA"/>
        </w:rPr>
        <w:t xml:space="preserve"> 2005.</w:t>
      </w:r>
      <w:r>
        <w:rPr>
          <w:sz w:val="28"/>
          <w:lang w:val="uk-UA"/>
        </w:rPr>
        <w:t xml:space="preserve"> – </w:t>
      </w:r>
      <w:r>
        <w:rPr>
          <w:rStyle w:val="HTML31"/>
          <w:rFonts w:ascii="Times New Roman" w:eastAsia="Garamond" w:hAnsi="Times New Roman"/>
          <w:color w:val="000000"/>
          <w:sz w:val="28"/>
          <w:lang w:val="uk-UA"/>
        </w:rPr>
        <w:t>№12.</w:t>
      </w:r>
      <w:r>
        <w:rPr>
          <w:sz w:val="28"/>
          <w:lang w:val="uk-UA"/>
        </w:rPr>
        <w:t xml:space="preserve"> – </w:t>
      </w:r>
      <w:r>
        <w:rPr>
          <w:rStyle w:val="HTML31"/>
          <w:rFonts w:ascii="Times New Roman" w:eastAsia="Garamond" w:hAnsi="Times New Roman"/>
          <w:color w:val="000000"/>
          <w:sz w:val="28"/>
          <w:lang w:val="uk-UA"/>
        </w:rPr>
        <w:t>С. 267-272.</w:t>
      </w:r>
    </w:p>
    <w:p w14:paraId="1BDF17BE" w14:textId="77777777" w:rsidR="00157147" w:rsidRDefault="00157147" w:rsidP="001D0814">
      <w:pPr>
        <w:numPr>
          <w:ilvl w:val="0"/>
          <w:numId w:val="58"/>
        </w:numPr>
        <w:tabs>
          <w:tab w:val="left" w:pos="540"/>
          <w:tab w:val="left" w:pos="1358"/>
        </w:tabs>
        <w:suppressAutoHyphens w:val="0"/>
        <w:spacing w:line="360" w:lineRule="auto"/>
        <w:ind w:left="0" w:firstLine="0"/>
        <w:jc w:val="both"/>
        <w:rPr>
          <w:rStyle w:val="HTML31"/>
          <w:rFonts w:ascii="Times New Roman" w:eastAsia="Garamond" w:hAnsi="Times New Roman"/>
          <w:sz w:val="28"/>
        </w:rPr>
      </w:pPr>
      <w:r>
        <w:rPr>
          <w:sz w:val="28"/>
          <w:lang w:val="uk-UA"/>
        </w:rPr>
        <w:t xml:space="preserve">Тимейчук Н.О. </w:t>
      </w:r>
      <w:r>
        <w:rPr>
          <w:rStyle w:val="HTML31"/>
          <w:rFonts w:ascii="Times New Roman" w:eastAsia="Garamond" w:hAnsi="Times New Roman"/>
          <w:color w:val="000000"/>
          <w:sz w:val="28"/>
          <w:lang w:val="uk-UA"/>
        </w:rPr>
        <w:t>Номінації на позначення сортів вина у творах Плавта, Горація та Петронія // Філологічні студії.</w:t>
      </w:r>
      <w:r>
        <w:rPr>
          <w:sz w:val="28"/>
          <w:lang w:val="uk-UA"/>
        </w:rPr>
        <w:t xml:space="preserve"> –</w:t>
      </w:r>
      <w:r>
        <w:rPr>
          <w:rStyle w:val="HTML31"/>
          <w:rFonts w:ascii="Times New Roman" w:eastAsia="Garamond" w:hAnsi="Times New Roman"/>
          <w:color w:val="000000"/>
          <w:sz w:val="28"/>
          <w:lang w:val="uk-UA"/>
        </w:rPr>
        <w:t xml:space="preserve"> 2005.</w:t>
      </w:r>
      <w:r>
        <w:rPr>
          <w:sz w:val="28"/>
          <w:lang w:val="uk-UA"/>
        </w:rPr>
        <w:t xml:space="preserve"> –</w:t>
      </w:r>
      <w:r>
        <w:rPr>
          <w:rStyle w:val="HTML31"/>
          <w:rFonts w:ascii="Times New Roman" w:eastAsia="Garamond" w:hAnsi="Times New Roman"/>
          <w:color w:val="000000"/>
          <w:sz w:val="28"/>
          <w:lang w:val="uk-UA"/>
        </w:rPr>
        <w:t xml:space="preserve"> № 3-4.</w:t>
      </w:r>
      <w:r>
        <w:rPr>
          <w:sz w:val="28"/>
          <w:lang w:val="uk-UA"/>
        </w:rPr>
        <w:t xml:space="preserve"> </w:t>
      </w:r>
      <w:r>
        <w:rPr>
          <w:sz w:val="28"/>
        </w:rPr>
        <w:t>–</w:t>
      </w:r>
      <w:r>
        <w:rPr>
          <w:rStyle w:val="HTML31"/>
          <w:rFonts w:ascii="Times New Roman" w:eastAsia="Garamond" w:hAnsi="Times New Roman"/>
          <w:color w:val="000000"/>
          <w:sz w:val="28"/>
          <w:lang w:val="uk-UA"/>
        </w:rPr>
        <w:t xml:space="preserve"> С. 267-274.</w:t>
      </w:r>
    </w:p>
    <w:p w14:paraId="589E9F2D" w14:textId="77777777" w:rsidR="00157147" w:rsidRDefault="00157147" w:rsidP="001D0814">
      <w:pPr>
        <w:numPr>
          <w:ilvl w:val="0"/>
          <w:numId w:val="58"/>
        </w:numPr>
        <w:tabs>
          <w:tab w:val="left" w:pos="540"/>
          <w:tab w:val="left" w:pos="1358"/>
        </w:tabs>
        <w:suppressAutoHyphens w:val="0"/>
        <w:spacing w:line="360" w:lineRule="auto"/>
        <w:ind w:left="0" w:firstLine="0"/>
        <w:jc w:val="both"/>
        <w:rPr>
          <w:sz w:val="28"/>
        </w:rPr>
      </w:pPr>
      <w:r>
        <w:rPr>
          <w:sz w:val="28"/>
          <w:lang w:val="uk-UA"/>
        </w:rPr>
        <w:t xml:space="preserve">Тимейчук Н.О. </w:t>
      </w:r>
      <w:r>
        <w:rPr>
          <w:rStyle w:val="HTML31"/>
          <w:rFonts w:ascii="Times New Roman" w:eastAsia="Garamond" w:hAnsi="Times New Roman"/>
          <w:color w:val="000000"/>
          <w:sz w:val="28"/>
          <w:lang w:val="uk-UA"/>
        </w:rPr>
        <w:t>Явище синестезії у ЛСГ на позначення смаку</w:t>
      </w:r>
      <w:r>
        <w:rPr>
          <w:rStyle w:val="HTML31"/>
          <w:rFonts w:ascii="Times New Roman" w:eastAsia="Garamond" w:hAnsi="Times New Roman"/>
          <w:color w:val="000000"/>
          <w:sz w:val="28"/>
        </w:rPr>
        <w:t xml:space="preserve"> </w:t>
      </w:r>
      <w:r>
        <w:rPr>
          <w:rStyle w:val="HTML31"/>
          <w:rFonts w:ascii="Times New Roman" w:eastAsia="Garamond" w:hAnsi="Times New Roman"/>
          <w:color w:val="000000"/>
          <w:sz w:val="28"/>
          <w:lang w:val="uk-UA"/>
        </w:rPr>
        <w:t xml:space="preserve">(на основі творів Квінта Горація Флакка) // </w:t>
      </w:r>
      <w:r>
        <w:rPr>
          <w:rStyle w:val="HTML31"/>
          <w:rFonts w:ascii="Times New Roman" w:eastAsia="Garamond" w:hAnsi="Times New Roman"/>
          <w:color w:val="000000"/>
          <w:sz w:val="28"/>
        </w:rPr>
        <w:t>Слов</w:t>
      </w:r>
      <w:r>
        <w:rPr>
          <w:sz w:val="28"/>
        </w:rPr>
        <w:t>’</w:t>
      </w:r>
      <w:r>
        <w:rPr>
          <w:rStyle w:val="HTML31"/>
          <w:rFonts w:ascii="Times New Roman" w:eastAsia="Garamond" w:hAnsi="Times New Roman"/>
          <w:color w:val="000000"/>
          <w:sz w:val="28"/>
        </w:rPr>
        <w:t>янський вісник. Серія Філологі</w:t>
      </w:r>
      <w:r>
        <w:rPr>
          <w:rStyle w:val="HTML31"/>
          <w:rFonts w:ascii="Times New Roman" w:eastAsia="Garamond" w:hAnsi="Times New Roman"/>
          <w:color w:val="000000"/>
          <w:sz w:val="28"/>
          <w:lang w:val="uk-UA"/>
        </w:rPr>
        <w:t>ч</w:t>
      </w:r>
      <w:r>
        <w:rPr>
          <w:rStyle w:val="HTML31"/>
          <w:rFonts w:ascii="Times New Roman" w:eastAsia="Garamond" w:hAnsi="Times New Roman"/>
          <w:color w:val="000000"/>
          <w:sz w:val="28"/>
        </w:rPr>
        <w:t>ні науки.</w:t>
      </w:r>
      <w:r>
        <w:rPr>
          <w:sz w:val="28"/>
        </w:rPr>
        <w:t xml:space="preserve"> –</w:t>
      </w:r>
      <w:r>
        <w:rPr>
          <w:rStyle w:val="HTML31"/>
          <w:rFonts w:ascii="Times New Roman" w:eastAsia="Garamond" w:hAnsi="Times New Roman"/>
          <w:color w:val="000000"/>
          <w:sz w:val="28"/>
        </w:rPr>
        <w:t xml:space="preserve"> 2006.</w:t>
      </w:r>
      <w:r>
        <w:rPr>
          <w:sz w:val="28"/>
        </w:rPr>
        <w:t xml:space="preserve"> –</w:t>
      </w:r>
      <w:r>
        <w:rPr>
          <w:rStyle w:val="HTML31"/>
          <w:rFonts w:ascii="Times New Roman" w:eastAsia="Garamond" w:hAnsi="Times New Roman"/>
          <w:color w:val="000000"/>
          <w:sz w:val="28"/>
        </w:rPr>
        <w:t xml:space="preserve"> </w:t>
      </w:r>
      <w:r>
        <w:rPr>
          <w:rStyle w:val="HTML31"/>
          <w:rFonts w:ascii="Times New Roman" w:eastAsia="Garamond" w:hAnsi="Times New Roman"/>
          <w:color w:val="000000"/>
          <w:sz w:val="28"/>
          <w:lang w:val="uk-UA"/>
        </w:rPr>
        <w:t>№</w:t>
      </w:r>
      <w:r>
        <w:rPr>
          <w:rStyle w:val="HTML31"/>
          <w:rFonts w:ascii="Times New Roman" w:eastAsia="Garamond" w:hAnsi="Times New Roman"/>
          <w:color w:val="000000"/>
          <w:sz w:val="28"/>
        </w:rPr>
        <w:t>6.</w:t>
      </w:r>
      <w:r>
        <w:rPr>
          <w:sz w:val="28"/>
        </w:rPr>
        <w:t xml:space="preserve"> –</w:t>
      </w:r>
      <w:r>
        <w:rPr>
          <w:rStyle w:val="HTML31"/>
          <w:rFonts w:ascii="Times New Roman" w:eastAsia="Garamond" w:hAnsi="Times New Roman"/>
          <w:color w:val="000000"/>
          <w:sz w:val="28"/>
        </w:rPr>
        <w:t xml:space="preserve"> </w:t>
      </w:r>
      <w:r>
        <w:rPr>
          <w:rStyle w:val="HTML31"/>
          <w:rFonts w:ascii="Times New Roman" w:eastAsia="Garamond" w:hAnsi="Times New Roman"/>
          <w:color w:val="000000"/>
          <w:sz w:val="28"/>
          <w:lang w:val="en-US"/>
        </w:rPr>
        <w:t>C</w:t>
      </w:r>
      <w:r>
        <w:rPr>
          <w:rStyle w:val="HTML31"/>
          <w:rFonts w:ascii="Times New Roman" w:eastAsia="Garamond" w:hAnsi="Times New Roman"/>
          <w:color w:val="000000"/>
          <w:sz w:val="28"/>
        </w:rPr>
        <w:t>.</w:t>
      </w:r>
      <w:r>
        <w:rPr>
          <w:rStyle w:val="HTML31"/>
          <w:rFonts w:ascii="Times New Roman" w:eastAsia="Garamond" w:hAnsi="Times New Roman"/>
          <w:color w:val="000000"/>
          <w:sz w:val="28"/>
          <w:lang w:val="uk-UA"/>
        </w:rPr>
        <w:t xml:space="preserve"> </w:t>
      </w:r>
      <w:r>
        <w:rPr>
          <w:rStyle w:val="HTML31"/>
          <w:rFonts w:ascii="Times New Roman" w:eastAsia="Garamond" w:hAnsi="Times New Roman"/>
          <w:color w:val="000000"/>
          <w:sz w:val="28"/>
        </w:rPr>
        <w:t>232-237.</w:t>
      </w:r>
    </w:p>
    <w:p w14:paraId="584D624E" w14:textId="77777777" w:rsidR="00157147" w:rsidRDefault="00157147" w:rsidP="001D0814">
      <w:pPr>
        <w:numPr>
          <w:ilvl w:val="0"/>
          <w:numId w:val="58"/>
        </w:numPr>
        <w:tabs>
          <w:tab w:val="left" w:pos="540"/>
          <w:tab w:val="left" w:pos="1358"/>
        </w:tabs>
        <w:suppressAutoHyphens w:val="0"/>
        <w:spacing w:line="360" w:lineRule="auto"/>
        <w:ind w:left="0" w:firstLine="0"/>
        <w:jc w:val="both"/>
        <w:rPr>
          <w:sz w:val="28"/>
        </w:rPr>
      </w:pPr>
      <w:r>
        <w:rPr>
          <w:sz w:val="28"/>
          <w:lang w:val="uk-UA"/>
        </w:rPr>
        <w:t>Тимейчук Н.О. До питання про критерії класифікації ойнографічних лексем в аспекті синестезії // Гуманітарний вісник державного вищого навчального закладу “Переяслав-Хмельницький державний педагогічний університет імені Григорія Сковороди”.</w:t>
      </w:r>
      <w:r>
        <w:rPr>
          <w:sz w:val="28"/>
        </w:rPr>
        <w:t xml:space="preserve"> –</w:t>
      </w:r>
      <w:r>
        <w:rPr>
          <w:sz w:val="28"/>
          <w:lang w:val="uk-UA"/>
        </w:rPr>
        <w:t xml:space="preserve"> 2006.</w:t>
      </w:r>
      <w:r>
        <w:rPr>
          <w:sz w:val="28"/>
        </w:rPr>
        <w:t xml:space="preserve"> –</w:t>
      </w:r>
      <w:r>
        <w:rPr>
          <w:sz w:val="28"/>
          <w:lang w:val="uk-UA"/>
        </w:rPr>
        <w:t xml:space="preserve"> №8.</w:t>
      </w:r>
      <w:r>
        <w:rPr>
          <w:sz w:val="28"/>
        </w:rPr>
        <w:t xml:space="preserve"> –</w:t>
      </w:r>
      <w:r>
        <w:rPr>
          <w:sz w:val="28"/>
          <w:lang w:val="uk-UA"/>
        </w:rPr>
        <w:t xml:space="preserve"> С.504-510.</w:t>
      </w:r>
    </w:p>
    <w:p w14:paraId="2BC125D3" w14:textId="77777777" w:rsidR="00157147" w:rsidRDefault="00157147" w:rsidP="001D0814">
      <w:pPr>
        <w:numPr>
          <w:ilvl w:val="0"/>
          <w:numId w:val="58"/>
        </w:numPr>
        <w:tabs>
          <w:tab w:val="left" w:pos="540"/>
          <w:tab w:val="left" w:pos="1358"/>
        </w:tabs>
        <w:suppressAutoHyphens w:val="0"/>
        <w:spacing w:line="360" w:lineRule="auto"/>
        <w:ind w:left="0" w:firstLine="0"/>
        <w:jc w:val="both"/>
        <w:rPr>
          <w:sz w:val="28"/>
        </w:rPr>
      </w:pPr>
      <w:r>
        <w:rPr>
          <w:sz w:val="28"/>
        </w:rPr>
        <w:t>Толстой Н.И. Этнолингвистика в кругу гуманитарных дисциплин.</w:t>
      </w:r>
      <w:r>
        <w:rPr>
          <w:sz w:val="28"/>
          <w:lang w:val="uk-UA"/>
        </w:rPr>
        <w:t xml:space="preserve"> </w:t>
      </w:r>
      <w:r>
        <w:rPr>
          <w:sz w:val="28"/>
        </w:rPr>
        <w:t>Русская словесность. От теории словесности к структуре текста: Антология. –М.:</w:t>
      </w:r>
      <w:r>
        <w:rPr>
          <w:sz w:val="28"/>
          <w:lang w:val="uk-UA"/>
        </w:rPr>
        <w:t xml:space="preserve"> Академия</w:t>
      </w:r>
      <w:r>
        <w:rPr>
          <w:sz w:val="28"/>
        </w:rPr>
        <w:t>, 1997. –</w:t>
      </w:r>
      <w:r>
        <w:rPr>
          <w:sz w:val="28"/>
          <w:lang w:val="uk-UA"/>
        </w:rPr>
        <w:t xml:space="preserve"> </w:t>
      </w:r>
      <w:r>
        <w:rPr>
          <w:sz w:val="28"/>
        </w:rPr>
        <w:t>320</w:t>
      </w:r>
      <w:r>
        <w:rPr>
          <w:sz w:val="28"/>
          <w:lang w:val="uk-UA"/>
        </w:rPr>
        <w:t xml:space="preserve"> </w:t>
      </w:r>
      <w:r>
        <w:rPr>
          <w:sz w:val="28"/>
        </w:rPr>
        <w:t>с.</w:t>
      </w:r>
    </w:p>
    <w:p w14:paraId="2BD4E12D" w14:textId="77777777" w:rsidR="00157147" w:rsidRDefault="00157147" w:rsidP="001D0814">
      <w:pPr>
        <w:numPr>
          <w:ilvl w:val="0"/>
          <w:numId w:val="58"/>
        </w:numPr>
        <w:tabs>
          <w:tab w:val="left" w:pos="540"/>
          <w:tab w:val="left" w:pos="1358"/>
        </w:tabs>
        <w:suppressAutoHyphens w:val="0"/>
        <w:spacing w:line="360" w:lineRule="auto"/>
        <w:ind w:left="0" w:firstLine="0"/>
        <w:jc w:val="both"/>
        <w:rPr>
          <w:sz w:val="28"/>
        </w:rPr>
      </w:pPr>
      <w:r>
        <w:rPr>
          <w:sz w:val="28"/>
        </w:rPr>
        <w:t xml:space="preserve"> Трубачев О.Н. Этимологические исследования и лексическая семантика</w:t>
      </w:r>
      <w:r>
        <w:rPr>
          <w:sz w:val="28"/>
          <w:lang w:val="uk-UA"/>
        </w:rPr>
        <w:t xml:space="preserve"> </w:t>
      </w:r>
      <w:r>
        <w:rPr>
          <w:sz w:val="28"/>
        </w:rPr>
        <w:t>// Принципы и методы семантических исследований. – М.: Наука, 1976. – С.</w:t>
      </w:r>
      <w:r>
        <w:rPr>
          <w:sz w:val="28"/>
          <w:lang w:val="uk-UA"/>
        </w:rPr>
        <w:t xml:space="preserve"> </w:t>
      </w:r>
      <w:r>
        <w:rPr>
          <w:sz w:val="28"/>
        </w:rPr>
        <w:t>147-180.</w:t>
      </w:r>
    </w:p>
    <w:p w14:paraId="20CF46CD" w14:textId="77777777" w:rsidR="00157147" w:rsidRDefault="00157147" w:rsidP="001D0814">
      <w:pPr>
        <w:numPr>
          <w:ilvl w:val="0"/>
          <w:numId w:val="58"/>
        </w:numPr>
        <w:tabs>
          <w:tab w:val="left" w:pos="540"/>
          <w:tab w:val="left" w:pos="1358"/>
        </w:tabs>
        <w:suppressAutoHyphens w:val="0"/>
        <w:spacing w:line="360" w:lineRule="auto"/>
        <w:ind w:left="0" w:firstLine="0"/>
        <w:jc w:val="both"/>
        <w:rPr>
          <w:sz w:val="28"/>
        </w:rPr>
      </w:pPr>
      <w:r>
        <w:rPr>
          <w:sz w:val="28"/>
        </w:rPr>
        <w:t xml:space="preserve">Трубецкой Н.С. Основы фонологии.– М.: Изд-во </w:t>
      </w:r>
      <w:r>
        <w:rPr>
          <w:sz w:val="28"/>
          <w:lang w:val="uk-UA"/>
        </w:rPr>
        <w:t>и</w:t>
      </w:r>
      <w:r>
        <w:rPr>
          <w:sz w:val="28"/>
        </w:rPr>
        <w:t>ностр</w:t>
      </w:r>
      <w:r>
        <w:rPr>
          <w:sz w:val="28"/>
          <w:lang w:val="uk-UA"/>
        </w:rPr>
        <w:t xml:space="preserve">. </w:t>
      </w:r>
      <w:r>
        <w:rPr>
          <w:sz w:val="28"/>
        </w:rPr>
        <w:t>лит</w:t>
      </w:r>
      <w:r>
        <w:rPr>
          <w:sz w:val="28"/>
          <w:lang w:val="uk-UA"/>
        </w:rPr>
        <w:t>-</w:t>
      </w:r>
      <w:r>
        <w:rPr>
          <w:sz w:val="28"/>
        </w:rPr>
        <w:t>ры, 1960.– 149с.</w:t>
      </w:r>
    </w:p>
    <w:p w14:paraId="4ADBFCF1" w14:textId="77777777" w:rsidR="00157147" w:rsidRDefault="00157147" w:rsidP="001D0814">
      <w:pPr>
        <w:widowControl w:val="0"/>
        <w:numPr>
          <w:ilvl w:val="0"/>
          <w:numId w:val="58"/>
        </w:numPr>
        <w:tabs>
          <w:tab w:val="left" w:pos="540"/>
          <w:tab w:val="left" w:pos="1358"/>
        </w:tabs>
        <w:suppressAutoHyphens w:val="0"/>
        <w:spacing w:line="360" w:lineRule="auto"/>
        <w:ind w:left="0" w:firstLine="0"/>
        <w:jc w:val="both"/>
        <w:rPr>
          <w:sz w:val="28"/>
        </w:rPr>
      </w:pPr>
      <w:r>
        <w:rPr>
          <w:sz w:val="28"/>
        </w:rPr>
        <w:t>Удовиченко Г.М. Загальне мовознавство. Проблеми. Методи.– К.:</w:t>
      </w:r>
      <w:r>
        <w:rPr>
          <w:sz w:val="28"/>
          <w:lang w:val="uk-UA"/>
        </w:rPr>
        <w:t xml:space="preserve"> </w:t>
      </w:r>
      <w:r>
        <w:rPr>
          <w:sz w:val="28"/>
        </w:rPr>
        <w:t>ІСДО, 1994.– 199 с.</w:t>
      </w:r>
    </w:p>
    <w:p w14:paraId="7483748D" w14:textId="77777777" w:rsidR="00157147" w:rsidRDefault="00157147" w:rsidP="001D0814">
      <w:pPr>
        <w:widowControl w:val="0"/>
        <w:numPr>
          <w:ilvl w:val="0"/>
          <w:numId w:val="58"/>
        </w:numPr>
        <w:tabs>
          <w:tab w:val="left" w:pos="540"/>
          <w:tab w:val="left" w:pos="1358"/>
        </w:tabs>
        <w:suppressAutoHyphens w:val="0"/>
        <w:spacing w:line="360" w:lineRule="auto"/>
        <w:ind w:left="0" w:firstLine="0"/>
        <w:jc w:val="both"/>
        <w:rPr>
          <w:sz w:val="28"/>
        </w:rPr>
      </w:pPr>
      <w:r>
        <w:rPr>
          <w:sz w:val="28"/>
        </w:rPr>
        <w:t>Ульман С. Семантические универсалии // Новое в лингвистике.</w:t>
      </w:r>
      <w:r>
        <w:rPr>
          <w:sz w:val="28"/>
          <w:lang w:val="uk-UA"/>
        </w:rPr>
        <w:t xml:space="preserve"> </w:t>
      </w:r>
      <w:r>
        <w:rPr>
          <w:sz w:val="28"/>
        </w:rPr>
        <w:t xml:space="preserve">– </w:t>
      </w:r>
      <w:r>
        <w:rPr>
          <w:sz w:val="28"/>
          <w:lang w:val="uk-UA"/>
        </w:rPr>
        <w:t>№5</w:t>
      </w:r>
      <w:r>
        <w:rPr>
          <w:sz w:val="28"/>
        </w:rPr>
        <w:t>.</w:t>
      </w:r>
      <w:r>
        <w:rPr>
          <w:sz w:val="28"/>
          <w:lang w:val="uk-UA"/>
        </w:rPr>
        <w:t xml:space="preserve"> </w:t>
      </w:r>
      <w:r>
        <w:rPr>
          <w:sz w:val="28"/>
        </w:rPr>
        <w:t>– М.: Прогресс,</w:t>
      </w:r>
      <w:r>
        <w:rPr>
          <w:sz w:val="28"/>
          <w:lang w:val="uk-UA"/>
        </w:rPr>
        <w:t xml:space="preserve"> </w:t>
      </w:r>
      <w:r>
        <w:rPr>
          <w:sz w:val="28"/>
        </w:rPr>
        <w:t>1970.</w:t>
      </w:r>
      <w:r>
        <w:rPr>
          <w:sz w:val="28"/>
          <w:lang w:val="uk-UA"/>
        </w:rPr>
        <w:t xml:space="preserve"> </w:t>
      </w:r>
      <w:r>
        <w:rPr>
          <w:sz w:val="28"/>
        </w:rPr>
        <w:t>– С.</w:t>
      </w:r>
      <w:r>
        <w:rPr>
          <w:sz w:val="28"/>
          <w:lang w:val="uk-UA"/>
        </w:rPr>
        <w:t xml:space="preserve"> </w:t>
      </w:r>
      <w:r>
        <w:rPr>
          <w:sz w:val="28"/>
        </w:rPr>
        <w:t>250-299.</w:t>
      </w:r>
    </w:p>
    <w:p w14:paraId="721B3E9B" w14:textId="77777777" w:rsidR="00157147" w:rsidRDefault="00157147" w:rsidP="001D0814">
      <w:pPr>
        <w:numPr>
          <w:ilvl w:val="0"/>
          <w:numId w:val="58"/>
        </w:numPr>
        <w:tabs>
          <w:tab w:val="left" w:pos="540"/>
          <w:tab w:val="left" w:pos="1358"/>
        </w:tabs>
        <w:suppressAutoHyphens w:val="0"/>
        <w:spacing w:line="360" w:lineRule="auto"/>
        <w:ind w:left="0" w:firstLine="0"/>
        <w:jc w:val="both"/>
        <w:rPr>
          <w:sz w:val="28"/>
        </w:rPr>
      </w:pPr>
      <w:r>
        <w:rPr>
          <w:sz w:val="28"/>
        </w:rPr>
        <w:t>Урынсон Е.В. Языковая картина мира vs обиходные представления (модель восприятия в русском языке) // ВЯ</w:t>
      </w:r>
      <w:r>
        <w:rPr>
          <w:sz w:val="28"/>
          <w:lang w:val="uk-UA"/>
        </w:rPr>
        <w:t xml:space="preserve">. </w:t>
      </w:r>
      <w:r>
        <w:rPr>
          <w:sz w:val="28"/>
        </w:rPr>
        <w:t>– 1998. – № 2. –</w:t>
      </w:r>
      <w:r>
        <w:rPr>
          <w:sz w:val="28"/>
          <w:lang w:val="uk-UA"/>
        </w:rPr>
        <w:t xml:space="preserve"> С. 3-21</w:t>
      </w:r>
    </w:p>
    <w:p w14:paraId="1A3DA40A" w14:textId="77777777" w:rsidR="00157147" w:rsidRDefault="00157147" w:rsidP="001D0814">
      <w:pPr>
        <w:pStyle w:val="prym"/>
        <w:numPr>
          <w:ilvl w:val="0"/>
          <w:numId w:val="58"/>
        </w:numPr>
        <w:shd w:val="clear" w:color="auto" w:fill="auto"/>
        <w:tabs>
          <w:tab w:val="left" w:pos="540"/>
          <w:tab w:val="left" w:pos="1358"/>
        </w:tabs>
        <w:suppressAutoHyphens w:val="0"/>
        <w:spacing w:beforeAutospacing="1" w:afterAutospacing="1"/>
        <w:ind w:left="0" w:right="0" w:firstLine="0"/>
        <w:rPr>
          <w:lang w:val="uk-UA"/>
        </w:rPr>
      </w:pPr>
      <w:r>
        <w:rPr>
          <w:lang w:val="uk-UA"/>
        </w:rPr>
        <w:t>Уфимцева А.А. Типы словесных знаков.</w:t>
      </w:r>
      <w:r>
        <w:t xml:space="preserve"> –</w:t>
      </w:r>
      <w:r>
        <w:rPr>
          <w:lang w:val="uk-UA"/>
        </w:rPr>
        <w:t xml:space="preserve"> М.: Наука, 1974.</w:t>
      </w:r>
      <w:r>
        <w:t xml:space="preserve"> –</w:t>
      </w:r>
      <w:r>
        <w:rPr>
          <w:lang w:val="uk-UA"/>
        </w:rPr>
        <w:t xml:space="preserve"> 406 с.</w:t>
      </w:r>
    </w:p>
    <w:p w14:paraId="49CAE47B" w14:textId="77777777" w:rsidR="00157147" w:rsidRDefault="00157147" w:rsidP="001D0814">
      <w:pPr>
        <w:widowControl w:val="0"/>
        <w:numPr>
          <w:ilvl w:val="0"/>
          <w:numId w:val="58"/>
        </w:numPr>
        <w:tabs>
          <w:tab w:val="left" w:pos="540"/>
          <w:tab w:val="left" w:pos="1358"/>
        </w:tabs>
        <w:suppressAutoHyphens w:val="0"/>
        <w:spacing w:line="360" w:lineRule="auto"/>
        <w:ind w:left="0" w:firstLine="0"/>
        <w:jc w:val="both"/>
        <w:rPr>
          <w:sz w:val="28"/>
        </w:rPr>
      </w:pPr>
      <w:r>
        <w:rPr>
          <w:sz w:val="28"/>
        </w:rPr>
        <w:t>Уфимцева А.А. Лексическая номинация: Первичная номинация // Языковая номинация: Виды наименований.</w:t>
      </w:r>
      <w:r>
        <w:rPr>
          <w:sz w:val="28"/>
          <w:lang w:val="uk-UA"/>
        </w:rPr>
        <w:t xml:space="preserve"> </w:t>
      </w:r>
      <w:r>
        <w:rPr>
          <w:sz w:val="28"/>
        </w:rPr>
        <w:t>– М.: Наука, 1977.</w:t>
      </w:r>
      <w:r>
        <w:rPr>
          <w:sz w:val="28"/>
          <w:lang w:val="uk-UA"/>
        </w:rPr>
        <w:t xml:space="preserve"> </w:t>
      </w:r>
      <w:r>
        <w:rPr>
          <w:sz w:val="28"/>
        </w:rPr>
        <w:t>– С.5-85.</w:t>
      </w:r>
    </w:p>
    <w:p w14:paraId="07AC1C27" w14:textId="77777777" w:rsidR="00157147" w:rsidRDefault="00157147" w:rsidP="001D0814">
      <w:pPr>
        <w:widowControl w:val="0"/>
        <w:numPr>
          <w:ilvl w:val="0"/>
          <w:numId w:val="58"/>
        </w:numPr>
        <w:tabs>
          <w:tab w:val="left" w:pos="540"/>
          <w:tab w:val="left" w:pos="1358"/>
        </w:tabs>
        <w:suppressAutoHyphens w:val="0"/>
        <w:spacing w:line="360" w:lineRule="auto"/>
        <w:ind w:left="0" w:firstLine="0"/>
        <w:jc w:val="both"/>
        <w:rPr>
          <w:sz w:val="28"/>
        </w:rPr>
      </w:pPr>
      <w:r>
        <w:rPr>
          <w:sz w:val="28"/>
        </w:rPr>
        <w:lastRenderedPageBreak/>
        <w:t>Уфимцева А.А. Лексическое значение. –</w:t>
      </w:r>
      <w:r>
        <w:rPr>
          <w:sz w:val="28"/>
          <w:lang w:val="uk-UA"/>
        </w:rPr>
        <w:t xml:space="preserve"> </w:t>
      </w:r>
      <w:r>
        <w:rPr>
          <w:sz w:val="28"/>
        </w:rPr>
        <w:t>М.</w:t>
      </w:r>
      <w:r>
        <w:rPr>
          <w:sz w:val="28"/>
          <w:lang w:val="uk-UA"/>
        </w:rPr>
        <w:t>:</w:t>
      </w:r>
      <w:r>
        <w:rPr>
          <w:sz w:val="28"/>
        </w:rPr>
        <w:t xml:space="preserve"> </w:t>
      </w:r>
      <w:r>
        <w:rPr>
          <w:sz w:val="28"/>
          <w:lang w:val="uk-UA"/>
        </w:rPr>
        <w:t xml:space="preserve">Наука, </w:t>
      </w:r>
      <w:r>
        <w:rPr>
          <w:sz w:val="28"/>
        </w:rPr>
        <w:t>1986</w:t>
      </w:r>
      <w:r>
        <w:rPr>
          <w:sz w:val="28"/>
          <w:lang w:val="uk-UA"/>
        </w:rPr>
        <w:t>.</w:t>
      </w:r>
      <w:r>
        <w:rPr>
          <w:sz w:val="28"/>
        </w:rPr>
        <w:t xml:space="preserve"> – 2</w:t>
      </w:r>
      <w:r>
        <w:rPr>
          <w:sz w:val="28"/>
          <w:lang w:val="uk-UA"/>
        </w:rPr>
        <w:t xml:space="preserve">16 </w:t>
      </w:r>
      <w:r>
        <w:rPr>
          <w:sz w:val="28"/>
        </w:rPr>
        <w:t>с.</w:t>
      </w:r>
    </w:p>
    <w:p w14:paraId="70C0B2FF" w14:textId="77777777" w:rsidR="00157147" w:rsidRDefault="00157147" w:rsidP="001D0814">
      <w:pPr>
        <w:widowControl w:val="0"/>
        <w:numPr>
          <w:ilvl w:val="0"/>
          <w:numId w:val="58"/>
        </w:numPr>
        <w:tabs>
          <w:tab w:val="left" w:pos="540"/>
          <w:tab w:val="left" w:pos="1358"/>
        </w:tabs>
        <w:suppressAutoHyphens w:val="0"/>
        <w:spacing w:line="360" w:lineRule="auto"/>
        <w:ind w:left="0" w:firstLine="0"/>
        <w:jc w:val="both"/>
        <w:rPr>
          <w:sz w:val="28"/>
        </w:rPr>
      </w:pPr>
      <w:r>
        <w:rPr>
          <w:sz w:val="28"/>
        </w:rPr>
        <w:t>Уфимцева А.А. Некоторые вопросы синонимии // Сб</w:t>
      </w:r>
      <w:r>
        <w:rPr>
          <w:sz w:val="28"/>
          <w:lang w:val="uk-UA"/>
        </w:rPr>
        <w:t>.</w:t>
      </w:r>
      <w:r>
        <w:rPr>
          <w:sz w:val="28"/>
        </w:rPr>
        <w:t xml:space="preserve"> стат.</w:t>
      </w:r>
      <w:r>
        <w:rPr>
          <w:sz w:val="28"/>
          <w:lang w:val="uk-UA"/>
        </w:rPr>
        <w:t xml:space="preserve"> </w:t>
      </w:r>
      <w:r>
        <w:rPr>
          <w:sz w:val="28"/>
        </w:rPr>
        <w:t>– М.: Наука, 1967.</w:t>
      </w:r>
      <w:r>
        <w:rPr>
          <w:sz w:val="28"/>
          <w:lang w:val="uk-UA"/>
        </w:rPr>
        <w:t xml:space="preserve"> </w:t>
      </w:r>
      <w:r>
        <w:rPr>
          <w:sz w:val="28"/>
        </w:rPr>
        <w:t>– С. 26-38.</w:t>
      </w:r>
    </w:p>
    <w:p w14:paraId="2B9FCEA2" w14:textId="77777777" w:rsidR="00157147" w:rsidRDefault="00157147" w:rsidP="001D0814">
      <w:pPr>
        <w:widowControl w:val="0"/>
        <w:numPr>
          <w:ilvl w:val="0"/>
          <w:numId w:val="58"/>
        </w:numPr>
        <w:tabs>
          <w:tab w:val="left" w:pos="540"/>
          <w:tab w:val="left" w:pos="1358"/>
        </w:tabs>
        <w:suppressAutoHyphens w:val="0"/>
        <w:spacing w:line="360" w:lineRule="auto"/>
        <w:ind w:left="0" w:firstLine="0"/>
        <w:jc w:val="both"/>
        <w:rPr>
          <w:sz w:val="28"/>
        </w:rPr>
      </w:pPr>
      <w:r>
        <w:rPr>
          <w:sz w:val="28"/>
        </w:rPr>
        <w:t>Уфимцева А.А. Опыт изучения лексики как системы (на материале английского языка).</w:t>
      </w:r>
      <w:r>
        <w:rPr>
          <w:sz w:val="28"/>
          <w:lang w:val="uk-UA"/>
        </w:rPr>
        <w:t xml:space="preserve"> </w:t>
      </w:r>
      <w:r>
        <w:rPr>
          <w:sz w:val="28"/>
        </w:rPr>
        <w:t>– М.: Изд-во АН СССР, 1962.</w:t>
      </w:r>
      <w:r>
        <w:rPr>
          <w:sz w:val="28"/>
          <w:lang w:val="uk-UA"/>
        </w:rPr>
        <w:t xml:space="preserve"> </w:t>
      </w:r>
      <w:r>
        <w:rPr>
          <w:sz w:val="28"/>
        </w:rPr>
        <w:t>– 287</w:t>
      </w:r>
      <w:r>
        <w:rPr>
          <w:sz w:val="28"/>
          <w:lang w:val="uk-UA"/>
        </w:rPr>
        <w:t xml:space="preserve"> </w:t>
      </w:r>
      <w:r>
        <w:rPr>
          <w:sz w:val="28"/>
        </w:rPr>
        <w:t>с.</w:t>
      </w:r>
    </w:p>
    <w:p w14:paraId="2CC6E934" w14:textId="77777777" w:rsidR="00157147" w:rsidRDefault="00157147" w:rsidP="001D0814">
      <w:pPr>
        <w:widowControl w:val="0"/>
        <w:numPr>
          <w:ilvl w:val="0"/>
          <w:numId w:val="58"/>
        </w:numPr>
        <w:tabs>
          <w:tab w:val="left" w:pos="540"/>
          <w:tab w:val="left" w:pos="1358"/>
        </w:tabs>
        <w:suppressAutoHyphens w:val="0"/>
        <w:spacing w:line="360" w:lineRule="auto"/>
        <w:ind w:left="0" w:firstLine="0"/>
        <w:jc w:val="both"/>
        <w:rPr>
          <w:sz w:val="28"/>
        </w:rPr>
      </w:pPr>
      <w:r>
        <w:rPr>
          <w:sz w:val="28"/>
        </w:rPr>
        <w:t>Уфимцева А.А. Семантика слова // Аспекты семантических исследований.</w:t>
      </w:r>
      <w:r>
        <w:rPr>
          <w:sz w:val="28"/>
          <w:lang w:val="uk-UA"/>
        </w:rPr>
        <w:t xml:space="preserve"> </w:t>
      </w:r>
      <w:r>
        <w:rPr>
          <w:sz w:val="28"/>
        </w:rPr>
        <w:t>– М.: Наука, 1980.</w:t>
      </w:r>
      <w:r>
        <w:rPr>
          <w:sz w:val="28"/>
          <w:lang w:val="uk-UA"/>
        </w:rPr>
        <w:t xml:space="preserve"> </w:t>
      </w:r>
      <w:r>
        <w:rPr>
          <w:sz w:val="28"/>
        </w:rPr>
        <w:t>– С.</w:t>
      </w:r>
      <w:r>
        <w:rPr>
          <w:sz w:val="28"/>
          <w:lang w:val="uk-UA"/>
        </w:rPr>
        <w:t xml:space="preserve"> </w:t>
      </w:r>
      <w:r>
        <w:rPr>
          <w:sz w:val="28"/>
        </w:rPr>
        <w:t>5–81.</w:t>
      </w:r>
    </w:p>
    <w:p w14:paraId="65ED4D40" w14:textId="77777777" w:rsidR="00157147" w:rsidRDefault="00157147" w:rsidP="001D0814">
      <w:pPr>
        <w:widowControl w:val="0"/>
        <w:numPr>
          <w:ilvl w:val="0"/>
          <w:numId w:val="58"/>
        </w:numPr>
        <w:tabs>
          <w:tab w:val="left" w:pos="540"/>
          <w:tab w:val="left" w:pos="1358"/>
        </w:tabs>
        <w:suppressAutoHyphens w:val="0"/>
        <w:spacing w:line="360" w:lineRule="auto"/>
        <w:ind w:left="0" w:firstLine="0"/>
        <w:jc w:val="both"/>
        <w:rPr>
          <w:sz w:val="28"/>
        </w:rPr>
      </w:pPr>
      <w:r>
        <w:rPr>
          <w:sz w:val="28"/>
        </w:rPr>
        <w:t>Уфимцева А.А. Слово в лексической системе языка.</w:t>
      </w:r>
      <w:r>
        <w:rPr>
          <w:sz w:val="28"/>
          <w:lang w:val="uk-UA"/>
        </w:rPr>
        <w:t xml:space="preserve"> </w:t>
      </w:r>
      <w:r>
        <w:rPr>
          <w:sz w:val="28"/>
        </w:rPr>
        <w:t>– М.: Наука, 1968.</w:t>
      </w:r>
      <w:r>
        <w:rPr>
          <w:sz w:val="28"/>
          <w:lang w:val="uk-UA"/>
        </w:rPr>
        <w:t xml:space="preserve"> </w:t>
      </w:r>
      <w:r>
        <w:rPr>
          <w:sz w:val="28"/>
        </w:rPr>
        <w:t>–</w:t>
      </w:r>
      <w:r>
        <w:rPr>
          <w:sz w:val="28"/>
          <w:lang w:val="uk-UA"/>
        </w:rPr>
        <w:t xml:space="preserve"> </w:t>
      </w:r>
      <w:r>
        <w:rPr>
          <w:sz w:val="28"/>
        </w:rPr>
        <w:t>272</w:t>
      </w:r>
      <w:r>
        <w:rPr>
          <w:sz w:val="28"/>
          <w:lang w:val="uk-UA"/>
        </w:rPr>
        <w:t xml:space="preserve"> </w:t>
      </w:r>
      <w:r>
        <w:rPr>
          <w:sz w:val="28"/>
        </w:rPr>
        <w:t>с.</w:t>
      </w:r>
    </w:p>
    <w:p w14:paraId="5BB97687" w14:textId="77777777" w:rsidR="00157147" w:rsidRDefault="00157147" w:rsidP="001D0814">
      <w:pPr>
        <w:widowControl w:val="0"/>
        <w:numPr>
          <w:ilvl w:val="0"/>
          <w:numId w:val="58"/>
        </w:numPr>
        <w:tabs>
          <w:tab w:val="left" w:pos="540"/>
          <w:tab w:val="left" w:pos="1358"/>
        </w:tabs>
        <w:suppressAutoHyphens w:val="0"/>
        <w:spacing w:line="360" w:lineRule="auto"/>
        <w:ind w:left="0" w:firstLine="0"/>
        <w:jc w:val="both"/>
        <w:rPr>
          <w:sz w:val="28"/>
        </w:rPr>
      </w:pPr>
      <w:r>
        <w:rPr>
          <w:sz w:val="28"/>
        </w:rPr>
        <w:t>Уфимцева А.А., Азнаурова Э.С., Кубрякова Е.С., Телия В.Н. Лингвистическая сущность и аспекты номинаций // Языковая номинация. Общие вопросы.</w:t>
      </w:r>
      <w:r>
        <w:rPr>
          <w:sz w:val="28"/>
          <w:lang w:val="uk-UA"/>
        </w:rPr>
        <w:t xml:space="preserve"> </w:t>
      </w:r>
      <w:r>
        <w:rPr>
          <w:sz w:val="28"/>
        </w:rPr>
        <w:t>– М.: Наука, 1977.</w:t>
      </w:r>
      <w:r>
        <w:rPr>
          <w:sz w:val="28"/>
          <w:lang w:val="uk-UA"/>
        </w:rPr>
        <w:t xml:space="preserve"> </w:t>
      </w:r>
      <w:r>
        <w:rPr>
          <w:sz w:val="28"/>
        </w:rPr>
        <w:t>– С. 7-99.</w:t>
      </w:r>
    </w:p>
    <w:p w14:paraId="7504F08E" w14:textId="77777777" w:rsidR="00157147" w:rsidRDefault="00157147" w:rsidP="001D0814">
      <w:pPr>
        <w:widowControl w:val="0"/>
        <w:numPr>
          <w:ilvl w:val="0"/>
          <w:numId w:val="58"/>
        </w:numPr>
        <w:tabs>
          <w:tab w:val="left" w:pos="540"/>
          <w:tab w:val="left" w:pos="1358"/>
        </w:tabs>
        <w:suppressAutoHyphens w:val="0"/>
        <w:spacing w:line="360" w:lineRule="auto"/>
        <w:ind w:left="0" w:firstLine="0"/>
        <w:jc w:val="both"/>
        <w:rPr>
          <w:sz w:val="28"/>
        </w:rPr>
      </w:pPr>
      <w:r>
        <w:rPr>
          <w:sz w:val="28"/>
        </w:rPr>
        <w:t xml:space="preserve"> Федоров Н.А. Становление эстетической лексики Цицерона: </w:t>
      </w:r>
      <w:r>
        <w:rPr>
          <w:sz w:val="28"/>
          <w:lang w:val="uk-UA"/>
        </w:rPr>
        <w:t>Автореф. дис. ... канд. філол. наук: 10.02.14. / МГУ.</w:t>
      </w:r>
      <w:r>
        <w:rPr>
          <w:sz w:val="28"/>
        </w:rPr>
        <w:t xml:space="preserve"> –</w:t>
      </w:r>
      <w:r>
        <w:rPr>
          <w:sz w:val="28"/>
          <w:lang w:val="uk-UA"/>
        </w:rPr>
        <w:t xml:space="preserve"> М., 1981.</w:t>
      </w:r>
      <w:r>
        <w:rPr>
          <w:sz w:val="28"/>
        </w:rPr>
        <w:t xml:space="preserve"> –</w:t>
      </w:r>
      <w:r>
        <w:rPr>
          <w:sz w:val="28"/>
          <w:lang w:val="uk-UA"/>
        </w:rPr>
        <w:t xml:space="preserve"> 19 с.</w:t>
      </w:r>
    </w:p>
    <w:p w14:paraId="598D7DC8" w14:textId="77777777" w:rsidR="00157147" w:rsidRDefault="00157147" w:rsidP="001D0814">
      <w:pPr>
        <w:numPr>
          <w:ilvl w:val="0"/>
          <w:numId w:val="58"/>
        </w:numPr>
        <w:tabs>
          <w:tab w:val="left" w:pos="540"/>
          <w:tab w:val="left" w:pos="1358"/>
        </w:tabs>
        <w:suppressAutoHyphens w:val="0"/>
        <w:spacing w:line="360" w:lineRule="auto"/>
        <w:ind w:left="0" w:firstLine="0"/>
        <w:jc w:val="both"/>
        <w:rPr>
          <w:sz w:val="28"/>
        </w:rPr>
      </w:pPr>
      <w:r>
        <w:rPr>
          <w:sz w:val="28"/>
        </w:rPr>
        <w:t>Феоктистова Н.В. О различных типах полисемии на разных этапах развития языка // Вес</w:t>
      </w:r>
      <w:r>
        <w:rPr>
          <w:sz w:val="28"/>
          <w:lang w:val="uk-UA"/>
        </w:rPr>
        <w:t>т.</w:t>
      </w:r>
      <w:r>
        <w:rPr>
          <w:sz w:val="28"/>
        </w:rPr>
        <w:t xml:space="preserve"> Ленингр</w:t>
      </w:r>
      <w:r>
        <w:rPr>
          <w:sz w:val="28"/>
          <w:lang w:val="uk-UA"/>
        </w:rPr>
        <w:t xml:space="preserve">. </w:t>
      </w:r>
      <w:r>
        <w:rPr>
          <w:sz w:val="28"/>
        </w:rPr>
        <w:t>ун-та: История. Язык. Литература. –</w:t>
      </w:r>
      <w:r>
        <w:rPr>
          <w:sz w:val="28"/>
          <w:lang w:val="uk-UA"/>
        </w:rPr>
        <w:t xml:space="preserve"> </w:t>
      </w:r>
      <w:r>
        <w:rPr>
          <w:sz w:val="28"/>
        </w:rPr>
        <w:t xml:space="preserve">1983. – </w:t>
      </w:r>
      <w:r>
        <w:rPr>
          <w:sz w:val="28"/>
          <w:lang w:val="uk-UA"/>
        </w:rPr>
        <w:t>№</w:t>
      </w:r>
      <w:r>
        <w:rPr>
          <w:sz w:val="28"/>
        </w:rPr>
        <w:t xml:space="preserve">1. – </w:t>
      </w:r>
      <w:r>
        <w:rPr>
          <w:sz w:val="28"/>
          <w:lang w:val="uk-UA"/>
        </w:rPr>
        <w:t>С</w:t>
      </w:r>
      <w:r>
        <w:rPr>
          <w:sz w:val="28"/>
        </w:rPr>
        <w:t>.</w:t>
      </w:r>
      <w:r>
        <w:rPr>
          <w:sz w:val="28"/>
          <w:lang w:val="uk-UA"/>
        </w:rPr>
        <w:t xml:space="preserve"> </w:t>
      </w:r>
      <w:r>
        <w:rPr>
          <w:sz w:val="28"/>
        </w:rPr>
        <w:t>76-81</w:t>
      </w:r>
      <w:r>
        <w:rPr>
          <w:sz w:val="28"/>
          <w:lang w:val="uk-UA"/>
        </w:rPr>
        <w:t>.</w:t>
      </w:r>
    </w:p>
    <w:p w14:paraId="241F47C9" w14:textId="77777777" w:rsidR="00157147" w:rsidRDefault="00157147" w:rsidP="001D0814">
      <w:pPr>
        <w:numPr>
          <w:ilvl w:val="0"/>
          <w:numId w:val="58"/>
        </w:numPr>
        <w:tabs>
          <w:tab w:val="left" w:pos="540"/>
          <w:tab w:val="left" w:pos="1358"/>
        </w:tabs>
        <w:suppressAutoHyphens w:val="0"/>
        <w:spacing w:line="360" w:lineRule="auto"/>
        <w:ind w:left="0" w:firstLine="0"/>
        <w:jc w:val="both"/>
        <w:rPr>
          <w:sz w:val="28"/>
        </w:rPr>
      </w:pPr>
      <w:r>
        <w:rPr>
          <w:sz w:val="28"/>
          <w:lang w:val="uk-UA"/>
        </w:rPr>
        <w:t>Феоктистова Н.В. Метафорический перенос как способ номинации в древнеанглийскоя языке // Семантика слова и предложения.</w:t>
      </w:r>
      <w:r>
        <w:rPr>
          <w:sz w:val="28"/>
        </w:rPr>
        <w:t xml:space="preserve"> –</w:t>
      </w:r>
      <w:r>
        <w:rPr>
          <w:sz w:val="28"/>
          <w:lang w:val="uk-UA"/>
        </w:rPr>
        <w:t xml:space="preserve"> Л.: Изд-во Ленингр. ун-та, 1985.</w:t>
      </w:r>
      <w:r>
        <w:rPr>
          <w:sz w:val="28"/>
        </w:rPr>
        <w:t xml:space="preserve"> –</w:t>
      </w:r>
      <w:r>
        <w:rPr>
          <w:sz w:val="28"/>
          <w:lang w:val="uk-UA"/>
        </w:rPr>
        <w:t xml:space="preserve"> С. 145-153. </w:t>
      </w:r>
    </w:p>
    <w:p w14:paraId="5F11B399" w14:textId="77777777" w:rsidR="00157147" w:rsidRDefault="00157147" w:rsidP="001D0814">
      <w:pPr>
        <w:widowControl w:val="0"/>
        <w:numPr>
          <w:ilvl w:val="0"/>
          <w:numId w:val="58"/>
        </w:numPr>
        <w:tabs>
          <w:tab w:val="left" w:pos="540"/>
          <w:tab w:val="left" w:pos="1358"/>
        </w:tabs>
        <w:suppressAutoHyphens w:val="0"/>
        <w:spacing w:line="360" w:lineRule="auto"/>
        <w:ind w:left="0" w:firstLine="0"/>
        <w:jc w:val="both"/>
        <w:rPr>
          <w:sz w:val="28"/>
        </w:rPr>
      </w:pPr>
      <w:r>
        <w:rPr>
          <w:sz w:val="28"/>
        </w:rPr>
        <w:t>Филин Ф.П. О лексико-семантических группах слов // Езиковедски исследования в чест на акад. Ст. Младенов.</w:t>
      </w:r>
      <w:r>
        <w:rPr>
          <w:sz w:val="28"/>
          <w:lang w:val="uk-UA"/>
        </w:rPr>
        <w:t xml:space="preserve"> </w:t>
      </w:r>
      <w:r>
        <w:rPr>
          <w:sz w:val="28"/>
        </w:rPr>
        <w:t>– София</w:t>
      </w:r>
      <w:r>
        <w:rPr>
          <w:sz w:val="28"/>
          <w:lang w:val="uk-UA"/>
        </w:rPr>
        <w:t>: София</w:t>
      </w:r>
      <w:r>
        <w:rPr>
          <w:sz w:val="28"/>
        </w:rPr>
        <w:t>, 1957.</w:t>
      </w:r>
      <w:r>
        <w:rPr>
          <w:sz w:val="28"/>
          <w:lang w:val="uk-UA"/>
        </w:rPr>
        <w:t xml:space="preserve"> </w:t>
      </w:r>
      <w:r>
        <w:rPr>
          <w:sz w:val="28"/>
        </w:rPr>
        <w:t>– С.</w:t>
      </w:r>
      <w:r>
        <w:rPr>
          <w:sz w:val="28"/>
          <w:lang w:val="uk-UA"/>
        </w:rPr>
        <w:t xml:space="preserve"> </w:t>
      </w:r>
      <w:r>
        <w:rPr>
          <w:sz w:val="28"/>
        </w:rPr>
        <w:t>523-528.</w:t>
      </w:r>
    </w:p>
    <w:p w14:paraId="4523DCA8" w14:textId="77777777" w:rsidR="00157147" w:rsidRDefault="00157147" w:rsidP="001D0814">
      <w:pPr>
        <w:widowControl w:val="0"/>
        <w:numPr>
          <w:ilvl w:val="0"/>
          <w:numId w:val="58"/>
        </w:numPr>
        <w:tabs>
          <w:tab w:val="left" w:pos="540"/>
          <w:tab w:val="left" w:pos="1358"/>
        </w:tabs>
        <w:suppressAutoHyphens w:val="0"/>
        <w:spacing w:line="360" w:lineRule="auto"/>
        <w:ind w:left="0" w:firstLine="0"/>
        <w:jc w:val="both"/>
        <w:rPr>
          <w:sz w:val="28"/>
        </w:rPr>
      </w:pPr>
      <w:r>
        <w:rPr>
          <w:sz w:val="28"/>
        </w:rPr>
        <w:t>Филин Ф.П. О слове и вариантах слова // Морфологическая структура слова в языках различных типов.– М.</w:t>
      </w:r>
      <w:r>
        <w:rPr>
          <w:sz w:val="28"/>
          <w:lang w:val="uk-UA"/>
        </w:rPr>
        <w:t>;</w:t>
      </w:r>
      <w:r>
        <w:rPr>
          <w:sz w:val="28"/>
        </w:rPr>
        <w:t xml:space="preserve"> Л.: Изд-во </w:t>
      </w:r>
      <w:r>
        <w:rPr>
          <w:sz w:val="28"/>
          <w:lang w:val="uk-UA"/>
        </w:rPr>
        <w:t xml:space="preserve">МГУ, </w:t>
      </w:r>
      <w:r>
        <w:rPr>
          <w:sz w:val="28"/>
        </w:rPr>
        <w:t>1963.</w:t>
      </w:r>
      <w:r>
        <w:rPr>
          <w:sz w:val="28"/>
          <w:lang w:val="uk-UA"/>
        </w:rPr>
        <w:t xml:space="preserve"> </w:t>
      </w:r>
      <w:r>
        <w:rPr>
          <w:sz w:val="28"/>
        </w:rPr>
        <w:t xml:space="preserve">– </w:t>
      </w:r>
      <w:r>
        <w:rPr>
          <w:sz w:val="28"/>
          <w:lang w:val="uk-UA"/>
        </w:rPr>
        <w:t xml:space="preserve"> </w:t>
      </w:r>
      <w:r>
        <w:rPr>
          <w:sz w:val="28"/>
        </w:rPr>
        <w:t>С.</w:t>
      </w:r>
      <w:r>
        <w:rPr>
          <w:sz w:val="28"/>
          <w:lang w:val="uk-UA"/>
        </w:rPr>
        <w:t xml:space="preserve"> </w:t>
      </w:r>
      <w:r>
        <w:rPr>
          <w:sz w:val="28"/>
        </w:rPr>
        <w:t>128-133.</w:t>
      </w:r>
    </w:p>
    <w:p w14:paraId="0BD4FE56" w14:textId="77777777" w:rsidR="00157147" w:rsidRDefault="00157147" w:rsidP="001D0814">
      <w:pPr>
        <w:widowControl w:val="0"/>
        <w:numPr>
          <w:ilvl w:val="0"/>
          <w:numId w:val="58"/>
        </w:numPr>
        <w:tabs>
          <w:tab w:val="left" w:pos="540"/>
          <w:tab w:val="left" w:pos="1358"/>
        </w:tabs>
        <w:suppressAutoHyphens w:val="0"/>
        <w:spacing w:line="360" w:lineRule="auto"/>
        <w:ind w:left="0" w:firstLine="0"/>
        <w:jc w:val="both"/>
        <w:rPr>
          <w:sz w:val="28"/>
        </w:rPr>
      </w:pPr>
      <w:r>
        <w:rPr>
          <w:sz w:val="28"/>
        </w:rPr>
        <w:t>Филин Ф.П. Очерки по теории языкознания.</w:t>
      </w:r>
      <w:r>
        <w:rPr>
          <w:sz w:val="28"/>
          <w:lang w:val="uk-UA"/>
        </w:rPr>
        <w:t xml:space="preserve"> </w:t>
      </w:r>
      <w:r>
        <w:rPr>
          <w:sz w:val="28"/>
        </w:rPr>
        <w:t>– М.: Наука,</w:t>
      </w:r>
      <w:r>
        <w:rPr>
          <w:sz w:val="28"/>
          <w:lang w:val="uk-UA"/>
        </w:rPr>
        <w:t xml:space="preserve"> </w:t>
      </w:r>
      <w:r>
        <w:rPr>
          <w:sz w:val="28"/>
        </w:rPr>
        <w:t>1986.</w:t>
      </w:r>
      <w:r>
        <w:rPr>
          <w:sz w:val="28"/>
          <w:lang w:val="uk-UA"/>
        </w:rPr>
        <w:t xml:space="preserve"> </w:t>
      </w:r>
      <w:r>
        <w:rPr>
          <w:sz w:val="28"/>
        </w:rPr>
        <w:t>– 240</w:t>
      </w:r>
      <w:r>
        <w:rPr>
          <w:sz w:val="28"/>
          <w:lang w:val="uk-UA"/>
        </w:rPr>
        <w:t xml:space="preserve"> </w:t>
      </w:r>
      <w:r>
        <w:rPr>
          <w:sz w:val="28"/>
        </w:rPr>
        <w:t>с.</w:t>
      </w:r>
    </w:p>
    <w:p w14:paraId="052DF2E7" w14:textId="77777777" w:rsidR="00157147" w:rsidRDefault="00157147" w:rsidP="001D0814">
      <w:pPr>
        <w:widowControl w:val="0"/>
        <w:numPr>
          <w:ilvl w:val="0"/>
          <w:numId w:val="58"/>
        </w:numPr>
        <w:tabs>
          <w:tab w:val="left" w:pos="540"/>
          <w:tab w:val="left" w:pos="1358"/>
        </w:tabs>
        <w:suppressAutoHyphens w:val="0"/>
        <w:spacing w:line="360" w:lineRule="auto"/>
        <w:ind w:left="0" w:firstLine="0"/>
        <w:jc w:val="both"/>
        <w:rPr>
          <w:sz w:val="28"/>
        </w:rPr>
      </w:pPr>
      <w:r>
        <w:rPr>
          <w:sz w:val="28"/>
        </w:rPr>
        <w:t>Филин Ф.П. Проблемы исторической лексикологии русского языка (древний период) // Славянское языкознание: ІХ Международный съезд славистов. Киев, 1983г.– М.: Изд-во</w:t>
      </w:r>
      <w:r>
        <w:rPr>
          <w:sz w:val="28"/>
          <w:lang w:val="uk-UA"/>
        </w:rPr>
        <w:t xml:space="preserve"> МГУ</w:t>
      </w:r>
      <w:r>
        <w:rPr>
          <w:sz w:val="28"/>
        </w:rPr>
        <w:t>, 1983.</w:t>
      </w:r>
      <w:r>
        <w:rPr>
          <w:sz w:val="28"/>
          <w:lang w:val="uk-UA"/>
        </w:rPr>
        <w:t xml:space="preserve"> </w:t>
      </w:r>
      <w:r>
        <w:rPr>
          <w:sz w:val="28"/>
        </w:rPr>
        <w:t>– С.</w:t>
      </w:r>
      <w:r>
        <w:rPr>
          <w:sz w:val="28"/>
          <w:lang w:val="uk-UA"/>
        </w:rPr>
        <w:t xml:space="preserve"> </w:t>
      </w:r>
      <w:r>
        <w:rPr>
          <w:sz w:val="28"/>
        </w:rPr>
        <w:t>57-64.</w:t>
      </w:r>
    </w:p>
    <w:p w14:paraId="4ECC2A3C" w14:textId="77777777" w:rsidR="00157147" w:rsidRDefault="00157147" w:rsidP="001D0814">
      <w:pPr>
        <w:numPr>
          <w:ilvl w:val="0"/>
          <w:numId w:val="58"/>
        </w:numPr>
        <w:tabs>
          <w:tab w:val="left" w:pos="540"/>
          <w:tab w:val="left" w:pos="1358"/>
        </w:tabs>
        <w:suppressAutoHyphens w:val="0"/>
        <w:spacing w:line="360" w:lineRule="auto"/>
        <w:ind w:left="0" w:firstLine="0"/>
        <w:jc w:val="both"/>
        <w:rPr>
          <w:sz w:val="28"/>
        </w:rPr>
      </w:pPr>
      <w:r>
        <w:rPr>
          <w:sz w:val="28"/>
        </w:rPr>
        <w:t>Ф</w:t>
      </w:r>
      <w:r>
        <w:rPr>
          <w:sz w:val="28"/>
          <w:lang w:val="uk-UA"/>
        </w:rPr>
        <w:t>и</w:t>
      </w:r>
      <w:r>
        <w:rPr>
          <w:sz w:val="28"/>
        </w:rPr>
        <w:t>ллмор Ч. Основные проблемы лексической семантики</w:t>
      </w:r>
      <w:r>
        <w:rPr>
          <w:sz w:val="28"/>
          <w:lang w:val="uk-UA"/>
        </w:rPr>
        <w:t xml:space="preserve"> </w:t>
      </w:r>
      <w:r>
        <w:rPr>
          <w:sz w:val="28"/>
        </w:rPr>
        <w:t xml:space="preserve">// Новое в зарубежной лингвистике. – 1983. – </w:t>
      </w:r>
      <w:r>
        <w:rPr>
          <w:sz w:val="28"/>
          <w:lang w:val="uk-UA"/>
        </w:rPr>
        <w:t>№</w:t>
      </w:r>
      <w:r>
        <w:rPr>
          <w:sz w:val="28"/>
        </w:rPr>
        <w:t xml:space="preserve">12. – </w:t>
      </w:r>
      <w:r>
        <w:rPr>
          <w:sz w:val="28"/>
          <w:lang w:val="uk-UA"/>
        </w:rPr>
        <w:t>С</w:t>
      </w:r>
      <w:r>
        <w:rPr>
          <w:sz w:val="28"/>
        </w:rPr>
        <w:t>.</w:t>
      </w:r>
      <w:r>
        <w:rPr>
          <w:sz w:val="28"/>
          <w:lang w:val="uk-UA"/>
        </w:rPr>
        <w:t xml:space="preserve"> </w:t>
      </w:r>
      <w:r>
        <w:rPr>
          <w:sz w:val="28"/>
        </w:rPr>
        <w:t>74-122</w:t>
      </w:r>
      <w:r>
        <w:rPr>
          <w:sz w:val="28"/>
          <w:lang w:val="uk-UA"/>
        </w:rPr>
        <w:t>.</w:t>
      </w:r>
    </w:p>
    <w:p w14:paraId="097D20FC" w14:textId="77777777" w:rsidR="00157147" w:rsidRDefault="00157147" w:rsidP="001D0814">
      <w:pPr>
        <w:widowControl w:val="0"/>
        <w:numPr>
          <w:ilvl w:val="0"/>
          <w:numId w:val="58"/>
        </w:numPr>
        <w:tabs>
          <w:tab w:val="left" w:pos="540"/>
          <w:tab w:val="left" w:pos="1358"/>
        </w:tabs>
        <w:suppressAutoHyphens w:val="0"/>
        <w:spacing w:line="360" w:lineRule="auto"/>
        <w:ind w:left="0" w:firstLine="0"/>
        <w:jc w:val="both"/>
        <w:rPr>
          <w:sz w:val="28"/>
        </w:rPr>
      </w:pPr>
      <w:r>
        <w:rPr>
          <w:sz w:val="28"/>
        </w:rPr>
        <w:t>Філософські питання мовознавства.</w:t>
      </w:r>
      <w:r>
        <w:rPr>
          <w:sz w:val="28"/>
          <w:lang w:val="uk-UA"/>
        </w:rPr>
        <w:t xml:space="preserve"> </w:t>
      </w:r>
      <w:r>
        <w:rPr>
          <w:sz w:val="28"/>
        </w:rPr>
        <w:t>– К.: Наукова думка,</w:t>
      </w:r>
      <w:r>
        <w:rPr>
          <w:sz w:val="28"/>
          <w:lang w:val="uk-UA"/>
        </w:rPr>
        <w:t xml:space="preserve"> </w:t>
      </w:r>
      <w:r>
        <w:rPr>
          <w:sz w:val="28"/>
        </w:rPr>
        <w:t>1972.</w:t>
      </w:r>
      <w:r>
        <w:rPr>
          <w:sz w:val="28"/>
          <w:lang w:val="uk-UA"/>
        </w:rPr>
        <w:t xml:space="preserve"> </w:t>
      </w:r>
      <w:r>
        <w:rPr>
          <w:sz w:val="28"/>
        </w:rPr>
        <w:t>– 198</w:t>
      </w:r>
      <w:r>
        <w:rPr>
          <w:sz w:val="28"/>
          <w:lang w:val="uk-UA"/>
        </w:rPr>
        <w:t xml:space="preserve"> </w:t>
      </w:r>
      <w:r>
        <w:rPr>
          <w:sz w:val="28"/>
        </w:rPr>
        <w:t>с.</w:t>
      </w:r>
    </w:p>
    <w:p w14:paraId="20670737" w14:textId="77777777" w:rsidR="00157147" w:rsidRDefault="00157147" w:rsidP="001D0814">
      <w:pPr>
        <w:widowControl w:val="0"/>
        <w:numPr>
          <w:ilvl w:val="0"/>
          <w:numId w:val="58"/>
        </w:numPr>
        <w:tabs>
          <w:tab w:val="left" w:pos="540"/>
          <w:tab w:val="left" w:pos="1358"/>
        </w:tabs>
        <w:suppressAutoHyphens w:val="0"/>
        <w:spacing w:line="360" w:lineRule="auto"/>
        <w:ind w:left="0" w:firstLine="0"/>
        <w:jc w:val="both"/>
        <w:rPr>
          <w:sz w:val="28"/>
        </w:rPr>
      </w:pPr>
      <w:r>
        <w:rPr>
          <w:sz w:val="28"/>
        </w:rPr>
        <w:lastRenderedPageBreak/>
        <w:t>Фомина М.И. Современный русский язык. Лексикология.</w:t>
      </w:r>
      <w:r>
        <w:rPr>
          <w:sz w:val="28"/>
          <w:lang w:val="uk-UA"/>
        </w:rPr>
        <w:t xml:space="preserve"> </w:t>
      </w:r>
      <w:r>
        <w:rPr>
          <w:sz w:val="28"/>
        </w:rPr>
        <w:t>– М.: Высш</w:t>
      </w:r>
      <w:r>
        <w:rPr>
          <w:sz w:val="28"/>
          <w:lang w:val="uk-UA"/>
        </w:rPr>
        <w:t>ая</w:t>
      </w:r>
      <w:r>
        <w:rPr>
          <w:sz w:val="28"/>
        </w:rPr>
        <w:t xml:space="preserve"> школа, 1983.</w:t>
      </w:r>
      <w:r>
        <w:rPr>
          <w:sz w:val="28"/>
          <w:lang w:val="uk-UA"/>
        </w:rPr>
        <w:t xml:space="preserve"> </w:t>
      </w:r>
      <w:r>
        <w:rPr>
          <w:sz w:val="28"/>
        </w:rPr>
        <w:t>– 335</w:t>
      </w:r>
      <w:r>
        <w:rPr>
          <w:sz w:val="28"/>
          <w:lang w:val="uk-UA"/>
        </w:rPr>
        <w:t xml:space="preserve"> </w:t>
      </w:r>
      <w:r>
        <w:rPr>
          <w:sz w:val="28"/>
        </w:rPr>
        <w:t>с.</w:t>
      </w:r>
    </w:p>
    <w:p w14:paraId="2B8C8E24" w14:textId="77777777" w:rsidR="00157147" w:rsidRDefault="00157147" w:rsidP="001D0814">
      <w:pPr>
        <w:pStyle w:val="37"/>
        <w:numPr>
          <w:ilvl w:val="0"/>
          <w:numId w:val="58"/>
        </w:numPr>
        <w:tabs>
          <w:tab w:val="left" w:pos="540"/>
        </w:tabs>
        <w:suppressAutoHyphens w:val="0"/>
        <w:spacing w:after="0"/>
        <w:ind w:left="0" w:firstLine="0"/>
        <w:rPr>
          <w:sz w:val="28"/>
        </w:rPr>
      </w:pPr>
      <w:r>
        <w:rPr>
          <w:sz w:val="28"/>
        </w:rPr>
        <w:t>Фомина Т. К. Философская терминология Цицерона (на основе анализа трактата “</w:t>
      </w:r>
      <w:r>
        <w:rPr>
          <w:sz w:val="28"/>
          <w:lang w:val="en-US"/>
        </w:rPr>
        <w:t>De</w:t>
      </w:r>
      <w:r>
        <w:rPr>
          <w:sz w:val="28"/>
        </w:rPr>
        <w:t xml:space="preserve"> </w:t>
      </w:r>
      <w:r>
        <w:rPr>
          <w:sz w:val="28"/>
          <w:lang w:val="en-US"/>
        </w:rPr>
        <w:t>finibus</w:t>
      </w:r>
      <w:r>
        <w:rPr>
          <w:sz w:val="28"/>
        </w:rPr>
        <w:t xml:space="preserve"> </w:t>
      </w:r>
      <w:r>
        <w:rPr>
          <w:sz w:val="28"/>
          <w:lang w:val="en-US"/>
        </w:rPr>
        <w:t>bonorum</w:t>
      </w:r>
      <w:r>
        <w:rPr>
          <w:sz w:val="28"/>
        </w:rPr>
        <w:t xml:space="preserve"> </w:t>
      </w:r>
      <w:r>
        <w:rPr>
          <w:sz w:val="28"/>
          <w:lang w:val="en-US"/>
        </w:rPr>
        <w:t>et</w:t>
      </w:r>
      <w:r>
        <w:rPr>
          <w:sz w:val="28"/>
        </w:rPr>
        <w:t xml:space="preserve"> </w:t>
      </w:r>
      <w:r>
        <w:rPr>
          <w:sz w:val="28"/>
          <w:lang w:val="en-US"/>
        </w:rPr>
        <w:t>malorum</w:t>
      </w:r>
      <w:r>
        <w:rPr>
          <w:sz w:val="28"/>
        </w:rPr>
        <w:t>”):</w:t>
      </w:r>
      <w:r>
        <w:rPr>
          <w:sz w:val="28"/>
          <w:lang w:val="uk-UA"/>
        </w:rPr>
        <w:t xml:space="preserve"> </w:t>
      </w:r>
      <w:r>
        <w:rPr>
          <w:sz w:val="28"/>
        </w:rPr>
        <w:t>Автореф. дис. ... д</w:t>
      </w:r>
      <w:r>
        <w:rPr>
          <w:sz w:val="28"/>
          <w:lang w:val="uk-UA"/>
        </w:rPr>
        <w:t>-ра</w:t>
      </w:r>
      <w:r>
        <w:rPr>
          <w:sz w:val="28"/>
        </w:rPr>
        <w:t xml:space="preserve"> </w:t>
      </w:r>
      <w:r>
        <w:rPr>
          <w:sz w:val="28"/>
          <w:lang w:val="uk-UA"/>
        </w:rPr>
        <w:t>филол</w:t>
      </w:r>
      <w:r>
        <w:rPr>
          <w:sz w:val="28"/>
        </w:rPr>
        <w:t xml:space="preserve">. </w:t>
      </w:r>
      <w:r>
        <w:rPr>
          <w:sz w:val="28"/>
          <w:lang w:val="uk-UA"/>
        </w:rPr>
        <w:t>н</w:t>
      </w:r>
      <w:r>
        <w:rPr>
          <w:sz w:val="28"/>
        </w:rPr>
        <w:t>а</w:t>
      </w:r>
      <w:r>
        <w:rPr>
          <w:sz w:val="28"/>
          <w:lang w:val="uk-UA"/>
        </w:rPr>
        <w:t>ук: 10.02.14</w:t>
      </w:r>
      <w:r>
        <w:rPr>
          <w:sz w:val="28"/>
        </w:rPr>
        <w:t>.</w:t>
      </w:r>
      <w:r>
        <w:rPr>
          <w:sz w:val="28"/>
          <w:lang w:val="uk-UA"/>
        </w:rPr>
        <w:t xml:space="preserve"> / МГУ.</w:t>
      </w:r>
      <w:r>
        <w:rPr>
          <w:sz w:val="28"/>
        </w:rPr>
        <w:t xml:space="preserve"> – М., 1958</w:t>
      </w:r>
      <w:r>
        <w:rPr>
          <w:sz w:val="28"/>
          <w:lang w:val="uk-UA"/>
        </w:rPr>
        <w:t>.</w:t>
      </w:r>
      <w:r>
        <w:rPr>
          <w:sz w:val="28"/>
        </w:rPr>
        <w:t xml:space="preserve"> –</w:t>
      </w:r>
      <w:r>
        <w:rPr>
          <w:sz w:val="28"/>
          <w:lang w:val="uk-UA"/>
        </w:rPr>
        <w:t>38 с.</w:t>
      </w:r>
    </w:p>
    <w:p w14:paraId="4A35C7A8" w14:textId="77777777" w:rsidR="00157147" w:rsidRDefault="00157147" w:rsidP="001D0814">
      <w:pPr>
        <w:widowControl w:val="0"/>
        <w:numPr>
          <w:ilvl w:val="0"/>
          <w:numId w:val="58"/>
        </w:numPr>
        <w:tabs>
          <w:tab w:val="left" w:pos="540"/>
          <w:tab w:val="left" w:pos="1358"/>
        </w:tabs>
        <w:suppressAutoHyphens w:val="0"/>
        <w:spacing w:line="360" w:lineRule="auto"/>
        <w:ind w:left="0" w:firstLine="0"/>
        <w:jc w:val="both"/>
        <w:rPr>
          <w:sz w:val="28"/>
        </w:rPr>
      </w:pPr>
      <w:r>
        <w:rPr>
          <w:sz w:val="28"/>
        </w:rPr>
        <w:t>Франко І.Я. Твори</w:t>
      </w:r>
      <w:r>
        <w:rPr>
          <w:sz w:val="28"/>
          <w:lang w:val="uk-UA"/>
        </w:rPr>
        <w:t>:</w:t>
      </w:r>
      <w:r>
        <w:rPr>
          <w:sz w:val="28"/>
        </w:rPr>
        <w:t xml:space="preserve"> в 20 т</w:t>
      </w:r>
      <w:r>
        <w:rPr>
          <w:sz w:val="28"/>
          <w:lang w:val="uk-UA"/>
        </w:rPr>
        <w:t xml:space="preserve">. </w:t>
      </w:r>
      <w:r>
        <w:rPr>
          <w:sz w:val="28"/>
        </w:rPr>
        <w:t>– К., 1955.</w:t>
      </w:r>
      <w:r>
        <w:rPr>
          <w:sz w:val="28"/>
          <w:lang w:val="uk-UA"/>
        </w:rPr>
        <w:t xml:space="preserve"> </w:t>
      </w:r>
      <w:r>
        <w:rPr>
          <w:sz w:val="28"/>
        </w:rPr>
        <w:t>– Т.</w:t>
      </w:r>
      <w:r>
        <w:rPr>
          <w:sz w:val="28"/>
          <w:lang w:val="uk-UA"/>
        </w:rPr>
        <w:t>16</w:t>
      </w:r>
      <w:r>
        <w:rPr>
          <w:sz w:val="28"/>
        </w:rPr>
        <w:t>.</w:t>
      </w:r>
      <w:r>
        <w:rPr>
          <w:sz w:val="28"/>
          <w:lang w:val="uk-UA"/>
        </w:rPr>
        <w:t xml:space="preserve"> </w:t>
      </w:r>
      <w:r>
        <w:rPr>
          <w:sz w:val="28"/>
        </w:rPr>
        <w:t>– 394</w:t>
      </w:r>
      <w:r>
        <w:rPr>
          <w:sz w:val="28"/>
          <w:lang w:val="uk-UA"/>
        </w:rPr>
        <w:t xml:space="preserve"> </w:t>
      </w:r>
      <w:r>
        <w:rPr>
          <w:sz w:val="28"/>
        </w:rPr>
        <w:t>с.</w:t>
      </w:r>
    </w:p>
    <w:p w14:paraId="0C3943F0" w14:textId="77777777" w:rsidR="00157147" w:rsidRDefault="00157147" w:rsidP="001D0814">
      <w:pPr>
        <w:widowControl w:val="0"/>
        <w:numPr>
          <w:ilvl w:val="0"/>
          <w:numId w:val="58"/>
        </w:numPr>
        <w:tabs>
          <w:tab w:val="left" w:pos="540"/>
          <w:tab w:val="left" w:pos="1358"/>
        </w:tabs>
        <w:suppressAutoHyphens w:val="0"/>
        <w:spacing w:line="360" w:lineRule="auto"/>
        <w:ind w:left="0" w:firstLine="0"/>
        <w:jc w:val="both"/>
        <w:rPr>
          <w:sz w:val="28"/>
        </w:rPr>
      </w:pPr>
      <w:r>
        <w:rPr>
          <w:sz w:val="28"/>
        </w:rPr>
        <w:t>Франчук Ф.Ю. Перехід відносних прикметників у якісні</w:t>
      </w:r>
      <w:r>
        <w:rPr>
          <w:sz w:val="28"/>
          <w:lang w:val="uk-UA"/>
        </w:rPr>
        <w:t xml:space="preserve"> </w:t>
      </w:r>
      <w:r>
        <w:rPr>
          <w:sz w:val="28"/>
        </w:rPr>
        <w:t>// Українська мова і література в школі.</w:t>
      </w:r>
      <w:r>
        <w:rPr>
          <w:sz w:val="28"/>
          <w:lang w:val="uk-UA"/>
        </w:rPr>
        <w:t xml:space="preserve"> </w:t>
      </w:r>
      <w:r>
        <w:rPr>
          <w:sz w:val="28"/>
        </w:rPr>
        <w:t>– 1964.</w:t>
      </w:r>
      <w:r>
        <w:rPr>
          <w:sz w:val="28"/>
          <w:lang w:val="uk-UA"/>
        </w:rPr>
        <w:t xml:space="preserve"> </w:t>
      </w:r>
      <w:r>
        <w:rPr>
          <w:sz w:val="28"/>
        </w:rPr>
        <w:t>– №12.</w:t>
      </w:r>
      <w:r>
        <w:rPr>
          <w:sz w:val="28"/>
          <w:lang w:val="uk-UA"/>
        </w:rPr>
        <w:t xml:space="preserve"> </w:t>
      </w:r>
      <w:r>
        <w:rPr>
          <w:sz w:val="28"/>
        </w:rPr>
        <w:t>– С.</w:t>
      </w:r>
      <w:r>
        <w:rPr>
          <w:sz w:val="28"/>
          <w:lang w:val="uk-UA"/>
        </w:rPr>
        <w:t xml:space="preserve"> </w:t>
      </w:r>
      <w:r>
        <w:rPr>
          <w:sz w:val="28"/>
        </w:rPr>
        <w:t>21-26.</w:t>
      </w:r>
    </w:p>
    <w:p w14:paraId="0BF001BE" w14:textId="77777777" w:rsidR="00157147" w:rsidRDefault="00157147" w:rsidP="001D0814">
      <w:pPr>
        <w:numPr>
          <w:ilvl w:val="0"/>
          <w:numId w:val="58"/>
        </w:numPr>
        <w:tabs>
          <w:tab w:val="left" w:pos="540"/>
          <w:tab w:val="left" w:pos="1358"/>
        </w:tabs>
        <w:suppressAutoHyphens w:val="0"/>
        <w:spacing w:line="360" w:lineRule="auto"/>
        <w:ind w:left="0" w:firstLine="0"/>
        <w:jc w:val="both"/>
        <w:rPr>
          <w:sz w:val="28"/>
        </w:rPr>
      </w:pPr>
      <w:r>
        <w:rPr>
          <w:sz w:val="28"/>
        </w:rPr>
        <w:t>Фреге Г. Мыслъ: логическое исследование // Философия, логика, язык. –</w:t>
      </w:r>
      <w:r>
        <w:rPr>
          <w:sz w:val="28"/>
          <w:lang w:val="uk-UA"/>
        </w:rPr>
        <w:t xml:space="preserve"> </w:t>
      </w:r>
      <w:r>
        <w:rPr>
          <w:sz w:val="28"/>
        </w:rPr>
        <w:t>М.</w:t>
      </w:r>
      <w:r>
        <w:rPr>
          <w:sz w:val="28"/>
          <w:lang w:val="uk-UA"/>
        </w:rPr>
        <w:t>: Наука,</w:t>
      </w:r>
      <w:r>
        <w:rPr>
          <w:sz w:val="28"/>
        </w:rPr>
        <w:t xml:space="preserve"> 1987. –</w:t>
      </w:r>
      <w:r>
        <w:rPr>
          <w:sz w:val="28"/>
          <w:lang w:val="uk-UA"/>
        </w:rPr>
        <w:t xml:space="preserve"> С. 26-30.</w:t>
      </w:r>
    </w:p>
    <w:p w14:paraId="117F884E" w14:textId="77777777" w:rsidR="00157147" w:rsidRDefault="00157147" w:rsidP="001D0814">
      <w:pPr>
        <w:numPr>
          <w:ilvl w:val="0"/>
          <w:numId w:val="58"/>
        </w:numPr>
        <w:tabs>
          <w:tab w:val="left" w:pos="540"/>
          <w:tab w:val="left" w:pos="1358"/>
        </w:tabs>
        <w:suppressAutoHyphens w:val="0"/>
        <w:spacing w:line="360" w:lineRule="auto"/>
        <w:ind w:left="0" w:firstLine="0"/>
        <w:jc w:val="both"/>
        <w:rPr>
          <w:sz w:val="28"/>
        </w:rPr>
      </w:pPr>
      <w:r>
        <w:rPr>
          <w:sz w:val="28"/>
        </w:rPr>
        <w:t>Фрумкина Р.М. Цвет, смысл, сходство: Аспекты психолингвистического анализа. – М.: Наука, 1984. – 175 с.</w:t>
      </w:r>
    </w:p>
    <w:p w14:paraId="649CC73D" w14:textId="77777777" w:rsidR="00157147" w:rsidRDefault="00157147" w:rsidP="001D0814">
      <w:pPr>
        <w:numPr>
          <w:ilvl w:val="0"/>
          <w:numId w:val="58"/>
        </w:numPr>
        <w:tabs>
          <w:tab w:val="left" w:pos="540"/>
          <w:tab w:val="left" w:pos="1358"/>
        </w:tabs>
        <w:suppressAutoHyphens w:val="0"/>
        <w:spacing w:line="360" w:lineRule="auto"/>
        <w:ind w:left="0" w:firstLine="0"/>
        <w:jc w:val="both"/>
        <w:rPr>
          <w:sz w:val="28"/>
          <w:lang w:val="uk-UA"/>
        </w:rPr>
      </w:pPr>
      <w:r>
        <w:rPr>
          <w:sz w:val="28"/>
          <w:lang w:val="uk-UA"/>
        </w:rPr>
        <w:t>Харитончик З.А.</w:t>
      </w:r>
      <w:r>
        <w:rPr>
          <w:sz w:val="28"/>
        </w:rPr>
        <w:t xml:space="preserve"> </w:t>
      </w:r>
      <w:r>
        <w:rPr>
          <w:sz w:val="28"/>
          <w:lang w:val="uk-UA"/>
        </w:rPr>
        <w:t>Имена прилагательные в лексико-грамматической системе современного английского языка.- Минск:</w:t>
      </w:r>
      <w:r>
        <w:rPr>
          <w:sz w:val="28"/>
        </w:rPr>
        <w:t xml:space="preserve"> </w:t>
      </w:r>
      <w:r>
        <w:rPr>
          <w:sz w:val="28"/>
          <w:lang w:val="uk-UA"/>
        </w:rPr>
        <w:t>Вышэйшая школа, 1986.</w:t>
      </w:r>
      <w:r>
        <w:rPr>
          <w:sz w:val="28"/>
        </w:rPr>
        <w:t xml:space="preserve"> –</w:t>
      </w:r>
      <w:r>
        <w:rPr>
          <w:sz w:val="28"/>
          <w:lang w:val="uk-UA"/>
        </w:rPr>
        <w:t xml:space="preserve"> 96 с.</w:t>
      </w:r>
    </w:p>
    <w:p w14:paraId="6D94641F" w14:textId="77777777" w:rsidR="00157147" w:rsidRDefault="00157147" w:rsidP="001D0814">
      <w:pPr>
        <w:pStyle w:val="afffffff6"/>
        <w:numPr>
          <w:ilvl w:val="0"/>
          <w:numId w:val="58"/>
        </w:numPr>
        <w:tabs>
          <w:tab w:val="left" w:pos="540"/>
          <w:tab w:val="left" w:pos="1358"/>
        </w:tabs>
        <w:suppressAutoHyphens w:val="0"/>
        <w:spacing w:after="0" w:line="360" w:lineRule="auto"/>
        <w:ind w:left="0" w:firstLine="0"/>
        <w:jc w:val="both"/>
      </w:pPr>
      <w:r>
        <w:t>Харченко В.К. Переносное значение в языке. – Воронеж: Из</w:t>
      </w:r>
      <w:r>
        <w:rPr>
          <w:lang w:val="uk-UA"/>
        </w:rPr>
        <w:t>д</w:t>
      </w:r>
      <w:r>
        <w:t>-во Воронеж. ун-та, 1987. – 198</w:t>
      </w:r>
      <w:r>
        <w:rPr>
          <w:lang w:val="uk-UA"/>
        </w:rPr>
        <w:t xml:space="preserve"> </w:t>
      </w:r>
      <w:r>
        <w:t>с.</w:t>
      </w:r>
    </w:p>
    <w:p w14:paraId="70D1E7DA" w14:textId="77777777" w:rsidR="00157147" w:rsidRDefault="00157147" w:rsidP="001D0814">
      <w:pPr>
        <w:numPr>
          <w:ilvl w:val="0"/>
          <w:numId w:val="58"/>
        </w:numPr>
        <w:tabs>
          <w:tab w:val="left" w:pos="540"/>
          <w:tab w:val="left" w:pos="1358"/>
        </w:tabs>
        <w:suppressAutoHyphens w:val="0"/>
        <w:spacing w:line="360" w:lineRule="auto"/>
        <w:ind w:left="0" w:firstLine="0"/>
        <w:jc w:val="both"/>
        <w:rPr>
          <w:sz w:val="28"/>
        </w:rPr>
      </w:pPr>
      <w:r>
        <w:rPr>
          <w:sz w:val="28"/>
        </w:rPr>
        <w:t>Хегер К. Ноэма как tertium comparationis при сравнении языков //</w:t>
      </w:r>
      <w:r>
        <w:rPr>
          <w:sz w:val="28"/>
          <w:lang w:val="uk-UA"/>
        </w:rPr>
        <w:t xml:space="preserve"> </w:t>
      </w:r>
      <w:r>
        <w:rPr>
          <w:sz w:val="28"/>
        </w:rPr>
        <w:t>ВЯ</w:t>
      </w:r>
      <w:r>
        <w:rPr>
          <w:sz w:val="28"/>
          <w:lang w:val="uk-UA"/>
        </w:rPr>
        <w:t>,</w:t>
      </w:r>
      <w:r>
        <w:rPr>
          <w:sz w:val="28"/>
        </w:rPr>
        <w:t xml:space="preserve"> 1990. – № </w:t>
      </w:r>
      <w:r>
        <w:rPr>
          <w:sz w:val="28"/>
          <w:lang w:val="uk-UA"/>
        </w:rPr>
        <w:t>1</w:t>
      </w:r>
      <w:r>
        <w:rPr>
          <w:sz w:val="28"/>
        </w:rPr>
        <w:t>. –</w:t>
      </w:r>
      <w:r>
        <w:rPr>
          <w:sz w:val="28"/>
          <w:lang w:val="uk-UA"/>
        </w:rPr>
        <w:t xml:space="preserve"> </w:t>
      </w:r>
      <w:r>
        <w:rPr>
          <w:sz w:val="28"/>
        </w:rPr>
        <w:t>С.</w:t>
      </w:r>
      <w:r>
        <w:rPr>
          <w:sz w:val="28"/>
          <w:lang w:val="uk-UA"/>
        </w:rPr>
        <w:t xml:space="preserve"> </w:t>
      </w:r>
      <w:r>
        <w:rPr>
          <w:sz w:val="28"/>
        </w:rPr>
        <w:t>5-25.</w:t>
      </w:r>
    </w:p>
    <w:p w14:paraId="3FB89A4B" w14:textId="77777777" w:rsidR="00157147" w:rsidRDefault="00157147" w:rsidP="001D0814">
      <w:pPr>
        <w:numPr>
          <w:ilvl w:val="0"/>
          <w:numId w:val="58"/>
        </w:numPr>
        <w:tabs>
          <w:tab w:val="left" w:pos="540"/>
          <w:tab w:val="left" w:pos="1358"/>
        </w:tabs>
        <w:suppressAutoHyphens w:val="0"/>
        <w:spacing w:line="360" w:lineRule="auto"/>
        <w:ind w:left="0" w:firstLine="0"/>
        <w:jc w:val="both"/>
        <w:rPr>
          <w:sz w:val="28"/>
        </w:rPr>
      </w:pPr>
      <w:r>
        <w:rPr>
          <w:sz w:val="28"/>
          <w:lang w:val="uk-UA"/>
        </w:rPr>
        <w:t>Цвяк Л.В. Прикметники, що позначають освітлення в сучасній німецькій мові</w:t>
      </w:r>
      <w:r>
        <w:rPr>
          <w:sz w:val="28"/>
        </w:rPr>
        <w:t xml:space="preserve"> </w:t>
      </w:r>
      <w:r>
        <w:rPr>
          <w:sz w:val="28"/>
          <w:lang w:val="uk-UA"/>
        </w:rPr>
        <w:t xml:space="preserve">(дистрибутивно-статистичний аналіз): </w:t>
      </w:r>
      <w:r>
        <w:rPr>
          <w:sz w:val="28"/>
        </w:rPr>
        <w:t>Автореф. дис... канд. філол. наук: 10.02.04 / Одес. нац. ун-т ім. І.І.Мечникова. — О</w:t>
      </w:r>
      <w:r>
        <w:rPr>
          <w:sz w:val="28"/>
          <w:lang w:val="uk-UA"/>
        </w:rPr>
        <w:t>деса</w:t>
      </w:r>
      <w:r>
        <w:rPr>
          <w:sz w:val="28"/>
        </w:rPr>
        <w:t>, 2001. — 20 с.</w:t>
      </w:r>
    </w:p>
    <w:p w14:paraId="28041214" w14:textId="77777777" w:rsidR="00157147" w:rsidRDefault="00157147" w:rsidP="001D0814">
      <w:pPr>
        <w:numPr>
          <w:ilvl w:val="0"/>
          <w:numId w:val="58"/>
        </w:numPr>
        <w:tabs>
          <w:tab w:val="left" w:pos="540"/>
          <w:tab w:val="left" w:pos="1358"/>
        </w:tabs>
        <w:suppressAutoHyphens w:val="0"/>
        <w:spacing w:line="360" w:lineRule="auto"/>
        <w:ind w:left="0" w:firstLine="0"/>
        <w:jc w:val="both"/>
        <w:rPr>
          <w:sz w:val="28"/>
        </w:rPr>
      </w:pPr>
      <w:r>
        <w:rPr>
          <w:sz w:val="28"/>
          <w:lang w:val="uk-UA"/>
        </w:rPr>
        <w:t xml:space="preserve">Цыбулевская А.В. Теоретические основы идеографического словаря // Молодежь </w:t>
      </w:r>
      <w:r>
        <w:rPr>
          <w:sz w:val="28"/>
        </w:rPr>
        <w:t>и наука 3 тысячелетия: Материалы краевой научной интернет-конференции студентов, молодых ученых и специалистов. – Ставрополь: Изд-во СГУ, 2003. – С. 470-472</w:t>
      </w:r>
      <w:r>
        <w:rPr>
          <w:sz w:val="28"/>
          <w:lang w:val="uk-UA"/>
        </w:rPr>
        <w:t>.</w:t>
      </w:r>
    </w:p>
    <w:p w14:paraId="3F365325" w14:textId="77777777" w:rsidR="00157147" w:rsidRDefault="00157147" w:rsidP="001D0814">
      <w:pPr>
        <w:numPr>
          <w:ilvl w:val="0"/>
          <w:numId w:val="58"/>
        </w:numPr>
        <w:tabs>
          <w:tab w:val="left" w:pos="540"/>
          <w:tab w:val="left" w:pos="1358"/>
        </w:tabs>
        <w:suppressAutoHyphens w:val="0"/>
        <w:spacing w:line="360" w:lineRule="auto"/>
        <w:ind w:left="0" w:firstLine="0"/>
        <w:jc w:val="both"/>
        <w:rPr>
          <w:sz w:val="28"/>
        </w:rPr>
      </w:pPr>
      <w:r>
        <w:rPr>
          <w:sz w:val="28"/>
        </w:rPr>
        <w:t>Цыганова В.Н. Синонимический ряд (на материале глаголов) СРЯ. –</w:t>
      </w:r>
      <w:r>
        <w:rPr>
          <w:sz w:val="28"/>
          <w:lang w:val="uk-UA"/>
        </w:rPr>
        <w:t xml:space="preserve"> </w:t>
      </w:r>
      <w:r>
        <w:rPr>
          <w:sz w:val="28"/>
        </w:rPr>
        <w:t>М.; Л., 1966. – 354</w:t>
      </w:r>
      <w:r>
        <w:rPr>
          <w:sz w:val="28"/>
          <w:lang w:val="uk-UA"/>
        </w:rPr>
        <w:t xml:space="preserve"> </w:t>
      </w:r>
      <w:r>
        <w:rPr>
          <w:sz w:val="28"/>
        </w:rPr>
        <w:t>с.</w:t>
      </w:r>
    </w:p>
    <w:p w14:paraId="22209007" w14:textId="77777777" w:rsidR="00157147" w:rsidRDefault="00157147" w:rsidP="001D0814">
      <w:pPr>
        <w:widowControl w:val="0"/>
        <w:numPr>
          <w:ilvl w:val="0"/>
          <w:numId w:val="58"/>
        </w:numPr>
        <w:tabs>
          <w:tab w:val="left" w:pos="540"/>
          <w:tab w:val="left" w:pos="1358"/>
        </w:tabs>
        <w:suppressAutoHyphens w:val="0"/>
        <w:spacing w:line="360" w:lineRule="auto"/>
        <w:ind w:left="0" w:firstLine="0"/>
        <w:jc w:val="both"/>
        <w:rPr>
          <w:sz w:val="28"/>
        </w:rPr>
      </w:pPr>
      <w:r>
        <w:rPr>
          <w:sz w:val="28"/>
        </w:rPr>
        <w:t>Чабаненко В.А. Основи мовної експресії.</w:t>
      </w:r>
      <w:r>
        <w:rPr>
          <w:sz w:val="28"/>
          <w:lang w:val="uk-UA"/>
        </w:rPr>
        <w:t xml:space="preserve"> </w:t>
      </w:r>
      <w:r>
        <w:rPr>
          <w:sz w:val="28"/>
        </w:rPr>
        <w:t>– К.: Вища школа, 1984.</w:t>
      </w:r>
      <w:r>
        <w:rPr>
          <w:sz w:val="28"/>
          <w:lang w:val="uk-UA"/>
        </w:rPr>
        <w:t xml:space="preserve"> </w:t>
      </w:r>
      <w:r>
        <w:rPr>
          <w:sz w:val="28"/>
        </w:rPr>
        <w:t>– 167с.</w:t>
      </w:r>
    </w:p>
    <w:p w14:paraId="5642315C" w14:textId="77777777" w:rsidR="00157147" w:rsidRDefault="00157147" w:rsidP="001D0814">
      <w:pPr>
        <w:widowControl w:val="0"/>
        <w:numPr>
          <w:ilvl w:val="0"/>
          <w:numId w:val="58"/>
        </w:numPr>
        <w:tabs>
          <w:tab w:val="left" w:pos="540"/>
          <w:tab w:val="left" w:pos="1358"/>
        </w:tabs>
        <w:suppressAutoHyphens w:val="0"/>
        <w:spacing w:line="360" w:lineRule="auto"/>
        <w:ind w:left="0" w:firstLine="0"/>
        <w:jc w:val="both"/>
        <w:rPr>
          <w:sz w:val="28"/>
          <w:lang w:val="uk-UA"/>
        </w:rPr>
      </w:pPr>
      <w:r>
        <w:rPr>
          <w:sz w:val="28"/>
          <w:lang w:val="uk-UA"/>
        </w:rPr>
        <w:t>Чабаненко В.А. Стилістика експресивних засобів української мови: Навчальний посібник.</w:t>
      </w:r>
      <w:r>
        <w:rPr>
          <w:sz w:val="28"/>
        </w:rPr>
        <w:t xml:space="preserve"> –</w:t>
      </w:r>
      <w:r>
        <w:rPr>
          <w:sz w:val="28"/>
          <w:lang w:val="uk-UA"/>
        </w:rPr>
        <w:t xml:space="preserve"> Ч.2. – Запоріжжя: ЗДУ, 1995.– 216 с.</w:t>
      </w:r>
    </w:p>
    <w:p w14:paraId="446C87F0" w14:textId="77777777" w:rsidR="00157147" w:rsidRDefault="00157147" w:rsidP="001D0814">
      <w:pPr>
        <w:widowControl w:val="0"/>
        <w:numPr>
          <w:ilvl w:val="0"/>
          <w:numId w:val="58"/>
        </w:numPr>
        <w:tabs>
          <w:tab w:val="left" w:pos="540"/>
          <w:tab w:val="left" w:pos="1358"/>
        </w:tabs>
        <w:suppressAutoHyphens w:val="0"/>
        <w:spacing w:line="360" w:lineRule="auto"/>
        <w:ind w:left="0" w:firstLine="0"/>
        <w:jc w:val="both"/>
        <w:rPr>
          <w:sz w:val="28"/>
        </w:rPr>
      </w:pPr>
      <w:r>
        <w:rPr>
          <w:sz w:val="28"/>
          <w:lang w:val="uk-UA"/>
        </w:rPr>
        <w:t xml:space="preserve">Чабаненко В.А. Теоретичні засади дослідження експресивних засобів </w:t>
      </w:r>
      <w:r>
        <w:rPr>
          <w:sz w:val="28"/>
          <w:lang w:val="uk-UA"/>
        </w:rPr>
        <w:lastRenderedPageBreak/>
        <w:t xml:space="preserve">української мови // Мовознавство. – </w:t>
      </w:r>
      <w:r>
        <w:rPr>
          <w:sz w:val="28"/>
        </w:rPr>
        <w:t>1984.</w:t>
      </w:r>
      <w:r>
        <w:rPr>
          <w:sz w:val="28"/>
          <w:lang w:val="uk-UA"/>
        </w:rPr>
        <w:t xml:space="preserve"> </w:t>
      </w:r>
      <w:r>
        <w:rPr>
          <w:sz w:val="28"/>
        </w:rPr>
        <w:t>– № 2.</w:t>
      </w:r>
      <w:r>
        <w:rPr>
          <w:sz w:val="28"/>
          <w:lang w:val="uk-UA"/>
        </w:rPr>
        <w:t xml:space="preserve"> </w:t>
      </w:r>
      <w:r>
        <w:rPr>
          <w:sz w:val="28"/>
        </w:rPr>
        <w:t>– С. 11-18.</w:t>
      </w:r>
    </w:p>
    <w:p w14:paraId="12A7E326" w14:textId="77777777" w:rsidR="00157147" w:rsidRDefault="00157147" w:rsidP="001D0814">
      <w:pPr>
        <w:widowControl w:val="0"/>
        <w:numPr>
          <w:ilvl w:val="0"/>
          <w:numId w:val="58"/>
        </w:numPr>
        <w:tabs>
          <w:tab w:val="left" w:pos="540"/>
          <w:tab w:val="left" w:pos="1358"/>
        </w:tabs>
        <w:suppressAutoHyphens w:val="0"/>
        <w:spacing w:line="360" w:lineRule="auto"/>
        <w:ind w:left="0" w:firstLine="0"/>
        <w:jc w:val="both"/>
        <w:rPr>
          <w:sz w:val="28"/>
        </w:rPr>
      </w:pPr>
      <w:r>
        <w:rPr>
          <w:sz w:val="28"/>
        </w:rPr>
        <w:t xml:space="preserve">Чайковская Р.А. Вторические семантические признаки как проявление системной организации лексики современного испанского языка: </w:t>
      </w:r>
      <w:r>
        <w:rPr>
          <w:sz w:val="28"/>
          <w:lang w:val="uk-UA"/>
        </w:rPr>
        <w:t>Автореф. дис. ... канд. филол. наук: 10.02.05. / МГУ. –</w:t>
      </w:r>
      <w:r>
        <w:rPr>
          <w:sz w:val="28"/>
        </w:rPr>
        <w:t xml:space="preserve"> </w:t>
      </w:r>
      <w:r>
        <w:rPr>
          <w:sz w:val="28"/>
          <w:lang w:val="uk-UA"/>
        </w:rPr>
        <w:t>М., 1977.</w:t>
      </w:r>
      <w:r>
        <w:rPr>
          <w:sz w:val="28"/>
        </w:rPr>
        <w:t xml:space="preserve"> –</w:t>
      </w:r>
      <w:r>
        <w:rPr>
          <w:sz w:val="28"/>
          <w:lang w:val="uk-UA"/>
        </w:rPr>
        <w:t xml:space="preserve"> 26 с.</w:t>
      </w:r>
    </w:p>
    <w:p w14:paraId="4DC1DDEE" w14:textId="77777777" w:rsidR="00157147" w:rsidRDefault="00157147" w:rsidP="001D0814">
      <w:pPr>
        <w:numPr>
          <w:ilvl w:val="0"/>
          <w:numId w:val="58"/>
        </w:numPr>
        <w:tabs>
          <w:tab w:val="left" w:pos="540"/>
          <w:tab w:val="left" w:pos="1358"/>
        </w:tabs>
        <w:suppressAutoHyphens w:val="0"/>
        <w:spacing w:line="360" w:lineRule="auto"/>
        <w:ind w:left="0" w:firstLine="0"/>
        <w:jc w:val="both"/>
        <w:rPr>
          <w:sz w:val="28"/>
        </w:rPr>
      </w:pPr>
      <w:r>
        <w:rPr>
          <w:sz w:val="28"/>
        </w:rPr>
        <w:t>Чередниченко І.Г. Нариси з загальної стилістики української мови.</w:t>
      </w:r>
      <w:r>
        <w:rPr>
          <w:sz w:val="28"/>
          <w:lang w:val="uk-UA"/>
        </w:rPr>
        <w:t xml:space="preserve"> </w:t>
      </w:r>
      <w:r>
        <w:rPr>
          <w:sz w:val="28"/>
        </w:rPr>
        <w:t>– К.: Рад. школа, 1962.</w:t>
      </w:r>
      <w:r>
        <w:rPr>
          <w:sz w:val="28"/>
          <w:lang w:val="uk-UA"/>
        </w:rPr>
        <w:t xml:space="preserve"> </w:t>
      </w:r>
      <w:r>
        <w:rPr>
          <w:sz w:val="28"/>
        </w:rPr>
        <w:t>– 495</w:t>
      </w:r>
      <w:r>
        <w:rPr>
          <w:sz w:val="28"/>
          <w:lang w:val="uk-UA"/>
        </w:rPr>
        <w:t xml:space="preserve"> </w:t>
      </w:r>
      <w:r>
        <w:rPr>
          <w:sz w:val="28"/>
        </w:rPr>
        <w:t>с.</w:t>
      </w:r>
    </w:p>
    <w:p w14:paraId="216BC4FC" w14:textId="77777777" w:rsidR="00157147" w:rsidRDefault="00157147" w:rsidP="001D0814">
      <w:pPr>
        <w:widowControl w:val="0"/>
        <w:numPr>
          <w:ilvl w:val="0"/>
          <w:numId w:val="58"/>
        </w:numPr>
        <w:tabs>
          <w:tab w:val="left" w:pos="540"/>
          <w:tab w:val="left" w:pos="1358"/>
        </w:tabs>
        <w:suppressAutoHyphens w:val="0"/>
        <w:spacing w:line="360" w:lineRule="auto"/>
        <w:ind w:left="0" w:firstLine="0"/>
        <w:jc w:val="both"/>
        <w:rPr>
          <w:sz w:val="28"/>
        </w:rPr>
      </w:pPr>
      <w:r>
        <w:rPr>
          <w:sz w:val="28"/>
        </w:rPr>
        <w:t>Черемсина Н.В. О путях изменения значений слов и некоторых лексико-семантических законов в диахронии языка // Семантические единицы русского языка в синхронии и диахронии. – Калиниград: КГУ, 2000. – С.</w:t>
      </w:r>
      <w:r>
        <w:rPr>
          <w:sz w:val="28"/>
          <w:lang w:val="uk-UA"/>
        </w:rPr>
        <w:t xml:space="preserve"> </w:t>
      </w:r>
      <w:r>
        <w:rPr>
          <w:sz w:val="28"/>
        </w:rPr>
        <w:t>175-192</w:t>
      </w:r>
      <w:r>
        <w:rPr>
          <w:sz w:val="28"/>
          <w:lang w:val="uk-UA"/>
        </w:rPr>
        <w:t>.</w:t>
      </w:r>
    </w:p>
    <w:p w14:paraId="3E70C300" w14:textId="77777777" w:rsidR="00157147" w:rsidRDefault="00157147" w:rsidP="001D0814">
      <w:pPr>
        <w:widowControl w:val="0"/>
        <w:numPr>
          <w:ilvl w:val="0"/>
          <w:numId w:val="58"/>
        </w:numPr>
        <w:tabs>
          <w:tab w:val="left" w:pos="540"/>
          <w:tab w:val="left" w:pos="1358"/>
        </w:tabs>
        <w:suppressAutoHyphens w:val="0"/>
        <w:spacing w:line="360" w:lineRule="auto"/>
        <w:ind w:left="0" w:firstLine="0"/>
        <w:jc w:val="both"/>
        <w:rPr>
          <w:sz w:val="28"/>
        </w:rPr>
      </w:pPr>
      <w:r>
        <w:rPr>
          <w:sz w:val="28"/>
        </w:rPr>
        <w:t>Чикобава А. История и лингвистика // В</w:t>
      </w:r>
      <w:r>
        <w:rPr>
          <w:sz w:val="28"/>
          <w:lang w:val="uk-UA"/>
        </w:rPr>
        <w:t>Я</w:t>
      </w:r>
      <w:r>
        <w:rPr>
          <w:sz w:val="28"/>
        </w:rPr>
        <w:t>.</w:t>
      </w:r>
      <w:r>
        <w:rPr>
          <w:sz w:val="28"/>
          <w:lang w:val="uk-UA"/>
        </w:rPr>
        <w:t xml:space="preserve"> </w:t>
      </w:r>
      <w:r>
        <w:rPr>
          <w:sz w:val="28"/>
        </w:rPr>
        <w:t>– 1980.</w:t>
      </w:r>
      <w:r>
        <w:rPr>
          <w:sz w:val="28"/>
          <w:lang w:val="uk-UA"/>
        </w:rPr>
        <w:t xml:space="preserve"> </w:t>
      </w:r>
      <w:r>
        <w:rPr>
          <w:sz w:val="28"/>
        </w:rPr>
        <w:t>– №6.</w:t>
      </w:r>
      <w:r>
        <w:rPr>
          <w:sz w:val="28"/>
          <w:lang w:val="uk-UA"/>
        </w:rPr>
        <w:t xml:space="preserve"> </w:t>
      </w:r>
      <w:r>
        <w:rPr>
          <w:sz w:val="28"/>
        </w:rPr>
        <w:t>– С. 3-12.</w:t>
      </w:r>
    </w:p>
    <w:p w14:paraId="06F5AD79" w14:textId="77777777" w:rsidR="00157147" w:rsidRDefault="00157147" w:rsidP="001D0814">
      <w:pPr>
        <w:pStyle w:val="37"/>
        <w:numPr>
          <w:ilvl w:val="0"/>
          <w:numId w:val="58"/>
        </w:numPr>
        <w:tabs>
          <w:tab w:val="left" w:pos="540"/>
          <w:tab w:val="left" w:pos="1358"/>
        </w:tabs>
        <w:suppressAutoHyphens w:val="0"/>
        <w:spacing w:after="0"/>
        <w:ind w:left="0" w:firstLine="0"/>
        <w:rPr>
          <w:sz w:val="28"/>
        </w:rPr>
      </w:pPr>
      <w:r>
        <w:rPr>
          <w:sz w:val="28"/>
        </w:rPr>
        <w:t>Шамота А.М. Переносне значення слова в мові художньої літератури</w:t>
      </w:r>
      <w:r>
        <w:rPr>
          <w:sz w:val="28"/>
          <w:lang w:val="uk-UA"/>
        </w:rPr>
        <w:t>.</w:t>
      </w:r>
      <w:r>
        <w:rPr>
          <w:sz w:val="28"/>
        </w:rPr>
        <w:t xml:space="preserve"> – К., 1967</w:t>
      </w:r>
      <w:r>
        <w:rPr>
          <w:sz w:val="28"/>
          <w:lang w:val="uk-UA"/>
        </w:rPr>
        <w:t>.</w:t>
      </w:r>
      <w:r>
        <w:rPr>
          <w:sz w:val="28"/>
        </w:rPr>
        <w:t xml:space="preserve"> –</w:t>
      </w:r>
      <w:r>
        <w:rPr>
          <w:sz w:val="28"/>
          <w:lang w:val="uk-UA"/>
        </w:rPr>
        <w:t xml:space="preserve"> </w:t>
      </w:r>
      <w:r>
        <w:rPr>
          <w:sz w:val="28"/>
        </w:rPr>
        <w:t>124</w:t>
      </w:r>
      <w:r>
        <w:rPr>
          <w:sz w:val="28"/>
          <w:lang w:val="uk-UA"/>
        </w:rPr>
        <w:t xml:space="preserve"> </w:t>
      </w:r>
      <w:r>
        <w:rPr>
          <w:sz w:val="28"/>
        </w:rPr>
        <w:t>с</w:t>
      </w:r>
      <w:r>
        <w:rPr>
          <w:sz w:val="28"/>
          <w:lang w:val="uk-UA"/>
        </w:rPr>
        <w:t>.</w:t>
      </w:r>
    </w:p>
    <w:p w14:paraId="1A0C9F9A" w14:textId="77777777" w:rsidR="00157147" w:rsidRDefault="00157147" w:rsidP="001D0814">
      <w:pPr>
        <w:widowControl w:val="0"/>
        <w:numPr>
          <w:ilvl w:val="0"/>
          <w:numId w:val="58"/>
        </w:numPr>
        <w:tabs>
          <w:tab w:val="left" w:pos="540"/>
          <w:tab w:val="left" w:pos="1358"/>
        </w:tabs>
        <w:suppressAutoHyphens w:val="0"/>
        <w:spacing w:line="360" w:lineRule="auto"/>
        <w:ind w:left="0" w:firstLine="0"/>
        <w:jc w:val="both"/>
        <w:rPr>
          <w:sz w:val="28"/>
        </w:rPr>
      </w:pPr>
      <w:r>
        <w:rPr>
          <w:sz w:val="28"/>
        </w:rPr>
        <w:t>Шанский Н.М. Лексикология современного русского языка: Пособие для студентов пед.ин-тов.</w:t>
      </w:r>
      <w:r>
        <w:rPr>
          <w:sz w:val="28"/>
          <w:lang w:val="uk-UA"/>
        </w:rPr>
        <w:t xml:space="preserve"> </w:t>
      </w:r>
      <w:r>
        <w:rPr>
          <w:sz w:val="28"/>
        </w:rPr>
        <w:t>– М.: Просвещение, 1972.</w:t>
      </w:r>
      <w:r>
        <w:rPr>
          <w:sz w:val="28"/>
          <w:lang w:val="uk-UA"/>
        </w:rPr>
        <w:t xml:space="preserve"> </w:t>
      </w:r>
      <w:r>
        <w:rPr>
          <w:sz w:val="28"/>
        </w:rPr>
        <w:t>– 368</w:t>
      </w:r>
      <w:r>
        <w:rPr>
          <w:sz w:val="28"/>
          <w:lang w:val="uk-UA"/>
        </w:rPr>
        <w:t xml:space="preserve"> </w:t>
      </w:r>
      <w:r>
        <w:rPr>
          <w:sz w:val="28"/>
        </w:rPr>
        <w:t>с.</w:t>
      </w:r>
    </w:p>
    <w:p w14:paraId="7153839A" w14:textId="77777777" w:rsidR="00157147" w:rsidRDefault="00157147" w:rsidP="001D0814">
      <w:pPr>
        <w:widowControl w:val="0"/>
        <w:numPr>
          <w:ilvl w:val="0"/>
          <w:numId w:val="58"/>
        </w:numPr>
        <w:tabs>
          <w:tab w:val="left" w:pos="540"/>
          <w:tab w:val="left" w:pos="1358"/>
        </w:tabs>
        <w:suppressAutoHyphens w:val="0"/>
        <w:spacing w:line="360" w:lineRule="auto"/>
        <w:ind w:left="0" w:firstLine="0"/>
        <w:jc w:val="both"/>
        <w:rPr>
          <w:sz w:val="28"/>
        </w:rPr>
      </w:pPr>
      <w:r>
        <w:rPr>
          <w:sz w:val="28"/>
        </w:rPr>
        <w:t>Шанский Н.М. Сладкий и солёный // В мире слов.</w:t>
      </w:r>
      <w:r>
        <w:rPr>
          <w:sz w:val="28"/>
          <w:lang w:val="uk-UA"/>
        </w:rPr>
        <w:t xml:space="preserve"> </w:t>
      </w:r>
      <w:r>
        <w:rPr>
          <w:sz w:val="28"/>
        </w:rPr>
        <w:t>– М.: Просвещение, 1978.</w:t>
      </w:r>
      <w:r>
        <w:rPr>
          <w:sz w:val="28"/>
          <w:lang w:val="uk-UA"/>
        </w:rPr>
        <w:t xml:space="preserve"> </w:t>
      </w:r>
      <w:r>
        <w:rPr>
          <w:sz w:val="28"/>
        </w:rPr>
        <w:t>– С.</w:t>
      </w:r>
      <w:r>
        <w:rPr>
          <w:sz w:val="28"/>
          <w:lang w:val="uk-UA"/>
        </w:rPr>
        <w:t xml:space="preserve"> </w:t>
      </w:r>
      <w:r>
        <w:rPr>
          <w:sz w:val="28"/>
        </w:rPr>
        <w:t>139-140.</w:t>
      </w:r>
    </w:p>
    <w:p w14:paraId="2BEC8EAD" w14:textId="77777777" w:rsidR="00157147" w:rsidRDefault="00157147" w:rsidP="001D0814">
      <w:pPr>
        <w:widowControl w:val="0"/>
        <w:numPr>
          <w:ilvl w:val="0"/>
          <w:numId w:val="58"/>
        </w:numPr>
        <w:tabs>
          <w:tab w:val="left" w:pos="540"/>
          <w:tab w:val="left" w:pos="1358"/>
        </w:tabs>
        <w:suppressAutoHyphens w:val="0"/>
        <w:spacing w:line="360" w:lineRule="auto"/>
        <w:ind w:left="0" w:firstLine="0"/>
        <w:jc w:val="both"/>
        <w:rPr>
          <w:sz w:val="28"/>
        </w:rPr>
      </w:pPr>
      <w:r>
        <w:rPr>
          <w:sz w:val="28"/>
          <w:lang w:val="uk-UA"/>
        </w:rPr>
        <w:t>Шаховський В.</w:t>
      </w:r>
      <w:r>
        <w:rPr>
          <w:sz w:val="28"/>
        </w:rPr>
        <w:t>И. Категоризация эмоций в лексико-семантической системе языка. – Воронеж: Изд-во Воронежского ун-та, 1987. – 192</w:t>
      </w:r>
      <w:r>
        <w:rPr>
          <w:sz w:val="28"/>
          <w:lang w:val="uk-UA"/>
        </w:rPr>
        <w:t xml:space="preserve"> </w:t>
      </w:r>
      <w:r>
        <w:rPr>
          <w:sz w:val="28"/>
        </w:rPr>
        <w:t>с.</w:t>
      </w:r>
    </w:p>
    <w:p w14:paraId="2D2A53B2" w14:textId="77777777" w:rsidR="00157147" w:rsidRDefault="00157147" w:rsidP="001D0814">
      <w:pPr>
        <w:pStyle w:val="HTML9"/>
        <w:numPr>
          <w:ilvl w:val="0"/>
          <w:numId w:val="58"/>
        </w:numPr>
        <w:tabs>
          <w:tab w:val="left" w:pos="540"/>
          <w:tab w:val="left" w:pos="1358"/>
        </w:tabs>
        <w:suppressAutoHyphens w:val="0"/>
        <w:spacing w:line="360" w:lineRule="auto"/>
        <w:ind w:left="0" w:firstLine="0"/>
        <w:rPr>
          <w:rFonts w:ascii="Times New Roman" w:hAnsi="Times New Roman"/>
          <w:sz w:val="28"/>
        </w:rPr>
      </w:pPr>
      <w:r>
        <w:rPr>
          <w:rFonts w:ascii="Times New Roman" w:hAnsi="Times New Roman"/>
          <w:sz w:val="28"/>
        </w:rPr>
        <w:t>Швацабая Т.И. Цветообозначения в языке и речи (На материале английского языка): Автореф.дис. … канд.филол.наук</w:t>
      </w:r>
      <w:r>
        <w:rPr>
          <w:rFonts w:ascii="Times New Roman" w:hAnsi="Times New Roman"/>
          <w:sz w:val="28"/>
          <w:lang w:val="uk-UA"/>
        </w:rPr>
        <w:t>: 10.02.04. / МГУ</w:t>
      </w:r>
      <w:r>
        <w:rPr>
          <w:rFonts w:ascii="Times New Roman" w:hAnsi="Times New Roman"/>
          <w:sz w:val="28"/>
        </w:rPr>
        <w:t>. – М., 1985. – 24</w:t>
      </w:r>
      <w:r>
        <w:rPr>
          <w:rFonts w:ascii="Times New Roman" w:hAnsi="Times New Roman"/>
          <w:sz w:val="28"/>
          <w:lang w:val="uk-UA"/>
        </w:rPr>
        <w:t xml:space="preserve"> </w:t>
      </w:r>
      <w:r>
        <w:rPr>
          <w:rFonts w:ascii="Times New Roman" w:hAnsi="Times New Roman"/>
          <w:sz w:val="28"/>
        </w:rPr>
        <w:t xml:space="preserve">с. </w:t>
      </w:r>
    </w:p>
    <w:p w14:paraId="4BD9AD21" w14:textId="77777777" w:rsidR="00157147" w:rsidRDefault="00157147" w:rsidP="001D0814">
      <w:pPr>
        <w:widowControl w:val="0"/>
        <w:numPr>
          <w:ilvl w:val="0"/>
          <w:numId w:val="58"/>
        </w:numPr>
        <w:tabs>
          <w:tab w:val="left" w:pos="540"/>
          <w:tab w:val="left" w:pos="1358"/>
        </w:tabs>
        <w:suppressAutoHyphens w:val="0"/>
        <w:spacing w:line="360" w:lineRule="auto"/>
        <w:ind w:left="0" w:firstLine="0"/>
        <w:jc w:val="both"/>
        <w:rPr>
          <w:sz w:val="28"/>
        </w:rPr>
      </w:pPr>
      <w:r>
        <w:rPr>
          <w:sz w:val="28"/>
        </w:rPr>
        <w:t xml:space="preserve">Шведова Н.Ю. Несколько замечаний по поводу статьи Ю.Д.Апресяна </w:t>
      </w:r>
      <w:r>
        <w:rPr>
          <w:sz w:val="28"/>
          <w:lang w:val="uk-UA"/>
        </w:rPr>
        <w:t>“</w:t>
      </w:r>
      <w:r>
        <w:rPr>
          <w:sz w:val="28"/>
        </w:rPr>
        <w:t>Синонимия и синонимы</w:t>
      </w:r>
      <w:r>
        <w:rPr>
          <w:sz w:val="28"/>
          <w:lang w:val="uk-UA"/>
        </w:rPr>
        <w:t>”</w:t>
      </w:r>
      <w:r>
        <w:rPr>
          <w:sz w:val="28"/>
        </w:rPr>
        <w:t xml:space="preserve"> //</w:t>
      </w:r>
      <w:r>
        <w:rPr>
          <w:sz w:val="28"/>
          <w:lang w:val="uk-UA"/>
        </w:rPr>
        <w:t xml:space="preserve"> ВЯ</w:t>
      </w:r>
      <w:r>
        <w:rPr>
          <w:sz w:val="28"/>
        </w:rPr>
        <w:t>.</w:t>
      </w:r>
      <w:r>
        <w:rPr>
          <w:sz w:val="28"/>
          <w:lang w:val="uk-UA"/>
        </w:rPr>
        <w:t xml:space="preserve"> </w:t>
      </w:r>
      <w:r>
        <w:rPr>
          <w:sz w:val="28"/>
        </w:rPr>
        <w:t>– 1970.</w:t>
      </w:r>
      <w:r>
        <w:rPr>
          <w:sz w:val="28"/>
          <w:lang w:val="uk-UA"/>
        </w:rPr>
        <w:t xml:space="preserve"> </w:t>
      </w:r>
      <w:r>
        <w:rPr>
          <w:sz w:val="28"/>
        </w:rPr>
        <w:t>–№3.</w:t>
      </w:r>
      <w:r>
        <w:rPr>
          <w:sz w:val="28"/>
          <w:lang w:val="uk-UA"/>
        </w:rPr>
        <w:t xml:space="preserve"> </w:t>
      </w:r>
      <w:r>
        <w:rPr>
          <w:sz w:val="28"/>
        </w:rPr>
        <w:t>– С. 36-44.</w:t>
      </w:r>
    </w:p>
    <w:p w14:paraId="78D3A02E" w14:textId="77777777" w:rsidR="00157147" w:rsidRDefault="00157147" w:rsidP="001D0814">
      <w:pPr>
        <w:widowControl w:val="0"/>
        <w:numPr>
          <w:ilvl w:val="0"/>
          <w:numId w:val="58"/>
        </w:numPr>
        <w:tabs>
          <w:tab w:val="left" w:pos="540"/>
          <w:tab w:val="left" w:pos="1358"/>
        </w:tabs>
        <w:suppressAutoHyphens w:val="0"/>
        <w:spacing w:line="360" w:lineRule="auto"/>
        <w:ind w:left="0" w:firstLine="0"/>
        <w:jc w:val="both"/>
        <w:rPr>
          <w:sz w:val="28"/>
        </w:rPr>
      </w:pPr>
      <w:r>
        <w:rPr>
          <w:sz w:val="28"/>
        </w:rPr>
        <w:t>Шелов С.Д. Терминология, профессиональная лексика и профессионализмы //</w:t>
      </w:r>
      <w:r>
        <w:rPr>
          <w:sz w:val="28"/>
          <w:lang w:val="uk-UA"/>
        </w:rPr>
        <w:t xml:space="preserve"> ВЯ</w:t>
      </w:r>
      <w:r>
        <w:rPr>
          <w:sz w:val="28"/>
        </w:rPr>
        <w:t>.</w:t>
      </w:r>
      <w:r>
        <w:rPr>
          <w:sz w:val="28"/>
          <w:lang w:val="uk-UA"/>
        </w:rPr>
        <w:t xml:space="preserve"> </w:t>
      </w:r>
      <w:r>
        <w:rPr>
          <w:sz w:val="28"/>
        </w:rPr>
        <w:t>– 1984.</w:t>
      </w:r>
      <w:r>
        <w:rPr>
          <w:sz w:val="28"/>
          <w:lang w:val="uk-UA"/>
        </w:rPr>
        <w:t xml:space="preserve"> </w:t>
      </w:r>
      <w:r>
        <w:rPr>
          <w:sz w:val="28"/>
        </w:rPr>
        <w:t>– №5.</w:t>
      </w:r>
      <w:r>
        <w:rPr>
          <w:sz w:val="28"/>
          <w:lang w:val="uk-UA"/>
        </w:rPr>
        <w:t xml:space="preserve"> </w:t>
      </w:r>
      <w:r>
        <w:rPr>
          <w:sz w:val="28"/>
        </w:rPr>
        <w:t>– С.</w:t>
      </w:r>
      <w:r>
        <w:rPr>
          <w:sz w:val="28"/>
          <w:lang w:val="uk-UA"/>
        </w:rPr>
        <w:t xml:space="preserve"> </w:t>
      </w:r>
      <w:r>
        <w:rPr>
          <w:sz w:val="28"/>
        </w:rPr>
        <w:t>76-87.</w:t>
      </w:r>
    </w:p>
    <w:p w14:paraId="69B4F2B4" w14:textId="77777777" w:rsidR="00157147" w:rsidRDefault="00157147" w:rsidP="001D0814">
      <w:pPr>
        <w:pStyle w:val="37"/>
        <w:numPr>
          <w:ilvl w:val="0"/>
          <w:numId w:val="58"/>
        </w:numPr>
        <w:tabs>
          <w:tab w:val="left" w:pos="540"/>
        </w:tabs>
        <w:suppressAutoHyphens w:val="0"/>
        <w:spacing w:after="0"/>
        <w:ind w:left="0" w:firstLine="0"/>
        <w:rPr>
          <w:sz w:val="28"/>
        </w:rPr>
      </w:pPr>
      <w:r>
        <w:rPr>
          <w:sz w:val="28"/>
        </w:rPr>
        <w:t>Шипіцина Т. М. Семантичні категорії прикметників в аспекті ознак системності</w:t>
      </w:r>
      <w:r>
        <w:rPr>
          <w:sz w:val="28"/>
          <w:lang w:val="uk-UA"/>
        </w:rPr>
        <w:t>:</w:t>
      </w:r>
      <w:r>
        <w:rPr>
          <w:sz w:val="28"/>
        </w:rPr>
        <w:t xml:space="preserve"> Автореф.дис….канд.філол.наук</w:t>
      </w:r>
      <w:r>
        <w:rPr>
          <w:sz w:val="28"/>
          <w:lang w:val="uk-UA"/>
        </w:rPr>
        <w:t>: 10.02.01. / Дніпропетр.держ.ун-т.-</w:t>
      </w:r>
      <w:r>
        <w:rPr>
          <w:sz w:val="28"/>
        </w:rPr>
        <w:t>Дніпропетровськ, 1993.-17с.</w:t>
      </w:r>
    </w:p>
    <w:p w14:paraId="5DCFD61B" w14:textId="77777777" w:rsidR="00157147" w:rsidRDefault="00157147" w:rsidP="001D0814">
      <w:pPr>
        <w:widowControl w:val="0"/>
        <w:numPr>
          <w:ilvl w:val="0"/>
          <w:numId w:val="58"/>
        </w:numPr>
        <w:tabs>
          <w:tab w:val="left" w:pos="540"/>
          <w:tab w:val="left" w:pos="1358"/>
        </w:tabs>
        <w:suppressAutoHyphens w:val="0"/>
        <w:spacing w:line="360" w:lineRule="auto"/>
        <w:ind w:left="0" w:firstLine="0"/>
        <w:jc w:val="both"/>
        <w:rPr>
          <w:sz w:val="28"/>
        </w:rPr>
      </w:pPr>
      <w:r>
        <w:rPr>
          <w:sz w:val="28"/>
        </w:rPr>
        <w:t>Шмелёв Д.Н. Проблемы семантического анализа лексики (на материале русского языка).</w:t>
      </w:r>
      <w:r>
        <w:rPr>
          <w:sz w:val="28"/>
          <w:lang w:val="uk-UA"/>
        </w:rPr>
        <w:t xml:space="preserve"> </w:t>
      </w:r>
      <w:r>
        <w:rPr>
          <w:sz w:val="28"/>
        </w:rPr>
        <w:t>– М.: Наука, 1973.</w:t>
      </w:r>
      <w:r>
        <w:rPr>
          <w:sz w:val="28"/>
          <w:lang w:val="uk-UA"/>
        </w:rPr>
        <w:t xml:space="preserve"> </w:t>
      </w:r>
      <w:r>
        <w:rPr>
          <w:sz w:val="28"/>
        </w:rPr>
        <w:t>– 280</w:t>
      </w:r>
      <w:r>
        <w:rPr>
          <w:sz w:val="28"/>
          <w:lang w:val="uk-UA"/>
        </w:rPr>
        <w:t xml:space="preserve"> </w:t>
      </w:r>
      <w:r>
        <w:rPr>
          <w:sz w:val="28"/>
        </w:rPr>
        <w:t>с.</w:t>
      </w:r>
    </w:p>
    <w:p w14:paraId="0955A72C" w14:textId="77777777" w:rsidR="00157147" w:rsidRDefault="00157147" w:rsidP="001D0814">
      <w:pPr>
        <w:numPr>
          <w:ilvl w:val="0"/>
          <w:numId w:val="58"/>
        </w:numPr>
        <w:tabs>
          <w:tab w:val="left" w:pos="540"/>
          <w:tab w:val="left" w:pos="1358"/>
        </w:tabs>
        <w:suppressAutoHyphens w:val="0"/>
        <w:spacing w:line="360" w:lineRule="auto"/>
        <w:ind w:left="0" w:firstLine="0"/>
        <w:jc w:val="both"/>
        <w:rPr>
          <w:sz w:val="28"/>
        </w:rPr>
      </w:pPr>
      <w:r>
        <w:rPr>
          <w:sz w:val="28"/>
        </w:rPr>
        <w:lastRenderedPageBreak/>
        <w:t>Шмелёв Д.Н. Современный русский язык: Лексика.</w:t>
      </w:r>
      <w:r>
        <w:rPr>
          <w:sz w:val="28"/>
          <w:lang w:val="uk-UA"/>
        </w:rPr>
        <w:t xml:space="preserve"> </w:t>
      </w:r>
      <w:r>
        <w:rPr>
          <w:sz w:val="28"/>
        </w:rPr>
        <w:t>– М: Просвещение, 1977.</w:t>
      </w:r>
      <w:r>
        <w:rPr>
          <w:sz w:val="28"/>
          <w:lang w:val="uk-UA"/>
        </w:rPr>
        <w:t xml:space="preserve"> </w:t>
      </w:r>
      <w:r>
        <w:rPr>
          <w:sz w:val="28"/>
        </w:rPr>
        <w:t>– 335</w:t>
      </w:r>
      <w:r>
        <w:rPr>
          <w:sz w:val="28"/>
          <w:lang w:val="uk-UA"/>
        </w:rPr>
        <w:t xml:space="preserve"> </w:t>
      </w:r>
      <w:r>
        <w:rPr>
          <w:sz w:val="28"/>
        </w:rPr>
        <w:t>с.</w:t>
      </w:r>
    </w:p>
    <w:p w14:paraId="35FB02E6" w14:textId="77777777" w:rsidR="00157147" w:rsidRDefault="00157147" w:rsidP="001D0814">
      <w:pPr>
        <w:numPr>
          <w:ilvl w:val="0"/>
          <w:numId w:val="58"/>
        </w:numPr>
        <w:tabs>
          <w:tab w:val="left" w:pos="540"/>
          <w:tab w:val="left" w:pos="1358"/>
        </w:tabs>
        <w:suppressAutoHyphens w:val="0"/>
        <w:spacing w:line="360" w:lineRule="auto"/>
        <w:ind w:left="0" w:firstLine="0"/>
        <w:jc w:val="both"/>
        <w:rPr>
          <w:sz w:val="28"/>
        </w:rPr>
      </w:pPr>
      <w:r>
        <w:rPr>
          <w:sz w:val="28"/>
        </w:rPr>
        <w:t xml:space="preserve">Шмелева Т.В. К проблеме национально-культурной специфики </w:t>
      </w:r>
      <w:r>
        <w:rPr>
          <w:sz w:val="28"/>
          <w:lang w:val="uk-UA"/>
        </w:rPr>
        <w:t>“</w:t>
      </w:r>
      <w:r>
        <w:rPr>
          <w:sz w:val="28"/>
        </w:rPr>
        <w:t>эталона</w:t>
      </w:r>
      <w:r>
        <w:rPr>
          <w:sz w:val="28"/>
          <w:lang w:val="uk-UA"/>
        </w:rPr>
        <w:t>”</w:t>
      </w:r>
      <w:r>
        <w:rPr>
          <w:sz w:val="28"/>
        </w:rPr>
        <w:t xml:space="preserve"> сравнения (на материале английского и русского языков) // Этнолингвистика. – М., 1988. –</w:t>
      </w:r>
      <w:r>
        <w:rPr>
          <w:sz w:val="28"/>
          <w:lang w:val="uk-UA"/>
        </w:rPr>
        <w:t xml:space="preserve"> </w:t>
      </w:r>
      <w:r>
        <w:rPr>
          <w:sz w:val="28"/>
        </w:rPr>
        <w:t>С.</w:t>
      </w:r>
      <w:r>
        <w:rPr>
          <w:sz w:val="28"/>
          <w:lang w:val="uk-UA"/>
        </w:rPr>
        <w:t xml:space="preserve"> </w:t>
      </w:r>
      <w:r>
        <w:rPr>
          <w:sz w:val="28"/>
        </w:rPr>
        <w:t>120-124</w:t>
      </w:r>
      <w:r>
        <w:rPr>
          <w:sz w:val="28"/>
          <w:lang w:val="uk-UA"/>
        </w:rPr>
        <w:t>.</w:t>
      </w:r>
    </w:p>
    <w:p w14:paraId="79AB0911" w14:textId="77777777" w:rsidR="00157147" w:rsidRDefault="00157147" w:rsidP="001D0814">
      <w:pPr>
        <w:pStyle w:val="HTML9"/>
        <w:numPr>
          <w:ilvl w:val="0"/>
          <w:numId w:val="58"/>
        </w:numPr>
        <w:tabs>
          <w:tab w:val="left" w:pos="540"/>
          <w:tab w:val="left" w:pos="1358"/>
        </w:tabs>
        <w:suppressAutoHyphens w:val="0"/>
        <w:spacing w:line="360" w:lineRule="auto"/>
        <w:ind w:left="0" w:firstLine="0"/>
        <w:rPr>
          <w:rFonts w:ascii="Times New Roman" w:hAnsi="Times New Roman"/>
          <w:sz w:val="28"/>
        </w:rPr>
      </w:pPr>
      <w:r>
        <w:rPr>
          <w:rFonts w:ascii="Times New Roman" w:hAnsi="Times New Roman"/>
          <w:sz w:val="28"/>
        </w:rPr>
        <w:t xml:space="preserve">Шмелева Т.В. Семантический синтаксис: Текст лекций из курса </w:t>
      </w:r>
      <w:r>
        <w:rPr>
          <w:rFonts w:ascii="Times New Roman" w:hAnsi="Times New Roman"/>
          <w:sz w:val="28"/>
          <w:lang w:val="uk-UA"/>
        </w:rPr>
        <w:t>“</w:t>
      </w:r>
      <w:r>
        <w:rPr>
          <w:rFonts w:ascii="Times New Roman" w:hAnsi="Times New Roman"/>
          <w:sz w:val="28"/>
        </w:rPr>
        <w:t>Современный русский язык</w:t>
      </w:r>
      <w:r>
        <w:rPr>
          <w:rFonts w:ascii="Times New Roman" w:hAnsi="Times New Roman"/>
          <w:sz w:val="28"/>
          <w:lang w:val="uk-UA"/>
        </w:rPr>
        <w:t>” /</w:t>
      </w:r>
      <w:r>
        <w:rPr>
          <w:rFonts w:ascii="Times New Roman" w:hAnsi="Times New Roman"/>
          <w:sz w:val="28"/>
        </w:rPr>
        <w:t xml:space="preserve"> Краснояр. гос. ун-т. </w:t>
      </w:r>
      <w:r>
        <w:rPr>
          <w:spacing w:val="6"/>
          <w:sz w:val="28"/>
        </w:rPr>
        <w:t>–</w:t>
      </w:r>
      <w:r>
        <w:rPr>
          <w:rFonts w:ascii="Times New Roman" w:hAnsi="Times New Roman"/>
          <w:sz w:val="28"/>
        </w:rPr>
        <w:t xml:space="preserve"> Красноярск, 1988. </w:t>
      </w:r>
      <w:r>
        <w:rPr>
          <w:spacing w:val="6"/>
          <w:sz w:val="28"/>
        </w:rPr>
        <w:t>–</w:t>
      </w:r>
      <w:r>
        <w:rPr>
          <w:spacing w:val="6"/>
          <w:sz w:val="28"/>
          <w:lang w:val="uk-UA"/>
        </w:rPr>
        <w:t xml:space="preserve"> </w:t>
      </w:r>
      <w:r>
        <w:rPr>
          <w:rFonts w:ascii="Times New Roman" w:hAnsi="Times New Roman"/>
          <w:sz w:val="28"/>
        </w:rPr>
        <w:t>54 с.</w:t>
      </w:r>
    </w:p>
    <w:p w14:paraId="3187D760" w14:textId="77777777" w:rsidR="00157147" w:rsidRDefault="00157147" w:rsidP="001D0814">
      <w:pPr>
        <w:widowControl w:val="0"/>
        <w:numPr>
          <w:ilvl w:val="0"/>
          <w:numId w:val="58"/>
        </w:numPr>
        <w:tabs>
          <w:tab w:val="left" w:pos="540"/>
          <w:tab w:val="left" w:pos="1358"/>
        </w:tabs>
        <w:suppressAutoHyphens w:val="0"/>
        <w:spacing w:line="360" w:lineRule="auto"/>
        <w:ind w:left="0" w:firstLine="0"/>
        <w:jc w:val="both"/>
        <w:rPr>
          <w:spacing w:val="6"/>
          <w:sz w:val="28"/>
        </w:rPr>
      </w:pPr>
      <w:r>
        <w:rPr>
          <w:spacing w:val="6"/>
          <w:sz w:val="28"/>
        </w:rPr>
        <w:t>Шрамм А.Н. Очерки по семантике качественных прилагательных.</w:t>
      </w:r>
      <w:r>
        <w:rPr>
          <w:spacing w:val="6"/>
          <w:sz w:val="28"/>
          <w:lang w:val="uk-UA"/>
        </w:rPr>
        <w:t xml:space="preserve"> </w:t>
      </w:r>
      <w:r>
        <w:rPr>
          <w:spacing w:val="6"/>
          <w:sz w:val="28"/>
        </w:rPr>
        <w:t>– Л.: Изд-во Ленингр. ун-та, 1979.</w:t>
      </w:r>
      <w:r>
        <w:rPr>
          <w:spacing w:val="6"/>
          <w:sz w:val="28"/>
          <w:lang w:val="uk-UA"/>
        </w:rPr>
        <w:t xml:space="preserve"> </w:t>
      </w:r>
      <w:r>
        <w:rPr>
          <w:spacing w:val="6"/>
          <w:sz w:val="28"/>
        </w:rPr>
        <w:t>– 132</w:t>
      </w:r>
      <w:r>
        <w:rPr>
          <w:spacing w:val="6"/>
          <w:sz w:val="28"/>
          <w:lang w:val="uk-UA"/>
        </w:rPr>
        <w:t xml:space="preserve"> </w:t>
      </w:r>
      <w:r>
        <w:rPr>
          <w:spacing w:val="6"/>
          <w:sz w:val="28"/>
        </w:rPr>
        <w:t>с.</w:t>
      </w:r>
    </w:p>
    <w:p w14:paraId="435E3DA4" w14:textId="77777777" w:rsidR="00157147" w:rsidRDefault="00157147" w:rsidP="001D0814">
      <w:pPr>
        <w:widowControl w:val="0"/>
        <w:numPr>
          <w:ilvl w:val="0"/>
          <w:numId w:val="58"/>
        </w:numPr>
        <w:tabs>
          <w:tab w:val="left" w:pos="540"/>
          <w:tab w:val="left" w:pos="1358"/>
        </w:tabs>
        <w:suppressAutoHyphens w:val="0"/>
        <w:spacing w:line="360" w:lineRule="auto"/>
        <w:ind w:left="0" w:firstLine="0"/>
        <w:jc w:val="both"/>
        <w:rPr>
          <w:spacing w:val="6"/>
          <w:sz w:val="28"/>
        </w:rPr>
      </w:pPr>
      <w:r>
        <w:rPr>
          <w:spacing w:val="6"/>
          <w:sz w:val="28"/>
        </w:rPr>
        <w:t>Шумилов Н.Ф. Из наблюдений над однокоренными синонимами в современном русском языке // Русский язык в школе.</w:t>
      </w:r>
      <w:r>
        <w:rPr>
          <w:spacing w:val="6"/>
          <w:sz w:val="28"/>
          <w:lang w:val="uk-UA"/>
        </w:rPr>
        <w:t xml:space="preserve"> </w:t>
      </w:r>
      <w:r>
        <w:rPr>
          <w:spacing w:val="6"/>
          <w:sz w:val="28"/>
        </w:rPr>
        <w:t>– 1963.</w:t>
      </w:r>
      <w:r>
        <w:rPr>
          <w:spacing w:val="6"/>
          <w:sz w:val="28"/>
          <w:lang w:val="uk-UA"/>
        </w:rPr>
        <w:t xml:space="preserve"> </w:t>
      </w:r>
      <w:r>
        <w:rPr>
          <w:spacing w:val="6"/>
          <w:sz w:val="28"/>
        </w:rPr>
        <w:t>– № 3.</w:t>
      </w:r>
      <w:r>
        <w:rPr>
          <w:spacing w:val="6"/>
          <w:sz w:val="28"/>
          <w:lang w:val="uk-UA"/>
        </w:rPr>
        <w:t xml:space="preserve"> </w:t>
      </w:r>
      <w:r>
        <w:rPr>
          <w:spacing w:val="6"/>
          <w:sz w:val="28"/>
        </w:rPr>
        <w:t>– С. 44-48.</w:t>
      </w:r>
    </w:p>
    <w:p w14:paraId="116F8629" w14:textId="77777777" w:rsidR="00157147" w:rsidRDefault="00157147" w:rsidP="001D0814">
      <w:pPr>
        <w:numPr>
          <w:ilvl w:val="0"/>
          <w:numId w:val="58"/>
        </w:numPr>
        <w:tabs>
          <w:tab w:val="left" w:pos="540"/>
          <w:tab w:val="left" w:pos="1358"/>
        </w:tabs>
        <w:suppressAutoHyphens w:val="0"/>
        <w:spacing w:line="360" w:lineRule="auto"/>
        <w:ind w:left="0" w:firstLine="0"/>
        <w:jc w:val="both"/>
        <w:rPr>
          <w:spacing w:val="6"/>
          <w:sz w:val="28"/>
        </w:rPr>
      </w:pPr>
      <w:r>
        <w:rPr>
          <w:sz w:val="28"/>
        </w:rPr>
        <w:t>Щеблик</w:t>
      </w:r>
      <w:r>
        <w:rPr>
          <w:sz w:val="28"/>
          <w:lang w:val="uk-UA"/>
        </w:rPr>
        <w:t>і</w:t>
      </w:r>
      <w:r>
        <w:rPr>
          <w:sz w:val="28"/>
        </w:rPr>
        <w:t>на Т. А</w:t>
      </w:r>
      <w:r>
        <w:rPr>
          <w:sz w:val="28"/>
          <w:lang w:val="uk-UA"/>
        </w:rPr>
        <w:t>. Роль параметричних прикметників із просторовою семантикою у формуванні лінгвального образу світу</w:t>
      </w:r>
      <w:r>
        <w:rPr>
          <w:sz w:val="28"/>
        </w:rPr>
        <w:t>: Автореф. дис... канд. філол. наук: 10.02.01 / Харк. держ. пед. ун-т ім. Г.С.Сковороди. — Х</w:t>
      </w:r>
      <w:r>
        <w:rPr>
          <w:sz w:val="28"/>
          <w:lang w:val="uk-UA"/>
        </w:rPr>
        <w:t>арків</w:t>
      </w:r>
      <w:r>
        <w:rPr>
          <w:sz w:val="28"/>
        </w:rPr>
        <w:t>, 2001. — 16 с.</w:t>
      </w:r>
      <w:r>
        <w:t xml:space="preserve"> </w:t>
      </w:r>
    </w:p>
    <w:p w14:paraId="7E7A949A" w14:textId="77777777" w:rsidR="00157147" w:rsidRDefault="00157147" w:rsidP="001D0814">
      <w:pPr>
        <w:numPr>
          <w:ilvl w:val="0"/>
          <w:numId w:val="58"/>
        </w:numPr>
        <w:tabs>
          <w:tab w:val="left" w:pos="540"/>
          <w:tab w:val="left" w:pos="1358"/>
        </w:tabs>
        <w:suppressAutoHyphens w:val="0"/>
        <w:spacing w:line="360" w:lineRule="auto"/>
        <w:ind w:left="0" w:firstLine="0"/>
        <w:jc w:val="both"/>
        <w:rPr>
          <w:sz w:val="28"/>
        </w:rPr>
      </w:pPr>
      <w:r>
        <w:rPr>
          <w:sz w:val="28"/>
        </w:rPr>
        <w:t>Щерба Л.В. Опыт общей теории лексикографии // Языковая система и речевая деятельность.</w:t>
      </w:r>
      <w:r>
        <w:rPr>
          <w:sz w:val="28"/>
          <w:lang w:val="uk-UA"/>
        </w:rPr>
        <w:t xml:space="preserve"> </w:t>
      </w:r>
      <w:r>
        <w:rPr>
          <w:sz w:val="28"/>
        </w:rPr>
        <w:t>– Л.: Наука, 1974.</w:t>
      </w:r>
      <w:r>
        <w:rPr>
          <w:sz w:val="28"/>
          <w:lang w:val="uk-UA"/>
        </w:rPr>
        <w:t xml:space="preserve"> </w:t>
      </w:r>
      <w:r>
        <w:rPr>
          <w:sz w:val="28"/>
        </w:rPr>
        <w:t>– С.</w:t>
      </w:r>
      <w:r>
        <w:rPr>
          <w:sz w:val="28"/>
          <w:lang w:val="uk-UA"/>
        </w:rPr>
        <w:t xml:space="preserve"> </w:t>
      </w:r>
      <w:r>
        <w:rPr>
          <w:sz w:val="28"/>
        </w:rPr>
        <w:t>265-304.</w:t>
      </w:r>
    </w:p>
    <w:p w14:paraId="3FA3E39D" w14:textId="77777777" w:rsidR="00157147" w:rsidRDefault="00157147" w:rsidP="001D0814">
      <w:pPr>
        <w:widowControl w:val="0"/>
        <w:numPr>
          <w:ilvl w:val="0"/>
          <w:numId w:val="58"/>
        </w:numPr>
        <w:tabs>
          <w:tab w:val="left" w:pos="540"/>
          <w:tab w:val="left" w:pos="1358"/>
        </w:tabs>
        <w:suppressAutoHyphens w:val="0"/>
        <w:spacing w:line="360" w:lineRule="auto"/>
        <w:ind w:left="0" w:firstLine="0"/>
        <w:jc w:val="both"/>
        <w:rPr>
          <w:sz w:val="28"/>
        </w:rPr>
      </w:pPr>
      <w:r>
        <w:rPr>
          <w:sz w:val="28"/>
        </w:rPr>
        <w:t>Щерба Л.В. Избранные работы по языкознанию и фонетике.</w:t>
      </w:r>
      <w:r>
        <w:rPr>
          <w:sz w:val="28"/>
          <w:lang w:val="uk-UA"/>
        </w:rPr>
        <w:t xml:space="preserve"> </w:t>
      </w:r>
      <w:r>
        <w:rPr>
          <w:sz w:val="28"/>
        </w:rPr>
        <w:t>– Т. І.</w:t>
      </w:r>
      <w:r>
        <w:rPr>
          <w:sz w:val="28"/>
          <w:lang w:val="uk-UA"/>
        </w:rPr>
        <w:t xml:space="preserve"> </w:t>
      </w:r>
      <w:r>
        <w:rPr>
          <w:sz w:val="28"/>
        </w:rPr>
        <w:t>– Л.: Наука, 1958</w:t>
      </w:r>
      <w:r>
        <w:rPr>
          <w:sz w:val="28"/>
          <w:lang w:val="uk-UA"/>
        </w:rPr>
        <w:t xml:space="preserve">. </w:t>
      </w:r>
      <w:r>
        <w:rPr>
          <w:sz w:val="28"/>
        </w:rPr>
        <w:t>–</w:t>
      </w:r>
      <w:r>
        <w:rPr>
          <w:sz w:val="28"/>
          <w:lang w:val="uk-UA"/>
        </w:rPr>
        <w:t xml:space="preserve"> </w:t>
      </w:r>
      <w:r>
        <w:rPr>
          <w:sz w:val="28"/>
        </w:rPr>
        <w:t>168</w:t>
      </w:r>
      <w:r>
        <w:rPr>
          <w:sz w:val="28"/>
          <w:lang w:val="uk-UA"/>
        </w:rPr>
        <w:t xml:space="preserve"> </w:t>
      </w:r>
      <w:r>
        <w:rPr>
          <w:sz w:val="28"/>
        </w:rPr>
        <w:t>с.</w:t>
      </w:r>
    </w:p>
    <w:p w14:paraId="0D5FC7B1" w14:textId="77777777" w:rsidR="00157147" w:rsidRDefault="00157147" w:rsidP="001D0814">
      <w:pPr>
        <w:widowControl w:val="0"/>
        <w:numPr>
          <w:ilvl w:val="0"/>
          <w:numId w:val="58"/>
        </w:numPr>
        <w:tabs>
          <w:tab w:val="left" w:pos="540"/>
          <w:tab w:val="left" w:pos="1358"/>
        </w:tabs>
        <w:suppressAutoHyphens w:val="0"/>
        <w:spacing w:line="360" w:lineRule="auto"/>
        <w:ind w:left="0" w:firstLine="0"/>
        <w:jc w:val="both"/>
        <w:rPr>
          <w:sz w:val="28"/>
        </w:rPr>
      </w:pPr>
      <w:r>
        <w:rPr>
          <w:sz w:val="28"/>
        </w:rPr>
        <w:t>Щур П.С. Теория поля в лингвистике.</w:t>
      </w:r>
      <w:r>
        <w:rPr>
          <w:sz w:val="28"/>
          <w:lang w:val="uk-UA"/>
        </w:rPr>
        <w:t xml:space="preserve"> </w:t>
      </w:r>
      <w:r>
        <w:rPr>
          <w:sz w:val="28"/>
        </w:rPr>
        <w:t>– М.: Наука, 1974.</w:t>
      </w:r>
      <w:r>
        <w:rPr>
          <w:sz w:val="28"/>
          <w:lang w:val="uk-UA"/>
        </w:rPr>
        <w:t xml:space="preserve"> </w:t>
      </w:r>
      <w:r>
        <w:rPr>
          <w:sz w:val="28"/>
        </w:rPr>
        <w:t>– 255</w:t>
      </w:r>
      <w:r>
        <w:rPr>
          <w:sz w:val="28"/>
          <w:lang w:val="uk-UA"/>
        </w:rPr>
        <w:t xml:space="preserve"> </w:t>
      </w:r>
      <w:r>
        <w:rPr>
          <w:sz w:val="28"/>
        </w:rPr>
        <w:t>с.</w:t>
      </w:r>
    </w:p>
    <w:p w14:paraId="2E7C99FC" w14:textId="77777777" w:rsidR="00157147" w:rsidRDefault="00157147" w:rsidP="001D0814">
      <w:pPr>
        <w:numPr>
          <w:ilvl w:val="0"/>
          <w:numId w:val="58"/>
        </w:numPr>
        <w:tabs>
          <w:tab w:val="left" w:pos="540"/>
          <w:tab w:val="left" w:pos="1358"/>
        </w:tabs>
        <w:suppressAutoHyphens w:val="0"/>
        <w:spacing w:line="360" w:lineRule="auto"/>
        <w:ind w:left="0" w:firstLine="0"/>
        <w:jc w:val="both"/>
        <w:rPr>
          <w:sz w:val="28"/>
        </w:rPr>
      </w:pPr>
      <w:r>
        <w:rPr>
          <w:sz w:val="28"/>
          <w:lang w:val="uk-UA"/>
        </w:rPr>
        <w:t>Яз</w:t>
      </w:r>
      <w:r>
        <w:rPr>
          <w:sz w:val="28"/>
        </w:rPr>
        <w:t>ык. Человек. Время / А.И. Дорониных, Г.В. Ейберг, Т.Ф. Локшина и др. – Харьков: Основа, 1992</w:t>
      </w:r>
      <w:r>
        <w:rPr>
          <w:sz w:val="28"/>
          <w:lang w:val="uk-UA"/>
        </w:rPr>
        <w:t>.</w:t>
      </w:r>
      <w:r>
        <w:rPr>
          <w:sz w:val="28"/>
        </w:rPr>
        <w:t xml:space="preserve"> – 153</w:t>
      </w:r>
      <w:r>
        <w:rPr>
          <w:sz w:val="28"/>
          <w:lang w:val="uk-UA"/>
        </w:rPr>
        <w:t xml:space="preserve"> </w:t>
      </w:r>
      <w:r>
        <w:rPr>
          <w:sz w:val="28"/>
        </w:rPr>
        <w:t>с.</w:t>
      </w:r>
    </w:p>
    <w:p w14:paraId="7D2C135D" w14:textId="77777777" w:rsidR="00157147" w:rsidRDefault="00157147" w:rsidP="001D0814">
      <w:pPr>
        <w:widowControl w:val="0"/>
        <w:numPr>
          <w:ilvl w:val="0"/>
          <w:numId w:val="58"/>
        </w:numPr>
        <w:tabs>
          <w:tab w:val="left" w:pos="540"/>
          <w:tab w:val="left" w:pos="1358"/>
        </w:tabs>
        <w:suppressAutoHyphens w:val="0"/>
        <w:spacing w:line="360" w:lineRule="auto"/>
        <w:ind w:left="0" w:firstLine="0"/>
        <w:jc w:val="both"/>
        <w:rPr>
          <w:sz w:val="28"/>
        </w:rPr>
      </w:pPr>
      <w:r>
        <w:rPr>
          <w:sz w:val="28"/>
        </w:rPr>
        <w:t>Языковая коммуникация. Общие вопросы /</w:t>
      </w:r>
      <w:r>
        <w:rPr>
          <w:sz w:val="28"/>
          <w:lang w:val="uk-UA"/>
        </w:rPr>
        <w:t xml:space="preserve"> </w:t>
      </w:r>
      <w:r>
        <w:rPr>
          <w:sz w:val="28"/>
        </w:rPr>
        <w:t xml:space="preserve">Под ред. Б.А. Серебринникова. – М., 1977. – </w:t>
      </w:r>
      <w:r>
        <w:rPr>
          <w:sz w:val="28"/>
          <w:lang w:val="uk-UA"/>
        </w:rPr>
        <w:t>С</w:t>
      </w:r>
      <w:r>
        <w:rPr>
          <w:sz w:val="28"/>
        </w:rPr>
        <w:t>. 294-358</w:t>
      </w:r>
      <w:r>
        <w:rPr>
          <w:sz w:val="28"/>
          <w:lang w:val="uk-UA"/>
        </w:rPr>
        <w:t>.</w:t>
      </w:r>
    </w:p>
    <w:p w14:paraId="1EEFC72E" w14:textId="77777777" w:rsidR="00157147" w:rsidRDefault="00157147" w:rsidP="001D0814">
      <w:pPr>
        <w:numPr>
          <w:ilvl w:val="0"/>
          <w:numId w:val="58"/>
        </w:numPr>
        <w:tabs>
          <w:tab w:val="left" w:pos="540"/>
          <w:tab w:val="left" w:pos="1358"/>
        </w:tabs>
        <w:suppressAutoHyphens w:val="0"/>
        <w:spacing w:line="360" w:lineRule="auto"/>
        <w:ind w:left="0" w:firstLine="0"/>
        <w:jc w:val="both"/>
        <w:rPr>
          <w:sz w:val="28"/>
        </w:rPr>
      </w:pPr>
      <w:r>
        <w:rPr>
          <w:sz w:val="28"/>
        </w:rPr>
        <w:t xml:space="preserve">Яковлева Е.С. О понятии </w:t>
      </w:r>
      <w:r>
        <w:rPr>
          <w:sz w:val="28"/>
          <w:lang w:val="uk-UA"/>
        </w:rPr>
        <w:t>“</w:t>
      </w:r>
      <w:r>
        <w:rPr>
          <w:sz w:val="28"/>
        </w:rPr>
        <w:t>культурная память</w:t>
      </w:r>
      <w:r>
        <w:rPr>
          <w:sz w:val="28"/>
          <w:lang w:val="uk-UA"/>
        </w:rPr>
        <w:t>”</w:t>
      </w:r>
      <w:r>
        <w:rPr>
          <w:sz w:val="28"/>
        </w:rPr>
        <w:t xml:space="preserve"> в применении к семантике слова // </w:t>
      </w:r>
      <w:r>
        <w:rPr>
          <w:sz w:val="28"/>
          <w:lang w:val="uk-UA"/>
        </w:rPr>
        <w:t>ВЯ</w:t>
      </w:r>
      <w:r>
        <w:rPr>
          <w:sz w:val="28"/>
        </w:rPr>
        <w:t>. – 1998. – № 3. –</w:t>
      </w:r>
      <w:r>
        <w:rPr>
          <w:sz w:val="28"/>
          <w:lang w:val="uk-UA"/>
        </w:rPr>
        <w:t xml:space="preserve"> </w:t>
      </w:r>
      <w:r>
        <w:rPr>
          <w:sz w:val="28"/>
        </w:rPr>
        <w:t>С.</w:t>
      </w:r>
      <w:r>
        <w:rPr>
          <w:sz w:val="28"/>
          <w:lang w:val="uk-UA"/>
        </w:rPr>
        <w:t xml:space="preserve"> </w:t>
      </w:r>
      <w:r>
        <w:rPr>
          <w:sz w:val="28"/>
        </w:rPr>
        <w:t>43-73.</w:t>
      </w:r>
    </w:p>
    <w:p w14:paraId="6FB8F4DE" w14:textId="77777777" w:rsidR="00157147" w:rsidRDefault="00157147" w:rsidP="001D0814">
      <w:pPr>
        <w:pStyle w:val="afffffffd"/>
        <w:numPr>
          <w:ilvl w:val="0"/>
          <w:numId w:val="58"/>
        </w:numPr>
        <w:tabs>
          <w:tab w:val="left" w:pos="540"/>
          <w:tab w:val="left" w:pos="1358"/>
          <w:tab w:val="left" w:pos="1950"/>
        </w:tabs>
        <w:suppressAutoHyphens w:val="0"/>
        <w:spacing w:after="0" w:line="360" w:lineRule="auto"/>
        <w:ind w:left="0" w:firstLine="0"/>
        <w:jc w:val="both"/>
        <w:rPr>
          <w:lang w:val="de-DE"/>
        </w:rPr>
      </w:pPr>
      <w:r>
        <w:rPr>
          <w:lang w:val="de-DE"/>
        </w:rPr>
        <w:t>Ader D. Verzeichnis der Schriften Jost Triers</w:t>
      </w:r>
      <w:r w:rsidRPr="00157147">
        <w:rPr>
          <w:lang w:val="en-US"/>
        </w:rPr>
        <w:t xml:space="preserve"> </w:t>
      </w:r>
      <w:r>
        <w:rPr>
          <w:lang w:val="de-DE"/>
        </w:rPr>
        <w:t>/ W Foerste , K.H.Borck</w:t>
      </w:r>
      <w:r w:rsidRPr="00157147">
        <w:rPr>
          <w:lang w:val="en-US"/>
        </w:rPr>
        <w:t xml:space="preserve"> </w:t>
      </w:r>
      <w:r>
        <w:rPr>
          <w:lang w:val="de-DE"/>
        </w:rPr>
        <w:t>(red.) Festschrift fur Jost Trier zum 70 Geburtstag.</w:t>
      </w:r>
      <w:r w:rsidRPr="00157147">
        <w:rPr>
          <w:lang w:val="en-US"/>
        </w:rPr>
        <w:t xml:space="preserve"> –</w:t>
      </w:r>
      <w:r>
        <w:rPr>
          <w:lang w:val="de-DE"/>
        </w:rPr>
        <w:t xml:space="preserve"> Kolonia I Graz: Bohlen, 1964.</w:t>
      </w:r>
      <w:r w:rsidRPr="00157147">
        <w:rPr>
          <w:lang w:val="en-US"/>
        </w:rPr>
        <w:t xml:space="preserve"> –</w:t>
      </w:r>
      <w:r>
        <w:rPr>
          <w:lang w:val="de-DE"/>
        </w:rPr>
        <w:t>152</w:t>
      </w:r>
      <w:r w:rsidRPr="00157147">
        <w:rPr>
          <w:lang w:val="en-US"/>
        </w:rPr>
        <w:t xml:space="preserve"> </w:t>
      </w:r>
      <w:r>
        <w:rPr>
          <w:lang w:val="de-DE"/>
        </w:rPr>
        <w:t xml:space="preserve">s. </w:t>
      </w:r>
    </w:p>
    <w:p w14:paraId="2596DB97" w14:textId="77777777" w:rsidR="00157147" w:rsidRDefault="00157147" w:rsidP="001D0814">
      <w:pPr>
        <w:pStyle w:val="afffffffd"/>
        <w:numPr>
          <w:ilvl w:val="0"/>
          <w:numId w:val="58"/>
        </w:numPr>
        <w:tabs>
          <w:tab w:val="left" w:pos="540"/>
          <w:tab w:val="left" w:pos="1358"/>
        </w:tabs>
        <w:suppressAutoHyphens w:val="0"/>
        <w:spacing w:after="0" w:line="360" w:lineRule="auto"/>
        <w:ind w:left="0" w:firstLine="0"/>
        <w:jc w:val="both"/>
        <w:rPr>
          <w:lang w:val="de-DE"/>
        </w:rPr>
      </w:pPr>
      <w:r>
        <w:rPr>
          <w:lang w:val="de-DE"/>
        </w:rPr>
        <w:t>Agricola Ch., Agricola E. Worter und Gegenworter. Antonyme der deutschen Sprache.</w:t>
      </w:r>
      <w:r w:rsidRPr="00157147">
        <w:rPr>
          <w:lang w:val="en-US"/>
        </w:rPr>
        <w:t xml:space="preserve"> –</w:t>
      </w:r>
      <w:r>
        <w:rPr>
          <w:lang w:val="de-DE"/>
        </w:rPr>
        <w:t xml:space="preserve"> Leipzig, 1979.</w:t>
      </w:r>
      <w:r w:rsidRPr="00157147">
        <w:rPr>
          <w:lang w:val="en-US"/>
        </w:rPr>
        <w:t xml:space="preserve"> –</w:t>
      </w:r>
      <w:r>
        <w:rPr>
          <w:lang w:val="de-DE"/>
        </w:rPr>
        <w:t xml:space="preserve"> 280</w:t>
      </w:r>
      <w:r w:rsidRPr="00157147">
        <w:rPr>
          <w:lang w:val="en-US"/>
        </w:rPr>
        <w:t xml:space="preserve"> </w:t>
      </w:r>
      <w:r>
        <w:rPr>
          <w:lang w:val="de-DE"/>
        </w:rPr>
        <w:t>s.</w:t>
      </w:r>
    </w:p>
    <w:p w14:paraId="2772FBE9" w14:textId="77777777" w:rsidR="00157147" w:rsidRDefault="00157147" w:rsidP="001D0814">
      <w:pPr>
        <w:pStyle w:val="afffffffd"/>
        <w:numPr>
          <w:ilvl w:val="0"/>
          <w:numId w:val="58"/>
        </w:numPr>
        <w:tabs>
          <w:tab w:val="left" w:pos="540"/>
          <w:tab w:val="left" w:pos="1358"/>
        </w:tabs>
        <w:suppressAutoHyphens w:val="0"/>
        <w:spacing w:after="0" w:line="360" w:lineRule="auto"/>
        <w:ind w:left="0" w:firstLine="0"/>
        <w:jc w:val="both"/>
        <w:rPr>
          <w:lang w:val="en-US"/>
        </w:rPr>
      </w:pPr>
      <w:r>
        <w:rPr>
          <w:lang w:val="en-US"/>
        </w:rPr>
        <w:lastRenderedPageBreak/>
        <w:t>Alistair</w:t>
      </w:r>
      <w:r w:rsidRPr="00157147">
        <w:rPr>
          <w:lang w:val="en-US"/>
        </w:rPr>
        <w:t xml:space="preserve"> </w:t>
      </w:r>
      <w:r>
        <w:rPr>
          <w:lang w:val="en-US"/>
        </w:rPr>
        <w:t>E.</w:t>
      </w:r>
      <w:r w:rsidRPr="00157147">
        <w:rPr>
          <w:lang w:val="en-US"/>
        </w:rPr>
        <w:t xml:space="preserve"> (</w:t>
      </w:r>
      <w:r>
        <w:rPr>
          <w:lang w:val="en-US"/>
        </w:rPr>
        <w:t>trans</w:t>
      </w:r>
      <w:r w:rsidRPr="00157147">
        <w:rPr>
          <w:lang w:val="en-US"/>
        </w:rPr>
        <w:t xml:space="preserve">.) </w:t>
      </w:r>
      <w:r>
        <w:rPr>
          <w:lang w:val="en-US"/>
        </w:rPr>
        <w:t>Roman</w:t>
      </w:r>
      <w:r w:rsidRPr="00157147">
        <w:rPr>
          <w:lang w:val="en-US"/>
        </w:rPr>
        <w:t xml:space="preserve"> </w:t>
      </w:r>
      <w:r>
        <w:rPr>
          <w:lang w:val="en-US"/>
        </w:rPr>
        <w:t>Food</w:t>
      </w:r>
      <w:r w:rsidRPr="00157147">
        <w:rPr>
          <w:lang w:val="en-US"/>
        </w:rPr>
        <w:t xml:space="preserve"> </w:t>
      </w:r>
      <w:r>
        <w:rPr>
          <w:lang w:val="en-US"/>
        </w:rPr>
        <w:t>Poems</w:t>
      </w:r>
      <w:r w:rsidRPr="00157147">
        <w:rPr>
          <w:lang w:val="en-US"/>
        </w:rPr>
        <w:t xml:space="preserve">. – </w:t>
      </w:r>
      <w:r>
        <w:rPr>
          <w:lang w:val="en-US"/>
        </w:rPr>
        <w:t>Devon</w:t>
      </w:r>
      <w:r w:rsidRPr="00157147">
        <w:rPr>
          <w:lang w:val="en-US"/>
        </w:rPr>
        <w:t>:</w:t>
      </w:r>
      <w:r>
        <w:rPr>
          <w:lang w:val="en-US"/>
        </w:rPr>
        <w:t xml:space="preserve"> Prospect</w:t>
      </w:r>
      <w:r w:rsidRPr="00157147">
        <w:rPr>
          <w:lang w:val="en-US"/>
        </w:rPr>
        <w:t xml:space="preserve"> </w:t>
      </w:r>
      <w:r>
        <w:rPr>
          <w:lang w:val="en-US"/>
        </w:rPr>
        <w:t>Books</w:t>
      </w:r>
      <w:r w:rsidRPr="00157147">
        <w:rPr>
          <w:lang w:val="en-US"/>
        </w:rPr>
        <w:t>, 2003. –</w:t>
      </w:r>
      <w:r>
        <w:rPr>
          <w:lang w:val="en-US"/>
        </w:rPr>
        <w:t xml:space="preserve"> </w:t>
      </w:r>
      <w:r w:rsidRPr="00157147">
        <w:rPr>
          <w:lang w:val="en-US"/>
        </w:rPr>
        <w:t>160</w:t>
      </w:r>
      <w:r>
        <w:rPr>
          <w:lang w:val="en-US"/>
        </w:rPr>
        <w:t>p</w:t>
      </w:r>
      <w:r w:rsidRPr="00157147">
        <w:rPr>
          <w:lang w:val="en-US"/>
        </w:rPr>
        <w:t>.</w:t>
      </w:r>
    </w:p>
    <w:p w14:paraId="0136DB23" w14:textId="77777777" w:rsidR="00157147" w:rsidRDefault="00157147" w:rsidP="001D0814">
      <w:pPr>
        <w:numPr>
          <w:ilvl w:val="0"/>
          <w:numId w:val="58"/>
        </w:numPr>
        <w:tabs>
          <w:tab w:val="left" w:pos="540"/>
          <w:tab w:val="left" w:pos="1358"/>
        </w:tabs>
        <w:suppressAutoHyphens w:val="0"/>
        <w:spacing w:line="360" w:lineRule="auto"/>
        <w:ind w:left="0" w:firstLine="0"/>
        <w:jc w:val="both"/>
        <w:rPr>
          <w:sz w:val="28"/>
          <w:lang w:val="en-US"/>
        </w:rPr>
      </w:pPr>
      <w:r>
        <w:rPr>
          <w:sz w:val="28"/>
          <w:lang w:val="en-US"/>
        </w:rPr>
        <w:t>Anderson W.S. Barbarian Play: Plautus’ Roman Comedy. The Robson Classical Lectures.</w:t>
      </w:r>
      <w:r>
        <w:rPr>
          <w:spacing w:val="6"/>
          <w:sz w:val="28"/>
          <w:lang w:val="en-US"/>
        </w:rPr>
        <w:t xml:space="preserve"> –</w:t>
      </w:r>
      <w:r>
        <w:rPr>
          <w:sz w:val="28"/>
          <w:lang w:val="en-US"/>
        </w:rPr>
        <w:t xml:space="preserve"> Vol.1.</w:t>
      </w:r>
      <w:r>
        <w:rPr>
          <w:spacing w:val="6"/>
          <w:sz w:val="28"/>
          <w:lang w:val="en-US"/>
        </w:rPr>
        <w:t xml:space="preserve"> –</w:t>
      </w:r>
      <w:r>
        <w:rPr>
          <w:sz w:val="28"/>
          <w:lang w:val="en-US"/>
        </w:rPr>
        <w:t xml:space="preserve"> Toronto: University of Toronto Press, 1993.</w:t>
      </w:r>
      <w:r>
        <w:rPr>
          <w:spacing w:val="6"/>
          <w:sz w:val="28"/>
          <w:lang w:val="en-US"/>
        </w:rPr>
        <w:t xml:space="preserve"> –</w:t>
      </w:r>
      <w:r>
        <w:rPr>
          <w:sz w:val="28"/>
          <w:lang w:val="en-US"/>
        </w:rPr>
        <w:t xml:space="preserve"> 184</w:t>
      </w:r>
      <w:r>
        <w:rPr>
          <w:sz w:val="28"/>
          <w:lang w:val="uk-UA"/>
        </w:rPr>
        <w:t xml:space="preserve"> </w:t>
      </w:r>
      <w:r>
        <w:rPr>
          <w:sz w:val="28"/>
          <w:lang w:val="en-US"/>
        </w:rPr>
        <w:t>p.</w:t>
      </w:r>
    </w:p>
    <w:p w14:paraId="308177C0" w14:textId="77777777" w:rsidR="00157147" w:rsidRDefault="00157147" w:rsidP="001D0814">
      <w:pPr>
        <w:pStyle w:val="afffffffd"/>
        <w:numPr>
          <w:ilvl w:val="0"/>
          <w:numId w:val="58"/>
        </w:numPr>
        <w:tabs>
          <w:tab w:val="left" w:pos="540"/>
          <w:tab w:val="left" w:pos="1358"/>
        </w:tabs>
        <w:suppressAutoHyphens w:val="0"/>
        <w:spacing w:after="0" w:line="360" w:lineRule="auto"/>
        <w:ind w:left="0" w:firstLine="0"/>
        <w:jc w:val="both"/>
        <w:rPr>
          <w:lang w:val="en-US"/>
        </w:rPr>
      </w:pPr>
      <w:r>
        <w:rPr>
          <w:lang w:val="en-US"/>
        </w:rPr>
        <w:t>Apicius.</w:t>
      </w:r>
      <w:r w:rsidRPr="00157147">
        <w:rPr>
          <w:lang w:val="en-US"/>
        </w:rPr>
        <w:t xml:space="preserve"> </w:t>
      </w:r>
      <w:r>
        <w:rPr>
          <w:lang w:val="en-US"/>
        </w:rPr>
        <w:t>Romanae</w:t>
      </w:r>
      <w:r w:rsidRPr="00157147">
        <w:rPr>
          <w:lang w:val="en-US"/>
        </w:rPr>
        <w:t xml:space="preserve"> </w:t>
      </w:r>
      <w:r>
        <w:rPr>
          <w:lang w:val="en-US"/>
        </w:rPr>
        <w:t>Artis</w:t>
      </w:r>
      <w:r w:rsidRPr="00157147">
        <w:rPr>
          <w:lang w:val="en-US"/>
        </w:rPr>
        <w:t xml:space="preserve"> </w:t>
      </w:r>
      <w:r>
        <w:rPr>
          <w:lang w:val="en-US"/>
        </w:rPr>
        <w:t>Coquinariae</w:t>
      </w:r>
      <w:r w:rsidRPr="00157147">
        <w:rPr>
          <w:lang w:val="en-US"/>
        </w:rPr>
        <w:t xml:space="preserve"> </w:t>
      </w:r>
      <w:r>
        <w:rPr>
          <w:lang w:val="en-US"/>
        </w:rPr>
        <w:t>Liber / Trans.</w:t>
      </w:r>
      <w:r w:rsidRPr="00157147">
        <w:rPr>
          <w:lang w:val="en-US"/>
        </w:rPr>
        <w:t xml:space="preserve"> </w:t>
      </w:r>
      <w:r>
        <w:rPr>
          <w:lang w:val="en-US"/>
        </w:rPr>
        <w:t>by</w:t>
      </w:r>
      <w:r w:rsidRPr="00157147">
        <w:rPr>
          <w:lang w:val="en-US"/>
        </w:rPr>
        <w:t xml:space="preserve"> </w:t>
      </w:r>
      <w:r>
        <w:rPr>
          <w:lang w:val="en-US"/>
        </w:rPr>
        <w:t>B</w:t>
      </w:r>
      <w:r w:rsidRPr="00157147">
        <w:rPr>
          <w:lang w:val="en-US"/>
        </w:rPr>
        <w:t xml:space="preserve">. </w:t>
      </w:r>
      <w:r>
        <w:rPr>
          <w:lang w:val="en-US"/>
        </w:rPr>
        <w:t>Flower</w:t>
      </w:r>
      <w:r w:rsidRPr="00157147">
        <w:rPr>
          <w:lang w:val="en-US"/>
        </w:rPr>
        <w:t xml:space="preserve">, </w:t>
      </w:r>
      <w:r>
        <w:rPr>
          <w:lang w:val="en-US"/>
        </w:rPr>
        <w:t>E</w:t>
      </w:r>
      <w:r w:rsidRPr="00157147">
        <w:rPr>
          <w:lang w:val="en-US"/>
        </w:rPr>
        <w:t xml:space="preserve">. </w:t>
      </w:r>
      <w:r>
        <w:rPr>
          <w:lang w:val="en-US"/>
        </w:rPr>
        <w:t>Rosenbaum.</w:t>
      </w:r>
      <w:r w:rsidRPr="00157147">
        <w:rPr>
          <w:spacing w:val="6"/>
          <w:lang w:val="en-US"/>
        </w:rPr>
        <w:t xml:space="preserve"> –</w:t>
      </w:r>
      <w:r>
        <w:rPr>
          <w:lang w:val="en-US"/>
        </w:rPr>
        <w:t xml:space="preserve"> London</w:t>
      </w:r>
      <w:r w:rsidRPr="00157147">
        <w:rPr>
          <w:lang w:val="en-US"/>
        </w:rPr>
        <w:t>, 1958</w:t>
      </w:r>
      <w:r>
        <w:rPr>
          <w:lang w:val="en-US"/>
        </w:rPr>
        <w:t>.</w:t>
      </w:r>
      <w:r w:rsidRPr="00157147">
        <w:rPr>
          <w:spacing w:val="6"/>
          <w:lang w:val="en-US"/>
        </w:rPr>
        <w:t xml:space="preserve"> –</w:t>
      </w:r>
      <w:r w:rsidRPr="00157147">
        <w:rPr>
          <w:lang w:val="en-US"/>
        </w:rPr>
        <w:t xml:space="preserve"> 267 </w:t>
      </w:r>
      <w:r>
        <w:rPr>
          <w:lang w:val="en-US"/>
        </w:rPr>
        <w:t>p.</w:t>
      </w:r>
    </w:p>
    <w:p w14:paraId="71DBD6C4" w14:textId="77777777" w:rsidR="00157147" w:rsidRDefault="00157147" w:rsidP="001D0814">
      <w:pPr>
        <w:numPr>
          <w:ilvl w:val="0"/>
          <w:numId w:val="58"/>
        </w:numPr>
        <w:tabs>
          <w:tab w:val="left" w:pos="540"/>
          <w:tab w:val="left" w:pos="1358"/>
        </w:tabs>
        <w:suppressAutoHyphens w:val="0"/>
        <w:spacing w:line="360" w:lineRule="auto"/>
        <w:ind w:left="0" w:firstLine="0"/>
        <w:jc w:val="both"/>
        <w:rPr>
          <w:sz w:val="28"/>
          <w:lang w:val="en-US"/>
        </w:rPr>
      </w:pPr>
      <w:r>
        <w:rPr>
          <w:sz w:val="28"/>
          <w:lang w:val="en-US"/>
        </w:rPr>
        <w:t>Baldwin B. The Young Trimalchio // Acta Classica.</w:t>
      </w:r>
      <w:r>
        <w:rPr>
          <w:spacing w:val="6"/>
          <w:sz w:val="28"/>
          <w:lang w:val="en-US"/>
        </w:rPr>
        <w:t xml:space="preserve"> –</w:t>
      </w:r>
      <w:r>
        <w:rPr>
          <w:sz w:val="28"/>
          <w:lang w:val="en-US"/>
        </w:rPr>
        <w:t xml:space="preserve"> 1993.</w:t>
      </w:r>
      <w:r>
        <w:rPr>
          <w:spacing w:val="6"/>
          <w:sz w:val="28"/>
          <w:lang w:val="en-US"/>
        </w:rPr>
        <w:t xml:space="preserve"> – </w:t>
      </w:r>
      <w:r>
        <w:rPr>
          <w:sz w:val="28"/>
          <w:lang w:val="en-US"/>
        </w:rPr>
        <w:t>Vol.</w:t>
      </w:r>
      <w:r>
        <w:rPr>
          <w:sz w:val="28"/>
          <w:lang w:val="uk-UA"/>
        </w:rPr>
        <w:t xml:space="preserve"> </w:t>
      </w:r>
      <w:r>
        <w:rPr>
          <w:sz w:val="28"/>
          <w:lang w:val="en-US"/>
        </w:rPr>
        <w:t xml:space="preserve">36. </w:t>
      </w:r>
      <w:r>
        <w:rPr>
          <w:spacing w:val="6"/>
          <w:sz w:val="28"/>
          <w:lang w:val="en-US"/>
        </w:rPr>
        <w:t>–</w:t>
      </w:r>
      <w:r>
        <w:rPr>
          <w:sz w:val="28"/>
          <w:lang w:val="en-US"/>
        </w:rPr>
        <w:t xml:space="preserve"> P. 143-146.</w:t>
      </w:r>
    </w:p>
    <w:p w14:paraId="19CB16A1" w14:textId="77777777" w:rsidR="00157147" w:rsidRDefault="00157147" w:rsidP="001D0814">
      <w:pPr>
        <w:pStyle w:val="afffffffd"/>
        <w:numPr>
          <w:ilvl w:val="0"/>
          <w:numId w:val="58"/>
        </w:numPr>
        <w:tabs>
          <w:tab w:val="left" w:pos="540"/>
          <w:tab w:val="left" w:pos="1358"/>
          <w:tab w:val="left" w:pos="1950"/>
        </w:tabs>
        <w:suppressAutoHyphens w:val="0"/>
        <w:spacing w:after="0" w:line="360" w:lineRule="auto"/>
        <w:ind w:left="0" w:firstLine="0"/>
        <w:jc w:val="both"/>
        <w:rPr>
          <w:lang w:val="pl-PL"/>
        </w:rPr>
      </w:pPr>
      <w:r>
        <w:rPr>
          <w:lang w:val="pl-PL"/>
        </w:rPr>
        <w:t>Bartol K. Atenajosa z Naukratis ksiega win // Meander</w:t>
      </w:r>
      <w:r w:rsidRPr="00157147">
        <w:rPr>
          <w:lang w:val="en-US"/>
        </w:rPr>
        <w:t>.</w:t>
      </w:r>
      <w:r w:rsidRPr="00157147">
        <w:rPr>
          <w:spacing w:val="6"/>
          <w:lang w:val="en-US"/>
        </w:rPr>
        <w:t xml:space="preserve"> –</w:t>
      </w:r>
      <w:r>
        <w:rPr>
          <w:lang w:val="pl-PL"/>
        </w:rPr>
        <w:t xml:space="preserve"> Warszawa, 1995.</w:t>
      </w:r>
      <w:r w:rsidRPr="00157147">
        <w:rPr>
          <w:spacing w:val="6"/>
          <w:lang w:val="en-US"/>
        </w:rPr>
        <w:t xml:space="preserve"> –</w:t>
      </w:r>
      <w:r>
        <w:rPr>
          <w:lang w:val="pl-PL"/>
        </w:rPr>
        <w:t xml:space="preserve"> S. 215-226.</w:t>
      </w:r>
    </w:p>
    <w:p w14:paraId="1F2FCC46" w14:textId="77777777" w:rsidR="00157147" w:rsidRDefault="00157147" w:rsidP="001D0814">
      <w:pPr>
        <w:numPr>
          <w:ilvl w:val="0"/>
          <w:numId w:val="58"/>
        </w:numPr>
        <w:tabs>
          <w:tab w:val="left" w:pos="540"/>
          <w:tab w:val="left" w:pos="1358"/>
        </w:tabs>
        <w:suppressAutoHyphens w:val="0"/>
        <w:spacing w:line="360" w:lineRule="auto"/>
        <w:ind w:left="0" w:firstLine="0"/>
        <w:jc w:val="both"/>
        <w:rPr>
          <w:sz w:val="28"/>
          <w:lang w:val="en-US"/>
        </w:rPr>
      </w:pPr>
      <w:r>
        <w:rPr>
          <w:sz w:val="28"/>
          <w:lang w:val="en-US"/>
        </w:rPr>
        <w:t>Bechet F.O alta fata a prostiei (Petronius, Satyricon 57-58) // Studii Clasice.</w:t>
      </w:r>
      <w:r>
        <w:rPr>
          <w:spacing w:val="6"/>
          <w:sz w:val="28"/>
          <w:lang w:val="en-US"/>
        </w:rPr>
        <w:t xml:space="preserve"> –</w:t>
      </w:r>
      <w:r>
        <w:rPr>
          <w:sz w:val="28"/>
          <w:lang w:val="en-US"/>
        </w:rPr>
        <w:t xml:space="preserve"> 1988. </w:t>
      </w:r>
      <w:r>
        <w:rPr>
          <w:spacing w:val="6"/>
          <w:sz w:val="28"/>
          <w:lang w:val="en-US"/>
        </w:rPr>
        <w:t xml:space="preserve">– </w:t>
      </w:r>
      <w:r>
        <w:rPr>
          <w:sz w:val="28"/>
          <w:lang w:val="en-US"/>
        </w:rPr>
        <w:t>Vol. 26.</w:t>
      </w:r>
      <w:r>
        <w:rPr>
          <w:spacing w:val="6"/>
          <w:sz w:val="28"/>
          <w:lang w:val="en-US"/>
        </w:rPr>
        <w:t xml:space="preserve"> –</w:t>
      </w:r>
      <w:r>
        <w:rPr>
          <w:sz w:val="28"/>
          <w:lang w:val="en-US"/>
        </w:rPr>
        <w:t xml:space="preserve"> P. 27-34.</w:t>
      </w:r>
    </w:p>
    <w:p w14:paraId="07BC4C3C" w14:textId="77777777" w:rsidR="00157147" w:rsidRDefault="00157147" w:rsidP="001D0814">
      <w:pPr>
        <w:numPr>
          <w:ilvl w:val="0"/>
          <w:numId w:val="58"/>
        </w:numPr>
        <w:tabs>
          <w:tab w:val="left" w:pos="540"/>
          <w:tab w:val="left" w:pos="1358"/>
        </w:tabs>
        <w:suppressAutoHyphens w:val="0"/>
        <w:spacing w:line="360" w:lineRule="auto"/>
        <w:ind w:left="0" w:firstLine="0"/>
        <w:jc w:val="both"/>
        <w:rPr>
          <w:sz w:val="28"/>
          <w:lang w:val="en-US"/>
        </w:rPr>
      </w:pPr>
      <w:r>
        <w:rPr>
          <w:sz w:val="28"/>
          <w:lang w:val="en-US"/>
        </w:rPr>
        <w:t>Beran Z. The Realm of sensory perception and its significance in Petronius’ Satyricon // Ziva Antika.</w:t>
      </w:r>
      <w:r>
        <w:rPr>
          <w:spacing w:val="6"/>
          <w:sz w:val="28"/>
          <w:lang w:val="en-US"/>
        </w:rPr>
        <w:t xml:space="preserve"> –</w:t>
      </w:r>
      <w:r>
        <w:rPr>
          <w:sz w:val="28"/>
          <w:lang w:val="en-US"/>
        </w:rPr>
        <w:t xml:space="preserve"> 1973. </w:t>
      </w:r>
      <w:r>
        <w:rPr>
          <w:spacing w:val="6"/>
          <w:sz w:val="28"/>
          <w:lang w:val="en-US"/>
        </w:rPr>
        <w:t xml:space="preserve">– </w:t>
      </w:r>
      <w:r>
        <w:rPr>
          <w:sz w:val="28"/>
          <w:lang w:val="en-US"/>
        </w:rPr>
        <w:t>Vol.23.</w:t>
      </w:r>
      <w:r>
        <w:rPr>
          <w:spacing w:val="6"/>
          <w:sz w:val="28"/>
          <w:lang w:val="en-US"/>
        </w:rPr>
        <w:t xml:space="preserve"> –</w:t>
      </w:r>
      <w:r>
        <w:rPr>
          <w:sz w:val="28"/>
          <w:lang w:val="en-US"/>
        </w:rPr>
        <w:t xml:space="preserve"> P. 227-251.</w:t>
      </w:r>
    </w:p>
    <w:p w14:paraId="5DC5531E" w14:textId="77777777" w:rsidR="00157147" w:rsidRDefault="00157147" w:rsidP="001D0814">
      <w:pPr>
        <w:numPr>
          <w:ilvl w:val="0"/>
          <w:numId w:val="58"/>
        </w:numPr>
        <w:tabs>
          <w:tab w:val="left" w:pos="540"/>
          <w:tab w:val="left" w:pos="1358"/>
        </w:tabs>
        <w:suppressAutoHyphens w:val="0"/>
        <w:spacing w:line="360" w:lineRule="auto"/>
        <w:ind w:left="0" w:firstLine="0"/>
        <w:jc w:val="both"/>
        <w:rPr>
          <w:sz w:val="28"/>
          <w:lang w:val="en-US"/>
        </w:rPr>
      </w:pPr>
      <w:r>
        <w:rPr>
          <w:sz w:val="28"/>
          <w:lang w:val="en-US"/>
        </w:rPr>
        <w:t xml:space="preserve">Blackhouse A.E. The lexical field of taste: A semantic study of Japanese taste terms. </w:t>
      </w:r>
      <w:r>
        <w:rPr>
          <w:spacing w:val="6"/>
          <w:sz w:val="28"/>
          <w:lang w:val="en-US"/>
        </w:rPr>
        <w:t xml:space="preserve">– </w:t>
      </w:r>
      <w:r>
        <w:rPr>
          <w:sz w:val="28"/>
          <w:lang w:val="en-US"/>
        </w:rPr>
        <w:t>Cambridge: Cambridge university Press, 1994.- 198 p.</w:t>
      </w:r>
    </w:p>
    <w:p w14:paraId="76127E03" w14:textId="77777777" w:rsidR="00157147" w:rsidRDefault="00157147" w:rsidP="001D0814">
      <w:pPr>
        <w:pStyle w:val="afffffffd"/>
        <w:numPr>
          <w:ilvl w:val="0"/>
          <w:numId w:val="58"/>
        </w:numPr>
        <w:tabs>
          <w:tab w:val="left" w:pos="540"/>
          <w:tab w:val="left" w:pos="1358"/>
          <w:tab w:val="left" w:pos="1950"/>
        </w:tabs>
        <w:suppressAutoHyphens w:val="0"/>
        <w:spacing w:after="0" w:line="360" w:lineRule="auto"/>
        <w:ind w:left="0" w:firstLine="0"/>
        <w:jc w:val="both"/>
        <w:rPr>
          <w:lang w:val="en-GB"/>
        </w:rPr>
      </w:pPr>
      <w:r>
        <w:rPr>
          <w:lang w:val="en-US"/>
        </w:rPr>
        <w:t>Bloomfield L.</w:t>
      </w:r>
      <w:r w:rsidRPr="00157147">
        <w:rPr>
          <w:lang w:val="en-US"/>
        </w:rPr>
        <w:t xml:space="preserve"> </w:t>
      </w:r>
      <w:r>
        <w:rPr>
          <w:lang w:val="en-US"/>
        </w:rPr>
        <w:t>Language.</w:t>
      </w:r>
      <w:r w:rsidRPr="00157147">
        <w:rPr>
          <w:spacing w:val="6"/>
          <w:lang w:val="en-US"/>
        </w:rPr>
        <w:t xml:space="preserve"> –</w:t>
      </w:r>
      <w:r>
        <w:rPr>
          <w:lang w:val="en-US"/>
        </w:rPr>
        <w:t xml:space="preserve"> New York: Holt, 1933.</w:t>
      </w:r>
      <w:r w:rsidRPr="00157147">
        <w:rPr>
          <w:spacing w:val="6"/>
          <w:lang w:val="en-US"/>
        </w:rPr>
        <w:t xml:space="preserve"> –</w:t>
      </w:r>
      <w:r>
        <w:rPr>
          <w:lang w:val="en-US"/>
        </w:rPr>
        <w:t xml:space="preserve"> 566 p.</w:t>
      </w:r>
    </w:p>
    <w:p w14:paraId="3E792A4F" w14:textId="77777777" w:rsidR="00157147" w:rsidRDefault="00157147" w:rsidP="001D0814">
      <w:pPr>
        <w:numPr>
          <w:ilvl w:val="0"/>
          <w:numId w:val="58"/>
        </w:numPr>
        <w:tabs>
          <w:tab w:val="left" w:pos="540"/>
          <w:tab w:val="left" w:pos="1358"/>
        </w:tabs>
        <w:suppressAutoHyphens w:val="0"/>
        <w:spacing w:line="360" w:lineRule="auto"/>
        <w:ind w:left="0" w:firstLine="0"/>
        <w:jc w:val="both"/>
        <w:rPr>
          <w:sz w:val="28"/>
          <w:lang w:val="en-US"/>
        </w:rPr>
      </w:pPr>
      <w:r>
        <w:rPr>
          <w:sz w:val="28"/>
          <w:lang w:val="en-US"/>
        </w:rPr>
        <w:t>Bober Ph. P. Art, Culture and Cuisine: Ancient and Medieval Gastronomy.</w:t>
      </w:r>
      <w:r>
        <w:rPr>
          <w:spacing w:val="6"/>
          <w:sz w:val="28"/>
          <w:lang w:val="en-US"/>
        </w:rPr>
        <w:t xml:space="preserve"> –</w:t>
      </w:r>
      <w:r>
        <w:rPr>
          <w:sz w:val="28"/>
          <w:lang w:val="en-US"/>
        </w:rPr>
        <w:t xml:space="preserve"> Chicago: The University of Chicago Press, 1999.</w:t>
      </w:r>
      <w:r>
        <w:rPr>
          <w:spacing w:val="6"/>
          <w:sz w:val="28"/>
          <w:lang w:val="en-US"/>
        </w:rPr>
        <w:t xml:space="preserve"> –</w:t>
      </w:r>
      <w:r>
        <w:rPr>
          <w:sz w:val="28"/>
          <w:lang w:val="en-US"/>
        </w:rPr>
        <w:t xml:space="preserve"> 442 p.</w:t>
      </w:r>
    </w:p>
    <w:p w14:paraId="4958DDDC" w14:textId="77777777" w:rsidR="00157147" w:rsidRDefault="00157147" w:rsidP="001D0814">
      <w:pPr>
        <w:numPr>
          <w:ilvl w:val="0"/>
          <w:numId w:val="58"/>
        </w:numPr>
        <w:tabs>
          <w:tab w:val="left" w:pos="540"/>
          <w:tab w:val="left" w:pos="1358"/>
        </w:tabs>
        <w:suppressAutoHyphens w:val="0"/>
        <w:spacing w:line="360" w:lineRule="auto"/>
        <w:ind w:left="0" w:firstLine="0"/>
        <w:jc w:val="both"/>
        <w:rPr>
          <w:sz w:val="28"/>
          <w:lang w:val="en-US"/>
        </w:rPr>
      </w:pPr>
      <w:r>
        <w:rPr>
          <w:sz w:val="28"/>
          <w:lang w:val="en-US"/>
        </w:rPr>
        <w:t>Bodel J. Trimalchio’s Underworld // The search for the ancient Novel.</w:t>
      </w:r>
      <w:r>
        <w:rPr>
          <w:spacing w:val="6"/>
          <w:sz w:val="28"/>
          <w:lang w:val="en-US"/>
        </w:rPr>
        <w:t xml:space="preserve"> –</w:t>
      </w:r>
      <w:r>
        <w:rPr>
          <w:sz w:val="28"/>
          <w:lang w:val="en-US"/>
        </w:rPr>
        <w:t xml:space="preserve"> Baltimore: Johns Hopkins University Press, 1994.</w:t>
      </w:r>
      <w:r>
        <w:rPr>
          <w:spacing w:val="6"/>
          <w:sz w:val="28"/>
          <w:lang w:val="en-US"/>
        </w:rPr>
        <w:t xml:space="preserve"> –</w:t>
      </w:r>
      <w:r>
        <w:rPr>
          <w:sz w:val="28"/>
          <w:lang w:val="en-US"/>
        </w:rPr>
        <w:t xml:space="preserve"> P. 237-259.</w:t>
      </w:r>
    </w:p>
    <w:p w14:paraId="71440D7F" w14:textId="77777777" w:rsidR="00157147" w:rsidRDefault="00157147" w:rsidP="001D0814">
      <w:pPr>
        <w:numPr>
          <w:ilvl w:val="0"/>
          <w:numId w:val="58"/>
        </w:numPr>
        <w:tabs>
          <w:tab w:val="left" w:pos="540"/>
          <w:tab w:val="left" w:pos="1358"/>
        </w:tabs>
        <w:suppressAutoHyphens w:val="0"/>
        <w:spacing w:line="360" w:lineRule="auto"/>
        <w:ind w:left="0" w:firstLine="0"/>
        <w:jc w:val="both"/>
        <w:rPr>
          <w:sz w:val="28"/>
          <w:lang w:val="en-US"/>
        </w:rPr>
      </w:pPr>
      <w:r>
        <w:rPr>
          <w:sz w:val="28"/>
          <w:lang w:val="en-US"/>
        </w:rPr>
        <w:t>Boyce B. The Language of the Freedmen in Petronius’ Cena Trimalchionis.</w:t>
      </w:r>
      <w:r>
        <w:rPr>
          <w:spacing w:val="6"/>
          <w:sz w:val="28"/>
          <w:lang w:val="en-US"/>
        </w:rPr>
        <w:t xml:space="preserve"> –</w:t>
      </w:r>
      <w:r>
        <w:rPr>
          <w:sz w:val="28"/>
          <w:lang w:val="en-US"/>
        </w:rPr>
        <w:t xml:space="preserve"> Leiden: Brill, 1991.</w:t>
      </w:r>
      <w:r>
        <w:rPr>
          <w:spacing w:val="6"/>
          <w:sz w:val="28"/>
          <w:lang w:val="en-US"/>
        </w:rPr>
        <w:t xml:space="preserve"> –</w:t>
      </w:r>
      <w:r>
        <w:rPr>
          <w:sz w:val="28"/>
          <w:lang w:val="en-US"/>
        </w:rPr>
        <w:t xml:space="preserve"> 148 p.</w:t>
      </w:r>
    </w:p>
    <w:p w14:paraId="5AC6B367" w14:textId="77777777" w:rsidR="00157147" w:rsidRDefault="00157147" w:rsidP="001D0814">
      <w:pPr>
        <w:pStyle w:val="afffffffd"/>
        <w:numPr>
          <w:ilvl w:val="0"/>
          <w:numId w:val="58"/>
        </w:numPr>
        <w:tabs>
          <w:tab w:val="left" w:pos="540"/>
          <w:tab w:val="left" w:pos="1358"/>
          <w:tab w:val="left" w:pos="1950"/>
        </w:tabs>
        <w:suppressAutoHyphens w:val="0"/>
        <w:spacing w:after="0" w:line="360" w:lineRule="auto"/>
        <w:ind w:left="0" w:firstLine="0"/>
        <w:jc w:val="both"/>
        <w:rPr>
          <w:lang w:val="en-GB"/>
        </w:rPr>
      </w:pPr>
      <w:r>
        <w:rPr>
          <w:lang w:val="en-US"/>
        </w:rPr>
        <w:t>Brothwell</w:t>
      </w:r>
      <w:r>
        <w:rPr>
          <w:lang w:val="en-GB"/>
        </w:rPr>
        <w:t xml:space="preserve"> </w:t>
      </w:r>
      <w:r>
        <w:rPr>
          <w:lang w:val="en-US"/>
        </w:rPr>
        <w:t>D., Brothwell P</w:t>
      </w:r>
      <w:r>
        <w:rPr>
          <w:lang w:val="en-GB"/>
        </w:rPr>
        <w:t xml:space="preserve">. </w:t>
      </w:r>
      <w:r>
        <w:rPr>
          <w:lang w:val="en-US"/>
        </w:rPr>
        <w:t>Food in antiquity: a survey of the diet of early people.</w:t>
      </w:r>
      <w:r w:rsidRPr="00157147">
        <w:rPr>
          <w:spacing w:val="6"/>
          <w:lang w:val="en-US"/>
        </w:rPr>
        <w:t xml:space="preserve"> –</w:t>
      </w:r>
      <w:r>
        <w:rPr>
          <w:lang w:val="en-US"/>
        </w:rPr>
        <w:t xml:space="preserve"> Baltimore; London: the John Hopkins. University Press</w:t>
      </w:r>
      <w:r>
        <w:rPr>
          <w:lang w:val="en-GB"/>
        </w:rPr>
        <w:t>,</w:t>
      </w:r>
      <w:r>
        <w:rPr>
          <w:lang w:val="en-US"/>
        </w:rPr>
        <w:t xml:space="preserve"> 1988.</w:t>
      </w:r>
      <w:r>
        <w:rPr>
          <w:spacing w:val="6"/>
        </w:rPr>
        <w:t xml:space="preserve"> –</w:t>
      </w:r>
      <w:r>
        <w:rPr>
          <w:lang w:val="en-US"/>
        </w:rPr>
        <w:t xml:space="preserve"> 283 p.</w:t>
      </w:r>
    </w:p>
    <w:p w14:paraId="13DD5069" w14:textId="77777777" w:rsidR="00157147" w:rsidRDefault="00157147" w:rsidP="001D0814">
      <w:pPr>
        <w:numPr>
          <w:ilvl w:val="0"/>
          <w:numId w:val="58"/>
        </w:numPr>
        <w:tabs>
          <w:tab w:val="left" w:pos="540"/>
          <w:tab w:val="left" w:pos="1358"/>
        </w:tabs>
        <w:suppressAutoHyphens w:val="0"/>
        <w:spacing w:line="360" w:lineRule="auto"/>
        <w:ind w:left="0" w:firstLine="0"/>
        <w:jc w:val="both"/>
        <w:rPr>
          <w:sz w:val="28"/>
          <w:lang w:val="en-US"/>
        </w:rPr>
      </w:pPr>
      <w:r>
        <w:rPr>
          <w:sz w:val="28"/>
          <w:lang w:val="en-US"/>
        </w:rPr>
        <w:t>Burnett Ch. The superiotity of taste // Journal of the Warburg and Courtauld institutes.</w:t>
      </w:r>
      <w:r>
        <w:rPr>
          <w:spacing w:val="6"/>
          <w:sz w:val="28"/>
          <w:lang w:val="en-US"/>
        </w:rPr>
        <w:t xml:space="preserve"> –1993. –</w:t>
      </w:r>
      <w:r>
        <w:rPr>
          <w:sz w:val="28"/>
          <w:lang w:val="en-US"/>
        </w:rPr>
        <w:t xml:space="preserve"> Vol.54.</w:t>
      </w:r>
      <w:r>
        <w:rPr>
          <w:spacing w:val="6"/>
          <w:sz w:val="28"/>
          <w:lang w:val="en-US"/>
        </w:rPr>
        <w:t xml:space="preserve"> –</w:t>
      </w:r>
      <w:r>
        <w:rPr>
          <w:sz w:val="28"/>
          <w:lang w:val="en-US"/>
        </w:rPr>
        <w:t xml:space="preserve"> P. 230-238.</w:t>
      </w:r>
    </w:p>
    <w:p w14:paraId="2C628564" w14:textId="77777777" w:rsidR="00157147" w:rsidRDefault="00157147" w:rsidP="001D0814">
      <w:pPr>
        <w:numPr>
          <w:ilvl w:val="0"/>
          <w:numId w:val="58"/>
        </w:numPr>
        <w:tabs>
          <w:tab w:val="left" w:pos="540"/>
          <w:tab w:val="left" w:pos="1358"/>
        </w:tabs>
        <w:suppressAutoHyphens w:val="0"/>
        <w:spacing w:line="360" w:lineRule="auto"/>
        <w:ind w:left="0" w:firstLine="0"/>
        <w:jc w:val="both"/>
        <w:rPr>
          <w:sz w:val="28"/>
          <w:lang w:val="en-US"/>
        </w:rPr>
      </w:pPr>
      <w:r>
        <w:rPr>
          <w:sz w:val="28"/>
          <w:lang w:val="en-US"/>
        </w:rPr>
        <w:t>Cacciari Cr. Why do we speak metaphorically? // Figurative language and thought.</w:t>
      </w:r>
      <w:r>
        <w:rPr>
          <w:spacing w:val="6"/>
          <w:sz w:val="28"/>
          <w:lang w:val="en-US"/>
        </w:rPr>
        <w:t xml:space="preserve"> –</w:t>
      </w:r>
      <w:r>
        <w:rPr>
          <w:sz w:val="28"/>
          <w:lang w:val="en-US"/>
        </w:rPr>
        <w:t xml:space="preserve"> New York-Oxford: Oxford University Press, 1998.</w:t>
      </w:r>
      <w:r>
        <w:rPr>
          <w:spacing w:val="6"/>
          <w:sz w:val="28"/>
          <w:lang w:val="en-US"/>
        </w:rPr>
        <w:t xml:space="preserve"> –</w:t>
      </w:r>
      <w:r>
        <w:rPr>
          <w:sz w:val="28"/>
          <w:lang w:val="en-US"/>
        </w:rPr>
        <w:t xml:space="preserve"> P. 119-157.</w:t>
      </w:r>
    </w:p>
    <w:p w14:paraId="5AA41E79" w14:textId="77777777" w:rsidR="00157147" w:rsidRDefault="00157147" w:rsidP="001D0814">
      <w:pPr>
        <w:numPr>
          <w:ilvl w:val="0"/>
          <w:numId w:val="58"/>
        </w:numPr>
        <w:tabs>
          <w:tab w:val="left" w:pos="540"/>
          <w:tab w:val="left" w:pos="1358"/>
        </w:tabs>
        <w:suppressAutoHyphens w:val="0"/>
        <w:spacing w:line="360" w:lineRule="auto"/>
        <w:ind w:left="0" w:firstLine="0"/>
        <w:jc w:val="both"/>
        <w:rPr>
          <w:sz w:val="28"/>
          <w:lang w:val="en-US"/>
        </w:rPr>
      </w:pPr>
      <w:r>
        <w:rPr>
          <w:sz w:val="28"/>
          <w:lang w:val="en-US"/>
        </w:rPr>
        <w:t>Chapman</w:t>
      </w:r>
      <w:r>
        <w:rPr>
          <w:sz w:val="28"/>
          <w:lang w:val="uk-UA"/>
        </w:rPr>
        <w:t xml:space="preserve"> </w:t>
      </w:r>
      <w:r>
        <w:rPr>
          <w:sz w:val="28"/>
          <w:lang w:val="en-US"/>
        </w:rPr>
        <w:t>L.</w:t>
      </w:r>
      <w:r>
        <w:rPr>
          <w:sz w:val="28"/>
          <w:lang w:val="uk-UA"/>
        </w:rPr>
        <w:t xml:space="preserve"> </w:t>
      </w:r>
      <w:r>
        <w:rPr>
          <w:sz w:val="28"/>
          <w:lang w:val="en-US"/>
        </w:rPr>
        <w:t>Production</w:t>
      </w:r>
      <w:r>
        <w:rPr>
          <w:sz w:val="28"/>
          <w:lang w:val="uk-UA"/>
        </w:rPr>
        <w:t xml:space="preserve"> </w:t>
      </w:r>
      <w:r>
        <w:rPr>
          <w:sz w:val="28"/>
          <w:lang w:val="en-US"/>
        </w:rPr>
        <w:t>Process</w:t>
      </w:r>
    </w:p>
    <w:p w14:paraId="6531FD4B" w14:textId="77777777" w:rsidR="00157147" w:rsidRDefault="00157147" w:rsidP="00157147">
      <w:pPr>
        <w:tabs>
          <w:tab w:val="left" w:pos="540"/>
        </w:tabs>
        <w:spacing w:line="360" w:lineRule="auto"/>
        <w:jc w:val="both"/>
        <w:rPr>
          <w:sz w:val="28"/>
          <w:lang w:val="uk-UA"/>
        </w:rPr>
      </w:pPr>
      <w:r>
        <w:rPr>
          <w:sz w:val="28"/>
          <w:lang w:val="uk-UA"/>
        </w:rPr>
        <w:t>-</w:t>
      </w:r>
      <w:r>
        <w:rPr>
          <w:sz w:val="28"/>
          <w:lang w:val="en-GB"/>
        </w:rPr>
        <w:t xml:space="preserve"> </w:t>
      </w:r>
      <w:hyperlink r:id="rId11" w:history="1">
        <w:r>
          <w:rPr>
            <w:rStyle w:val="af1"/>
            <w:sz w:val="28"/>
            <w:lang w:val="uk-UA"/>
          </w:rPr>
          <w:t>http://www.mta.ca/faculty/humanities</w:t>
        </w:r>
        <w:r>
          <w:rPr>
            <w:rStyle w:val="af1"/>
            <w:sz w:val="28"/>
            <w:lang w:val="uk-UA"/>
          </w:rPr>
          <w:t>/classics</w:t>
        </w:r>
        <w:r>
          <w:rPr>
            <w:rStyle w:val="af1"/>
            <w:sz w:val="28"/>
            <w:lang w:val="uk-UA"/>
          </w:rPr>
          <w:t>/Course_Materials/</w:t>
        </w:r>
      </w:hyperlink>
      <w:r>
        <w:rPr>
          <w:sz w:val="28"/>
          <w:lang w:val="uk-UA"/>
        </w:rPr>
        <w:t>CLAS3051</w:t>
      </w:r>
    </w:p>
    <w:p w14:paraId="49CF1151" w14:textId="77777777" w:rsidR="00157147" w:rsidRDefault="00157147" w:rsidP="00157147">
      <w:pPr>
        <w:tabs>
          <w:tab w:val="left" w:pos="540"/>
        </w:tabs>
        <w:spacing w:line="360" w:lineRule="auto"/>
        <w:jc w:val="both"/>
        <w:rPr>
          <w:sz w:val="28"/>
          <w:lang w:val="en-US"/>
        </w:rPr>
      </w:pPr>
      <w:r>
        <w:rPr>
          <w:sz w:val="28"/>
          <w:lang w:val="uk-UA"/>
        </w:rPr>
        <w:t>/Food/Wine.html -25.08.2005.</w:t>
      </w:r>
    </w:p>
    <w:p w14:paraId="27D83FEC" w14:textId="77777777" w:rsidR="00157147" w:rsidRDefault="00157147" w:rsidP="001D0814">
      <w:pPr>
        <w:numPr>
          <w:ilvl w:val="0"/>
          <w:numId w:val="58"/>
        </w:numPr>
        <w:tabs>
          <w:tab w:val="left" w:pos="540"/>
          <w:tab w:val="left" w:pos="1358"/>
        </w:tabs>
        <w:suppressAutoHyphens w:val="0"/>
        <w:spacing w:line="360" w:lineRule="auto"/>
        <w:ind w:left="0" w:firstLine="0"/>
        <w:jc w:val="both"/>
        <w:rPr>
          <w:sz w:val="28"/>
          <w:lang w:val="en-US"/>
        </w:rPr>
      </w:pPr>
      <w:r>
        <w:rPr>
          <w:sz w:val="28"/>
          <w:lang w:val="en-US"/>
        </w:rPr>
        <w:lastRenderedPageBreak/>
        <w:t>Chisholm R.M. Ducasse’s theory of Properties and qualities // Philosophy and phenomenological Research.</w:t>
      </w:r>
      <w:r>
        <w:rPr>
          <w:spacing w:val="6"/>
          <w:sz w:val="28"/>
          <w:lang w:val="en-US"/>
        </w:rPr>
        <w:t xml:space="preserve"> –1991. –</w:t>
      </w:r>
      <w:r>
        <w:rPr>
          <w:sz w:val="28"/>
          <w:lang w:val="en-US"/>
        </w:rPr>
        <w:t xml:space="preserve"> Vol. 13.</w:t>
      </w:r>
      <w:r>
        <w:rPr>
          <w:spacing w:val="6"/>
          <w:sz w:val="28"/>
          <w:lang w:val="en-US"/>
        </w:rPr>
        <w:t xml:space="preserve"> –</w:t>
      </w:r>
      <w:r>
        <w:rPr>
          <w:sz w:val="28"/>
          <w:lang w:val="en-US"/>
        </w:rPr>
        <w:t xml:space="preserve"> No.1.</w:t>
      </w:r>
      <w:r>
        <w:rPr>
          <w:spacing w:val="6"/>
          <w:sz w:val="28"/>
          <w:lang w:val="en-US"/>
        </w:rPr>
        <w:t xml:space="preserve"> –</w:t>
      </w:r>
      <w:r>
        <w:rPr>
          <w:sz w:val="28"/>
          <w:lang w:val="en-US"/>
        </w:rPr>
        <w:t xml:space="preserve"> P. 42-56.</w:t>
      </w:r>
    </w:p>
    <w:p w14:paraId="2E18FF00" w14:textId="77777777" w:rsidR="00157147" w:rsidRDefault="00157147" w:rsidP="001D0814">
      <w:pPr>
        <w:numPr>
          <w:ilvl w:val="0"/>
          <w:numId w:val="58"/>
        </w:numPr>
        <w:tabs>
          <w:tab w:val="left" w:pos="540"/>
          <w:tab w:val="left" w:pos="1358"/>
        </w:tabs>
        <w:suppressAutoHyphens w:val="0"/>
        <w:spacing w:line="360" w:lineRule="auto"/>
        <w:ind w:left="0" w:firstLine="0"/>
        <w:jc w:val="both"/>
        <w:rPr>
          <w:sz w:val="28"/>
          <w:lang w:val="en-US"/>
        </w:rPr>
      </w:pPr>
      <w:r>
        <w:rPr>
          <w:sz w:val="28"/>
          <w:lang w:val="en-US"/>
        </w:rPr>
        <w:t>Ciacosa I.G. A Taste of Ancient Rome.</w:t>
      </w:r>
      <w:r>
        <w:rPr>
          <w:spacing w:val="6"/>
          <w:sz w:val="28"/>
          <w:lang w:val="en-US"/>
        </w:rPr>
        <w:t xml:space="preserve"> –</w:t>
      </w:r>
      <w:r>
        <w:rPr>
          <w:sz w:val="28"/>
          <w:lang w:val="en-US"/>
        </w:rPr>
        <w:t xml:space="preserve"> Chicago: University of Chicago Press, 1992.</w:t>
      </w:r>
      <w:r>
        <w:rPr>
          <w:spacing w:val="6"/>
          <w:sz w:val="28"/>
          <w:lang w:val="en-US"/>
        </w:rPr>
        <w:t xml:space="preserve"> –</w:t>
      </w:r>
      <w:r>
        <w:rPr>
          <w:sz w:val="28"/>
          <w:lang w:val="en-US"/>
        </w:rPr>
        <w:t xml:space="preserve"> 272 p.</w:t>
      </w:r>
    </w:p>
    <w:p w14:paraId="0FFB7AAB" w14:textId="77777777" w:rsidR="00157147" w:rsidRDefault="00157147" w:rsidP="001D0814">
      <w:pPr>
        <w:pStyle w:val="affffffff3"/>
        <w:numPr>
          <w:ilvl w:val="0"/>
          <w:numId w:val="58"/>
        </w:numPr>
        <w:tabs>
          <w:tab w:val="left" w:pos="540"/>
          <w:tab w:val="left" w:pos="1358"/>
        </w:tabs>
        <w:suppressAutoHyphens w:val="0"/>
        <w:spacing w:before="0" w:beforeAutospacing="1" w:after="0" w:afterAutospacing="1" w:line="360" w:lineRule="auto"/>
        <w:ind w:left="0" w:firstLine="0"/>
        <w:jc w:val="both"/>
        <w:rPr>
          <w:sz w:val="28"/>
          <w:lang w:val="en-US"/>
        </w:rPr>
      </w:pPr>
      <w:r>
        <w:rPr>
          <w:sz w:val="28"/>
          <w:lang w:val="en-GB"/>
        </w:rPr>
        <w:t>Classen C.</w:t>
      </w:r>
      <w:r>
        <w:rPr>
          <w:sz w:val="28"/>
          <w:lang w:val="en-US"/>
        </w:rPr>
        <w:t xml:space="preserve"> </w:t>
      </w:r>
      <w:r>
        <w:rPr>
          <w:sz w:val="28"/>
          <w:lang w:val="en-GB"/>
        </w:rPr>
        <w:t>Worlds of sense: Exploring the senses in History and Across the Cultures.</w:t>
      </w:r>
      <w:r>
        <w:rPr>
          <w:spacing w:val="6"/>
          <w:sz w:val="28"/>
          <w:lang w:val="en-US"/>
        </w:rPr>
        <w:t xml:space="preserve"> –</w:t>
      </w:r>
      <w:r>
        <w:rPr>
          <w:sz w:val="28"/>
          <w:lang w:val="en-GB"/>
        </w:rPr>
        <w:t xml:space="preserve"> London; New York: Rutledge, 1993.</w:t>
      </w:r>
      <w:r>
        <w:rPr>
          <w:spacing w:val="6"/>
          <w:sz w:val="28"/>
          <w:lang w:val="en-US"/>
        </w:rPr>
        <w:t xml:space="preserve"> –</w:t>
      </w:r>
      <w:r>
        <w:rPr>
          <w:sz w:val="28"/>
          <w:lang w:val="en-US"/>
        </w:rPr>
        <w:t xml:space="preserve"> </w:t>
      </w:r>
      <w:r>
        <w:rPr>
          <w:sz w:val="28"/>
          <w:lang w:val="en-GB"/>
        </w:rPr>
        <w:t>173 p.</w:t>
      </w:r>
    </w:p>
    <w:p w14:paraId="3D9DB987" w14:textId="77777777" w:rsidR="00157147" w:rsidRDefault="00157147" w:rsidP="001D0814">
      <w:pPr>
        <w:widowControl w:val="0"/>
        <w:numPr>
          <w:ilvl w:val="0"/>
          <w:numId w:val="58"/>
        </w:numPr>
        <w:tabs>
          <w:tab w:val="left" w:pos="540"/>
          <w:tab w:val="left" w:pos="1358"/>
        </w:tabs>
        <w:suppressAutoHyphens w:val="0"/>
        <w:spacing w:line="360" w:lineRule="auto"/>
        <w:ind w:left="0" w:firstLine="0"/>
        <w:jc w:val="both"/>
        <w:rPr>
          <w:sz w:val="28"/>
          <w:lang w:val="en-US"/>
        </w:rPr>
      </w:pPr>
      <w:r>
        <w:rPr>
          <w:sz w:val="28"/>
          <w:lang w:val="en-US"/>
        </w:rPr>
        <w:t>Concordatia Horatiana / Compil. by J.-J. Echegoyen.</w:t>
      </w:r>
      <w:r>
        <w:rPr>
          <w:spacing w:val="6"/>
          <w:sz w:val="28"/>
          <w:lang w:val="en-US"/>
        </w:rPr>
        <w:t xml:space="preserve"> –</w:t>
      </w:r>
      <w:r>
        <w:rPr>
          <w:sz w:val="28"/>
          <w:lang w:val="en-US"/>
        </w:rPr>
        <w:t xml:space="preserve"> New York, 1990.</w:t>
      </w:r>
      <w:r>
        <w:rPr>
          <w:spacing w:val="6"/>
          <w:sz w:val="28"/>
          <w:lang w:val="en-US"/>
        </w:rPr>
        <w:t xml:space="preserve"> –</w:t>
      </w:r>
      <w:r>
        <w:rPr>
          <w:sz w:val="28"/>
          <w:lang w:val="en-US"/>
        </w:rPr>
        <w:t xml:space="preserve"> 593p.</w:t>
      </w:r>
    </w:p>
    <w:p w14:paraId="66E34DDA" w14:textId="77777777" w:rsidR="00157147" w:rsidRDefault="00157147" w:rsidP="001D0814">
      <w:pPr>
        <w:numPr>
          <w:ilvl w:val="0"/>
          <w:numId w:val="58"/>
        </w:numPr>
        <w:tabs>
          <w:tab w:val="left" w:pos="540"/>
          <w:tab w:val="left" w:pos="1358"/>
        </w:tabs>
        <w:suppressAutoHyphens w:val="0"/>
        <w:spacing w:line="360" w:lineRule="auto"/>
        <w:ind w:left="0" w:firstLine="0"/>
        <w:jc w:val="both"/>
        <w:rPr>
          <w:sz w:val="28"/>
          <w:lang w:val="en-US"/>
        </w:rPr>
      </w:pPr>
      <w:r>
        <w:rPr>
          <w:sz w:val="28"/>
          <w:lang w:val="en-US"/>
        </w:rPr>
        <w:t>Connors C. Petronius the Poet: Verse and Literary Tradition in the Satyricon.</w:t>
      </w:r>
      <w:r>
        <w:rPr>
          <w:spacing w:val="6"/>
          <w:sz w:val="28"/>
          <w:lang w:val="en-US"/>
        </w:rPr>
        <w:t xml:space="preserve"> –</w:t>
      </w:r>
      <w:r>
        <w:rPr>
          <w:sz w:val="28"/>
          <w:lang w:val="en-US"/>
        </w:rPr>
        <w:t xml:space="preserve"> Cambridge: Cambridge University Press, 1998.</w:t>
      </w:r>
      <w:r>
        <w:rPr>
          <w:spacing w:val="6"/>
          <w:sz w:val="28"/>
          <w:lang w:val="en-US"/>
        </w:rPr>
        <w:t xml:space="preserve"> –</w:t>
      </w:r>
      <w:r>
        <w:rPr>
          <w:sz w:val="28"/>
          <w:lang w:val="en-US"/>
        </w:rPr>
        <w:t xml:space="preserve"> 166 p.</w:t>
      </w:r>
    </w:p>
    <w:p w14:paraId="392E8DEB" w14:textId="77777777" w:rsidR="00157147" w:rsidRDefault="00157147" w:rsidP="001D0814">
      <w:pPr>
        <w:numPr>
          <w:ilvl w:val="0"/>
          <w:numId w:val="58"/>
        </w:numPr>
        <w:tabs>
          <w:tab w:val="left" w:pos="540"/>
          <w:tab w:val="left" w:pos="1358"/>
        </w:tabs>
        <w:suppressAutoHyphens w:val="0"/>
        <w:spacing w:line="360" w:lineRule="auto"/>
        <w:ind w:left="0" w:firstLine="0"/>
        <w:jc w:val="both"/>
        <w:rPr>
          <w:sz w:val="28"/>
          <w:lang w:val="en-US"/>
        </w:rPr>
      </w:pPr>
      <w:r>
        <w:rPr>
          <w:sz w:val="28"/>
          <w:lang w:val="en-US"/>
        </w:rPr>
        <w:t>Conte G.B. The Hidden author: An Interpretation of Petronius’ Satyricon.</w:t>
      </w:r>
      <w:r>
        <w:rPr>
          <w:spacing w:val="6"/>
          <w:sz w:val="28"/>
          <w:lang w:val="en-US"/>
        </w:rPr>
        <w:t xml:space="preserve"> –</w:t>
      </w:r>
      <w:r>
        <w:rPr>
          <w:sz w:val="28"/>
          <w:lang w:val="en-US"/>
        </w:rPr>
        <w:t>Berkeley; Los-Angeles; London, 1996.</w:t>
      </w:r>
      <w:r>
        <w:rPr>
          <w:spacing w:val="6"/>
          <w:sz w:val="28"/>
          <w:lang w:val="en-US"/>
        </w:rPr>
        <w:t xml:space="preserve"> –</w:t>
      </w:r>
      <w:r>
        <w:rPr>
          <w:sz w:val="28"/>
          <w:lang w:val="en-US"/>
        </w:rPr>
        <w:t xml:space="preserve"> 187 p.</w:t>
      </w:r>
    </w:p>
    <w:p w14:paraId="4A075586" w14:textId="77777777" w:rsidR="00157147" w:rsidRDefault="00157147" w:rsidP="001D0814">
      <w:pPr>
        <w:numPr>
          <w:ilvl w:val="0"/>
          <w:numId w:val="58"/>
        </w:numPr>
        <w:tabs>
          <w:tab w:val="left" w:pos="540"/>
          <w:tab w:val="left" w:pos="1358"/>
        </w:tabs>
        <w:suppressAutoHyphens w:val="0"/>
        <w:spacing w:line="360" w:lineRule="auto"/>
        <w:ind w:left="0" w:firstLine="0"/>
        <w:jc w:val="both"/>
        <w:rPr>
          <w:sz w:val="28"/>
          <w:lang w:val="en-US"/>
        </w:rPr>
      </w:pPr>
      <w:r>
        <w:rPr>
          <w:sz w:val="28"/>
          <w:lang w:val="en-US"/>
        </w:rPr>
        <w:t>Courtney E. The Poems of Petronius.</w:t>
      </w:r>
      <w:r>
        <w:rPr>
          <w:spacing w:val="6"/>
          <w:sz w:val="28"/>
          <w:lang w:val="en-US"/>
        </w:rPr>
        <w:t xml:space="preserve"> –</w:t>
      </w:r>
      <w:r>
        <w:rPr>
          <w:sz w:val="28"/>
          <w:lang w:val="en-US"/>
        </w:rPr>
        <w:t xml:space="preserve"> Atlanta: Scholars Press, 1991.</w:t>
      </w:r>
      <w:r>
        <w:rPr>
          <w:spacing w:val="6"/>
          <w:sz w:val="28"/>
          <w:lang w:val="en-US"/>
        </w:rPr>
        <w:t xml:space="preserve"> –</w:t>
      </w:r>
      <w:r>
        <w:rPr>
          <w:sz w:val="28"/>
          <w:lang w:val="en-US"/>
        </w:rPr>
        <w:t xml:space="preserve"> 88 p.</w:t>
      </w:r>
    </w:p>
    <w:p w14:paraId="1668D7C4" w14:textId="77777777" w:rsidR="00157147" w:rsidRDefault="00157147" w:rsidP="001D0814">
      <w:pPr>
        <w:pStyle w:val="affffffff3"/>
        <w:numPr>
          <w:ilvl w:val="0"/>
          <w:numId w:val="58"/>
        </w:numPr>
        <w:tabs>
          <w:tab w:val="left" w:pos="540"/>
          <w:tab w:val="left" w:pos="1358"/>
        </w:tabs>
        <w:suppressAutoHyphens w:val="0"/>
        <w:spacing w:before="0" w:beforeAutospacing="1" w:after="0" w:afterAutospacing="1" w:line="360" w:lineRule="auto"/>
        <w:ind w:left="0" w:firstLine="0"/>
        <w:jc w:val="both"/>
        <w:rPr>
          <w:sz w:val="28"/>
          <w:lang w:val="uk-UA"/>
        </w:rPr>
      </w:pPr>
      <w:r>
        <w:rPr>
          <w:sz w:val="28"/>
          <w:lang w:val="en-GB"/>
        </w:rPr>
        <w:t>Cytowic</w:t>
      </w:r>
      <w:r>
        <w:rPr>
          <w:sz w:val="28"/>
          <w:lang w:val="uk-UA"/>
        </w:rPr>
        <w:t xml:space="preserve"> </w:t>
      </w:r>
      <w:r>
        <w:rPr>
          <w:sz w:val="28"/>
          <w:lang w:val="en-GB"/>
        </w:rPr>
        <w:t>R.E. Synaesthesia: a Union of the Senses.</w:t>
      </w:r>
      <w:r>
        <w:rPr>
          <w:spacing w:val="6"/>
          <w:sz w:val="28"/>
          <w:lang w:val="en-US"/>
        </w:rPr>
        <w:t xml:space="preserve"> –</w:t>
      </w:r>
      <w:r>
        <w:rPr>
          <w:sz w:val="28"/>
          <w:lang w:val="en-GB"/>
        </w:rPr>
        <w:t xml:space="preserve"> Ed. 2.</w:t>
      </w:r>
      <w:r>
        <w:rPr>
          <w:spacing w:val="6"/>
          <w:sz w:val="28"/>
          <w:lang w:val="en-US"/>
        </w:rPr>
        <w:t xml:space="preserve"> –</w:t>
      </w:r>
      <w:r>
        <w:rPr>
          <w:sz w:val="28"/>
          <w:lang w:val="en-GB"/>
        </w:rPr>
        <w:t xml:space="preserve"> New York: Springer-Verlag, 2002.</w:t>
      </w:r>
      <w:r>
        <w:rPr>
          <w:spacing w:val="6"/>
          <w:sz w:val="28"/>
          <w:lang w:val="en-US"/>
        </w:rPr>
        <w:t xml:space="preserve"> –</w:t>
      </w:r>
      <w:r>
        <w:rPr>
          <w:sz w:val="28"/>
          <w:lang w:val="en-US"/>
        </w:rPr>
        <w:t xml:space="preserve"> </w:t>
      </w:r>
      <w:r>
        <w:rPr>
          <w:sz w:val="28"/>
          <w:lang w:val="en-GB"/>
        </w:rPr>
        <w:t>283 p.</w:t>
      </w:r>
    </w:p>
    <w:p w14:paraId="4F2A24C3" w14:textId="77777777" w:rsidR="00157147" w:rsidRDefault="00157147" w:rsidP="001D0814">
      <w:pPr>
        <w:pStyle w:val="affffffff3"/>
        <w:numPr>
          <w:ilvl w:val="0"/>
          <w:numId w:val="58"/>
        </w:numPr>
        <w:tabs>
          <w:tab w:val="left" w:pos="540"/>
          <w:tab w:val="left" w:pos="1358"/>
        </w:tabs>
        <w:suppressAutoHyphens w:val="0"/>
        <w:spacing w:before="0" w:beforeAutospacing="1" w:after="0" w:afterAutospacing="1" w:line="360" w:lineRule="auto"/>
        <w:ind w:left="0" w:firstLine="0"/>
        <w:jc w:val="both"/>
        <w:rPr>
          <w:sz w:val="28"/>
          <w:lang w:val="en-GB"/>
        </w:rPr>
      </w:pPr>
      <w:r>
        <w:rPr>
          <w:sz w:val="28"/>
          <w:lang w:val="en-GB"/>
        </w:rPr>
        <w:t xml:space="preserve">Cytowic R.E. Touching tastes, seeing smells and shaking up brain science </w:t>
      </w:r>
      <w:r>
        <w:rPr>
          <w:spacing w:val="6"/>
          <w:sz w:val="28"/>
          <w:lang w:val="en-US"/>
        </w:rPr>
        <w:t xml:space="preserve">– </w:t>
      </w:r>
      <w:r>
        <w:rPr>
          <w:sz w:val="28"/>
          <w:lang w:val="en-GB"/>
        </w:rPr>
        <w:t>/</w:t>
      </w:r>
      <w:hyperlink r:id="rId12" w:history="1">
        <w:r>
          <w:rPr>
            <w:rStyle w:val="af1"/>
            <w:sz w:val="28"/>
            <w:lang w:val="en-GB"/>
          </w:rPr>
          <w:t xml:space="preserve">http://home.comcast.net/~sean.day/Cytowic2002.pdf#search=%22Cytowic%20R.%20E.%20Touching%20tastes%2C%20seeing%20smells%20and%20shaking%20up%20brain%20science%22/ </w:t>
        </w:r>
        <w:r>
          <w:rPr>
            <w:rStyle w:val="af1"/>
            <w:spacing w:val="6"/>
            <w:sz w:val="28"/>
            <w:lang w:val="en-US"/>
          </w:rPr>
          <w:t>–</w:t>
        </w:r>
      </w:hyperlink>
      <w:r>
        <w:rPr>
          <w:sz w:val="28"/>
          <w:lang w:val="uk-UA"/>
        </w:rPr>
        <w:t xml:space="preserve"> 13.04.2005.</w:t>
      </w:r>
    </w:p>
    <w:p w14:paraId="1ED12D46" w14:textId="77777777" w:rsidR="00157147" w:rsidRDefault="00157147" w:rsidP="001D0814">
      <w:pPr>
        <w:numPr>
          <w:ilvl w:val="0"/>
          <w:numId w:val="58"/>
        </w:numPr>
        <w:tabs>
          <w:tab w:val="left" w:pos="540"/>
          <w:tab w:val="left" w:pos="1358"/>
        </w:tabs>
        <w:suppressAutoHyphens w:val="0"/>
        <w:spacing w:line="360" w:lineRule="auto"/>
        <w:ind w:left="0" w:firstLine="0"/>
        <w:jc w:val="both"/>
        <w:rPr>
          <w:sz w:val="28"/>
          <w:lang w:val="en-US"/>
        </w:rPr>
      </w:pPr>
      <w:r>
        <w:rPr>
          <w:sz w:val="28"/>
          <w:lang w:val="en-GB"/>
        </w:rPr>
        <w:t xml:space="preserve">Cytowic </w:t>
      </w:r>
      <w:r>
        <w:rPr>
          <w:sz w:val="28"/>
          <w:lang w:val="en-US"/>
        </w:rPr>
        <w:t>R.E.</w:t>
      </w:r>
      <w:r>
        <w:rPr>
          <w:sz w:val="28"/>
          <w:lang w:val="uk-UA"/>
        </w:rPr>
        <w:t xml:space="preserve"> </w:t>
      </w:r>
      <w:r>
        <w:rPr>
          <w:sz w:val="28"/>
          <w:lang w:val="en-GB"/>
        </w:rPr>
        <w:t>Synesthesia</w:t>
      </w:r>
      <w:r>
        <w:rPr>
          <w:sz w:val="28"/>
          <w:lang w:val="uk-UA"/>
        </w:rPr>
        <w:t xml:space="preserve">: </w:t>
      </w:r>
      <w:r>
        <w:rPr>
          <w:sz w:val="28"/>
          <w:lang w:val="en-GB"/>
        </w:rPr>
        <w:t>Phenomenology</w:t>
      </w:r>
      <w:r>
        <w:rPr>
          <w:sz w:val="28"/>
          <w:lang w:val="uk-UA"/>
        </w:rPr>
        <w:t xml:space="preserve"> </w:t>
      </w:r>
      <w:r>
        <w:rPr>
          <w:sz w:val="28"/>
          <w:lang w:val="en-GB"/>
        </w:rPr>
        <w:t>And</w:t>
      </w:r>
      <w:r>
        <w:rPr>
          <w:sz w:val="28"/>
          <w:lang w:val="uk-UA"/>
        </w:rPr>
        <w:t xml:space="preserve"> </w:t>
      </w:r>
      <w:r>
        <w:rPr>
          <w:sz w:val="28"/>
          <w:lang w:val="en-GB"/>
        </w:rPr>
        <w:t>Neuropsychology</w:t>
      </w:r>
      <w:r>
        <w:rPr>
          <w:sz w:val="28"/>
          <w:lang w:val="uk-UA"/>
        </w:rPr>
        <w:t xml:space="preserve">. </w:t>
      </w:r>
      <w:r>
        <w:rPr>
          <w:sz w:val="28"/>
          <w:lang w:val="en-GB"/>
        </w:rPr>
        <w:t>A</w:t>
      </w:r>
      <w:r>
        <w:rPr>
          <w:sz w:val="28"/>
          <w:lang w:val="uk-UA"/>
        </w:rPr>
        <w:t xml:space="preserve"> </w:t>
      </w:r>
      <w:r>
        <w:rPr>
          <w:sz w:val="28"/>
          <w:lang w:val="en-GB"/>
        </w:rPr>
        <w:t>Review</w:t>
      </w:r>
      <w:r>
        <w:rPr>
          <w:sz w:val="28"/>
          <w:lang w:val="uk-UA"/>
        </w:rPr>
        <w:t xml:space="preserve"> </w:t>
      </w:r>
      <w:r>
        <w:rPr>
          <w:sz w:val="28"/>
          <w:lang w:val="en-GB"/>
        </w:rPr>
        <w:t>of</w:t>
      </w:r>
      <w:r>
        <w:rPr>
          <w:sz w:val="28"/>
          <w:lang w:val="uk-UA"/>
        </w:rPr>
        <w:t xml:space="preserve"> </w:t>
      </w:r>
      <w:r>
        <w:rPr>
          <w:sz w:val="28"/>
          <w:lang w:val="en-GB"/>
        </w:rPr>
        <w:t>Current</w:t>
      </w:r>
      <w:r>
        <w:rPr>
          <w:sz w:val="28"/>
          <w:lang w:val="uk-UA"/>
        </w:rPr>
        <w:t xml:space="preserve"> </w:t>
      </w:r>
      <w:r>
        <w:rPr>
          <w:sz w:val="28"/>
          <w:lang w:val="en-GB"/>
        </w:rPr>
        <w:t>Knowledge</w:t>
      </w:r>
      <w:r>
        <w:rPr>
          <w:sz w:val="28"/>
          <w:lang w:val="en-US"/>
        </w:rPr>
        <w:t xml:space="preserve"> </w:t>
      </w:r>
      <w:r>
        <w:rPr>
          <w:spacing w:val="6"/>
          <w:sz w:val="28"/>
          <w:lang w:val="en-US"/>
        </w:rPr>
        <w:t>–</w:t>
      </w:r>
      <w:r>
        <w:rPr>
          <w:sz w:val="28"/>
          <w:lang w:val="en-US"/>
        </w:rPr>
        <w:t xml:space="preserve"> </w:t>
      </w:r>
      <w:hyperlink r:id="rId13" w:history="1">
        <w:r>
          <w:rPr>
            <w:rStyle w:val="af1"/>
            <w:sz w:val="28"/>
            <w:lang w:val="en-US"/>
          </w:rPr>
          <w:t xml:space="preserve">http://psyche.cs.monash.edu.au/v2/psyche-2-10-cytowic.html </w:t>
        </w:r>
        <w:r>
          <w:rPr>
            <w:rStyle w:val="af1"/>
            <w:spacing w:val="6"/>
            <w:sz w:val="28"/>
            <w:lang w:val="en-US"/>
          </w:rPr>
          <w:t>–</w:t>
        </w:r>
      </w:hyperlink>
      <w:r>
        <w:rPr>
          <w:sz w:val="28"/>
          <w:lang w:val="uk-UA"/>
        </w:rPr>
        <w:t xml:space="preserve"> 20.04.2005</w:t>
      </w:r>
      <w:r>
        <w:rPr>
          <w:sz w:val="28"/>
          <w:lang w:val="en-US"/>
        </w:rPr>
        <w:t xml:space="preserve"> </w:t>
      </w:r>
    </w:p>
    <w:p w14:paraId="59C2A780" w14:textId="77777777" w:rsidR="00157147" w:rsidRDefault="00157147" w:rsidP="001D0814">
      <w:pPr>
        <w:pStyle w:val="affffffff3"/>
        <w:numPr>
          <w:ilvl w:val="0"/>
          <w:numId w:val="58"/>
        </w:numPr>
        <w:tabs>
          <w:tab w:val="left" w:pos="540"/>
          <w:tab w:val="left" w:pos="1358"/>
        </w:tabs>
        <w:suppressAutoHyphens w:val="0"/>
        <w:spacing w:before="0" w:beforeAutospacing="1" w:after="0" w:afterAutospacing="1" w:line="360" w:lineRule="auto"/>
        <w:ind w:left="0" w:firstLine="0"/>
        <w:jc w:val="both"/>
        <w:rPr>
          <w:sz w:val="28"/>
          <w:lang w:val="uk-UA"/>
        </w:rPr>
      </w:pPr>
      <w:r>
        <w:rPr>
          <w:sz w:val="28"/>
          <w:lang w:val="en-US"/>
        </w:rPr>
        <w:t>Dalby</w:t>
      </w:r>
      <w:r>
        <w:rPr>
          <w:sz w:val="28"/>
          <w:lang w:val="en-GB"/>
        </w:rPr>
        <w:t xml:space="preserve"> </w:t>
      </w:r>
      <w:r>
        <w:rPr>
          <w:sz w:val="28"/>
          <w:lang w:val="en-US"/>
        </w:rPr>
        <w:t>A</w:t>
      </w:r>
      <w:r>
        <w:rPr>
          <w:sz w:val="28"/>
          <w:lang w:val="en-GB"/>
        </w:rPr>
        <w:t xml:space="preserve">. </w:t>
      </w:r>
      <w:r>
        <w:rPr>
          <w:sz w:val="28"/>
          <w:lang w:val="en-US"/>
        </w:rPr>
        <w:t>Food</w:t>
      </w:r>
      <w:r>
        <w:rPr>
          <w:sz w:val="28"/>
          <w:lang w:val="en-GB"/>
        </w:rPr>
        <w:t xml:space="preserve"> </w:t>
      </w:r>
      <w:r>
        <w:rPr>
          <w:sz w:val="28"/>
          <w:lang w:val="en-US"/>
        </w:rPr>
        <w:t>in</w:t>
      </w:r>
      <w:r>
        <w:rPr>
          <w:sz w:val="28"/>
          <w:lang w:val="en-GB"/>
        </w:rPr>
        <w:t xml:space="preserve"> </w:t>
      </w:r>
      <w:r>
        <w:rPr>
          <w:sz w:val="28"/>
          <w:lang w:val="en-US"/>
        </w:rPr>
        <w:t>the</w:t>
      </w:r>
      <w:r>
        <w:rPr>
          <w:sz w:val="28"/>
          <w:lang w:val="en-GB"/>
        </w:rPr>
        <w:t xml:space="preserve"> </w:t>
      </w:r>
      <w:r>
        <w:rPr>
          <w:sz w:val="28"/>
          <w:lang w:val="en-US"/>
        </w:rPr>
        <w:t>ancient</w:t>
      </w:r>
      <w:r>
        <w:rPr>
          <w:sz w:val="28"/>
          <w:lang w:val="en-GB"/>
        </w:rPr>
        <w:t xml:space="preserve"> </w:t>
      </w:r>
      <w:r>
        <w:rPr>
          <w:sz w:val="28"/>
          <w:lang w:val="en-US"/>
        </w:rPr>
        <w:t>world</w:t>
      </w:r>
      <w:r>
        <w:rPr>
          <w:sz w:val="28"/>
          <w:lang w:val="en-GB"/>
        </w:rPr>
        <w:t xml:space="preserve">. </w:t>
      </w:r>
      <w:r>
        <w:rPr>
          <w:sz w:val="28"/>
          <w:lang w:val="en-US"/>
        </w:rPr>
        <w:t>From</w:t>
      </w:r>
      <w:r>
        <w:rPr>
          <w:sz w:val="28"/>
          <w:lang w:val="en-GB"/>
        </w:rPr>
        <w:t xml:space="preserve"> </w:t>
      </w:r>
      <w:r>
        <w:rPr>
          <w:sz w:val="28"/>
          <w:lang w:val="en-US"/>
        </w:rPr>
        <w:t>A</w:t>
      </w:r>
      <w:r>
        <w:rPr>
          <w:sz w:val="28"/>
          <w:lang w:val="en-GB"/>
        </w:rPr>
        <w:t xml:space="preserve"> </w:t>
      </w:r>
      <w:r>
        <w:rPr>
          <w:sz w:val="28"/>
          <w:lang w:val="en-US"/>
        </w:rPr>
        <w:t>to</w:t>
      </w:r>
      <w:r>
        <w:rPr>
          <w:sz w:val="28"/>
          <w:lang w:val="en-GB"/>
        </w:rPr>
        <w:t xml:space="preserve"> </w:t>
      </w:r>
      <w:r>
        <w:rPr>
          <w:sz w:val="28"/>
          <w:lang w:val="en-US"/>
        </w:rPr>
        <w:t>Z</w:t>
      </w:r>
      <w:r>
        <w:rPr>
          <w:sz w:val="28"/>
          <w:lang w:val="en-GB"/>
        </w:rPr>
        <w:t>.</w:t>
      </w:r>
      <w:r>
        <w:rPr>
          <w:spacing w:val="6"/>
          <w:sz w:val="28"/>
          <w:lang w:val="en-US"/>
        </w:rPr>
        <w:t xml:space="preserve"> –</w:t>
      </w:r>
      <w:r>
        <w:rPr>
          <w:sz w:val="28"/>
          <w:lang w:val="en-GB"/>
        </w:rPr>
        <w:t xml:space="preserve"> </w:t>
      </w:r>
      <w:r>
        <w:rPr>
          <w:sz w:val="28"/>
          <w:lang w:val="en-US"/>
        </w:rPr>
        <w:t>London;</w:t>
      </w:r>
      <w:r>
        <w:rPr>
          <w:sz w:val="28"/>
          <w:lang w:val="en-GB"/>
        </w:rPr>
        <w:t xml:space="preserve"> </w:t>
      </w:r>
      <w:r>
        <w:rPr>
          <w:sz w:val="28"/>
          <w:lang w:val="en-US"/>
        </w:rPr>
        <w:t>New</w:t>
      </w:r>
      <w:r>
        <w:rPr>
          <w:sz w:val="28"/>
          <w:lang w:val="en-GB"/>
        </w:rPr>
        <w:t xml:space="preserve"> </w:t>
      </w:r>
      <w:r>
        <w:rPr>
          <w:sz w:val="28"/>
          <w:lang w:val="en-US"/>
        </w:rPr>
        <w:t>York</w:t>
      </w:r>
      <w:r>
        <w:rPr>
          <w:sz w:val="28"/>
          <w:lang w:val="en-GB"/>
        </w:rPr>
        <w:t>, 2003.</w:t>
      </w:r>
      <w:r>
        <w:rPr>
          <w:spacing w:val="6"/>
          <w:sz w:val="28"/>
          <w:lang w:val="en-US"/>
        </w:rPr>
        <w:t xml:space="preserve"> –</w:t>
      </w:r>
      <w:r>
        <w:rPr>
          <w:sz w:val="28"/>
          <w:lang w:val="en-GB"/>
        </w:rPr>
        <w:t xml:space="preserve"> </w:t>
      </w:r>
      <w:r>
        <w:rPr>
          <w:sz w:val="28"/>
          <w:lang w:val="en-US"/>
        </w:rPr>
        <w:t>564 p.</w:t>
      </w:r>
    </w:p>
    <w:p w14:paraId="1BA0C7DF" w14:textId="77777777" w:rsidR="00157147" w:rsidRDefault="00157147" w:rsidP="001D0814">
      <w:pPr>
        <w:pStyle w:val="afffffffd"/>
        <w:numPr>
          <w:ilvl w:val="0"/>
          <w:numId w:val="58"/>
        </w:numPr>
        <w:tabs>
          <w:tab w:val="left" w:pos="540"/>
          <w:tab w:val="left" w:pos="1358"/>
        </w:tabs>
        <w:suppressAutoHyphens w:val="0"/>
        <w:spacing w:after="0" w:line="360" w:lineRule="auto"/>
        <w:ind w:left="0" w:firstLine="0"/>
        <w:jc w:val="both"/>
        <w:rPr>
          <w:lang w:val="en-US"/>
        </w:rPr>
      </w:pPr>
      <w:r>
        <w:rPr>
          <w:lang w:val="en-US"/>
        </w:rPr>
        <w:t xml:space="preserve"> Dalby A. Siren Feasts: A History of Food and Gastronomy in Greece</w:t>
      </w:r>
      <w:r>
        <w:rPr>
          <w:i/>
          <w:lang w:val="en-US"/>
        </w:rPr>
        <w:t>.</w:t>
      </w:r>
      <w:r w:rsidRPr="00157147">
        <w:rPr>
          <w:spacing w:val="6"/>
          <w:lang w:val="en-US"/>
        </w:rPr>
        <w:t xml:space="preserve"> –</w:t>
      </w:r>
      <w:r>
        <w:rPr>
          <w:lang w:val="en-US"/>
        </w:rPr>
        <w:t xml:space="preserve"> New York: Routledge, 1996. </w:t>
      </w:r>
      <w:r w:rsidRPr="00157147">
        <w:rPr>
          <w:spacing w:val="6"/>
          <w:lang w:val="en-US"/>
        </w:rPr>
        <w:t>–</w:t>
      </w:r>
      <w:r>
        <w:rPr>
          <w:lang w:val="en-US"/>
        </w:rPr>
        <w:t xml:space="preserve"> 320 p.</w:t>
      </w:r>
    </w:p>
    <w:p w14:paraId="02207ED9" w14:textId="77777777" w:rsidR="00157147" w:rsidRDefault="00157147" w:rsidP="001D0814">
      <w:pPr>
        <w:pStyle w:val="afffffffd"/>
        <w:numPr>
          <w:ilvl w:val="0"/>
          <w:numId w:val="58"/>
        </w:numPr>
        <w:tabs>
          <w:tab w:val="left" w:pos="540"/>
          <w:tab w:val="left" w:pos="1358"/>
          <w:tab w:val="left" w:pos="1950"/>
        </w:tabs>
        <w:suppressAutoHyphens w:val="0"/>
        <w:spacing w:after="0" w:line="360" w:lineRule="auto"/>
        <w:ind w:left="0" w:firstLine="0"/>
        <w:jc w:val="both"/>
        <w:rPr>
          <w:lang w:val="en-GB"/>
        </w:rPr>
      </w:pPr>
      <w:r>
        <w:rPr>
          <w:lang w:val="en-US"/>
        </w:rPr>
        <w:t xml:space="preserve">Dalby </w:t>
      </w:r>
      <w:r>
        <w:t>А</w:t>
      </w:r>
      <w:r>
        <w:rPr>
          <w:lang w:val="en-US"/>
        </w:rPr>
        <w:t>. Empire of Pleasures: Luxury and Indulgence in the Roman World.</w:t>
      </w:r>
      <w:r w:rsidRPr="00157147">
        <w:rPr>
          <w:spacing w:val="6"/>
          <w:lang w:val="en-US"/>
        </w:rPr>
        <w:t xml:space="preserve"> –</w:t>
      </w:r>
      <w:r>
        <w:rPr>
          <w:lang w:val="en-US"/>
        </w:rPr>
        <w:t xml:space="preserve"> London, 2000.</w:t>
      </w:r>
      <w:r w:rsidRPr="00157147">
        <w:rPr>
          <w:spacing w:val="6"/>
          <w:lang w:val="en-US"/>
        </w:rPr>
        <w:t xml:space="preserve"> –</w:t>
      </w:r>
      <w:r>
        <w:rPr>
          <w:lang w:val="en-US"/>
        </w:rPr>
        <w:t xml:space="preserve"> 345 p.</w:t>
      </w:r>
    </w:p>
    <w:p w14:paraId="33AEED3A" w14:textId="77777777" w:rsidR="00157147" w:rsidRDefault="00157147" w:rsidP="001D0814">
      <w:pPr>
        <w:numPr>
          <w:ilvl w:val="0"/>
          <w:numId w:val="58"/>
        </w:numPr>
        <w:tabs>
          <w:tab w:val="left" w:pos="540"/>
          <w:tab w:val="left" w:pos="1358"/>
        </w:tabs>
        <w:suppressAutoHyphens w:val="0"/>
        <w:spacing w:line="360" w:lineRule="auto"/>
        <w:ind w:left="0" w:firstLine="0"/>
        <w:jc w:val="both"/>
        <w:rPr>
          <w:sz w:val="28"/>
          <w:lang w:val="uk-UA"/>
        </w:rPr>
      </w:pPr>
      <w:r>
        <w:rPr>
          <w:sz w:val="28"/>
          <w:lang w:val="en-GB"/>
        </w:rPr>
        <w:t>Day</w:t>
      </w:r>
      <w:r>
        <w:rPr>
          <w:sz w:val="28"/>
          <w:lang w:val="uk-UA"/>
        </w:rPr>
        <w:t xml:space="preserve"> </w:t>
      </w:r>
      <w:r>
        <w:rPr>
          <w:sz w:val="28"/>
          <w:lang w:val="en-GB"/>
        </w:rPr>
        <w:t>S.</w:t>
      </w:r>
      <w:r>
        <w:rPr>
          <w:sz w:val="28"/>
          <w:lang w:val="uk-UA"/>
        </w:rPr>
        <w:t xml:space="preserve"> </w:t>
      </w:r>
      <w:r>
        <w:rPr>
          <w:sz w:val="28"/>
          <w:lang w:val="en-GB"/>
        </w:rPr>
        <w:t>Synaesthesia</w:t>
      </w:r>
      <w:r>
        <w:rPr>
          <w:sz w:val="28"/>
          <w:lang w:val="uk-UA"/>
        </w:rPr>
        <w:t xml:space="preserve"> </w:t>
      </w:r>
      <w:r>
        <w:rPr>
          <w:sz w:val="28"/>
          <w:lang w:val="en-GB"/>
        </w:rPr>
        <w:t>and</w:t>
      </w:r>
      <w:r>
        <w:rPr>
          <w:sz w:val="28"/>
          <w:lang w:val="uk-UA"/>
        </w:rPr>
        <w:t xml:space="preserve"> </w:t>
      </w:r>
      <w:r>
        <w:rPr>
          <w:sz w:val="28"/>
          <w:lang w:val="en-GB"/>
        </w:rPr>
        <w:t>Synaesthetic</w:t>
      </w:r>
      <w:r>
        <w:rPr>
          <w:sz w:val="28"/>
          <w:lang w:val="uk-UA"/>
        </w:rPr>
        <w:t xml:space="preserve"> </w:t>
      </w:r>
      <w:r>
        <w:rPr>
          <w:sz w:val="28"/>
          <w:lang w:val="en-GB"/>
        </w:rPr>
        <w:t xml:space="preserve">Metaphors </w:t>
      </w:r>
      <w:r>
        <w:rPr>
          <w:spacing w:val="6"/>
          <w:sz w:val="28"/>
          <w:lang w:val="en-US"/>
        </w:rPr>
        <w:t>–</w:t>
      </w:r>
    </w:p>
    <w:p w14:paraId="58CF8BDC" w14:textId="77777777" w:rsidR="00157147" w:rsidRDefault="00157147" w:rsidP="00157147">
      <w:pPr>
        <w:tabs>
          <w:tab w:val="left" w:pos="540"/>
          <w:tab w:val="left" w:pos="1358"/>
        </w:tabs>
        <w:spacing w:line="360" w:lineRule="auto"/>
        <w:jc w:val="both"/>
        <w:rPr>
          <w:sz w:val="28"/>
          <w:lang w:val="uk-UA"/>
        </w:rPr>
      </w:pPr>
      <w:r>
        <w:rPr>
          <w:sz w:val="28"/>
          <w:lang w:val="uk-UA"/>
        </w:rPr>
        <w:t>/</w:t>
      </w:r>
      <w:r>
        <w:rPr>
          <w:sz w:val="28"/>
          <w:lang w:val="en-US"/>
        </w:rPr>
        <w:t>http</w:t>
      </w:r>
      <w:r>
        <w:rPr>
          <w:sz w:val="28"/>
          <w:lang w:val="uk-UA"/>
        </w:rPr>
        <w:t>://</w:t>
      </w:r>
      <w:r>
        <w:rPr>
          <w:sz w:val="28"/>
          <w:lang w:val="en-US"/>
        </w:rPr>
        <w:t>psyche</w:t>
      </w:r>
      <w:r>
        <w:rPr>
          <w:sz w:val="28"/>
          <w:lang w:val="uk-UA"/>
        </w:rPr>
        <w:t>.</w:t>
      </w:r>
      <w:r>
        <w:rPr>
          <w:sz w:val="28"/>
          <w:lang w:val="en-US"/>
        </w:rPr>
        <w:t>cs</w:t>
      </w:r>
      <w:r>
        <w:rPr>
          <w:sz w:val="28"/>
          <w:lang w:val="uk-UA"/>
        </w:rPr>
        <w:t>.</w:t>
      </w:r>
      <w:r>
        <w:rPr>
          <w:sz w:val="28"/>
          <w:lang w:val="en-US"/>
        </w:rPr>
        <w:t>monash</w:t>
      </w:r>
      <w:r>
        <w:rPr>
          <w:sz w:val="28"/>
          <w:lang w:val="uk-UA"/>
        </w:rPr>
        <w:t>.</w:t>
      </w:r>
      <w:r>
        <w:rPr>
          <w:sz w:val="28"/>
          <w:lang w:val="en-US"/>
        </w:rPr>
        <w:t>edu</w:t>
      </w:r>
      <w:r>
        <w:rPr>
          <w:sz w:val="28"/>
          <w:lang w:val="uk-UA"/>
        </w:rPr>
        <w:t>.</w:t>
      </w:r>
      <w:r>
        <w:rPr>
          <w:sz w:val="28"/>
          <w:lang w:val="en-US"/>
        </w:rPr>
        <w:t>au</w:t>
      </w:r>
      <w:r>
        <w:rPr>
          <w:sz w:val="28"/>
          <w:lang w:val="uk-UA"/>
        </w:rPr>
        <w:t>/</w:t>
      </w:r>
      <w:r>
        <w:rPr>
          <w:sz w:val="28"/>
          <w:lang w:val="en-US"/>
        </w:rPr>
        <w:t>v</w:t>
      </w:r>
      <w:r>
        <w:rPr>
          <w:sz w:val="28"/>
          <w:lang w:val="uk-UA"/>
        </w:rPr>
        <w:t>2/</w:t>
      </w:r>
      <w:r>
        <w:rPr>
          <w:sz w:val="28"/>
          <w:lang w:val="en-US"/>
        </w:rPr>
        <w:t>psyche</w:t>
      </w:r>
      <w:r>
        <w:rPr>
          <w:sz w:val="28"/>
          <w:lang w:val="uk-UA"/>
        </w:rPr>
        <w:t>-2-32-</w:t>
      </w:r>
      <w:r>
        <w:rPr>
          <w:sz w:val="28"/>
          <w:lang w:val="en-US"/>
        </w:rPr>
        <w:t>day</w:t>
      </w:r>
      <w:r>
        <w:rPr>
          <w:sz w:val="28"/>
          <w:lang w:val="uk-UA"/>
        </w:rPr>
        <w:t>.</w:t>
      </w:r>
      <w:r>
        <w:rPr>
          <w:sz w:val="28"/>
          <w:lang w:val="en-US"/>
        </w:rPr>
        <w:t>html</w:t>
      </w:r>
      <w:r>
        <w:rPr>
          <w:sz w:val="28"/>
          <w:lang w:val="uk-UA"/>
        </w:rPr>
        <w:t xml:space="preserve"> / </w:t>
      </w:r>
      <w:r>
        <w:rPr>
          <w:spacing w:val="6"/>
          <w:sz w:val="28"/>
          <w:lang w:val="uk-UA"/>
        </w:rPr>
        <w:t>–</w:t>
      </w:r>
      <w:r>
        <w:rPr>
          <w:sz w:val="28"/>
          <w:lang w:val="uk-UA"/>
        </w:rPr>
        <w:t>20.04.2005</w:t>
      </w:r>
    </w:p>
    <w:p w14:paraId="2D3553D6" w14:textId="77777777" w:rsidR="00157147" w:rsidRDefault="00157147" w:rsidP="001D0814">
      <w:pPr>
        <w:numPr>
          <w:ilvl w:val="0"/>
          <w:numId w:val="58"/>
        </w:numPr>
        <w:tabs>
          <w:tab w:val="left" w:pos="540"/>
          <w:tab w:val="left" w:pos="1358"/>
        </w:tabs>
        <w:suppressAutoHyphens w:val="0"/>
        <w:spacing w:line="360" w:lineRule="auto"/>
        <w:ind w:left="0" w:firstLine="0"/>
        <w:jc w:val="both"/>
        <w:rPr>
          <w:sz w:val="28"/>
          <w:lang w:val="en-US"/>
        </w:rPr>
      </w:pPr>
      <w:r>
        <w:rPr>
          <w:sz w:val="28"/>
          <w:lang w:val="en-US"/>
        </w:rPr>
        <w:lastRenderedPageBreak/>
        <w:t>Dirven R. Metaphor as a basic means of extending the lexicon // The ubiquity of metaphor. Metaphor in language and thought.</w:t>
      </w:r>
      <w:r>
        <w:rPr>
          <w:spacing w:val="6"/>
          <w:sz w:val="28"/>
          <w:lang w:val="en-US"/>
        </w:rPr>
        <w:t xml:space="preserve"> –</w:t>
      </w:r>
      <w:r>
        <w:rPr>
          <w:sz w:val="28"/>
          <w:lang w:val="en-US"/>
        </w:rPr>
        <w:t xml:space="preserve"> Amstedam; Philadelphia: John Benjamins, 1985.</w:t>
      </w:r>
      <w:r>
        <w:rPr>
          <w:spacing w:val="6"/>
          <w:sz w:val="28"/>
          <w:lang w:val="en-US"/>
        </w:rPr>
        <w:t xml:space="preserve"> –</w:t>
      </w:r>
      <w:r>
        <w:rPr>
          <w:sz w:val="28"/>
          <w:lang w:val="en-US"/>
        </w:rPr>
        <w:t xml:space="preserve"> P. 85-120.</w:t>
      </w:r>
    </w:p>
    <w:p w14:paraId="71DDF535" w14:textId="77777777" w:rsidR="00157147" w:rsidRDefault="00157147" w:rsidP="001D0814">
      <w:pPr>
        <w:numPr>
          <w:ilvl w:val="0"/>
          <w:numId w:val="58"/>
        </w:numPr>
        <w:tabs>
          <w:tab w:val="left" w:pos="540"/>
          <w:tab w:val="left" w:pos="1358"/>
        </w:tabs>
        <w:suppressAutoHyphens w:val="0"/>
        <w:spacing w:line="360" w:lineRule="auto"/>
        <w:ind w:left="0" w:firstLine="0"/>
        <w:jc w:val="both"/>
        <w:rPr>
          <w:sz w:val="28"/>
          <w:lang w:val="en-US"/>
        </w:rPr>
      </w:pPr>
      <w:r>
        <w:rPr>
          <w:sz w:val="28"/>
          <w:lang w:val="en-US"/>
        </w:rPr>
        <w:t>Dombi E.R. On the semantic basis of synaesthesia // Revue Roumaine de Linguistique.- 1971.- V. XVI.- №1.-P.47-52.</w:t>
      </w:r>
    </w:p>
    <w:p w14:paraId="6B14E27F" w14:textId="77777777" w:rsidR="00157147" w:rsidRDefault="00157147" w:rsidP="001D0814">
      <w:pPr>
        <w:pStyle w:val="afffffffd"/>
        <w:numPr>
          <w:ilvl w:val="0"/>
          <w:numId w:val="58"/>
        </w:numPr>
        <w:tabs>
          <w:tab w:val="left" w:pos="540"/>
          <w:tab w:val="left" w:pos="1358"/>
          <w:tab w:val="left" w:pos="1950"/>
        </w:tabs>
        <w:suppressAutoHyphens w:val="0"/>
        <w:spacing w:after="0" w:line="360" w:lineRule="auto"/>
        <w:ind w:left="0" w:firstLine="0"/>
        <w:jc w:val="both"/>
        <w:rPr>
          <w:lang w:val="en-GB"/>
        </w:rPr>
      </w:pPr>
      <w:r>
        <w:rPr>
          <w:lang w:val="en-US"/>
        </w:rPr>
        <w:t xml:space="preserve">Dosi </w:t>
      </w:r>
      <w:r>
        <w:t>А</w:t>
      </w:r>
      <w:r>
        <w:rPr>
          <w:lang w:val="en-US"/>
        </w:rPr>
        <w:t>., Schnell F. I Romani in cucina.</w:t>
      </w:r>
      <w:r w:rsidRPr="00157147">
        <w:rPr>
          <w:spacing w:val="6"/>
          <w:lang w:val="en-US"/>
        </w:rPr>
        <w:t xml:space="preserve"> –</w:t>
      </w:r>
      <w:r>
        <w:rPr>
          <w:lang w:val="en-US"/>
        </w:rPr>
        <w:t xml:space="preserve"> Rome: Quasar, 1986.</w:t>
      </w:r>
      <w:r w:rsidRPr="00157147">
        <w:rPr>
          <w:spacing w:val="6"/>
          <w:lang w:val="en-US"/>
        </w:rPr>
        <w:t xml:space="preserve"> –</w:t>
      </w:r>
      <w:r>
        <w:rPr>
          <w:lang w:val="en-US"/>
        </w:rPr>
        <w:t xml:space="preserve"> 127 p.</w:t>
      </w:r>
    </w:p>
    <w:p w14:paraId="1B41FFE0" w14:textId="77777777" w:rsidR="00157147" w:rsidRDefault="00157147" w:rsidP="001D0814">
      <w:pPr>
        <w:pStyle w:val="afffffffd"/>
        <w:numPr>
          <w:ilvl w:val="0"/>
          <w:numId w:val="58"/>
        </w:numPr>
        <w:tabs>
          <w:tab w:val="left" w:pos="540"/>
          <w:tab w:val="left" w:pos="1358"/>
          <w:tab w:val="left" w:pos="1950"/>
        </w:tabs>
        <w:suppressAutoHyphens w:val="0"/>
        <w:spacing w:after="0" w:line="360" w:lineRule="auto"/>
        <w:ind w:left="0" w:firstLine="0"/>
        <w:jc w:val="both"/>
        <w:rPr>
          <w:lang w:val="en-GB"/>
        </w:rPr>
      </w:pPr>
      <w:r>
        <w:rPr>
          <w:lang w:val="en-US"/>
        </w:rPr>
        <w:t xml:space="preserve">Dosi </w:t>
      </w:r>
      <w:r>
        <w:t>А</w:t>
      </w:r>
      <w:r>
        <w:rPr>
          <w:lang w:val="en-US"/>
        </w:rPr>
        <w:t>., Schnell F. A tavola con i Romani antichi.</w:t>
      </w:r>
      <w:r w:rsidRPr="00157147">
        <w:rPr>
          <w:spacing w:val="6"/>
          <w:lang w:val="en-US"/>
        </w:rPr>
        <w:t xml:space="preserve"> –</w:t>
      </w:r>
      <w:r>
        <w:rPr>
          <w:lang w:val="en-US"/>
        </w:rPr>
        <w:t xml:space="preserve"> Rome: Quasar, 1984.</w:t>
      </w:r>
      <w:r w:rsidRPr="00157147">
        <w:rPr>
          <w:spacing w:val="6"/>
          <w:lang w:val="en-US"/>
        </w:rPr>
        <w:t xml:space="preserve"> –</w:t>
      </w:r>
      <w:r>
        <w:rPr>
          <w:lang w:val="en-US"/>
        </w:rPr>
        <w:t>135p.</w:t>
      </w:r>
    </w:p>
    <w:p w14:paraId="4E01F0D7" w14:textId="77777777" w:rsidR="00157147" w:rsidRDefault="00157147" w:rsidP="001D0814">
      <w:pPr>
        <w:pStyle w:val="afffffffd"/>
        <w:numPr>
          <w:ilvl w:val="0"/>
          <w:numId w:val="58"/>
        </w:numPr>
        <w:tabs>
          <w:tab w:val="left" w:pos="540"/>
          <w:tab w:val="left" w:pos="1358"/>
          <w:tab w:val="left" w:pos="1950"/>
        </w:tabs>
        <w:suppressAutoHyphens w:val="0"/>
        <w:spacing w:after="0" w:line="360" w:lineRule="auto"/>
        <w:ind w:left="0" w:firstLine="0"/>
        <w:jc w:val="both"/>
        <w:rPr>
          <w:lang w:val="en-GB"/>
        </w:rPr>
      </w:pPr>
      <w:r>
        <w:rPr>
          <w:lang w:val="en-GB"/>
        </w:rPr>
        <w:t>Dubois G.et autres. Dicionnaire de linguistique.</w:t>
      </w:r>
      <w:r w:rsidRPr="00157147">
        <w:rPr>
          <w:spacing w:val="6"/>
          <w:lang w:val="en-US"/>
        </w:rPr>
        <w:t xml:space="preserve"> –</w:t>
      </w:r>
      <w:r>
        <w:rPr>
          <w:lang w:val="en-GB"/>
        </w:rPr>
        <w:t xml:space="preserve"> Paris: Larousse, 1973.</w:t>
      </w:r>
      <w:r w:rsidRPr="00157147">
        <w:rPr>
          <w:spacing w:val="6"/>
          <w:lang w:val="en-US"/>
        </w:rPr>
        <w:t xml:space="preserve"> –</w:t>
      </w:r>
      <w:r>
        <w:rPr>
          <w:lang w:val="en-GB"/>
        </w:rPr>
        <w:t xml:space="preserve"> 516p.</w:t>
      </w:r>
    </w:p>
    <w:p w14:paraId="3B815859" w14:textId="77777777" w:rsidR="00157147" w:rsidRDefault="00157147" w:rsidP="001D0814">
      <w:pPr>
        <w:pStyle w:val="prym"/>
        <w:numPr>
          <w:ilvl w:val="0"/>
          <w:numId w:val="58"/>
        </w:numPr>
        <w:shd w:val="clear" w:color="auto" w:fill="auto"/>
        <w:tabs>
          <w:tab w:val="left" w:pos="540"/>
          <w:tab w:val="left" w:pos="1358"/>
        </w:tabs>
        <w:suppressAutoHyphens w:val="0"/>
        <w:spacing w:beforeAutospacing="1" w:afterAutospacing="1"/>
        <w:ind w:left="0" w:right="0" w:firstLine="0"/>
        <w:rPr>
          <w:lang w:val="uk-UA"/>
        </w:rPr>
      </w:pPr>
      <w:r>
        <w:rPr>
          <w:lang w:val="en-US"/>
        </w:rPr>
        <w:t>Dunbabin K. The Roman Banquet: Images of Conviviality.</w:t>
      </w:r>
      <w:r>
        <w:rPr>
          <w:spacing w:val="6"/>
          <w:lang w:val="en-US"/>
        </w:rPr>
        <w:t xml:space="preserve"> –</w:t>
      </w:r>
      <w:r>
        <w:rPr>
          <w:lang w:val="en-US"/>
        </w:rPr>
        <w:t xml:space="preserve"> Cambridge: Cambridge University Press, 2003.</w:t>
      </w:r>
      <w:r>
        <w:rPr>
          <w:spacing w:val="6"/>
          <w:lang w:val="en-US"/>
        </w:rPr>
        <w:t xml:space="preserve"> –</w:t>
      </w:r>
      <w:r>
        <w:rPr>
          <w:lang w:val="en-US"/>
        </w:rPr>
        <w:t xml:space="preserve"> 291 p.</w:t>
      </w:r>
    </w:p>
    <w:p w14:paraId="6C272BEA" w14:textId="77777777" w:rsidR="00157147" w:rsidRDefault="00157147" w:rsidP="001D0814">
      <w:pPr>
        <w:numPr>
          <w:ilvl w:val="0"/>
          <w:numId w:val="58"/>
        </w:numPr>
        <w:tabs>
          <w:tab w:val="left" w:pos="540"/>
          <w:tab w:val="left" w:pos="1358"/>
        </w:tabs>
        <w:suppressAutoHyphens w:val="0"/>
        <w:spacing w:line="360" w:lineRule="auto"/>
        <w:ind w:left="0" w:firstLine="0"/>
        <w:jc w:val="both"/>
        <w:rPr>
          <w:sz w:val="28"/>
          <w:lang w:val="en-US"/>
        </w:rPr>
      </w:pPr>
      <w:r>
        <w:rPr>
          <w:sz w:val="28"/>
          <w:lang w:val="en-US"/>
        </w:rPr>
        <w:t xml:space="preserve">Faas P. Around the Roman Table: Food and Feasting in Ancient Rome. </w:t>
      </w:r>
      <w:r>
        <w:rPr>
          <w:spacing w:val="6"/>
          <w:sz w:val="28"/>
          <w:lang w:val="en-US"/>
        </w:rPr>
        <w:t xml:space="preserve">– </w:t>
      </w:r>
      <w:r>
        <w:rPr>
          <w:sz w:val="28"/>
          <w:lang w:val="en-US"/>
        </w:rPr>
        <w:t>New York: Palgrave Macmillan, 2003.</w:t>
      </w:r>
      <w:r>
        <w:rPr>
          <w:spacing w:val="6"/>
          <w:sz w:val="28"/>
          <w:lang w:val="en-US"/>
        </w:rPr>
        <w:t xml:space="preserve"> – </w:t>
      </w:r>
      <w:r>
        <w:rPr>
          <w:sz w:val="28"/>
          <w:lang w:val="en-US"/>
        </w:rPr>
        <w:t>384 p.</w:t>
      </w:r>
    </w:p>
    <w:p w14:paraId="35CCAB31" w14:textId="77777777" w:rsidR="00157147" w:rsidRDefault="00157147" w:rsidP="001D0814">
      <w:pPr>
        <w:numPr>
          <w:ilvl w:val="0"/>
          <w:numId w:val="58"/>
        </w:numPr>
        <w:tabs>
          <w:tab w:val="left" w:pos="540"/>
          <w:tab w:val="left" w:pos="1358"/>
        </w:tabs>
        <w:suppressAutoHyphens w:val="0"/>
        <w:spacing w:line="360" w:lineRule="auto"/>
        <w:ind w:left="0" w:firstLine="0"/>
        <w:jc w:val="both"/>
        <w:rPr>
          <w:sz w:val="28"/>
          <w:lang w:val="en-US"/>
        </w:rPr>
      </w:pPr>
      <w:r>
        <w:rPr>
          <w:sz w:val="28"/>
          <w:lang w:val="en-US"/>
        </w:rPr>
        <w:t>Freudenburg K. Canidia at the Feast of Nasidienus (Hor.S. 2.8.95) // Transactions of the American Philological Association. – Vol. 125. – P. 207-219.</w:t>
      </w:r>
    </w:p>
    <w:p w14:paraId="07D041F5" w14:textId="77777777" w:rsidR="00157147" w:rsidRDefault="00157147" w:rsidP="001D0814">
      <w:pPr>
        <w:numPr>
          <w:ilvl w:val="0"/>
          <w:numId w:val="58"/>
        </w:numPr>
        <w:tabs>
          <w:tab w:val="left" w:pos="540"/>
          <w:tab w:val="left" w:pos="1358"/>
        </w:tabs>
        <w:suppressAutoHyphens w:val="0"/>
        <w:spacing w:line="360" w:lineRule="auto"/>
        <w:ind w:left="0" w:firstLine="0"/>
        <w:jc w:val="both"/>
        <w:rPr>
          <w:sz w:val="28"/>
          <w:lang w:val="fi-FI"/>
        </w:rPr>
      </w:pPr>
      <w:r>
        <w:rPr>
          <w:sz w:val="28"/>
          <w:lang w:val="fi-FI"/>
        </w:rPr>
        <w:t>Galperin I.R. Stylistics. – M.: Vyssaja skola, 1981. – 334 p.</w:t>
      </w:r>
    </w:p>
    <w:p w14:paraId="5B7F0E99" w14:textId="77777777" w:rsidR="00157147" w:rsidRDefault="00157147" w:rsidP="001D0814">
      <w:pPr>
        <w:pStyle w:val="37"/>
        <w:numPr>
          <w:ilvl w:val="0"/>
          <w:numId w:val="58"/>
        </w:numPr>
        <w:tabs>
          <w:tab w:val="left" w:pos="540"/>
        </w:tabs>
        <w:suppressAutoHyphens w:val="0"/>
        <w:spacing w:after="0"/>
        <w:ind w:left="0" w:firstLine="0"/>
        <w:rPr>
          <w:sz w:val="28"/>
          <w:lang w:val="uk-UA"/>
        </w:rPr>
      </w:pPr>
      <w:r>
        <w:rPr>
          <w:sz w:val="28"/>
          <w:lang w:val="en-US"/>
        </w:rPr>
        <w:t>Gowers E. The Loaded Table: Representations of Food in Roman Literature. – Oxford: Clarendon Press, 1993. – 334 p</w:t>
      </w:r>
      <w:r>
        <w:rPr>
          <w:sz w:val="28"/>
          <w:lang w:val="uk-UA"/>
        </w:rPr>
        <w:t>.</w:t>
      </w:r>
    </w:p>
    <w:p w14:paraId="345FDF12" w14:textId="77777777" w:rsidR="00157147" w:rsidRDefault="00157147" w:rsidP="001D0814">
      <w:pPr>
        <w:pStyle w:val="affffffff3"/>
        <w:numPr>
          <w:ilvl w:val="0"/>
          <w:numId w:val="58"/>
        </w:numPr>
        <w:tabs>
          <w:tab w:val="left" w:pos="540"/>
          <w:tab w:val="left" w:pos="1358"/>
        </w:tabs>
        <w:suppressAutoHyphens w:val="0"/>
        <w:spacing w:before="0" w:beforeAutospacing="1" w:after="0" w:afterAutospacing="1" w:line="360" w:lineRule="auto"/>
        <w:ind w:left="0" w:firstLine="0"/>
        <w:jc w:val="both"/>
        <w:rPr>
          <w:sz w:val="28"/>
          <w:lang w:val="en-US"/>
        </w:rPr>
      </w:pPr>
      <w:r>
        <w:rPr>
          <w:sz w:val="28"/>
          <w:lang w:val="en-GB"/>
        </w:rPr>
        <w:t>Grossenbacher P.G., Lovelace C.T. Mechanisms of synaesthesia: Cognitive and physiological constraints</w:t>
      </w:r>
      <w:r>
        <w:rPr>
          <w:sz w:val="28"/>
          <w:lang w:val="en-US"/>
        </w:rPr>
        <w:t xml:space="preserve"> </w:t>
      </w:r>
      <w:r>
        <w:rPr>
          <w:sz w:val="28"/>
          <w:lang w:val="en-GB"/>
        </w:rPr>
        <w:t>// Trends in Cognitive Science.</w:t>
      </w:r>
      <w:r>
        <w:rPr>
          <w:sz w:val="28"/>
          <w:lang w:val="en-US"/>
        </w:rPr>
        <w:t xml:space="preserve"> –</w:t>
      </w:r>
      <w:r>
        <w:rPr>
          <w:sz w:val="28"/>
          <w:lang w:val="en-GB"/>
        </w:rPr>
        <w:t xml:space="preserve"> 2001. </w:t>
      </w:r>
      <w:r>
        <w:rPr>
          <w:sz w:val="28"/>
          <w:lang w:val="en-US"/>
        </w:rPr>
        <w:t xml:space="preserve">– </w:t>
      </w:r>
      <w:r>
        <w:rPr>
          <w:sz w:val="28"/>
          <w:lang w:val="en-GB"/>
        </w:rPr>
        <w:t>Vol. 5.</w:t>
      </w:r>
      <w:r>
        <w:rPr>
          <w:sz w:val="28"/>
          <w:lang w:val="en-US"/>
        </w:rPr>
        <w:t xml:space="preserve"> – </w:t>
      </w:r>
      <w:r>
        <w:rPr>
          <w:sz w:val="28"/>
          <w:lang w:val="en-GB"/>
        </w:rPr>
        <w:t>P. 36-41.</w:t>
      </w:r>
    </w:p>
    <w:p w14:paraId="5CFD870F" w14:textId="77777777" w:rsidR="00157147" w:rsidRDefault="00157147" w:rsidP="001D0814">
      <w:pPr>
        <w:numPr>
          <w:ilvl w:val="0"/>
          <w:numId w:val="58"/>
        </w:numPr>
        <w:tabs>
          <w:tab w:val="left" w:pos="540"/>
          <w:tab w:val="left" w:pos="1358"/>
        </w:tabs>
        <w:suppressAutoHyphens w:val="0"/>
        <w:spacing w:line="360" w:lineRule="auto"/>
        <w:ind w:left="0" w:firstLine="0"/>
        <w:jc w:val="both"/>
        <w:rPr>
          <w:color w:val="000000"/>
          <w:sz w:val="28"/>
          <w:lang w:val="en-US"/>
        </w:rPr>
      </w:pPr>
      <w:r>
        <w:rPr>
          <w:color w:val="000000"/>
          <w:sz w:val="28"/>
          <w:lang w:val="en-US"/>
        </w:rPr>
        <w:t>Gruen E. Plautus and the Public Stage // Oxford Readings in Menander, Plautus, and Terence.</w:t>
      </w:r>
      <w:r>
        <w:rPr>
          <w:sz w:val="28"/>
          <w:lang w:val="en-US"/>
        </w:rPr>
        <w:t xml:space="preserve"> –</w:t>
      </w:r>
      <w:r>
        <w:rPr>
          <w:color w:val="000000"/>
          <w:sz w:val="28"/>
          <w:lang w:val="en-US"/>
        </w:rPr>
        <w:t xml:space="preserve"> New York: Oxford University Press, 2001.</w:t>
      </w:r>
      <w:r>
        <w:rPr>
          <w:sz w:val="28"/>
          <w:lang w:val="en-US"/>
        </w:rPr>
        <w:t xml:space="preserve"> –</w:t>
      </w:r>
      <w:r>
        <w:rPr>
          <w:color w:val="000000"/>
          <w:sz w:val="28"/>
          <w:lang w:val="en-US"/>
        </w:rPr>
        <w:t xml:space="preserve"> P. 83-95.</w:t>
      </w:r>
    </w:p>
    <w:p w14:paraId="05333C45" w14:textId="77777777" w:rsidR="00157147" w:rsidRDefault="00157147" w:rsidP="001D0814">
      <w:pPr>
        <w:pStyle w:val="afffffffd"/>
        <w:numPr>
          <w:ilvl w:val="0"/>
          <w:numId w:val="58"/>
        </w:numPr>
        <w:tabs>
          <w:tab w:val="left" w:pos="540"/>
          <w:tab w:val="left" w:pos="1358"/>
          <w:tab w:val="left" w:pos="1950"/>
        </w:tabs>
        <w:suppressAutoHyphens w:val="0"/>
        <w:spacing w:after="0" w:line="360" w:lineRule="auto"/>
        <w:ind w:left="0" w:firstLine="0"/>
        <w:jc w:val="both"/>
        <w:rPr>
          <w:lang w:val="en-GB"/>
        </w:rPr>
      </w:pPr>
      <w:r>
        <w:rPr>
          <w:lang w:val="en-GB"/>
        </w:rPr>
        <w:t xml:space="preserve"> Guiraud P. La semantique.</w:t>
      </w:r>
      <w:r w:rsidRPr="00157147">
        <w:rPr>
          <w:lang w:val="en-US"/>
        </w:rPr>
        <w:t xml:space="preserve"> –</w:t>
      </w:r>
      <w:r>
        <w:rPr>
          <w:lang w:val="en-US"/>
        </w:rPr>
        <w:t xml:space="preserve"> </w:t>
      </w:r>
      <w:r>
        <w:rPr>
          <w:lang w:val="en-GB"/>
        </w:rPr>
        <w:t>Paris: Presses Universitaires de France, 19</w:t>
      </w:r>
      <w:r w:rsidRPr="00157147">
        <w:rPr>
          <w:lang w:val="en-US"/>
        </w:rPr>
        <w:t>69</w:t>
      </w:r>
      <w:r>
        <w:rPr>
          <w:lang w:val="en-GB"/>
        </w:rPr>
        <w:t>.</w:t>
      </w:r>
      <w:r w:rsidRPr="00157147">
        <w:rPr>
          <w:lang w:val="en-US"/>
        </w:rPr>
        <w:t xml:space="preserve"> –</w:t>
      </w:r>
      <w:r>
        <w:rPr>
          <w:lang w:val="en-GB"/>
        </w:rPr>
        <w:t xml:space="preserve"> </w:t>
      </w:r>
      <w:r w:rsidRPr="00157147">
        <w:rPr>
          <w:lang w:val="en-US"/>
        </w:rPr>
        <w:t>126</w:t>
      </w:r>
      <w:r>
        <w:rPr>
          <w:lang w:val="en-US"/>
        </w:rPr>
        <w:t xml:space="preserve"> </w:t>
      </w:r>
      <w:r>
        <w:rPr>
          <w:lang w:val="en-GB"/>
        </w:rPr>
        <w:t>p.</w:t>
      </w:r>
    </w:p>
    <w:p w14:paraId="199BD32C" w14:textId="77777777" w:rsidR="00157147" w:rsidRDefault="00157147" w:rsidP="001D0814">
      <w:pPr>
        <w:numPr>
          <w:ilvl w:val="0"/>
          <w:numId w:val="58"/>
        </w:numPr>
        <w:tabs>
          <w:tab w:val="left" w:pos="540"/>
          <w:tab w:val="left" w:pos="1358"/>
        </w:tabs>
        <w:suppressAutoHyphens w:val="0"/>
        <w:spacing w:line="360" w:lineRule="auto"/>
        <w:ind w:left="0" w:firstLine="0"/>
        <w:jc w:val="both"/>
        <w:rPr>
          <w:color w:val="000000"/>
          <w:sz w:val="28"/>
          <w:lang w:val="en-US"/>
        </w:rPr>
      </w:pPr>
      <w:r>
        <w:rPr>
          <w:color w:val="000000"/>
          <w:sz w:val="28"/>
          <w:lang w:val="en-US"/>
        </w:rPr>
        <w:t>Hanson J.A. The Glorious Military in Roman Drama.</w:t>
      </w:r>
      <w:r>
        <w:rPr>
          <w:spacing w:val="6"/>
          <w:sz w:val="28"/>
          <w:lang w:val="en-US"/>
        </w:rPr>
        <w:t xml:space="preserve"> –</w:t>
      </w:r>
      <w:r>
        <w:rPr>
          <w:color w:val="000000"/>
          <w:sz w:val="28"/>
          <w:lang w:val="en-US"/>
        </w:rPr>
        <w:t xml:space="preserve"> London: Routledge &amp; Kegan Paul, 1965.</w:t>
      </w:r>
      <w:r>
        <w:rPr>
          <w:spacing w:val="6"/>
          <w:sz w:val="28"/>
          <w:lang w:val="en-US"/>
        </w:rPr>
        <w:t xml:space="preserve"> –</w:t>
      </w:r>
      <w:r>
        <w:rPr>
          <w:color w:val="000000"/>
          <w:sz w:val="28"/>
          <w:lang w:val="en-US"/>
        </w:rPr>
        <w:t xml:space="preserve"> P. 51-85.</w:t>
      </w:r>
    </w:p>
    <w:p w14:paraId="0A0109FE" w14:textId="77777777" w:rsidR="00157147" w:rsidRDefault="00157147" w:rsidP="001D0814">
      <w:pPr>
        <w:pStyle w:val="afffffffd"/>
        <w:numPr>
          <w:ilvl w:val="0"/>
          <w:numId w:val="58"/>
        </w:numPr>
        <w:tabs>
          <w:tab w:val="left" w:pos="540"/>
          <w:tab w:val="left" w:pos="1358"/>
          <w:tab w:val="left" w:pos="1950"/>
        </w:tabs>
        <w:suppressAutoHyphens w:val="0"/>
        <w:spacing w:after="0" w:line="360" w:lineRule="auto"/>
        <w:ind w:left="0" w:firstLine="0"/>
        <w:jc w:val="both"/>
        <w:rPr>
          <w:lang w:val="de-DE"/>
        </w:rPr>
      </w:pPr>
      <w:r>
        <w:rPr>
          <w:lang w:val="de-DE"/>
        </w:rPr>
        <w:t>Heinze R. Opera.</w:t>
      </w:r>
      <w:r w:rsidRPr="00157147">
        <w:rPr>
          <w:spacing w:val="6"/>
          <w:lang w:val="en-US"/>
        </w:rPr>
        <w:t xml:space="preserve"> –</w:t>
      </w:r>
      <w:r>
        <w:rPr>
          <w:lang w:val="de-DE"/>
        </w:rPr>
        <w:t xml:space="preserve"> Vol.1. </w:t>
      </w:r>
      <w:r w:rsidRPr="00157147">
        <w:rPr>
          <w:spacing w:val="6"/>
          <w:lang w:val="en-US"/>
        </w:rPr>
        <w:t>–</w:t>
      </w:r>
      <w:r>
        <w:rPr>
          <w:lang w:val="de-DE"/>
        </w:rPr>
        <w:t xml:space="preserve"> Berlin, 1930.</w:t>
      </w:r>
      <w:r w:rsidRPr="00157147">
        <w:rPr>
          <w:spacing w:val="6"/>
          <w:lang w:val="en-US"/>
        </w:rPr>
        <w:t xml:space="preserve"> –</w:t>
      </w:r>
      <w:r>
        <w:rPr>
          <w:lang w:val="de-DE"/>
        </w:rPr>
        <w:t xml:space="preserve"> 214 s.</w:t>
      </w:r>
    </w:p>
    <w:p w14:paraId="64E901EE" w14:textId="77777777" w:rsidR="00157147" w:rsidRDefault="00157147" w:rsidP="001D0814">
      <w:pPr>
        <w:widowControl w:val="0"/>
        <w:numPr>
          <w:ilvl w:val="0"/>
          <w:numId w:val="58"/>
        </w:numPr>
        <w:tabs>
          <w:tab w:val="left" w:pos="540"/>
          <w:tab w:val="left" w:pos="1358"/>
        </w:tabs>
        <w:suppressAutoHyphens w:val="0"/>
        <w:spacing w:line="360" w:lineRule="auto"/>
        <w:ind w:left="0" w:firstLine="0"/>
        <w:jc w:val="both"/>
        <w:rPr>
          <w:spacing w:val="6"/>
          <w:sz w:val="28"/>
          <w:lang w:val="en-US"/>
        </w:rPr>
      </w:pPr>
      <w:r>
        <w:rPr>
          <w:spacing w:val="6"/>
          <w:sz w:val="28"/>
          <w:lang w:val="de-DE"/>
        </w:rPr>
        <w:t>Hoberg R. Die Lehre Vom Sprachlichte Feld. Ein Beit. Zu Ihrer Geschichte. Methodik und Anendung.</w:t>
      </w:r>
      <w:r>
        <w:rPr>
          <w:spacing w:val="6"/>
          <w:sz w:val="28"/>
        </w:rPr>
        <w:t xml:space="preserve"> –</w:t>
      </w:r>
      <w:r>
        <w:rPr>
          <w:spacing w:val="6"/>
          <w:sz w:val="28"/>
          <w:lang w:val="de-DE"/>
        </w:rPr>
        <w:t xml:space="preserve"> Dusseldorf: Schwann, 1970.</w:t>
      </w:r>
      <w:r>
        <w:rPr>
          <w:spacing w:val="6"/>
          <w:sz w:val="28"/>
        </w:rPr>
        <w:t xml:space="preserve"> –</w:t>
      </w:r>
      <w:r>
        <w:rPr>
          <w:spacing w:val="6"/>
          <w:sz w:val="28"/>
          <w:lang w:val="de-DE"/>
        </w:rPr>
        <w:t xml:space="preserve"> 2</w:t>
      </w:r>
      <w:r>
        <w:rPr>
          <w:spacing w:val="6"/>
          <w:sz w:val="28"/>
          <w:lang w:val="en-US"/>
        </w:rPr>
        <w:t>00 s.</w:t>
      </w:r>
    </w:p>
    <w:p w14:paraId="59FBEB30" w14:textId="77777777" w:rsidR="00157147" w:rsidRDefault="00157147" w:rsidP="001D0814">
      <w:pPr>
        <w:numPr>
          <w:ilvl w:val="0"/>
          <w:numId w:val="58"/>
        </w:numPr>
        <w:tabs>
          <w:tab w:val="left" w:pos="540"/>
          <w:tab w:val="left" w:pos="1358"/>
        </w:tabs>
        <w:suppressAutoHyphens w:val="0"/>
        <w:spacing w:line="360" w:lineRule="auto"/>
        <w:ind w:left="0" w:firstLine="0"/>
        <w:jc w:val="both"/>
        <w:rPr>
          <w:sz w:val="28"/>
          <w:lang w:val="en-US"/>
        </w:rPr>
      </w:pPr>
      <w:r>
        <w:rPr>
          <w:sz w:val="28"/>
          <w:lang w:val="en-US"/>
        </w:rPr>
        <w:t>Homers Ilias.</w:t>
      </w:r>
      <w:r>
        <w:rPr>
          <w:spacing w:val="6"/>
          <w:sz w:val="28"/>
          <w:lang w:val="en-US"/>
        </w:rPr>
        <w:t xml:space="preserve"> –</w:t>
      </w:r>
      <w:r>
        <w:rPr>
          <w:sz w:val="28"/>
          <w:lang w:val="en-US"/>
        </w:rPr>
        <w:t xml:space="preserve"> Leipzig; Berlin, 1906.</w:t>
      </w:r>
      <w:r>
        <w:rPr>
          <w:spacing w:val="6"/>
          <w:sz w:val="28"/>
          <w:lang w:val="en-US"/>
        </w:rPr>
        <w:t xml:space="preserve"> –</w:t>
      </w:r>
      <w:r>
        <w:rPr>
          <w:sz w:val="28"/>
          <w:lang w:val="en-US"/>
        </w:rPr>
        <w:t xml:space="preserve"> 342 s.</w:t>
      </w:r>
    </w:p>
    <w:p w14:paraId="307A8793" w14:textId="77777777" w:rsidR="00157147" w:rsidRDefault="00157147" w:rsidP="001D0814">
      <w:pPr>
        <w:widowControl w:val="0"/>
        <w:numPr>
          <w:ilvl w:val="0"/>
          <w:numId w:val="58"/>
        </w:numPr>
        <w:tabs>
          <w:tab w:val="left" w:pos="540"/>
          <w:tab w:val="left" w:pos="1358"/>
        </w:tabs>
        <w:suppressAutoHyphens w:val="0"/>
        <w:spacing w:line="360" w:lineRule="auto"/>
        <w:ind w:left="0" w:firstLine="0"/>
        <w:jc w:val="both"/>
        <w:rPr>
          <w:sz w:val="28"/>
          <w:lang w:val="en-US"/>
        </w:rPr>
      </w:pPr>
      <w:r>
        <w:rPr>
          <w:sz w:val="28"/>
          <w:lang w:val="en-US"/>
        </w:rPr>
        <w:t>Jackendoff R. Semantics and Cognition.</w:t>
      </w:r>
      <w:r>
        <w:rPr>
          <w:spacing w:val="6"/>
          <w:sz w:val="28"/>
          <w:lang w:val="en-US"/>
        </w:rPr>
        <w:t xml:space="preserve"> –</w:t>
      </w:r>
      <w:r>
        <w:rPr>
          <w:sz w:val="28"/>
          <w:lang w:val="en-US"/>
        </w:rPr>
        <w:t xml:space="preserve"> Cambridge: MIT Press, 1985.</w:t>
      </w:r>
      <w:r>
        <w:rPr>
          <w:spacing w:val="6"/>
          <w:sz w:val="28"/>
          <w:lang w:val="en-US"/>
        </w:rPr>
        <w:t xml:space="preserve"> –</w:t>
      </w:r>
      <w:r>
        <w:rPr>
          <w:sz w:val="28"/>
          <w:lang w:val="en-US"/>
        </w:rPr>
        <w:t>283 p.</w:t>
      </w:r>
    </w:p>
    <w:p w14:paraId="67AFE4E5" w14:textId="77777777" w:rsidR="00157147" w:rsidRDefault="00157147" w:rsidP="001D0814">
      <w:pPr>
        <w:numPr>
          <w:ilvl w:val="0"/>
          <w:numId w:val="58"/>
        </w:numPr>
        <w:tabs>
          <w:tab w:val="left" w:pos="540"/>
          <w:tab w:val="left" w:pos="1358"/>
        </w:tabs>
        <w:suppressAutoHyphens w:val="0"/>
        <w:spacing w:line="360" w:lineRule="auto"/>
        <w:ind w:left="0" w:firstLine="0"/>
        <w:jc w:val="both"/>
        <w:rPr>
          <w:sz w:val="28"/>
          <w:lang w:val="uk-UA"/>
        </w:rPr>
      </w:pPr>
      <w:r>
        <w:rPr>
          <w:sz w:val="28"/>
          <w:lang w:val="pl-PL"/>
        </w:rPr>
        <w:lastRenderedPageBreak/>
        <w:t>Javorska</w:t>
      </w:r>
      <w:r>
        <w:rPr>
          <w:sz w:val="28"/>
          <w:lang w:val="uk-UA"/>
        </w:rPr>
        <w:t xml:space="preserve"> </w:t>
      </w:r>
      <w:r>
        <w:rPr>
          <w:sz w:val="28"/>
          <w:lang w:val="pl-PL"/>
        </w:rPr>
        <w:t>G</w:t>
      </w:r>
      <w:r>
        <w:rPr>
          <w:sz w:val="28"/>
          <w:lang w:val="uk-UA"/>
        </w:rPr>
        <w:t xml:space="preserve">. </w:t>
      </w:r>
      <w:r>
        <w:rPr>
          <w:sz w:val="28"/>
          <w:lang w:val="pl-PL"/>
        </w:rPr>
        <w:t>O</w:t>
      </w:r>
      <w:r>
        <w:rPr>
          <w:sz w:val="28"/>
          <w:lang w:val="uk-UA"/>
        </w:rPr>
        <w:t xml:space="preserve"> </w:t>
      </w:r>
      <w:r>
        <w:rPr>
          <w:sz w:val="28"/>
          <w:lang w:val="pl-PL"/>
        </w:rPr>
        <w:t>podstawowych</w:t>
      </w:r>
      <w:r>
        <w:rPr>
          <w:sz w:val="28"/>
          <w:lang w:val="uk-UA"/>
        </w:rPr>
        <w:t xml:space="preserve"> </w:t>
      </w:r>
      <w:r>
        <w:rPr>
          <w:sz w:val="28"/>
          <w:lang w:val="pl-PL"/>
        </w:rPr>
        <w:t>nazwa</w:t>
      </w:r>
      <w:r>
        <w:rPr>
          <w:sz w:val="28"/>
          <w:lang w:val="uk-UA"/>
        </w:rPr>
        <w:t>с</w:t>
      </w:r>
      <w:r>
        <w:rPr>
          <w:sz w:val="28"/>
          <w:lang w:val="pl-PL"/>
        </w:rPr>
        <w:t>h</w:t>
      </w:r>
      <w:r>
        <w:rPr>
          <w:sz w:val="28"/>
          <w:lang w:val="uk-UA"/>
        </w:rPr>
        <w:t xml:space="preserve"> </w:t>
      </w:r>
      <w:r>
        <w:rPr>
          <w:sz w:val="28"/>
          <w:lang w:val="pl-PL"/>
        </w:rPr>
        <w:t>barw</w:t>
      </w:r>
      <w:r>
        <w:rPr>
          <w:sz w:val="28"/>
          <w:lang w:val="uk-UA"/>
        </w:rPr>
        <w:t xml:space="preserve"> </w:t>
      </w:r>
      <w:r>
        <w:rPr>
          <w:sz w:val="28"/>
          <w:lang w:val="pl-PL"/>
        </w:rPr>
        <w:t>w</w:t>
      </w:r>
      <w:r>
        <w:rPr>
          <w:sz w:val="28"/>
          <w:lang w:val="uk-UA"/>
        </w:rPr>
        <w:t xml:space="preserve"> </w:t>
      </w:r>
      <w:r>
        <w:rPr>
          <w:sz w:val="28"/>
          <w:lang w:val="pl-PL"/>
        </w:rPr>
        <w:t>jezyku</w:t>
      </w:r>
      <w:r>
        <w:rPr>
          <w:sz w:val="28"/>
          <w:lang w:val="uk-UA"/>
        </w:rPr>
        <w:t xml:space="preserve"> </w:t>
      </w:r>
      <w:r>
        <w:rPr>
          <w:sz w:val="28"/>
          <w:lang w:val="pl-PL"/>
        </w:rPr>
        <w:t>ukrajinskim //</w:t>
      </w:r>
      <w:r>
        <w:rPr>
          <w:sz w:val="28"/>
          <w:lang w:val="uk-UA"/>
        </w:rPr>
        <w:t xml:space="preserve"> Studia z semantyki porownawczej</w:t>
      </w:r>
      <w:r>
        <w:rPr>
          <w:sz w:val="28"/>
          <w:lang w:val="pl-PL"/>
        </w:rPr>
        <w:t>.</w:t>
      </w:r>
      <w:r>
        <w:rPr>
          <w:spacing w:val="6"/>
          <w:sz w:val="28"/>
          <w:lang w:val="pl-PL"/>
        </w:rPr>
        <w:t xml:space="preserve"> –</w:t>
      </w:r>
      <w:r>
        <w:rPr>
          <w:sz w:val="28"/>
          <w:lang w:val="pl-PL"/>
        </w:rPr>
        <w:t xml:space="preserve"> Warszawa</w:t>
      </w:r>
      <w:r>
        <w:rPr>
          <w:sz w:val="28"/>
          <w:lang w:val="uk-UA"/>
        </w:rPr>
        <w:t>, 2000</w:t>
      </w:r>
      <w:r>
        <w:rPr>
          <w:sz w:val="28"/>
          <w:lang w:val="pl-PL"/>
        </w:rPr>
        <w:t>.</w:t>
      </w:r>
      <w:r>
        <w:rPr>
          <w:spacing w:val="6"/>
          <w:sz w:val="28"/>
          <w:lang w:val="pl-PL"/>
        </w:rPr>
        <w:t xml:space="preserve"> –</w:t>
      </w:r>
      <w:r>
        <w:rPr>
          <w:sz w:val="28"/>
          <w:lang w:val="uk-UA"/>
        </w:rPr>
        <w:t xml:space="preserve"> </w:t>
      </w:r>
      <w:r>
        <w:rPr>
          <w:sz w:val="28"/>
          <w:lang w:val="pl-PL"/>
        </w:rPr>
        <w:t>S</w:t>
      </w:r>
      <w:r>
        <w:rPr>
          <w:sz w:val="28"/>
          <w:lang w:val="uk-UA"/>
        </w:rPr>
        <w:t>.</w:t>
      </w:r>
      <w:r>
        <w:rPr>
          <w:sz w:val="28"/>
          <w:lang w:val="pl-PL"/>
        </w:rPr>
        <w:t xml:space="preserve"> </w:t>
      </w:r>
      <w:r>
        <w:rPr>
          <w:sz w:val="28"/>
          <w:lang w:val="uk-UA"/>
        </w:rPr>
        <w:t>29-39</w:t>
      </w:r>
      <w:r>
        <w:rPr>
          <w:sz w:val="28"/>
          <w:lang w:val="pl-PL"/>
        </w:rPr>
        <w:t>.</w:t>
      </w:r>
    </w:p>
    <w:p w14:paraId="61ED24DE" w14:textId="77777777" w:rsidR="00157147" w:rsidRDefault="00157147" w:rsidP="001D0814">
      <w:pPr>
        <w:pStyle w:val="prym"/>
        <w:numPr>
          <w:ilvl w:val="0"/>
          <w:numId w:val="58"/>
        </w:numPr>
        <w:shd w:val="clear" w:color="auto" w:fill="auto"/>
        <w:tabs>
          <w:tab w:val="left" w:pos="540"/>
          <w:tab w:val="left" w:pos="1358"/>
        </w:tabs>
        <w:suppressAutoHyphens w:val="0"/>
        <w:spacing w:beforeAutospacing="1" w:afterAutospacing="1"/>
        <w:ind w:left="0" w:right="0" w:firstLine="0"/>
        <w:rPr>
          <w:lang w:val="uk-UA"/>
        </w:rPr>
      </w:pPr>
      <w:r>
        <w:rPr>
          <w:lang w:val="en-US"/>
        </w:rPr>
        <w:t>Johnson Ch. Metaphor vs. Conflation in the acquisition of polysemy // Hiraga M.K., Sihna Ch. Cultural, Psychological, And Typological Issues in Cognitive linguistics.</w:t>
      </w:r>
      <w:r>
        <w:rPr>
          <w:spacing w:val="6"/>
          <w:lang w:val="en-US"/>
        </w:rPr>
        <w:t xml:space="preserve"> –</w:t>
      </w:r>
      <w:r>
        <w:rPr>
          <w:lang w:val="en-US"/>
        </w:rPr>
        <w:t xml:space="preserve"> Amsterdam; Philadelphia: John Benjamins, 1999.</w:t>
      </w:r>
      <w:r>
        <w:rPr>
          <w:spacing w:val="6"/>
          <w:lang w:val="en-US"/>
        </w:rPr>
        <w:t xml:space="preserve"> –</w:t>
      </w:r>
      <w:r>
        <w:rPr>
          <w:lang w:val="en-US"/>
        </w:rPr>
        <w:t xml:space="preserve"> P. 155-170.</w:t>
      </w:r>
    </w:p>
    <w:p w14:paraId="61AC4644" w14:textId="77777777" w:rsidR="00157147" w:rsidRDefault="00157147" w:rsidP="001D0814">
      <w:pPr>
        <w:pStyle w:val="prym"/>
        <w:numPr>
          <w:ilvl w:val="0"/>
          <w:numId w:val="58"/>
        </w:numPr>
        <w:shd w:val="clear" w:color="auto" w:fill="auto"/>
        <w:tabs>
          <w:tab w:val="left" w:pos="540"/>
          <w:tab w:val="left" w:pos="1358"/>
        </w:tabs>
        <w:suppressAutoHyphens w:val="0"/>
        <w:spacing w:beforeAutospacing="1" w:afterAutospacing="1"/>
        <w:ind w:left="0" w:right="0" w:firstLine="0"/>
        <w:rPr>
          <w:lang w:val="uk-UA"/>
        </w:rPr>
      </w:pPr>
      <w:r>
        <w:rPr>
          <w:lang w:val="uk-UA"/>
        </w:rPr>
        <w:t>Juilland A.</w:t>
      </w:r>
      <w:r>
        <w:rPr>
          <w:lang w:val="en-US"/>
        </w:rPr>
        <w:t>,</w:t>
      </w:r>
      <w:r>
        <w:rPr>
          <w:lang w:val="uk-UA"/>
        </w:rPr>
        <w:t xml:space="preserve"> Roceric A. The linguistic concept of word. Analytic bibliography.</w:t>
      </w:r>
      <w:r>
        <w:rPr>
          <w:spacing w:val="6"/>
          <w:lang w:val="en-US"/>
        </w:rPr>
        <w:t xml:space="preserve"> –</w:t>
      </w:r>
      <w:r>
        <w:rPr>
          <w:lang w:val="en-US"/>
        </w:rPr>
        <w:t xml:space="preserve"> </w:t>
      </w:r>
      <w:r>
        <w:rPr>
          <w:lang w:val="uk-UA"/>
        </w:rPr>
        <w:t>Paris</w:t>
      </w:r>
      <w:r>
        <w:rPr>
          <w:lang w:val="en-US"/>
        </w:rPr>
        <w:t xml:space="preserve">; </w:t>
      </w:r>
      <w:r>
        <w:rPr>
          <w:lang w:val="uk-UA"/>
        </w:rPr>
        <w:t>The Hague</w:t>
      </w:r>
      <w:r>
        <w:rPr>
          <w:lang w:val="en-US"/>
        </w:rPr>
        <w:t>: Mouton and Co</w:t>
      </w:r>
      <w:r>
        <w:rPr>
          <w:lang w:val="uk-UA"/>
        </w:rPr>
        <w:t>, 1972</w:t>
      </w:r>
      <w:r>
        <w:rPr>
          <w:lang w:val="en-US"/>
        </w:rPr>
        <w:t>.</w:t>
      </w:r>
      <w:r>
        <w:rPr>
          <w:spacing w:val="6"/>
          <w:lang w:val="en-US"/>
        </w:rPr>
        <w:t xml:space="preserve"> –</w:t>
      </w:r>
      <w:r>
        <w:rPr>
          <w:lang w:val="en-US"/>
        </w:rPr>
        <w:t xml:space="preserve"> 118 p.</w:t>
      </w:r>
    </w:p>
    <w:p w14:paraId="291094F1" w14:textId="77777777" w:rsidR="00157147" w:rsidRDefault="00157147" w:rsidP="001D0814">
      <w:pPr>
        <w:numPr>
          <w:ilvl w:val="0"/>
          <w:numId w:val="58"/>
        </w:numPr>
        <w:tabs>
          <w:tab w:val="left" w:pos="540"/>
          <w:tab w:val="left" w:pos="1358"/>
        </w:tabs>
        <w:suppressAutoHyphens w:val="0"/>
        <w:spacing w:line="360" w:lineRule="auto"/>
        <w:ind w:left="0" w:firstLine="0"/>
        <w:jc w:val="both"/>
        <w:rPr>
          <w:sz w:val="28"/>
          <w:lang w:val="en-US"/>
        </w:rPr>
      </w:pPr>
      <w:r>
        <w:rPr>
          <w:sz w:val="28"/>
          <w:lang w:val="en-US"/>
        </w:rPr>
        <w:t>Jussup B. Taste and Judgement in Aesthetic Experience // The Journal of Aesthetics and Art Criticism.</w:t>
      </w:r>
      <w:r>
        <w:rPr>
          <w:spacing w:val="6"/>
          <w:sz w:val="28"/>
          <w:lang w:val="en-US"/>
        </w:rPr>
        <w:t xml:space="preserve"> –</w:t>
      </w:r>
      <w:r>
        <w:rPr>
          <w:sz w:val="28"/>
          <w:lang w:val="en-US"/>
        </w:rPr>
        <w:t xml:space="preserve"> Vol.19.</w:t>
      </w:r>
      <w:r>
        <w:rPr>
          <w:spacing w:val="6"/>
          <w:sz w:val="28"/>
          <w:lang w:val="en-US"/>
        </w:rPr>
        <w:t xml:space="preserve"> –</w:t>
      </w:r>
      <w:r>
        <w:rPr>
          <w:sz w:val="28"/>
          <w:lang w:val="en-US"/>
        </w:rPr>
        <w:t xml:space="preserve"> No.1.</w:t>
      </w:r>
      <w:r>
        <w:rPr>
          <w:spacing w:val="6"/>
          <w:sz w:val="28"/>
          <w:lang w:val="en-US"/>
        </w:rPr>
        <w:t xml:space="preserve"> –</w:t>
      </w:r>
      <w:r>
        <w:rPr>
          <w:sz w:val="28"/>
          <w:lang w:val="en-US"/>
        </w:rPr>
        <w:t xml:space="preserve"> P. 53-59.</w:t>
      </w:r>
    </w:p>
    <w:p w14:paraId="7C2EAD26" w14:textId="77777777" w:rsidR="00157147" w:rsidRDefault="00157147" w:rsidP="001D0814">
      <w:pPr>
        <w:pStyle w:val="prym"/>
        <w:numPr>
          <w:ilvl w:val="0"/>
          <w:numId w:val="58"/>
        </w:numPr>
        <w:shd w:val="clear" w:color="auto" w:fill="auto"/>
        <w:tabs>
          <w:tab w:val="left" w:pos="540"/>
          <w:tab w:val="left" w:pos="1358"/>
        </w:tabs>
        <w:suppressAutoHyphens w:val="0"/>
        <w:spacing w:beforeAutospacing="1" w:afterAutospacing="1"/>
        <w:ind w:left="0" w:right="0" w:firstLine="0"/>
        <w:rPr>
          <w:lang w:val="uk-UA"/>
        </w:rPr>
      </w:pPr>
      <w:r>
        <w:rPr>
          <w:lang w:val="uk-UA"/>
        </w:rPr>
        <w:t>Kramsky J. The word as a linguistic unit.</w:t>
      </w:r>
      <w:r>
        <w:rPr>
          <w:spacing w:val="6"/>
          <w:lang w:val="en-US"/>
        </w:rPr>
        <w:t xml:space="preserve"> –</w:t>
      </w:r>
      <w:r>
        <w:rPr>
          <w:lang w:val="en-US"/>
        </w:rPr>
        <w:t>№25.</w:t>
      </w:r>
      <w:r>
        <w:rPr>
          <w:spacing w:val="6"/>
          <w:lang w:val="en-US"/>
        </w:rPr>
        <w:t xml:space="preserve"> –</w:t>
      </w:r>
      <w:r>
        <w:rPr>
          <w:lang w:val="uk-UA"/>
        </w:rPr>
        <w:t xml:space="preserve"> The Hague</w:t>
      </w:r>
      <w:r>
        <w:rPr>
          <w:lang w:val="en-US"/>
        </w:rPr>
        <w:t>: Mouton and Co</w:t>
      </w:r>
      <w:r>
        <w:rPr>
          <w:lang w:val="uk-UA"/>
        </w:rPr>
        <w:t>, 1969</w:t>
      </w:r>
      <w:r>
        <w:rPr>
          <w:lang w:val="en-US"/>
        </w:rPr>
        <w:t xml:space="preserve">. </w:t>
      </w:r>
      <w:r>
        <w:rPr>
          <w:spacing w:val="6"/>
          <w:lang w:val="en-US"/>
        </w:rPr>
        <w:t>–</w:t>
      </w:r>
      <w:r>
        <w:rPr>
          <w:lang w:val="en-US"/>
        </w:rPr>
        <w:t xml:space="preserve"> 146 p.</w:t>
      </w:r>
      <w:r>
        <w:rPr>
          <w:lang w:val="uk-UA"/>
        </w:rPr>
        <w:t xml:space="preserve"> </w:t>
      </w:r>
    </w:p>
    <w:p w14:paraId="25B59593" w14:textId="77777777" w:rsidR="00157147" w:rsidRDefault="00157147" w:rsidP="001D0814">
      <w:pPr>
        <w:pStyle w:val="afffffffd"/>
        <w:numPr>
          <w:ilvl w:val="0"/>
          <w:numId w:val="58"/>
        </w:numPr>
        <w:tabs>
          <w:tab w:val="left" w:pos="540"/>
          <w:tab w:val="left" w:pos="1358"/>
          <w:tab w:val="left" w:pos="1950"/>
        </w:tabs>
        <w:suppressAutoHyphens w:val="0"/>
        <w:spacing w:after="0" w:line="360" w:lineRule="auto"/>
        <w:ind w:left="0" w:firstLine="0"/>
        <w:jc w:val="both"/>
        <w:rPr>
          <w:lang w:val="de-DE"/>
        </w:rPr>
      </w:pPr>
      <w:r>
        <w:rPr>
          <w:lang w:val="de-DE"/>
        </w:rPr>
        <w:t>Kronasser H. Handbuch der Semasiologie.</w:t>
      </w:r>
      <w:r w:rsidRPr="00157147">
        <w:rPr>
          <w:spacing w:val="6"/>
          <w:lang w:val="en-US"/>
        </w:rPr>
        <w:t xml:space="preserve"> –</w:t>
      </w:r>
      <w:r>
        <w:rPr>
          <w:lang w:val="de-DE"/>
        </w:rPr>
        <w:t xml:space="preserve"> Heidelberg, 1952.</w:t>
      </w:r>
      <w:r w:rsidRPr="00157147">
        <w:rPr>
          <w:spacing w:val="6"/>
          <w:lang w:val="en-US"/>
        </w:rPr>
        <w:t xml:space="preserve"> –</w:t>
      </w:r>
      <w:r>
        <w:rPr>
          <w:lang w:val="de-DE"/>
        </w:rPr>
        <w:t xml:space="preserve"> 204 p.</w:t>
      </w:r>
    </w:p>
    <w:p w14:paraId="4237EB2A" w14:textId="77777777" w:rsidR="00157147" w:rsidRDefault="00157147" w:rsidP="001D0814">
      <w:pPr>
        <w:numPr>
          <w:ilvl w:val="0"/>
          <w:numId w:val="58"/>
        </w:numPr>
        <w:tabs>
          <w:tab w:val="left" w:pos="540"/>
          <w:tab w:val="left" w:pos="1358"/>
        </w:tabs>
        <w:suppressAutoHyphens w:val="0"/>
        <w:spacing w:line="360" w:lineRule="auto"/>
        <w:ind w:left="0" w:firstLine="0"/>
        <w:jc w:val="both"/>
        <w:rPr>
          <w:sz w:val="28"/>
          <w:lang w:val="en-US"/>
        </w:rPr>
      </w:pPr>
      <w:r>
        <w:rPr>
          <w:sz w:val="28"/>
          <w:lang w:val="en-US"/>
        </w:rPr>
        <w:t>Kwitner M. Plautus Pseudolus 782: A Fullonious Assault // Classical philology.</w:t>
      </w:r>
      <w:r>
        <w:rPr>
          <w:spacing w:val="6"/>
          <w:sz w:val="28"/>
          <w:lang w:val="en-US"/>
        </w:rPr>
        <w:t xml:space="preserve"> –</w:t>
      </w:r>
      <w:r>
        <w:rPr>
          <w:sz w:val="28"/>
          <w:lang w:val="en-US"/>
        </w:rPr>
        <w:t xml:space="preserve"> Vol.87.</w:t>
      </w:r>
      <w:r>
        <w:rPr>
          <w:spacing w:val="6"/>
          <w:sz w:val="28"/>
          <w:lang w:val="en-US"/>
        </w:rPr>
        <w:t xml:space="preserve"> –</w:t>
      </w:r>
      <w:r>
        <w:rPr>
          <w:sz w:val="28"/>
          <w:lang w:val="en-US"/>
        </w:rPr>
        <w:t xml:space="preserve"> No.3.</w:t>
      </w:r>
      <w:r>
        <w:rPr>
          <w:spacing w:val="6"/>
          <w:sz w:val="28"/>
          <w:lang w:val="en-US"/>
        </w:rPr>
        <w:t xml:space="preserve"> –</w:t>
      </w:r>
      <w:r>
        <w:rPr>
          <w:sz w:val="28"/>
          <w:lang w:val="en-US"/>
        </w:rPr>
        <w:t xml:space="preserve"> P. 232-233.</w:t>
      </w:r>
    </w:p>
    <w:p w14:paraId="76457E06" w14:textId="77777777" w:rsidR="00157147" w:rsidRDefault="00157147" w:rsidP="001D0814">
      <w:pPr>
        <w:widowControl w:val="0"/>
        <w:numPr>
          <w:ilvl w:val="0"/>
          <w:numId w:val="58"/>
        </w:numPr>
        <w:tabs>
          <w:tab w:val="left" w:pos="540"/>
          <w:tab w:val="left" w:pos="1358"/>
        </w:tabs>
        <w:suppressAutoHyphens w:val="0"/>
        <w:spacing w:line="360" w:lineRule="auto"/>
        <w:ind w:left="0" w:firstLine="0"/>
        <w:jc w:val="both"/>
        <w:rPr>
          <w:sz w:val="28"/>
          <w:lang w:val="en-US"/>
        </w:rPr>
      </w:pPr>
      <w:r>
        <w:rPr>
          <w:sz w:val="28"/>
          <w:lang w:val="en-US"/>
        </w:rPr>
        <w:t>Lakoff G. Women, Fire and Dangerous Things: (What categories reveal about the mind).</w:t>
      </w:r>
      <w:r>
        <w:rPr>
          <w:spacing w:val="6"/>
          <w:sz w:val="28"/>
          <w:lang w:val="en-US"/>
        </w:rPr>
        <w:t xml:space="preserve"> –</w:t>
      </w:r>
      <w:r>
        <w:rPr>
          <w:sz w:val="28"/>
          <w:lang w:val="en-US"/>
        </w:rPr>
        <w:t xml:space="preserve"> Chicago and London: The University of Chicago Press, 1987.</w:t>
      </w:r>
      <w:r>
        <w:rPr>
          <w:spacing w:val="6"/>
          <w:sz w:val="28"/>
          <w:lang w:val="en-US"/>
        </w:rPr>
        <w:t xml:space="preserve"> – </w:t>
      </w:r>
      <w:r>
        <w:rPr>
          <w:sz w:val="28"/>
          <w:lang w:val="en-US"/>
        </w:rPr>
        <w:t>624 p.</w:t>
      </w:r>
    </w:p>
    <w:p w14:paraId="6300AF3A" w14:textId="77777777" w:rsidR="00157147" w:rsidRDefault="00157147" w:rsidP="001D0814">
      <w:pPr>
        <w:widowControl w:val="0"/>
        <w:numPr>
          <w:ilvl w:val="0"/>
          <w:numId w:val="58"/>
        </w:numPr>
        <w:tabs>
          <w:tab w:val="left" w:pos="540"/>
          <w:tab w:val="left" w:pos="1358"/>
        </w:tabs>
        <w:suppressAutoHyphens w:val="0"/>
        <w:spacing w:line="360" w:lineRule="auto"/>
        <w:ind w:left="0" w:firstLine="0"/>
        <w:jc w:val="both"/>
        <w:rPr>
          <w:sz w:val="28"/>
          <w:lang w:val="en-US"/>
        </w:rPr>
      </w:pPr>
      <w:r>
        <w:rPr>
          <w:sz w:val="28"/>
          <w:lang w:val="en-US"/>
        </w:rPr>
        <w:t>Lehrer A. Semantic Fields and Lexical structure.- Amsterdam; London; North Holland: American Elsevier, 1974.– 345 p.</w:t>
      </w:r>
    </w:p>
    <w:p w14:paraId="2C4F386F" w14:textId="77777777" w:rsidR="00157147" w:rsidRDefault="00157147" w:rsidP="001D0814">
      <w:pPr>
        <w:numPr>
          <w:ilvl w:val="0"/>
          <w:numId w:val="58"/>
        </w:numPr>
        <w:tabs>
          <w:tab w:val="left" w:pos="540"/>
          <w:tab w:val="left" w:pos="1358"/>
        </w:tabs>
        <w:suppressAutoHyphens w:val="0"/>
        <w:spacing w:line="360" w:lineRule="auto"/>
        <w:ind w:left="0" w:firstLine="0"/>
        <w:jc w:val="both"/>
        <w:rPr>
          <w:color w:val="000000"/>
          <w:sz w:val="28"/>
          <w:lang w:val="en-US"/>
        </w:rPr>
      </w:pPr>
      <w:r>
        <w:rPr>
          <w:color w:val="000000"/>
          <w:sz w:val="28"/>
          <w:lang w:val="en-US"/>
        </w:rPr>
        <w:t>Leigh M. City, Land and Sea: New Comedy and the Discourse of Economies // Comedy and the Rise of Rome.</w:t>
      </w:r>
      <w:r>
        <w:rPr>
          <w:sz w:val="28"/>
          <w:lang w:val="en-US"/>
        </w:rPr>
        <w:t xml:space="preserve"> –</w:t>
      </w:r>
      <w:r>
        <w:rPr>
          <w:color w:val="000000"/>
          <w:sz w:val="28"/>
          <w:lang w:val="en-US"/>
        </w:rPr>
        <w:t xml:space="preserve"> New York:Oxford University Press, 2004.</w:t>
      </w:r>
      <w:r>
        <w:rPr>
          <w:sz w:val="28"/>
          <w:lang w:val="en-US"/>
        </w:rPr>
        <w:t xml:space="preserve"> –</w:t>
      </w:r>
      <w:r>
        <w:rPr>
          <w:color w:val="000000"/>
          <w:sz w:val="28"/>
          <w:lang w:val="en-US"/>
        </w:rPr>
        <w:t xml:space="preserve"> P. 98-157.</w:t>
      </w:r>
    </w:p>
    <w:p w14:paraId="7634D788" w14:textId="77777777" w:rsidR="00157147" w:rsidRDefault="00157147" w:rsidP="001D0814">
      <w:pPr>
        <w:numPr>
          <w:ilvl w:val="0"/>
          <w:numId w:val="58"/>
        </w:numPr>
        <w:tabs>
          <w:tab w:val="left" w:pos="540"/>
          <w:tab w:val="left" w:pos="1358"/>
        </w:tabs>
        <w:suppressAutoHyphens w:val="0"/>
        <w:spacing w:line="360" w:lineRule="auto"/>
        <w:ind w:left="0" w:firstLine="0"/>
        <w:jc w:val="both"/>
        <w:rPr>
          <w:sz w:val="28"/>
          <w:lang w:val="en-US"/>
        </w:rPr>
      </w:pPr>
      <w:r>
        <w:rPr>
          <w:sz w:val="28"/>
          <w:lang w:val="en-US"/>
        </w:rPr>
        <w:t>Lilja S. Odour Sensations in the Roman novel // Arctos. – 1972. – Vol. 7. – P.</w:t>
      </w:r>
      <w:r>
        <w:rPr>
          <w:sz w:val="28"/>
          <w:lang w:val="uk-UA"/>
        </w:rPr>
        <w:t xml:space="preserve"> </w:t>
      </w:r>
      <w:r>
        <w:rPr>
          <w:sz w:val="28"/>
          <w:lang w:val="en-US"/>
        </w:rPr>
        <w:t>31-45.</w:t>
      </w:r>
    </w:p>
    <w:p w14:paraId="643D7B1C" w14:textId="77777777" w:rsidR="00157147" w:rsidRDefault="00157147" w:rsidP="001D0814">
      <w:pPr>
        <w:numPr>
          <w:ilvl w:val="0"/>
          <w:numId w:val="58"/>
        </w:numPr>
        <w:tabs>
          <w:tab w:val="left" w:pos="540"/>
          <w:tab w:val="left" w:pos="1358"/>
        </w:tabs>
        <w:suppressAutoHyphens w:val="0"/>
        <w:spacing w:line="360" w:lineRule="auto"/>
        <w:ind w:left="0" w:firstLine="0"/>
        <w:jc w:val="both"/>
        <w:rPr>
          <w:sz w:val="28"/>
          <w:lang w:val="pl-PL"/>
        </w:rPr>
      </w:pPr>
      <w:r>
        <w:rPr>
          <w:sz w:val="28"/>
          <w:lang w:val="en-GB"/>
        </w:rPr>
        <w:t>Lyons</w:t>
      </w:r>
      <w:r>
        <w:rPr>
          <w:sz w:val="28"/>
          <w:lang w:val="en-US"/>
        </w:rPr>
        <w:t xml:space="preserve">. </w:t>
      </w:r>
      <w:r>
        <w:rPr>
          <w:sz w:val="28"/>
          <w:lang w:val="pl-PL"/>
        </w:rPr>
        <w:t>J</w:t>
      </w:r>
      <w:r>
        <w:rPr>
          <w:sz w:val="28"/>
          <w:lang w:val="uk-UA"/>
        </w:rPr>
        <w:t>.</w:t>
      </w:r>
      <w:r>
        <w:rPr>
          <w:sz w:val="28"/>
          <w:lang w:val="pl-PL"/>
        </w:rPr>
        <w:t xml:space="preserve"> Semantyka </w:t>
      </w:r>
      <w:r>
        <w:rPr>
          <w:sz w:val="28"/>
          <w:lang w:val="uk-UA"/>
        </w:rPr>
        <w:t xml:space="preserve">/ </w:t>
      </w:r>
      <w:r>
        <w:rPr>
          <w:sz w:val="28"/>
          <w:lang w:val="pl-PL"/>
        </w:rPr>
        <w:t>Przel.A.Weinsberg.</w:t>
      </w:r>
      <w:r>
        <w:rPr>
          <w:sz w:val="28"/>
          <w:lang w:val="uk-UA"/>
        </w:rPr>
        <w:t xml:space="preserve"> </w:t>
      </w:r>
      <w:r>
        <w:rPr>
          <w:sz w:val="28"/>
          <w:lang w:val="pl-PL"/>
        </w:rPr>
        <w:t>– Warszawa: PWN,1984. – 244</w:t>
      </w:r>
      <w:r>
        <w:rPr>
          <w:sz w:val="28"/>
          <w:lang w:val="uk-UA"/>
        </w:rPr>
        <w:t xml:space="preserve"> </w:t>
      </w:r>
      <w:r>
        <w:rPr>
          <w:sz w:val="28"/>
          <w:lang w:val="pl-PL"/>
        </w:rPr>
        <w:t>s.</w:t>
      </w:r>
    </w:p>
    <w:p w14:paraId="25A8C102" w14:textId="77777777" w:rsidR="00157147" w:rsidRDefault="00157147" w:rsidP="001D0814">
      <w:pPr>
        <w:numPr>
          <w:ilvl w:val="0"/>
          <w:numId w:val="58"/>
        </w:numPr>
        <w:tabs>
          <w:tab w:val="left" w:pos="540"/>
          <w:tab w:val="left" w:pos="1358"/>
        </w:tabs>
        <w:suppressAutoHyphens w:val="0"/>
        <w:spacing w:line="360" w:lineRule="auto"/>
        <w:ind w:left="0" w:firstLine="0"/>
        <w:jc w:val="both"/>
        <w:rPr>
          <w:color w:val="000000"/>
          <w:sz w:val="28"/>
          <w:lang w:val="en-US"/>
        </w:rPr>
      </w:pPr>
      <w:r>
        <w:rPr>
          <w:color w:val="000000"/>
          <w:sz w:val="28"/>
          <w:lang w:val="en-US"/>
        </w:rPr>
        <w:t>Moore T. J. The Theater of Plautus: Playing to the Audience // Oxford Readings in Menander, Plautus, and Terence.</w:t>
      </w:r>
      <w:r>
        <w:rPr>
          <w:sz w:val="28"/>
          <w:lang w:val="en-US"/>
        </w:rPr>
        <w:t xml:space="preserve"> –</w:t>
      </w:r>
      <w:r>
        <w:rPr>
          <w:color w:val="000000"/>
          <w:sz w:val="28"/>
          <w:lang w:val="en-US"/>
        </w:rPr>
        <w:t xml:space="preserve"> New York: Oxford University Press, 2001.</w:t>
      </w:r>
      <w:r>
        <w:rPr>
          <w:sz w:val="28"/>
          <w:lang w:val="en-US"/>
        </w:rPr>
        <w:t xml:space="preserve"> –</w:t>
      </w:r>
      <w:r>
        <w:rPr>
          <w:color w:val="000000"/>
          <w:sz w:val="28"/>
          <w:lang w:val="en-US"/>
        </w:rPr>
        <w:t xml:space="preserve"> P. 161-176.</w:t>
      </w:r>
    </w:p>
    <w:p w14:paraId="5601296A" w14:textId="77777777" w:rsidR="00157147" w:rsidRDefault="00157147" w:rsidP="001D0814">
      <w:pPr>
        <w:numPr>
          <w:ilvl w:val="0"/>
          <w:numId w:val="58"/>
        </w:numPr>
        <w:tabs>
          <w:tab w:val="left" w:pos="540"/>
          <w:tab w:val="left" w:pos="1358"/>
        </w:tabs>
        <w:suppressAutoHyphens w:val="0"/>
        <w:spacing w:line="360" w:lineRule="auto"/>
        <w:ind w:left="0" w:firstLine="0"/>
        <w:jc w:val="both"/>
        <w:rPr>
          <w:sz w:val="28"/>
          <w:lang w:val="en-GB"/>
        </w:rPr>
      </w:pPr>
      <w:r>
        <w:rPr>
          <w:sz w:val="28"/>
          <w:lang w:val="en-US"/>
        </w:rPr>
        <w:t>Nisbet R.G.M., Hubbard M. A commentary on Horace: Odes, Book 1. –Oxford, 1970. – 440 p.</w:t>
      </w:r>
    </w:p>
    <w:p w14:paraId="059EB07C" w14:textId="77777777" w:rsidR="00157147" w:rsidRDefault="00157147" w:rsidP="001D0814">
      <w:pPr>
        <w:numPr>
          <w:ilvl w:val="0"/>
          <w:numId w:val="58"/>
        </w:numPr>
        <w:tabs>
          <w:tab w:val="left" w:pos="540"/>
          <w:tab w:val="left" w:pos="1358"/>
        </w:tabs>
        <w:suppressAutoHyphens w:val="0"/>
        <w:spacing w:line="360" w:lineRule="auto"/>
        <w:ind w:left="0" w:firstLine="0"/>
        <w:jc w:val="both"/>
        <w:rPr>
          <w:sz w:val="28"/>
          <w:lang w:val="en-GB"/>
        </w:rPr>
      </w:pPr>
      <w:r>
        <w:rPr>
          <w:sz w:val="28"/>
          <w:lang w:val="en-US"/>
        </w:rPr>
        <w:t>Nisbet R.G.M., Hubbard M. A commentary on Horace: Odes, Book 2. – Oxford, 1991. – 355 p.</w:t>
      </w:r>
    </w:p>
    <w:p w14:paraId="33E54AE2" w14:textId="77777777" w:rsidR="00157147" w:rsidRDefault="00157147" w:rsidP="001D0814">
      <w:pPr>
        <w:numPr>
          <w:ilvl w:val="0"/>
          <w:numId w:val="58"/>
        </w:numPr>
        <w:tabs>
          <w:tab w:val="left" w:pos="540"/>
          <w:tab w:val="left" w:pos="1358"/>
        </w:tabs>
        <w:suppressAutoHyphens w:val="0"/>
        <w:spacing w:line="360" w:lineRule="auto"/>
        <w:ind w:left="0" w:firstLine="0"/>
        <w:jc w:val="both"/>
        <w:rPr>
          <w:sz w:val="28"/>
          <w:lang w:val="en-US"/>
        </w:rPr>
      </w:pPr>
      <w:r>
        <w:rPr>
          <w:sz w:val="28"/>
          <w:lang w:val="en-US"/>
        </w:rPr>
        <w:lastRenderedPageBreak/>
        <w:t>Osgood C. Language universals and psycholinguistics // Universals of language. – Cambridge, Mass.: MIT Press, 1963. – P. 236-254.</w:t>
      </w:r>
    </w:p>
    <w:p w14:paraId="7E767EAA" w14:textId="77777777" w:rsidR="00157147" w:rsidRDefault="00157147" w:rsidP="001D0814">
      <w:pPr>
        <w:numPr>
          <w:ilvl w:val="0"/>
          <w:numId w:val="58"/>
        </w:numPr>
        <w:tabs>
          <w:tab w:val="left" w:pos="540"/>
          <w:tab w:val="left" w:pos="1358"/>
        </w:tabs>
        <w:suppressAutoHyphens w:val="0"/>
        <w:spacing w:line="360" w:lineRule="auto"/>
        <w:ind w:left="0" w:firstLine="0"/>
        <w:jc w:val="both"/>
        <w:rPr>
          <w:sz w:val="28"/>
          <w:lang w:val="en-US"/>
        </w:rPr>
      </w:pPr>
      <w:r>
        <w:rPr>
          <w:sz w:val="28"/>
          <w:lang w:val="en-US"/>
        </w:rPr>
        <w:t>Palmer F.R. Semantics: a new outline. – Moscow: Vyssaja skola, 1982. –111 p.</w:t>
      </w:r>
    </w:p>
    <w:p w14:paraId="22E6334D" w14:textId="77777777" w:rsidR="00157147" w:rsidRDefault="00157147" w:rsidP="001D0814">
      <w:pPr>
        <w:numPr>
          <w:ilvl w:val="0"/>
          <w:numId w:val="58"/>
        </w:numPr>
        <w:tabs>
          <w:tab w:val="left" w:pos="540"/>
          <w:tab w:val="left" w:pos="1358"/>
        </w:tabs>
        <w:suppressAutoHyphens w:val="0"/>
        <w:spacing w:line="360" w:lineRule="auto"/>
        <w:ind w:left="0" w:firstLine="0"/>
        <w:jc w:val="both"/>
        <w:rPr>
          <w:sz w:val="28"/>
          <w:lang w:val="en-US"/>
        </w:rPr>
      </w:pPr>
      <w:r>
        <w:rPr>
          <w:sz w:val="28"/>
          <w:lang w:val="en-US"/>
        </w:rPr>
        <w:t>Perricone Ch. The body and Hume’s standard of taste // The Journal of aesthetics and Art Criticism. – Vol.53. – No.4. – P. 371-378.</w:t>
      </w:r>
    </w:p>
    <w:p w14:paraId="744AC80B" w14:textId="77777777" w:rsidR="00157147" w:rsidRDefault="00157147" w:rsidP="001D0814">
      <w:pPr>
        <w:numPr>
          <w:ilvl w:val="0"/>
          <w:numId w:val="58"/>
        </w:numPr>
        <w:tabs>
          <w:tab w:val="left" w:pos="540"/>
          <w:tab w:val="left" w:pos="1358"/>
        </w:tabs>
        <w:suppressAutoHyphens w:val="0"/>
        <w:spacing w:line="360" w:lineRule="auto"/>
        <w:ind w:left="0" w:firstLine="0"/>
        <w:jc w:val="both"/>
        <w:rPr>
          <w:color w:val="000000"/>
          <w:sz w:val="28"/>
          <w:lang w:val="en-US"/>
        </w:rPr>
      </w:pPr>
      <w:r>
        <w:rPr>
          <w:color w:val="000000"/>
          <w:sz w:val="28"/>
          <w:lang w:val="en-US"/>
        </w:rPr>
        <w:t>Petronii Arbitri Satyricon Reliquiae.</w:t>
      </w:r>
      <w:r>
        <w:rPr>
          <w:sz w:val="28"/>
          <w:lang w:val="en-US"/>
        </w:rPr>
        <w:t xml:space="preserve"> –</w:t>
      </w:r>
      <w:r>
        <w:rPr>
          <w:color w:val="000000"/>
          <w:sz w:val="28"/>
          <w:lang w:val="en-US"/>
        </w:rPr>
        <w:t xml:space="preserve"> 4 ed.</w:t>
      </w:r>
      <w:r>
        <w:rPr>
          <w:sz w:val="28"/>
          <w:lang w:val="en-US"/>
        </w:rPr>
        <w:t xml:space="preserve"> –</w:t>
      </w:r>
      <w:r>
        <w:rPr>
          <w:color w:val="000000"/>
          <w:sz w:val="28"/>
          <w:lang w:val="en-US"/>
        </w:rPr>
        <w:t xml:space="preserve"> Stutgardiae; Lipsiae: B.G.Teubner, 1995.</w:t>
      </w:r>
      <w:r>
        <w:rPr>
          <w:sz w:val="28"/>
          <w:lang w:val="en-US"/>
        </w:rPr>
        <w:t xml:space="preserve"> –</w:t>
      </w:r>
      <w:r>
        <w:rPr>
          <w:color w:val="000000"/>
          <w:sz w:val="28"/>
          <w:lang w:val="en-US"/>
        </w:rPr>
        <w:t xml:space="preserve"> 195 p.</w:t>
      </w:r>
    </w:p>
    <w:p w14:paraId="73E93B3D" w14:textId="77777777" w:rsidR="00157147" w:rsidRDefault="00157147" w:rsidP="001D0814">
      <w:pPr>
        <w:numPr>
          <w:ilvl w:val="0"/>
          <w:numId w:val="58"/>
        </w:numPr>
        <w:tabs>
          <w:tab w:val="left" w:pos="540"/>
          <w:tab w:val="left" w:pos="1358"/>
        </w:tabs>
        <w:suppressAutoHyphens w:val="0"/>
        <w:spacing w:line="360" w:lineRule="auto"/>
        <w:ind w:left="0" w:firstLine="0"/>
        <w:jc w:val="both"/>
        <w:rPr>
          <w:color w:val="000000"/>
          <w:sz w:val="28"/>
          <w:lang w:val="en-US"/>
        </w:rPr>
      </w:pPr>
      <w:r>
        <w:rPr>
          <w:color w:val="000000"/>
          <w:sz w:val="28"/>
          <w:lang w:val="en-US"/>
        </w:rPr>
        <w:t xml:space="preserve">Petronii Arbitri Satyricon. Cum apparatus critico / Ed. K. Mueller. </w:t>
      </w:r>
      <w:r>
        <w:rPr>
          <w:sz w:val="28"/>
          <w:lang w:val="en-US"/>
        </w:rPr>
        <w:t>–</w:t>
      </w:r>
      <w:r>
        <w:rPr>
          <w:color w:val="000000"/>
          <w:sz w:val="28"/>
          <w:lang w:val="en-US"/>
        </w:rPr>
        <w:t xml:space="preserve"> Muenchen, 1961.</w:t>
      </w:r>
      <w:r>
        <w:rPr>
          <w:sz w:val="28"/>
          <w:lang w:val="en-US"/>
        </w:rPr>
        <w:t xml:space="preserve"> –</w:t>
      </w:r>
      <w:r>
        <w:rPr>
          <w:color w:val="000000"/>
          <w:sz w:val="28"/>
          <w:lang w:val="en-US"/>
        </w:rPr>
        <w:t xml:space="preserve"> 212 p.</w:t>
      </w:r>
    </w:p>
    <w:p w14:paraId="55928D11" w14:textId="77777777" w:rsidR="00157147" w:rsidRDefault="00157147" w:rsidP="001D0814">
      <w:pPr>
        <w:numPr>
          <w:ilvl w:val="0"/>
          <w:numId w:val="58"/>
        </w:numPr>
        <w:tabs>
          <w:tab w:val="left" w:pos="540"/>
          <w:tab w:val="left" w:pos="1358"/>
        </w:tabs>
        <w:suppressAutoHyphens w:val="0"/>
        <w:spacing w:line="360" w:lineRule="auto"/>
        <w:ind w:left="0" w:firstLine="0"/>
        <w:jc w:val="both"/>
        <w:rPr>
          <w:color w:val="000000"/>
          <w:sz w:val="28"/>
          <w:lang w:val="de-DE"/>
        </w:rPr>
      </w:pPr>
      <w:r>
        <w:rPr>
          <w:color w:val="000000"/>
          <w:sz w:val="28"/>
          <w:lang w:val="de-DE"/>
        </w:rPr>
        <w:t>Petronii Cena Trimalchionis / Anmerkungen von Ludwig Friedlaender.</w:t>
      </w:r>
      <w:r>
        <w:rPr>
          <w:sz w:val="28"/>
          <w:lang w:val="de-DE"/>
        </w:rPr>
        <w:t xml:space="preserve"> –</w:t>
      </w:r>
      <w:r>
        <w:rPr>
          <w:color w:val="000000"/>
          <w:sz w:val="28"/>
          <w:lang w:val="de-DE"/>
        </w:rPr>
        <w:t xml:space="preserve"> Leipzig, 1906.</w:t>
      </w:r>
      <w:r>
        <w:rPr>
          <w:sz w:val="28"/>
          <w:lang w:val="de-DE"/>
        </w:rPr>
        <w:t xml:space="preserve"> –</w:t>
      </w:r>
      <w:r>
        <w:rPr>
          <w:color w:val="000000"/>
          <w:sz w:val="28"/>
          <w:lang w:val="de-DE"/>
        </w:rPr>
        <w:t xml:space="preserve"> 362 p.</w:t>
      </w:r>
    </w:p>
    <w:p w14:paraId="723AB364" w14:textId="77777777" w:rsidR="00157147" w:rsidRDefault="00157147" w:rsidP="001D0814">
      <w:pPr>
        <w:numPr>
          <w:ilvl w:val="0"/>
          <w:numId w:val="58"/>
        </w:numPr>
        <w:tabs>
          <w:tab w:val="left" w:pos="540"/>
          <w:tab w:val="left" w:pos="1358"/>
        </w:tabs>
        <w:suppressAutoHyphens w:val="0"/>
        <w:spacing w:line="360" w:lineRule="auto"/>
        <w:ind w:left="0" w:firstLine="0"/>
        <w:jc w:val="both"/>
        <w:rPr>
          <w:color w:val="000000"/>
          <w:sz w:val="28"/>
          <w:lang w:val="en-US"/>
        </w:rPr>
      </w:pPr>
      <w:r>
        <w:rPr>
          <w:sz w:val="28"/>
          <w:lang w:val="en-GB"/>
        </w:rPr>
        <w:t>Plato. Plato in Twelve Volumes.</w:t>
      </w:r>
      <w:r>
        <w:rPr>
          <w:sz w:val="28"/>
          <w:lang w:val="en-US"/>
        </w:rPr>
        <w:t xml:space="preserve"> –</w:t>
      </w:r>
      <w:r>
        <w:rPr>
          <w:sz w:val="28"/>
          <w:lang w:val="en-GB"/>
        </w:rPr>
        <w:t xml:space="preserve"> Vol. 9.</w:t>
      </w:r>
      <w:r>
        <w:rPr>
          <w:sz w:val="28"/>
          <w:lang w:val="en-US"/>
        </w:rPr>
        <w:t xml:space="preserve"> –</w:t>
      </w:r>
      <w:r>
        <w:rPr>
          <w:sz w:val="28"/>
          <w:lang w:val="en-GB"/>
        </w:rPr>
        <w:t xml:space="preserve"> Cambridge, MA: Harvard University Press; London: William Heinemann Ltd, 1925.</w:t>
      </w:r>
      <w:r>
        <w:rPr>
          <w:sz w:val="28"/>
          <w:lang w:val="en-US"/>
        </w:rPr>
        <w:t xml:space="preserve"> – 213 p.</w:t>
      </w:r>
    </w:p>
    <w:p w14:paraId="51010AF3" w14:textId="77777777" w:rsidR="00157147" w:rsidRDefault="00157147" w:rsidP="001D0814">
      <w:pPr>
        <w:numPr>
          <w:ilvl w:val="0"/>
          <w:numId w:val="58"/>
        </w:numPr>
        <w:tabs>
          <w:tab w:val="left" w:pos="540"/>
          <w:tab w:val="left" w:pos="1358"/>
        </w:tabs>
        <w:suppressAutoHyphens w:val="0"/>
        <w:spacing w:line="360" w:lineRule="auto"/>
        <w:ind w:left="0" w:firstLine="0"/>
        <w:jc w:val="both"/>
        <w:rPr>
          <w:color w:val="000000"/>
          <w:sz w:val="28"/>
          <w:lang w:val="en-US"/>
        </w:rPr>
      </w:pPr>
      <w:r>
        <w:rPr>
          <w:color w:val="000000"/>
          <w:sz w:val="28"/>
          <w:lang w:val="en-US"/>
        </w:rPr>
        <w:t>Plautus Comoediae / Ex rec.G. Goetz, Fr. Schoell, Lipsiae: B.G. Teubner, 1914-1922.</w:t>
      </w:r>
      <w:r>
        <w:rPr>
          <w:sz w:val="28"/>
          <w:lang w:val="en-US"/>
        </w:rPr>
        <w:t xml:space="preserve"> –</w:t>
      </w:r>
      <w:r>
        <w:rPr>
          <w:color w:val="000000"/>
          <w:sz w:val="28"/>
          <w:lang w:val="uk-UA"/>
        </w:rPr>
        <w:t xml:space="preserve"> </w:t>
      </w:r>
      <w:r>
        <w:rPr>
          <w:color w:val="000000"/>
          <w:sz w:val="28"/>
          <w:lang w:val="en-US"/>
        </w:rPr>
        <w:t>625 p.</w:t>
      </w:r>
    </w:p>
    <w:p w14:paraId="300DDD6D" w14:textId="77777777" w:rsidR="00157147" w:rsidRDefault="00157147" w:rsidP="001D0814">
      <w:pPr>
        <w:numPr>
          <w:ilvl w:val="0"/>
          <w:numId w:val="58"/>
        </w:numPr>
        <w:tabs>
          <w:tab w:val="left" w:pos="540"/>
          <w:tab w:val="left" w:pos="1358"/>
        </w:tabs>
        <w:suppressAutoHyphens w:val="0"/>
        <w:spacing w:line="360" w:lineRule="auto"/>
        <w:ind w:left="0" w:firstLine="0"/>
        <w:jc w:val="both"/>
        <w:rPr>
          <w:color w:val="000000"/>
          <w:sz w:val="28"/>
          <w:lang w:val="en-US"/>
        </w:rPr>
      </w:pPr>
      <w:r>
        <w:rPr>
          <w:color w:val="000000"/>
          <w:sz w:val="28"/>
          <w:lang w:val="en-US"/>
        </w:rPr>
        <w:t>Plautus Comoediae / Ex recens. G. Goetz, Fr. Schoell De plauti Vita ac Poesi Testimonia conspectus Metrorum.</w:t>
      </w:r>
      <w:r>
        <w:rPr>
          <w:sz w:val="28"/>
          <w:lang w:val="en-US"/>
        </w:rPr>
        <w:t xml:space="preserve"> –</w:t>
      </w:r>
      <w:r>
        <w:rPr>
          <w:color w:val="000000"/>
          <w:sz w:val="28"/>
          <w:lang w:val="en-US"/>
        </w:rPr>
        <w:t xml:space="preserve"> Lipsiae, 1930.</w:t>
      </w:r>
      <w:r>
        <w:rPr>
          <w:sz w:val="28"/>
          <w:lang w:val="en-US"/>
        </w:rPr>
        <w:t xml:space="preserve"> –</w:t>
      </w:r>
      <w:r>
        <w:rPr>
          <w:color w:val="000000"/>
          <w:sz w:val="28"/>
          <w:lang w:val="en-US"/>
        </w:rPr>
        <w:t xml:space="preserve"> 165 p.</w:t>
      </w:r>
    </w:p>
    <w:p w14:paraId="1EF46D93" w14:textId="77777777" w:rsidR="00157147" w:rsidRDefault="00157147" w:rsidP="001D0814">
      <w:pPr>
        <w:numPr>
          <w:ilvl w:val="0"/>
          <w:numId w:val="58"/>
        </w:numPr>
        <w:tabs>
          <w:tab w:val="left" w:pos="540"/>
          <w:tab w:val="left" w:pos="1358"/>
        </w:tabs>
        <w:suppressAutoHyphens w:val="0"/>
        <w:spacing w:line="360" w:lineRule="auto"/>
        <w:ind w:left="0" w:firstLine="0"/>
        <w:jc w:val="both"/>
        <w:rPr>
          <w:color w:val="000000"/>
          <w:sz w:val="28"/>
          <w:lang w:val="en-US"/>
        </w:rPr>
      </w:pPr>
      <w:r>
        <w:rPr>
          <w:color w:val="000000"/>
          <w:sz w:val="28"/>
          <w:lang w:val="en-US"/>
        </w:rPr>
        <w:t xml:space="preserve">Plautus Comoediae </w:t>
      </w:r>
      <w:r>
        <w:rPr>
          <w:color w:val="000000"/>
          <w:sz w:val="28"/>
          <w:lang w:val="uk-UA"/>
        </w:rPr>
        <w:t>/</w:t>
      </w:r>
      <w:r>
        <w:rPr>
          <w:color w:val="000000"/>
          <w:sz w:val="28"/>
          <w:lang w:val="en-US"/>
        </w:rPr>
        <w:t xml:space="preserve"> Rec.W.M. Lindsay</w:t>
      </w:r>
      <w:r>
        <w:rPr>
          <w:color w:val="000000"/>
          <w:sz w:val="28"/>
          <w:lang w:val="uk-UA"/>
        </w:rPr>
        <w:t xml:space="preserve">. </w:t>
      </w:r>
      <w:r>
        <w:rPr>
          <w:sz w:val="28"/>
          <w:lang w:val="en-US"/>
        </w:rPr>
        <w:t>–</w:t>
      </w:r>
      <w:r>
        <w:rPr>
          <w:color w:val="000000"/>
          <w:sz w:val="28"/>
          <w:lang w:val="en-US"/>
        </w:rPr>
        <w:t xml:space="preserve"> Oxonii e typogr.Clarendoniano, 1940.</w:t>
      </w:r>
      <w:r>
        <w:rPr>
          <w:sz w:val="28"/>
          <w:lang w:val="en-US"/>
        </w:rPr>
        <w:t xml:space="preserve"> –</w:t>
      </w:r>
      <w:r>
        <w:rPr>
          <w:sz w:val="28"/>
          <w:lang w:val="uk-UA"/>
        </w:rPr>
        <w:t xml:space="preserve"> </w:t>
      </w:r>
      <w:r>
        <w:rPr>
          <w:color w:val="000000"/>
          <w:sz w:val="28"/>
          <w:lang w:val="en-US"/>
        </w:rPr>
        <w:t>317</w:t>
      </w:r>
      <w:r>
        <w:rPr>
          <w:color w:val="000000"/>
          <w:sz w:val="28"/>
          <w:lang w:val="uk-UA"/>
        </w:rPr>
        <w:t xml:space="preserve"> </w:t>
      </w:r>
      <w:r>
        <w:rPr>
          <w:color w:val="000000"/>
          <w:sz w:val="28"/>
          <w:lang w:val="en-US"/>
        </w:rPr>
        <w:t>p.</w:t>
      </w:r>
    </w:p>
    <w:p w14:paraId="221C651D" w14:textId="77777777" w:rsidR="00157147" w:rsidRDefault="00157147" w:rsidP="001D0814">
      <w:pPr>
        <w:numPr>
          <w:ilvl w:val="0"/>
          <w:numId w:val="58"/>
        </w:numPr>
        <w:tabs>
          <w:tab w:val="left" w:pos="540"/>
          <w:tab w:val="left" w:pos="1358"/>
        </w:tabs>
        <w:suppressAutoHyphens w:val="0"/>
        <w:spacing w:line="360" w:lineRule="auto"/>
        <w:ind w:left="0" w:firstLine="0"/>
        <w:jc w:val="both"/>
        <w:rPr>
          <w:color w:val="000000"/>
          <w:sz w:val="28"/>
          <w:lang w:val="en-US"/>
        </w:rPr>
      </w:pPr>
      <w:r>
        <w:rPr>
          <w:color w:val="000000"/>
          <w:sz w:val="28"/>
          <w:lang w:val="de-DE"/>
        </w:rPr>
        <w:t>Plautus Comoedies</w:t>
      </w:r>
      <w:r>
        <w:rPr>
          <w:color w:val="000000"/>
          <w:sz w:val="28"/>
          <w:lang w:val="uk-UA"/>
        </w:rPr>
        <w:t xml:space="preserve"> /</w:t>
      </w:r>
      <w:r>
        <w:rPr>
          <w:color w:val="000000"/>
          <w:sz w:val="28"/>
          <w:lang w:val="de-DE"/>
        </w:rPr>
        <w:t xml:space="preserve"> Texte etabli et trad. </w:t>
      </w:r>
      <w:r>
        <w:rPr>
          <w:color w:val="000000"/>
          <w:sz w:val="28"/>
          <w:lang w:val="en-US"/>
        </w:rPr>
        <w:t>Par A. Ernaut</w:t>
      </w:r>
      <w:r>
        <w:rPr>
          <w:color w:val="000000"/>
          <w:sz w:val="28"/>
          <w:lang w:val="uk-UA"/>
        </w:rPr>
        <w:t xml:space="preserve">. </w:t>
      </w:r>
      <w:r>
        <w:rPr>
          <w:sz w:val="28"/>
          <w:lang w:val="en-GB"/>
        </w:rPr>
        <w:t>–</w:t>
      </w:r>
      <w:r>
        <w:rPr>
          <w:color w:val="000000"/>
          <w:sz w:val="28"/>
          <w:lang w:val="en-US"/>
        </w:rPr>
        <w:t xml:space="preserve"> Paris: Les Belles Lettres, 1959.</w:t>
      </w:r>
      <w:r>
        <w:rPr>
          <w:sz w:val="28"/>
          <w:lang w:val="en-GB"/>
        </w:rPr>
        <w:t xml:space="preserve"> –</w:t>
      </w:r>
      <w:r>
        <w:rPr>
          <w:color w:val="000000"/>
          <w:sz w:val="28"/>
          <w:lang w:val="en-US"/>
        </w:rPr>
        <w:t xml:space="preserve"> 234</w:t>
      </w:r>
      <w:r>
        <w:rPr>
          <w:color w:val="000000"/>
          <w:sz w:val="28"/>
          <w:lang w:val="uk-UA"/>
        </w:rPr>
        <w:t xml:space="preserve"> </w:t>
      </w:r>
      <w:r>
        <w:rPr>
          <w:color w:val="000000"/>
          <w:sz w:val="28"/>
          <w:lang w:val="en-US"/>
        </w:rPr>
        <w:t>p.</w:t>
      </w:r>
    </w:p>
    <w:p w14:paraId="365FD2AB" w14:textId="77777777" w:rsidR="00157147" w:rsidRDefault="00157147" w:rsidP="001D0814">
      <w:pPr>
        <w:numPr>
          <w:ilvl w:val="0"/>
          <w:numId w:val="58"/>
        </w:numPr>
        <w:tabs>
          <w:tab w:val="left" w:pos="540"/>
          <w:tab w:val="left" w:pos="1358"/>
        </w:tabs>
        <w:suppressAutoHyphens w:val="0"/>
        <w:spacing w:line="360" w:lineRule="auto"/>
        <w:ind w:left="0" w:firstLine="0"/>
        <w:jc w:val="both"/>
        <w:rPr>
          <w:sz w:val="28"/>
          <w:lang w:val="en-US"/>
        </w:rPr>
      </w:pPr>
      <w:r>
        <w:rPr>
          <w:sz w:val="28"/>
          <w:lang w:val="en-US"/>
        </w:rPr>
        <w:t>Pribram K. H. Languages of the brain. – Englewood Cliffs, NJ: Prentice-Hall, 1971. – 378</w:t>
      </w:r>
      <w:r>
        <w:rPr>
          <w:sz w:val="28"/>
          <w:lang w:val="uk-UA"/>
        </w:rPr>
        <w:t xml:space="preserve"> </w:t>
      </w:r>
      <w:r>
        <w:rPr>
          <w:sz w:val="28"/>
          <w:lang w:val="en-US"/>
        </w:rPr>
        <w:t>p.</w:t>
      </w:r>
    </w:p>
    <w:p w14:paraId="1521A864" w14:textId="77777777" w:rsidR="00157147" w:rsidRDefault="00157147" w:rsidP="001D0814">
      <w:pPr>
        <w:pStyle w:val="37"/>
        <w:numPr>
          <w:ilvl w:val="0"/>
          <w:numId w:val="58"/>
        </w:numPr>
        <w:tabs>
          <w:tab w:val="left" w:pos="0"/>
          <w:tab w:val="left" w:pos="360"/>
          <w:tab w:val="left" w:pos="540"/>
        </w:tabs>
        <w:suppressAutoHyphens w:val="0"/>
        <w:spacing w:after="0"/>
        <w:ind w:left="0" w:firstLine="0"/>
        <w:rPr>
          <w:sz w:val="28"/>
          <w:lang w:val="uk-UA"/>
        </w:rPr>
      </w:pPr>
      <w:r>
        <w:rPr>
          <w:sz w:val="28"/>
          <w:lang w:val="en-US"/>
        </w:rPr>
        <w:t xml:space="preserve">Probleme der Semantik / red. </w:t>
      </w:r>
      <w:r>
        <w:rPr>
          <w:sz w:val="28"/>
          <w:lang w:val="de-DE"/>
        </w:rPr>
        <w:t>Elwert W.T. – Wiesbaden: Steiner, 1968. – 147</w:t>
      </w:r>
      <w:r>
        <w:rPr>
          <w:sz w:val="28"/>
          <w:lang w:val="uk-UA"/>
        </w:rPr>
        <w:t xml:space="preserve"> </w:t>
      </w:r>
      <w:r>
        <w:rPr>
          <w:sz w:val="28"/>
          <w:lang w:val="de-DE"/>
        </w:rPr>
        <w:t>s.</w:t>
      </w:r>
    </w:p>
    <w:p w14:paraId="4745B5A1" w14:textId="77777777" w:rsidR="00157147" w:rsidRDefault="00157147" w:rsidP="001D0814">
      <w:pPr>
        <w:pStyle w:val="37"/>
        <w:numPr>
          <w:ilvl w:val="0"/>
          <w:numId w:val="58"/>
        </w:numPr>
        <w:tabs>
          <w:tab w:val="left" w:pos="0"/>
          <w:tab w:val="left" w:pos="540"/>
        </w:tabs>
        <w:suppressAutoHyphens w:val="0"/>
        <w:spacing w:after="0"/>
        <w:ind w:left="0" w:firstLine="0"/>
        <w:rPr>
          <w:sz w:val="28"/>
          <w:lang w:val="en-US"/>
        </w:rPr>
      </w:pPr>
      <w:r>
        <w:rPr>
          <w:sz w:val="28"/>
          <w:lang w:val="en-US"/>
        </w:rPr>
        <w:t>Q. Horatius Flaccus. Opera.</w:t>
      </w:r>
      <w:r>
        <w:rPr>
          <w:sz w:val="28"/>
          <w:lang w:val="en-GB"/>
        </w:rPr>
        <w:t xml:space="preserve"> –</w:t>
      </w:r>
      <w:r>
        <w:rPr>
          <w:sz w:val="28"/>
          <w:lang w:val="en-US"/>
        </w:rPr>
        <w:t xml:space="preserve"> Budae, 1817.</w:t>
      </w:r>
      <w:r>
        <w:rPr>
          <w:sz w:val="28"/>
          <w:lang w:val="en-GB"/>
        </w:rPr>
        <w:t xml:space="preserve"> –</w:t>
      </w:r>
      <w:r>
        <w:rPr>
          <w:sz w:val="28"/>
          <w:lang w:val="uk-UA"/>
        </w:rPr>
        <w:t xml:space="preserve"> </w:t>
      </w:r>
      <w:r>
        <w:rPr>
          <w:sz w:val="28"/>
          <w:lang w:val="en-US"/>
        </w:rPr>
        <w:t>386</w:t>
      </w:r>
      <w:r>
        <w:rPr>
          <w:sz w:val="28"/>
          <w:lang w:val="uk-UA"/>
        </w:rPr>
        <w:t xml:space="preserve"> </w:t>
      </w:r>
      <w:r>
        <w:rPr>
          <w:sz w:val="28"/>
          <w:lang w:val="en-US"/>
        </w:rPr>
        <w:t>p.</w:t>
      </w:r>
    </w:p>
    <w:p w14:paraId="5855CF42" w14:textId="77777777" w:rsidR="00157147" w:rsidRDefault="00157147" w:rsidP="001D0814">
      <w:pPr>
        <w:pStyle w:val="37"/>
        <w:numPr>
          <w:ilvl w:val="0"/>
          <w:numId w:val="58"/>
        </w:numPr>
        <w:tabs>
          <w:tab w:val="left" w:pos="0"/>
          <w:tab w:val="left" w:pos="540"/>
        </w:tabs>
        <w:suppressAutoHyphens w:val="0"/>
        <w:spacing w:after="0"/>
        <w:ind w:left="0" w:firstLine="0"/>
        <w:rPr>
          <w:sz w:val="28"/>
          <w:lang w:val="en-US"/>
        </w:rPr>
      </w:pPr>
      <w:r>
        <w:rPr>
          <w:sz w:val="28"/>
          <w:lang w:val="en-US"/>
        </w:rPr>
        <w:t>Q. Horatius Flaccus.Opera /</w:t>
      </w:r>
      <w:r>
        <w:rPr>
          <w:sz w:val="28"/>
          <w:lang w:val="en-GB"/>
        </w:rPr>
        <w:t xml:space="preserve"> </w:t>
      </w:r>
      <w:r>
        <w:rPr>
          <w:sz w:val="28"/>
          <w:lang w:val="en-US"/>
        </w:rPr>
        <w:t>In aedibus B. G. Teubneri,</w:t>
      </w:r>
      <w:r>
        <w:rPr>
          <w:sz w:val="28"/>
          <w:lang w:val="en-GB"/>
        </w:rPr>
        <w:t xml:space="preserve"> </w:t>
      </w:r>
      <w:r>
        <w:rPr>
          <w:sz w:val="28"/>
          <w:lang w:val="en-US"/>
        </w:rPr>
        <w:t>1878.</w:t>
      </w:r>
      <w:r>
        <w:rPr>
          <w:sz w:val="28"/>
          <w:lang w:val="en-GB"/>
        </w:rPr>
        <w:t xml:space="preserve"> –</w:t>
      </w:r>
      <w:r>
        <w:rPr>
          <w:sz w:val="28"/>
          <w:lang w:val="en-US"/>
        </w:rPr>
        <w:t>307</w:t>
      </w:r>
      <w:r>
        <w:rPr>
          <w:sz w:val="28"/>
          <w:lang w:val="uk-UA"/>
        </w:rPr>
        <w:t xml:space="preserve"> </w:t>
      </w:r>
      <w:r>
        <w:rPr>
          <w:sz w:val="28"/>
          <w:lang w:val="en-US"/>
        </w:rPr>
        <w:t>p.</w:t>
      </w:r>
    </w:p>
    <w:p w14:paraId="6EFCF4C9" w14:textId="77777777" w:rsidR="00157147" w:rsidRDefault="00157147" w:rsidP="001D0814">
      <w:pPr>
        <w:pStyle w:val="37"/>
        <w:numPr>
          <w:ilvl w:val="0"/>
          <w:numId w:val="58"/>
        </w:numPr>
        <w:tabs>
          <w:tab w:val="left" w:pos="0"/>
          <w:tab w:val="left" w:pos="540"/>
        </w:tabs>
        <w:suppressAutoHyphens w:val="0"/>
        <w:spacing w:after="0"/>
        <w:ind w:left="0" w:firstLine="0"/>
        <w:rPr>
          <w:sz w:val="28"/>
          <w:lang w:val="uk-UA"/>
        </w:rPr>
      </w:pPr>
      <w:r>
        <w:rPr>
          <w:sz w:val="28"/>
          <w:lang w:val="en-US"/>
        </w:rPr>
        <w:t>Q. Horatius Flaccus. Opera.</w:t>
      </w:r>
      <w:r>
        <w:rPr>
          <w:sz w:val="28"/>
          <w:lang w:val="en-GB"/>
        </w:rPr>
        <w:t xml:space="preserve"> –</w:t>
      </w:r>
      <w:r>
        <w:rPr>
          <w:sz w:val="28"/>
          <w:lang w:val="en-US"/>
        </w:rPr>
        <w:t xml:space="preserve"> Lipsiae, 1826.</w:t>
      </w:r>
      <w:r>
        <w:rPr>
          <w:sz w:val="28"/>
          <w:lang w:val="en-GB"/>
        </w:rPr>
        <w:t xml:space="preserve"> –</w:t>
      </w:r>
      <w:r>
        <w:rPr>
          <w:sz w:val="28"/>
          <w:lang w:val="en-US"/>
        </w:rPr>
        <w:t>409</w:t>
      </w:r>
      <w:r>
        <w:rPr>
          <w:sz w:val="28"/>
          <w:lang w:val="uk-UA"/>
        </w:rPr>
        <w:t xml:space="preserve"> </w:t>
      </w:r>
      <w:r>
        <w:rPr>
          <w:sz w:val="28"/>
          <w:lang w:val="en-US"/>
        </w:rPr>
        <w:t>p.</w:t>
      </w:r>
    </w:p>
    <w:p w14:paraId="7947ACBD" w14:textId="77777777" w:rsidR="00157147" w:rsidRDefault="00157147" w:rsidP="001D0814">
      <w:pPr>
        <w:pStyle w:val="37"/>
        <w:numPr>
          <w:ilvl w:val="0"/>
          <w:numId w:val="58"/>
        </w:numPr>
        <w:tabs>
          <w:tab w:val="left" w:pos="0"/>
          <w:tab w:val="left" w:pos="540"/>
        </w:tabs>
        <w:suppressAutoHyphens w:val="0"/>
        <w:spacing w:after="0"/>
        <w:ind w:left="0" w:firstLine="0"/>
        <w:rPr>
          <w:sz w:val="28"/>
          <w:lang w:val="uk-UA"/>
        </w:rPr>
      </w:pPr>
      <w:r>
        <w:rPr>
          <w:sz w:val="28"/>
          <w:lang w:val="de-DE"/>
        </w:rPr>
        <w:t>Q. Horatius Flaccus.Carmina. Oden und Epoden. – Lateinisch und deutsch. –</w:t>
      </w:r>
      <w:r>
        <w:rPr>
          <w:sz w:val="28"/>
          <w:lang w:val="uk-UA"/>
        </w:rPr>
        <w:t xml:space="preserve"> </w:t>
      </w:r>
      <w:r>
        <w:rPr>
          <w:sz w:val="28"/>
          <w:lang w:val="de-DE"/>
        </w:rPr>
        <w:t>Muenchen</w:t>
      </w:r>
      <w:r>
        <w:rPr>
          <w:sz w:val="28"/>
          <w:lang w:val="uk-UA"/>
        </w:rPr>
        <w:t>:</w:t>
      </w:r>
      <w:r>
        <w:rPr>
          <w:sz w:val="28"/>
          <w:lang w:val="de-DE"/>
        </w:rPr>
        <w:t xml:space="preserve"> Heimeran, 1927. – 650</w:t>
      </w:r>
      <w:r>
        <w:rPr>
          <w:sz w:val="28"/>
          <w:lang w:val="uk-UA"/>
        </w:rPr>
        <w:t xml:space="preserve"> </w:t>
      </w:r>
      <w:r>
        <w:rPr>
          <w:sz w:val="28"/>
          <w:lang w:val="de-DE"/>
        </w:rPr>
        <w:t>s.</w:t>
      </w:r>
    </w:p>
    <w:p w14:paraId="4DBADA40" w14:textId="77777777" w:rsidR="00157147" w:rsidRDefault="00157147" w:rsidP="001D0814">
      <w:pPr>
        <w:pStyle w:val="37"/>
        <w:numPr>
          <w:ilvl w:val="0"/>
          <w:numId w:val="58"/>
        </w:numPr>
        <w:tabs>
          <w:tab w:val="left" w:pos="0"/>
          <w:tab w:val="left" w:pos="540"/>
        </w:tabs>
        <w:suppressAutoHyphens w:val="0"/>
        <w:spacing w:after="0"/>
        <w:ind w:left="0" w:firstLine="0"/>
        <w:rPr>
          <w:sz w:val="28"/>
          <w:lang w:val="uk-UA"/>
        </w:rPr>
      </w:pPr>
      <w:r>
        <w:rPr>
          <w:sz w:val="28"/>
          <w:lang w:val="de-DE"/>
        </w:rPr>
        <w:lastRenderedPageBreak/>
        <w:t>Q. Horatius Flaccus. Oden und Epoden. Satiren. Briefe.</w:t>
      </w:r>
      <w:r>
        <w:rPr>
          <w:sz w:val="28"/>
          <w:lang w:val="uk-UA"/>
        </w:rPr>
        <w:t xml:space="preserve"> </w:t>
      </w:r>
      <w:r>
        <w:rPr>
          <w:sz w:val="28"/>
          <w:lang w:val="de-DE"/>
        </w:rPr>
        <w:t>/ Erklaert von A.Kiessling. Besorgt von R.Heinze</w:t>
      </w:r>
      <w:r>
        <w:rPr>
          <w:sz w:val="28"/>
          <w:lang w:val="uk-UA"/>
        </w:rPr>
        <w:t xml:space="preserve">. </w:t>
      </w:r>
      <w:r>
        <w:rPr>
          <w:sz w:val="28"/>
          <w:lang w:val="de-DE"/>
        </w:rPr>
        <w:t xml:space="preserve">– Berlin: Weidmannsche Verlagsbuchhandlung, 1960. – </w:t>
      </w:r>
      <w:r>
        <w:rPr>
          <w:sz w:val="28"/>
          <w:lang w:val="uk-UA"/>
        </w:rPr>
        <w:t>4</w:t>
      </w:r>
      <w:r>
        <w:rPr>
          <w:sz w:val="28"/>
          <w:lang w:val="de-DE"/>
        </w:rPr>
        <w:t>25</w:t>
      </w:r>
      <w:r>
        <w:rPr>
          <w:sz w:val="28"/>
          <w:lang w:val="uk-UA"/>
        </w:rPr>
        <w:t xml:space="preserve"> </w:t>
      </w:r>
      <w:r>
        <w:rPr>
          <w:sz w:val="28"/>
          <w:lang w:val="de-DE"/>
        </w:rPr>
        <w:t>s.</w:t>
      </w:r>
    </w:p>
    <w:p w14:paraId="1453B261" w14:textId="77777777" w:rsidR="00157147" w:rsidRDefault="00157147" w:rsidP="001D0814">
      <w:pPr>
        <w:pStyle w:val="37"/>
        <w:numPr>
          <w:ilvl w:val="0"/>
          <w:numId w:val="58"/>
        </w:numPr>
        <w:tabs>
          <w:tab w:val="left" w:pos="0"/>
          <w:tab w:val="left" w:pos="540"/>
        </w:tabs>
        <w:suppressAutoHyphens w:val="0"/>
        <w:spacing w:after="0"/>
        <w:ind w:left="0" w:firstLine="0"/>
        <w:rPr>
          <w:sz w:val="28"/>
          <w:lang w:val="uk-UA"/>
        </w:rPr>
      </w:pPr>
      <w:r>
        <w:rPr>
          <w:sz w:val="28"/>
          <w:lang w:val="de-DE"/>
        </w:rPr>
        <w:t>Q. Horatius Flaccus. Satiren und Briefe. – Zurich: Artemis,1962. –</w:t>
      </w:r>
      <w:r>
        <w:rPr>
          <w:sz w:val="28"/>
          <w:lang w:val="uk-UA"/>
        </w:rPr>
        <w:t xml:space="preserve"> </w:t>
      </w:r>
      <w:r>
        <w:rPr>
          <w:sz w:val="28"/>
          <w:lang w:val="de-DE"/>
        </w:rPr>
        <w:t>425</w:t>
      </w:r>
      <w:r>
        <w:rPr>
          <w:sz w:val="28"/>
          <w:lang w:val="uk-UA"/>
        </w:rPr>
        <w:t xml:space="preserve"> </w:t>
      </w:r>
      <w:r>
        <w:rPr>
          <w:sz w:val="28"/>
          <w:lang w:val="de-DE"/>
        </w:rPr>
        <w:t>s.</w:t>
      </w:r>
    </w:p>
    <w:p w14:paraId="69EEE0A5" w14:textId="77777777" w:rsidR="00157147" w:rsidRDefault="00157147" w:rsidP="001D0814">
      <w:pPr>
        <w:pStyle w:val="37"/>
        <w:numPr>
          <w:ilvl w:val="0"/>
          <w:numId w:val="58"/>
        </w:numPr>
        <w:tabs>
          <w:tab w:val="left" w:pos="0"/>
          <w:tab w:val="left" w:pos="540"/>
        </w:tabs>
        <w:suppressAutoHyphens w:val="0"/>
        <w:spacing w:after="0"/>
        <w:ind w:left="0" w:firstLine="0"/>
        <w:rPr>
          <w:sz w:val="28"/>
          <w:lang w:val="uk-UA"/>
        </w:rPr>
      </w:pPr>
      <w:r>
        <w:rPr>
          <w:sz w:val="28"/>
          <w:lang w:val="de-DE"/>
        </w:rPr>
        <w:t>Q. Horatius Flaccus. Werke.</w:t>
      </w:r>
      <w:r>
        <w:rPr>
          <w:sz w:val="28"/>
          <w:lang w:val="en-GB"/>
        </w:rPr>
        <w:t xml:space="preserve"> –</w:t>
      </w:r>
      <w:r>
        <w:rPr>
          <w:sz w:val="28"/>
          <w:lang w:val="de-DE"/>
        </w:rPr>
        <w:t xml:space="preserve"> Berlin: Aufbau, 1990.</w:t>
      </w:r>
      <w:r>
        <w:rPr>
          <w:sz w:val="28"/>
          <w:lang w:val="en-GB"/>
        </w:rPr>
        <w:t xml:space="preserve"> –</w:t>
      </w:r>
      <w:r>
        <w:rPr>
          <w:sz w:val="28"/>
          <w:lang w:val="de-DE"/>
        </w:rPr>
        <w:t xml:space="preserve"> </w:t>
      </w:r>
      <w:r>
        <w:rPr>
          <w:sz w:val="28"/>
          <w:lang w:val="en-US"/>
        </w:rPr>
        <w:t>405</w:t>
      </w:r>
      <w:r>
        <w:rPr>
          <w:sz w:val="28"/>
          <w:lang w:val="uk-UA"/>
        </w:rPr>
        <w:t xml:space="preserve"> </w:t>
      </w:r>
      <w:r>
        <w:rPr>
          <w:sz w:val="28"/>
          <w:lang w:val="en-US"/>
        </w:rPr>
        <w:t>s.</w:t>
      </w:r>
    </w:p>
    <w:p w14:paraId="0C2CF6A2" w14:textId="77777777" w:rsidR="00157147" w:rsidRDefault="00157147" w:rsidP="001D0814">
      <w:pPr>
        <w:pStyle w:val="afffffffd"/>
        <w:numPr>
          <w:ilvl w:val="0"/>
          <w:numId w:val="58"/>
        </w:numPr>
        <w:tabs>
          <w:tab w:val="left" w:pos="0"/>
          <w:tab w:val="left" w:pos="540"/>
          <w:tab w:val="left" w:pos="1358"/>
        </w:tabs>
        <w:suppressAutoHyphens w:val="0"/>
        <w:spacing w:after="0" w:line="360" w:lineRule="auto"/>
        <w:ind w:left="0" w:firstLine="0"/>
        <w:jc w:val="both"/>
        <w:rPr>
          <w:lang w:val="en-US"/>
        </w:rPr>
      </w:pPr>
      <w:r>
        <w:rPr>
          <w:lang w:val="en-US"/>
        </w:rPr>
        <w:t>Ricotti E. L</w:t>
      </w:r>
      <w:r w:rsidRPr="00157147">
        <w:rPr>
          <w:lang w:val="en-US"/>
        </w:rPr>
        <w:t>’</w:t>
      </w:r>
      <w:r>
        <w:rPr>
          <w:lang w:val="en-US"/>
        </w:rPr>
        <w:t>arte del convito nella Roma antica.</w:t>
      </w:r>
      <w:r w:rsidRPr="00157147">
        <w:rPr>
          <w:lang w:val="en-US"/>
        </w:rPr>
        <w:t xml:space="preserve"> –</w:t>
      </w:r>
      <w:r>
        <w:rPr>
          <w:lang w:val="en-US"/>
        </w:rPr>
        <w:t xml:space="preserve"> Rome, 1983.</w:t>
      </w:r>
      <w:r w:rsidRPr="00157147">
        <w:rPr>
          <w:lang w:val="en-US"/>
        </w:rPr>
        <w:t xml:space="preserve"> –</w:t>
      </w:r>
      <w:r>
        <w:rPr>
          <w:lang w:val="en-US"/>
        </w:rPr>
        <w:t xml:space="preserve"> 313</w:t>
      </w:r>
      <w:r w:rsidRPr="00157147">
        <w:rPr>
          <w:lang w:val="en-US"/>
        </w:rPr>
        <w:t xml:space="preserve"> </w:t>
      </w:r>
      <w:r>
        <w:rPr>
          <w:lang w:val="en-US"/>
        </w:rPr>
        <w:t>p.</w:t>
      </w:r>
    </w:p>
    <w:p w14:paraId="33FE4C6A" w14:textId="77777777" w:rsidR="00157147" w:rsidRDefault="00157147" w:rsidP="001D0814">
      <w:pPr>
        <w:pStyle w:val="37"/>
        <w:numPr>
          <w:ilvl w:val="0"/>
          <w:numId w:val="58"/>
        </w:numPr>
        <w:tabs>
          <w:tab w:val="left" w:pos="0"/>
          <w:tab w:val="left" w:pos="540"/>
        </w:tabs>
        <w:suppressAutoHyphens w:val="0"/>
        <w:spacing w:after="0"/>
        <w:ind w:left="0" w:firstLine="0"/>
        <w:rPr>
          <w:sz w:val="28"/>
          <w:lang w:val="en-US"/>
        </w:rPr>
      </w:pPr>
      <w:r>
        <w:rPr>
          <w:sz w:val="28"/>
          <w:lang w:val="en-US"/>
        </w:rPr>
        <w:t>Rose S. The conscious brain. – New York: Knopf, 1973. –</w:t>
      </w:r>
      <w:r>
        <w:rPr>
          <w:sz w:val="28"/>
          <w:lang w:val="uk-UA"/>
        </w:rPr>
        <w:t xml:space="preserve"> </w:t>
      </w:r>
      <w:r>
        <w:rPr>
          <w:sz w:val="28"/>
          <w:lang w:val="en-US"/>
        </w:rPr>
        <w:t>448</w:t>
      </w:r>
      <w:r>
        <w:rPr>
          <w:sz w:val="28"/>
          <w:lang w:val="uk-UA"/>
        </w:rPr>
        <w:t xml:space="preserve"> </w:t>
      </w:r>
      <w:r>
        <w:rPr>
          <w:sz w:val="28"/>
          <w:lang w:val="en-US"/>
        </w:rPr>
        <w:t>p.</w:t>
      </w:r>
    </w:p>
    <w:p w14:paraId="3DC654C0" w14:textId="77777777" w:rsidR="00157147" w:rsidRDefault="00157147" w:rsidP="001D0814">
      <w:pPr>
        <w:pStyle w:val="37"/>
        <w:numPr>
          <w:ilvl w:val="0"/>
          <w:numId w:val="58"/>
        </w:numPr>
        <w:tabs>
          <w:tab w:val="left" w:pos="0"/>
          <w:tab w:val="left" w:pos="540"/>
        </w:tabs>
        <w:suppressAutoHyphens w:val="0"/>
        <w:spacing w:after="0"/>
        <w:ind w:left="0" w:firstLine="0"/>
        <w:rPr>
          <w:sz w:val="28"/>
          <w:lang w:val="en-US"/>
        </w:rPr>
      </w:pPr>
      <w:r>
        <w:rPr>
          <w:sz w:val="28"/>
          <w:lang w:val="en-US"/>
        </w:rPr>
        <w:t>Sarnat H., Netsky M.G. Evolution of the nervous system. – London: Oxford University Press, 1974. – 410</w:t>
      </w:r>
      <w:r>
        <w:rPr>
          <w:sz w:val="28"/>
          <w:lang w:val="uk-UA"/>
        </w:rPr>
        <w:t xml:space="preserve"> </w:t>
      </w:r>
      <w:r>
        <w:rPr>
          <w:sz w:val="28"/>
          <w:lang w:val="en-US"/>
        </w:rPr>
        <w:t>p.</w:t>
      </w:r>
    </w:p>
    <w:p w14:paraId="7CAE2635" w14:textId="77777777" w:rsidR="00157147" w:rsidRDefault="00157147" w:rsidP="001D0814">
      <w:pPr>
        <w:numPr>
          <w:ilvl w:val="0"/>
          <w:numId w:val="58"/>
        </w:numPr>
        <w:tabs>
          <w:tab w:val="left" w:pos="0"/>
          <w:tab w:val="left" w:pos="540"/>
          <w:tab w:val="left" w:pos="1358"/>
        </w:tabs>
        <w:suppressAutoHyphens w:val="0"/>
        <w:spacing w:line="360" w:lineRule="auto"/>
        <w:ind w:left="0" w:firstLine="0"/>
        <w:jc w:val="both"/>
        <w:rPr>
          <w:color w:val="000000"/>
          <w:sz w:val="28"/>
          <w:lang w:val="en-US"/>
        </w:rPr>
      </w:pPr>
      <w:r>
        <w:rPr>
          <w:color w:val="000000"/>
          <w:sz w:val="28"/>
          <w:lang w:val="en-US"/>
        </w:rPr>
        <w:t>Segal E. The Menaechmi: Roman Comedy of Errors // Oxford Readings in Menander, Plautus and Terence.</w:t>
      </w:r>
      <w:r>
        <w:rPr>
          <w:sz w:val="28"/>
          <w:lang w:val="en-US"/>
        </w:rPr>
        <w:t xml:space="preserve"> –</w:t>
      </w:r>
      <w:r>
        <w:rPr>
          <w:color w:val="000000"/>
          <w:sz w:val="28"/>
          <w:lang w:val="en-US"/>
        </w:rPr>
        <w:t xml:space="preserve"> New York: Oxford University Press, 2001.</w:t>
      </w:r>
      <w:r>
        <w:rPr>
          <w:sz w:val="28"/>
          <w:lang w:val="en-US"/>
        </w:rPr>
        <w:t xml:space="preserve"> –</w:t>
      </w:r>
      <w:r>
        <w:rPr>
          <w:color w:val="000000"/>
          <w:sz w:val="28"/>
          <w:lang w:val="en-US"/>
        </w:rPr>
        <w:t xml:space="preserve"> P. 115-127.</w:t>
      </w:r>
    </w:p>
    <w:p w14:paraId="3FFCC500" w14:textId="77777777" w:rsidR="00157147" w:rsidRDefault="00157147" w:rsidP="001D0814">
      <w:pPr>
        <w:numPr>
          <w:ilvl w:val="0"/>
          <w:numId w:val="58"/>
        </w:numPr>
        <w:tabs>
          <w:tab w:val="left" w:pos="540"/>
          <w:tab w:val="left" w:pos="1358"/>
        </w:tabs>
        <w:suppressAutoHyphens w:val="0"/>
        <w:spacing w:line="360" w:lineRule="auto"/>
        <w:ind w:left="0" w:firstLine="0"/>
        <w:jc w:val="both"/>
        <w:rPr>
          <w:color w:val="000000"/>
          <w:sz w:val="28"/>
          <w:lang w:val="en-US"/>
        </w:rPr>
      </w:pPr>
      <w:r>
        <w:rPr>
          <w:color w:val="000000"/>
          <w:sz w:val="28"/>
          <w:lang w:val="en-US"/>
        </w:rPr>
        <w:t>Slater N. W. Amphitruo, Bacchae, and Metatheatre, Oxford Readings in Menander, Plautus and Terence.</w:t>
      </w:r>
      <w:r>
        <w:rPr>
          <w:color w:val="000000"/>
          <w:sz w:val="28"/>
          <w:lang w:val="uk-UA"/>
        </w:rPr>
        <w:t xml:space="preserve"> </w:t>
      </w:r>
      <w:r>
        <w:rPr>
          <w:sz w:val="28"/>
          <w:lang w:val="en-US"/>
        </w:rPr>
        <w:t>–</w:t>
      </w:r>
      <w:r>
        <w:rPr>
          <w:color w:val="000000"/>
          <w:sz w:val="28"/>
          <w:lang w:val="en-US"/>
        </w:rPr>
        <w:t xml:space="preserve"> New York: Oxford University Press, 2001.</w:t>
      </w:r>
      <w:r>
        <w:rPr>
          <w:sz w:val="28"/>
          <w:lang w:val="en-US"/>
        </w:rPr>
        <w:t xml:space="preserve"> –</w:t>
      </w:r>
      <w:r>
        <w:rPr>
          <w:color w:val="000000"/>
          <w:sz w:val="28"/>
          <w:lang w:val="en-US"/>
        </w:rPr>
        <w:t xml:space="preserve"> P. 189-205.</w:t>
      </w:r>
    </w:p>
    <w:p w14:paraId="5F1E73AE" w14:textId="77777777" w:rsidR="00157147" w:rsidRDefault="00157147" w:rsidP="001D0814">
      <w:pPr>
        <w:pStyle w:val="affffffff3"/>
        <w:numPr>
          <w:ilvl w:val="0"/>
          <w:numId w:val="58"/>
        </w:numPr>
        <w:tabs>
          <w:tab w:val="left" w:pos="540"/>
          <w:tab w:val="left" w:pos="1358"/>
        </w:tabs>
        <w:suppressAutoHyphens w:val="0"/>
        <w:spacing w:before="0" w:beforeAutospacing="1" w:after="0" w:afterAutospacing="1" w:line="360" w:lineRule="auto"/>
        <w:ind w:left="0" w:firstLine="0"/>
        <w:jc w:val="both"/>
        <w:rPr>
          <w:sz w:val="28"/>
          <w:lang w:val="uk-UA"/>
        </w:rPr>
      </w:pPr>
      <w:r>
        <w:rPr>
          <w:sz w:val="28"/>
          <w:lang w:val="en-GB"/>
        </w:rPr>
        <w:t>Smilek</w:t>
      </w:r>
      <w:r>
        <w:rPr>
          <w:sz w:val="28"/>
          <w:lang w:val="en-US"/>
        </w:rPr>
        <w:t xml:space="preserve"> D.</w:t>
      </w:r>
      <w:r>
        <w:rPr>
          <w:sz w:val="28"/>
          <w:lang w:val="uk-UA"/>
        </w:rPr>
        <w:t xml:space="preserve">, </w:t>
      </w:r>
      <w:r>
        <w:rPr>
          <w:sz w:val="28"/>
          <w:lang w:val="en-GB"/>
        </w:rPr>
        <w:t>Dixon M. Towards a Synergistic Understanding of Synaesthesia</w:t>
      </w:r>
      <w:r>
        <w:rPr>
          <w:sz w:val="28"/>
          <w:lang w:val="en-GB"/>
        </w:rPr>
        <w:br/>
        <w:t>Combining Current Experimental Findings With Synaesthetes</w:t>
      </w:r>
      <w:r>
        <w:rPr>
          <w:sz w:val="28"/>
          <w:lang w:val="uk-UA"/>
        </w:rPr>
        <w:t>’</w:t>
      </w:r>
      <w:r>
        <w:rPr>
          <w:sz w:val="28"/>
          <w:lang w:val="en-GB"/>
        </w:rPr>
        <w:t xml:space="preserve"> Subjective Descriptions</w:t>
      </w:r>
      <w:r>
        <w:rPr>
          <w:sz w:val="28"/>
          <w:lang w:val="uk-UA"/>
        </w:rPr>
        <w:t xml:space="preserve"> </w:t>
      </w:r>
      <w:r>
        <w:rPr>
          <w:sz w:val="28"/>
          <w:lang w:val="en-US"/>
        </w:rPr>
        <w:t>–</w:t>
      </w:r>
      <w:r>
        <w:rPr>
          <w:sz w:val="28"/>
          <w:lang w:val="en-GB"/>
        </w:rPr>
        <w:t xml:space="preserve"> /</w:t>
      </w:r>
      <w:r>
        <w:rPr>
          <w:sz w:val="28"/>
          <w:lang w:val="uk-UA"/>
        </w:rPr>
        <w:t xml:space="preserve"> </w:t>
      </w:r>
      <w:hyperlink r:id="rId14" w:history="1">
        <w:r>
          <w:rPr>
            <w:rStyle w:val="af1"/>
            <w:sz w:val="28"/>
            <w:lang w:val="en-GB"/>
          </w:rPr>
          <w:t>http://psyche.cs.monash.edu.au/v8/psyche-8-01-smilek.html/</w:t>
        </w:r>
        <w:r>
          <w:rPr>
            <w:rStyle w:val="af1"/>
            <w:sz w:val="28"/>
            <w:lang w:val="uk-UA"/>
          </w:rPr>
          <w:t>-</w:t>
        </w:r>
      </w:hyperlink>
      <w:r>
        <w:rPr>
          <w:sz w:val="28"/>
          <w:lang w:val="uk-UA"/>
        </w:rPr>
        <w:t xml:space="preserve"> 20.04.2005</w:t>
      </w:r>
    </w:p>
    <w:p w14:paraId="2E48BC85" w14:textId="77777777" w:rsidR="00157147" w:rsidRDefault="00157147" w:rsidP="001D0814">
      <w:pPr>
        <w:pStyle w:val="afffffffd"/>
        <w:numPr>
          <w:ilvl w:val="0"/>
          <w:numId w:val="58"/>
        </w:numPr>
        <w:tabs>
          <w:tab w:val="left" w:pos="540"/>
          <w:tab w:val="left" w:pos="1358"/>
          <w:tab w:val="left" w:pos="1950"/>
        </w:tabs>
        <w:suppressAutoHyphens w:val="0"/>
        <w:spacing w:after="0" w:line="360" w:lineRule="auto"/>
        <w:ind w:left="0" w:firstLine="0"/>
        <w:jc w:val="both"/>
        <w:rPr>
          <w:lang w:val="en-GB"/>
        </w:rPr>
      </w:pPr>
      <w:r>
        <w:rPr>
          <w:lang w:val="en-US"/>
        </w:rPr>
        <w:t xml:space="preserve"> Stern G. Meaning and change of meaning.</w:t>
      </w:r>
      <w:r w:rsidRPr="00157147">
        <w:rPr>
          <w:lang w:val="en-US"/>
        </w:rPr>
        <w:t xml:space="preserve"> –</w:t>
      </w:r>
      <w:r>
        <w:rPr>
          <w:lang w:val="en-US"/>
        </w:rPr>
        <w:t xml:space="preserve"> Goteborg</w:t>
      </w:r>
      <w:r w:rsidRPr="00157147">
        <w:rPr>
          <w:lang w:val="en-US"/>
        </w:rPr>
        <w:t>: Wettergren &amp; Kerbers</w:t>
      </w:r>
      <w:r>
        <w:rPr>
          <w:lang w:val="en-US"/>
        </w:rPr>
        <w:t>, 1931.</w:t>
      </w:r>
      <w:r w:rsidRPr="00157147">
        <w:rPr>
          <w:lang w:val="en-US"/>
        </w:rPr>
        <w:t xml:space="preserve"> –</w:t>
      </w:r>
      <w:r>
        <w:rPr>
          <w:lang w:val="en-US"/>
        </w:rPr>
        <w:t xml:space="preserve"> 456</w:t>
      </w:r>
      <w:r w:rsidRPr="00157147">
        <w:rPr>
          <w:lang w:val="en-US"/>
        </w:rPr>
        <w:t xml:space="preserve"> </w:t>
      </w:r>
      <w:r>
        <w:rPr>
          <w:lang w:val="en-US"/>
        </w:rPr>
        <w:t>p.</w:t>
      </w:r>
    </w:p>
    <w:p w14:paraId="3774F9C8" w14:textId="77777777" w:rsidR="00157147" w:rsidRDefault="00157147" w:rsidP="001D0814">
      <w:pPr>
        <w:numPr>
          <w:ilvl w:val="0"/>
          <w:numId w:val="58"/>
        </w:numPr>
        <w:tabs>
          <w:tab w:val="left" w:pos="540"/>
          <w:tab w:val="left" w:pos="1358"/>
        </w:tabs>
        <w:suppressAutoHyphens w:val="0"/>
        <w:spacing w:line="360" w:lineRule="auto"/>
        <w:ind w:left="0" w:firstLine="0"/>
        <w:jc w:val="both"/>
        <w:rPr>
          <w:sz w:val="28"/>
          <w:lang w:val="en-US"/>
        </w:rPr>
      </w:pPr>
      <w:r>
        <w:rPr>
          <w:sz w:val="28"/>
          <w:lang w:val="en-US"/>
        </w:rPr>
        <w:t xml:space="preserve">Sullivan J.P. The Satyricon of Petronius. A Literary Study. – London: Faber, 1968. – 302 p. </w:t>
      </w:r>
    </w:p>
    <w:p w14:paraId="1D9F41BA" w14:textId="77777777" w:rsidR="00157147" w:rsidRDefault="00157147" w:rsidP="001D0814">
      <w:pPr>
        <w:numPr>
          <w:ilvl w:val="0"/>
          <w:numId w:val="58"/>
        </w:numPr>
        <w:tabs>
          <w:tab w:val="left" w:pos="540"/>
          <w:tab w:val="left" w:pos="1358"/>
        </w:tabs>
        <w:suppressAutoHyphens w:val="0"/>
        <w:spacing w:line="360" w:lineRule="auto"/>
        <w:ind w:left="0" w:firstLine="0"/>
        <w:jc w:val="both"/>
        <w:rPr>
          <w:sz w:val="28"/>
          <w:lang w:val="en-US"/>
        </w:rPr>
      </w:pPr>
      <w:r>
        <w:rPr>
          <w:sz w:val="28"/>
          <w:lang w:val="en-GB"/>
        </w:rPr>
        <w:t>Synaesthesia</w:t>
      </w:r>
      <w:r>
        <w:rPr>
          <w:sz w:val="28"/>
          <w:lang w:val="uk-UA"/>
        </w:rPr>
        <w:t xml:space="preserve">: </w:t>
      </w:r>
      <w:r>
        <w:rPr>
          <w:sz w:val="28"/>
          <w:lang w:val="en-GB"/>
        </w:rPr>
        <w:t>Classic</w:t>
      </w:r>
      <w:r>
        <w:rPr>
          <w:sz w:val="28"/>
          <w:lang w:val="uk-UA"/>
        </w:rPr>
        <w:t xml:space="preserve"> </w:t>
      </w:r>
      <w:r>
        <w:rPr>
          <w:sz w:val="28"/>
          <w:lang w:val="en-GB"/>
        </w:rPr>
        <w:t>and</w:t>
      </w:r>
      <w:r>
        <w:rPr>
          <w:sz w:val="28"/>
          <w:lang w:val="uk-UA"/>
        </w:rPr>
        <w:t xml:space="preserve"> </w:t>
      </w:r>
      <w:r>
        <w:rPr>
          <w:sz w:val="28"/>
          <w:lang w:val="en-GB"/>
        </w:rPr>
        <w:t>Contemporary</w:t>
      </w:r>
      <w:r>
        <w:rPr>
          <w:sz w:val="28"/>
          <w:lang w:val="uk-UA"/>
        </w:rPr>
        <w:t xml:space="preserve"> </w:t>
      </w:r>
      <w:r>
        <w:rPr>
          <w:sz w:val="28"/>
          <w:lang w:val="en-GB"/>
        </w:rPr>
        <w:t>Readings / Ed. by Baron</w:t>
      </w:r>
      <w:r>
        <w:rPr>
          <w:sz w:val="28"/>
          <w:lang w:val="uk-UA"/>
        </w:rPr>
        <w:t>-</w:t>
      </w:r>
      <w:r>
        <w:rPr>
          <w:sz w:val="28"/>
          <w:lang w:val="en-GB"/>
        </w:rPr>
        <w:t>Cohen</w:t>
      </w:r>
      <w:r>
        <w:rPr>
          <w:sz w:val="28"/>
          <w:lang w:val="uk-UA"/>
        </w:rPr>
        <w:t xml:space="preserve"> </w:t>
      </w:r>
      <w:r>
        <w:rPr>
          <w:sz w:val="28"/>
          <w:lang w:val="en-GB"/>
        </w:rPr>
        <w:t>S</w:t>
      </w:r>
      <w:r>
        <w:rPr>
          <w:sz w:val="28"/>
          <w:lang w:val="en-US"/>
        </w:rPr>
        <w:t>.;</w:t>
      </w:r>
      <w:r>
        <w:rPr>
          <w:sz w:val="28"/>
          <w:lang w:val="uk-UA"/>
        </w:rPr>
        <w:t xml:space="preserve"> </w:t>
      </w:r>
      <w:r>
        <w:rPr>
          <w:sz w:val="28"/>
          <w:lang w:val="en-GB"/>
        </w:rPr>
        <w:t>Harrison J</w:t>
      </w:r>
      <w:r>
        <w:rPr>
          <w:sz w:val="28"/>
          <w:lang w:val="en-US"/>
        </w:rPr>
        <w:t>.</w:t>
      </w:r>
      <w:r>
        <w:rPr>
          <w:sz w:val="28"/>
          <w:lang w:val="en-GB"/>
        </w:rPr>
        <w:t>E</w:t>
      </w:r>
      <w:r>
        <w:rPr>
          <w:sz w:val="28"/>
          <w:lang w:val="uk-UA"/>
        </w:rPr>
        <w:t xml:space="preserve">. </w:t>
      </w:r>
      <w:r>
        <w:rPr>
          <w:sz w:val="28"/>
          <w:lang w:val="en-US"/>
        </w:rPr>
        <w:t xml:space="preserve">– </w:t>
      </w:r>
      <w:r>
        <w:rPr>
          <w:sz w:val="28"/>
          <w:lang w:val="en-GB"/>
        </w:rPr>
        <w:t>Cambridge</w:t>
      </w:r>
      <w:r>
        <w:rPr>
          <w:sz w:val="28"/>
          <w:lang w:val="uk-UA"/>
        </w:rPr>
        <w:t xml:space="preserve">, </w:t>
      </w:r>
      <w:r>
        <w:rPr>
          <w:sz w:val="28"/>
          <w:lang w:val="en-GB"/>
        </w:rPr>
        <w:t>Massachusetts</w:t>
      </w:r>
      <w:r>
        <w:rPr>
          <w:sz w:val="28"/>
          <w:lang w:val="uk-UA"/>
        </w:rPr>
        <w:t xml:space="preserve">: </w:t>
      </w:r>
      <w:r>
        <w:rPr>
          <w:sz w:val="28"/>
          <w:lang w:val="en-GB"/>
        </w:rPr>
        <w:t>Blackwell</w:t>
      </w:r>
      <w:r>
        <w:rPr>
          <w:sz w:val="28"/>
          <w:lang w:val="uk-UA"/>
        </w:rPr>
        <w:t xml:space="preserve"> </w:t>
      </w:r>
      <w:r>
        <w:rPr>
          <w:sz w:val="28"/>
          <w:lang w:val="en-GB"/>
        </w:rPr>
        <w:t>Publishers</w:t>
      </w:r>
      <w:r>
        <w:rPr>
          <w:sz w:val="28"/>
          <w:lang w:val="en-US"/>
        </w:rPr>
        <w:t>,</w:t>
      </w:r>
      <w:r>
        <w:rPr>
          <w:sz w:val="28"/>
          <w:lang w:val="uk-UA"/>
        </w:rPr>
        <w:t xml:space="preserve"> 1997</w:t>
      </w:r>
      <w:r>
        <w:rPr>
          <w:sz w:val="28"/>
          <w:lang w:val="en-US"/>
        </w:rPr>
        <w:t>. – 1123</w:t>
      </w:r>
      <w:r>
        <w:rPr>
          <w:sz w:val="28"/>
          <w:lang w:val="uk-UA"/>
        </w:rPr>
        <w:t xml:space="preserve"> </w:t>
      </w:r>
      <w:r>
        <w:rPr>
          <w:sz w:val="28"/>
          <w:lang w:val="en-US"/>
        </w:rPr>
        <w:t>p.</w:t>
      </w:r>
    </w:p>
    <w:p w14:paraId="01A94EC5" w14:textId="77777777" w:rsidR="00157147" w:rsidRDefault="00157147" w:rsidP="001D0814">
      <w:pPr>
        <w:numPr>
          <w:ilvl w:val="0"/>
          <w:numId w:val="58"/>
        </w:numPr>
        <w:tabs>
          <w:tab w:val="left" w:pos="540"/>
          <w:tab w:val="left" w:pos="1358"/>
        </w:tabs>
        <w:suppressAutoHyphens w:val="0"/>
        <w:spacing w:line="360" w:lineRule="auto"/>
        <w:ind w:left="0" w:firstLine="0"/>
        <w:jc w:val="both"/>
        <w:rPr>
          <w:sz w:val="28"/>
          <w:lang w:val="uk-UA"/>
        </w:rPr>
      </w:pPr>
      <w:r>
        <w:rPr>
          <w:sz w:val="28"/>
          <w:lang w:val="pl-PL"/>
        </w:rPr>
        <w:t>Tokarski R. Problematyka jezykowa obrazu swiata w swietle semantyki barw // Nazwy barw</w:t>
      </w:r>
      <w:r>
        <w:rPr>
          <w:sz w:val="28"/>
          <w:lang w:val="uk-UA"/>
        </w:rPr>
        <w:t xml:space="preserve"> </w:t>
      </w:r>
      <w:r>
        <w:rPr>
          <w:sz w:val="28"/>
          <w:lang w:val="pl-PL"/>
        </w:rPr>
        <w:t>I</w:t>
      </w:r>
      <w:r>
        <w:rPr>
          <w:sz w:val="28"/>
          <w:lang w:val="uk-UA"/>
        </w:rPr>
        <w:t xml:space="preserve"> </w:t>
      </w:r>
      <w:r>
        <w:rPr>
          <w:sz w:val="28"/>
          <w:lang w:val="pl-PL"/>
        </w:rPr>
        <w:t>wymiarow. –</w:t>
      </w:r>
      <w:r>
        <w:rPr>
          <w:sz w:val="28"/>
          <w:lang w:val="uk-UA"/>
        </w:rPr>
        <w:t xml:space="preserve"> </w:t>
      </w:r>
      <w:r>
        <w:rPr>
          <w:sz w:val="28"/>
          <w:lang w:val="pl-PL"/>
        </w:rPr>
        <w:t>Stockholm</w:t>
      </w:r>
      <w:r>
        <w:rPr>
          <w:sz w:val="28"/>
          <w:lang w:val="uk-UA"/>
        </w:rPr>
        <w:t xml:space="preserve">: </w:t>
      </w:r>
      <w:r>
        <w:rPr>
          <w:sz w:val="28"/>
          <w:lang w:val="pl-PL"/>
        </w:rPr>
        <w:t>Hellmann,</w:t>
      </w:r>
      <w:r>
        <w:rPr>
          <w:sz w:val="28"/>
          <w:lang w:val="uk-UA"/>
        </w:rPr>
        <w:t xml:space="preserve"> 2000.</w:t>
      </w:r>
      <w:r>
        <w:rPr>
          <w:sz w:val="28"/>
          <w:lang w:val="pl-PL"/>
        </w:rPr>
        <w:t xml:space="preserve"> – S. 75-86.</w:t>
      </w:r>
    </w:p>
    <w:p w14:paraId="573F9902" w14:textId="77777777" w:rsidR="00157147" w:rsidRDefault="00157147" w:rsidP="001D0814">
      <w:pPr>
        <w:pStyle w:val="afffffffd"/>
        <w:numPr>
          <w:ilvl w:val="0"/>
          <w:numId w:val="58"/>
        </w:numPr>
        <w:tabs>
          <w:tab w:val="left" w:pos="540"/>
          <w:tab w:val="left" w:pos="1358"/>
          <w:tab w:val="left" w:pos="1950"/>
        </w:tabs>
        <w:suppressAutoHyphens w:val="0"/>
        <w:spacing w:after="0" w:line="360" w:lineRule="auto"/>
        <w:ind w:left="0" w:firstLine="0"/>
        <w:jc w:val="both"/>
        <w:rPr>
          <w:lang w:val="en-GB"/>
        </w:rPr>
      </w:pPr>
      <w:r>
        <w:rPr>
          <w:lang w:val="en-US"/>
        </w:rPr>
        <w:t>Ullmann S. Semantics. An introduction to the science of meaning.</w:t>
      </w:r>
      <w:r w:rsidRPr="00157147">
        <w:rPr>
          <w:lang w:val="en-US"/>
        </w:rPr>
        <w:t xml:space="preserve"> –</w:t>
      </w:r>
      <w:r>
        <w:rPr>
          <w:lang w:val="en-US"/>
        </w:rPr>
        <w:t xml:space="preserve"> Oxford: Blackwell, 1962.</w:t>
      </w:r>
      <w:r w:rsidRPr="00157147">
        <w:rPr>
          <w:lang w:val="en-US"/>
        </w:rPr>
        <w:t xml:space="preserve"> –</w:t>
      </w:r>
      <w:r>
        <w:rPr>
          <w:lang w:val="en-US"/>
        </w:rPr>
        <w:t xml:space="preserve"> 278 p.</w:t>
      </w:r>
    </w:p>
    <w:p w14:paraId="3DDDB978" w14:textId="77777777" w:rsidR="00157147" w:rsidRDefault="00157147" w:rsidP="001D0814">
      <w:pPr>
        <w:pStyle w:val="afffffffd"/>
        <w:numPr>
          <w:ilvl w:val="0"/>
          <w:numId w:val="58"/>
        </w:numPr>
        <w:tabs>
          <w:tab w:val="left" w:pos="540"/>
          <w:tab w:val="left" w:pos="1358"/>
          <w:tab w:val="left" w:pos="1950"/>
        </w:tabs>
        <w:suppressAutoHyphens w:val="0"/>
        <w:spacing w:after="0" w:line="360" w:lineRule="auto"/>
        <w:ind w:left="0" w:firstLine="0"/>
        <w:jc w:val="both"/>
        <w:rPr>
          <w:lang w:val="en-GB"/>
        </w:rPr>
      </w:pPr>
      <w:r>
        <w:rPr>
          <w:lang w:val="en-US"/>
        </w:rPr>
        <w:t>Ullmann S. The principles of semantics.</w:t>
      </w:r>
      <w:r w:rsidRPr="00157147">
        <w:rPr>
          <w:spacing w:val="6"/>
          <w:lang w:val="en-US"/>
        </w:rPr>
        <w:t xml:space="preserve"> –</w:t>
      </w:r>
      <w:r>
        <w:rPr>
          <w:lang w:val="en-US"/>
        </w:rPr>
        <w:t xml:space="preserve"> Glasgow: Jackson, Son and Company, 1957.</w:t>
      </w:r>
      <w:r w:rsidRPr="00157147">
        <w:rPr>
          <w:spacing w:val="6"/>
          <w:lang w:val="en-US"/>
        </w:rPr>
        <w:t xml:space="preserve"> –</w:t>
      </w:r>
      <w:r>
        <w:rPr>
          <w:lang w:val="en-US"/>
        </w:rPr>
        <w:t xml:space="preserve"> 348 p.</w:t>
      </w:r>
    </w:p>
    <w:p w14:paraId="7E210A6E" w14:textId="77777777" w:rsidR="00157147" w:rsidRDefault="00157147" w:rsidP="001D0814">
      <w:pPr>
        <w:pStyle w:val="afffffffd"/>
        <w:numPr>
          <w:ilvl w:val="0"/>
          <w:numId w:val="58"/>
        </w:numPr>
        <w:tabs>
          <w:tab w:val="left" w:pos="540"/>
          <w:tab w:val="left" w:pos="1358"/>
          <w:tab w:val="left" w:pos="1950"/>
        </w:tabs>
        <w:suppressAutoHyphens w:val="0"/>
        <w:spacing w:after="0" w:line="360" w:lineRule="auto"/>
        <w:ind w:left="0" w:firstLine="0"/>
        <w:jc w:val="both"/>
        <w:rPr>
          <w:lang w:val="en-GB"/>
        </w:rPr>
      </w:pPr>
      <w:r>
        <w:rPr>
          <w:lang w:val="en-US"/>
        </w:rPr>
        <w:lastRenderedPageBreak/>
        <w:t>Ullmann S. Words and their use.</w:t>
      </w:r>
      <w:r w:rsidRPr="00157147">
        <w:rPr>
          <w:spacing w:val="6"/>
          <w:lang w:val="en-US"/>
        </w:rPr>
        <w:t xml:space="preserve"> –</w:t>
      </w:r>
      <w:r>
        <w:rPr>
          <w:lang w:val="en-US"/>
        </w:rPr>
        <w:t xml:space="preserve"> London, 1951.</w:t>
      </w:r>
      <w:r w:rsidRPr="00157147">
        <w:rPr>
          <w:spacing w:val="6"/>
          <w:lang w:val="en-US"/>
        </w:rPr>
        <w:t xml:space="preserve"> –</w:t>
      </w:r>
      <w:r>
        <w:rPr>
          <w:lang w:val="en-US"/>
        </w:rPr>
        <w:t xml:space="preserve"> </w:t>
      </w:r>
      <w:r w:rsidRPr="00157147">
        <w:rPr>
          <w:lang w:val="en-US"/>
        </w:rPr>
        <w:t>3</w:t>
      </w:r>
      <w:r>
        <w:rPr>
          <w:lang w:val="en-US"/>
        </w:rPr>
        <w:t>10 p.</w:t>
      </w:r>
    </w:p>
    <w:p w14:paraId="549A15FF" w14:textId="77777777" w:rsidR="00157147" w:rsidRDefault="00157147" w:rsidP="001D0814">
      <w:pPr>
        <w:pStyle w:val="affffffff3"/>
        <w:numPr>
          <w:ilvl w:val="0"/>
          <w:numId w:val="58"/>
        </w:numPr>
        <w:tabs>
          <w:tab w:val="left" w:pos="540"/>
          <w:tab w:val="left" w:pos="1358"/>
        </w:tabs>
        <w:suppressAutoHyphens w:val="0"/>
        <w:spacing w:before="0" w:beforeAutospacing="1" w:after="0" w:afterAutospacing="1" w:line="360" w:lineRule="auto"/>
        <w:ind w:left="0" w:firstLine="0"/>
        <w:jc w:val="both"/>
        <w:rPr>
          <w:sz w:val="28"/>
          <w:lang w:val="uk-UA"/>
        </w:rPr>
      </w:pPr>
      <w:r>
        <w:rPr>
          <w:sz w:val="28"/>
          <w:lang w:val="en-GB"/>
        </w:rPr>
        <w:t xml:space="preserve"> Volokhov A.A. The ontogenetic development of higher nervous activity in animals // Developmental neurology.</w:t>
      </w:r>
      <w:r>
        <w:rPr>
          <w:sz w:val="28"/>
          <w:lang w:val="en-US"/>
        </w:rPr>
        <w:t xml:space="preserve"> –</w:t>
      </w:r>
      <w:r>
        <w:rPr>
          <w:sz w:val="28"/>
          <w:lang w:val="en-GB"/>
        </w:rPr>
        <w:t xml:space="preserve"> Springfield, 1970.</w:t>
      </w:r>
      <w:r>
        <w:rPr>
          <w:sz w:val="28"/>
          <w:lang w:val="en-US"/>
        </w:rPr>
        <w:t xml:space="preserve"> –</w:t>
      </w:r>
      <w:r>
        <w:rPr>
          <w:sz w:val="28"/>
          <w:lang w:val="en-GB"/>
        </w:rPr>
        <w:t xml:space="preserve"> P. 581-601.</w:t>
      </w:r>
    </w:p>
    <w:p w14:paraId="364AB12D" w14:textId="77777777" w:rsidR="00157147" w:rsidRDefault="00157147" w:rsidP="001D0814">
      <w:pPr>
        <w:numPr>
          <w:ilvl w:val="0"/>
          <w:numId w:val="58"/>
        </w:numPr>
        <w:tabs>
          <w:tab w:val="left" w:pos="540"/>
          <w:tab w:val="left" w:pos="1358"/>
        </w:tabs>
        <w:suppressAutoHyphens w:val="0"/>
        <w:spacing w:line="360" w:lineRule="auto"/>
        <w:ind w:left="0" w:firstLine="0"/>
        <w:jc w:val="both"/>
        <w:rPr>
          <w:sz w:val="28"/>
          <w:lang w:val="en-US"/>
        </w:rPr>
      </w:pPr>
      <w:r>
        <w:rPr>
          <w:sz w:val="28"/>
          <w:lang w:val="en-US"/>
        </w:rPr>
        <w:t>Wierzbicka A. The Case for Surface Case. – Ann Arbor: Karoma, 1980. –182 p.</w:t>
      </w:r>
    </w:p>
    <w:p w14:paraId="6A7BE782" w14:textId="77777777" w:rsidR="00157147" w:rsidRDefault="00157147" w:rsidP="001D0814">
      <w:pPr>
        <w:numPr>
          <w:ilvl w:val="0"/>
          <w:numId w:val="58"/>
        </w:numPr>
        <w:tabs>
          <w:tab w:val="left" w:pos="540"/>
          <w:tab w:val="left" w:pos="1358"/>
        </w:tabs>
        <w:suppressAutoHyphens w:val="0"/>
        <w:spacing w:line="360" w:lineRule="auto"/>
        <w:ind w:left="0" w:firstLine="0"/>
        <w:jc w:val="both"/>
        <w:rPr>
          <w:sz w:val="28"/>
          <w:lang w:val="en-US"/>
        </w:rPr>
      </w:pPr>
      <w:r>
        <w:rPr>
          <w:sz w:val="28"/>
          <w:lang w:val="en-US"/>
        </w:rPr>
        <w:t>Wierzbicka A.The semantic structure of words for emotions // Slavic Poetics. – The Hague,1973. – S. 499-505.</w:t>
      </w:r>
    </w:p>
    <w:p w14:paraId="2E6D501A" w14:textId="77777777" w:rsidR="00157147" w:rsidRDefault="00157147" w:rsidP="001D0814">
      <w:pPr>
        <w:numPr>
          <w:ilvl w:val="0"/>
          <w:numId w:val="58"/>
        </w:numPr>
        <w:tabs>
          <w:tab w:val="left" w:pos="540"/>
          <w:tab w:val="left" w:pos="1358"/>
        </w:tabs>
        <w:suppressAutoHyphens w:val="0"/>
        <w:spacing w:line="360" w:lineRule="auto"/>
        <w:ind w:left="0" w:firstLine="0"/>
        <w:jc w:val="both"/>
        <w:rPr>
          <w:sz w:val="28"/>
          <w:lang w:val="uk-UA"/>
        </w:rPr>
      </w:pPr>
      <w:r>
        <w:rPr>
          <w:sz w:val="28"/>
          <w:lang w:val="en-US"/>
        </w:rPr>
        <w:t>Wilkins J. Food in European literature. – Vol.2. – №4. – Exeter: Intellect books, 1996. –</w:t>
      </w:r>
      <w:r>
        <w:rPr>
          <w:sz w:val="28"/>
          <w:lang w:val="uk-UA"/>
        </w:rPr>
        <w:t xml:space="preserve"> </w:t>
      </w:r>
      <w:r>
        <w:rPr>
          <w:sz w:val="28"/>
          <w:lang w:val="en-US"/>
        </w:rPr>
        <w:t>64 p.</w:t>
      </w:r>
    </w:p>
    <w:p w14:paraId="32A6C22C" w14:textId="77777777" w:rsidR="00157147" w:rsidRDefault="00157147" w:rsidP="001D0814">
      <w:pPr>
        <w:pStyle w:val="afffffffd"/>
        <w:numPr>
          <w:ilvl w:val="0"/>
          <w:numId w:val="58"/>
        </w:numPr>
        <w:tabs>
          <w:tab w:val="left" w:pos="540"/>
          <w:tab w:val="left" w:pos="1358"/>
          <w:tab w:val="left" w:pos="1950"/>
        </w:tabs>
        <w:suppressAutoHyphens w:val="0"/>
        <w:spacing w:after="0" w:line="360" w:lineRule="auto"/>
        <w:ind w:left="0" w:firstLine="0"/>
        <w:jc w:val="both"/>
        <w:rPr>
          <w:lang w:val="en-GB"/>
        </w:rPr>
      </w:pPr>
      <w:r>
        <w:rPr>
          <w:lang w:val="en-US"/>
        </w:rPr>
        <w:t xml:space="preserve"> Williams J. Synaesthetic Adjectives. A possible law of semantic change // Language. </w:t>
      </w:r>
      <w:r w:rsidRPr="00157147">
        <w:rPr>
          <w:lang w:val="en-US"/>
        </w:rPr>
        <w:t>–</w:t>
      </w:r>
      <w:r>
        <w:rPr>
          <w:lang w:val="en-US"/>
        </w:rPr>
        <w:t xml:space="preserve"> 1976.</w:t>
      </w:r>
      <w:r w:rsidRPr="00157147">
        <w:rPr>
          <w:lang w:val="en-US"/>
        </w:rPr>
        <w:t xml:space="preserve"> –</w:t>
      </w:r>
      <w:r>
        <w:rPr>
          <w:lang w:val="en-US"/>
        </w:rPr>
        <w:t xml:space="preserve"> Vol.52.</w:t>
      </w:r>
      <w:r w:rsidRPr="00157147">
        <w:rPr>
          <w:lang w:val="en-US"/>
        </w:rPr>
        <w:t xml:space="preserve"> –</w:t>
      </w:r>
      <w:r>
        <w:rPr>
          <w:lang w:val="en-US"/>
        </w:rPr>
        <w:t xml:space="preserve"> №2.</w:t>
      </w:r>
      <w:r w:rsidRPr="00157147">
        <w:rPr>
          <w:lang w:val="en-US"/>
        </w:rPr>
        <w:t xml:space="preserve"> –</w:t>
      </w:r>
      <w:r>
        <w:rPr>
          <w:lang w:val="en-US"/>
        </w:rPr>
        <w:t xml:space="preserve"> P. 461-478.</w:t>
      </w:r>
    </w:p>
    <w:p w14:paraId="4273EBD3" w14:textId="77777777" w:rsidR="00157147" w:rsidRDefault="00157147" w:rsidP="001D0814">
      <w:pPr>
        <w:pStyle w:val="afffffffd"/>
        <w:numPr>
          <w:ilvl w:val="0"/>
          <w:numId w:val="58"/>
        </w:numPr>
        <w:tabs>
          <w:tab w:val="left" w:pos="540"/>
          <w:tab w:val="left" w:pos="1358"/>
          <w:tab w:val="left" w:pos="1950"/>
        </w:tabs>
        <w:suppressAutoHyphens w:val="0"/>
        <w:spacing w:after="0" w:line="360" w:lineRule="auto"/>
        <w:ind w:left="0" w:firstLine="0"/>
        <w:jc w:val="both"/>
        <w:rPr>
          <w:lang w:val="en-GB"/>
        </w:rPr>
      </w:pPr>
      <w:r w:rsidRPr="00157147">
        <w:rPr>
          <w:lang w:val="en-US"/>
        </w:rPr>
        <w:t>Wine in the Ancient World</w:t>
      </w:r>
      <w:r>
        <w:rPr>
          <w:lang w:val="en-US"/>
        </w:rPr>
        <w:t xml:space="preserve"> </w:t>
      </w:r>
      <w:r w:rsidRPr="00157147">
        <w:rPr>
          <w:lang w:val="en-US"/>
        </w:rPr>
        <w:t>–</w:t>
      </w:r>
      <w:r>
        <w:rPr>
          <w:lang w:val="en-US"/>
        </w:rPr>
        <w:t xml:space="preserve"> /http://penelope.uchicago.edu/ ~grout/encyclopaedia_romana/wine/wine.html /</w:t>
      </w:r>
      <w:r w:rsidRPr="00157147">
        <w:rPr>
          <w:lang w:val="en-US"/>
        </w:rPr>
        <w:t>–</w:t>
      </w:r>
      <w:r>
        <w:rPr>
          <w:lang w:val="en-US"/>
        </w:rPr>
        <w:t xml:space="preserve"> </w:t>
      </w:r>
      <w:r w:rsidRPr="00157147">
        <w:rPr>
          <w:lang w:val="en-US"/>
        </w:rPr>
        <w:t>12.0</w:t>
      </w:r>
      <w:r>
        <w:rPr>
          <w:lang w:val="en-US"/>
        </w:rPr>
        <w:t>5</w:t>
      </w:r>
      <w:r w:rsidRPr="00157147">
        <w:rPr>
          <w:lang w:val="en-US"/>
        </w:rPr>
        <w:t>.2005</w:t>
      </w:r>
    </w:p>
    <w:p w14:paraId="742ACF52" w14:textId="77777777" w:rsidR="00157147" w:rsidRDefault="00157147" w:rsidP="001D0814">
      <w:pPr>
        <w:pStyle w:val="afffffffd"/>
        <w:numPr>
          <w:ilvl w:val="0"/>
          <w:numId w:val="58"/>
        </w:numPr>
        <w:tabs>
          <w:tab w:val="left" w:pos="540"/>
          <w:tab w:val="left" w:pos="1358"/>
          <w:tab w:val="left" w:pos="1950"/>
        </w:tabs>
        <w:suppressAutoHyphens w:val="0"/>
        <w:spacing w:after="0" w:line="360" w:lineRule="auto"/>
        <w:ind w:left="0" w:firstLine="0"/>
        <w:jc w:val="both"/>
        <w:rPr>
          <w:lang w:val="en-GB"/>
        </w:rPr>
      </w:pPr>
      <w:r w:rsidRPr="00157147">
        <w:rPr>
          <w:lang w:val="en-US"/>
        </w:rPr>
        <w:t xml:space="preserve">Wine </w:t>
      </w:r>
      <w:r>
        <w:rPr>
          <w:lang w:val="en-US"/>
        </w:rPr>
        <w:t>and</w:t>
      </w:r>
      <w:r w:rsidRPr="00157147">
        <w:rPr>
          <w:lang w:val="en-US"/>
        </w:rPr>
        <w:t xml:space="preserve"> </w:t>
      </w:r>
      <w:r>
        <w:rPr>
          <w:lang w:val="en-US"/>
        </w:rPr>
        <w:t xml:space="preserve">Rome </w:t>
      </w:r>
      <w:r w:rsidRPr="00157147">
        <w:rPr>
          <w:lang w:val="en-US"/>
        </w:rPr>
        <w:t xml:space="preserve">– </w:t>
      </w:r>
      <w:hyperlink r:id="rId15" w:history="1">
        <w:r w:rsidRPr="00157147">
          <w:rPr>
            <w:rStyle w:val="af1"/>
            <w:lang w:val="en-US"/>
          </w:rPr>
          <w:t>http://penelope.uchicago.edu/~grout/</w:t>
        </w:r>
        <w:r>
          <w:rPr>
            <w:rStyle w:val="af1"/>
            <w:lang w:val="en-US"/>
          </w:rPr>
          <w:t xml:space="preserve"> </w:t>
        </w:r>
        <w:r w:rsidRPr="00157147">
          <w:rPr>
            <w:rStyle w:val="af1"/>
            <w:lang w:val="en-US"/>
          </w:rPr>
          <w:t>encyclopaedia_romana/</w:t>
        </w:r>
        <w:r w:rsidRPr="00157147">
          <w:rPr>
            <w:rStyle w:val="af1"/>
            <w:lang w:val="en-US"/>
          </w:rPr>
          <w:t>wine/wine.html- 12.05.2005</w:t>
        </w:r>
      </w:hyperlink>
    </w:p>
    <w:p w14:paraId="29607C8B" w14:textId="77777777" w:rsidR="00157147" w:rsidRDefault="00157147" w:rsidP="001D0814">
      <w:pPr>
        <w:pStyle w:val="afffffffd"/>
        <w:numPr>
          <w:ilvl w:val="0"/>
          <w:numId w:val="58"/>
        </w:numPr>
        <w:tabs>
          <w:tab w:val="left" w:pos="540"/>
          <w:tab w:val="left" w:pos="1358"/>
          <w:tab w:val="left" w:pos="1950"/>
        </w:tabs>
        <w:suppressAutoHyphens w:val="0"/>
        <w:spacing w:after="0" w:line="360" w:lineRule="auto"/>
        <w:ind w:left="0" w:firstLine="0"/>
        <w:jc w:val="both"/>
        <w:rPr>
          <w:lang w:val="en-GB"/>
        </w:rPr>
      </w:pPr>
      <w:r>
        <w:rPr>
          <w:lang w:val="en-US"/>
        </w:rPr>
        <w:t>Xenophontis Opera.</w:t>
      </w:r>
      <w:r w:rsidRPr="00157147">
        <w:rPr>
          <w:lang w:val="en-US"/>
        </w:rPr>
        <w:t xml:space="preserve"> –</w:t>
      </w:r>
      <w:r>
        <w:rPr>
          <w:lang w:val="en-US"/>
        </w:rPr>
        <w:t xml:space="preserve"> Vol.5.</w:t>
      </w:r>
      <w:r w:rsidRPr="00157147">
        <w:rPr>
          <w:lang w:val="en-US"/>
        </w:rPr>
        <w:t xml:space="preserve"> –</w:t>
      </w:r>
      <w:r>
        <w:rPr>
          <w:lang w:val="en-US"/>
        </w:rPr>
        <w:t xml:space="preserve"> Lірsiae, 1892.</w:t>
      </w:r>
      <w:r w:rsidRPr="00157147">
        <w:rPr>
          <w:lang w:val="en-US"/>
        </w:rPr>
        <w:t xml:space="preserve"> –</w:t>
      </w:r>
      <w:r>
        <w:rPr>
          <w:lang w:val="en-US"/>
        </w:rPr>
        <w:t xml:space="preserve"> 134 p.</w:t>
      </w:r>
    </w:p>
    <w:p w14:paraId="7596AECB" w14:textId="77777777" w:rsidR="00157147" w:rsidRDefault="00157147" w:rsidP="001D0814">
      <w:pPr>
        <w:pStyle w:val="afffffffd"/>
        <w:numPr>
          <w:ilvl w:val="0"/>
          <w:numId w:val="58"/>
        </w:numPr>
        <w:tabs>
          <w:tab w:val="left" w:pos="540"/>
          <w:tab w:val="left" w:pos="1358"/>
          <w:tab w:val="left" w:pos="1950"/>
        </w:tabs>
        <w:suppressAutoHyphens w:val="0"/>
        <w:spacing w:after="0" w:line="360" w:lineRule="auto"/>
        <w:ind w:left="0" w:firstLine="0"/>
        <w:jc w:val="both"/>
        <w:rPr>
          <w:lang w:val="pl-PL"/>
        </w:rPr>
      </w:pPr>
      <w:r w:rsidRPr="00157147">
        <w:rPr>
          <w:lang w:val="en-US"/>
        </w:rPr>
        <w:t>Zycie publiczne, prywatne i umyslowe starozytnych grekow. – Lwow, 1921. – 892 s.</w:t>
      </w:r>
    </w:p>
    <w:p w14:paraId="30BC9AD5" w14:textId="77777777" w:rsidR="00157147" w:rsidRDefault="00157147" w:rsidP="00157147">
      <w:pPr>
        <w:pStyle w:val="afffffffd"/>
        <w:tabs>
          <w:tab w:val="left" w:pos="540"/>
          <w:tab w:val="left" w:pos="1358"/>
          <w:tab w:val="left" w:pos="1950"/>
        </w:tabs>
        <w:spacing w:line="360" w:lineRule="auto"/>
        <w:rPr>
          <w:lang w:val="en-GB"/>
        </w:rPr>
      </w:pPr>
    </w:p>
    <w:p w14:paraId="4E8CA53C" w14:textId="77777777" w:rsidR="00157147" w:rsidRDefault="00157147" w:rsidP="00157147">
      <w:pPr>
        <w:tabs>
          <w:tab w:val="left" w:pos="540"/>
          <w:tab w:val="left" w:pos="1358"/>
        </w:tabs>
        <w:spacing w:line="360" w:lineRule="auto"/>
        <w:jc w:val="center"/>
        <w:rPr>
          <w:sz w:val="28"/>
          <w:u w:val="single"/>
          <w:lang w:val="en-GB"/>
        </w:rPr>
      </w:pPr>
      <w:r>
        <w:rPr>
          <w:sz w:val="28"/>
          <w:u w:val="single"/>
        </w:rPr>
        <w:t>Словники</w:t>
      </w:r>
    </w:p>
    <w:p w14:paraId="04ABD00F" w14:textId="77777777" w:rsidR="00157147" w:rsidRDefault="00157147" w:rsidP="001D0814">
      <w:pPr>
        <w:numPr>
          <w:ilvl w:val="0"/>
          <w:numId w:val="58"/>
        </w:numPr>
        <w:tabs>
          <w:tab w:val="left" w:pos="540"/>
          <w:tab w:val="left" w:pos="1358"/>
        </w:tabs>
        <w:suppressAutoHyphens w:val="0"/>
        <w:spacing w:line="360" w:lineRule="auto"/>
        <w:ind w:left="0" w:firstLine="0"/>
        <w:jc w:val="both"/>
        <w:rPr>
          <w:sz w:val="28"/>
        </w:rPr>
      </w:pPr>
      <w:r>
        <w:rPr>
          <w:sz w:val="28"/>
          <w:lang w:val="uk-UA"/>
        </w:rPr>
        <w:t>Ахманова О.С. Словарь лингвистических терминов.</w:t>
      </w:r>
      <w:r>
        <w:rPr>
          <w:sz w:val="28"/>
        </w:rPr>
        <w:t xml:space="preserve"> –</w:t>
      </w:r>
      <w:r>
        <w:rPr>
          <w:sz w:val="28"/>
          <w:lang w:val="uk-UA"/>
        </w:rPr>
        <w:t xml:space="preserve"> М.: Сов</w:t>
      </w:r>
      <w:r>
        <w:rPr>
          <w:sz w:val="28"/>
        </w:rPr>
        <w:t>.</w:t>
      </w:r>
      <w:r>
        <w:rPr>
          <w:sz w:val="28"/>
          <w:lang w:val="uk-UA"/>
        </w:rPr>
        <w:t xml:space="preserve"> энциклопедия, 1966.</w:t>
      </w:r>
      <w:r>
        <w:rPr>
          <w:sz w:val="28"/>
        </w:rPr>
        <w:t xml:space="preserve"> –</w:t>
      </w:r>
      <w:r>
        <w:rPr>
          <w:sz w:val="28"/>
          <w:lang w:val="uk-UA"/>
        </w:rPr>
        <w:t xml:space="preserve"> 603</w:t>
      </w:r>
      <w:r>
        <w:rPr>
          <w:sz w:val="28"/>
        </w:rPr>
        <w:t xml:space="preserve"> </w:t>
      </w:r>
      <w:r>
        <w:rPr>
          <w:sz w:val="28"/>
          <w:lang w:val="uk-UA"/>
        </w:rPr>
        <w:t>с.</w:t>
      </w:r>
    </w:p>
    <w:p w14:paraId="4E597A15" w14:textId="77777777" w:rsidR="00157147" w:rsidRDefault="00157147" w:rsidP="001D0814">
      <w:pPr>
        <w:pStyle w:val="37"/>
        <w:numPr>
          <w:ilvl w:val="0"/>
          <w:numId w:val="58"/>
        </w:numPr>
        <w:tabs>
          <w:tab w:val="left" w:pos="540"/>
        </w:tabs>
        <w:suppressAutoHyphens w:val="0"/>
        <w:spacing w:after="0"/>
        <w:ind w:left="0" w:firstLine="0"/>
        <w:rPr>
          <w:sz w:val="28"/>
        </w:rPr>
      </w:pPr>
      <w:r>
        <w:rPr>
          <w:sz w:val="28"/>
        </w:rPr>
        <w:t>Дворецкий И.Х. Латинско-русский словарь. – М.</w:t>
      </w:r>
      <w:r>
        <w:rPr>
          <w:sz w:val="28"/>
          <w:lang w:val="uk-UA"/>
        </w:rPr>
        <w:t>:</w:t>
      </w:r>
      <w:r>
        <w:rPr>
          <w:color w:val="000000"/>
          <w:sz w:val="28"/>
        </w:rPr>
        <w:t xml:space="preserve"> Русский язык-Медиа</w:t>
      </w:r>
      <w:r>
        <w:rPr>
          <w:sz w:val="28"/>
        </w:rPr>
        <w:t xml:space="preserve">, </w:t>
      </w:r>
      <w:r>
        <w:rPr>
          <w:sz w:val="28"/>
          <w:lang w:val="uk-UA"/>
        </w:rPr>
        <w:t>2005</w:t>
      </w:r>
      <w:r>
        <w:rPr>
          <w:sz w:val="28"/>
        </w:rPr>
        <w:t>. – 1096 с.</w:t>
      </w:r>
    </w:p>
    <w:p w14:paraId="59AD5F07" w14:textId="77777777" w:rsidR="00157147" w:rsidRDefault="00157147" w:rsidP="001D0814">
      <w:pPr>
        <w:pStyle w:val="37"/>
        <w:numPr>
          <w:ilvl w:val="0"/>
          <w:numId w:val="58"/>
        </w:numPr>
        <w:tabs>
          <w:tab w:val="left" w:pos="540"/>
        </w:tabs>
        <w:suppressAutoHyphens w:val="0"/>
        <w:spacing w:after="0"/>
        <w:ind w:left="0" w:firstLine="0"/>
        <w:rPr>
          <w:sz w:val="28"/>
        </w:rPr>
      </w:pPr>
      <w:r>
        <w:rPr>
          <w:sz w:val="28"/>
        </w:rPr>
        <w:t>Вахек Й. Лингвистический словарь Пражской школы. – М.</w:t>
      </w:r>
      <w:r>
        <w:rPr>
          <w:sz w:val="28"/>
          <w:lang w:val="uk-UA"/>
        </w:rPr>
        <w:t>: Прогресс</w:t>
      </w:r>
      <w:r>
        <w:rPr>
          <w:sz w:val="28"/>
        </w:rPr>
        <w:t>, 1964. – 350 с.</w:t>
      </w:r>
    </w:p>
    <w:p w14:paraId="6B2382DB" w14:textId="77777777" w:rsidR="00157147" w:rsidRDefault="00157147" w:rsidP="001D0814">
      <w:pPr>
        <w:numPr>
          <w:ilvl w:val="0"/>
          <w:numId w:val="58"/>
        </w:numPr>
        <w:tabs>
          <w:tab w:val="left" w:pos="540"/>
          <w:tab w:val="left" w:pos="1358"/>
        </w:tabs>
        <w:suppressAutoHyphens w:val="0"/>
        <w:spacing w:line="360" w:lineRule="auto"/>
        <w:ind w:left="0" w:firstLine="0"/>
        <w:jc w:val="both"/>
        <w:rPr>
          <w:sz w:val="28"/>
        </w:rPr>
      </w:pPr>
      <w:r>
        <w:rPr>
          <w:sz w:val="28"/>
        </w:rPr>
        <w:t xml:space="preserve">Ганич </w:t>
      </w:r>
      <w:r>
        <w:rPr>
          <w:sz w:val="28"/>
          <w:lang w:val="uk-UA"/>
        </w:rPr>
        <w:t>Д.І., Олійник І.С. Словник лінгвістичних термінів.</w:t>
      </w:r>
      <w:r>
        <w:rPr>
          <w:sz w:val="28"/>
        </w:rPr>
        <w:t xml:space="preserve"> –</w:t>
      </w:r>
      <w:r>
        <w:rPr>
          <w:sz w:val="28"/>
          <w:lang w:val="uk-UA"/>
        </w:rPr>
        <w:t xml:space="preserve"> К.: Вища школа, 1985.</w:t>
      </w:r>
      <w:r>
        <w:rPr>
          <w:sz w:val="28"/>
        </w:rPr>
        <w:t xml:space="preserve"> –</w:t>
      </w:r>
      <w:r>
        <w:rPr>
          <w:sz w:val="28"/>
          <w:lang w:val="uk-UA"/>
        </w:rPr>
        <w:t xml:space="preserve"> 356</w:t>
      </w:r>
      <w:r>
        <w:rPr>
          <w:sz w:val="28"/>
        </w:rPr>
        <w:t xml:space="preserve"> </w:t>
      </w:r>
      <w:r>
        <w:rPr>
          <w:sz w:val="28"/>
          <w:lang w:val="uk-UA"/>
        </w:rPr>
        <w:t>с.</w:t>
      </w:r>
    </w:p>
    <w:p w14:paraId="4C5FFA4D" w14:textId="77777777" w:rsidR="00157147" w:rsidRDefault="00157147" w:rsidP="001D0814">
      <w:pPr>
        <w:numPr>
          <w:ilvl w:val="0"/>
          <w:numId w:val="58"/>
        </w:numPr>
        <w:tabs>
          <w:tab w:val="left" w:pos="540"/>
          <w:tab w:val="left" w:pos="1358"/>
        </w:tabs>
        <w:suppressAutoHyphens w:val="0"/>
        <w:spacing w:line="360" w:lineRule="auto"/>
        <w:ind w:left="0" w:firstLine="0"/>
        <w:jc w:val="both"/>
        <w:rPr>
          <w:sz w:val="28"/>
        </w:rPr>
      </w:pPr>
      <w:r>
        <w:rPr>
          <w:sz w:val="28"/>
          <w:lang w:val="uk-UA"/>
        </w:rPr>
        <w:t xml:space="preserve"> Лингвистический </w:t>
      </w:r>
      <w:r>
        <w:rPr>
          <w:sz w:val="28"/>
        </w:rPr>
        <w:t>энциклопедический словарь / Гл.ред. В.Н. Ярцева. – М.: Сов. Энциклопедия, 1990. – 685 с.</w:t>
      </w:r>
    </w:p>
    <w:p w14:paraId="191247CC" w14:textId="77777777" w:rsidR="00157147" w:rsidRDefault="00157147" w:rsidP="001D0814">
      <w:pPr>
        <w:numPr>
          <w:ilvl w:val="0"/>
          <w:numId w:val="58"/>
        </w:numPr>
        <w:tabs>
          <w:tab w:val="left" w:pos="540"/>
          <w:tab w:val="left" w:pos="1358"/>
        </w:tabs>
        <w:suppressAutoHyphens w:val="0"/>
        <w:spacing w:line="360" w:lineRule="auto"/>
        <w:ind w:left="0" w:firstLine="0"/>
        <w:jc w:val="both"/>
        <w:rPr>
          <w:sz w:val="28"/>
          <w:lang w:val="uk-UA"/>
        </w:rPr>
      </w:pPr>
      <w:r>
        <w:rPr>
          <w:sz w:val="28"/>
          <w:lang w:val="uk-UA"/>
        </w:rPr>
        <w:lastRenderedPageBreak/>
        <w:t>Ожегов С.И., Шведова Н.Ю. Толковый словарь русского языка.</w:t>
      </w:r>
      <w:r>
        <w:rPr>
          <w:sz w:val="28"/>
        </w:rPr>
        <w:t xml:space="preserve"> –</w:t>
      </w:r>
      <w:r>
        <w:rPr>
          <w:sz w:val="28"/>
          <w:lang w:val="uk-UA"/>
        </w:rPr>
        <w:t xml:space="preserve"> М.: Азъ, 1995.</w:t>
      </w:r>
      <w:r>
        <w:rPr>
          <w:sz w:val="28"/>
        </w:rPr>
        <w:t xml:space="preserve"> – </w:t>
      </w:r>
      <w:r>
        <w:rPr>
          <w:sz w:val="28"/>
          <w:lang w:val="uk-UA"/>
        </w:rPr>
        <w:t>944</w:t>
      </w:r>
      <w:r>
        <w:rPr>
          <w:sz w:val="28"/>
        </w:rPr>
        <w:t xml:space="preserve"> </w:t>
      </w:r>
      <w:r>
        <w:rPr>
          <w:sz w:val="28"/>
          <w:lang w:val="uk-UA"/>
        </w:rPr>
        <w:t>с.</w:t>
      </w:r>
    </w:p>
    <w:p w14:paraId="6D591F32" w14:textId="77777777" w:rsidR="00157147" w:rsidRDefault="00157147" w:rsidP="001D0814">
      <w:pPr>
        <w:widowControl w:val="0"/>
        <w:numPr>
          <w:ilvl w:val="0"/>
          <w:numId w:val="58"/>
        </w:numPr>
        <w:tabs>
          <w:tab w:val="left" w:pos="540"/>
          <w:tab w:val="left" w:pos="1358"/>
        </w:tabs>
        <w:suppressAutoHyphens w:val="0"/>
        <w:spacing w:line="360" w:lineRule="auto"/>
        <w:ind w:left="0" w:firstLine="0"/>
        <w:jc w:val="both"/>
        <w:rPr>
          <w:sz w:val="28"/>
        </w:rPr>
      </w:pPr>
      <w:r>
        <w:rPr>
          <w:sz w:val="28"/>
        </w:rPr>
        <w:t xml:space="preserve">Словник іншомовних слів / </w:t>
      </w:r>
      <w:r>
        <w:rPr>
          <w:sz w:val="28"/>
          <w:lang w:val="uk-UA"/>
        </w:rPr>
        <w:t>За</w:t>
      </w:r>
      <w:r>
        <w:rPr>
          <w:sz w:val="28"/>
        </w:rPr>
        <w:t xml:space="preserve"> ред. О. С. Мельничука</w:t>
      </w:r>
      <w:r>
        <w:rPr>
          <w:sz w:val="28"/>
          <w:lang w:val="uk-UA"/>
        </w:rPr>
        <w:t>.</w:t>
      </w:r>
      <w:r>
        <w:rPr>
          <w:sz w:val="28"/>
        </w:rPr>
        <w:t xml:space="preserve"> – К.</w:t>
      </w:r>
      <w:r>
        <w:rPr>
          <w:sz w:val="28"/>
          <w:lang w:val="uk-UA"/>
        </w:rPr>
        <w:t>: УРЕ</w:t>
      </w:r>
      <w:r>
        <w:rPr>
          <w:sz w:val="28"/>
        </w:rPr>
        <w:t>, 1977</w:t>
      </w:r>
      <w:r>
        <w:rPr>
          <w:sz w:val="28"/>
          <w:lang w:val="uk-UA"/>
        </w:rPr>
        <w:t>.</w:t>
      </w:r>
      <w:r>
        <w:rPr>
          <w:sz w:val="28"/>
        </w:rPr>
        <w:t xml:space="preserve"> – 456 с</w:t>
      </w:r>
      <w:r>
        <w:rPr>
          <w:sz w:val="28"/>
          <w:lang w:val="uk-UA"/>
        </w:rPr>
        <w:t>.</w:t>
      </w:r>
      <w:r>
        <w:rPr>
          <w:sz w:val="28"/>
        </w:rPr>
        <w:t xml:space="preserve"> </w:t>
      </w:r>
    </w:p>
    <w:p w14:paraId="0F0EA2F3" w14:textId="77777777" w:rsidR="00157147" w:rsidRDefault="00157147" w:rsidP="001D0814">
      <w:pPr>
        <w:widowControl w:val="0"/>
        <w:numPr>
          <w:ilvl w:val="0"/>
          <w:numId w:val="58"/>
        </w:numPr>
        <w:tabs>
          <w:tab w:val="left" w:pos="540"/>
          <w:tab w:val="left" w:pos="1358"/>
        </w:tabs>
        <w:suppressAutoHyphens w:val="0"/>
        <w:spacing w:line="360" w:lineRule="auto"/>
        <w:ind w:left="0" w:firstLine="0"/>
        <w:jc w:val="both"/>
        <w:rPr>
          <w:sz w:val="28"/>
        </w:rPr>
      </w:pPr>
      <w:r>
        <w:rPr>
          <w:sz w:val="28"/>
        </w:rPr>
        <w:t xml:space="preserve">Словарь синонимов русского языка / </w:t>
      </w:r>
      <w:r>
        <w:rPr>
          <w:sz w:val="28"/>
          <w:lang w:val="uk-UA"/>
        </w:rPr>
        <w:t>За</w:t>
      </w:r>
      <w:r>
        <w:rPr>
          <w:sz w:val="28"/>
        </w:rPr>
        <w:t xml:space="preserve"> ред. А. П. Евгеньевой: В 2 т. Т. 1 (А – Н). – Л., 1970; Т. 2 (О – Я). – Л.: Наука, 1971. – 796 с</w:t>
      </w:r>
      <w:r>
        <w:rPr>
          <w:sz w:val="28"/>
          <w:lang w:val="uk-UA"/>
        </w:rPr>
        <w:t>.</w:t>
      </w:r>
    </w:p>
    <w:p w14:paraId="3F8DF967" w14:textId="77777777" w:rsidR="00157147" w:rsidRDefault="00157147" w:rsidP="001D0814">
      <w:pPr>
        <w:numPr>
          <w:ilvl w:val="0"/>
          <w:numId w:val="58"/>
        </w:numPr>
        <w:tabs>
          <w:tab w:val="left" w:pos="540"/>
          <w:tab w:val="left" w:pos="1358"/>
        </w:tabs>
        <w:suppressAutoHyphens w:val="0"/>
        <w:spacing w:line="360" w:lineRule="auto"/>
        <w:ind w:left="0" w:firstLine="0"/>
        <w:jc w:val="both"/>
        <w:rPr>
          <w:sz w:val="28"/>
        </w:rPr>
      </w:pPr>
      <w:r>
        <w:rPr>
          <w:sz w:val="28"/>
        </w:rPr>
        <w:t xml:space="preserve">Степанов Ю.С. Константы. Словарь русской культуры. Опыт исследования. </w:t>
      </w:r>
      <w:r>
        <w:rPr>
          <w:sz w:val="28"/>
          <w:lang w:val="uk-UA"/>
        </w:rPr>
        <w:t>–</w:t>
      </w:r>
      <w:r>
        <w:rPr>
          <w:sz w:val="28"/>
        </w:rPr>
        <w:t xml:space="preserve"> </w:t>
      </w:r>
      <w:r>
        <w:rPr>
          <w:sz w:val="28"/>
          <w:lang w:val="uk-UA"/>
        </w:rPr>
        <w:t>2</w:t>
      </w:r>
      <w:r>
        <w:rPr>
          <w:sz w:val="28"/>
        </w:rPr>
        <w:t xml:space="preserve"> изд. – М.: Академический проэкт, 1997. – 990 с.</w:t>
      </w:r>
    </w:p>
    <w:p w14:paraId="44A5B5F1" w14:textId="77777777" w:rsidR="00157147" w:rsidRDefault="00157147" w:rsidP="001D0814">
      <w:pPr>
        <w:numPr>
          <w:ilvl w:val="0"/>
          <w:numId w:val="58"/>
        </w:numPr>
        <w:tabs>
          <w:tab w:val="left" w:pos="540"/>
          <w:tab w:val="left" w:pos="1358"/>
        </w:tabs>
        <w:suppressAutoHyphens w:val="0"/>
        <w:autoSpaceDE w:val="0"/>
        <w:autoSpaceDN w:val="0"/>
        <w:adjustRightInd w:val="0"/>
        <w:spacing w:line="360" w:lineRule="auto"/>
        <w:ind w:left="0" w:firstLine="0"/>
        <w:jc w:val="both"/>
        <w:rPr>
          <w:sz w:val="28"/>
          <w:lang w:val="uk-UA"/>
        </w:rPr>
      </w:pPr>
      <w:r>
        <w:rPr>
          <w:sz w:val="28"/>
          <w:lang w:val="en-US"/>
        </w:rPr>
        <w:t>The</w:t>
      </w:r>
      <w:r>
        <w:rPr>
          <w:sz w:val="28"/>
          <w:lang w:val="uk-UA"/>
        </w:rPr>
        <w:t xml:space="preserve"> </w:t>
      </w:r>
      <w:r>
        <w:rPr>
          <w:sz w:val="28"/>
          <w:lang w:val="en-US"/>
        </w:rPr>
        <w:t>Oxford</w:t>
      </w:r>
      <w:r>
        <w:rPr>
          <w:sz w:val="28"/>
          <w:lang w:val="uk-UA"/>
        </w:rPr>
        <w:t xml:space="preserve"> </w:t>
      </w:r>
      <w:r>
        <w:rPr>
          <w:sz w:val="28"/>
          <w:lang w:val="en-US"/>
        </w:rPr>
        <w:t>dictionary</w:t>
      </w:r>
      <w:r>
        <w:rPr>
          <w:sz w:val="28"/>
          <w:lang w:val="uk-UA"/>
        </w:rPr>
        <w:t xml:space="preserve">. </w:t>
      </w:r>
      <w:r>
        <w:rPr>
          <w:sz w:val="28"/>
          <w:lang w:val="en-US"/>
        </w:rPr>
        <w:t>The</w:t>
      </w:r>
      <w:r>
        <w:rPr>
          <w:sz w:val="28"/>
          <w:lang w:val="uk-UA"/>
        </w:rPr>
        <w:t xml:space="preserve"> </w:t>
      </w:r>
      <w:r>
        <w:rPr>
          <w:sz w:val="28"/>
          <w:lang w:val="en-US"/>
        </w:rPr>
        <w:t>ultimate</w:t>
      </w:r>
      <w:r>
        <w:rPr>
          <w:sz w:val="28"/>
          <w:lang w:val="uk-UA"/>
        </w:rPr>
        <w:t xml:space="preserve"> </w:t>
      </w:r>
      <w:r>
        <w:rPr>
          <w:sz w:val="28"/>
          <w:lang w:val="en-US"/>
        </w:rPr>
        <w:t>reference</w:t>
      </w:r>
      <w:r>
        <w:rPr>
          <w:sz w:val="28"/>
          <w:lang w:val="uk-UA"/>
        </w:rPr>
        <w:t xml:space="preserve"> </w:t>
      </w:r>
      <w:r>
        <w:rPr>
          <w:sz w:val="28"/>
          <w:lang w:val="en-US"/>
        </w:rPr>
        <w:t>work</w:t>
      </w:r>
      <w:r>
        <w:rPr>
          <w:sz w:val="28"/>
          <w:lang w:val="uk-UA"/>
        </w:rPr>
        <w:t xml:space="preserve"> </w:t>
      </w:r>
      <w:r>
        <w:rPr>
          <w:sz w:val="28"/>
          <w:lang w:val="en-US"/>
        </w:rPr>
        <w:t>on</w:t>
      </w:r>
      <w:r>
        <w:rPr>
          <w:sz w:val="28"/>
          <w:lang w:val="uk-UA"/>
        </w:rPr>
        <w:t xml:space="preserve"> </w:t>
      </w:r>
      <w:r>
        <w:rPr>
          <w:sz w:val="28"/>
          <w:lang w:val="en-US"/>
        </w:rPr>
        <w:t>the</w:t>
      </w:r>
      <w:r>
        <w:rPr>
          <w:sz w:val="28"/>
          <w:lang w:val="uk-UA"/>
        </w:rPr>
        <w:t xml:space="preserve"> </w:t>
      </w:r>
      <w:r>
        <w:rPr>
          <w:sz w:val="28"/>
          <w:lang w:val="en-US"/>
        </w:rPr>
        <w:t>classical</w:t>
      </w:r>
      <w:r>
        <w:rPr>
          <w:sz w:val="28"/>
          <w:lang w:val="uk-UA"/>
        </w:rPr>
        <w:t xml:space="preserve"> </w:t>
      </w:r>
      <w:r>
        <w:rPr>
          <w:sz w:val="28"/>
          <w:lang w:val="en-US"/>
        </w:rPr>
        <w:t>world</w:t>
      </w:r>
      <w:r>
        <w:rPr>
          <w:sz w:val="28"/>
          <w:lang w:val="uk-UA"/>
        </w:rPr>
        <w:t>.</w:t>
      </w:r>
      <w:r>
        <w:rPr>
          <w:sz w:val="28"/>
          <w:lang w:val="en-US"/>
        </w:rPr>
        <w:t xml:space="preserve"> –</w:t>
      </w:r>
      <w:r>
        <w:rPr>
          <w:sz w:val="28"/>
          <w:lang w:val="uk-UA"/>
        </w:rPr>
        <w:t xml:space="preserve"> </w:t>
      </w:r>
      <w:r>
        <w:rPr>
          <w:sz w:val="28"/>
          <w:lang w:val="en-US"/>
        </w:rPr>
        <w:t>Ed</w:t>
      </w:r>
      <w:r>
        <w:rPr>
          <w:sz w:val="28"/>
          <w:lang w:val="uk-UA"/>
        </w:rPr>
        <w:t>. 3</w:t>
      </w:r>
      <w:r>
        <w:rPr>
          <w:sz w:val="28"/>
          <w:lang w:val="en-US"/>
        </w:rPr>
        <w:t xml:space="preserve"> /</w:t>
      </w:r>
      <w:r>
        <w:rPr>
          <w:sz w:val="28"/>
          <w:lang w:val="uk-UA"/>
        </w:rPr>
        <w:t xml:space="preserve"> </w:t>
      </w:r>
      <w:r>
        <w:rPr>
          <w:sz w:val="28"/>
          <w:lang w:val="en-US"/>
        </w:rPr>
        <w:t>Ed</w:t>
      </w:r>
      <w:r>
        <w:rPr>
          <w:sz w:val="28"/>
          <w:lang w:val="uk-UA"/>
        </w:rPr>
        <w:t xml:space="preserve">. </w:t>
      </w:r>
      <w:r>
        <w:rPr>
          <w:sz w:val="28"/>
          <w:lang w:val="en-US"/>
        </w:rPr>
        <w:t>by</w:t>
      </w:r>
      <w:r>
        <w:rPr>
          <w:sz w:val="28"/>
          <w:lang w:val="uk-UA"/>
        </w:rPr>
        <w:t xml:space="preserve"> </w:t>
      </w:r>
      <w:r>
        <w:rPr>
          <w:sz w:val="28"/>
          <w:lang w:val="en-US"/>
        </w:rPr>
        <w:t>S</w:t>
      </w:r>
      <w:r>
        <w:rPr>
          <w:sz w:val="28"/>
          <w:lang w:val="uk-UA"/>
        </w:rPr>
        <w:t xml:space="preserve">. </w:t>
      </w:r>
      <w:r>
        <w:rPr>
          <w:sz w:val="28"/>
          <w:lang w:val="en-US"/>
        </w:rPr>
        <w:t xml:space="preserve">Hornblower and A. Spawforth. – Oxford: Oxford university press, 1999. – 1640 p. </w:t>
      </w:r>
    </w:p>
    <w:p w14:paraId="2441AA01" w14:textId="77777777" w:rsidR="00157147" w:rsidRDefault="00157147" w:rsidP="001D0814">
      <w:pPr>
        <w:widowControl w:val="0"/>
        <w:numPr>
          <w:ilvl w:val="0"/>
          <w:numId w:val="58"/>
        </w:numPr>
        <w:tabs>
          <w:tab w:val="left" w:pos="540"/>
          <w:tab w:val="left" w:pos="1358"/>
        </w:tabs>
        <w:suppressAutoHyphens w:val="0"/>
        <w:spacing w:line="360" w:lineRule="auto"/>
        <w:ind w:left="0" w:firstLine="0"/>
        <w:jc w:val="both"/>
        <w:rPr>
          <w:sz w:val="28"/>
          <w:lang w:val="en-US"/>
        </w:rPr>
      </w:pPr>
      <w:r>
        <w:rPr>
          <w:sz w:val="28"/>
          <w:lang w:val="en-US"/>
        </w:rPr>
        <w:t>The Shorter Oxford English Dictionary on Historical Principles / Ed. C.T. Onions. – 3-rd ed. rev. – Oxford: The Clarendon Press, 1956. – 3750 p.</w:t>
      </w:r>
    </w:p>
    <w:p w14:paraId="0623BED6" w14:textId="77777777" w:rsidR="00157147" w:rsidRDefault="00157147" w:rsidP="001D0814">
      <w:pPr>
        <w:widowControl w:val="0"/>
        <w:numPr>
          <w:ilvl w:val="0"/>
          <w:numId w:val="58"/>
        </w:numPr>
        <w:tabs>
          <w:tab w:val="left" w:pos="540"/>
          <w:tab w:val="left" w:pos="1358"/>
        </w:tabs>
        <w:suppressAutoHyphens w:val="0"/>
        <w:spacing w:line="360" w:lineRule="auto"/>
        <w:ind w:left="0" w:firstLine="0"/>
        <w:jc w:val="both"/>
        <w:rPr>
          <w:sz w:val="28"/>
          <w:lang w:val="en-US"/>
        </w:rPr>
      </w:pPr>
      <w:r>
        <w:rPr>
          <w:sz w:val="28"/>
          <w:lang w:val="en-US"/>
        </w:rPr>
        <w:t>Thesaurus Linguae Latinae</w:t>
      </w:r>
      <w:r>
        <w:rPr>
          <w:sz w:val="28"/>
          <w:lang w:val="en-GB"/>
        </w:rPr>
        <w:t>.</w:t>
      </w:r>
      <w:r>
        <w:rPr>
          <w:sz w:val="28"/>
          <w:lang w:val="en-US"/>
        </w:rPr>
        <w:t xml:space="preserve"> –</w:t>
      </w:r>
      <w:r>
        <w:rPr>
          <w:sz w:val="28"/>
          <w:lang w:val="en-GB"/>
        </w:rPr>
        <w:t xml:space="preserve"> </w:t>
      </w:r>
      <w:r>
        <w:rPr>
          <w:sz w:val="28"/>
          <w:lang w:val="en-US"/>
        </w:rPr>
        <w:t>Saur: KG, 2000. – 1249 p.</w:t>
      </w:r>
    </w:p>
    <w:p w14:paraId="245CBC62" w14:textId="77777777" w:rsidR="00157147" w:rsidRDefault="00157147" w:rsidP="001D0814">
      <w:pPr>
        <w:widowControl w:val="0"/>
        <w:numPr>
          <w:ilvl w:val="0"/>
          <w:numId w:val="58"/>
        </w:numPr>
        <w:tabs>
          <w:tab w:val="left" w:pos="540"/>
          <w:tab w:val="left" w:pos="1358"/>
        </w:tabs>
        <w:suppressAutoHyphens w:val="0"/>
        <w:spacing w:line="360" w:lineRule="auto"/>
        <w:ind w:left="0" w:firstLine="0"/>
        <w:jc w:val="both"/>
        <w:rPr>
          <w:sz w:val="28"/>
          <w:lang w:val="en-US"/>
        </w:rPr>
      </w:pPr>
      <w:r>
        <w:rPr>
          <w:sz w:val="28"/>
          <w:lang w:val="en-US"/>
        </w:rPr>
        <w:t>Thesaurus Linguae Latinae</w:t>
      </w:r>
      <w:r>
        <w:rPr>
          <w:sz w:val="28"/>
          <w:lang w:val="uk-UA"/>
        </w:rPr>
        <w:t>.</w:t>
      </w:r>
      <w:r>
        <w:rPr>
          <w:sz w:val="28"/>
          <w:lang w:val="en-US"/>
        </w:rPr>
        <w:t xml:space="preserve"> –   </w:t>
      </w:r>
      <w:hyperlink r:id="rId16" w:history="1">
        <w:r>
          <w:rPr>
            <w:rStyle w:val="af1"/>
            <w:sz w:val="28"/>
            <w:lang w:val="en-US"/>
          </w:rPr>
          <w:t>http://www.thesaurus.badw.de/ –</w:t>
        </w:r>
      </w:hyperlink>
      <w:r>
        <w:rPr>
          <w:sz w:val="28"/>
          <w:lang w:val="en-US"/>
        </w:rPr>
        <w:t xml:space="preserve"> 12.06.2003</w:t>
      </w:r>
    </w:p>
    <w:p w14:paraId="636A7C3B" w14:textId="77777777" w:rsidR="00C246F5" w:rsidRPr="00157147" w:rsidRDefault="00C246F5" w:rsidP="00C246F5">
      <w:pPr>
        <w:jc w:val="both"/>
        <w:rPr>
          <w:lang w:val="en-US"/>
        </w:rPr>
      </w:pPr>
    </w:p>
    <w:p w14:paraId="072CBD80" w14:textId="77777777" w:rsidR="00C246F5" w:rsidRPr="00157147" w:rsidRDefault="00C246F5" w:rsidP="00C246F5">
      <w:pPr>
        <w:pStyle w:val="afffffff6"/>
        <w:spacing w:line="360" w:lineRule="auto"/>
        <w:ind w:firstLine="709"/>
        <w:jc w:val="both"/>
        <w:rPr>
          <w:lang w:val="en-US"/>
        </w:rPr>
      </w:pPr>
    </w:p>
    <w:p w14:paraId="1DE6D452" w14:textId="44AF7265" w:rsidR="00CE30E4" w:rsidRPr="00157147" w:rsidRDefault="00CE30E4" w:rsidP="006E30D2">
      <w:pPr>
        <w:spacing w:line="360" w:lineRule="auto"/>
        <w:ind w:left="360"/>
        <w:jc w:val="both"/>
        <w:rPr>
          <w:lang w:val="en-US"/>
        </w:rPr>
      </w:pPr>
    </w:p>
    <w:p w14:paraId="3CBE235D" w14:textId="77777777" w:rsidR="00CC1E05" w:rsidRPr="00CE30E4" w:rsidRDefault="00CC1E05" w:rsidP="00CC1E05">
      <w:pPr>
        <w:rPr>
          <w:lang w:val="uk-UA"/>
        </w:rPr>
      </w:pPr>
    </w:p>
    <w:p w14:paraId="64BF5757" w14:textId="77777777" w:rsidR="00640B71" w:rsidRPr="00CC1E05" w:rsidRDefault="00640B71" w:rsidP="00640B71">
      <w:pPr>
        <w:pStyle w:val="afffffffd"/>
        <w:rPr>
          <w:lang w:val="uk-UA"/>
        </w:rPr>
      </w:pPr>
    </w:p>
    <w:p w14:paraId="5A9CC070" w14:textId="77777777" w:rsidR="00D20DA3" w:rsidRDefault="00D20DA3" w:rsidP="00D20DA3">
      <w:pPr>
        <w:pStyle w:val="2"/>
        <w:keepNext w:val="0"/>
        <w:widowControl w:val="0"/>
        <w:numPr>
          <w:ilvl w:val="0"/>
          <w:numId w:val="0"/>
        </w:numPr>
        <w:spacing w:line="360" w:lineRule="auto"/>
        <w:ind w:left="720" w:right="210" w:firstLine="696"/>
      </w:pPr>
      <w:r>
        <w:rPr>
          <w:color w:val="FF0000"/>
        </w:rPr>
        <w:t xml:space="preserve">Для заказа доставки данной работы воспользуйтесь поиском на сайте по ссылке:  </w:t>
      </w:r>
      <w:hyperlink r:id="rId17" w:history="1">
        <w:r>
          <w:rPr>
            <w:rStyle w:val="af1"/>
            <w:color w:val="0070C0"/>
          </w:rPr>
          <w:t>http://www.mydisser.com/search.html</w:t>
        </w:r>
      </w:hyperlink>
    </w:p>
    <w:p w14:paraId="756D5824" w14:textId="77777777" w:rsidR="00E8063E" w:rsidRDefault="00E8063E" w:rsidP="00D20DA3">
      <w:pPr>
        <w:spacing w:line="360" w:lineRule="auto"/>
        <w:ind w:firstLine="708"/>
        <w:jc w:val="both"/>
      </w:pPr>
    </w:p>
    <w:sectPr w:rsidR="00E8063E">
      <w:headerReference w:type="even" r:id="rId18"/>
      <w:headerReference w:type="default" r:id="rId19"/>
      <w:footerReference w:type="even" r:id="rId20"/>
      <w:footerReference w:type="default" r:id="rId21"/>
      <w:headerReference w:type="first" r:id="rId22"/>
      <w:footerReference w:type="first" r:id="rId23"/>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A4D5EA" w14:textId="77777777" w:rsidR="001D0814" w:rsidRDefault="001D0814">
      <w:r>
        <w:separator/>
      </w:r>
    </w:p>
  </w:endnote>
  <w:endnote w:type="continuationSeparator" w:id="0">
    <w:p w14:paraId="669E62C0" w14:textId="77777777" w:rsidR="001D0814" w:rsidRDefault="001D08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ISOCPEUR">
    <w:altName w:val="Arial"/>
    <w:charset w:val="00"/>
    <w:family w:val="swiss"/>
    <w:pitch w:val="variable"/>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altName w:val="Times New Roman"/>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Alpha000">
    <w:altName w:val="Times New Roman"/>
    <w:panose1 w:val="00000000000000000000"/>
    <w:charset w:val="00"/>
    <w:family w:val="roman"/>
    <w:notTrueType/>
    <w:pitch w:val="default"/>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yriad Pro">
    <w:panose1 w:val="00000000000000000000"/>
    <w:charset w:val="00"/>
    <w:family w:val="roman"/>
    <w:notTrueType/>
    <w:pitch w:val="default"/>
  </w:font>
  <w:font w:name="Sabon">
    <w:altName w:val="Times New Roman"/>
    <w:panose1 w:val="00000000000000000000"/>
    <w:charset w:val="00"/>
    <w:family w:val="roman"/>
    <w:notTrueType/>
    <w:pitch w:val="default"/>
    <w:sig w:usb0="00000003" w:usb1="00000000" w:usb2="00000000" w:usb3="00000000" w:csb0="00000001" w:csb1="00000000"/>
  </w:font>
  <w:font w:name="Min">
    <w:altName w:val="Times New Roman"/>
    <w:panose1 w:val="00000000000000000000"/>
    <w:charset w:val="00"/>
    <w:family w:val="auto"/>
    <w:notTrueType/>
    <w:pitch w:val="default"/>
    <w:sig w:usb0="00000003" w:usb1="00000000" w:usb2="00000000" w:usb3="00000000" w:csb0="00000001" w:csb1="00000000"/>
  </w:font>
  <w:font w:name="Zapf Dingbats">
    <w:altName w:val="Zapf Dingbats"/>
    <w:panose1 w:val="00000000000000000000"/>
    <w:charset w:val="80"/>
    <w:family w:val="auto"/>
    <w:notTrueType/>
    <w:pitch w:val="default"/>
    <w:sig w:usb0="00000001" w:usb1="08070000" w:usb2="00000010" w:usb3="00000000" w:csb0="00020000" w:csb1="00000000"/>
  </w:font>
  <w:font w:name="Georgia">
    <w:panose1 w:val="020405020504050203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BLCADE+TimesNewRoman,BoldItalic">
    <w:altName w:val="Times New Roman"/>
    <w:panose1 w:val="00000000000000000000"/>
    <w:charset w:val="00"/>
    <w:family w:val="roman"/>
    <w:notTrueType/>
    <w:pitch w:val="default"/>
    <w:sig w:usb0="00000003" w:usb1="00000000" w:usb2="00000000" w:usb3="00000000" w:csb0="00000001" w:csb1="00000000"/>
  </w:font>
  <w:font w:name="Comic Sans MS">
    <w:panose1 w:val="030F0702030302020204"/>
    <w:charset w:val="CC"/>
    <w:family w:val="script"/>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inherit">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BBHIGF+TimesNewRoman">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CC"/>
    <w:family w:val="auto"/>
    <w:notTrueType/>
    <w:pitch w:val="default"/>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SchoolBook">
    <w:charset w:val="00"/>
    <w:family w:val="swiss"/>
    <w:pitch w:val="variable"/>
    <w:sig w:usb0="00000003" w:usb1="00000000" w:usb2="00000000" w:usb3="00000000" w:csb0="00000001" w:csb1="00000000"/>
  </w:font>
  <w:font w:name="細明朝体">
    <w:altName w:val="Arial Unicode MS"/>
    <w:charset w:val="80"/>
    <w:family w:val="auto"/>
    <w:pitch w:val="variable"/>
    <w:sig w:usb0="01000000" w:usb1="00000000" w:usb2="07040001" w:usb3="00000000" w:csb0="00020000"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CC"/>
    <w:family w:val="swiss"/>
    <w:pitch w:val="variable"/>
    <w:sig w:usb0="00000287" w:usb1="00000800" w:usb2="00000000" w:usb3="00000000" w:csb0="0000009F"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LucidaSans">
    <w:altName w:val="Courier New"/>
    <w:charset w:val="00"/>
    <w:family w:val="auto"/>
    <w:pitch w:val="variable"/>
    <w:sig w:usb0="00000083" w:usb1="00000000" w:usb2="00000000" w:usb3="00000000" w:csb0="00000009" w:csb1="00000000"/>
  </w:font>
  <w:font w:name="MS Sans Serif">
    <w:altName w:val="Times New Roman"/>
    <w:panose1 w:val="00000000000000000000"/>
    <w:charset w:val="00"/>
    <w:family w:val="roman"/>
    <w:notTrueType/>
    <w:pitch w:val="default"/>
  </w:font>
  <w:font w:name="Franklin Gothic Medium">
    <w:panose1 w:val="020B0603020102020204"/>
    <w:charset w:val="CC"/>
    <w:family w:val="swiss"/>
    <w:pitch w:val="variable"/>
    <w:sig w:usb0="00000287" w:usb1="00000000" w:usb2="00000000" w:usb3="00000000" w:csb0="0000009F" w:csb1="00000000"/>
  </w:font>
  <w:font w:name="ILILMG+TimesNewRoman,Bold">
    <w:altName w:val="Times New Roman"/>
    <w:panose1 w:val="00000000000000000000"/>
    <w:charset w:val="00"/>
    <w:family w:val="roman"/>
    <w:notTrueType/>
    <w:pitch w:val="default"/>
    <w:sig w:usb0="00000003" w:usb1="00000000" w:usb2="00000000" w:usb3="00000000" w:csb0="00000001" w:csb1="00000000"/>
  </w:font>
  <w:font w:name="FLFJPD+TimesNewRoman,Bold+1">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CC"/>
    <w:family w:val="roman"/>
    <w:pitch w:val="variable"/>
    <w:sig w:usb0="20007A87" w:usb1="80000000" w:usb2="00000008" w:usb3="00000000" w:csb0="000001FF" w:csb1="00000000"/>
  </w:font>
  <w:font w:name="UkrainianSchoolBook">
    <w:altName w:val="Courier New"/>
    <w:charset w:val="00"/>
    <w:family w:val="roman"/>
    <w:pitch w:val="variable"/>
    <w:sig w:usb0="00000203" w:usb1="00000000" w:usb2="00000000" w:usb3="00000000" w:csb0="00000005" w:csb1="00000000"/>
  </w:font>
  <w:font w:name="IGJMFH+ComicSansMS">
    <w:altName w:val="Comic Sans MS"/>
    <w:panose1 w:val="00000000000000000000"/>
    <w:charset w:val="00"/>
    <w:family w:val="swiss"/>
    <w:notTrueType/>
    <w:pitch w:val="default"/>
    <w:sig w:usb0="00000003" w:usb1="00000000" w:usb2="00000000" w:usb3="00000000" w:csb0="00000001" w:csb1="00000000"/>
  </w:font>
  <w:font w:name="Antiqua">
    <w:charset w:val="00"/>
    <w:family w:val="auto"/>
    <w:pitch w:val="variable"/>
    <w:sig w:usb0="00000203" w:usb1="00000000" w:usb2="00000000" w:usb3="00000000" w:csb0="00000005" w:csb1="00000000"/>
  </w:font>
  <w:font w:name="PetersburgC">
    <w:altName w:val="Courier New"/>
    <w:panose1 w:val="00000000000000000000"/>
    <w:charset w:val="00"/>
    <w:family w:val="decorative"/>
    <w:notTrueType/>
    <w:pitch w:val="variable"/>
    <w:sig w:usb0="00000203" w:usb1="00000000" w:usb2="00000000" w:usb3="00000000" w:csb0="00000005" w:csb1="00000000"/>
  </w:font>
  <w:font w:name="Time Roman">
    <w:altName w:val="Times New Roman"/>
    <w:panose1 w:val="00000000000000000000"/>
    <w:charset w:val="00"/>
    <w:family w:val="auto"/>
    <w:notTrueType/>
    <w:pitch w:val="variable"/>
    <w:sig w:usb0="00000003" w:usb1="00000000" w:usb2="00000000" w:usb3="00000000" w:csb0="00000001" w:csb1="00000000"/>
  </w:font>
  <w:font w:name="????">
    <w:altName w:val="Times New Roman"/>
    <w:panose1 w:val="00000000000000000000"/>
    <w:charset w:val="00"/>
    <w:family w:val="roman"/>
    <w:notTrueType/>
    <w:pitch w:val="default"/>
  </w:font>
  <w:font w:name="Geneva">
    <w:altName w:val="Arial"/>
    <w:panose1 w:val="00000000000000000000"/>
    <w:charset w:val="00"/>
    <w:family w:val="swiss"/>
    <w:notTrueType/>
    <w:pitch w:val="variable"/>
    <w:sig w:usb0="00000003" w:usb1="00000000" w:usb2="00000000" w:usb3="00000000" w:csb0="00000001" w:csb1="00000000"/>
  </w:font>
  <w:font w:name="Pragmatica">
    <w:altName w:val="Times New Roman"/>
    <w:charset w:val="CC"/>
    <w:family w:val="auto"/>
    <w:pitch w:val="default"/>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FA449B" w14:textId="77777777" w:rsidR="00F94ED3" w:rsidRDefault="00F94ED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FFE5E0" w14:textId="77777777" w:rsidR="00F94ED3" w:rsidRDefault="00F94ED3"/>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DA7894" w14:textId="77777777" w:rsidR="00F94ED3" w:rsidRDefault="00F94ED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7E6BDC" w14:textId="77777777" w:rsidR="001D0814" w:rsidRDefault="001D0814">
      <w:r>
        <w:separator/>
      </w:r>
    </w:p>
  </w:footnote>
  <w:footnote w:type="continuationSeparator" w:id="0">
    <w:p w14:paraId="0475844A" w14:textId="77777777" w:rsidR="001D0814" w:rsidRDefault="001D08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4624E6" w14:textId="77777777" w:rsidR="00F94ED3" w:rsidRDefault="00F94ED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A5A023" w14:textId="77777777" w:rsidR="00F94ED3" w:rsidRDefault="00F94ED3">
    <w:pPr>
      <w:pStyle w:val="afffffff9"/>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3FD69B" w14:textId="77777777" w:rsidR="00F94ED3" w:rsidRDefault="00F94ED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07FCC79E"/>
    <w:lvl w:ilvl="0">
      <w:start w:val="1"/>
      <w:numFmt w:val="none"/>
      <w:lvlText w:val="Ïðèëîæåíèå  "/>
      <w:legacy w:legacy="1" w:legacySpace="0" w:legacyIndent="0"/>
      <w:lvlJc w:val="center"/>
      <w:rPr>
        <w:rFonts w:ascii="Times New Roman" w:hAnsi="Times New Roman" w:cs="Times New Roman"/>
      </w:rPr>
    </w:lvl>
    <w:lvl w:ilvl="1">
      <w:start w:val="1"/>
      <w:numFmt w:val="none"/>
      <w:suff w:val="nothing"/>
      <w:lvlText w:val=""/>
      <w:lvlJc w:val="left"/>
      <w:rPr>
        <w:rFonts w:ascii="Times New Roman" w:hAnsi="Times New Roman" w:cs="Times New Roman"/>
      </w:rPr>
    </w:lvl>
    <w:lvl w:ilvl="2">
      <w:start w:val="1"/>
      <w:numFmt w:val="none"/>
      <w:suff w:val="nothing"/>
      <w:lvlText w:val=""/>
      <w:lvlJc w:val="left"/>
      <w:rPr>
        <w:rFonts w:ascii="Times New Roman" w:hAnsi="Times New Roman" w:cs="Times New Roman"/>
      </w:rPr>
    </w:lvl>
    <w:lvl w:ilvl="3">
      <w:start w:val="1"/>
      <w:numFmt w:val="none"/>
      <w:suff w:val="nothing"/>
      <w:lvlText w:val=""/>
      <w:lvlJc w:val="left"/>
      <w:rPr>
        <w:rFonts w:ascii="Times New Roman" w:hAnsi="Times New Roman" w:cs="Times New Roman"/>
      </w:rPr>
    </w:lvl>
    <w:lvl w:ilvl="4">
      <w:start w:val="1"/>
      <w:numFmt w:val="none"/>
      <w:suff w:val="nothing"/>
      <w:lvlText w:val=""/>
      <w:lvlJc w:val="left"/>
      <w:rPr>
        <w:rFonts w:ascii="Times New Roman" w:hAnsi="Times New Roman" w:cs="Times New Roman"/>
      </w:rPr>
    </w:lvl>
    <w:lvl w:ilvl="5">
      <w:start w:val="1"/>
      <w:numFmt w:val="none"/>
      <w:suff w:val="nothing"/>
      <w:lvlText w:val=""/>
      <w:lvlJc w:val="left"/>
      <w:rPr>
        <w:rFonts w:ascii="Times New Roman" w:hAnsi="Times New Roman" w:cs="Times New Roman"/>
      </w:rPr>
    </w:lvl>
    <w:lvl w:ilvl="6">
      <w:start w:val="1"/>
      <w:numFmt w:val="none"/>
      <w:suff w:val="nothing"/>
      <w:lvlText w:val=""/>
      <w:lvlJc w:val="left"/>
      <w:rPr>
        <w:rFonts w:ascii="Times New Roman" w:hAnsi="Times New Roman" w:cs="Times New Roman"/>
      </w:rPr>
    </w:lvl>
    <w:lvl w:ilvl="7">
      <w:start w:val="1"/>
      <w:numFmt w:val="none"/>
      <w:suff w:val="nothing"/>
      <w:lvlText w:val=""/>
      <w:lvlJc w:val="left"/>
      <w:rPr>
        <w:rFonts w:ascii="Times New Roman" w:hAnsi="Times New Roman" w:cs="Times New Roman"/>
      </w:rPr>
    </w:lvl>
    <w:lvl w:ilvl="8">
      <w:start w:val="1"/>
      <w:numFmt w:val="none"/>
      <w:pStyle w:val="AuthorSbornik"/>
      <w:suff w:val="nothing"/>
      <w:lvlText w:val=""/>
      <w:lvlJc w:val="left"/>
      <w:rPr>
        <w:rFonts w:ascii="Times New Roman" w:hAnsi="Times New Roman" w:cs="Times New Roman"/>
      </w:rPr>
    </w:lvl>
  </w:abstractNum>
  <w:abstractNum w:abstractNumId="1">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
      <w:lvlText w:val=""/>
      <w:lvlJc w:val="left"/>
      <w:pPr>
        <w:tabs>
          <w:tab w:val="num" w:pos="2160"/>
        </w:tabs>
        <w:ind w:left="2160" w:hanging="360"/>
      </w:pPr>
      <w:rPr>
        <w:rFonts w:ascii="CentSchbook Win95BT" w:hAnsi="CentSchbook Win95BT" w:cs="CentSchbook Win95BT"/>
      </w:rPr>
    </w:lvl>
    <w:lvl w:ilvl="3">
      <w:start w:val="1"/>
      <w:numFmt w:val="bullet"/>
      <w:pStyle w:val="4"/>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2">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3">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4">
    <w:nsid w:val="00000004"/>
    <w:multiLevelType w:val="singleLevel"/>
    <w:tmpl w:val="00000004"/>
    <w:name w:val="WW8Num4"/>
    <w:lvl w:ilvl="0">
      <w:start w:val="1"/>
      <w:numFmt w:val="bullet"/>
      <w:pStyle w:val="31"/>
      <w:lvlText w:val=""/>
      <w:lvlJc w:val="left"/>
      <w:pPr>
        <w:tabs>
          <w:tab w:val="num" w:pos="926"/>
        </w:tabs>
        <w:ind w:left="926" w:hanging="360"/>
      </w:pPr>
      <w:rPr>
        <w:rFonts w:ascii="ISOCPEUR" w:hAnsi="ISOCPEUR" w:cs="ISOCPEUR"/>
      </w:rPr>
    </w:lvl>
  </w:abstractNum>
  <w:abstractNum w:abstractNumId="5">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6">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7">
    <w:nsid w:val="00000007"/>
    <w:multiLevelType w:val="singleLevel"/>
    <w:tmpl w:val="00000007"/>
    <w:name w:val="WW8Num19"/>
    <w:lvl w:ilvl="0">
      <w:start w:val="1"/>
      <w:numFmt w:val="bullet"/>
      <w:pStyle w:val="a"/>
      <w:lvlText w:val=""/>
      <w:lvlJc w:val="left"/>
      <w:pPr>
        <w:tabs>
          <w:tab w:val="num" w:pos="360"/>
        </w:tabs>
        <w:ind w:left="0" w:firstLine="0"/>
      </w:pPr>
      <w:rPr>
        <w:rFonts w:ascii="OpenSymbol" w:hAnsi="OpenSymbol" w:hint="default"/>
        <w:spacing w:val="-6"/>
        <w:sz w:val="28"/>
        <w:szCs w:val="28"/>
      </w:rPr>
    </w:lvl>
  </w:abstractNum>
  <w:abstractNum w:abstractNumId="8">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9">
    <w:nsid w:val="00000009"/>
    <w:multiLevelType w:val="multilevel"/>
    <w:tmpl w:val="00000009"/>
    <w:name w:val="WW8Num21"/>
    <w:lvl w:ilvl="0">
      <w:start w:val="1"/>
      <w:numFmt w:val="decimal"/>
      <w:pStyle w:val="a0"/>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000000A"/>
    <w:multiLevelType w:val="singleLevel"/>
    <w:tmpl w:val="0000000A"/>
    <w:name w:val="WW8Num22"/>
    <w:lvl w:ilvl="0">
      <w:start w:val="1"/>
      <w:numFmt w:val="decimal"/>
      <w:pStyle w:val="30"/>
      <w:lvlText w:val="%1)"/>
      <w:lvlJc w:val="left"/>
      <w:pPr>
        <w:tabs>
          <w:tab w:val="num" w:pos="1080"/>
        </w:tabs>
        <w:ind w:left="964" w:hanging="244"/>
      </w:pPr>
      <w:rPr>
        <w:rFonts w:ascii="FreeSetCTT" w:eastAsia="FreeSetCTT" w:hAnsi="FreeSetCTT" w:cs="FreeSetCTT"/>
      </w:rPr>
    </w:lvl>
  </w:abstractNum>
  <w:abstractNum w:abstractNumId="11">
    <w:nsid w:val="0000000B"/>
    <w:multiLevelType w:val="singleLevel"/>
    <w:tmpl w:val="0000000B"/>
    <w:name w:val="WW8Num23"/>
    <w:lvl w:ilvl="0">
      <w:start w:val="1"/>
      <w:numFmt w:val="decimal"/>
      <w:pStyle w:val="a1"/>
      <w:lvlText w:val="%1."/>
      <w:lvlJc w:val="left"/>
      <w:pPr>
        <w:tabs>
          <w:tab w:val="num" w:pos="360"/>
        </w:tabs>
        <w:ind w:left="360" w:hanging="360"/>
      </w:pPr>
      <w:rPr>
        <w:rFonts w:ascii="ISOCPEUR" w:hAnsi="ISOCPEUR" w:cs="ISOCPEUR"/>
      </w:rPr>
    </w:lvl>
  </w:abstractNum>
  <w:abstractNum w:abstractNumId="12">
    <w:nsid w:val="0000000C"/>
    <w:multiLevelType w:val="multilevel"/>
    <w:tmpl w:val="0000000C"/>
    <w:name w:val="WW8Num24"/>
    <w:lvl w:ilvl="0">
      <w:start w:val="1"/>
      <w:numFmt w:val="decimal"/>
      <w:pStyle w:val="a2"/>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4">
    <w:nsid w:val="0000000E"/>
    <w:multiLevelType w:val="singleLevel"/>
    <w:tmpl w:val="0000000E"/>
    <w:name w:val="WW8Num26"/>
    <w:lvl w:ilvl="0">
      <w:start w:val="1"/>
      <w:numFmt w:val="decimal"/>
      <w:pStyle w:val="a3"/>
      <w:lvlText w:val="%1."/>
      <w:lvlJc w:val="left"/>
      <w:pPr>
        <w:tabs>
          <w:tab w:val="num" w:pos="851"/>
        </w:tabs>
        <w:ind w:left="851" w:hanging="624"/>
      </w:pPr>
      <w:rPr>
        <w:rFonts w:ascii="ISOCPEUR" w:hAnsi="ISOCPEUR" w:cs="ISOCPEUR"/>
      </w:rPr>
    </w:lvl>
  </w:abstractNum>
  <w:abstractNum w:abstractNumId="15">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16">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17">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18">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0">
    <w:nsid w:val="00000014"/>
    <w:multiLevelType w:val="singleLevel"/>
    <w:tmpl w:val="00000014"/>
    <w:name w:val="WW8Num32"/>
    <w:lvl w:ilvl="0">
      <w:start w:val="1"/>
      <w:numFmt w:val="bullet"/>
      <w:pStyle w:val="50"/>
      <w:lvlText w:val="○"/>
      <w:lvlJc w:val="left"/>
      <w:pPr>
        <w:tabs>
          <w:tab w:val="num" w:pos="1562"/>
        </w:tabs>
        <w:ind w:left="1446" w:hanging="244"/>
      </w:pPr>
      <w:rPr>
        <w:rFonts w:ascii="Garamond" w:hAnsi="Garamond" w:cs="Garamond"/>
        <w:b/>
      </w:rPr>
    </w:lvl>
  </w:abstractNum>
  <w:abstractNum w:abstractNumId="21">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00000016"/>
    <w:multiLevelType w:val="singleLevel"/>
    <w:tmpl w:val="00000016"/>
    <w:name w:val="WW8Num34"/>
    <w:lvl w:ilvl="0">
      <w:start w:val="1"/>
      <w:numFmt w:val="decimal"/>
      <w:pStyle w:val="a4"/>
      <w:lvlText w:val="%1."/>
      <w:lvlJc w:val="left"/>
      <w:pPr>
        <w:tabs>
          <w:tab w:val="num" w:pos="360"/>
        </w:tabs>
        <w:ind w:left="360" w:hanging="360"/>
      </w:pPr>
    </w:lvl>
  </w:abstractNum>
  <w:abstractNum w:abstractNumId="23">
    <w:nsid w:val="00000017"/>
    <w:multiLevelType w:val="singleLevel"/>
    <w:tmpl w:val="00000017"/>
    <w:name w:val="WW8Num35"/>
    <w:lvl w:ilvl="0">
      <w:start w:val="1"/>
      <w:numFmt w:val="decimal"/>
      <w:pStyle w:val="a5"/>
      <w:lvlText w:val="%1."/>
      <w:lvlJc w:val="left"/>
      <w:pPr>
        <w:tabs>
          <w:tab w:val="num" w:pos="0"/>
        </w:tabs>
        <w:ind w:left="720" w:hanging="360"/>
      </w:pPr>
      <w:rPr>
        <w:rFonts w:ascii="Garamond" w:hAnsi="Garamond" w:cs="Garamond" w:hint="default"/>
        <w:b/>
        <w:i w:val="0"/>
        <w:color w:val="5F5F5F"/>
        <w:position w:val="1"/>
        <w:sz w:val="16"/>
      </w:rPr>
    </w:lvl>
  </w:abstractNum>
  <w:abstractNum w:abstractNumId="24">
    <w:nsid w:val="00000018"/>
    <w:multiLevelType w:val="singleLevel"/>
    <w:tmpl w:val="00000018"/>
    <w:name w:val="WW8Num36"/>
    <w:lvl w:ilvl="0">
      <w:start w:val="1"/>
      <w:numFmt w:val="bullet"/>
      <w:pStyle w:val="40"/>
      <w:lvlText w:val="■"/>
      <w:lvlJc w:val="left"/>
      <w:pPr>
        <w:tabs>
          <w:tab w:val="num" w:pos="1080"/>
        </w:tabs>
        <w:ind w:left="964" w:hanging="244"/>
      </w:pPr>
      <w:rPr>
        <w:rFonts w:ascii="Garamond" w:hAnsi="Garamond"/>
        <w:i w:val="0"/>
      </w:rPr>
    </w:lvl>
  </w:abstractNum>
  <w:abstractNum w:abstractNumId="25">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26">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27">
    <w:nsid w:val="0000001B"/>
    <w:multiLevelType w:val="singleLevel"/>
    <w:tmpl w:val="0000001B"/>
    <w:name w:val="WW8Num39"/>
    <w:lvl w:ilvl="0">
      <w:start w:val="1"/>
      <w:numFmt w:val="bullet"/>
      <w:pStyle w:val="a6"/>
      <w:lvlText w:val=""/>
      <w:lvlJc w:val="left"/>
      <w:pPr>
        <w:tabs>
          <w:tab w:val="num" w:pos="1996"/>
        </w:tabs>
        <w:ind w:left="1996" w:hanging="360"/>
      </w:pPr>
      <w:rPr>
        <w:rFonts w:ascii="Symbol" w:hAnsi="Symbol" w:cs="Garamond" w:hint="default"/>
      </w:rPr>
    </w:lvl>
  </w:abstractNum>
  <w:abstractNum w:abstractNumId="28">
    <w:nsid w:val="0000001C"/>
    <w:multiLevelType w:val="multilevel"/>
    <w:tmpl w:val="0000001C"/>
    <w:name w:val="WW8Num40"/>
    <w:lvl w:ilvl="0">
      <w:start w:val="1"/>
      <w:numFmt w:val="decimal"/>
      <w:pStyle w:val="42"/>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nsid w:val="0000001D"/>
    <w:multiLevelType w:val="singleLevel"/>
    <w:tmpl w:val="0000001D"/>
    <w:name w:val="WW8Num41"/>
    <w:lvl w:ilvl="0">
      <w:start w:val="1"/>
      <w:numFmt w:val="bullet"/>
      <w:pStyle w:val="52"/>
      <w:lvlText w:val=""/>
      <w:lvlJc w:val="left"/>
      <w:pPr>
        <w:tabs>
          <w:tab w:val="num" w:pos="720"/>
        </w:tabs>
        <w:ind w:left="720" w:hanging="360"/>
      </w:pPr>
      <w:rPr>
        <w:rFonts w:ascii="ISOCPEUR" w:hAnsi="ISOCPEUR" w:cs="Garamond" w:hint="default"/>
      </w:rPr>
    </w:lvl>
  </w:abstractNum>
  <w:abstractNum w:abstractNumId="30">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37D14C7"/>
    <w:multiLevelType w:val="hybridMultilevel"/>
    <w:tmpl w:val="81843364"/>
    <w:lvl w:ilvl="0" w:tplc="DAC65D56">
      <w:start w:val="1"/>
      <w:numFmt w:val="decimal"/>
      <w:pStyle w:val="7777777"/>
      <w:lvlText w:val="%1."/>
      <w:lvlJc w:val="left"/>
      <w:pPr>
        <w:tabs>
          <w:tab w:val="num" w:pos="1069"/>
        </w:tabs>
        <w:ind w:left="0" w:firstLine="709"/>
      </w:pPr>
      <w:rPr>
        <w:rFonts w:ascii="Times New Roman" w:hAnsi="Times New Roman" w:hint="default"/>
        <w:b w:val="0"/>
        <w:i w:val="0"/>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38">
    <w:nsid w:val="0AED4DF7"/>
    <w:multiLevelType w:val="hybridMultilevel"/>
    <w:tmpl w:val="A6546388"/>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9">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0">
    <w:nsid w:val="0E7C59C9"/>
    <w:multiLevelType w:val="multilevel"/>
    <w:tmpl w:val="CFBACC70"/>
    <w:lvl w:ilvl="0">
      <w:start w:val="1"/>
      <w:numFmt w:val="decimal"/>
      <w:pStyle w:val="Heading4thesis"/>
      <w:suff w:val="nothing"/>
      <w:lvlText w:val="РОЗДІЛ %1"/>
      <w:lvlJc w:val="center"/>
      <w:pPr>
        <w:ind w:left="720" w:hanging="720"/>
      </w:pPr>
      <w:rPr>
        <w:rFonts w:hint="default"/>
      </w:rPr>
    </w:lvl>
    <w:lvl w:ilvl="1">
      <w:start w:val="1"/>
      <w:numFmt w:val="decimal"/>
      <w:lvlText w:val="%1.%2."/>
      <w:lvlJc w:val="left"/>
      <w:pPr>
        <w:tabs>
          <w:tab w:val="num" w:pos="2869"/>
        </w:tabs>
        <w:ind w:left="2581" w:hanging="432"/>
      </w:pPr>
      <w:rPr>
        <w:rFonts w:hint="default"/>
      </w:rPr>
    </w:lvl>
    <w:lvl w:ilvl="2">
      <w:start w:val="1"/>
      <w:numFmt w:val="decimal"/>
      <w:lvlText w:val="%1.%2.%3."/>
      <w:lvlJc w:val="left"/>
      <w:pPr>
        <w:tabs>
          <w:tab w:val="num" w:pos="3229"/>
        </w:tabs>
        <w:ind w:left="3013" w:hanging="504"/>
      </w:pPr>
      <w:rPr>
        <w:rFonts w:hint="default"/>
      </w:rPr>
    </w:lvl>
    <w:lvl w:ilvl="3">
      <w:start w:val="1"/>
      <w:numFmt w:val="decimal"/>
      <w:pStyle w:val="Heading4thesis"/>
      <w:lvlText w:val="%1.%2.%3.%4."/>
      <w:lvlJc w:val="left"/>
      <w:pPr>
        <w:tabs>
          <w:tab w:val="num" w:pos="3949"/>
        </w:tabs>
        <w:ind w:left="3517" w:hanging="648"/>
      </w:pPr>
      <w:rPr>
        <w:rFonts w:hint="default"/>
      </w:rPr>
    </w:lvl>
    <w:lvl w:ilvl="4">
      <w:start w:val="1"/>
      <w:numFmt w:val="decimal"/>
      <w:lvlText w:val="%1.%2.%3.%4.%5."/>
      <w:lvlJc w:val="left"/>
      <w:pPr>
        <w:tabs>
          <w:tab w:val="num" w:pos="4669"/>
        </w:tabs>
        <w:ind w:left="4021" w:hanging="792"/>
      </w:pPr>
      <w:rPr>
        <w:rFonts w:hint="default"/>
      </w:rPr>
    </w:lvl>
    <w:lvl w:ilvl="5">
      <w:start w:val="1"/>
      <w:numFmt w:val="decimal"/>
      <w:lvlText w:val="%1.%2.%3.%4.%5.%6."/>
      <w:lvlJc w:val="left"/>
      <w:pPr>
        <w:tabs>
          <w:tab w:val="num" w:pos="5029"/>
        </w:tabs>
        <w:ind w:left="4525" w:hanging="936"/>
      </w:pPr>
      <w:rPr>
        <w:rFonts w:hint="default"/>
      </w:rPr>
    </w:lvl>
    <w:lvl w:ilvl="6">
      <w:start w:val="1"/>
      <w:numFmt w:val="decimal"/>
      <w:lvlText w:val="%1.%2.%3.%4.%5.%6.%7."/>
      <w:lvlJc w:val="left"/>
      <w:pPr>
        <w:tabs>
          <w:tab w:val="num" w:pos="5749"/>
        </w:tabs>
        <w:ind w:left="5029" w:hanging="1080"/>
      </w:pPr>
      <w:rPr>
        <w:rFonts w:hint="default"/>
      </w:rPr>
    </w:lvl>
    <w:lvl w:ilvl="7">
      <w:start w:val="1"/>
      <w:numFmt w:val="decimal"/>
      <w:lvlText w:val="%1.%2.%3.%4.%5.%6.%7.%8."/>
      <w:lvlJc w:val="left"/>
      <w:pPr>
        <w:tabs>
          <w:tab w:val="num" w:pos="6469"/>
        </w:tabs>
        <w:ind w:left="5533" w:hanging="1224"/>
      </w:pPr>
      <w:rPr>
        <w:rFonts w:hint="default"/>
      </w:rPr>
    </w:lvl>
    <w:lvl w:ilvl="8">
      <w:start w:val="1"/>
      <w:numFmt w:val="decimal"/>
      <w:lvlText w:val="%1.%2.%3.%4.%5.%6.%7.%8.%9."/>
      <w:lvlJc w:val="left"/>
      <w:pPr>
        <w:tabs>
          <w:tab w:val="num" w:pos="6829"/>
        </w:tabs>
        <w:ind w:left="6109" w:hanging="1440"/>
      </w:pPr>
      <w:rPr>
        <w:rFonts w:hint="default"/>
      </w:rPr>
    </w:lvl>
  </w:abstractNum>
  <w:abstractNum w:abstractNumId="41">
    <w:nsid w:val="13083E94"/>
    <w:multiLevelType w:val="hybridMultilevel"/>
    <w:tmpl w:val="D4EA9744"/>
    <w:lvl w:ilvl="0" w:tplc="310E3F1A">
      <w:start w:val="1"/>
      <w:numFmt w:val="decimal"/>
      <w:pStyle w:val="a7"/>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1317049D"/>
    <w:multiLevelType w:val="hybridMultilevel"/>
    <w:tmpl w:val="1BD87230"/>
    <w:lvl w:ilvl="0" w:tplc="AD40E25A">
      <w:start w:val="1"/>
      <w:numFmt w:val="decimal"/>
      <w:pStyle w:val="Disser11"/>
      <w:lvlText w:val="%1.1."/>
      <w:lvlJc w:val="left"/>
      <w:pPr>
        <w:tabs>
          <w:tab w:val="num" w:pos="357"/>
        </w:tabs>
        <w:ind w:left="0" w:firstLine="57"/>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1D1E327C"/>
    <w:multiLevelType w:val="hybridMultilevel"/>
    <w:tmpl w:val="1DFCCB80"/>
    <w:lvl w:ilvl="0" w:tplc="8BC45AC2">
      <w:start w:val="1"/>
      <w:numFmt w:val="decimal"/>
      <w:pStyle w:val="Disser111"/>
      <w:lvlText w:val="%1.1.1."/>
      <w:lvlJc w:val="left"/>
      <w:pPr>
        <w:tabs>
          <w:tab w:val="num" w:pos="717"/>
        </w:tabs>
        <w:ind w:left="360" w:firstLine="5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206B5B7D"/>
    <w:multiLevelType w:val="hybridMultilevel"/>
    <w:tmpl w:val="2DD6C3F8"/>
    <w:lvl w:ilvl="0" w:tplc="04190001">
      <w:start w:val="1"/>
      <w:numFmt w:val="bullet"/>
      <w:pStyle w:val="32"/>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5">
    <w:nsid w:val="3513654B"/>
    <w:multiLevelType w:val="multilevel"/>
    <w:tmpl w:val="42F2B9FC"/>
    <w:styleLink w:val="a8"/>
    <w:lvl w:ilvl="0">
      <w:start w:val="1"/>
      <w:numFmt w:val="decimal"/>
      <w:lvlText w:val="%1."/>
      <w:lvlJc w:val="left"/>
      <w:pPr>
        <w:tabs>
          <w:tab w:val="num" w:pos="720"/>
        </w:tabs>
        <w:ind w:left="360" w:hanging="360"/>
      </w:pPr>
      <w:rPr>
        <w:sz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nsid w:val="3FA15408"/>
    <w:multiLevelType w:val="singleLevel"/>
    <w:tmpl w:val="2B049790"/>
    <w:lvl w:ilvl="0">
      <w:start w:val="1"/>
      <w:numFmt w:val="decimal"/>
      <w:pStyle w:val="-1"/>
      <w:lvlText w:val="%1."/>
      <w:lvlJc w:val="left"/>
      <w:pPr>
        <w:tabs>
          <w:tab w:val="num" w:pos="644"/>
        </w:tabs>
        <w:ind w:left="0" w:firstLine="284"/>
      </w:pPr>
      <w:rPr>
        <w:rFonts w:ascii="Times New Roman" w:hAnsi="Times New Roman" w:hint="default"/>
        <w:sz w:val="22"/>
      </w:rPr>
    </w:lvl>
  </w:abstractNum>
  <w:abstractNum w:abstractNumId="47">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48">
    <w:nsid w:val="43D45B7A"/>
    <w:multiLevelType w:val="hybridMultilevel"/>
    <w:tmpl w:val="A6AA2FFE"/>
    <w:lvl w:ilvl="0" w:tplc="AC26B398">
      <w:start w:val="1"/>
      <w:numFmt w:val="decimal"/>
      <w:pStyle w:val="ReportTitle"/>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46515E0E"/>
    <w:multiLevelType w:val="hybridMultilevel"/>
    <w:tmpl w:val="756655E0"/>
    <w:lvl w:ilvl="0" w:tplc="FFFFFFFF">
      <w:start w:val="1"/>
      <w:numFmt w:val="decimal"/>
      <w:lvlText w:val="%1)"/>
      <w:lvlJc w:val="left"/>
      <w:pPr>
        <w:tabs>
          <w:tab w:val="num" w:pos="1428"/>
        </w:tabs>
        <w:ind w:left="1428" w:hanging="360"/>
      </w:pPr>
      <w:rPr>
        <w:rFonts w:hint="default"/>
      </w:rPr>
    </w:lvl>
    <w:lvl w:ilvl="1" w:tplc="FFFFFFFF">
      <w:start w:val="1"/>
      <w:numFmt w:val="lowerLetter"/>
      <w:lvlText w:val="%2."/>
      <w:lvlJc w:val="left"/>
      <w:pPr>
        <w:tabs>
          <w:tab w:val="num" w:pos="2148"/>
        </w:tabs>
        <w:ind w:left="2148" w:hanging="360"/>
      </w:pPr>
    </w:lvl>
    <w:lvl w:ilvl="2" w:tplc="FFFFFFFF">
      <w:start w:val="1"/>
      <w:numFmt w:val="lowerRoman"/>
      <w:lvlText w:val="%3."/>
      <w:lvlJc w:val="right"/>
      <w:pPr>
        <w:tabs>
          <w:tab w:val="num" w:pos="2868"/>
        </w:tabs>
        <w:ind w:left="2868" w:hanging="180"/>
      </w:pPr>
    </w:lvl>
    <w:lvl w:ilvl="3" w:tplc="FFFFFFFF" w:tentative="1">
      <w:start w:val="1"/>
      <w:numFmt w:val="decimal"/>
      <w:lvlText w:val="%4."/>
      <w:lvlJc w:val="left"/>
      <w:pPr>
        <w:tabs>
          <w:tab w:val="num" w:pos="3588"/>
        </w:tabs>
        <w:ind w:left="3588" w:hanging="360"/>
      </w:pPr>
    </w:lvl>
    <w:lvl w:ilvl="4" w:tplc="FFFFFFFF" w:tentative="1">
      <w:start w:val="1"/>
      <w:numFmt w:val="lowerLetter"/>
      <w:lvlText w:val="%5."/>
      <w:lvlJc w:val="left"/>
      <w:pPr>
        <w:tabs>
          <w:tab w:val="num" w:pos="4308"/>
        </w:tabs>
        <w:ind w:left="4308" w:hanging="360"/>
      </w:pPr>
    </w:lvl>
    <w:lvl w:ilvl="5" w:tplc="FFFFFFFF" w:tentative="1">
      <w:start w:val="1"/>
      <w:numFmt w:val="lowerRoman"/>
      <w:lvlText w:val="%6."/>
      <w:lvlJc w:val="right"/>
      <w:pPr>
        <w:tabs>
          <w:tab w:val="num" w:pos="5028"/>
        </w:tabs>
        <w:ind w:left="5028" w:hanging="180"/>
      </w:pPr>
    </w:lvl>
    <w:lvl w:ilvl="6" w:tplc="FFFFFFFF" w:tentative="1">
      <w:start w:val="1"/>
      <w:numFmt w:val="decimal"/>
      <w:lvlText w:val="%7."/>
      <w:lvlJc w:val="left"/>
      <w:pPr>
        <w:tabs>
          <w:tab w:val="num" w:pos="5748"/>
        </w:tabs>
        <w:ind w:left="5748" w:hanging="360"/>
      </w:pPr>
    </w:lvl>
    <w:lvl w:ilvl="7" w:tplc="FFFFFFFF" w:tentative="1">
      <w:start w:val="1"/>
      <w:numFmt w:val="lowerLetter"/>
      <w:lvlText w:val="%8."/>
      <w:lvlJc w:val="left"/>
      <w:pPr>
        <w:tabs>
          <w:tab w:val="num" w:pos="6468"/>
        </w:tabs>
        <w:ind w:left="6468" w:hanging="360"/>
      </w:pPr>
    </w:lvl>
    <w:lvl w:ilvl="8" w:tplc="FFFFFFFF" w:tentative="1">
      <w:start w:val="1"/>
      <w:numFmt w:val="lowerRoman"/>
      <w:lvlText w:val="%9."/>
      <w:lvlJc w:val="right"/>
      <w:pPr>
        <w:tabs>
          <w:tab w:val="num" w:pos="7188"/>
        </w:tabs>
        <w:ind w:left="7188" w:hanging="180"/>
      </w:pPr>
    </w:lvl>
  </w:abstractNum>
  <w:abstractNum w:abstractNumId="50">
    <w:nsid w:val="4DE758A0"/>
    <w:multiLevelType w:val="multilevel"/>
    <w:tmpl w:val="864237EE"/>
    <w:lvl w:ilvl="0">
      <w:numFmt w:val="bullet"/>
      <w:pStyle w:val="Bulletted"/>
      <w:lvlText w:val="-"/>
      <w:lvlJc w:val="left"/>
      <w:pPr>
        <w:tabs>
          <w:tab w:val="num" w:pos="2130"/>
        </w:tabs>
        <w:ind w:left="2130" w:hanging="360"/>
      </w:pPr>
      <w:rPr>
        <w:rFonts w:hint="default"/>
      </w:rPr>
    </w:lvl>
    <w:lvl w:ilvl="1">
      <w:start w:val="1"/>
      <w:numFmt w:val="bullet"/>
      <w:lvlText w:val="o"/>
      <w:lvlJc w:val="left"/>
      <w:pPr>
        <w:tabs>
          <w:tab w:val="num" w:pos="2850"/>
        </w:tabs>
        <w:ind w:left="2850" w:hanging="360"/>
      </w:pPr>
      <w:rPr>
        <w:rFonts w:ascii="Courier New" w:hAnsi="Courier New" w:hint="default"/>
      </w:rPr>
    </w:lvl>
    <w:lvl w:ilvl="2">
      <w:start w:val="1"/>
      <w:numFmt w:val="bullet"/>
      <w:lvlText w:val=""/>
      <w:lvlJc w:val="left"/>
      <w:pPr>
        <w:tabs>
          <w:tab w:val="num" w:pos="3570"/>
        </w:tabs>
        <w:ind w:left="3570" w:hanging="360"/>
      </w:pPr>
      <w:rPr>
        <w:rFonts w:ascii="Wingdings" w:hAnsi="Wingdings" w:hint="default"/>
      </w:rPr>
    </w:lvl>
    <w:lvl w:ilvl="3">
      <w:start w:val="1"/>
      <w:numFmt w:val="bullet"/>
      <w:lvlText w:val=""/>
      <w:lvlJc w:val="left"/>
      <w:pPr>
        <w:tabs>
          <w:tab w:val="num" w:pos="4290"/>
        </w:tabs>
        <w:ind w:left="4290" w:hanging="360"/>
      </w:pPr>
      <w:rPr>
        <w:rFonts w:ascii="Symbol" w:hAnsi="Symbol" w:hint="default"/>
      </w:rPr>
    </w:lvl>
    <w:lvl w:ilvl="4">
      <w:start w:val="1"/>
      <w:numFmt w:val="bullet"/>
      <w:lvlText w:val="o"/>
      <w:lvlJc w:val="left"/>
      <w:pPr>
        <w:tabs>
          <w:tab w:val="num" w:pos="5010"/>
        </w:tabs>
        <w:ind w:left="5010" w:hanging="360"/>
      </w:pPr>
      <w:rPr>
        <w:rFonts w:ascii="Courier New" w:hAnsi="Courier New" w:hint="default"/>
      </w:rPr>
    </w:lvl>
    <w:lvl w:ilvl="5">
      <w:start w:val="1"/>
      <w:numFmt w:val="bullet"/>
      <w:lvlText w:val=""/>
      <w:lvlJc w:val="left"/>
      <w:pPr>
        <w:tabs>
          <w:tab w:val="num" w:pos="5730"/>
        </w:tabs>
        <w:ind w:left="5730" w:hanging="360"/>
      </w:pPr>
      <w:rPr>
        <w:rFonts w:ascii="Wingdings" w:hAnsi="Wingdings" w:hint="default"/>
      </w:rPr>
    </w:lvl>
    <w:lvl w:ilvl="6">
      <w:start w:val="1"/>
      <w:numFmt w:val="bullet"/>
      <w:lvlText w:val=""/>
      <w:lvlJc w:val="left"/>
      <w:pPr>
        <w:tabs>
          <w:tab w:val="num" w:pos="6450"/>
        </w:tabs>
        <w:ind w:left="6450" w:hanging="360"/>
      </w:pPr>
      <w:rPr>
        <w:rFonts w:ascii="Symbol" w:hAnsi="Symbol" w:hint="default"/>
      </w:rPr>
    </w:lvl>
    <w:lvl w:ilvl="7">
      <w:start w:val="1"/>
      <w:numFmt w:val="bullet"/>
      <w:lvlText w:val="o"/>
      <w:lvlJc w:val="left"/>
      <w:pPr>
        <w:tabs>
          <w:tab w:val="num" w:pos="7170"/>
        </w:tabs>
        <w:ind w:left="7170" w:hanging="360"/>
      </w:pPr>
      <w:rPr>
        <w:rFonts w:ascii="Courier New" w:hAnsi="Courier New" w:hint="default"/>
      </w:rPr>
    </w:lvl>
    <w:lvl w:ilvl="8">
      <w:start w:val="1"/>
      <w:numFmt w:val="bullet"/>
      <w:lvlText w:val=""/>
      <w:lvlJc w:val="left"/>
      <w:pPr>
        <w:tabs>
          <w:tab w:val="num" w:pos="7890"/>
        </w:tabs>
        <w:ind w:left="7890" w:hanging="360"/>
      </w:pPr>
      <w:rPr>
        <w:rFonts w:ascii="Wingdings" w:hAnsi="Wingdings" w:hint="default"/>
      </w:rPr>
    </w:lvl>
  </w:abstractNum>
  <w:abstractNum w:abstractNumId="51">
    <w:nsid w:val="5C4929E5"/>
    <w:multiLevelType w:val="hybridMultilevel"/>
    <w:tmpl w:val="F1DE7752"/>
    <w:lvl w:ilvl="0" w:tplc="30EE8646">
      <w:start w:val="1"/>
      <w:numFmt w:val="decimal"/>
      <w:pStyle w:val="-0"/>
      <w:lvlText w:val="%1."/>
      <w:lvlJc w:val="left"/>
      <w:pPr>
        <w:tabs>
          <w:tab w:val="num" w:pos="1069"/>
        </w:tabs>
        <w:ind w:left="0" w:firstLine="709"/>
      </w:pPr>
      <w:rPr>
        <w:rFonts w:ascii="Times New Roman" w:hAnsi="Times New Roman" w:hint="default"/>
        <w:b w:val="0"/>
        <w:i w:val="0"/>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607D6C5D"/>
    <w:multiLevelType w:val="singleLevel"/>
    <w:tmpl w:val="1B04D2A4"/>
    <w:lvl w:ilvl="0">
      <w:start w:val="1"/>
      <w:numFmt w:val="decimal"/>
      <w:pStyle w:val="spis"/>
      <w:lvlText w:val="%1."/>
      <w:lvlJc w:val="left"/>
      <w:pPr>
        <w:tabs>
          <w:tab w:val="num" w:pos="360"/>
        </w:tabs>
        <w:ind w:left="360" w:hanging="360"/>
      </w:pPr>
    </w:lvl>
  </w:abstractNum>
  <w:abstractNum w:abstractNumId="53">
    <w:nsid w:val="63E63577"/>
    <w:multiLevelType w:val="hybridMultilevel"/>
    <w:tmpl w:val="812C1474"/>
    <w:lvl w:ilvl="0" w:tplc="2C564A10">
      <w:start w:val="1"/>
      <w:numFmt w:val="decimal"/>
      <w:pStyle w:val="a9"/>
      <w:lvlText w:val="%1."/>
      <w:lvlJc w:val="left"/>
      <w:pPr>
        <w:tabs>
          <w:tab w:val="num" w:pos="720"/>
        </w:tabs>
        <w:ind w:left="720" w:hanging="360"/>
      </w:pPr>
      <w:rPr>
        <w:color w:val="auto"/>
        <w:lang w:val="uk-UA"/>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54">
    <w:nsid w:val="731125F5"/>
    <w:multiLevelType w:val="singleLevel"/>
    <w:tmpl w:val="4E32241E"/>
    <w:lvl w:ilvl="0">
      <w:numFmt w:val="none"/>
      <w:pStyle w:val="63"/>
      <w:lvlText w:val=""/>
      <w:lvlJc w:val="left"/>
      <w:pPr>
        <w:tabs>
          <w:tab w:val="num" w:pos="360"/>
        </w:tabs>
      </w:pPr>
    </w:lvl>
  </w:abstractNum>
  <w:abstractNum w:abstractNumId="55">
    <w:nsid w:val="750A5DBB"/>
    <w:multiLevelType w:val="multilevel"/>
    <w:tmpl w:val="0422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52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4320"/>
        </w:tabs>
        <w:ind w:left="2232" w:hanging="792"/>
      </w:pPr>
    </w:lvl>
    <w:lvl w:ilvl="5">
      <w:start w:val="1"/>
      <w:numFmt w:val="decimal"/>
      <w:lvlText w:val="%1.%2.%3.%4.%5.%6."/>
      <w:lvlJc w:val="left"/>
      <w:pPr>
        <w:tabs>
          <w:tab w:val="num" w:pos="504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840"/>
        </w:tabs>
        <w:ind w:left="3744" w:hanging="1224"/>
      </w:pPr>
    </w:lvl>
    <w:lvl w:ilvl="8">
      <w:start w:val="1"/>
      <w:numFmt w:val="decimal"/>
      <w:lvlText w:val="%1.%2.%3.%4.%5.%6.%7.%8.%9."/>
      <w:lvlJc w:val="left"/>
      <w:pPr>
        <w:tabs>
          <w:tab w:val="num" w:pos="7560"/>
        </w:tabs>
        <w:ind w:left="4320" w:hanging="1440"/>
      </w:pPr>
    </w:lvl>
  </w:abstractNum>
  <w:abstractNum w:abstractNumId="56">
    <w:nsid w:val="759A7696"/>
    <w:multiLevelType w:val="hybridMultilevel"/>
    <w:tmpl w:val="4126D1A6"/>
    <w:lvl w:ilvl="0" w:tplc="67F6B896">
      <w:start w:val="1"/>
      <w:numFmt w:val="decimal"/>
      <w:pStyle w:val="References"/>
      <w:lvlText w:val="%1."/>
      <w:lvlJc w:val="left"/>
      <w:pPr>
        <w:tabs>
          <w:tab w:val="num" w:pos="720"/>
        </w:tabs>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57">
    <w:nsid w:val="7E653681"/>
    <w:multiLevelType w:val="singleLevel"/>
    <w:tmpl w:val="FD00739A"/>
    <w:lvl w:ilvl="0">
      <w:start w:val="1"/>
      <w:numFmt w:val="decimal"/>
      <w:pStyle w:val="123"/>
      <w:lvlText w:val="%1."/>
      <w:lvlJc w:val="left"/>
      <w:pPr>
        <w:tabs>
          <w:tab w:val="num" w:pos="360"/>
        </w:tabs>
        <w:ind w:left="360" w:hanging="360"/>
      </w:pPr>
      <w:rPr>
        <w:rFonts w:ascii="Times New Roman" w:hAnsi="Times New Roman" w:cs="Times New Roman" w:hint="default"/>
        <w:b w:val="0"/>
        <w:bCs w:val="0"/>
        <w:i w:val="0"/>
        <w:iCs w:val="0"/>
        <w:sz w:val="20"/>
        <w:szCs w:val="20"/>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9"/>
  </w:num>
  <w:num w:numId="37">
    <w:abstractNumId w:val="37"/>
  </w:num>
  <w:num w:numId="38">
    <w:abstractNumId w:val="47"/>
  </w:num>
  <w:num w:numId="39">
    <w:abstractNumId w:val="46"/>
  </w:num>
  <w:num w:numId="40">
    <w:abstractNumId w:val="50"/>
  </w:num>
  <w:num w:numId="41">
    <w:abstractNumId w:val="45"/>
  </w:num>
  <w:num w:numId="42">
    <w:abstractNumId w:val="40"/>
  </w:num>
  <w:num w:numId="43">
    <w:abstractNumId w:val="55"/>
  </w:num>
  <w:num w:numId="44">
    <w:abstractNumId w:val="53"/>
  </w:num>
  <w:num w:numId="45">
    <w:abstractNumId w:val="57"/>
  </w:num>
  <w:num w:numId="46">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2"/>
  </w:num>
  <w:num w:numId="48">
    <w:abstractNumId w:val="43"/>
  </w:num>
  <w:num w:numId="4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4"/>
  </w:num>
  <w:num w:numId="51">
    <w:abstractNumId w:val="48"/>
  </w:num>
  <w:num w:numId="52">
    <w:abstractNumId w:val="52"/>
  </w:num>
  <w:num w:numId="53">
    <w:abstractNumId w:val="54"/>
    <w:lvlOverride w:ilvl="0">
      <w:startOverride w:val="1"/>
    </w:lvlOverride>
  </w:num>
  <w:num w:numId="54">
    <w:abstractNumId w:val="51"/>
  </w:num>
  <w:num w:numId="55">
    <w:abstractNumId w:val="36"/>
  </w:num>
  <w:num w:numId="56">
    <w:abstractNumId w:val="41"/>
  </w:num>
  <w:num w:numId="57">
    <w:abstractNumId w:val="49"/>
  </w:num>
  <w:num w:numId="58">
    <w:abstractNumId w:val="38"/>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isplayBackgroundShape/>
  <w:embedSystemFonts/>
  <w:activeWritingStyle w:appName="MSWord" w:lang="ru-RU" w:vendorID="64" w:dllVersion="131078" w:nlCheck="1" w:checkStyle="0"/>
  <w:activeWritingStyle w:appName="MSWord" w:lang="en-US" w:vendorID="64" w:dllVersion="131078" w:nlCheck="1" w:checkStyle="1"/>
  <w:activeWritingStyle w:appName="MSWord" w:lang="de-DE" w:vendorID="64" w:dllVersion="131078" w:nlCheck="1" w:checkStyle="1"/>
  <w:activeWritingStyle w:appName="MSWord" w:lang="en-GB" w:vendorID="64" w:dllVersion="131078" w:nlCheck="1" w:checkStyle="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C20"/>
    <w:rsid w:val="00003488"/>
    <w:rsid w:val="00004B5A"/>
    <w:rsid w:val="00007646"/>
    <w:rsid w:val="00013A8B"/>
    <w:rsid w:val="000274D1"/>
    <w:rsid w:val="000330F5"/>
    <w:rsid w:val="00037E2C"/>
    <w:rsid w:val="000438AA"/>
    <w:rsid w:val="000451C4"/>
    <w:rsid w:val="00046EF6"/>
    <w:rsid w:val="00051685"/>
    <w:rsid w:val="00051715"/>
    <w:rsid w:val="00052039"/>
    <w:rsid w:val="00055B88"/>
    <w:rsid w:val="000561E5"/>
    <w:rsid w:val="0006090C"/>
    <w:rsid w:val="00074ED5"/>
    <w:rsid w:val="000772E4"/>
    <w:rsid w:val="00084B44"/>
    <w:rsid w:val="00084FA5"/>
    <w:rsid w:val="000879C3"/>
    <w:rsid w:val="00090484"/>
    <w:rsid w:val="00097F3D"/>
    <w:rsid w:val="000A0165"/>
    <w:rsid w:val="000A0BF4"/>
    <w:rsid w:val="000A2FFD"/>
    <w:rsid w:val="000B2A00"/>
    <w:rsid w:val="000B7B2F"/>
    <w:rsid w:val="000C5796"/>
    <w:rsid w:val="000C72EA"/>
    <w:rsid w:val="000D365F"/>
    <w:rsid w:val="000D4156"/>
    <w:rsid w:val="000E1013"/>
    <w:rsid w:val="000E1517"/>
    <w:rsid w:val="000E337E"/>
    <w:rsid w:val="000E6014"/>
    <w:rsid w:val="000E6102"/>
    <w:rsid w:val="000E6897"/>
    <w:rsid w:val="000F484B"/>
    <w:rsid w:val="000F4FE5"/>
    <w:rsid w:val="000F672C"/>
    <w:rsid w:val="00102E22"/>
    <w:rsid w:val="001034E8"/>
    <w:rsid w:val="00111EE0"/>
    <w:rsid w:val="00114A09"/>
    <w:rsid w:val="00123DCD"/>
    <w:rsid w:val="001407E0"/>
    <w:rsid w:val="001431EC"/>
    <w:rsid w:val="00143253"/>
    <w:rsid w:val="00147188"/>
    <w:rsid w:val="00150B9F"/>
    <w:rsid w:val="0015206F"/>
    <w:rsid w:val="00152934"/>
    <w:rsid w:val="00157147"/>
    <w:rsid w:val="001572C1"/>
    <w:rsid w:val="001575AD"/>
    <w:rsid w:val="00162046"/>
    <w:rsid w:val="00162A81"/>
    <w:rsid w:val="001670E3"/>
    <w:rsid w:val="0016718E"/>
    <w:rsid w:val="00170DB1"/>
    <w:rsid w:val="001714BF"/>
    <w:rsid w:val="00177710"/>
    <w:rsid w:val="00177F20"/>
    <w:rsid w:val="00184F50"/>
    <w:rsid w:val="0019336D"/>
    <w:rsid w:val="001974A0"/>
    <w:rsid w:val="001A197B"/>
    <w:rsid w:val="001A2934"/>
    <w:rsid w:val="001A5504"/>
    <w:rsid w:val="001B199C"/>
    <w:rsid w:val="001B2A95"/>
    <w:rsid w:val="001B606E"/>
    <w:rsid w:val="001C05C2"/>
    <w:rsid w:val="001D0814"/>
    <w:rsid w:val="001E7076"/>
    <w:rsid w:val="001E7A14"/>
    <w:rsid w:val="001F1507"/>
    <w:rsid w:val="001F2F3F"/>
    <w:rsid w:val="001F7AFF"/>
    <w:rsid w:val="0020172C"/>
    <w:rsid w:val="00210E1E"/>
    <w:rsid w:val="002124BE"/>
    <w:rsid w:val="00221984"/>
    <w:rsid w:val="00226E63"/>
    <w:rsid w:val="00235DE1"/>
    <w:rsid w:val="00242054"/>
    <w:rsid w:val="00242DC6"/>
    <w:rsid w:val="00244F6B"/>
    <w:rsid w:val="002504DA"/>
    <w:rsid w:val="00250702"/>
    <w:rsid w:val="002518C5"/>
    <w:rsid w:val="00264B3A"/>
    <w:rsid w:val="0027090E"/>
    <w:rsid w:val="0027210E"/>
    <w:rsid w:val="00275CE2"/>
    <w:rsid w:val="002918DF"/>
    <w:rsid w:val="00295F43"/>
    <w:rsid w:val="0029659F"/>
    <w:rsid w:val="002B5788"/>
    <w:rsid w:val="002D2736"/>
    <w:rsid w:val="002E0AC8"/>
    <w:rsid w:val="002E0CBE"/>
    <w:rsid w:val="002F05A1"/>
    <w:rsid w:val="002F365F"/>
    <w:rsid w:val="002F3E19"/>
    <w:rsid w:val="002F3EAC"/>
    <w:rsid w:val="002F57BC"/>
    <w:rsid w:val="0030185F"/>
    <w:rsid w:val="003132EE"/>
    <w:rsid w:val="00313738"/>
    <w:rsid w:val="00325BFB"/>
    <w:rsid w:val="003346C1"/>
    <w:rsid w:val="00334F38"/>
    <w:rsid w:val="0034015E"/>
    <w:rsid w:val="00340E92"/>
    <w:rsid w:val="0034484C"/>
    <w:rsid w:val="00345C40"/>
    <w:rsid w:val="00354107"/>
    <w:rsid w:val="00362AFF"/>
    <w:rsid w:val="003715CE"/>
    <w:rsid w:val="00375E4D"/>
    <w:rsid w:val="00377313"/>
    <w:rsid w:val="00377885"/>
    <w:rsid w:val="0038209E"/>
    <w:rsid w:val="003869BF"/>
    <w:rsid w:val="00391697"/>
    <w:rsid w:val="00393ADC"/>
    <w:rsid w:val="003A266A"/>
    <w:rsid w:val="003A3B36"/>
    <w:rsid w:val="003A567A"/>
    <w:rsid w:val="003B269B"/>
    <w:rsid w:val="003B6190"/>
    <w:rsid w:val="003B7401"/>
    <w:rsid w:val="003C2D25"/>
    <w:rsid w:val="003C6D1C"/>
    <w:rsid w:val="003C730D"/>
    <w:rsid w:val="003D2885"/>
    <w:rsid w:val="003D55C0"/>
    <w:rsid w:val="003E2CBE"/>
    <w:rsid w:val="003E6E3C"/>
    <w:rsid w:val="003E7EAD"/>
    <w:rsid w:val="003F1EBF"/>
    <w:rsid w:val="003F4EAE"/>
    <w:rsid w:val="003F5DE3"/>
    <w:rsid w:val="003F6D45"/>
    <w:rsid w:val="004030D1"/>
    <w:rsid w:val="00403EEE"/>
    <w:rsid w:val="0040618C"/>
    <w:rsid w:val="00407045"/>
    <w:rsid w:val="004077DF"/>
    <w:rsid w:val="00407EA8"/>
    <w:rsid w:val="00411D54"/>
    <w:rsid w:val="00414194"/>
    <w:rsid w:val="004165F7"/>
    <w:rsid w:val="00417878"/>
    <w:rsid w:val="004236FC"/>
    <w:rsid w:val="004247DC"/>
    <w:rsid w:val="00430100"/>
    <w:rsid w:val="00432219"/>
    <w:rsid w:val="00432748"/>
    <w:rsid w:val="00435367"/>
    <w:rsid w:val="00437754"/>
    <w:rsid w:val="00442897"/>
    <w:rsid w:val="004438D6"/>
    <w:rsid w:val="0044417E"/>
    <w:rsid w:val="004503EF"/>
    <w:rsid w:val="00453A09"/>
    <w:rsid w:val="00457062"/>
    <w:rsid w:val="00457D0C"/>
    <w:rsid w:val="004624B1"/>
    <w:rsid w:val="00465C7F"/>
    <w:rsid w:val="004742B6"/>
    <w:rsid w:val="00474612"/>
    <w:rsid w:val="0047494A"/>
    <w:rsid w:val="00484206"/>
    <w:rsid w:val="00486705"/>
    <w:rsid w:val="00490717"/>
    <w:rsid w:val="004942BD"/>
    <w:rsid w:val="0049534F"/>
    <w:rsid w:val="00497591"/>
    <w:rsid w:val="004A1C42"/>
    <w:rsid w:val="004A2B3A"/>
    <w:rsid w:val="004A4C62"/>
    <w:rsid w:val="004B70CF"/>
    <w:rsid w:val="004C2F6B"/>
    <w:rsid w:val="004C30DC"/>
    <w:rsid w:val="004C6A18"/>
    <w:rsid w:val="004D1D04"/>
    <w:rsid w:val="004D1F4A"/>
    <w:rsid w:val="004D4514"/>
    <w:rsid w:val="004D70A2"/>
    <w:rsid w:val="004E41F0"/>
    <w:rsid w:val="004E5A5D"/>
    <w:rsid w:val="004E5CE2"/>
    <w:rsid w:val="004E6220"/>
    <w:rsid w:val="004F0E5C"/>
    <w:rsid w:val="004F5D22"/>
    <w:rsid w:val="00500D0D"/>
    <w:rsid w:val="00503D7B"/>
    <w:rsid w:val="00504C41"/>
    <w:rsid w:val="005104CB"/>
    <w:rsid w:val="00520693"/>
    <w:rsid w:val="00524D1A"/>
    <w:rsid w:val="00526109"/>
    <w:rsid w:val="00532208"/>
    <w:rsid w:val="00534E76"/>
    <w:rsid w:val="00535EA5"/>
    <w:rsid w:val="00540A7D"/>
    <w:rsid w:val="005447DF"/>
    <w:rsid w:val="00547108"/>
    <w:rsid w:val="0055353A"/>
    <w:rsid w:val="00553638"/>
    <w:rsid w:val="00553C54"/>
    <w:rsid w:val="005540F3"/>
    <w:rsid w:val="00556144"/>
    <w:rsid w:val="00557A4B"/>
    <w:rsid w:val="00575C6C"/>
    <w:rsid w:val="005803EE"/>
    <w:rsid w:val="00587966"/>
    <w:rsid w:val="00591858"/>
    <w:rsid w:val="005941E6"/>
    <w:rsid w:val="00597FB2"/>
    <w:rsid w:val="005A2875"/>
    <w:rsid w:val="005A4EFD"/>
    <w:rsid w:val="005B1513"/>
    <w:rsid w:val="005D1401"/>
    <w:rsid w:val="005D45A7"/>
    <w:rsid w:val="005D5E2E"/>
    <w:rsid w:val="005E0E5D"/>
    <w:rsid w:val="005E518F"/>
    <w:rsid w:val="005F6773"/>
    <w:rsid w:val="00602523"/>
    <w:rsid w:val="00602B0A"/>
    <w:rsid w:val="00621992"/>
    <w:rsid w:val="00640B71"/>
    <w:rsid w:val="00641AA3"/>
    <w:rsid w:val="006509F1"/>
    <w:rsid w:val="006518F7"/>
    <w:rsid w:val="006609BC"/>
    <w:rsid w:val="006623A8"/>
    <w:rsid w:val="00663A9C"/>
    <w:rsid w:val="00674A3E"/>
    <w:rsid w:val="00676B01"/>
    <w:rsid w:val="00680AAA"/>
    <w:rsid w:val="00681268"/>
    <w:rsid w:val="0069330B"/>
    <w:rsid w:val="00694585"/>
    <w:rsid w:val="0069514E"/>
    <w:rsid w:val="006A1AD1"/>
    <w:rsid w:val="006A1CBB"/>
    <w:rsid w:val="006B0379"/>
    <w:rsid w:val="006B0A2E"/>
    <w:rsid w:val="006B0B4B"/>
    <w:rsid w:val="006B187E"/>
    <w:rsid w:val="006C3339"/>
    <w:rsid w:val="006C71EE"/>
    <w:rsid w:val="006D4611"/>
    <w:rsid w:val="006D659E"/>
    <w:rsid w:val="006E30D2"/>
    <w:rsid w:val="006E3F64"/>
    <w:rsid w:val="006E5AAE"/>
    <w:rsid w:val="006F12A0"/>
    <w:rsid w:val="00700395"/>
    <w:rsid w:val="00712080"/>
    <w:rsid w:val="0071283D"/>
    <w:rsid w:val="00713852"/>
    <w:rsid w:val="00713AC2"/>
    <w:rsid w:val="007168E0"/>
    <w:rsid w:val="00720D34"/>
    <w:rsid w:val="00724348"/>
    <w:rsid w:val="00726B00"/>
    <w:rsid w:val="00727B28"/>
    <w:rsid w:val="00737725"/>
    <w:rsid w:val="00752F3E"/>
    <w:rsid w:val="007537A4"/>
    <w:rsid w:val="00764069"/>
    <w:rsid w:val="00770399"/>
    <w:rsid w:val="007720C7"/>
    <w:rsid w:val="00780516"/>
    <w:rsid w:val="00783C79"/>
    <w:rsid w:val="007A1604"/>
    <w:rsid w:val="007A29A5"/>
    <w:rsid w:val="007A353A"/>
    <w:rsid w:val="007A3A4A"/>
    <w:rsid w:val="007B7773"/>
    <w:rsid w:val="007C7F73"/>
    <w:rsid w:val="007C7FBC"/>
    <w:rsid w:val="007E0CA1"/>
    <w:rsid w:val="007E62A1"/>
    <w:rsid w:val="007F1105"/>
    <w:rsid w:val="007F1B9B"/>
    <w:rsid w:val="00803975"/>
    <w:rsid w:val="008107D7"/>
    <w:rsid w:val="008144FE"/>
    <w:rsid w:val="00816CEC"/>
    <w:rsid w:val="00817D2A"/>
    <w:rsid w:val="00827E8A"/>
    <w:rsid w:val="00830772"/>
    <w:rsid w:val="00830BDE"/>
    <w:rsid w:val="00830E48"/>
    <w:rsid w:val="008373B3"/>
    <w:rsid w:val="00840EC3"/>
    <w:rsid w:val="008440DC"/>
    <w:rsid w:val="00845635"/>
    <w:rsid w:val="00845783"/>
    <w:rsid w:val="00850A02"/>
    <w:rsid w:val="00851110"/>
    <w:rsid w:val="00854667"/>
    <w:rsid w:val="0085480F"/>
    <w:rsid w:val="008638C0"/>
    <w:rsid w:val="0087761C"/>
    <w:rsid w:val="00877AA5"/>
    <w:rsid w:val="00883AC1"/>
    <w:rsid w:val="00890009"/>
    <w:rsid w:val="008934CB"/>
    <w:rsid w:val="008958D4"/>
    <w:rsid w:val="00896476"/>
    <w:rsid w:val="0089775D"/>
    <w:rsid w:val="008A4459"/>
    <w:rsid w:val="008A689F"/>
    <w:rsid w:val="008A7511"/>
    <w:rsid w:val="008C5861"/>
    <w:rsid w:val="008C7A82"/>
    <w:rsid w:val="008D2A30"/>
    <w:rsid w:val="008E19D3"/>
    <w:rsid w:val="008E76AB"/>
    <w:rsid w:val="008F2B4E"/>
    <w:rsid w:val="008F2BDD"/>
    <w:rsid w:val="00902A7A"/>
    <w:rsid w:val="009127D3"/>
    <w:rsid w:val="00913E80"/>
    <w:rsid w:val="009140B8"/>
    <w:rsid w:val="009153A9"/>
    <w:rsid w:val="00923729"/>
    <w:rsid w:val="00923ABE"/>
    <w:rsid w:val="00933AEB"/>
    <w:rsid w:val="00937EA6"/>
    <w:rsid w:val="00941BB0"/>
    <w:rsid w:val="009521D2"/>
    <w:rsid w:val="00960DE5"/>
    <w:rsid w:val="009658CF"/>
    <w:rsid w:val="0097379D"/>
    <w:rsid w:val="009806C0"/>
    <w:rsid w:val="009838B6"/>
    <w:rsid w:val="00985D88"/>
    <w:rsid w:val="00993F22"/>
    <w:rsid w:val="009A32DE"/>
    <w:rsid w:val="009A44CE"/>
    <w:rsid w:val="009B1AB3"/>
    <w:rsid w:val="009B37E9"/>
    <w:rsid w:val="009C2C71"/>
    <w:rsid w:val="009C6ED3"/>
    <w:rsid w:val="009D71F4"/>
    <w:rsid w:val="009E33A2"/>
    <w:rsid w:val="009F2914"/>
    <w:rsid w:val="009F572C"/>
    <w:rsid w:val="009F689E"/>
    <w:rsid w:val="009F7EAC"/>
    <w:rsid w:val="00A12FCA"/>
    <w:rsid w:val="00A1341D"/>
    <w:rsid w:val="00A15D9A"/>
    <w:rsid w:val="00A16351"/>
    <w:rsid w:val="00A174F0"/>
    <w:rsid w:val="00A22F04"/>
    <w:rsid w:val="00A31134"/>
    <w:rsid w:val="00A3229F"/>
    <w:rsid w:val="00A3570B"/>
    <w:rsid w:val="00A36383"/>
    <w:rsid w:val="00A3734A"/>
    <w:rsid w:val="00A4158A"/>
    <w:rsid w:val="00A41FCB"/>
    <w:rsid w:val="00A44631"/>
    <w:rsid w:val="00A44BBB"/>
    <w:rsid w:val="00A510CA"/>
    <w:rsid w:val="00A521E0"/>
    <w:rsid w:val="00A528C9"/>
    <w:rsid w:val="00A53071"/>
    <w:rsid w:val="00A563C6"/>
    <w:rsid w:val="00A7566D"/>
    <w:rsid w:val="00A8058E"/>
    <w:rsid w:val="00A812BE"/>
    <w:rsid w:val="00A86215"/>
    <w:rsid w:val="00A87668"/>
    <w:rsid w:val="00A92492"/>
    <w:rsid w:val="00A96A3C"/>
    <w:rsid w:val="00A96F0C"/>
    <w:rsid w:val="00AB1DE1"/>
    <w:rsid w:val="00AC5CFA"/>
    <w:rsid w:val="00AC631C"/>
    <w:rsid w:val="00AD10B9"/>
    <w:rsid w:val="00AE503D"/>
    <w:rsid w:val="00AF68F4"/>
    <w:rsid w:val="00B0056C"/>
    <w:rsid w:val="00B04EC4"/>
    <w:rsid w:val="00B066F8"/>
    <w:rsid w:val="00B1230A"/>
    <w:rsid w:val="00B14BFC"/>
    <w:rsid w:val="00B22436"/>
    <w:rsid w:val="00B24C1D"/>
    <w:rsid w:val="00B3301B"/>
    <w:rsid w:val="00B41903"/>
    <w:rsid w:val="00B4314E"/>
    <w:rsid w:val="00B437D0"/>
    <w:rsid w:val="00B44AF7"/>
    <w:rsid w:val="00B46023"/>
    <w:rsid w:val="00B470C3"/>
    <w:rsid w:val="00B47AAD"/>
    <w:rsid w:val="00B506D2"/>
    <w:rsid w:val="00B508AB"/>
    <w:rsid w:val="00B53BD0"/>
    <w:rsid w:val="00B5408A"/>
    <w:rsid w:val="00B64AEE"/>
    <w:rsid w:val="00B64B36"/>
    <w:rsid w:val="00B70F76"/>
    <w:rsid w:val="00B74BC9"/>
    <w:rsid w:val="00B8206A"/>
    <w:rsid w:val="00B829A8"/>
    <w:rsid w:val="00B90669"/>
    <w:rsid w:val="00B91484"/>
    <w:rsid w:val="00B94749"/>
    <w:rsid w:val="00BB02C6"/>
    <w:rsid w:val="00BB06CC"/>
    <w:rsid w:val="00BB0CC9"/>
    <w:rsid w:val="00BB1BA6"/>
    <w:rsid w:val="00BC24E5"/>
    <w:rsid w:val="00BC34E0"/>
    <w:rsid w:val="00BD11AF"/>
    <w:rsid w:val="00BD3389"/>
    <w:rsid w:val="00BD6FBD"/>
    <w:rsid w:val="00BD778A"/>
    <w:rsid w:val="00BE256E"/>
    <w:rsid w:val="00BE2595"/>
    <w:rsid w:val="00BE3723"/>
    <w:rsid w:val="00BE5ED9"/>
    <w:rsid w:val="00BE7A9D"/>
    <w:rsid w:val="00BF56BC"/>
    <w:rsid w:val="00C01E05"/>
    <w:rsid w:val="00C176C3"/>
    <w:rsid w:val="00C205B0"/>
    <w:rsid w:val="00C20DA6"/>
    <w:rsid w:val="00C226DB"/>
    <w:rsid w:val="00C239F5"/>
    <w:rsid w:val="00C246F5"/>
    <w:rsid w:val="00C24ABC"/>
    <w:rsid w:val="00C27DEF"/>
    <w:rsid w:val="00C32999"/>
    <w:rsid w:val="00C3471C"/>
    <w:rsid w:val="00C34C20"/>
    <w:rsid w:val="00C35A60"/>
    <w:rsid w:val="00C36CA0"/>
    <w:rsid w:val="00C413F3"/>
    <w:rsid w:val="00C44903"/>
    <w:rsid w:val="00C466EE"/>
    <w:rsid w:val="00C46F22"/>
    <w:rsid w:val="00C50E4C"/>
    <w:rsid w:val="00C5714F"/>
    <w:rsid w:val="00C57DC8"/>
    <w:rsid w:val="00C6519E"/>
    <w:rsid w:val="00C70C58"/>
    <w:rsid w:val="00C747A5"/>
    <w:rsid w:val="00C7670E"/>
    <w:rsid w:val="00C905C9"/>
    <w:rsid w:val="00C91A96"/>
    <w:rsid w:val="00C9272C"/>
    <w:rsid w:val="00C938AE"/>
    <w:rsid w:val="00CA36C0"/>
    <w:rsid w:val="00CA3E26"/>
    <w:rsid w:val="00CA4B23"/>
    <w:rsid w:val="00CA51F5"/>
    <w:rsid w:val="00CA7940"/>
    <w:rsid w:val="00CC1E05"/>
    <w:rsid w:val="00CC1EF3"/>
    <w:rsid w:val="00CC49AD"/>
    <w:rsid w:val="00CC4DB9"/>
    <w:rsid w:val="00CC6BB0"/>
    <w:rsid w:val="00CC71B3"/>
    <w:rsid w:val="00CD3A46"/>
    <w:rsid w:val="00CD4124"/>
    <w:rsid w:val="00CD6679"/>
    <w:rsid w:val="00CD7BD1"/>
    <w:rsid w:val="00CE1FFA"/>
    <w:rsid w:val="00CE2AF3"/>
    <w:rsid w:val="00CE30E4"/>
    <w:rsid w:val="00CF4ECA"/>
    <w:rsid w:val="00CF750B"/>
    <w:rsid w:val="00D02109"/>
    <w:rsid w:val="00D0721C"/>
    <w:rsid w:val="00D13A16"/>
    <w:rsid w:val="00D20DA3"/>
    <w:rsid w:val="00D21CF7"/>
    <w:rsid w:val="00D24F42"/>
    <w:rsid w:val="00D25437"/>
    <w:rsid w:val="00D30E91"/>
    <w:rsid w:val="00D31313"/>
    <w:rsid w:val="00D31A94"/>
    <w:rsid w:val="00D34062"/>
    <w:rsid w:val="00D34BCB"/>
    <w:rsid w:val="00D41552"/>
    <w:rsid w:val="00D440B5"/>
    <w:rsid w:val="00D53BF6"/>
    <w:rsid w:val="00D553E8"/>
    <w:rsid w:val="00D56DFC"/>
    <w:rsid w:val="00D62361"/>
    <w:rsid w:val="00D658EC"/>
    <w:rsid w:val="00D66204"/>
    <w:rsid w:val="00D66E16"/>
    <w:rsid w:val="00D870BC"/>
    <w:rsid w:val="00D963CD"/>
    <w:rsid w:val="00D97F12"/>
    <w:rsid w:val="00DA11AE"/>
    <w:rsid w:val="00DA4D5C"/>
    <w:rsid w:val="00DA5001"/>
    <w:rsid w:val="00DB7BA8"/>
    <w:rsid w:val="00DC2C8A"/>
    <w:rsid w:val="00DC7523"/>
    <w:rsid w:val="00DD3B39"/>
    <w:rsid w:val="00DD4381"/>
    <w:rsid w:val="00DD4EAD"/>
    <w:rsid w:val="00DE0F81"/>
    <w:rsid w:val="00DF06A7"/>
    <w:rsid w:val="00DF17B5"/>
    <w:rsid w:val="00DF5114"/>
    <w:rsid w:val="00E009B0"/>
    <w:rsid w:val="00E21D8A"/>
    <w:rsid w:val="00E26F4E"/>
    <w:rsid w:val="00E33F92"/>
    <w:rsid w:val="00E373E3"/>
    <w:rsid w:val="00E4623F"/>
    <w:rsid w:val="00E53DB3"/>
    <w:rsid w:val="00E5494D"/>
    <w:rsid w:val="00E56C98"/>
    <w:rsid w:val="00E63D91"/>
    <w:rsid w:val="00E65358"/>
    <w:rsid w:val="00E67CC2"/>
    <w:rsid w:val="00E8063E"/>
    <w:rsid w:val="00E81588"/>
    <w:rsid w:val="00E83646"/>
    <w:rsid w:val="00E85936"/>
    <w:rsid w:val="00E9156F"/>
    <w:rsid w:val="00E9259D"/>
    <w:rsid w:val="00EB0FF8"/>
    <w:rsid w:val="00EB24CD"/>
    <w:rsid w:val="00EB34DC"/>
    <w:rsid w:val="00EB42FA"/>
    <w:rsid w:val="00EB5646"/>
    <w:rsid w:val="00EC628B"/>
    <w:rsid w:val="00EC68A6"/>
    <w:rsid w:val="00EC7A88"/>
    <w:rsid w:val="00ED516D"/>
    <w:rsid w:val="00EE2F24"/>
    <w:rsid w:val="00EF1776"/>
    <w:rsid w:val="00EF3D3D"/>
    <w:rsid w:val="00F02396"/>
    <w:rsid w:val="00F0249A"/>
    <w:rsid w:val="00F02799"/>
    <w:rsid w:val="00F06EA3"/>
    <w:rsid w:val="00F173D9"/>
    <w:rsid w:val="00F23996"/>
    <w:rsid w:val="00F23BAD"/>
    <w:rsid w:val="00F24C48"/>
    <w:rsid w:val="00F30E24"/>
    <w:rsid w:val="00F43D7B"/>
    <w:rsid w:val="00F46161"/>
    <w:rsid w:val="00F46910"/>
    <w:rsid w:val="00F4792C"/>
    <w:rsid w:val="00F54237"/>
    <w:rsid w:val="00F64CC5"/>
    <w:rsid w:val="00F666B0"/>
    <w:rsid w:val="00F67CC0"/>
    <w:rsid w:val="00F72146"/>
    <w:rsid w:val="00F83B6A"/>
    <w:rsid w:val="00F864E0"/>
    <w:rsid w:val="00F91991"/>
    <w:rsid w:val="00F94720"/>
    <w:rsid w:val="00F94ED3"/>
    <w:rsid w:val="00FA61D4"/>
    <w:rsid w:val="00FA6228"/>
    <w:rsid w:val="00FB4459"/>
    <w:rsid w:val="00FC3778"/>
    <w:rsid w:val="00FC3B19"/>
    <w:rsid w:val="00FC5888"/>
    <w:rsid w:val="00FD048A"/>
    <w:rsid w:val="00FD2395"/>
    <w:rsid w:val="00FF3213"/>
    <w:rsid w:val="00FF73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F6BACC2"/>
  <w15:chartTrackingRefBased/>
  <w15:docId w15:val="{CB548128-ED43-4182-91BC-9472E08EC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etersburgCTT" w:eastAsia="PetersburgCTT" w:hAnsi="PetersburgCTT" w:cs="PetersburgCTT"/>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99"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99" w:unhideWhenUsed="1"/>
    <w:lsdException w:name="Subtitle" w:qFormat="1"/>
    <w:lsdException w:name="Salutation" w:semiHidden="1" w:uiPriority="99" w:unhideWhenUsed="1"/>
    <w:lsdException w:name="Date" w:semiHidden="1" w:unhideWhenUsed="1"/>
    <w:lsdException w:name="Body Text First Indent" w:semiHidden="1" w:unhideWhenUsed="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iPriority="99"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99" w:unhideWhenUsed="1"/>
    <w:lsdException w:name="HTML Cite" w:semiHidden="1" w:unhideWhenUsed="1"/>
    <w:lsdException w:name="HTML Code" w:semiHidden="1" w:unhideWhenUsed="1"/>
    <w:lsdException w:name="HTML Definition" w:semiHidden="1"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nhideWhenUsed="1"/>
    <w:lsdException w:name="Table Professional" w:semiHidden="1" w:uiPriority="99" w:unhideWhenUsed="1"/>
    <w:lsdException w:name="Table Subtle 1" w:semiHidden="1"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nhideWhenUsed="1"/>
    <w:lsdException w:name="Balloon Text" w:semiHidden="1" w:unhideWhenUsed="1"/>
    <w:lsdException w:name="Table Theme" w:semiHidden="1" w:uiPriority="99"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pPr>
      <w:suppressAutoHyphens/>
    </w:pPr>
    <w:rPr>
      <w:rFonts w:ascii="Garamond" w:eastAsia="Garamond" w:hAnsi="Garamond" w:cs="Garamond"/>
      <w:sz w:val="24"/>
      <w:szCs w:val="24"/>
      <w:lang w:eastAsia="ar-SA"/>
    </w:rPr>
  </w:style>
  <w:style w:type="paragraph" w:styleId="1">
    <w:name w:val="heading 1"/>
    <w:basedOn w:val="aa"/>
    <w:next w:val="aa"/>
    <w:qFormat/>
    <w:pPr>
      <w:keepNext/>
      <w:numPr>
        <w:numId w:val="1"/>
      </w:numPr>
      <w:spacing w:before="240" w:after="60"/>
      <w:outlineLvl w:val="0"/>
    </w:pPr>
    <w:rPr>
      <w:rFonts w:ascii="Mincho" w:hAnsi="Mincho"/>
      <w:b/>
      <w:bCs/>
      <w:kern w:val="1"/>
      <w:sz w:val="32"/>
      <w:szCs w:val="32"/>
    </w:rPr>
  </w:style>
  <w:style w:type="paragraph" w:styleId="2">
    <w:name w:val="heading 2"/>
    <w:basedOn w:val="aa"/>
    <w:next w:val="aa"/>
    <w:qFormat/>
    <w:pPr>
      <w:keepNext/>
      <w:numPr>
        <w:ilvl w:val="1"/>
        <w:numId w:val="1"/>
      </w:numPr>
      <w:spacing w:before="240" w:after="60"/>
      <w:outlineLvl w:val="1"/>
    </w:pPr>
    <w:rPr>
      <w:rFonts w:ascii="Mincho" w:hAnsi="Mincho"/>
      <w:b/>
      <w:bCs/>
      <w:i/>
      <w:iCs/>
      <w:sz w:val="28"/>
      <w:szCs w:val="28"/>
    </w:rPr>
  </w:style>
  <w:style w:type="paragraph" w:styleId="3">
    <w:name w:val="heading 3"/>
    <w:basedOn w:val="6"/>
    <w:next w:val="aa"/>
    <w:link w:val="310"/>
    <w:qFormat/>
    <w:pPr>
      <w:numPr>
        <w:ilvl w:val="2"/>
      </w:numPr>
      <w:outlineLvl w:val="2"/>
    </w:pPr>
  </w:style>
  <w:style w:type="paragraph" w:styleId="4">
    <w:name w:val="heading 4"/>
    <w:aliases w:val="Заголовок 4 Знак Знак"/>
    <w:basedOn w:val="aa"/>
    <w:next w:val="aa"/>
    <w:qFormat/>
    <w:pPr>
      <w:keepNext/>
      <w:numPr>
        <w:ilvl w:val="3"/>
        <w:numId w:val="1"/>
      </w:numPr>
      <w:spacing w:line="360" w:lineRule="auto"/>
      <w:jc w:val="center"/>
      <w:outlineLvl w:val="3"/>
    </w:pPr>
    <w:rPr>
      <w:sz w:val="32"/>
      <w:szCs w:val="20"/>
    </w:rPr>
  </w:style>
  <w:style w:type="paragraph" w:styleId="5">
    <w:name w:val="heading 5"/>
    <w:basedOn w:val="aa"/>
    <w:next w:val="aa"/>
    <w:link w:val="510"/>
    <w:qFormat/>
    <w:pPr>
      <w:keepNext/>
      <w:widowControl w:val="0"/>
      <w:numPr>
        <w:ilvl w:val="4"/>
        <w:numId w:val="1"/>
      </w:numPr>
      <w:spacing w:after="120"/>
      <w:jc w:val="right"/>
      <w:outlineLvl w:val="4"/>
    </w:pPr>
    <w:rPr>
      <w:b/>
      <w:sz w:val="28"/>
      <w:szCs w:val="20"/>
    </w:rPr>
  </w:style>
  <w:style w:type="paragraph" w:styleId="6">
    <w:name w:val="heading 6"/>
    <w:basedOn w:val="aa"/>
    <w:next w:val="aa"/>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a"/>
    <w:next w:val="aa"/>
    <w:qFormat/>
    <w:pPr>
      <w:numPr>
        <w:ilvl w:val="6"/>
        <w:numId w:val="1"/>
      </w:numPr>
      <w:spacing w:before="240" w:after="60"/>
      <w:outlineLvl w:val="6"/>
    </w:pPr>
    <w:rPr>
      <w:rFonts w:ascii="IzhTitl" w:hAnsi="IzhTitl"/>
    </w:rPr>
  </w:style>
  <w:style w:type="paragraph" w:styleId="8">
    <w:name w:val="heading 8"/>
    <w:basedOn w:val="aa"/>
    <w:next w:val="aa"/>
    <w:qFormat/>
    <w:pPr>
      <w:numPr>
        <w:ilvl w:val="7"/>
        <w:numId w:val="1"/>
      </w:numPr>
      <w:spacing w:before="240" w:after="60"/>
      <w:outlineLvl w:val="7"/>
    </w:pPr>
    <w:rPr>
      <w:rFonts w:ascii="IzhTitl" w:hAnsi="IzhTitl"/>
      <w:i/>
      <w:iCs/>
    </w:rPr>
  </w:style>
  <w:style w:type="paragraph" w:styleId="9">
    <w:name w:val="heading 9"/>
    <w:basedOn w:val="aa"/>
    <w:next w:val="aa"/>
    <w:qFormat/>
    <w:pPr>
      <w:keepNext/>
      <w:widowControl w:val="0"/>
      <w:numPr>
        <w:ilvl w:val="8"/>
        <w:numId w:val="1"/>
      </w:numPr>
      <w:autoSpaceDE w:val="0"/>
      <w:spacing w:line="360" w:lineRule="auto"/>
      <w:outlineLvl w:val="8"/>
    </w:pPr>
    <w:rPr>
      <w:b/>
      <w:bCs/>
      <w:sz w:val="28"/>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e">
    <w:name w:val="Основной текст Знак"/>
    <w:aliases w:val="Знак6 Знак"/>
    <w:rPr>
      <w:sz w:val="28"/>
      <w:szCs w:val="24"/>
      <w:lang w:val="ru-RU" w:eastAsia="ar-SA" w:bidi="ar-SA"/>
    </w:rPr>
  </w:style>
  <w:style w:type="character" w:customStyle="1" w:styleId="af">
    <w:name w:val="Символ сноски"/>
    <w:rPr>
      <w:vertAlign w:val="superscript"/>
    </w:rPr>
  </w:style>
  <w:style w:type="character" w:styleId="af0">
    <w:name w:val="page number"/>
    <w:basedOn w:val="61"/>
  </w:style>
  <w:style w:type="character" w:styleId="af1">
    <w:name w:val="Hyperlink"/>
    <w:rPr>
      <w:color w:val="0000FF"/>
      <w:u w:val="single"/>
    </w:rPr>
  </w:style>
  <w:style w:type="character" w:customStyle="1" w:styleId="af2">
    <w:name w:val="Верхний колонтитул Знак"/>
    <w:aliases w:val="Знак8 Знак"/>
    <w:rPr>
      <w:sz w:val="28"/>
      <w:szCs w:val="24"/>
    </w:rPr>
  </w:style>
  <w:style w:type="character" w:customStyle="1" w:styleId="af3">
    <w:name w:val="Нижний колонтитул Знак"/>
    <w:aliases w:val="Знак7 Знак"/>
    <w:rPr>
      <w:sz w:val="24"/>
      <w:szCs w:val="24"/>
    </w:rPr>
  </w:style>
  <w:style w:type="character" w:customStyle="1" w:styleId="20">
    <w:name w:val="Заголовок 2 Знак"/>
    <w:aliases w:val="Знак11 Знак"/>
    <w:rPr>
      <w:rFonts w:ascii="Mincho" w:hAnsi="Mincho" w:cs="Mincho"/>
      <w:b/>
      <w:bCs/>
      <w:i/>
      <w:iCs/>
      <w:sz w:val="28"/>
      <w:szCs w:val="28"/>
    </w:rPr>
  </w:style>
  <w:style w:type="character" w:customStyle="1" w:styleId="12">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1">
    <w:name w:val="Основной текст 2 Знак"/>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aliases w:val="Знак10 Знак"/>
    <w:rPr>
      <w:b/>
      <w:i/>
      <w:color w:val="000000"/>
      <w:sz w:val="26"/>
    </w:rPr>
  </w:style>
  <w:style w:type="character" w:customStyle="1" w:styleId="53">
    <w:name w:val="Заголовок 5 Знак"/>
    <w:aliases w:val="Знак9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3">
    <w:name w:val="Заголовок 4 Знак"/>
    <w:rPr>
      <w:sz w:val="32"/>
    </w:rPr>
  </w:style>
  <w:style w:type="character" w:customStyle="1" w:styleId="af4">
    <w:name w:val="Текст сноски Знак"/>
    <w:rPr>
      <w:sz w:val="24"/>
      <w:szCs w:val="24"/>
    </w:rPr>
  </w:style>
  <w:style w:type="character" w:customStyle="1" w:styleId="af5">
    <w:name w:val="Основной текст с отступом Знак"/>
    <w:aliases w:val="Знак3 Знак"/>
    <w:rPr>
      <w:sz w:val="28"/>
      <w:szCs w:val="24"/>
    </w:rPr>
  </w:style>
  <w:style w:type="character" w:customStyle="1" w:styleId="22">
    <w:name w:val="Основной текст с отступом 2 Знак"/>
    <w:aliases w:val="Main Body Text Знак"/>
    <w:link w:val="23"/>
    <w:rPr>
      <w:sz w:val="28"/>
    </w:rPr>
  </w:style>
  <w:style w:type="character" w:customStyle="1" w:styleId="36">
    <w:name w:val="Основной текст с отступом 3 Знак"/>
    <w:link w:val="37"/>
    <w:rPr>
      <w:sz w:val="24"/>
    </w:rPr>
  </w:style>
  <w:style w:type="character" w:customStyle="1" w:styleId="af6">
    <w:name w:val="Символы концевой сноски"/>
    <w:rPr>
      <w:vertAlign w:val="superscript"/>
    </w:rPr>
  </w:style>
  <w:style w:type="character" w:styleId="af7">
    <w:name w:val="FollowedHyperlink"/>
    <w:rPr>
      <w:color w:val="800080"/>
      <w:u w:val="single"/>
    </w:rPr>
  </w:style>
  <w:style w:type="character" w:customStyle="1" w:styleId="af8">
    <w:name w:val="Текст Знак"/>
    <w:link w:val="af9"/>
    <w:rPr>
      <w:rFonts w:ascii="ISOCPEUR" w:hAnsi="ISOCPEUR" w:cs="ISOCPEUR"/>
    </w:rPr>
  </w:style>
  <w:style w:type="character" w:customStyle="1" w:styleId="hlmenu3">
    <w:name w:val="hlmenu3"/>
  </w:style>
  <w:style w:type="character" w:customStyle="1" w:styleId="afa">
    <w:name w:val="Схема документа Знак"/>
    <w:link w:val="afb"/>
    <w:rPr>
      <w:rFonts w:ascii="Helvetica" w:hAnsi="Helvetica" w:cs="Helvetica"/>
      <w:sz w:val="16"/>
      <w:szCs w:val="16"/>
    </w:rPr>
  </w:style>
  <w:style w:type="character" w:styleId="afc">
    <w:name w:val="Strong"/>
    <w:qFormat/>
    <w:rPr>
      <w:b/>
      <w:bCs/>
    </w:rPr>
  </w:style>
  <w:style w:type="character" w:customStyle="1" w:styleId="afd">
    <w:name w:val="Текст концевой сноски Знак"/>
    <w:basedOn w:val="61"/>
  </w:style>
  <w:style w:type="character" w:customStyle="1" w:styleId="afe">
    <w:name w:val="Текст выноски Знак"/>
    <w:aliases w:val=" Знак Знак,Знак4 Знак"/>
    <w:rPr>
      <w:rFonts w:ascii="Helvetica" w:hAnsi="Helvetica" w:cs="Helvetica"/>
      <w:sz w:val="16"/>
      <w:szCs w:val="16"/>
    </w:rPr>
  </w:style>
  <w:style w:type="character" w:customStyle="1" w:styleId="24">
    <w:name w:val="Знак примечания2"/>
    <w:rPr>
      <w:sz w:val="16"/>
      <w:szCs w:val="16"/>
    </w:rPr>
  </w:style>
  <w:style w:type="character" w:customStyle="1" w:styleId="aff">
    <w:name w:val="Текст примечания Знак"/>
    <w:basedOn w:val="61"/>
    <w:link w:val="aff0"/>
  </w:style>
  <w:style w:type="character" w:customStyle="1" w:styleId="aff1">
    <w:name w:val="Тема примечания Знак"/>
    <w:rPr>
      <w:b/>
      <w:bCs/>
    </w:rPr>
  </w:style>
  <w:style w:type="character" w:customStyle="1" w:styleId="aff2">
    <w:name w:val="знак сноски"/>
    <w:rPr>
      <w:vertAlign w:val="superscript"/>
    </w:rPr>
  </w:style>
  <w:style w:type="character" w:customStyle="1" w:styleId="aff3">
    <w:name w:val="Название Знак"/>
    <w:aliases w:val="Знак1 Знак Знак Знак Знак Знак Знак Знак Знак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4">
    <w:name w:val="Подзаголовок Знак"/>
    <w:rPr>
      <w:rFonts w:ascii="OpenSymbol" w:hAnsi="OpenSymbol" w:cs="OpenSymbol"/>
      <w:b/>
    </w:rPr>
  </w:style>
  <w:style w:type="character" w:styleId="aff5">
    <w:name w:val="Emphasis"/>
    <w:qFormat/>
    <w:rPr>
      <w:i/>
      <w:iCs/>
    </w:rPr>
  </w:style>
  <w:style w:type="character" w:customStyle="1" w:styleId="aff6">
    <w:name w:val="ТаблицаСодержание Знак"/>
    <w:rPr>
      <w:color w:val="000000"/>
      <w:sz w:val="26"/>
      <w:szCs w:val="28"/>
      <w:shd w:val="clear" w:color="auto" w:fill="FFFFFF"/>
    </w:rPr>
  </w:style>
  <w:style w:type="character" w:customStyle="1" w:styleId="aff7">
    <w:name w:val="ПодписьРис Знак"/>
    <w:rPr>
      <w:sz w:val="28"/>
      <w:szCs w:val="26"/>
    </w:rPr>
  </w:style>
  <w:style w:type="character" w:customStyle="1" w:styleId="aff8">
    <w:name w:val="ТекстНадписи Знак"/>
    <w:rPr>
      <w:color w:val="000000"/>
      <w:sz w:val="26"/>
      <w:szCs w:val="26"/>
      <w:shd w:val="clear" w:color="auto" w:fill="FFFFFF"/>
    </w:rPr>
  </w:style>
  <w:style w:type="character" w:customStyle="1" w:styleId="aff9">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3">
    <w:name w:val="Текст сноски Знак1"/>
    <w:rPr>
      <w:rFonts w:ascii="IzhTitl" w:hAnsi="IzhTitl" w:cs="IzhTitl"/>
    </w:rPr>
  </w:style>
  <w:style w:type="character" w:customStyle="1" w:styleId="FootnoteTextChar">
    <w:name w:val="Footnote Text Char"/>
    <w:rPr>
      <w:lang w:val="ru-RU" w:eastAsia="ar-SA" w:bidi="ar-SA"/>
    </w:rPr>
  </w:style>
  <w:style w:type="character" w:customStyle="1" w:styleId="14">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a">
    <w:name w:val="Абзац списка Знак"/>
    <w:rPr>
      <w:sz w:val="28"/>
    </w:rPr>
  </w:style>
  <w:style w:type="character" w:customStyle="1" w:styleId="25">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6">
    <w:name w:val="Знак Знак2"/>
    <w:rPr>
      <w:lang w:val="ru-RU" w:eastAsia="ar-SA" w:bidi="ar-SA"/>
    </w:rPr>
  </w:style>
  <w:style w:type="character" w:customStyle="1" w:styleId="affb">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c">
    <w:name w:val="Обычный без отступа Знак"/>
    <w:rPr>
      <w:rFonts w:eastAsia="Impact"/>
    </w:rPr>
  </w:style>
  <w:style w:type="character" w:customStyle="1" w:styleId="affd">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5">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e">
    <w:name w:val="Красная строка Знак"/>
    <w:link w:val="afff"/>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0">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1">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6">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2">
    <w:name w:val="Текст статьи Знак"/>
    <w:rPr>
      <w:sz w:val="28"/>
      <w:szCs w:val="28"/>
    </w:rPr>
  </w:style>
  <w:style w:type="character" w:customStyle="1" w:styleId="hl">
    <w:name w:val="hl"/>
    <w:rPr>
      <w:rFonts w:cs="Garamond"/>
    </w:rPr>
  </w:style>
  <w:style w:type="character" w:customStyle="1" w:styleId="afff3">
    <w:name w:val="Цветовое выделение"/>
    <w:rPr>
      <w:b/>
      <w:color w:val="000080"/>
    </w:rPr>
  </w:style>
  <w:style w:type="character" w:customStyle="1" w:styleId="FontStyle24">
    <w:name w:val="Font Style24"/>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4">
    <w:name w:val="Без интервала Знак"/>
    <w:uiPriority w:val="1"/>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5">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4">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6">
    <w:name w:val="Текст_статті Знак Знак"/>
    <w:rPr>
      <w:lang w:val="uk-UA" w:eastAsia="ar-SA" w:bidi="ar-SA"/>
    </w:rPr>
  </w:style>
  <w:style w:type="character" w:customStyle="1" w:styleId="mk0">
    <w:name w:val="mk0"/>
    <w:rPr>
      <w:b/>
      <w:i/>
    </w:rPr>
  </w:style>
  <w:style w:type="character" w:customStyle="1" w:styleId="17">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7">
    <w:name w:val="номер страницы"/>
  </w:style>
  <w:style w:type="character" w:customStyle="1" w:styleId="27">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8">
    <w:name w:val="Основной шрифт"/>
  </w:style>
  <w:style w:type="character" w:customStyle="1" w:styleId="afff9">
    <w:name w:val="Электронная подпись Знак"/>
    <w:rPr>
      <w:color w:val="000000"/>
      <w:sz w:val="28"/>
      <w:szCs w:val="28"/>
      <w:lang w:val="uk-UA"/>
    </w:rPr>
  </w:style>
  <w:style w:type="character" w:customStyle="1" w:styleId="afffa">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b">
    <w:name w:val="текст ссылки Знак"/>
    <w:rPr>
      <w:color w:val="000000"/>
      <w:sz w:val="28"/>
      <w:szCs w:val="28"/>
      <w:lang w:val="uk-UA"/>
    </w:rPr>
  </w:style>
  <w:style w:type="character" w:customStyle="1" w:styleId="post-b">
    <w:name w:val="post-b"/>
  </w:style>
  <w:style w:type="character" w:customStyle="1" w:styleId="afffc">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8">
    <w:name w:val="Знак примечания1"/>
    <w:rPr>
      <w:sz w:val="16"/>
      <w:szCs w:val="16"/>
    </w:rPr>
  </w:style>
  <w:style w:type="character" w:customStyle="1" w:styleId="WW-Znakiprzypiswdolnych">
    <w:name w:val="WW-Znaki przypisów dolnych"/>
    <w:rPr>
      <w:vertAlign w:val="superscript"/>
    </w:rPr>
  </w:style>
  <w:style w:type="character" w:customStyle="1" w:styleId="afffd">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8">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9">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9">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a">
    <w:name w:val="Знак концевой сноски1"/>
    <w:rPr>
      <w:vertAlign w:val="superscript"/>
    </w:rPr>
  </w:style>
  <w:style w:type="character" w:customStyle="1" w:styleId="2a">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5">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e">
    <w:name w:val="a"/>
    <w:basedOn w:val="61"/>
  </w:style>
  <w:style w:type="character" w:customStyle="1" w:styleId="210">
    <w:name w:val="Заголовок 2 Знак1"/>
    <w:aliases w:val="Заголовок 2 Знак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
    <w:name w:val="Обычный (веб) Знак Знак Знак"/>
    <w:aliases w:val="Обычный (веб) Знак1 Знак,Обычный (веб) Знак Знак Знак2,Обычный (веб) Знак Знак1"/>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0">
    <w:name w:val="Текст виноски Знак"/>
    <w:rPr>
      <w:rFonts w:ascii="Garamond" w:eastAsia="Garamond" w:hAnsi="Garamond" w:cs="Garamond"/>
      <w:sz w:val="20"/>
      <w:szCs w:val="20"/>
      <w:lang w:val="ru-RU"/>
    </w:rPr>
  </w:style>
  <w:style w:type="character" w:customStyle="1" w:styleId="affff1">
    <w:name w:val="Верхній колонтитул Знак"/>
    <w:rPr>
      <w:rFonts w:ascii="Garamond" w:eastAsia="Garamond" w:hAnsi="Garamond" w:cs="Garamond"/>
      <w:sz w:val="24"/>
      <w:szCs w:val="24"/>
    </w:rPr>
  </w:style>
  <w:style w:type="character" w:customStyle="1" w:styleId="affff2">
    <w:name w:val="Нижній колонтитул Знак"/>
    <w:rPr>
      <w:rFonts w:ascii="Garamond" w:eastAsia="Garamond" w:hAnsi="Garamond" w:cs="Garamond"/>
      <w:sz w:val="24"/>
      <w:szCs w:val="24"/>
      <w:lang w:val="ru-RU"/>
    </w:rPr>
  </w:style>
  <w:style w:type="character" w:customStyle="1" w:styleId="affff3">
    <w:name w:val="Основний текст Знак"/>
    <w:rPr>
      <w:rFonts w:ascii="Garamond" w:eastAsia="Garamond" w:hAnsi="Garamond" w:cs="Garamond"/>
      <w:b/>
      <w:bCs/>
      <w:sz w:val="28"/>
      <w:szCs w:val="28"/>
    </w:rPr>
  </w:style>
  <w:style w:type="character" w:customStyle="1" w:styleId="affff4">
    <w:name w:val="Основний текст з відступом Знак"/>
    <w:rPr>
      <w:rFonts w:ascii="Garamond" w:eastAsia="Garamond" w:hAnsi="Garamond" w:cs="Garamond"/>
      <w:sz w:val="28"/>
      <w:szCs w:val="24"/>
    </w:rPr>
  </w:style>
  <w:style w:type="character" w:customStyle="1" w:styleId="affff5">
    <w:name w:val="Червоний рядок Знак"/>
    <w:rPr>
      <w:rFonts w:ascii="Garamond" w:eastAsia="Garamond" w:hAnsi="Garamond" w:cs="Garamond"/>
      <w:b/>
      <w:bCs/>
      <w:sz w:val="24"/>
      <w:szCs w:val="24"/>
      <w:lang w:val="ru-RU"/>
    </w:rPr>
  </w:style>
  <w:style w:type="character" w:customStyle="1" w:styleId="2b">
    <w:name w:val="Красная строка 2 Знак"/>
    <w:link w:val="2c"/>
    <w:rPr>
      <w:sz w:val="24"/>
      <w:szCs w:val="24"/>
    </w:rPr>
  </w:style>
  <w:style w:type="character" w:customStyle="1" w:styleId="2d">
    <w:name w:val="Червоний рядок 2 Знак"/>
    <w:rPr>
      <w:rFonts w:ascii="Garamond" w:eastAsia="Garamond" w:hAnsi="Garamond" w:cs="Garamond"/>
      <w:sz w:val="24"/>
      <w:szCs w:val="24"/>
      <w:lang w:val="ru-RU"/>
    </w:rPr>
  </w:style>
  <w:style w:type="character" w:customStyle="1" w:styleId="2e">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b">
    <w:name w:val="Гиперссылка1"/>
    <w:rPr>
      <w:color w:val="0000FF"/>
      <w:u w:val="single"/>
    </w:rPr>
  </w:style>
  <w:style w:type="character" w:customStyle="1" w:styleId="1c">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6">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d">
    <w:name w:val="Название1"/>
  </w:style>
  <w:style w:type="character" w:customStyle="1" w:styleId="1e">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7">
    <w:name w:val="Символи виноски"/>
    <w:rPr>
      <w:vertAlign w:val="superscript"/>
    </w:rPr>
  </w:style>
  <w:style w:type="character" w:customStyle="1" w:styleId="affff8">
    <w:name w:val="Стиль"/>
    <w:rPr>
      <w:rFonts w:ascii="Garamond" w:hAnsi="Garamond" w:cs="Garamond"/>
      <w:sz w:val="20"/>
      <w:vertAlign w:val="superscript"/>
    </w:rPr>
  </w:style>
  <w:style w:type="character" w:customStyle="1" w:styleId="affff9">
    <w:name w:val="текст виноски Знак"/>
  </w:style>
  <w:style w:type="character" w:customStyle="1" w:styleId="affffa">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b">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0">
    <w:name w:val="Выделение1"/>
    <w:rPr>
      <w:i/>
    </w:rPr>
  </w:style>
  <w:style w:type="character" w:customStyle="1" w:styleId="1f1">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c">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2">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d">
    <w:name w:val="Прощание Знак"/>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e">
    <w:name w:val="Вподбор подзаголовок"/>
    <w:rPr>
      <w:rFonts w:ascii="Garamond" w:hAnsi="Garamond" w:cs="Garamond"/>
      <w:b/>
      <w:sz w:val="28"/>
      <w:lang w:val="uk-UA"/>
    </w:rPr>
  </w:style>
  <w:style w:type="character" w:customStyle="1" w:styleId="afffff">
    <w:name w:val="Таблица знак Знак Знак"/>
    <w:rPr>
      <w:sz w:val="26"/>
      <w:szCs w:val="26"/>
    </w:rPr>
  </w:style>
  <w:style w:type="character" w:customStyle="1" w:styleId="afffff0">
    <w:name w:val="Рисунок Знак Знак"/>
    <w:rPr>
      <w:sz w:val="24"/>
      <w:szCs w:val="24"/>
    </w:rPr>
  </w:style>
  <w:style w:type="character" w:customStyle="1" w:styleId="afffff1">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2">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0">
    <w:name w:val="Гиперссылка2"/>
    <w:rPr>
      <w:rFonts w:ascii="Garamond" w:hAnsi="Garamond" w:cs="Garamond"/>
      <w:color w:val="0000FF"/>
      <w:u w:val="single"/>
    </w:rPr>
  </w:style>
  <w:style w:type="character" w:customStyle="1" w:styleId="afffff3">
    <w:name w:val="Пример (символ)"/>
    <w:rPr>
      <w:rFonts w:ascii="Mincho" w:hAnsi="Mincho" w:cs="Mincho"/>
      <w:sz w:val="26"/>
    </w:rPr>
  </w:style>
  <w:style w:type="character" w:customStyle="1" w:styleId="afffff4">
    <w:name w:val="Информблок"/>
    <w:rPr>
      <w:i/>
    </w:rPr>
  </w:style>
  <w:style w:type="character" w:customStyle="1" w:styleId="1f3">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4">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5">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4">
    <w:name w:val="Знак Знак6"/>
    <w:rPr>
      <w:rFonts w:cs="Garamond"/>
      <w:b/>
      <w:bCs/>
      <w:sz w:val="24"/>
      <w:lang w:val="ru-RU" w:eastAsia="ar-SA" w:bidi="ar-SA"/>
    </w:rPr>
  </w:style>
  <w:style w:type="character" w:customStyle="1" w:styleId="47">
    <w:name w:val="Знак Знак4"/>
    <w:rPr>
      <w:rFonts w:cs="Garamond"/>
      <w:lang w:val="ru-RU" w:eastAsia="ar-SA" w:bidi="ar-SA"/>
    </w:rPr>
  </w:style>
  <w:style w:type="character" w:customStyle="1" w:styleId="1f5">
    <w:name w:val="Название Знак1"/>
    <w:rPr>
      <w:rFonts w:ascii="Mincho" w:eastAsia="Garamond" w:hAnsi="Mincho" w:cs="Garamond"/>
      <w:color w:val="17365D"/>
      <w:spacing w:val="5"/>
      <w:kern w:val="1"/>
      <w:sz w:val="52"/>
      <w:szCs w:val="52"/>
    </w:rPr>
  </w:style>
  <w:style w:type="character" w:customStyle="1" w:styleId="511">
    <w:name w:val="Знак Знак51"/>
    <w:rPr>
      <w:rFonts w:cs="Garamond"/>
      <w:lang w:val="ru-RU" w:eastAsia="ar-SA" w:bidi="ar-SA"/>
    </w:rPr>
  </w:style>
  <w:style w:type="character" w:customStyle="1" w:styleId="1f6">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7">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6">
    <w:name w:val="Цитація Знак"/>
    <w:rPr>
      <w:i/>
      <w:iCs/>
      <w:sz w:val="24"/>
      <w:szCs w:val="24"/>
      <w:lang w:val="uk-UA"/>
    </w:rPr>
  </w:style>
  <w:style w:type="character" w:customStyle="1" w:styleId="afffff7">
    <w:name w:val="Насичена цитата Знак"/>
    <w:rPr>
      <w:b/>
      <w:bCs/>
      <w:i/>
      <w:iCs/>
      <w:sz w:val="24"/>
      <w:szCs w:val="24"/>
      <w:lang w:val="uk-UA"/>
    </w:rPr>
  </w:style>
  <w:style w:type="character" w:customStyle="1" w:styleId="afffff8">
    <w:name w:val="Слабке виокремлення"/>
    <w:rPr>
      <w:i/>
      <w:iCs/>
    </w:rPr>
  </w:style>
  <w:style w:type="character" w:customStyle="1" w:styleId="afffff9">
    <w:name w:val="Сильне виокремлення"/>
    <w:rPr>
      <w:b/>
      <w:bCs/>
    </w:rPr>
  </w:style>
  <w:style w:type="character" w:customStyle="1" w:styleId="afffffa">
    <w:name w:val="Слабке посилання"/>
    <w:rPr>
      <w:smallCaps/>
    </w:rPr>
  </w:style>
  <w:style w:type="character" w:customStyle="1" w:styleId="afffffb">
    <w:name w:val="Сильне посилання"/>
    <w:rPr>
      <w:smallCaps/>
      <w:spacing w:val="5"/>
      <w:u w:val="single"/>
    </w:rPr>
  </w:style>
  <w:style w:type="character" w:customStyle="1" w:styleId="afffffc">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d">
    <w:name w:val="текст сноски Знак Знак"/>
    <w:rPr>
      <w:sz w:val="16"/>
      <w:lang w:val="ru-RU" w:eastAsia="ar-SA" w:bidi="ar-SA"/>
    </w:rPr>
  </w:style>
  <w:style w:type="character" w:customStyle="1" w:styleId="afffffe">
    <w:name w:val="Дата Знак"/>
    <w:link w:val="affffff"/>
    <w:rPr>
      <w:sz w:val="24"/>
    </w:rPr>
  </w:style>
  <w:style w:type="character" w:styleId="HTML5">
    <w:name w:val="HTML Code"/>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0">
    <w:name w:val="Приветствие Знак"/>
    <w:rPr>
      <w:sz w:val="24"/>
    </w:rPr>
  </w:style>
  <w:style w:type="character" w:customStyle="1" w:styleId="affffff1">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2">
    <w:name w:val="Сноска_"/>
    <w:rPr>
      <w:rFonts w:ascii="Symbol" w:hAnsi="Symbol" w:cs="Symbol"/>
      <w:sz w:val="18"/>
    </w:rPr>
  </w:style>
  <w:style w:type="character" w:customStyle="1" w:styleId="2f1">
    <w:name w:val="Сноска (2)_"/>
    <w:rPr>
      <w:i/>
      <w:iCs/>
      <w:sz w:val="17"/>
      <w:szCs w:val="17"/>
      <w:shd w:val="clear" w:color="auto" w:fill="FFFFFF"/>
    </w:rPr>
  </w:style>
  <w:style w:type="character" w:customStyle="1" w:styleId="1f8">
    <w:name w:val="Заголовок №1_"/>
    <w:rPr>
      <w:b/>
      <w:bCs/>
      <w:spacing w:val="-20"/>
      <w:sz w:val="38"/>
      <w:szCs w:val="38"/>
      <w:shd w:val="clear" w:color="auto" w:fill="FFFFFF"/>
    </w:rPr>
  </w:style>
  <w:style w:type="character" w:customStyle="1" w:styleId="2f2">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8">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3">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4">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5">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6">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7">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6">
    <w:name w:val="Основной текст (5)_"/>
    <w:rPr>
      <w:i/>
      <w:iCs/>
      <w:shd w:val="clear" w:color="auto" w:fill="FFFFFF"/>
      <w:lang w:eastAsia="ru-RU" w:bidi="ru-RU"/>
    </w:rPr>
  </w:style>
  <w:style w:type="character" w:customStyle="1" w:styleId="65">
    <w:name w:val="Основной текст (6)_"/>
    <w:rPr>
      <w:rFonts w:ascii="Impact" w:eastAsia="Impact" w:hAnsi="Impact" w:cs="Impact"/>
      <w:b/>
      <w:bCs/>
      <w:sz w:val="30"/>
      <w:szCs w:val="30"/>
      <w:shd w:val="clear" w:color="auto" w:fill="FFFFFF"/>
      <w:lang w:val="de-DE" w:eastAsia="de-DE" w:bidi="de-DE"/>
    </w:rPr>
  </w:style>
  <w:style w:type="character" w:customStyle="1" w:styleId="2f3">
    <w:name w:val="Оглавление (2)_"/>
    <w:rPr>
      <w:i/>
      <w:iCs/>
      <w:sz w:val="17"/>
      <w:szCs w:val="17"/>
      <w:shd w:val="clear" w:color="auto" w:fill="FFFFFF"/>
    </w:rPr>
  </w:style>
  <w:style w:type="character" w:customStyle="1" w:styleId="2f4">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8">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9">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a">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7">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5">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9">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a">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6">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9">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b">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b">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6">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7">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c">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c">
    <w:name w:val="???????? ????? ??????"/>
    <w:rPr>
      <w:sz w:val="20"/>
      <w:szCs w:val="20"/>
    </w:rPr>
  </w:style>
  <w:style w:type="character" w:customStyle="1" w:styleId="1fa">
    <w:name w:val="???????? ????? ??????1"/>
    <w:rPr>
      <w:sz w:val="20"/>
      <w:szCs w:val="20"/>
    </w:rPr>
  </w:style>
  <w:style w:type="character" w:customStyle="1" w:styleId="affffffd">
    <w:name w:val="????? ????????"/>
  </w:style>
  <w:style w:type="character" w:customStyle="1" w:styleId="1fb">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8">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e">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8">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c">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9">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rPr>
      <w:rFonts w:ascii="Garamond" w:hAnsi="Garamond" w:cs="Garamond" w:hint="default"/>
      <w:b/>
      <w:bCs/>
      <w:sz w:val="26"/>
      <w:szCs w:val="26"/>
    </w:rPr>
  </w:style>
  <w:style w:type="character" w:customStyle="1" w:styleId="4d">
    <w:name w:val="Заг 4 Знак"/>
    <w:rPr>
      <w:rFonts w:ascii="Garamond" w:eastAsia="Garamond" w:hAnsi="Garamond" w:cs="Garamond"/>
      <w:spacing w:val="40"/>
      <w:sz w:val="28"/>
      <w:szCs w:val="28"/>
    </w:rPr>
  </w:style>
  <w:style w:type="character" w:customStyle="1" w:styleId="afffffff0">
    <w:name w:val="Обычный без проверки"/>
    <w:rPr>
      <w:i/>
      <w:sz w:val="24"/>
      <w:lang w:val="ru-RU"/>
    </w:rPr>
  </w:style>
  <w:style w:type="character" w:customStyle="1" w:styleId="afffffff1">
    <w:name w:val="Текст макроса Знак"/>
    <w:link w:val="afffffff2"/>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d">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a">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9">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b">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e">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3">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4">
    <w:name w:val="Маркеры списка"/>
    <w:rPr>
      <w:rFonts w:ascii="TimesET" w:eastAsia="TimesET" w:hAnsi="TimesET" w:cs="TimesET"/>
    </w:rPr>
  </w:style>
  <w:style w:type="paragraph" w:customStyle="1" w:styleId="afffffff5">
    <w:name w:val="Заголовок"/>
    <w:next w:val="afffffff6"/>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6">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a"/>
    <w:link w:val="1ff"/>
    <w:pPr>
      <w:spacing w:after="120"/>
    </w:pPr>
    <w:rPr>
      <w:sz w:val="28"/>
    </w:rPr>
  </w:style>
  <w:style w:type="paragraph" w:styleId="afffffff7">
    <w:name w:val="List"/>
    <w:basedOn w:val="aa"/>
    <w:pPr>
      <w:tabs>
        <w:tab w:val="left" w:pos="644"/>
      </w:tabs>
      <w:spacing w:before="60" w:after="60"/>
      <w:ind w:left="624" w:hanging="340"/>
    </w:pPr>
    <w:rPr>
      <w:sz w:val="26"/>
    </w:rPr>
  </w:style>
  <w:style w:type="paragraph" w:customStyle="1" w:styleId="2fc">
    <w:name w:val="Название2"/>
    <w:basedOn w:val="aa"/>
    <w:pPr>
      <w:suppressLineNumbers/>
      <w:spacing w:before="120" w:after="120"/>
    </w:pPr>
    <w:rPr>
      <w:rFonts w:cs="Times New Roman CYR"/>
      <w:i/>
      <w:iCs/>
    </w:rPr>
  </w:style>
  <w:style w:type="paragraph" w:customStyle="1" w:styleId="2fd">
    <w:name w:val="Указатель2"/>
    <w:basedOn w:val="aa"/>
    <w:pPr>
      <w:suppressLineNumbers/>
    </w:pPr>
    <w:rPr>
      <w:rFonts w:cs="Times New Roman CYR"/>
    </w:rPr>
  </w:style>
  <w:style w:type="paragraph" w:styleId="1ff0">
    <w:name w:val="toc 1"/>
    <w:basedOn w:val="aa"/>
    <w:next w:val="aa"/>
    <w:pPr>
      <w:tabs>
        <w:tab w:val="left" w:pos="960"/>
        <w:tab w:val="left" w:pos="1276"/>
        <w:tab w:val="right" w:leader="dot" w:pos="9639"/>
      </w:tabs>
      <w:spacing w:before="120" w:after="120"/>
    </w:pPr>
    <w:rPr>
      <w:b/>
      <w:caps/>
      <w:szCs w:val="20"/>
    </w:rPr>
  </w:style>
  <w:style w:type="paragraph" w:styleId="afffffff8">
    <w:name w:val="footnote text"/>
    <w:basedOn w:val="aa"/>
    <w:pPr>
      <w:spacing w:line="240" w:lineRule="atLeast"/>
      <w:jc w:val="both"/>
    </w:pPr>
  </w:style>
  <w:style w:type="paragraph" w:styleId="afffffff9">
    <w:name w:val="header"/>
    <w:basedOn w:val="aa"/>
    <w:pPr>
      <w:tabs>
        <w:tab w:val="center" w:pos="4677"/>
        <w:tab w:val="right" w:pos="9355"/>
      </w:tabs>
      <w:spacing w:line="240" w:lineRule="atLeast"/>
      <w:ind w:firstLine="700"/>
      <w:jc w:val="both"/>
    </w:pPr>
    <w:rPr>
      <w:sz w:val="28"/>
    </w:rPr>
  </w:style>
  <w:style w:type="paragraph" w:customStyle="1" w:styleId="1ff1">
    <w:name w:val="Стиль 1 Знак Знак"/>
    <w:basedOn w:val="aa"/>
    <w:next w:val="aa"/>
    <w:pPr>
      <w:shd w:val="clear" w:color="auto" w:fill="FFFFFF"/>
      <w:autoSpaceDE w:val="0"/>
      <w:spacing w:line="360" w:lineRule="auto"/>
      <w:ind w:firstLine="709"/>
      <w:jc w:val="both"/>
    </w:pPr>
    <w:rPr>
      <w:sz w:val="28"/>
      <w:szCs w:val="20"/>
    </w:rPr>
  </w:style>
  <w:style w:type="paragraph" w:styleId="afffffffa">
    <w:name w:val="Title"/>
    <w:aliases w:val="Знак1 Знак Знак Знак Знак Знак Знак Знак Знак"/>
    <w:basedOn w:val="aa"/>
    <w:next w:val="afffffffb"/>
    <w:qFormat/>
    <w:pPr>
      <w:spacing w:line="360" w:lineRule="auto"/>
      <w:jc w:val="center"/>
    </w:pPr>
    <w:rPr>
      <w:caps/>
      <w:sz w:val="32"/>
      <w:szCs w:val="20"/>
    </w:rPr>
  </w:style>
  <w:style w:type="paragraph" w:styleId="afffffffb">
    <w:name w:val="Subtitle"/>
    <w:basedOn w:val="aa"/>
    <w:next w:val="afffffff6"/>
    <w:qFormat/>
    <w:pPr>
      <w:widowControl w:val="0"/>
      <w:jc w:val="center"/>
    </w:pPr>
    <w:rPr>
      <w:rFonts w:ascii="OpenSymbol" w:hAnsi="OpenSymbol" w:cs="OpenSymbol"/>
      <w:b/>
      <w:sz w:val="20"/>
      <w:szCs w:val="20"/>
    </w:rPr>
  </w:style>
  <w:style w:type="paragraph" w:styleId="afffffffc">
    <w:name w:val="footer"/>
    <w:basedOn w:val="aa"/>
    <w:pPr>
      <w:tabs>
        <w:tab w:val="center" w:pos="4677"/>
        <w:tab w:val="right" w:pos="9355"/>
      </w:tabs>
    </w:pPr>
  </w:style>
  <w:style w:type="paragraph" w:styleId="afffffffd">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w:basedOn w:val="aa"/>
    <w:link w:val="3f2"/>
    <w:pPr>
      <w:spacing w:after="120"/>
      <w:ind w:left="283"/>
    </w:pPr>
    <w:rPr>
      <w:sz w:val="28"/>
    </w:rPr>
  </w:style>
  <w:style w:type="paragraph" w:customStyle="1" w:styleId="230">
    <w:name w:val="Основной текст 23"/>
    <w:basedOn w:val="aa"/>
    <w:pPr>
      <w:spacing w:after="120" w:line="480" w:lineRule="auto"/>
    </w:pPr>
  </w:style>
  <w:style w:type="paragraph" w:customStyle="1" w:styleId="321">
    <w:name w:val="Основной текст 32"/>
    <w:basedOn w:val="aa"/>
    <w:pPr>
      <w:spacing w:after="120"/>
    </w:pPr>
    <w:rPr>
      <w:sz w:val="16"/>
      <w:szCs w:val="16"/>
    </w:rPr>
  </w:style>
  <w:style w:type="paragraph" w:customStyle="1" w:styleId="afffffffe">
    <w:name w:val="Автор"/>
    <w:basedOn w:val="aa"/>
    <w:next w:val="1"/>
    <w:pPr>
      <w:widowControl w:val="0"/>
      <w:spacing w:after="120" w:line="360" w:lineRule="auto"/>
      <w:ind w:firstLine="567"/>
      <w:jc w:val="right"/>
    </w:pPr>
    <w:rPr>
      <w:sz w:val="28"/>
      <w:szCs w:val="20"/>
    </w:rPr>
  </w:style>
  <w:style w:type="paragraph" w:customStyle="1" w:styleId="Name">
    <w:name w:val="Name"/>
    <w:basedOn w:val="aa"/>
    <w:next w:val="afffffffe"/>
    <w:pPr>
      <w:widowControl w:val="0"/>
      <w:spacing w:line="360" w:lineRule="auto"/>
    </w:pPr>
    <w:rPr>
      <w:sz w:val="18"/>
      <w:szCs w:val="20"/>
      <w:lang w:val="en-US"/>
    </w:rPr>
  </w:style>
  <w:style w:type="paragraph" w:customStyle="1" w:styleId="affffffff">
    <w:name w:val="ЭлАдрес"/>
    <w:basedOn w:val="aa"/>
    <w:next w:val="aa"/>
    <w:pPr>
      <w:widowControl w:val="0"/>
      <w:spacing w:after="120" w:line="360" w:lineRule="auto"/>
      <w:jc w:val="right"/>
    </w:pPr>
    <w:rPr>
      <w:sz w:val="20"/>
      <w:szCs w:val="20"/>
      <w:lang w:val="en-GB"/>
    </w:rPr>
  </w:style>
  <w:style w:type="paragraph" w:customStyle="1" w:styleId="250">
    <w:name w:val="Основной текст с отступом 25"/>
    <w:basedOn w:val="aa"/>
    <w:pPr>
      <w:widowControl w:val="0"/>
      <w:spacing w:line="360" w:lineRule="auto"/>
      <w:ind w:right="105" w:firstLine="660"/>
      <w:jc w:val="both"/>
    </w:pPr>
    <w:rPr>
      <w:sz w:val="28"/>
      <w:szCs w:val="20"/>
    </w:rPr>
  </w:style>
  <w:style w:type="paragraph" w:customStyle="1" w:styleId="3f3">
    <w:name w:val="Цитата3"/>
    <w:basedOn w:val="aa"/>
    <w:pPr>
      <w:widowControl w:val="0"/>
      <w:spacing w:line="360" w:lineRule="auto"/>
      <w:ind w:left="567" w:right="567"/>
      <w:jc w:val="center"/>
    </w:pPr>
    <w:rPr>
      <w:sz w:val="28"/>
      <w:szCs w:val="20"/>
    </w:rPr>
  </w:style>
  <w:style w:type="paragraph" w:customStyle="1" w:styleId="341">
    <w:name w:val="Основной текст с отступом 34"/>
    <w:basedOn w:val="aa"/>
    <w:pPr>
      <w:widowControl w:val="0"/>
      <w:spacing w:line="360" w:lineRule="auto"/>
      <w:ind w:firstLine="567"/>
      <w:jc w:val="both"/>
    </w:pPr>
    <w:rPr>
      <w:szCs w:val="20"/>
    </w:rPr>
  </w:style>
  <w:style w:type="paragraph" w:customStyle="1" w:styleId="affffffff0">
    <w:name w:val="Название таблицы"/>
    <w:basedOn w:val="afffffffd"/>
    <w:pPr>
      <w:widowControl w:val="0"/>
      <w:spacing w:line="360" w:lineRule="auto"/>
      <w:ind w:left="567" w:right="567"/>
      <w:jc w:val="center"/>
    </w:pPr>
    <w:rPr>
      <w:rFonts w:ascii="OpenSymbol" w:hAnsi="OpenSymbol" w:cs="OpenSymbol"/>
      <w:b/>
      <w:sz w:val="24"/>
      <w:szCs w:val="20"/>
    </w:rPr>
  </w:style>
  <w:style w:type="paragraph" w:customStyle="1" w:styleId="1ff2">
    <w:name w:val="Квадрат1"/>
    <w:basedOn w:val="aa"/>
    <w:pPr>
      <w:widowControl w:val="0"/>
      <w:spacing w:line="360" w:lineRule="auto"/>
      <w:jc w:val="both"/>
    </w:pPr>
    <w:rPr>
      <w:szCs w:val="20"/>
      <w:lang w:val="en-US"/>
    </w:rPr>
  </w:style>
  <w:style w:type="paragraph" w:customStyle="1" w:styleId="-2">
    <w:name w:val="-Текст2"/>
    <w:basedOn w:val="aa"/>
    <w:pPr>
      <w:widowControl w:val="0"/>
      <w:spacing w:line="360" w:lineRule="auto"/>
      <w:ind w:firstLine="601"/>
      <w:jc w:val="both"/>
    </w:pPr>
    <w:rPr>
      <w:szCs w:val="20"/>
      <w:lang w:val="en-US"/>
    </w:rPr>
  </w:style>
  <w:style w:type="paragraph" w:customStyle="1" w:styleId="affffffff1">
    <w:name w:val="Стандарт"/>
    <w:basedOn w:val="aa"/>
    <w:pPr>
      <w:spacing w:line="312" w:lineRule="auto"/>
      <w:ind w:firstLine="720"/>
      <w:jc w:val="both"/>
    </w:pPr>
    <w:rPr>
      <w:sz w:val="26"/>
      <w:szCs w:val="20"/>
    </w:rPr>
  </w:style>
  <w:style w:type="paragraph" w:customStyle="1" w:styleId="2fe">
    <w:name w:val="Название объекта2"/>
    <w:basedOn w:val="aa"/>
    <w:next w:val="aa"/>
    <w:pPr>
      <w:widowControl w:val="0"/>
      <w:jc w:val="right"/>
    </w:pPr>
    <w:rPr>
      <w:b/>
      <w:szCs w:val="20"/>
    </w:rPr>
  </w:style>
  <w:style w:type="paragraph" w:customStyle="1" w:styleId="affffffff2">
    <w:name w:val="Монография"/>
    <w:basedOn w:val="afffffff6"/>
    <w:pPr>
      <w:widowControl w:val="0"/>
      <w:spacing w:after="0" w:line="360" w:lineRule="auto"/>
      <w:ind w:firstLine="720"/>
      <w:jc w:val="both"/>
    </w:pPr>
    <w:rPr>
      <w:sz w:val="24"/>
      <w:szCs w:val="20"/>
    </w:rPr>
  </w:style>
  <w:style w:type="paragraph" w:customStyle="1" w:styleId="xl28">
    <w:name w:val="xl28"/>
    <w:basedOn w:val="aa"/>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a"/>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a"/>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a"/>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a"/>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a"/>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a"/>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a"/>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a"/>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a"/>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a"/>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a"/>
    <w:pPr>
      <w:pBdr>
        <w:top w:val="single" w:sz="4" w:space="0" w:color="000000"/>
        <w:bottom w:val="single" w:sz="4" w:space="0" w:color="000000"/>
      </w:pBdr>
      <w:spacing w:before="280" w:after="280"/>
    </w:pPr>
    <w:rPr>
      <w:rFonts w:ascii="Impact" w:hAnsi="Impact" w:cs="Impact"/>
    </w:rPr>
  </w:style>
  <w:style w:type="paragraph" w:customStyle="1" w:styleId="xl40">
    <w:name w:val="xl40"/>
    <w:basedOn w:val="aa"/>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a"/>
    <w:pPr>
      <w:pBdr>
        <w:top w:val="single" w:sz="4" w:space="0" w:color="000000"/>
        <w:bottom w:val="single" w:sz="4" w:space="0" w:color="000000"/>
      </w:pBdr>
      <w:spacing w:before="280" w:after="280"/>
    </w:pPr>
    <w:rPr>
      <w:rFonts w:ascii="Impact" w:hAnsi="Impact" w:cs="Impact"/>
    </w:rPr>
  </w:style>
  <w:style w:type="paragraph" w:customStyle="1" w:styleId="xl42">
    <w:name w:val="xl42"/>
    <w:basedOn w:val="aa"/>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a"/>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a"/>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a"/>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a"/>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a"/>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a"/>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a"/>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a"/>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a"/>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a"/>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a"/>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a"/>
    <w:pPr>
      <w:pBdr>
        <w:top w:val="double" w:sz="1" w:space="0" w:color="000000"/>
        <w:left w:val="single" w:sz="4" w:space="0" w:color="000000"/>
        <w:right w:val="single" w:sz="4" w:space="0" w:color="000000"/>
      </w:pBdr>
      <w:spacing w:before="280" w:after="280"/>
      <w:jc w:val="center"/>
      <w:textAlignment w:val="center"/>
    </w:pPr>
  </w:style>
  <w:style w:type="paragraph" w:styleId="affffffff3">
    <w:name w:val="Normal (Web)"/>
    <w:aliases w:val="Обычный (веб) Знак1,Обычный (веб) Знак Знак,Обычный (веб) Знак"/>
    <w:basedOn w:val="aa"/>
    <w:pPr>
      <w:spacing w:before="280" w:after="280"/>
    </w:pPr>
    <w:rPr>
      <w:color w:val="000000"/>
    </w:rPr>
  </w:style>
  <w:style w:type="paragraph" w:customStyle="1" w:styleId="rvps698610">
    <w:name w:val="rvps698610"/>
    <w:basedOn w:val="aa"/>
    <w:pPr>
      <w:spacing w:after="100"/>
      <w:ind w:right="200"/>
    </w:pPr>
  </w:style>
  <w:style w:type="paragraph" w:styleId="3f4">
    <w:name w:val="toc 3"/>
    <w:basedOn w:val="aa"/>
    <w:next w:val="aa"/>
    <w:pPr>
      <w:widowControl w:val="0"/>
      <w:tabs>
        <w:tab w:val="right" w:leader="dot" w:pos="9061"/>
      </w:tabs>
      <w:spacing w:line="360" w:lineRule="auto"/>
      <w:ind w:left="278" w:firstLine="567"/>
    </w:pPr>
    <w:rPr>
      <w:sz w:val="28"/>
      <w:szCs w:val="20"/>
    </w:rPr>
  </w:style>
  <w:style w:type="paragraph" w:styleId="2ff">
    <w:name w:val="toc 2"/>
    <w:basedOn w:val="aa"/>
    <w:next w:val="aa"/>
    <w:pPr>
      <w:widowControl w:val="0"/>
      <w:tabs>
        <w:tab w:val="right" w:leader="dot" w:pos="9072"/>
      </w:tabs>
      <w:spacing w:before="40" w:after="40"/>
      <w:ind w:left="278" w:right="567" w:firstLine="6"/>
    </w:pPr>
    <w:rPr>
      <w:sz w:val="28"/>
      <w:szCs w:val="20"/>
    </w:rPr>
  </w:style>
  <w:style w:type="paragraph" w:customStyle="1" w:styleId="2ff0">
    <w:name w:val="Текст2"/>
    <w:basedOn w:val="aa"/>
    <w:rPr>
      <w:rFonts w:ascii="ISOCPEUR" w:hAnsi="ISOCPEUR" w:cs="ISOCPEUR"/>
      <w:sz w:val="20"/>
      <w:szCs w:val="20"/>
    </w:rPr>
  </w:style>
  <w:style w:type="paragraph" w:customStyle="1" w:styleId="1ff3">
    <w:name w:val="Стиль1"/>
    <w:basedOn w:val="aa"/>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a"/>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a"/>
    <w:pPr>
      <w:overflowPunct w:val="0"/>
      <w:autoSpaceDE w:val="0"/>
      <w:jc w:val="center"/>
      <w:textAlignment w:val="baseline"/>
    </w:pPr>
    <w:rPr>
      <w:rFonts w:ascii="OpenSymbol" w:hAnsi="OpenSymbol" w:cs="OpenSymbol"/>
      <w:b/>
      <w:sz w:val="16"/>
      <w:szCs w:val="16"/>
    </w:rPr>
  </w:style>
  <w:style w:type="paragraph" w:customStyle="1" w:styleId="TabZag">
    <w:name w:val="Tab Zag"/>
    <w:basedOn w:val="aa"/>
    <w:pPr>
      <w:overflowPunct w:val="0"/>
      <w:autoSpaceDE w:val="0"/>
      <w:spacing w:before="120" w:after="120"/>
      <w:jc w:val="center"/>
      <w:textAlignment w:val="baseline"/>
    </w:pPr>
    <w:rPr>
      <w:rFonts w:ascii="OpenSymbol" w:hAnsi="OpenSymbol" w:cs="OpenSymbol"/>
      <w:b/>
      <w:caps/>
      <w:sz w:val="18"/>
      <w:szCs w:val="18"/>
    </w:rPr>
  </w:style>
  <w:style w:type="paragraph" w:styleId="affffffff4">
    <w:name w:val="TOC Heading"/>
    <w:basedOn w:val="1"/>
    <w:next w:val="aa"/>
    <w:qFormat/>
    <w:pPr>
      <w:widowControl w:val="0"/>
      <w:numPr>
        <w:numId w:val="0"/>
      </w:numPr>
      <w:spacing w:line="360" w:lineRule="auto"/>
      <w:ind w:firstLine="567"/>
      <w:jc w:val="both"/>
    </w:pPr>
  </w:style>
  <w:style w:type="paragraph" w:customStyle="1" w:styleId="2ff1">
    <w:name w:val="Схема документа2"/>
    <w:basedOn w:val="aa"/>
    <w:pPr>
      <w:widowControl w:val="0"/>
      <w:spacing w:line="360" w:lineRule="auto"/>
      <w:ind w:firstLine="567"/>
      <w:jc w:val="both"/>
    </w:pPr>
    <w:rPr>
      <w:rFonts w:ascii="Helvetica" w:hAnsi="Helvetica" w:cs="Helvetica"/>
      <w:sz w:val="16"/>
      <w:szCs w:val="16"/>
    </w:rPr>
  </w:style>
  <w:style w:type="paragraph" w:styleId="affffffff5">
    <w:name w:val="endnote text"/>
    <w:basedOn w:val="aa"/>
    <w:pPr>
      <w:widowControl w:val="0"/>
      <w:spacing w:line="360" w:lineRule="auto"/>
      <w:ind w:firstLine="567"/>
      <w:jc w:val="both"/>
    </w:pPr>
    <w:rPr>
      <w:sz w:val="20"/>
      <w:szCs w:val="20"/>
    </w:rPr>
  </w:style>
  <w:style w:type="paragraph" w:customStyle="1" w:styleId="font5">
    <w:name w:val="font5"/>
    <w:basedOn w:val="aa"/>
    <w:pPr>
      <w:spacing w:before="280" w:after="280"/>
    </w:pPr>
    <w:rPr>
      <w:sz w:val="28"/>
      <w:szCs w:val="28"/>
    </w:rPr>
  </w:style>
  <w:style w:type="paragraph" w:customStyle="1" w:styleId="font6">
    <w:name w:val="font6"/>
    <w:basedOn w:val="aa"/>
    <w:pPr>
      <w:spacing w:before="280" w:after="280"/>
    </w:pPr>
    <w:rPr>
      <w:b/>
      <w:bCs/>
      <w:sz w:val="28"/>
      <w:szCs w:val="28"/>
    </w:rPr>
  </w:style>
  <w:style w:type="paragraph" w:customStyle="1" w:styleId="font7">
    <w:name w:val="font7"/>
    <w:basedOn w:val="aa"/>
    <w:pPr>
      <w:spacing w:before="280" w:after="280"/>
    </w:pPr>
    <w:rPr>
      <w:color w:val="333333"/>
      <w:sz w:val="28"/>
      <w:szCs w:val="28"/>
    </w:rPr>
  </w:style>
  <w:style w:type="paragraph" w:customStyle="1" w:styleId="font8">
    <w:name w:val="font8"/>
    <w:basedOn w:val="aa"/>
    <w:pPr>
      <w:spacing w:before="280" w:after="280"/>
    </w:pPr>
    <w:rPr>
      <w:color w:val="000000"/>
      <w:sz w:val="28"/>
      <w:szCs w:val="28"/>
    </w:rPr>
  </w:style>
  <w:style w:type="paragraph" w:customStyle="1" w:styleId="xl65">
    <w:name w:val="xl65"/>
    <w:basedOn w:val="aa"/>
    <w:pPr>
      <w:spacing w:before="280" w:after="280"/>
      <w:jc w:val="both"/>
    </w:pPr>
    <w:rPr>
      <w:b/>
      <w:bCs/>
      <w:sz w:val="28"/>
      <w:szCs w:val="28"/>
    </w:rPr>
  </w:style>
  <w:style w:type="paragraph" w:customStyle="1" w:styleId="xl66">
    <w:name w:val="xl66"/>
    <w:basedOn w:val="aa"/>
    <w:pPr>
      <w:spacing w:before="280" w:after="280"/>
      <w:jc w:val="both"/>
    </w:pPr>
    <w:rPr>
      <w:sz w:val="28"/>
      <w:szCs w:val="28"/>
    </w:rPr>
  </w:style>
  <w:style w:type="paragraph" w:customStyle="1" w:styleId="xl67">
    <w:name w:val="xl67"/>
    <w:basedOn w:val="aa"/>
    <w:pPr>
      <w:spacing w:before="280" w:after="280"/>
    </w:pPr>
    <w:rPr>
      <w:b/>
      <w:bCs/>
      <w:color w:val="000000"/>
      <w:sz w:val="28"/>
      <w:szCs w:val="28"/>
    </w:rPr>
  </w:style>
  <w:style w:type="paragraph" w:customStyle="1" w:styleId="xl68">
    <w:name w:val="xl68"/>
    <w:basedOn w:val="aa"/>
    <w:pPr>
      <w:spacing w:before="280" w:after="280"/>
      <w:jc w:val="both"/>
    </w:pPr>
    <w:rPr>
      <w:b/>
      <w:bCs/>
      <w:color w:val="000000"/>
      <w:sz w:val="28"/>
      <w:szCs w:val="28"/>
    </w:rPr>
  </w:style>
  <w:style w:type="paragraph" w:customStyle="1" w:styleId="xl69">
    <w:name w:val="xl69"/>
    <w:basedOn w:val="aa"/>
    <w:pPr>
      <w:spacing w:before="280" w:after="280"/>
      <w:jc w:val="both"/>
    </w:pPr>
    <w:rPr>
      <w:color w:val="333333"/>
      <w:sz w:val="28"/>
      <w:szCs w:val="28"/>
    </w:rPr>
  </w:style>
  <w:style w:type="paragraph" w:customStyle="1" w:styleId="xl70">
    <w:name w:val="xl70"/>
    <w:basedOn w:val="aa"/>
    <w:pPr>
      <w:spacing w:before="280" w:after="280"/>
      <w:jc w:val="both"/>
    </w:pPr>
    <w:rPr>
      <w:b/>
      <w:bCs/>
      <w:color w:val="333333"/>
      <w:sz w:val="28"/>
      <w:szCs w:val="28"/>
    </w:rPr>
  </w:style>
  <w:style w:type="paragraph" w:customStyle="1" w:styleId="xl71">
    <w:name w:val="xl71"/>
    <w:basedOn w:val="aa"/>
    <w:pPr>
      <w:spacing w:before="280" w:after="280"/>
    </w:pPr>
    <w:rPr>
      <w:sz w:val="28"/>
      <w:szCs w:val="28"/>
    </w:rPr>
  </w:style>
  <w:style w:type="paragraph" w:customStyle="1" w:styleId="xl72">
    <w:name w:val="xl72"/>
    <w:basedOn w:val="aa"/>
    <w:pPr>
      <w:spacing w:before="280" w:after="280"/>
      <w:jc w:val="both"/>
    </w:pPr>
    <w:rPr>
      <w:sz w:val="28"/>
      <w:szCs w:val="28"/>
    </w:rPr>
  </w:style>
  <w:style w:type="paragraph" w:styleId="affffffff6">
    <w:name w:val="Balloon Text"/>
    <w:aliases w:val=" Знак"/>
    <w:basedOn w:val="aa"/>
    <w:pPr>
      <w:widowControl w:val="0"/>
      <w:ind w:firstLine="567"/>
      <w:jc w:val="both"/>
    </w:pPr>
    <w:rPr>
      <w:rFonts w:ascii="Helvetica" w:hAnsi="Helvetica" w:cs="Helvetica"/>
      <w:sz w:val="16"/>
      <w:szCs w:val="16"/>
    </w:rPr>
  </w:style>
  <w:style w:type="paragraph" w:styleId="affffffff7">
    <w:name w:val="Bibliography"/>
    <w:basedOn w:val="aa"/>
    <w:next w:val="aa"/>
    <w:pPr>
      <w:widowControl w:val="0"/>
      <w:spacing w:line="360" w:lineRule="auto"/>
      <w:ind w:firstLine="567"/>
      <w:jc w:val="both"/>
    </w:pPr>
    <w:rPr>
      <w:sz w:val="28"/>
      <w:szCs w:val="20"/>
    </w:rPr>
  </w:style>
  <w:style w:type="paragraph" w:styleId="affffffff8">
    <w:name w:val="List Paragraph"/>
    <w:basedOn w:val="aa"/>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a"/>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a"/>
    <w:pPr>
      <w:spacing w:before="280" w:after="280"/>
    </w:pPr>
    <w:rPr>
      <w:i/>
      <w:iCs/>
      <w:sz w:val="28"/>
      <w:szCs w:val="28"/>
    </w:rPr>
  </w:style>
  <w:style w:type="paragraph" w:customStyle="1" w:styleId="font10">
    <w:name w:val="font10"/>
    <w:basedOn w:val="aa"/>
    <w:pPr>
      <w:spacing w:before="280" w:after="280"/>
    </w:pPr>
    <w:rPr>
      <w:b/>
      <w:bCs/>
      <w:i/>
      <w:iCs/>
      <w:sz w:val="28"/>
      <w:szCs w:val="28"/>
    </w:rPr>
  </w:style>
  <w:style w:type="paragraph" w:customStyle="1" w:styleId="font11">
    <w:name w:val="font11"/>
    <w:basedOn w:val="aa"/>
    <w:pPr>
      <w:spacing w:before="280" w:after="280"/>
    </w:pPr>
    <w:rPr>
      <w:i/>
      <w:iCs/>
      <w:color w:val="000000"/>
      <w:sz w:val="28"/>
      <w:szCs w:val="28"/>
    </w:rPr>
  </w:style>
  <w:style w:type="paragraph" w:customStyle="1" w:styleId="font12">
    <w:name w:val="font12"/>
    <w:basedOn w:val="aa"/>
    <w:pPr>
      <w:spacing w:before="280" w:after="280"/>
    </w:pPr>
    <w:rPr>
      <w:b/>
      <w:bCs/>
      <w:i/>
      <w:iCs/>
      <w:color w:val="000000"/>
      <w:sz w:val="28"/>
      <w:szCs w:val="28"/>
    </w:rPr>
  </w:style>
  <w:style w:type="paragraph" w:customStyle="1" w:styleId="xl63">
    <w:name w:val="xl63"/>
    <w:basedOn w:val="aa"/>
    <w:pPr>
      <w:spacing w:before="280" w:after="280"/>
      <w:jc w:val="both"/>
    </w:pPr>
    <w:rPr>
      <w:b/>
      <w:bCs/>
      <w:sz w:val="28"/>
      <w:szCs w:val="28"/>
    </w:rPr>
  </w:style>
  <w:style w:type="paragraph" w:customStyle="1" w:styleId="xl64">
    <w:name w:val="xl64"/>
    <w:basedOn w:val="aa"/>
    <w:pPr>
      <w:spacing w:before="280" w:after="280"/>
      <w:jc w:val="both"/>
    </w:pPr>
    <w:rPr>
      <w:sz w:val="28"/>
      <w:szCs w:val="28"/>
    </w:rPr>
  </w:style>
  <w:style w:type="paragraph" w:customStyle="1" w:styleId="xl73">
    <w:name w:val="xl73"/>
    <w:basedOn w:val="aa"/>
    <w:pPr>
      <w:spacing w:before="280" w:after="280"/>
    </w:pPr>
    <w:rPr>
      <w:i/>
      <w:iCs/>
      <w:sz w:val="28"/>
      <w:szCs w:val="28"/>
    </w:rPr>
  </w:style>
  <w:style w:type="paragraph" w:customStyle="1" w:styleId="xl74">
    <w:name w:val="xl74"/>
    <w:basedOn w:val="aa"/>
    <w:pPr>
      <w:spacing w:before="280" w:after="280"/>
      <w:jc w:val="both"/>
    </w:pPr>
    <w:rPr>
      <w:b/>
      <w:bCs/>
      <w:i/>
      <w:iCs/>
      <w:sz w:val="28"/>
      <w:szCs w:val="28"/>
    </w:rPr>
  </w:style>
  <w:style w:type="paragraph" w:customStyle="1" w:styleId="xl75">
    <w:name w:val="xl75"/>
    <w:basedOn w:val="aa"/>
    <w:pPr>
      <w:spacing w:before="280" w:after="280"/>
      <w:jc w:val="both"/>
    </w:pPr>
    <w:rPr>
      <w:i/>
      <w:iCs/>
      <w:sz w:val="28"/>
      <w:szCs w:val="28"/>
    </w:rPr>
  </w:style>
  <w:style w:type="paragraph" w:customStyle="1" w:styleId="xl76">
    <w:name w:val="xl76"/>
    <w:basedOn w:val="aa"/>
    <w:pPr>
      <w:spacing w:before="280" w:after="280"/>
    </w:pPr>
    <w:rPr>
      <w:b/>
      <w:bCs/>
      <w:color w:val="000000"/>
      <w:sz w:val="28"/>
      <w:szCs w:val="28"/>
    </w:rPr>
  </w:style>
  <w:style w:type="paragraph" w:customStyle="1" w:styleId="BodyText21">
    <w:name w:val="Body Text 21"/>
    <w:basedOn w:val="aa"/>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2">
    <w:name w:val="Текст примечания2"/>
    <w:basedOn w:val="aa"/>
    <w:rPr>
      <w:sz w:val="20"/>
      <w:szCs w:val="20"/>
    </w:rPr>
  </w:style>
  <w:style w:type="paragraph" w:styleId="affffffff9">
    <w:name w:val="annotation subject"/>
    <w:basedOn w:val="2ff2"/>
    <w:next w:val="2ff2"/>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a">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b">
    <w:name w:val="стр.табл."/>
    <w:pPr>
      <w:suppressAutoHyphens/>
      <w:spacing w:before="20"/>
      <w:jc w:val="both"/>
    </w:pPr>
    <w:rPr>
      <w:rFonts w:ascii="Garamond" w:eastAsia="Garamond" w:hAnsi="Garamond" w:cs="Garamond"/>
      <w:sz w:val="16"/>
      <w:lang w:eastAsia="ar-SA"/>
    </w:rPr>
  </w:style>
  <w:style w:type="paragraph" w:customStyle="1" w:styleId="1ff4">
    <w:name w:val="табл. 1"/>
    <w:pPr>
      <w:suppressAutoHyphens/>
      <w:jc w:val="right"/>
    </w:pPr>
    <w:rPr>
      <w:rFonts w:ascii="Garamond" w:eastAsia="Garamond" w:hAnsi="Garamond" w:cs="Garamond"/>
      <w:i/>
      <w:sz w:val="18"/>
      <w:lang w:eastAsia="ar-SA"/>
    </w:rPr>
  </w:style>
  <w:style w:type="paragraph" w:customStyle="1" w:styleId="1ff5">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c">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3">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a"/>
    <w:pPr>
      <w:spacing w:after="120"/>
      <w:ind w:left="849"/>
    </w:pPr>
    <w:rPr>
      <w:sz w:val="20"/>
      <w:szCs w:val="20"/>
    </w:rPr>
  </w:style>
  <w:style w:type="paragraph" w:customStyle="1" w:styleId="affffffffd">
    <w:name w:val="Авт."/>
    <w:pPr>
      <w:suppressAutoHyphens/>
      <w:jc w:val="right"/>
    </w:pPr>
    <w:rPr>
      <w:rFonts w:ascii="Garamond" w:eastAsia="Garamond" w:hAnsi="Garamond" w:cs="Garamond"/>
      <w:b/>
      <w:i/>
      <w:sz w:val="22"/>
      <w:lang w:eastAsia="ar-SA"/>
    </w:rPr>
  </w:style>
  <w:style w:type="paragraph" w:customStyle="1" w:styleId="-4">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6">
    <w:name w:val="Маркированный список1"/>
    <w:basedOn w:val="aa"/>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a"/>
    <w:pPr>
      <w:ind w:firstLine="600"/>
      <w:jc w:val="both"/>
    </w:pPr>
  </w:style>
  <w:style w:type="paragraph" w:customStyle="1" w:styleId="affffffffe">
    <w:name w:val="Знак Знак Знак Знак Знак Знак"/>
    <w:basedOn w:val="aa"/>
    <w:rPr>
      <w:rFonts w:ascii="MS Reference Specialty" w:hAnsi="MS Reference Specialty" w:cs="MS Reference Specialty"/>
      <w:sz w:val="20"/>
      <w:szCs w:val="20"/>
      <w:lang w:val="en-US"/>
    </w:rPr>
  </w:style>
  <w:style w:type="paragraph" w:customStyle="1" w:styleId="MainStyle">
    <w:name w:val="MainStyle"/>
    <w:basedOn w:val="aa"/>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a"/>
    <w:pPr>
      <w:spacing w:line="360" w:lineRule="auto"/>
      <w:jc w:val="center"/>
    </w:pPr>
    <w:rPr>
      <w:caps/>
      <w:sz w:val="28"/>
      <w:szCs w:val="20"/>
    </w:rPr>
  </w:style>
  <w:style w:type="paragraph" w:customStyle="1" w:styleId="afffffffff">
    <w:name w:val="текст"/>
    <w:basedOn w:val="aa"/>
    <w:pPr>
      <w:spacing w:line="360" w:lineRule="auto"/>
      <w:ind w:firstLine="709"/>
      <w:jc w:val="both"/>
    </w:pPr>
    <w:rPr>
      <w:sz w:val="28"/>
      <w:szCs w:val="20"/>
    </w:rPr>
  </w:style>
  <w:style w:type="paragraph" w:customStyle="1" w:styleId="afffffffff0">
    <w:name w:val="ТаблицаСтроки"/>
    <w:basedOn w:val="aa"/>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0"/>
  </w:style>
  <w:style w:type="paragraph" w:customStyle="1" w:styleId="afffffffff1">
    <w:name w:val="ОбычнАбзац"/>
    <w:basedOn w:val="aa"/>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0"/>
    <w:pPr>
      <w:ind w:left="284"/>
    </w:pPr>
    <w:rPr>
      <w:szCs w:val="20"/>
    </w:rPr>
  </w:style>
  <w:style w:type="paragraph" w:customStyle="1" w:styleId="afffffffff2">
    <w:name w:val="ТаблицаСодержание"/>
    <w:basedOn w:val="aa"/>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2"/>
    <w:pPr>
      <w:jc w:val="both"/>
    </w:pPr>
    <w:rPr>
      <w:szCs w:val="20"/>
    </w:rPr>
  </w:style>
  <w:style w:type="paragraph" w:customStyle="1" w:styleId="afffffffff3">
    <w:name w:val="ТаблицаЗаголовок"/>
    <w:basedOn w:val="aa"/>
    <w:pPr>
      <w:keepNext/>
      <w:widowControl w:val="0"/>
      <w:shd w:val="clear" w:color="auto" w:fill="FFFFFF"/>
      <w:autoSpaceDE w:val="0"/>
      <w:spacing w:before="40" w:after="40"/>
      <w:jc w:val="center"/>
    </w:pPr>
    <w:rPr>
      <w:color w:val="000000"/>
      <w:sz w:val="26"/>
      <w:szCs w:val="26"/>
    </w:rPr>
  </w:style>
  <w:style w:type="paragraph" w:customStyle="1" w:styleId="afffffffff4">
    <w:name w:val="ТаблицаНазвание"/>
    <w:basedOn w:val="aa"/>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5">
    <w:name w:val="ТаблицаНомер"/>
    <w:basedOn w:val="aa"/>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6">
    <w:name w:val="ПодписьРис"/>
    <w:basedOn w:val="aa"/>
    <w:pPr>
      <w:widowControl w:val="0"/>
      <w:autoSpaceDE w:val="0"/>
      <w:spacing w:before="120" w:after="240" w:line="288" w:lineRule="auto"/>
      <w:jc w:val="center"/>
    </w:pPr>
    <w:rPr>
      <w:sz w:val="28"/>
      <w:szCs w:val="26"/>
    </w:rPr>
  </w:style>
  <w:style w:type="paragraph" w:customStyle="1" w:styleId="afffffffff7">
    <w:name w:val="ТекстНадписи"/>
    <w:basedOn w:val="aa"/>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a"/>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3"/>
  </w:style>
  <w:style w:type="paragraph" w:customStyle="1" w:styleId="146">
    <w:name w:val="Стиль ТаблицаЗаголовок + 14 пт По ширине"/>
    <w:basedOn w:val="afffffffff3"/>
    <w:pPr>
      <w:jc w:val="both"/>
    </w:pPr>
    <w:rPr>
      <w:szCs w:val="20"/>
    </w:rPr>
  </w:style>
  <w:style w:type="paragraph" w:customStyle="1" w:styleId="afffffffff8">
    <w:name w:val="Знак"/>
    <w:basedOn w:val="aa"/>
    <w:rPr>
      <w:rFonts w:ascii="MS Reference Specialty" w:hAnsi="MS Reference Specialty" w:cs="MS Reference Specialty"/>
      <w:sz w:val="20"/>
      <w:szCs w:val="20"/>
      <w:lang w:val="en-US"/>
    </w:rPr>
  </w:style>
  <w:style w:type="paragraph" w:customStyle="1" w:styleId="313">
    <w:name w:val="Основной текст 31"/>
    <w:basedOn w:val="aa"/>
    <w:pPr>
      <w:jc w:val="both"/>
    </w:pPr>
    <w:rPr>
      <w:rFonts w:ascii="OpenSymbol" w:hAnsi="OpenSymbol" w:cs="OpenSymbol"/>
      <w:sz w:val="26"/>
      <w:szCs w:val="20"/>
    </w:rPr>
  </w:style>
  <w:style w:type="paragraph" w:customStyle="1" w:styleId="213">
    <w:name w:val="Основной текст 21"/>
    <w:basedOn w:val="aa"/>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e">
    <w:name w:val="toc 4"/>
    <w:basedOn w:val="aa"/>
    <w:next w:val="aa"/>
    <w:pPr>
      <w:ind w:left="720"/>
    </w:pPr>
  </w:style>
  <w:style w:type="paragraph" w:customStyle="1" w:styleId="1ff7">
    <w:name w:val="Обычный отступ1"/>
    <w:basedOn w:val="aa"/>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3"/>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3">
    <w:name w:val="Уровень2"/>
    <w:basedOn w:val="2"/>
    <w:next w:val="aa"/>
    <w:pPr>
      <w:numPr>
        <w:ilvl w:val="0"/>
        <w:numId w:val="0"/>
      </w:numPr>
      <w:spacing w:after="240"/>
      <w:jc w:val="both"/>
    </w:pPr>
    <w:rPr>
      <w:rFonts w:ascii="Symbol" w:hAnsi="Symbol" w:cs="Symbol"/>
      <w:i w:val="0"/>
      <w:iCs w:val="0"/>
      <w:sz w:val="24"/>
      <w:szCs w:val="24"/>
    </w:rPr>
  </w:style>
  <w:style w:type="paragraph" w:customStyle="1" w:styleId="3f5">
    <w:name w:val="Уровень3"/>
    <w:basedOn w:val="3"/>
    <w:next w:val="aa"/>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a"/>
    <w:pPr>
      <w:widowControl w:val="0"/>
      <w:overflowPunct w:val="0"/>
      <w:autoSpaceDE w:val="0"/>
      <w:spacing w:line="300" w:lineRule="exact"/>
      <w:jc w:val="both"/>
      <w:textAlignment w:val="baseline"/>
    </w:pPr>
    <w:rPr>
      <w:sz w:val="20"/>
      <w:szCs w:val="20"/>
      <w:lang w:val="en-US"/>
    </w:rPr>
  </w:style>
  <w:style w:type="paragraph" w:customStyle="1" w:styleId="1ff8">
    <w:name w:val="Знак Знак Знак1 Знак Знак Знак Знак Знак Знак Знак Знак Знак Знак"/>
    <w:basedOn w:val="aa"/>
    <w:pPr>
      <w:spacing w:after="160" w:line="240" w:lineRule="exact"/>
    </w:pPr>
    <w:rPr>
      <w:sz w:val="28"/>
      <w:szCs w:val="28"/>
      <w:lang w:val="en-US"/>
    </w:rPr>
  </w:style>
  <w:style w:type="paragraph" w:styleId="afffffffff9">
    <w:name w:val="No Spacing"/>
    <w:qFormat/>
    <w:pPr>
      <w:suppressAutoHyphens/>
    </w:pPr>
    <w:rPr>
      <w:rFonts w:ascii="IzhTitl" w:eastAsia="Garamond" w:hAnsi="IzhTitl" w:cs="IzhTitl"/>
      <w:sz w:val="22"/>
      <w:szCs w:val="22"/>
      <w:lang w:eastAsia="ar-SA"/>
    </w:rPr>
  </w:style>
  <w:style w:type="paragraph" w:customStyle="1" w:styleId="afffffffffa">
    <w:name w:val="Знак Знак Знак Знак"/>
    <w:basedOn w:val="aa"/>
    <w:pPr>
      <w:pageBreakBefore/>
      <w:spacing w:after="160" w:line="360" w:lineRule="auto"/>
    </w:pPr>
    <w:rPr>
      <w:rFonts w:ascii="Mincho" w:hAnsi="Mincho" w:cs="Mincho"/>
      <w:sz w:val="28"/>
      <w:szCs w:val="28"/>
      <w:lang w:val="en-US"/>
    </w:rPr>
  </w:style>
  <w:style w:type="paragraph" w:customStyle="1" w:styleId="117">
    <w:name w:val="Абзац списка11"/>
    <w:basedOn w:val="aa"/>
    <w:pPr>
      <w:ind w:left="720"/>
    </w:pPr>
  </w:style>
  <w:style w:type="paragraph" w:customStyle="1" w:styleId="mb12">
    <w:name w:val="mb12"/>
    <w:basedOn w:val="aa"/>
    <w:pPr>
      <w:spacing w:after="288"/>
    </w:pPr>
    <w:rPr>
      <w:rFonts w:ascii="OpenSymbol" w:hAnsi="OpenSymbol" w:cs="OpenSymbol"/>
      <w:sz w:val="19"/>
      <w:szCs w:val="19"/>
    </w:rPr>
  </w:style>
  <w:style w:type="paragraph" w:customStyle="1" w:styleId="1ff9">
    <w:name w:val="Без интервала1"/>
    <w:pPr>
      <w:suppressAutoHyphens/>
    </w:pPr>
    <w:rPr>
      <w:rFonts w:ascii="IzhTitl" w:eastAsia="IzhTitl" w:hAnsi="IzhTitl" w:cs="IzhTitl"/>
      <w:sz w:val="22"/>
      <w:szCs w:val="22"/>
      <w:lang w:eastAsia="ar-SA"/>
    </w:rPr>
  </w:style>
  <w:style w:type="paragraph" w:customStyle="1" w:styleId="Style1">
    <w:name w:val="Style1"/>
    <w:basedOn w:val="aa"/>
    <w:pPr>
      <w:widowControl w:val="0"/>
      <w:autoSpaceDE w:val="0"/>
      <w:jc w:val="both"/>
    </w:pPr>
    <w:rPr>
      <w:rFonts w:ascii="Helvetica" w:hAnsi="Helvetica" w:cs="Helvetica"/>
    </w:rPr>
  </w:style>
  <w:style w:type="paragraph" w:customStyle="1" w:styleId="1ffa">
    <w:name w:val="Знак Знак1 Знак"/>
    <w:basedOn w:val="aa"/>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a"/>
    <w:pPr>
      <w:spacing w:before="280" w:after="280"/>
    </w:pPr>
  </w:style>
  <w:style w:type="paragraph" w:customStyle="1" w:styleId="Style6">
    <w:name w:val="Style6"/>
    <w:basedOn w:val="aa"/>
    <w:pPr>
      <w:widowControl w:val="0"/>
      <w:autoSpaceDE w:val="0"/>
      <w:spacing w:line="173" w:lineRule="exact"/>
      <w:ind w:firstLine="6821"/>
    </w:pPr>
  </w:style>
  <w:style w:type="paragraph" w:customStyle="1" w:styleId="1ffb">
    <w:name w:val="Знак1 Знак Знак Знак"/>
    <w:basedOn w:val="aa"/>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c">
    <w:name w:val="Знак Знак1 Знак Знак Знак Знак"/>
    <w:basedOn w:val="aa"/>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a"/>
    <w:pPr>
      <w:spacing w:after="160" w:line="240" w:lineRule="exact"/>
    </w:pPr>
    <w:rPr>
      <w:rFonts w:ascii="MS Reference Specialty" w:hAnsi="MS Reference Specialty" w:cs="MS Reference Specialty"/>
      <w:sz w:val="20"/>
      <w:szCs w:val="20"/>
      <w:lang w:val="en-US"/>
    </w:rPr>
  </w:style>
  <w:style w:type="paragraph" w:customStyle="1" w:styleId="2ff4">
    <w:name w:val="Основной текст (2)"/>
    <w:basedOn w:val="aa"/>
    <w:pPr>
      <w:shd w:val="clear" w:color="auto" w:fill="FFFFFF"/>
      <w:spacing w:line="0" w:lineRule="atLeast"/>
    </w:pPr>
    <w:rPr>
      <w:sz w:val="20"/>
      <w:szCs w:val="20"/>
    </w:rPr>
  </w:style>
  <w:style w:type="paragraph" w:customStyle="1" w:styleId="85">
    <w:name w:val="Основной текст (8)"/>
    <w:basedOn w:val="aa"/>
    <w:pPr>
      <w:shd w:val="clear" w:color="auto" w:fill="FFFFFF"/>
      <w:spacing w:line="0" w:lineRule="atLeast"/>
    </w:pPr>
    <w:rPr>
      <w:rFonts w:ascii="OpenSymbol" w:eastAsia="OpenSymbol" w:hAnsi="OpenSymbol" w:cs="OpenSymbol"/>
      <w:sz w:val="19"/>
      <w:szCs w:val="19"/>
    </w:rPr>
  </w:style>
  <w:style w:type="paragraph" w:customStyle="1" w:styleId="124">
    <w:name w:val="Основной текст (12)"/>
    <w:basedOn w:val="aa"/>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a"/>
    <w:pPr>
      <w:spacing w:line="360" w:lineRule="auto"/>
      <w:ind w:firstLine="720"/>
      <w:jc w:val="both"/>
    </w:pPr>
    <w:rPr>
      <w:sz w:val="28"/>
    </w:rPr>
  </w:style>
  <w:style w:type="paragraph" w:customStyle="1" w:styleId="103">
    <w:name w:val="Стиль Рисунок + 10 пт Знак Знак"/>
    <w:basedOn w:val="aa"/>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a"/>
    <w:pPr>
      <w:keepNext/>
      <w:numPr>
        <w:numId w:val="19"/>
      </w:numPr>
      <w:spacing w:after="20"/>
      <w:jc w:val="right"/>
    </w:pPr>
    <w:rPr>
      <w:b/>
    </w:rPr>
  </w:style>
  <w:style w:type="paragraph" w:customStyle="1" w:styleId="distable">
    <w:name w:val="Стиль dis_table + По ширине"/>
    <w:basedOn w:val="aa"/>
    <w:rPr>
      <w:b/>
      <w:bCs/>
      <w:szCs w:val="20"/>
    </w:rPr>
  </w:style>
  <w:style w:type="paragraph" w:customStyle="1" w:styleId="104">
    <w:name w:val="Стиль Рисунок + 10 пт"/>
    <w:basedOn w:val="aa"/>
    <w:pPr>
      <w:tabs>
        <w:tab w:val="left" w:pos="964"/>
      </w:tabs>
      <w:spacing w:before="120"/>
      <w:ind w:left="360"/>
      <w:jc w:val="center"/>
    </w:pPr>
    <w:rPr>
      <w:rFonts w:ascii="OpenSymbol" w:hAnsi="OpenSymbol" w:cs="OpenSymbol"/>
      <w:b/>
      <w:color w:val="000000"/>
      <w:szCs w:val="22"/>
    </w:rPr>
  </w:style>
  <w:style w:type="paragraph" w:customStyle="1" w:styleId="afffffffffb">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c">
    <w:name w:val="Автор статьи"/>
    <w:basedOn w:val="3"/>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a"/>
    <w:pPr>
      <w:spacing w:before="280" w:after="115"/>
    </w:pPr>
    <w:rPr>
      <w:color w:val="000000"/>
      <w:sz w:val="20"/>
      <w:szCs w:val="20"/>
    </w:rPr>
  </w:style>
  <w:style w:type="paragraph" w:customStyle="1" w:styleId="Style3">
    <w:name w:val="Style3"/>
    <w:basedOn w:val="aa"/>
    <w:pPr>
      <w:widowControl w:val="0"/>
      <w:autoSpaceDE w:val="0"/>
      <w:spacing w:line="288" w:lineRule="exact"/>
    </w:pPr>
  </w:style>
  <w:style w:type="paragraph" w:customStyle="1" w:styleId="consnormal0">
    <w:name w:val="consnormal"/>
    <w:basedOn w:val="aa"/>
    <w:pPr>
      <w:spacing w:before="280" w:after="280" w:line="360" w:lineRule="auto"/>
      <w:ind w:firstLine="709"/>
      <w:jc w:val="both"/>
    </w:pPr>
    <w:rPr>
      <w:color w:val="000000"/>
      <w:sz w:val="28"/>
    </w:rPr>
  </w:style>
  <w:style w:type="paragraph" w:customStyle="1" w:styleId="afffffffffd">
    <w:name w:val="Готовый"/>
    <w:basedOn w:val="a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5">
    <w:name w:val="Без интервала2"/>
    <w:pPr>
      <w:suppressAutoHyphens/>
    </w:pPr>
    <w:rPr>
      <w:rFonts w:ascii="IzhTitl" w:eastAsia="IzhTitl" w:hAnsi="IzhTitl" w:cs="IzhTitl"/>
      <w:sz w:val="22"/>
      <w:szCs w:val="22"/>
      <w:lang w:eastAsia="ar-SA"/>
    </w:rPr>
  </w:style>
  <w:style w:type="paragraph" w:customStyle="1" w:styleId="afffffffffe">
    <w:name w:val="Диссертация"/>
    <w:basedOn w:val="aa"/>
    <w:pPr>
      <w:spacing w:line="360" w:lineRule="auto"/>
      <w:ind w:firstLine="567"/>
      <w:jc w:val="both"/>
    </w:pPr>
    <w:rPr>
      <w:sz w:val="28"/>
      <w:szCs w:val="28"/>
    </w:rPr>
  </w:style>
  <w:style w:type="paragraph" w:customStyle="1" w:styleId="2ff6">
    <w:name w:val="Знак2 Знак Знак Знак Знак Знак Знак Знак Знак Знак"/>
    <w:basedOn w:val="aa"/>
    <w:pPr>
      <w:spacing w:after="160" w:line="240" w:lineRule="exact"/>
    </w:pPr>
    <w:rPr>
      <w:sz w:val="28"/>
      <w:szCs w:val="20"/>
      <w:lang w:val="en-US"/>
    </w:rPr>
  </w:style>
  <w:style w:type="paragraph" w:styleId="HTMLa">
    <w:name w:val="HTML Address"/>
    <w:basedOn w:val="aa"/>
    <w:rPr>
      <w:i/>
      <w:iCs/>
    </w:rPr>
  </w:style>
  <w:style w:type="paragraph" w:customStyle="1" w:styleId="315">
    <w:name w:val="Основной текст с отступом 31"/>
    <w:basedOn w:val="aa"/>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6">
    <w:name w:val="3"/>
    <w:basedOn w:val="aa"/>
    <w:pPr>
      <w:spacing w:before="280" w:after="280"/>
    </w:pPr>
    <w:rPr>
      <w:rFonts w:ascii="OpenSymbol" w:eastAsia="OpenSymbol" w:hAnsi="OpenSymbol" w:cs="OpenSymbol"/>
    </w:rPr>
  </w:style>
  <w:style w:type="paragraph" w:customStyle="1" w:styleId="1ffd">
    <w:name w:val="1"/>
    <w:basedOn w:val="aa"/>
    <w:pPr>
      <w:spacing w:before="280" w:after="280"/>
    </w:pPr>
    <w:rPr>
      <w:rFonts w:ascii="OpenSymbol" w:eastAsia="OpenSymbol" w:hAnsi="OpenSymbol" w:cs="OpenSymbol"/>
    </w:rPr>
  </w:style>
  <w:style w:type="paragraph" w:customStyle="1" w:styleId="fr51">
    <w:name w:val="fr5"/>
    <w:basedOn w:val="aa"/>
    <w:pPr>
      <w:spacing w:before="280" w:after="280"/>
    </w:pPr>
    <w:rPr>
      <w:rFonts w:ascii="OpenSymbol" w:eastAsia="OpenSymbol" w:hAnsi="OpenSymbol" w:cs="OpenSymbol"/>
    </w:rPr>
  </w:style>
  <w:style w:type="paragraph" w:customStyle="1" w:styleId="322">
    <w:name w:val="Основной текст с отступом 32"/>
    <w:basedOn w:val="aa"/>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
    <w:name w:val="Таблица"/>
    <w:basedOn w:val="aa"/>
    <w:pPr>
      <w:keepNext/>
      <w:spacing w:before="160" w:after="120"/>
      <w:ind w:left="964" w:hanging="964"/>
    </w:pPr>
    <w:rPr>
      <w:rFonts w:eastAsia="Impact"/>
      <w:sz w:val="18"/>
    </w:rPr>
  </w:style>
  <w:style w:type="paragraph" w:customStyle="1" w:styleId="affffffffff0">
    <w:name w:val="Обычный вправо"/>
    <w:basedOn w:val="aa"/>
    <w:pPr>
      <w:jc w:val="right"/>
    </w:pPr>
    <w:rPr>
      <w:rFonts w:eastAsia="Impact"/>
      <w:sz w:val="20"/>
      <w:szCs w:val="20"/>
    </w:rPr>
  </w:style>
  <w:style w:type="paragraph" w:customStyle="1" w:styleId="affffffffff1">
    <w:name w:val="Специальность"/>
    <w:basedOn w:val="aa"/>
    <w:pPr>
      <w:jc w:val="center"/>
    </w:pPr>
    <w:rPr>
      <w:rFonts w:eastAsia="Impact"/>
      <w:sz w:val="20"/>
    </w:rPr>
  </w:style>
  <w:style w:type="paragraph" w:customStyle="1" w:styleId="affffffffff2">
    <w:name w:val="Кафедра"/>
    <w:basedOn w:val="affffffffff1"/>
    <w:pPr>
      <w:keepNext/>
    </w:pPr>
    <w:rPr>
      <w:sz w:val="18"/>
    </w:rPr>
  </w:style>
  <w:style w:type="paragraph" w:customStyle="1" w:styleId="0">
    <w:name w:val="Обычный+0"/>
    <w:basedOn w:val="aa"/>
    <w:pPr>
      <w:ind w:firstLine="567"/>
      <w:jc w:val="both"/>
    </w:pPr>
    <w:rPr>
      <w:rFonts w:eastAsia="Impact"/>
      <w:spacing w:val="-1"/>
      <w:sz w:val="20"/>
      <w:szCs w:val="20"/>
    </w:rPr>
  </w:style>
  <w:style w:type="paragraph" w:customStyle="1" w:styleId="affffffffff3">
    <w:name w:val="Обычный без отступа"/>
    <w:basedOn w:val="aa"/>
    <w:pPr>
      <w:jc w:val="both"/>
    </w:pPr>
    <w:rPr>
      <w:rFonts w:eastAsia="Impact"/>
      <w:sz w:val="20"/>
      <w:szCs w:val="20"/>
    </w:rPr>
  </w:style>
  <w:style w:type="paragraph" w:customStyle="1" w:styleId="affffffffff4">
    <w:name w:val="Ученый секретарь"/>
    <w:basedOn w:val="affffffffff3"/>
    <w:pPr>
      <w:tabs>
        <w:tab w:val="right" w:pos="6124"/>
      </w:tabs>
      <w:jc w:val="left"/>
    </w:pPr>
    <w:rPr>
      <w:sz w:val="18"/>
    </w:rPr>
  </w:style>
  <w:style w:type="paragraph" w:customStyle="1" w:styleId="Style29">
    <w:name w:val="Style29"/>
    <w:basedOn w:val="aa"/>
    <w:pPr>
      <w:widowControl w:val="0"/>
      <w:autoSpaceDE w:val="0"/>
      <w:spacing w:line="470" w:lineRule="exact"/>
      <w:ind w:firstLine="633"/>
      <w:jc w:val="both"/>
    </w:pPr>
    <w:rPr>
      <w:sz w:val="28"/>
    </w:rPr>
  </w:style>
  <w:style w:type="paragraph" w:customStyle="1" w:styleId="1ffe">
    <w:name w:val="Абзац списка1"/>
    <w:basedOn w:val="aa"/>
    <w:uiPriority w:val="34"/>
    <w:qFormat/>
    <w:pPr>
      <w:spacing w:after="200" w:line="276" w:lineRule="auto"/>
      <w:ind w:left="720"/>
    </w:pPr>
    <w:rPr>
      <w:rFonts w:ascii="IzhTitl" w:hAnsi="IzhTitl" w:cs="IzhTitl"/>
      <w:sz w:val="22"/>
      <w:szCs w:val="22"/>
      <w:lang w:val="en-US"/>
    </w:rPr>
  </w:style>
  <w:style w:type="paragraph" w:customStyle="1" w:styleId="Style9">
    <w:name w:val="Style9"/>
    <w:basedOn w:val="aa"/>
    <w:pPr>
      <w:widowControl w:val="0"/>
      <w:autoSpaceDE w:val="0"/>
      <w:spacing w:line="469" w:lineRule="exact"/>
      <w:ind w:firstLine="671"/>
      <w:jc w:val="both"/>
    </w:pPr>
    <w:rPr>
      <w:sz w:val="28"/>
    </w:rPr>
  </w:style>
  <w:style w:type="paragraph" w:customStyle="1" w:styleId="Style47">
    <w:name w:val="Style47"/>
    <w:basedOn w:val="aa"/>
    <w:pPr>
      <w:widowControl w:val="0"/>
      <w:autoSpaceDE w:val="0"/>
      <w:spacing w:line="280" w:lineRule="exact"/>
      <w:jc w:val="both"/>
    </w:pPr>
    <w:rPr>
      <w:sz w:val="28"/>
    </w:rPr>
  </w:style>
  <w:style w:type="paragraph" w:customStyle="1" w:styleId="Style32">
    <w:name w:val="Style32"/>
    <w:basedOn w:val="aa"/>
    <w:pPr>
      <w:widowControl w:val="0"/>
      <w:autoSpaceDE w:val="0"/>
      <w:spacing w:line="273" w:lineRule="exact"/>
    </w:pPr>
    <w:rPr>
      <w:sz w:val="28"/>
    </w:rPr>
  </w:style>
  <w:style w:type="paragraph" w:customStyle="1" w:styleId="Style46">
    <w:name w:val="Style46"/>
    <w:basedOn w:val="aa"/>
    <w:pPr>
      <w:widowControl w:val="0"/>
      <w:autoSpaceDE w:val="0"/>
    </w:pPr>
    <w:rPr>
      <w:sz w:val="28"/>
    </w:rPr>
  </w:style>
  <w:style w:type="paragraph" w:customStyle="1" w:styleId="Style48">
    <w:name w:val="Style48"/>
    <w:basedOn w:val="aa"/>
    <w:pPr>
      <w:widowControl w:val="0"/>
      <w:autoSpaceDE w:val="0"/>
      <w:spacing w:line="271" w:lineRule="exact"/>
      <w:ind w:firstLine="137"/>
    </w:pPr>
    <w:rPr>
      <w:sz w:val="28"/>
    </w:rPr>
  </w:style>
  <w:style w:type="paragraph" w:customStyle="1" w:styleId="Style45">
    <w:name w:val="Style45"/>
    <w:basedOn w:val="aa"/>
    <w:pPr>
      <w:widowControl w:val="0"/>
      <w:autoSpaceDE w:val="0"/>
      <w:spacing w:line="249" w:lineRule="exact"/>
      <w:jc w:val="center"/>
    </w:pPr>
    <w:rPr>
      <w:sz w:val="28"/>
    </w:rPr>
  </w:style>
  <w:style w:type="paragraph" w:customStyle="1" w:styleId="Style54">
    <w:name w:val="Style54"/>
    <w:basedOn w:val="aa"/>
    <w:pPr>
      <w:widowControl w:val="0"/>
      <w:autoSpaceDE w:val="0"/>
    </w:pPr>
    <w:rPr>
      <w:sz w:val="28"/>
    </w:rPr>
  </w:style>
  <w:style w:type="paragraph" w:customStyle="1" w:styleId="Style81">
    <w:name w:val="Style81"/>
    <w:basedOn w:val="aa"/>
    <w:pPr>
      <w:widowControl w:val="0"/>
      <w:autoSpaceDE w:val="0"/>
    </w:pPr>
    <w:rPr>
      <w:sz w:val="28"/>
    </w:rPr>
  </w:style>
  <w:style w:type="paragraph" w:customStyle="1" w:styleId="Style79">
    <w:name w:val="Style79"/>
    <w:basedOn w:val="aa"/>
    <w:pPr>
      <w:widowControl w:val="0"/>
      <w:autoSpaceDE w:val="0"/>
      <w:spacing w:line="479" w:lineRule="exact"/>
      <w:ind w:firstLine="345"/>
      <w:jc w:val="both"/>
    </w:pPr>
    <w:rPr>
      <w:sz w:val="28"/>
    </w:rPr>
  </w:style>
  <w:style w:type="paragraph" w:customStyle="1" w:styleId="subhead5">
    <w:name w:val="subhead5"/>
    <w:basedOn w:val="aa"/>
    <w:pPr>
      <w:spacing w:before="120" w:after="120"/>
    </w:pPr>
    <w:rPr>
      <w:color w:val="666666"/>
    </w:rPr>
  </w:style>
  <w:style w:type="paragraph" w:customStyle="1" w:styleId="2ff7">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5">
    <w:name w:val="Диплом"/>
    <w:basedOn w:val="aa"/>
    <w:pPr>
      <w:spacing w:line="360" w:lineRule="auto"/>
      <w:ind w:firstLine="709"/>
      <w:jc w:val="both"/>
    </w:pPr>
    <w:rPr>
      <w:sz w:val="28"/>
      <w:szCs w:val="28"/>
    </w:rPr>
  </w:style>
  <w:style w:type="paragraph" w:customStyle="1" w:styleId="affffffffff6">
    <w:name w:val="Заголовок статьи"/>
    <w:basedOn w:val="aa"/>
    <w:next w:val="aa"/>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
    <w:name w:val="ЗАГОЛОВОК1"/>
    <w:basedOn w:val="aa"/>
    <w:pPr>
      <w:spacing w:before="120" w:after="120"/>
      <w:jc w:val="center"/>
    </w:pPr>
    <w:rPr>
      <w:rFonts w:ascii="Helvetica" w:hAnsi="Helvetica" w:cs="Helvetica"/>
      <w:b/>
      <w:sz w:val="32"/>
      <w:szCs w:val="28"/>
    </w:rPr>
  </w:style>
  <w:style w:type="paragraph" w:customStyle="1" w:styleId="affffffffff7">
    <w:name w:val="Тема"/>
    <w:basedOn w:val="aa"/>
    <w:next w:val="aa"/>
    <w:pPr>
      <w:spacing w:after="120" w:line="360" w:lineRule="auto"/>
      <w:jc w:val="center"/>
    </w:pPr>
    <w:rPr>
      <w:rFonts w:ascii="Helvetica" w:hAnsi="Helvetica" w:cs="Helvetica"/>
      <w:b/>
      <w:sz w:val="28"/>
      <w:szCs w:val="20"/>
    </w:rPr>
  </w:style>
  <w:style w:type="paragraph" w:customStyle="1" w:styleId="1fff0">
    <w:name w:val="Знак Знак Знак Знак Знак Знак1"/>
    <w:basedOn w:val="aa"/>
    <w:rPr>
      <w:rFonts w:ascii="MS Reference Specialty" w:hAnsi="MS Reference Specialty" w:cs="MS Reference Specialty"/>
      <w:sz w:val="20"/>
      <w:szCs w:val="20"/>
      <w:lang w:val="en-US"/>
    </w:rPr>
  </w:style>
  <w:style w:type="paragraph" w:customStyle="1" w:styleId="1fff1">
    <w:name w:val="Обычный1"/>
    <w:link w:val="1fff2"/>
    <w:pPr>
      <w:suppressAutoHyphens/>
      <w:snapToGrid w:val="0"/>
      <w:spacing w:before="100" w:after="100"/>
    </w:pPr>
    <w:rPr>
      <w:rFonts w:ascii="Garamond" w:eastAsia="Garamond" w:hAnsi="Garamond" w:cs="Garamond"/>
      <w:sz w:val="24"/>
      <w:lang w:eastAsia="ar-SA"/>
    </w:rPr>
  </w:style>
  <w:style w:type="paragraph" w:customStyle="1" w:styleId="affffffffff8">
    <w:name w:val="Знак Знак Знак Знак Знак Знак Знак"/>
    <w:basedOn w:val="aa"/>
    <w:pPr>
      <w:spacing w:after="160" w:line="240" w:lineRule="exact"/>
    </w:pPr>
    <w:rPr>
      <w:sz w:val="20"/>
      <w:szCs w:val="20"/>
    </w:rPr>
  </w:style>
  <w:style w:type="paragraph" w:customStyle="1" w:styleId="text0">
    <w:name w:val="text"/>
    <w:basedOn w:val="aa"/>
    <w:pPr>
      <w:spacing w:before="280" w:after="280"/>
    </w:pPr>
    <w:rPr>
      <w:sz w:val="18"/>
      <w:szCs w:val="18"/>
    </w:rPr>
  </w:style>
  <w:style w:type="paragraph" w:customStyle="1" w:styleId="125">
    <w:name w:val="Знак Знак12"/>
    <w:basedOn w:val="aa"/>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a"/>
    <w:pPr>
      <w:spacing w:before="280" w:after="280"/>
    </w:pPr>
  </w:style>
  <w:style w:type="paragraph" w:customStyle="1" w:styleId="119">
    <w:name w:val="Знак Знак1 Знак Знак Знак Знак1"/>
    <w:basedOn w:val="aa"/>
    <w:pPr>
      <w:spacing w:after="160" w:line="240" w:lineRule="exact"/>
    </w:pPr>
    <w:rPr>
      <w:rFonts w:ascii="MS Reference Specialty" w:hAnsi="MS Reference Specialty" w:cs="MS Reference Specialty"/>
      <w:sz w:val="20"/>
      <w:szCs w:val="20"/>
      <w:lang w:val="en-US"/>
    </w:rPr>
  </w:style>
  <w:style w:type="paragraph" w:customStyle="1" w:styleId="2ff8">
    <w:name w:val="Обычный (веб)2"/>
    <w:basedOn w:val="aa"/>
    <w:pPr>
      <w:spacing w:before="280" w:after="280"/>
    </w:pPr>
  </w:style>
  <w:style w:type="paragraph" w:customStyle="1" w:styleId="Normal-bullit">
    <w:name w:val="Normal-bullit"/>
    <w:basedOn w:val="aa"/>
    <w:pPr>
      <w:numPr>
        <w:numId w:val="30"/>
      </w:numPr>
      <w:overflowPunct w:val="0"/>
      <w:autoSpaceDE w:val="0"/>
      <w:ind w:left="284"/>
      <w:jc w:val="both"/>
      <w:textAlignment w:val="baseline"/>
    </w:pPr>
    <w:rPr>
      <w:rFonts w:ascii="OpenSymbol" w:hAnsi="OpenSymbol" w:cs="OpenSymbol"/>
      <w:sz w:val="18"/>
      <w:szCs w:val="20"/>
    </w:rPr>
  </w:style>
  <w:style w:type="paragraph" w:customStyle="1" w:styleId="2ff9">
    <w:name w:val="Знак2 Знак Знак Знак"/>
    <w:basedOn w:val="aa"/>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a"/>
    <w:pPr>
      <w:spacing w:after="160" w:line="240" w:lineRule="exact"/>
    </w:pPr>
    <w:rPr>
      <w:sz w:val="28"/>
      <w:szCs w:val="20"/>
      <w:lang w:val="en-US"/>
    </w:rPr>
  </w:style>
  <w:style w:type="paragraph" w:customStyle="1" w:styleId="4f">
    <w:name w:val="Знак4 Знак Знак"/>
    <w:basedOn w:val="aa"/>
    <w:rPr>
      <w:rFonts w:ascii="MS Reference Specialty" w:hAnsi="MS Reference Specialty" w:cs="MS Reference Specialty"/>
      <w:sz w:val="20"/>
      <w:szCs w:val="20"/>
      <w:lang w:val="en-US"/>
    </w:rPr>
  </w:style>
  <w:style w:type="paragraph" w:customStyle="1" w:styleId="2ffa">
    <w:name w:val="Знак2"/>
    <w:basedOn w:val="aa"/>
    <w:rPr>
      <w:rFonts w:ascii="MS Reference Specialty" w:hAnsi="MS Reference Specialty" w:cs="MS Reference Specialty"/>
      <w:sz w:val="20"/>
      <w:szCs w:val="20"/>
      <w:lang w:val="en-US"/>
    </w:rPr>
  </w:style>
  <w:style w:type="paragraph" w:customStyle="1" w:styleId="ConsTitle">
    <w:name w:val="ConsTitle"/>
    <w:basedOn w:val="aa"/>
    <w:pPr>
      <w:widowControl w:val="0"/>
      <w:autoSpaceDE w:val="0"/>
    </w:pPr>
    <w:rPr>
      <w:rFonts w:ascii="OpenSymbol" w:hAnsi="OpenSymbol" w:cs="OpenSymbol"/>
      <w:b/>
      <w:bCs/>
      <w:sz w:val="16"/>
      <w:szCs w:val="16"/>
    </w:rPr>
  </w:style>
  <w:style w:type="paragraph" w:customStyle="1" w:styleId="j">
    <w:name w:val="j"/>
    <w:basedOn w:val="aa"/>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2">
    <w:name w:val="Стиль5"/>
    <w:basedOn w:val="aa"/>
    <w:pPr>
      <w:numPr>
        <w:numId w:val="29"/>
      </w:numPr>
      <w:spacing w:line="360" w:lineRule="auto"/>
    </w:pPr>
    <w:rPr>
      <w:sz w:val="28"/>
      <w:szCs w:val="28"/>
    </w:rPr>
  </w:style>
  <w:style w:type="paragraph" w:styleId="86">
    <w:name w:val="toc 8"/>
    <w:basedOn w:val="aa"/>
    <w:next w:val="aa"/>
    <w:pPr>
      <w:ind w:left="1680"/>
    </w:pPr>
  </w:style>
  <w:style w:type="paragraph" w:customStyle="1" w:styleId="u">
    <w:name w:val="u"/>
    <w:basedOn w:val="aa"/>
    <w:pPr>
      <w:ind w:firstLine="390"/>
      <w:jc w:val="both"/>
    </w:pPr>
  </w:style>
  <w:style w:type="paragraph" w:customStyle="1" w:styleId="affffffffffa">
    <w:name w:val="#Основной Стиль"/>
    <w:basedOn w:val="aa"/>
    <w:pPr>
      <w:spacing w:line="360" w:lineRule="auto"/>
      <w:ind w:firstLine="720"/>
      <w:jc w:val="both"/>
    </w:pPr>
    <w:rPr>
      <w:sz w:val="28"/>
      <w:szCs w:val="20"/>
    </w:rPr>
  </w:style>
  <w:style w:type="paragraph" w:customStyle="1" w:styleId="1fff3">
    <w:name w:val="Красная строка1"/>
    <w:basedOn w:val="afffffff6"/>
    <w:pPr>
      <w:ind w:firstLine="210"/>
    </w:pPr>
    <w:rPr>
      <w:sz w:val="24"/>
    </w:rPr>
  </w:style>
  <w:style w:type="paragraph" w:customStyle="1" w:styleId="1fff4">
    <w:name w:val="Знак Знак Знак Знак1"/>
    <w:basedOn w:val="aa"/>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b">
    <w:name w:val="ЗАГОЛОВОК2"/>
    <w:basedOn w:val="aa"/>
    <w:pPr>
      <w:spacing w:after="240" w:line="360" w:lineRule="auto"/>
      <w:jc w:val="center"/>
    </w:pPr>
    <w:rPr>
      <w:b/>
      <w:sz w:val="32"/>
    </w:rPr>
  </w:style>
  <w:style w:type="paragraph" w:customStyle="1" w:styleId="affffffffffb">
    <w:name w:val="Содержимое таблицы"/>
    <w:basedOn w:val="aa"/>
    <w:pPr>
      <w:suppressLineNumbers/>
    </w:pPr>
    <w:rPr>
      <w:sz w:val="20"/>
      <w:szCs w:val="20"/>
    </w:rPr>
  </w:style>
  <w:style w:type="paragraph" w:customStyle="1" w:styleId="affffffffffc">
    <w:name w:val="Заголовок таблицы"/>
    <w:basedOn w:val="aa"/>
    <w:pPr>
      <w:keepNext/>
      <w:tabs>
        <w:tab w:val="left" w:pos="1260"/>
      </w:tabs>
      <w:autoSpaceDE w:val="0"/>
      <w:spacing w:before="120" w:after="60"/>
      <w:ind w:left="1260" w:hanging="1260"/>
    </w:pPr>
    <w:rPr>
      <w:rFonts w:cs="OpenSymbol"/>
      <w:b/>
      <w:szCs w:val="26"/>
    </w:rPr>
  </w:style>
  <w:style w:type="paragraph" w:customStyle="1" w:styleId="5a">
    <w:name w:val="Знак5 Знак Знак Знак"/>
    <w:basedOn w:val="aa"/>
    <w:pPr>
      <w:spacing w:after="160" w:line="240" w:lineRule="exact"/>
    </w:pPr>
    <w:rPr>
      <w:rFonts w:ascii="MS Reference Specialty" w:hAnsi="MS Reference Specialty" w:cs="MS Reference Specialty"/>
      <w:sz w:val="20"/>
      <w:szCs w:val="20"/>
      <w:lang w:val="en-US"/>
    </w:rPr>
  </w:style>
  <w:style w:type="paragraph" w:customStyle="1" w:styleId="par">
    <w:name w:val="par"/>
    <w:basedOn w:val="aa"/>
    <w:pPr>
      <w:spacing w:before="280" w:after="280"/>
    </w:pPr>
  </w:style>
  <w:style w:type="paragraph" w:customStyle="1" w:styleId="dt">
    <w:name w:val="dt"/>
    <w:basedOn w:val="aa"/>
    <w:pPr>
      <w:spacing w:before="280" w:after="280"/>
    </w:pPr>
  </w:style>
  <w:style w:type="paragraph" w:customStyle="1" w:styleId="affffffffffd">
    <w:name w:val="Текст в заданном формате"/>
    <w:basedOn w:val="aa"/>
    <w:pPr>
      <w:widowControl w:val="0"/>
    </w:pPr>
    <w:rPr>
      <w:rFonts w:ascii="ISOCPEUR" w:eastAsia="ISOCPEUR" w:hAnsi="ISOCPEUR" w:cs="ISOCPEUR"/>
      <w:sz w:val="20"/>
      <w:szCs w:val="20"/>
    </w:rPr>
  </w:style>
  <w:style w:type="paragraph" w:customStyle="1" w:styleId="1fff5">
    <w:name w:val="Нумерованный список 1"/>
    <w:basedOn w:val="afffffff6"/>
    <w:pPr>
      <w:tabs>
        <w:tab w:val="left" w:pos="357"/>
        <w:tab w:val="left" w:pos="851"/>
        <w:tab w:val="left" w:pos="1080"/>
      </w:tabs>
      <w:spacing w:after="0" w:line="360" w:lineRule="auto"/>
      <w:ind w:firstLine="567"/>
      <w:jc w:val="both"/>
    </w:pPr>
    <w:rPr>
      <w:szCs w:val="20"/>
    </w:rPr>
  </w:style>
  <w:style w:type="paragraph" w:customStyle="1" w:styleId="1fff6">
    <w:name w:val="Маркированный список 1"/>
    <w:basedOn w:val="afffffff6"/>
    <w:pPr>
      <w:tabs>
        <w:tab w:val="left" w:pos="360"/>
      </w:tabs>
      <w:spacing w:after="0" w:line="360" w:lineRule="auto"/>
      <w:ind w:left="360" w:hanging="360"/>
      <w:jc w:val="both"/>
    </w:pPr>
    <w:rPr>
      <w:sz w:val="24"/>
      <w:szCs w:val="20"/>
    </w:rPr>
  </w:style>
  <w:style w:type="paragraph" w:customStyle="1" w:styleId="1fff7">
    <w:name w:val="Нумерованный список1"/>
    <w:basedOn w:val="aa"/>
    <w:pPr>
      <w:tabs>
        <w:tab w:val="left" w:pos="360"/>
      </w:tabs>
      <w:spacing w:line="360" w:lineRule="auto"/>
      <w:ind w:left="360" w:hanging="360"/>
      <w:jc w:val="both"/>
    </w:pPr>
    <w:rPr>
      <w:sz w:val="28"/>
      <w:szCs w:val="20"/>
    </w:rPr>
  </w:style>
  <w:style w:type="paragraph" w:customStyle="1" w:styleId="316">
    <w:name w:val="Нумерованный список 31"/>
    <w:basedOn w:val="aa"/>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a"/>
    <w:pPr>
      <w:tabs>
        <w:tab w:val="left" w:pos="1134"/>
        <w:tab w:val="left" w:pos="1276"/>
      </w:tabs>
      <w:spacing w:line="360" w:lineRule="auto"/>
      <w:ind w:left="1135" w:hanging="284"/>
    </w:pPr>
    <w:rPr>
      <w:sz w:val="28"/>
      <w:szCs w:val="20"/>
    </w:rPr>
  </w:style>
  <w:style w:type="paragraph" w:customStyle="1" w:styleId="512">
    <w:name w:val="Нумерованный список 51"/>
    <w:basedOn w:val="aa"/>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a"/>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a"/>
    <w:pPr>
      <w:numPr>
        <w:numId w:val="31"/>
      </w:numPr>
      <w:overflowPunct w:val="0"/>
      <w:autoSpaceDE w:val="0"/>
      <w:jc w:val="both"/>
      <w:textAlignment w:val="baseline"/>
    </w:pPr>
    <w:rPr>
      <w:rFonts w:ascii="OpenSymbol" w:hAnsi="OpenSymbol" w:cs="OpenSymbol"/>
      <w:sz w:val="18"/>
      <w:szCs w:val="20"/>
    </w:rPr>
  </w:style>
  <w:style w:type="paragraph" w:customStyle="1" w:styleId="1fff8">
    <w:name w:val="1Тема"/>
    <w:basedOn w:val="aa"/>
    <w:pPr>
      <w:spacing w:after="120"/>
    </w:pPr>
    <w:rPr>
      <w:rFonts w:ascii="MS Reference Specialty" w:hAnsi="MS Reference Specialty" w:cs="MS Reference Specialty"/>
      <w:b/>
      <w:bCs/>
    </w:rPr>
  </w:style>
  <w:style w:type="paragraph" w:customStyle="1" w:styleId="-5">
    <w:name w:val="Рис.-табл"/>
    <w:basedOn w:val="aa"/>
    <w:pPr>
      <w:jc w:val="center"/>
    </w:pPr>
    <w:rPr>
      <w:rFonts w:ascii="OpenSymbol" w:hAnsi="OpenSymbol" w:cs="OpenSymbol"/>
      <w:b/>
      <w:szCs w:val="16"/>
    </w:rPr>
  </w:style>
  <w:style w:type="paragraph" w:customStyle="1" w:styleId="2110">
    <w:name w:val="Основной текст 211"/>
    <w:basedOn w:val="aa"/>
    <w:pPr>
      <w:jc w:val="both"/>
    </w:pPr>
    <w:rPr>
      <w:sz w:val="28"/>
    </w:rPr>
  </w:style>
  <w:style w:type="paragraph" w:customStyle="1" w:styleId="affffffffffe">
    <w:name w:val="мой стиль"/>
    <w:basedOn w:val="250"/>
    <w:pPr>
      <w:widowControl/>
      <w:ind w:right="0" w:firstLine="709"/>
    </w:pPr>
    <w:rPr>
      <w:sz w:val="24"/>
      <w:szCs w:val="24"/>
    </w:rPr>
  </w:style>
  <w:style w:type="paragraph" w:customStyle="1" w:styleId="zz-4">
    <w:name w:val="zz-4+"/>
    <w:basedOn w:val="aa"/>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a"/>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a"/>
    <w:next w:val="aa"/>
    <w:pPr>
      <w:jc w:val="both"/>
    </w:pPr>
    <w:rPr>
      <w:rFonts w:ascii="OpenSymbol" w:hAnsi="OpenSymbol" w:cs="OpenSymbol"/>
      <w:szCs w:val="20"/>
    </w:rPr>
  </w:style>
  <w:style w:type="paragraph" w:customStyle="1" w:styleId="afffffffffff">
    <w:name w:val="Текст таблицы"/>
    <w:basedOn w:val="aa"/>
    <w:pPr>
      <w:spacing w:line="360" w:lineRule="auto"/>
      <w:jc w:val="both"/>
    </w:pPr>
    <w:rPr>
      <w:rFonts w:ascii="ISOCPEUR" w:hAnsi="ISOCPEUR" w:cs="ISOCPEUR"/>
      <w:bCs/>
      <w:sz w:val="16"/>
    </w:rPr>
  </w:style>
  <w:style w:type="paragraph" w:customStyle="1" w:styleId="afffffffffff0">
    <w:name w:val="Текст таблицы центр"/>
    <w:basedOn w:val="afffffffffff"/>
    <w:pPr>
      <w:jc w:val="center"/>
    </w:pPr>
  </w:style>
  <w:style w:type="paragraph" w:customStyle="1" w:styleId="afffffffffff1">
    <w:name w:val="Заголовок рисунка"/>
    <w:basedOn w:val="affffffffffc"/>
    <w:pPr>
      <w:keepNext w:val="0"/>
      <w:tabs>
        <w:tab w:val="clear" w:pos="1260"/>
      </w:tabs>
      <w:autoSpaceDE/>
      <w:spacing w:before="0" w:after="0" w:line="360" w:lineRule="auto"/>
      <w:ind w:left="0" w:firstLine="0"/>
      <w:jc w:val="center"/>
    </w:pPr>
    <w:rPr>
      <w:rFonts w:cs="Garamond"/>
      <w:sz w:val="28"/>
      <w:szCs w:val="24"/>
    </w:rPr>
  </w:style>
  <w:style w:type="paragraph" w:customStyle="1" w:styleId="1fff9">
    <w:name w:val="Подзаголовок1"/>
    <w:basedOn w:val="250"/>
    <w:pPr>
      <w:widowControl/>
      <w:spacing w:before="120" w:after="120"/>
      <w:ind w:right="0" w:firstLine="851"/>
    </w:pPr>
    <w:rPr>
      <w:b/>
      <w:bCs/>
      <w:szCs w:val="24"/>
    </w:rPr>
  </w:style>
  <w:style w:type="paragraph" w:customStyle="1" w:styleId="1fffa">
    <w:name w:val="Знак Знак Знак Знак Знак Знак Знак Знак Знак Знак Знак Знак Знак1"/>
    <w:basedOn w:val="aa"/>
    <w:pPr>
      <w:spacing w:before="280" w:after="280"/>
    </w:pPr>
    <w:rPr>
      <w:rFonts w:ascii="Helvetica" w:hAnsi="Helvetica" w:cs="Helvetica"/>
      <w:sz w:val="20"/>
      <w:szCs w:val="20"/>
      <w:lang w:val="en-US"/>
    </w:rPr>
  </w:style>
  <w:style w:type="paragraph" w:customStyle="1" w:styleId="afffffffffff2">
    <w:name w:val="Знак Знак Знак Знак Знак Знак Знак Знак Знак Знак Знак Знак Знак Знак Знак Знак"/>
    <w:basedOn w:val="aa"/>
    <w:pPr>
      <w:spacing w:before="280" w:after="280"/>
    </w:pPr>
    <w:rPr>
      <w:rFonts w:ascii="Helvetica" w:hAnsi="Helvetica" w:cs="Helvetica"/>
      <w:sz w:val="20"/>
      <w:szCs w:val="20"/>
      <w:lang w:val="en-US"/>
    </w:rPr>
  </w:style>
  <w:style w:type="paragraph" w:customStyle="1" w:styleId="afffffffffff3">
    <w:name w:val="Основной текст_"/>
    <w:basedOn w:val="aa"/>
    <w:pPr>
      <w:widowControl w:val="0"/>
      <w:shd w:val="clear" w:color="auto" w:fill="FFFFFF"/>
      <w:spacing w:line="470" w:lineRule="exact"/>
      <w:jc w:val="center"/>
    </w:pPr>
    <w:rPr>
      <w:spacing w:val="4"/>
      <w:szCs w:val="20"/>
    </w:rPr>
  </w:style>
  <w:style w:type="paragraph" w:customStyle="1" w:styleId="216">
    <w:name w:val="Основной текст21"/>
    <w:basedOn w:val="aa"/>
    <w:pPr>
      <w:widowControl w:val="0"/>
      <w:shd w:val="clear" w:color="auto" w:fill="FFFFFF"/>
      <w:spacing w:line="470" w:lineRule="exact"/>
      <w:jc w:val="center"/>
    </w:pPr>
    <w:rPr>
      <w:spacing w:val="4"/>
      <w:sz w:val="20"/>
      <w:szCs w:val="20"/>
    </w:rPr>
  </w:style>
  <w:style w:type="paragraph" w:customStyle="1" w:styleId="afffffffffff4">
    <w:name w:val="Знак Знак Знак Знак Знак Знак Знак Знак Знак Знак Знак Знак Знак"/>
    <w:basedOn w:val="aa"/>
    <w:pPr>
      <w:spacing w:before="280" w:after="280"/>
    </w:pPr>
    <w:rPr>
      <w:rFonts w:ascii="Helvetica" w:hAnsi="Helvetica" w:cs="Helvetica"/>
      <w:sz w:val="20"/>
      <w:szCs w:val="20"/>
      <w:lang w:val="en-US"/>
    </w:rPr>
  </w:style>
  <w:style w:type="paragraph" w:customStyle="1" w:styleId="afffffffffff5">
    <w:name w:val="Текст статьи"/>
    <w:basedOn w:val="aa"/>
    <w:pPr>
      <w:spacing w:line="360" w:lineRule="auto"/>
      <w:ind w:firstLine="720"/>
      <w:jc w:val="both"/>
    </w:pPr>
    <w:rPr>
      <w:sz w:val="28"/>
      <w:szCs w:val="28"/>
    </w:rPr>
  </w:style>
  <w:style w:type="paragraph" w:customStyle="1" w:styleId="3f7">
    <w:name w:val="Обычный (веб)3"/>
    <w:basedOn w:val="aa"/>
    <w:pPr>
      <w:spacing w:before="150" w:after="150"/>
      <w:jc w:val="both"/>
    </w:pPr>
  </w:style>
  <w:style w:type="paragraph" w:customStyle="1" w:styleId="1fffb">
    <w:name w:val="Обычный (веб)1"/>
    <w:basedOn w:val="aa"/>
    <w:pPr>
      <w:spacing w:after="280" w:line="312" w:lineRule="atLeast"/>
    </w:pPr>
  </w:style>
  <w:style w:type="paragraph" w:customStyle="1" w:styleId="afffffffffff6">
    <w:name w:val="Обычный текст"/>
    <w:basedOn w:val="aa"/>
    <w:pPr>
      <w:ind w:firstLine="454"/>
      <w:jc w:val="both"/>
    </w:pPr>
    <w:rPr>
      <w:szCs w:val="20"/>
    </w:rPr>
  </w:style>
  <w:style w:type="paragraph" w:customStyle="1" w:styleId="afffffffffff7">
    <w:name w:val="Основной"/>
    <w:basedOn w:val="aa"/>
    <w:pPr>
      <w:spacing w:line="360" w:lineRule="auto"/>
      <w:ind w:firstLine="709"/>
      <w:jc w:val="both"/>
    </w:pPr>
    <w:rPr>
      <w:sz w:val="28"/>
    </w:rPr>
  </w:style>
  <w:style w:type="paragraph" w:customStyle="1" w:styleId="Style8">
    <w:name w:val="Style8"/>
    <w:basedOn w:val="aa"/>
    <w:pPr>
      <w:widowControl w:val="0"/>
      <w:autoSpaceDE w:val="0"/>
      <w:jc w:val="both"/>
    </w:pPr>
  </w:style>
  <w:style w:type="paragraph" w:customStyle="1" w:styleId="MediumGrid1-Accent2">
    <w:name w:val="Medium Grid 1 - Accent 2"/>
    <w:basedOn w:val="aa"/>
    <w:pPr>
      <w:ind w:left="720"/>
    </w:pPr>
    <w:rPr>
      <w:rFonts w:ascii="Mincho" w:eastAsia="Mincho" w:hAnsi="Mincho" w:cs="Mincho"/>
    </w:rPr>
  </w:style>
  <w:style w:type="paragraph" w:customStyle="1" w:styleId="147">
    <w:name w:val="табл_14"/>
    <w:basedOn w:val="aa"/>
    <w:rPr>
      <w:rFonts w:ascii="OpenSymbol" w:hAnsi="OpenSymbol" w:cs="OpenSymbol"/>
      <w:sz w:val="28"/>
      <w:szCs w:val="20"/>
    </w:rPr>
  </w:style>
  <w:style w:type="paragraph" w:customStyle="1" w:styleId="My">
    <w:name w:val="Основной текст.My Текст"/>
    <w:basedOn w:val="aa"/>
    <w:pPr>
      <w:widowControl w:val="0"/>
      <w:spacing w:line="360" w:lineRule="auto"/>
      <w:ind w:firstLine="720"/>
      <w:jc w:val="both"/>
    </w:pPr>
    <w:rPr>
      <w:sz w:val="28"/>
      <w:szCs w:val="20"/>
      <w:lang w:val="uk-UA"/>
    </w:rPr>
  </w:style>
  <w:style w:type="paragraph" w:customStyle="1" w:styleId="afffffffffff8">
    <w:name w:val="Норм без абзаца"/>
    <w:basedOn w:val="aa"/>
    <w:pPr>
      <w:jc w:val="both"/>
    </w:pPr>
    <w:rPr>
      <w:rFonts w:ascii="UkrainianPeterburg" w:hAnsi="UkrainianPeterburg" w:cs="UkrainianPeterburg"/>
      <w:sz w:val="16"/>
      <w:szCs w:val="16"/>
    </w:rPr>
  </w:style>
  <w:style w:type="paragraph" w:customStyle="1" w:styleId="afffffffffff9">
    <w:name w:val="Осн текст"/>
    <w:basedOn w:val="aa"/>
    <w:pPr>
      <w:ind w:firstLine="709"/>
      <w:jc w:val="both"/>
    </w:pPr>
    <w:rPr>
      <w:sz w:val="32"/>
      <w:szCs w:val="32"/>
      <w:lang w:val="uk-UA"/>
    </w:rPr>
  </w:style>
  <w:style w:type="paragraph" w:customStyle="1" w:styleId="H1">
    <w:name w:val="H1"/>
    <w:basedOn w:val="aa"/>
    <w:next w:val="aa"/>
    <w:pPr>
      <w:keepNext/>
      <w:spacing w:before="100" w:after="100"/>
    </w:pPr>
    <w:rPr>
      <w:b/>
      <w:bCs/>
      <w:kern w:val="1"/>
      <w:sz w:val="48"/>
      <w:szCs w:val="48"/>
    </w:rPr>
  </w:style>
  <w:style w:type="paragraph" w:customStyle="1" w:styleId="a10">
    <w:name w:val="a1"/>
    <w:basedOn w:val="aa"/>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b">
    <w:name w:val="toc 5"/>
    <w:basedOn w:val="aa"/>
    <w:next w:val="aa"/>
    <w:pPr>
      <w:ind w:left="960"/>
    </w:pPr>
    <w:rPr>
      <w:rFonts w:ascii="IzhTitl" w:hAnsi="IzhTitl" w:cs="IzhTitl"/>
      <w:sz w:val="18"/>
      <w:szCs w:val="18"/>
    </w:rPr>
  </w:style>
  <w:style w:type="paragraph" w:styleId="67">
    <w:name w:val="toc 6"/>
    <w:basedOn w:val="aa"/>
    <w:next w:val="aa"/>
    <w:pPr>
      <w:ind w:left="1200"/>
    </w:pPr>
    <w:rPr>
      <w:rFonts w:ascii="IzhTitl" w:hAnsi="IzhTitl" w:cs="IzhTitl"/>
      <w:sz w:val="18"/>
      <w:szCs w:val="18"/>
    </w:rPr>
  </w:style>
  <w:style w:type="paragraph" w:styleId="77">
    <w:name w:val="toc 7"/>
    <w:basedOn w:val="aa"/>
    <w:next w:val="aa"/>
    <w:pPr>
      <w:ind w:left="1440"/>
    </w:pPr>
    <w:rPr>
      <w:rFonts w:ascii="IzhTitl" w:hAnsi="IzhTitl" w:cs="IzhTitl"/>
      <w:sz w:val="18"/>
      <w:szCs w:val="18"/>
    </w:rPr>
  </w:style>
  <w:style w:type="paragraph" w:styleId="93">
    <w:name w:val="toc 9"/>
    <w:basedOn w:val="aa"/>
    <w:next w:val="aa"/>
    <w:pPr>
      <w:ind w:left="1920"/>
    </w:pPr>
    <w:rPr>
      <w:rFonts w:ascii="IzhTitl" w:hAnsi="IzhTitl" w:cs="IzhTitl"/>
      <w:sz w:val="18"/>
      <w:szCs w:val="18"/>
    </w:rPr>
  </w:style>
  <w:style w:type="paragraph" w:customStyle="1" w:styleId="rvps19">
    <w:name w:val="rvps19"/>
    <w:basedOn w:val="aa"/>
    <w:pPr>
      <w:ind w:firstLine="603"/>
      <w:jc w:val="both"/>
    </w:pPr>
    <w:rPr>
      <w:lang w:val="en-AU"/>
    </w:rPr>
  </w:style>
  <w:style w:type="paragraph" w:customStyle="1" w:styleId="rvps20">
    <w:name w:val="rvps20"/>
    <w:basedOn w:val="aa"/>
    <w:pPr>
      <w:ind w:firstLine="603"/>
    </w:pPr>
    <w:rPr>
      <w:lang w:val="en-AU"/>
    </w:rPr>
  </w:style>
  <w:style w:type="paragraph" w:customStyle="1" w:styleId="rvps7">
    <w:name w:val="rvps7"/>
    <w:basedOn w:val="aa"/>
    <w:pPr>
      <w:ind w:firstLine="787"/>
      <w:jc w:val="both"/>
    </w:pPr>
    <w:rPr>
      <w:lang w:val="en-AU"/>
    </w:rPr>
  </w:style>
  <w:style w:type="paragraph" w:customStyle="1" w:styleId="rvps16">
    <w:name w:val="rvps16"/>
    <w:basedOn w:val="aa"/>
    <w:pPr>
      <w:ind w:firstLine="787"/>
      <w:jc w:val="both"/>
    </w:pPr>
    <w:rPr>
      <w:lang w:val="en-AU"/>
    </w:rPr>
  </w:style>
  <w:style w:type="paragraph" w:customStyle="1" w:styleId="Iauiue">
    <w:name w:val="Iau.iue"/>
    <w:basedOn w:val="aa"/>
    <w:next w:val="aa"/>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a"/>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a"/>
    <w:pPr>
      <w:ind w:left="566" w:hanging="283"/>
    </w:pPr>
  </w:style>
  <w:style w:type="paragraph" w:customStyle="1" w:styleId="412">
    <w:name w:val="Список 41"/>
    <w:basedOn w:val="aa"/>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a"/>
    <w:pPr>
      <w:widowControl w:val="0"/>
      <w:autoSpaceDE w:val="0"/>
      <w:spacing w:after="120"/>
      <w:ind w:left="566"/>
    </w:pPr>
    <w:rPr>
      <w:sz w:val="20"/>
      <w:szCs w:val="20"/>
    </w:rPr>
  </w:style>
  <w:style w:type="paragraph" w:customStyle="1" w:styleId="2ffc">
    <w:name w:val="Îñíîâíîé òåêñò 2"/>
    <w:basedOn w:val="aa"/>
    <w:uiPriority w:val="99"/>
    <w:pPr>
      <w:widowControl w:val="0"/>
      <w:ind w:firstLine="851"/>
      <w:jc w:val="both"/>
    </w:pPr>
    <w:rPr>
      <w:sz w:val="28"/>
      <w:szCs w:val="20"/>
      <w:lang w:val="en-GB"/>
    </w:rPr>
  </w:style>
  <w:style w:type="paragraph" w:customStyle="1" w:styleId="afffffffffffa">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b">
    <w:name w:val="Îñíîâíîé òåêñò"/>
    <w:basedOn w:val="afffffffffffa"/>
    <w:rPr>
      <w:rFonts w:ascii="CentSchbook Win95BT" w:hAnsi="CentSchbook Win95BT" w:cs="CentSchbook Win95BT"/>
      <w:sz w:val="28"/>
    </w:rPr>
  </w:style>
  <w:style w:type="paragraph" w:customStyle="1" w:styleId="2ffd">
    <w:name w:val="2"/>
    <w:basedOn w:val="aa"/>
    <w:next w:val="affffffff3"/>
    <w:pPr>
      <w:spacing w:before="280" w:after="280"/>
    </w:pPr>
    <w:rPr>
      <w:lang w:val="uk-UA"/>
    </w:rPr>
  </w:style>
  <w:style w:type="paragraph" w:customStyle="1" w:styleId="3f8">
    <w:name w:val="заголовок 3"/>
    <w:basedOn w:val="aa"/>
    <w:next w:val="aa"/>
    <w:pPr>
      <w:keepNext/>
      <w:widowControl w:val="0"/>
      <w:autoSpaceDE w:val="0"/>
      <w:jc w:val="center"/>
    </w:pPr>
    <w:rPr>
      <w:b/>
      <w:bCs/>
      <w:sz w:val="20"/>
      <w:szCs w:val="20"/>
    </w:rPr>
  </w:style>
  <w:style w:type="paragraph" w:customStyle="1" w:styleId="1fffc">
    <w:name w:val="заголовок 1"/>
    <w:basedOn w:val="aa"/>
    <w:next w:val="aa"/>
    <w:pPr>
      <w:keepNext/>
      <w:autoSpaceDE w:val="0"/>
      <w:jc w:val="center"/>
    </w:pPr>
    <w:rPr>
      <w:rFonts w:ascii="Arial" w:hAnsi="Arial" w:cs="Arial"/>
      <w:b/>
      <w:bCs/>
      <w:sz w:val="36"/>
      <w:szCs w:val="36"/>
    </w:rPr>
  </w:style>
  <w:style w:type="paragraph" w:customStyle="1" w:styleId="2ffe">
    <w:name w:val="заголовок 2"/>
    <w:basedOn w:val="aa"/>
    <w:next w:val="aa"/>
    <w:pPr>
      <w:keepNext/>
      <w:autoSpaceDE w:val="0"/>
      <w:jc w:val="center"/>
    </w:pPr>
    <w:rPr>
      <w:rFonts w:ascii="Arial" w:hAnsi="Arial" w:cs="Arial"/>
    </w:rPr>
  </w:style>
  <w:style w:type="paragraph" w:customStyle="1" w:styleId="4f0">
    <w:name w:val="заголовок 4"/>
    <w:basedOn w:val="aa"/>
    <w:next w:val="aa"/>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a"/>
    <w:pPr>
      <w:spacing w:line="300" w:lineRule="atLeast"/>
      <w:ind w:firstLine="400"/>
      <w:jc w:val="both"/>
    </w:pPr>
  </w:style>
  <w:style w:type="paragraph" w:customStyle="1" w:styleId="k7">
    <w:name w:val="k7"/>
    <w:basedOn w:val="aa"/>
    <w:pPr>
      <w:spacing w:line="280" w:lineRule="atLeast"/>
      <w:ind w:left="1000"/>
    </w:pPr>
    <w:rPr>
      <w:sz w:val="22"/>
      <w:szCs w:val="22"/>
    </w:rPr>
  </w:style>
  <w:style w:type="paragraph" w:customStyle="1" w:styleId="afffffffffffc">
    <w:name w:val="Текст_статті Знак"/>
    <w:basedOn w:val="aa"/>
    <w:pPr>
      <w:ind w:firstLine="284"/>
      <w:jc w:val="both"/>
    </w:pPr>
    <w:rPr>
      <w:sz w:val="20"/>
      <w:szCs w:val="20"/>
      <w:lang w:val="uk-UA"/>
    </w:rPr>
  </w:style>
  <w:style w:type="paragraph" w:customStyle="1" w:styleId="afffffffffffd">
    <w:name w:val="література"/>
    <w:basedOn w:val="aa"/>
    <w:pPr>
      <w:tabs>
        <w:tab w:val="left" w:pos="360"/>
      </w:tabs>
      <w:jc w:val="both"/>
    </w:pPr>
    <w:rPr>
      <w:sz w:val="18"/>
      <w:szCs w:val="18"/>
      <w:lang w:val="en-US"/>
    </w:rPr>
  </w:style>
  <w:style w:type="paragraph" w:customStyle="1" w:styleId="note">
    <w:name w:val="note"/>
    <w:basedOn w:val="aa"/>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d">
    <w:name w:val="Текст выноски1"/>
    <w:basedOn w:val="aa"/>
    <w:pPr>
      <w:overflowPunct w:val="0"/>
      <w:autoSpaceDE w:val="0"/>
      <w:textAlignment w:val="baseline"/>
    </w:pPr>
    <w:rPr>
      <w:rFonts w:ascii="Helvetica" w:hAnsi="Helvetica" w:cs="Helvetica"/>
      <w:sz w:val="16"/>
      <w:szCs w:val="16"/>
    </w:rPr>
  </w:style>
  <w:style w:type="paragraph" w:customStyle="1" w:styleId="1Title">
    <w:name w:val="Заголовок 1.Title"/>
    <w:basedOn w:val="aa"/>
    <w:next w:val="aa"/>
    <w:pPr>
      <w:keepNext/>
      <w:widowControl w:val="0"/>
      <w:spacing w:line="360" w:lineRule="auto"/>
      <w:jc w:val="center"/>
    </w:pPr>
    <w:rPr>
      <w:b/>
      <w:caps/>
      <w:color w:val="000000"/>
      <w:szCs w:val="20"/>
      <w:lang w:val="uk-UA"/>
    </w:rPr>
  </w:style>
  <w:style w:type="paragraph" w:customStyle="1" w:styleId="2pidzaholovok">
    <w:name w:val="Заголовок 2.pidzaholovok"/>
    <w:basedOn w:val="aa"/>
    <w:next w:val="aa"/>
    <w:pPr>
      <w:keepNext/>
      <w:jc w:val="center"/>
    </w:pPr>
    <w:rPr>
      <w:b/>
      <w:i/>
      <w:szCs w:val="20"/>
    </w:rPr>
  </w:style>
  <w:style w:type="paragraph" w:customStyle="1" w:styleId="1Title1">
    <w:name w:val="Заголовок 1.Title1"/>
    <w:basedOn w:val="aa"/>
    <w:next w:val="aa"/>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a"/>
    <w:next w:val="aa"/>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a"/>
    <w:pPr>
      <w:spacing w:after="120"/>
      <w:jc w:val="center"/>
    </w:pPr>
    <w:rPr>
      <w:b/>
      <w:sz w:val="22"/>
      <w:szCs w:val="20"/>
      <w:lang w:val="uk-UA"/>
    </w:rPr>
  </w:style>
  <w:style w:type="paragraph" w:customStyle="1" w:styleId="body">
    <w:name w:val="Основной текст с отступом.body"/>
    <w:basedOn w:val="aa"/>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a"/>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a"/>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a"/>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a"/>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a"/>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a"/>
    <w:pPr>
      <w:spacing w:after="120"/>
    </w:pPr>
    <w:rPr>
      <w:rFonts w:ascii="Helvetica" w:hAnsi="Helvetica" w:cs="Helvetica"/>
      <w:b/>
      <w:i/>
      <w:sz w:val="20"/>
      <w:szCs w:val="20"/>
      <w:lang w:val="uk-UA"/>
    </w:rPr>
  </w:style>
  <w:style w:type="paragraph" w:customStyle="1" w:styleId="mkSpec">
    <w:name w:val="mkSpec"/>
    <w:basedOn w:val="aa"/>
    <w:pPr>
      <w:spacing w:after="120"/>
    </w:pPr>
    <w:rPr>
      <w:rFonts w:ascii="MS Reference Specialty" w:hAnsi="MS Reference Specialty" w:cs="MS Reference Specialty"/>
      <w:i/>
      <w:smallCaps/>
      <w:sz w:val="20"/>
      <w:szCs w:val="20"/>
      <w:lang w:val="uk-UA"/>
    </w:rPr>
  </w:style>
  <w:style w:type="paragraph" w:customStyle="1" w:styleId="mkEntry">
    <w:name w:val="mkEntry"/>
    <w:basedOn w:val="aa"/>
    <w:pPr>
      <w:spacing w:after="120"/>
    </w:pPr>
    <w:rPr>
      <w:rFonts w:ascii="Helvetica" w:hAnsi="Helvetica" w:cs="Helvetica"/>
      <w:b/>
      <w:caps/>
      <w:sz w:val="20"/>
      <w:szCs w:val="20"/>
      <w:lang w:val="uk-UA"/>
    </w:rPr>
  </w:style>
  <w:style w:type="paragraph" w:customStyle="1" w:styleId="mkText">
    <w:name w:val="mkText"/>
    <w:basedOn w:val="aa"/>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0"/>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a"/>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0"/>
    <w:pPr>
      <w:spacing w:line="360" w:lineRule="auto"/>
      <w:ind w:firstLine="720"/>
      <w:jc w:val="both"/>
    </w:pPr>
    <w:rPr>
      <w:rFonts w:ascii="Garamond" w:hAnsi="Garamond" w:cs="Garamond"/>
      <w:sz w:val="28"/>
      <w:lang w:val="uk-UA"/>
    </w:rPr>
  </w:style>
  <w:style w:type="paragraph" w:customStyle="1" w:styleId="Sokiltitle">
    <w:name w:val="Sokil title"/>
    <w:basedOn w:val="2ff0"/>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a"/>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a"/>
    <w:pPr>
      <w:spacing w:after="120"/>
      <w:ind w:firstLine="567"/>
    </w:pPr>
    <w:rPr>
      <w:szCs w:val="20"/>
      <w:lang w:val="uk-UA"/>
    </w:rPr>
  </w:style>
  <w:style w:type="paragraph" w:customStyle="1" w:styleId="Datakrush">
    <w:name w:val="Data krush"/>
    <w:basedOn w:val="aa"/>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a"/>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a"/>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a"/>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a"/>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a"/>
    <w:next w:val="aa"/>
    <w:pPr>
      <w:keepNext/>
      <w:spacing w:before="170" w:after="170"/>
      <w:jc w:val="center"/>
    </w:pPr>
    <w:rPr>
      <w:rFonts w:ascii="Mangal" w:hAnsi="Mangal" w:cs="Mangal"/>
      <w:b/>
      <w:i/>
      <w:szCs w:val="20"/>
    </w:rPr>
  </w:style>
  <w:style w:type="paragraph" w:customStyle="1" w:styleId="1fffe">
    <w:name w:val="Заголовок 1.Название"/>
    <w:basedOn w:val="aa"/>
    <w:next w:val="aa"/>
    <w:pPr>
      <w:keepNext/>
      <w:spacing w:after="283"/>
      <w:jc w:val="center"/>
    </w:pPr>
    <w:rPr>
      <w:rFonts w:ascii="Mangal" w:hAnsi="Mangal" w:cs="Mangal"/>
      <w:b/>
      <w:caps/>
      <w:szCs w:val="20"/>
    </w:rPr>
  </w:style>
  <w:style w:type="paragraph" w:customStyle="1" w:styleId="Avtor10">
    <w:name w:val="Основной текст.Avtor1"/>
    <w:basedOn w:val="aa"/>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a"/>
    <w:pPr>
      <w:spacing w:line="360" w:lineRule="auto"/>
      <w:ind w:firstLine="720"/>
      <w:jc w:val="center"/>
    </w:pPr>
    <w:rPr>
      <w:b/>
      <w:sz w:val="28"/>
      <w:szCs w:val="20"/>
      <w:lang w:val="uk-UA"/>
    </w:rPr>
  </w:style>
  <w:style w:type="paragraph" w:customStyle="1" w:styleId="Avtor2">
    <w:name w:val="Основной текст.Avtor2"/>
    <w:basedOn w:val="aa"/>
    <w:pPr>
      <w:jc w:val="center"/>
    </w:pPr>
    <w:rPr>
      <w:b/>
      <w:sz w:val="22"/>
      <w:szCs w:val="20"/>
      <w:lang w:val="uk-UA"/>
    </w:rPr>
  </w:style>
  <w:style w:type="paragraph" w:customStyle="1" w:styleId="body10">
    <w:name w:val="Основной текст с отступом.body1"/>
    <w:basedOn w:val="aa"/>
    <w:pPr>
      <w:ind w:firstLine="709"/>
      <w:jc w:val="both"/>
    </w:pPr>
    <w:rPr>
      <w:sz w:val="20"/>
      <w:szCs w:val="20"/>
      <w:lang w:val="uk-UA"/>
    </w:rPr>
  </w:style>
  <w:style w:type="paragraph" w:customStyle="1" w:styleId="text10">
    <w:name w:val="Цитата.text1"/>
    <w:basedOn w:val="aa"/>
    <w:pPr>
      <w:ind w:left="2824" w:right="-1213"/>
    </w:pPr>
    <w:rPr>
      <w:i/>
      <w:sz w:val="22"/>
      <w:szCs w:val="20"/>
      <w:lang w:val="uk-UA"/>
    </w:rPr>
  </w:style>
  <w:style w:type="paragraph" w:customStyle="1" w:styleId="lit1">
    <w:name w:val="Список.lit1"/>
    <w:basedOn w:val="aa"/>
    <w:pPr>
      <w:tabs>
        <w:tab w:val="left" w:pos="360"/>
      </w:tabs>
      <w:ind w:left="360" w:hanging="360"/>
      <w:jc w:val="both"/>
    </w:pPr>
    <w:rPr>
      <w:sz w:val="22"/>
      <w:szCs w:val="20"/>
      <w:lang w:val="uk-UA"/>
    </w:rPr>
  </w:style>
  <w:style w:type="paragraph" w:customStyle="1" w:styleId="liter1">
    <w:name w:val="Нумерованный список.liter1"/>
    <w:basedOn w:val="aa"/>
    <w:pPr>
      <w:tabs>
        <w:tab w:val="left" w:pos="360"/>
      </w:tabs>
      <w:ind w:left="360" w:hanging="360"/>
      <w:jc w:val="both"/>
    </w:pPr>
    <w:rPr>
      <w:sz w:val="20"/>
      <w:szCs w:val="20"/>
    </w:rPr>
  </w:style>
  <w:style w:type="paragraph" w:customStyle="1" w:styleId="3spysokl-ry1">
    <w:name w:val="Основной текст 3.spysok l-ry1"/>
    <w:basedOn w:val="aa"/>
    <w:pPr>
      <w:jc w:val="center"/>
    </w:pPr>
    <w:rPr>
      <w:b/>
      <w:caps/>
      <w:sz w:val="22"/>
      <w:szCs w:val="20"/>
      <w:lang w:val="en-US"/>
    </w:rPr>
  </w:style>
  <w:style w:type="paragraph" w:customStyle="1" w:styleId="1ffff">
    <w:name w:val="Основной текст с отступом1"/>
    <w:basedOn w:val="aa"/>
    <w:pPr>
      <w:spacing w:line="360" w:lineRule="auto"/>
      <w:ind w:firstLine="709"/>
      <w:jc w:val="both"/>
    </w:pPr>
  </w:style>
  <w:style w:type="paragraph" w:customStyle="1" w:styleId="SNOSKA">
    <w:name w:val="SNOSKA"/>
    <w:basedOn w:val="2"/>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a"/>
    <w:pPr>
      <w:widowControl w:val="0"/>
      <w:spacing w:line="360" w:lineRule="auto"/>
      <w:ind w:firstLine="680"/>
      <w:jc w:val="both"/>
    </w:pPr>
    <w:rPr>
      <w:sz w:val="28"/>
      <w:szCs w:val="20"/>
      <w:lang w:val="uk-UA"/>
    </w:rPr>
  </w:style>
  <w:style w:type="paragraph" w:customStyle="1" w:styleId="1ffff0">
    <w:name w:val="Текст1"/>
    <w:basedOn w:val="aa"/>
    <w:pPr>
      <w:widowControl w:val="0"/>
      <w:spacing w:line="360" w:lineRule="auto"/>
      <w:ind w:firstLine="720"/>
      <w:jc w:val="both"/>
    </w:pPr>
    <w:rPr>
      <w:rFonts w:ascii="ISOCPEUR" w:hAnsi="ISOCPEUR" w:cs="ISOCPEUR"/>
      <w:sz w:val="28"/>
      <w:szCs w:val="20"/>
      <w:lang w:val="uk-UA"/>
    </w:rPr>
  </w:style>
  <w:style w:type="paragraph" w:customStyle="1" w:styleId="afffffffffffe">
    <w:name w:val="Вірш"/>
    <w:basedOn w:val="aa"/>
    <w:pPr>
      <w:keepLines/>
      <w:widowControl w:val="0"/>
      <w:spacing w:before="28" w:line="360" w:lineRule="auto"/>
      <w:ind w:left="1701" w:hanging="567"/>
      <w:jc w:val="both"/>
    </w:pPr>
    <w:rPr>
      <w:i/>
      <w:sz w:val="22"/>
      <w:szCs w:val="20"/>
      <w:lang w:val="uk-UA"/>
    </w:rPr>
  </w:style>
  <w:style w:type="paragraph" w:customStyle="1" w:styleId="affffffffffff">
    <w:name w:val="Загальний текст"/>
    <w:basedOn w:val="aa"/>
    <w:pPr>
      <w:widowControl w:val="0"/>
      <w:spacing w:before="28" w:line="262" w:lineRule="atLeast"/>
      <w:ind w:firstLine="283"/>
      <w:jc w:val="both"/>
    </w:pPr>
    <w:rPr>
      <w:sz w:val="22"/>
      <w:szCs w:val="20"/>
      <w:lang w:val="uk-UA"/>
    </w:rPr>
  </w:style>
  <w:style w:type="paragraph" w:customStyle="1" w:styleId="affffffffffff0">
    <w:name w:val="Заголовок розділів"/>
    <w:basedOn w:val="aa"/>
    <w:next w:val="affffffffffff1"/>
    <w:pPr>
      <w:widowControl w:val="0"/>
      <w:spacing w:after="480" w:line="360" w:lineRule="auto"/>
      <w:jc w:val="center"/>
    </w:pPr>
    <w:rPr>
      <w:rFonts w:ascii="OpenSymbol" w:hAnsi="OpenSymbol" w:cs="OpenSymbol"/>
      <w:b/>
      <w:sz w:val="32"/>
      <w:szCs w:val="20"/>
      <w:lang w:val="uk-UA"/>
    </w:rPr>
  </w:style>
  <w:style w:type="paragraph" w:customStyle="1" w:styleId="affffffffffff1">
    <w:name w:val="Заголовок підрозділів"/>
    <w:basedOn w:val="affffffffffff0"/>
    <w:next w:val="aa"/>
    <w:pPr>
      <w:ind w:firstLine="720"/>
      <w:jc w:val="left"/>
    </w:pPr>
    <w:rPr>
      <w:rFonts w:ascii="Garamond" w:hAnsi="Garamond" w:cs="Garamond"/>
    </w:rPr>
  </w:style>
  <w:style w:type="paragraph" w:customStyle="1" w:styleId="1ffff1">
    <w:name w:val="Цитата1"/>
    <w:basedOn w:val="aa"/>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a"/>
    <w:pPr>
      <w:widowControl w:val="0"/>
      <w:spacing w:line="360" w:lineRule="auto"/>
      <w:ind w:firstLine="720"/>
      <w:jc w:val="both"/>
    </w:pPr>
    <w:rPr>
      <w:sz w:val="28"/>
      <w:szCs w:val="20"/>
      <w:lang w:val="uk-UA"/>
    </w:rPr>
  </w:style>
  <w:style w:type="paragraph" w:customStyle="1" w:styleId="POD-ZAGOL">
    <w:name w:val="POD-ZAGOL"/>
    <w:basedOn w:val="2"/>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a"/>
    <w:pPr>
      <w:keepLines/>
      <w:numPr>
        <w:numId w:val="11"/>
      </w:numPr>
      <w:spacing w:line="360" w:lineRule="auto"/>
      <w:ind w:left="0" w:firstLine="0"/>
      <w:jc w:val="center"/>
    </w:pPr>
    <w:rPr>
      <w:b/>
      <w:sz w:val="28"/>
      <w:szCs w:val="20"/>
      <w:lang w:val="uk-UA"/>
    </w:rPr>
  </w:style>
  <w:style w:type="paragraph" w:customStyle="1" w:styleId="affffffffffff2">
    <w:name w:val="ТЕКСТ"/>
    <w:basedOn w:val="aa"/>
    <w:pPr>
      <w:spacing w:line="360" w:lineRule="auto"/>
      <w:ind w:firstLine="709"/>
      <w:jc w:val="both"/>
    </w:pPr>
    <w:rPr>
      <w:rFonts w:ascii="FreeSetCTT" w:hAnsi="FreeSetCTT" w:cs="FreeSetCTT"/>
      <w:sz w:val="28"/>
      <w:szCs w:val="20"/>
      <w:lang w:val="uk-UA"/>
    </w:rPr>
  </w:style>
  <w:style w:type="paragraph" w:customStyle="1" w:styleId="CT-SNOSKA">
    <w:name w:val="CT-SNOSKA"/>
    <w:basedOn w:val="aa"/>
    <w:pPr>
      <w:jc w:val="both"/>
    </w:pPr>
    <w:rPr>
      <w:szCs w:val="20"/>
    </w:rPr>
  </w:style>
  <w:style w:type="paragraph" w:customStyle="1" w:styleId="2fff">
    <w:name w:val="Стиль2"/>
    <w:basedOn w:val="aa"/>
    <w:pPr>
      <w:jc w:val="both"/>
    </w:pPr>
    <w:rPr>
      <w:rFonts w:cs="OpenSymbol"/>
    </w:rPr>
  </w:style>
  <w:style w:type="paragraph" w:customStyle="1" w:styleId="left">
    <w:name w:val="left"/>
    <w:basedOn w:val="aa"/>
    <w:pPr>
      <w:spacing w:before="280" w:after="280"/>
    </w:pPr>
    <w:rPr>
      <w:rFonts w:ascii="MS Reference Specialty" w:hAnsi="MS Reference Specialty" w:cs="MS Reference Specialty"/>
    </w:rPr>
  </w:style>
  <w:style w:type="paragraph" w:customStyle="1" w:styleId="31">
    <w:name w:val="Маркированный список 31"/>
    <w:basedOn w:val="aa"/>
    <w:pPr>
      <w:numPr>
        <w:numId w:val="4"/>
      </w:numPr>
    </w:pPr>
    <w:rPr>
      <w:sz w:val="20"/>
      <w:szCs w:val="20"/>
      <w:lang w:val="uk-UA"/>
    </w:rPr>
  </w:style>
  <w:style w:type="paragraph" w:customStyle="1" w:styleId="1ffff2">
    <w:name w:val="Верхний колонтитул1"/>
    <w:basedOn w:val="1fff1"/>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3">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4">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9">
    <w:name w:val="Основной текст3"/>
    <w:basedOn w:val="aa"/>
    <w:pPr>
      <w:widowControl w:val="0"/>
      <w:spacing w:line="360" w:lineRule="atLeast"/>
      <w:jc w:val="both"/>
    </w:pPr>
    <w:rPr>
      <w:szCs w:val="20"/>
    </w:rPr>
  </w:style>
  <w:style w:type="paragraph" w:customStyle="1" w:styleId="WW-3">
    <w:name w:val="WW-Сноска"/>
    <w:basedOn w:val="2ff0"/>
    <w:pPr>
      <w:widowControl w:val="0"/>
      <w:spacing w:line="180" w:lineRule="atLeast"/>
      <w:ind w:firstLine="397"/>
      <w:jc w:val="both"/>
    </w:pPr>
    <w:rPr>
      <w:rFonts w:ascii="Symbol" w:hAnsi="Symbol" w:cs="Symbol"/>
      <w:sz w:val="18"/>
    </w:rPr>
  </w:style>
  <w:style w:type="paragraph" w:customStyle="1" w:styleId="affffffffffff5">
    <w:name w:val="текст сноски"/>
    <w:basedOn w:val="aa"/>
    <w:pPr>
      <w:autoSpaceDE w:val="0"/>
    </w:pPr>
    <w:rPr>
      <w:sz w:val="20"/>
      <w:szCs w:val="20"/>
    </w:rPr>
  </w:style>
  <w:style w:type="paragraph" w:customStyle="1" w:styleId="affffffffffff6">
    <w:name w:val="Àäðåñà"/>
    <w:basedOn w:val="aa"/>
    <w:pPr>
      <w:spacing w:after="60" w:line="360" w:lineRule="auto"/>
      <w:jc w:val="center"/>
    </w:pPr>
    <w:rPr>
      <w:szCs w:val="20"/>
      <w:lang w:val="uk-UA"/>
    </w:rPr>
  </w:style>
  <w:style w:type="paragraph" w:customStyle="1" w:styleId="5c">
    <w:name w:val="Основной текст5"/>
    <w:basedOn w:val="aa"/>
    <w:pPr>
      <w:widowControl w:val="0"/>
      <w:spacing w:line="420" w:lineRule="auto"/>
      <w:ind w:firstLine="851"/>
      <w:jc w:val="both"/>
    </w:pPr>
    <w:rPr>
      <w:sz w:val="26"/>
      <w:szCs w:val="20"/>
    </w:rPr>
  </w:style>
  <w:style w:type="paragraph" w:customStyle="1" w:styleId="affffffffffff7">
    <w:name w:val="СноскаОсн"/>
    <w:basedOn w:val="aa"/>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8">
    <w:name w:val="Цитаты"/>
    <w:basedOn w:val="aa"/>
    <w:pPr>
      <w:autoSpaceDE w:val="0"/>
      <w:spacing w:before="100" w:after="100"/>
      <w:ind w:left="360" w:right="360"/>
    </w:pPr>
  </w:style>
  <w:style w:type="paragraph" w:styleId="affffffffffff9">
    <w:name w:val="E-mail Signature"/>
    <w:basedOn w:val="aa"/>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a">
    <w:name w:val="Signature"/>
    <w:basedOn w:val="aa"/>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a"/>
    <w:pPr>
      <w:shd w:val="clear" w:color="auto" w:fill="FFFFFF"/>
      <w:spacing w:line="360" w:lineRule="auto"/>
      <w:jc w:val="center"/>
    </w:pPr>
    <w:rPr>
      <w:color w:val="FF0000"/>
      <w:sz w:val="16"/>
      <w:szCs w:val="16"/>
    </w:rPr>
  </w:style>
  <w:style w:type="paragraph" w:styleId="1ffff3">
    <w:name w:val="index 1"/>
    <w:basedOn w:val="aa"/>
    <w:next w:val="aa"/>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a"/>
    <w:pPr>
      <w:shd w:val="clear" w:color="auto" w:fill="FFFFFF"/>
      <w:spacing w:line="360" w:lineRule="auto"/>
      <w:ind w:left="300" w:right="80"/>
      <w:jc w:val="both"/>
    </w:pPr>
    <w:rPr>
      <w:color w:val="000000"/>
      <w:sz w:val="28"/>
      <w:szCs w:val="28"/>
    </w:rPr>
  </w:style>
  <w:style w:type="paragraph" w:customStyle="1" w:styleId="vary">
    <w:name w:val="vary"/>
    <w:basedOn w:val="aa"/>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b">
    <w:name w:val="текст ссылки"/>
    <w:basedOn w:val="aa"/>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c">
    <w:name w:val="Конверт"/>
    <w:basedOn w:val="aa"/>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d">
    <w:name w:val="Стиль_стихи"/>
    <w:basedOn w:val="aa"/>
    <w:pPr>
      <w:autoSpaceDE w:val="0"/>
      <w:ind w:left="2268"/>
      <w:jc w:val="both"/>
    </w:pPr>
    <w:rPr>
      <w:i/>
      <w:iCs/>
      <w:sz w:val="28"/>
      <w:szCs w:val="28"/>
      <w:lang w:val="uk-UA"/>
    </w:rPr>
  </w:style>
  <w:style w:type="paragraph" w:customStyle="1" w:styleId="87">
    <w:name w:val="заголовок 8"/>
    <w:basedOn w:val="aa"/>
    <w:next w:val="aa"/>
    <w:pPr>
      <w:keepNext/>
      <w:autoSpaceDE w:val="0"/>
      <w:spacing w:line="360" w:lineRule="auto"/>
      <w:ind w:firstLine="720"/>
      <w:jc w:val="center"/>
    </w:pPr>
    <w:rPr>
      <w:b/>
      <w:bCs/>
      <w:sz w:val="28"/>
      <w:szCs w:val="28"/>
      <w:lang w:val="uk-UA"/>
    </w:rPr>
  </w:style>
  <w:style w:type="paragraph" w:customStyle="1" w:styleId="1ffff4">
    <w:name w:val="Заголовок записки1"/>
    <w:basedOn w:val="aa"/>
    <w:next w:val="aa"/>
    <w:pPr>
      <w:autoSpaceDE w:val="0"/>
      <w:ind w:firstLine="567"/>
      <w:jc w:val="both"/>
    </w:pPr>
    <w:rPr>
      <w:sz w:val="28"/>
      <w:szCs w:val="28"/>
      <w:lang w:val="uk-UA"/>
    </w:rPr>
  </w:style>
  <w:style w:type="paragraph" w:customStyle="1" w:styleId="affffffffffffe">
    <w:name w:val="[ ]"/>
    <w:basedOn w:val="aa"/>
    <w:pPr>
      <w:autoSpaceDE w:val="0"/>
      <w:spacing w:line="288" w:lineRule="auto"/>
    </w:pPr>
    <w:rPr>
      <w:color w:val="000000"/>
      <w:sz w:val="20"/>
      <w:lang w:val="uk-UA"/>
    </w:rPr>
  </w:style>
  <w:style w:type="paragraph" w:customStyle="1" w:styleId="-6">
    <w:name w:val="Нормальний-мій"/>
    <w:basedOn w:val="aa"/>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
    <w:name w:val="Звичайний (веб)"/>
    <w:basedOn w:val="aa"/>
    <w:pPr>
      <w:autoSpaceDE w:val="0"/>
      <w:spacing w:before="100" w:after="100"/>
    </w:pPr>
    <w:rPr>
      <w:sz w:val="20"/>
      <w:lang w:val="uk-UA"/>
    </w:rPr>
  </w:style>
  <w:style w:type="paragraph" w:customStyle="1" w:styleId="afffffffffffff0">
    <w:name w:val="Текст виноски"/>
    <w:basedOn w:val="aa"/>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a"/>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1">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a"/>
    <w:pPr>
      <w:spacing w:line="280" w:lineRule="atLeast"/>
      <w:ind w:left="800" w:firstLine="400"/>
      <w:jc w:val="both"/>
    </w:pPr>
    <w:rPr>
      <w:color w:val="008000"/>
    </w:rPr>
  </w:style>
  <w:style w:type="paragraph" w:customStyle="1" w:styleId="just">
    <w:name w:val="just"/>
    <w:basedOn w:val="aa"/>
    <w:pPr>
      <w:spacing w:before="280" w:after="280"/>
      <w:jc w:val="both"/>
    </w:pPr>
    <w:rPr>
      <w:lang w:val="uk-UA"/>
    </w:rPr>
  </w:style>
  <w:style w:type="paragraph" w:customStyle="1" w:styleId="Nagwek2">
    <w:name w:val="Nagłówek2"/>
    <w:basedOn w:val="aa"/>
    <w:next w:val="afffffff6"/>
    <w:pPr>
      <w:keepNext/>
      <w:spacing w:before="240" w:after="120"/>
    </w:pPr>
    <w:rPr>
      <w:rFonts w:ascii="OpenSymbol" w:eastAsia="Arial" w:hAnsi="OpenSymbol" w:cs="Helvetica"/>
      <w:sz w:val="28"/>
      <w:szCs w:val="28"/>
    </w:rPr>
  </w:style>
  <w:style w:type="paragraph" w:customStyle="1" w:styleId="Podpis2">
    <w:name w:val="Podpis2"/>
    <w:basedOn w:val="aa"/>
    <w:pPr>
      <w:suppressLineNumbers/>
      <w:spacing w:before="120" w:after="120"/>
    </w:pPr>
    <w:rPr>
      <w:rFonts w:cs="Helvetica"/>
      <w:i/>
      <w:iCs/>
    </w:rPr>
  </w:style>
  <w:style w:type="paragraph" w:customStyle="1" w:styleId="Indeks">
    <w:name w:val="Indeks"/>
    <w:basedOn w:val="aa"/>
    <w:pPr>
      <w:suppressLineNumbers/>
    </w:pPr>
    <w:rPr>
      <w:rFonts w:cs="Helvetica"/>
    </w:rPr>
  </w:style>
  <w:style w:type="paragraph" w:customStyle="1" w:styleId="1ffff5">
    <w:name w:val="Текст примечания1"/>
    <w:basedOn w:val="aa"/>
    <w:rPr>
      <w:sz w:val="20"/>
      <w:szCs w:val="20"/>
    </w:rPr>
  </w:style>
  <w:style w:type="paragraph" w:customStyle="1" w:styleId="222">
    <w:name w:val="Основной текст 22"/>
    <w:basedOn w:val="aa"/>
    <w:pPr>
      <w:spacing w:after="120" w:line="480" w:lineRule="auto"/>
    </w:pPr>
  </w:style>
  <w:style w:type="paragraph" w:customStyle="1" w:styleId="3110">
    <w:name w:val="Основной текст с отступом 311"/>
    <w:basedOn w:val="aa"/>
    <w:pPr>
      <w:widowControl w:val="0"/>
      <w:ind w:firstLine="340"/>
      <w:jc w:val="both"/>
    </w:pPr>
    <w:rPr>
      <w:sz w:val="22"/>
      <w:szCs w:val="20"/>
      <w:lang w:val="uk-UA"/>
    </w:rPr>
  </w:style>
  <w:style w:type="paragraph" w:customStyle="1" w:styleId="Tekstpodstawowywcity21">
    <w:name w:val="Tekst podstawowy wcięty 21"/>
    <w:basedOn w:val="aa"/>
    <w:pPr>
      <w:spacing w:line="360" w:lineRule="auto"/>
      <w:ind w:right="-766" w:firstLine="425"/>
      <w:jc w:val="both"/>
    </w:pPr>
    <w:rPr>
      <w:sz w:val="28"/>
      <w:szCs w:val="20"/>
      <w:lang w:val="uk-UA"/>
    </w:rPr>
  </w:style>
  <w:style w:type="paragraph" w:customStyle="1" w:styleId="Tekstblokowy1">
    <w:name w:val="Tekst blokowy1"/>
    <w:basedOn w:val="aa"/>
    <w:pPr>
      <w:spacing w:line="360" w:lineRule="auto"/>
      <w:ind w:left="57" w:right="454" w:firstLine="426"/>
      <w:jc w:val="both"/>
    </w:pPr>
    <w:rPr>
      <w:sz w:val="28"/>
      <w:szCs w:val="20"/>
      <w:lang w:val="uk-UA"/>
    </w:rPr>
  </w:style>
  <w:style w:type="paragraph" w:customStyle="1" w:styleId="3fa">
    <w:name w:val="Основний текст з відступом 3"/>
    <w:basedOn w:val="aa"/>
    <w:pPr>
      <w:spacing w:line="360" w:lineRule="auto"/>
      <w:ind w:firstLine="680"/>
      <w:jc w:val="both"/>
    </w:pPr>
    <w:rPr>
      <w:i/>
      <w:iCs/>
      <w:sz w:val="28"/>
      <w:szCs w:val="28"/>
      <w:lang w:val="uk-UA"/>
    </w:rPr>
  </w:style>
  <w:style w:type="paragraph" w:customStyle="1" w:styleId="2fff0">
    <w:name w:val="Продовження списку 2"/>
    <w:basedOn w:val="aa"/>
    <w:pPr>
      <w:autoSpaceDE w:val="0"/>
      <w:spacing w:after="120"/>
      <w:ind w:left="566"/>
    </w:pPr>
    <w:rPr>
      <w:sz w:val="22"/>
      <w:szCs w:val="22"/>
    </w:rPr>
  </w:style>
  <w:style w:type="paragraph" w:customStyle="1" w:styleId="219">
    <w:name w:val="Список 21"/>
    <w:basedOn w:val="aa"/>
    <w:pPr>
      <w:autoSpaceDE w:val="0"/>
      <w:ind w:left="566" w:hanging="283"/>
    </w:pPr>
    <w:rPr>
      <w:sz w:val="22"/>
      <w:szCs w:val="22"/>
    </w:rPr>
  </w:style>
  <w:style w:type="paragraph" w:customStyle="1" w:styleId="Tekstpodstawowywcity31">
    <w:name w:val="Tekst podstawowy wcięty 31"/>
    <w:basedOn w:val="aa"/>
    <w:pPr>
      <w:spacing w:line="360" w:lineRule="auto"/>
      <w:ind w:firstLine="720"/>
      <w:jc w:val="center"/>
    </w:pPr>
    <w:rPr>
      <w:b/>
      <w:sz w:val="28"/>
      <w:szCs w:val="20"/>
      <w:lang w:val="uk-UA"/>
    </w:rPr>
  </w:style>
  <w:style w:type="paragraph" w:customStyle="1" w:styleId="2fff1">
    <w:name w:val="Основний текст 2"/>
    <w:basedOn w:val="aa"/>
    <w:pPr>
      <w:spacing w:line="360" w:lineRule="auto"/>
      <w:jc w:val="both"/>
    </w:pPr>
    <w:rPr>
      <w:szCs w:val="20"/>
      <w:lang w:val="uk-UA"/>
    </w:rPr>
  </w:style>
  <w:style w:type="paragraph" w:customStyle="1" w:styleId="223">
    <w:name w:val="Основной текст с отступом 22"/>
    <w:basedOn w:val="aa"/>
    <w:pPr>
      <w:spacing w:line="360" w:lineRule="auto"/>
      <w:ind w:right="357" w:firstLine="902"/>
      <w:jc w:val="both"/>
    </w:pPr>
    <w:rPr>
      <w:sz w:val="28"/>
      <w:szCs w:val="28"/>
      <w:lang w:val="en-US"/>
    </w:rPr>
  </w:style>
  <w:style w:type="paragraph" w:customStyle="1" w:styleId="2111">
    <w:name w:val="Основной текст с отступом 211"/>
    <w:basedOn w:val="aa"/>
    <w:pPr>
      <w:spacing w:after="120" w:line="480" w:lineRule="auto"/>
      <w:ind w:left="283"/>
    </w:pPr>
    <w:rPr>
      <w:lang w:val="uk-UA"/>
    </w:rPr>
  </w:style>
  <w:style w:type="paragraph" w:customStyle="1" w:styleId="2fff2">
    <w:name w:val="Основний текст з відступом 2"/>
    <w:basedOn w:val="aa"/>
    <w:pPr>
      <w:spacing w:after="120" w:line="480" w:lineRule="auto"/>
      <w:ind w:left="283"/>
    </w:pPr>
    <w:rPr>
      <w:lang w:val="uk-UA"/>
    </w:rPr>
  </w:style>
  <w:style w:type="paragraph" w:customStyle="1" w:styleId="Zwykytekst1">
    <w:name w:val="Zwykły tekst1"/>
    <w:basedOn w:val="aa"/>
    <w:rPr>
      <w:rFonts w:ascii="ISOCPEUR" w:hAnsi="ISOCPEUR" w:cs="ISOCPEUR"/>
      <w:sz w:val="20"/>
      <w:szCs w:val="20"/>
      <w:lang w:val="uk-UA"/>
    </w:rPr>
  </w:style>
  <w:style w:type="paragraph" w:customStyle="1" w:styleId="11b">
    <w:name w:val="Текст11"/>
    <w:basedOn w:val="aa"/>
    <w:pPr>
      <w:spacing w:line="220" w:lineRule="exact"/>
      <w:ind w:firstLine="454"/>
      <w:jc w:val="both"/>
    </w:pPr>
    <w:rPr>
      <w:sz w:val="20"/>
      <w:szCs w:val="20"/>
      <w:lang w:val="uk-UA"/>
    </w:rPr>
  </w:style>
  <w:style w:type="paragraph" w:customStyle="1" w:styleId="afffffffffffff2">
    <w:name w:val="дисертация"/>
    <w:basedOn w:val="aa"/>
    <w:pPr>
      <w:spacing w:line="360" w:lineRule="auto"/>
      <w:ind w:firstLine="720"/>
      <w:jc w:val="both"/>
    </w:pPr>
    <w:rPr>
      <w:sz w:val="28"/>
      <w:szCs w:val="20"/>
      <w:lang w:val="uk-UA"/>
    </w:rPr>
  </w:style>
  <w:style w:type="paragraph" w:customStyle="1" w:styleId="afffffffffffff3">
    <w:name w:val="Звичайний відступ"/>
    <w:basedOn w:val="aa"/>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1"/>
    <w:next w:val="1fff1"/>
    <w:pPr>
      <w:keepNext/>
      <w:widowControl w:val="0"/>
      <w:snapToGrid/>
      <w:spacing w:before="0" w:after="0"/>
      <w:jc w:val="both"/>
    </w:pPr>
    <w:rPr>
      <w:rFonts w:ascii="UkrainianPeterburg" w:hAnsi="UkrainianPeterburg" w:cs="UkrainianPeterburg"/>
      <w:sz w:val="28"/>
      <w:lang w:val="uk-UA"/>
    </w:rPr>
  </w:style>
  <w:style w:type="paragraph" w:customStyle="1" w:styleId="2fff3">
    <w:name w:val="Цитата2"/>
    <w:basedOn w:val="aa"/>
    <w:pPr>
      <w:spacing w:line="360" w:lineRule="auto"/>
      <w:ind w:left="-170" w:right="-567" w:firstLine="720"/>
      <w:jc w:val="both"/>
    </w:pPr>
    <w:rPr>
      <w:sz w:val="28"/>
      <w:szCs w:val="20"/>
      <w:lang w:val="uk-UA"/>
    </w:rPr>
  </w:style>
  <w:style w:type="paragraph" w:customStyle="1" w:styleId="231">
    <w:name w:val="Основной текст с отступом 23"/>
    <w:basedOn w:val="aa"/>
    <w:pPr>
      <w:spacing w:after="120" w:line="480" w:lineRule="auto"/>
      <w:ind w:left="283"/>
    </w:pPr>
  </w:style>
  <w:style w:type="paragraph" w:customStyle="1" w:styleId="Nagwek1">
    <w:name w:val="Nagłówek1"/>
    <w:basedOn w:val="aa"/>
    <w:next w:val="afffffff6"/>
    <w:pPr>
      <w:keepNext/>
      <w:spacing w:before="240" w:after="120"/>
    </w:pPr>
    <w:rPr>
      <w:rFonts w:ascii="OpenSymbol" w:eastAsia="Arial" w:hAnsi="OpenSymbol" w:cs="Helvetica"/>
      <w:sz w:val="28"/>
      <w:szCs w:val="28"/>
    </w:rPr>
  </w:style>
  <w:style w:type="paragraph" w:customStyle="1" w:styleId="Podpis1">
    <w:name w:val="Podpis1"/>
    <w:basedOn w:val="aa"/>
    <w:pPr>
      <w:suppressLineNumbers/>
      <w:spacing w:before="120" w:after="120"/>
    </w:pPr>
    <w:rPr>
      <w:rFonts w:cs="Helvetica"/>
      <w:i/>
      <w:iCs/>
    </w:rPr>
  </w:style>
  <w:style w:type="paragraph" w:customStyle="1" w:styleId="1ffff6">
    <w:name w:val="Схема документа1"/>
    <w:basedOn w:val="aa"/>
    <w:pPr>
      <w:shd w:val="clear" w:color="auto" w:fill="000080"/>
    </w:pPr>
    <w:rPr>
      <w:rFonts w:ascii="Helvetica" w:hAnsi="Helvetica" w:cs="Helvetica"/>
      <w:sz w:val="20"/>
      <w:szCs w:val="20"/>
    </w:rPr>
  </w:style>
  <w:style w:type="paragraph" w:customStyle="1" w:styleId="Zawartolisty">
    <w:name w:val="Zawartość listy"/>
    <w:basedOn w:val="aa"/>
    <w:pPr>
      <w:ind w:left="567"/>
    </w:pPr>
  </w:style>
  <w:style w:type="paragraph" w:customStyle="1" w:styleId="Nagweklisty">
    <w:name w:val="Nagłówek listy"/>
    <w:basedOn w:val="aa"/>
    <w:next w:val="Zawartolisty"/>
  </w:style>
  <w:style w:type="paragraph" w:customStyle="1" w:styleId="Zawartotabeli">
    <w:name w:val="Zawartość tabeli"/>
    <w:basedOn w:val="aa"/>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a"/>
    <w:pPr>
      <w:tabs>
        <w:tab w:val="left" w:pos="0"/>
      </w:tabs>
      <w:spacing w:line="360" w:lineRule="auto"/>
      <w:ind w:firstLine="567"/>
      <w:jc w:val="both"/>
    </w:pPr>
    <w:rPr>
      <w:sz w:val="28"/>
      <w:szCs w:val="28"/>
      <w:lang w:val="pl-PL"/>
    </w:rPr>
  </w:style>
  <w:style w:type="paragraph" w:customStyle="1" w:styleId="Zawartoramki">
    <w:name w:val="Zawartość ramki"/>
    <w:basedOn w:val="afffffff6"/>
    <w:rPr>
      <w:sz w:val="24"/>
    </w:rPr>
  </w:style>
  <w:style w:type="paragraph" w:customStyle="1" w:styleId="11d">
    <w:name w:val="Цитата11"/>
    <w:basedOn w:val="aa"/>
    <w:pPr>
      <w:ind w:left="72" w:right="-766"/>
      <w:jc w:val="both"/>
    </w:pPr>
    <w:rPr>
      <w:sz w:val="28"/>
      <w:szCs w:val="20"/>
    </w:rPr>
  </w:style>
  <w:style w:type="paragraph" w:customStyle="1" w:styleId="3fb">
    <w:name w:val="Основний текст 3"/>
    <w:basedOn w:val="aa"/>
    <w:pPr>
      <w:ind w:right="-766"/>
      <w:jc w:val="both"/>
    </w:pPr>
    <w:rPr>
      <w:sz w:val="28"/>
      <w:szCs w:val="20"/>
      <w:lang w:val="en-US"/>
    </w:rPr>
  </w:style>
  <w:style w:type="paragraph" w:customStyle="1" w:styleId="BlockText1">
    <w:name w:val="Block Text1"/>
    <w:basedOn w:val="aa"/>
    <w:pPr>
      <w:spacing w:line="360" w:lineRule="auto"/>
      <w:ind w:firstLine="567"/>
      <w:jc w:val="both"/>
    </w:pPr>
    <w:rPr>
      <w:sz w:val="28"/>
      <w:szCs w:val="28"/>
    </w:rPr>
  </w:style>
  <w:style w:type="paragraph" w:customStyle="1" w:styleId="Nagwek">
    <w:name w:val="Nagłówek"/>
    <w:basedOn w:val="aa"/>
    <w:next w:val="afffffff6"/>
    <w:pPr>
      <w:keepNext/>
      <w:spacing w:before="240" w:after="120"/>
    </w:pPr>
    <w:rPr>
      <w:rFonts w:ascii="OpenSymbol" w:eastAsia="Arial" w:hAnsi="OpenSymbol" w:cs="Helvetica"/>
      <w:sz w:val="28"/>
      <w:szCs w:val="28"/>
    </w:rPr>
  </w:style>
  <w:style w:type="paragraph" w:customStyle="1" w:styleId="Podpis">
    <w:name w:val="Podpis"/>
    <w:basedOn w:val="aa"/>
    <w:pPr>
      <w:suppressLineNumbers/>
      <w:spacing w:before="120" w:after="120"/>
    </w:pPr>
    <w:rPr>
      <w:rFonts w:cs="Helvetica"/>
      <w:i/>
      <w:iCs/>
    </w:rPr>
  </w:style>
  <w:style w:type="paragraph" w:customStyle="1" w:styleId="Nagwek3">
    <w:name w:val="Nagłówek3"/>
    <w:basedOn w:val="aa"/>
    <w:next w:val="afffffff6"/>
    <w:pPr>
      <w:keepNext/>
      <w:spacing w:before="240" w:after="120"/>
    </w:pPr>
    <w:rPr>
      <w:rFonts w:ascii="OpenSymbol" w:eastAsia="Arial" w:hAnsi="OpenSymbol" w:cs="Helvetica"/>
      <w:sz w:val="28"/>
      <w:szCs w:val="28"/>
    </w:rPr>
  </w:style>
  <w:style w:type="paragraph" w:customStyle="1" w:styleId="Podpis3">
    <w:name w:val="Podpis3"/>
    <w:basedOn w:val="aa"/>
    <w:pPr>
      <w:suppressLineNumbers/>
      <w:spacing w:before="120" w:after="120"/>
    </w:pPr>
    <w:rPr>
      <w:rFonts w:cs="Helvetica"/>
      <w:i/>
      <w:iCs/>
    </w:rPr>
  </w:style>
  <w:style w:type="paragraph" w:customStyle="1" w:styleId="1ffff7">
    <w:name w:val="Название объекта1"/>
    <w:basedOn w:val="aa"/>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a"/>
    <w:pPr>
      <w:spacing w:line="360" w:lineRule="auto"/>
      <w:ind w:firstLine="360"/>
      <w:jc w:val="both"/>
    </w:pPr>
    <w:rPr>
      <w:sz w:val="28"/>
      <w:szCs w:val="28"/>
      <w:lang w:val="uk-UA"/>
    </w:rPr>
  </w:style>
  <w:style w:type="paragraph" w:customStyle="1" w:styleId="331">
    <w:name w:val="Основной текст с отступом 33"/>
    <w:basedOn w:val="aa"/>
    <w:pPr>
      <w:ind w:firstLine="397"/>
      <w:jc w:val="both"/>
    </w:pPr>
    <w:rPr>
      <w:sz w:val="28"/>
      <w:szCs w:val="28"/>
      <w:lang w:val="uk-UA"/>
    </w:rPr>
  </w:style>
  <w:style w:type="paragraph" w:customStyle="1" w:styleId="afffffffffffff4">
    <w:name w:val="ЦитатаВірш"/>
    <w:basedOn w:val="aa"/>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d">
    <w:name w:val="заголовок 5"/>
    <w:basedOn w:val="aa"/>
    <w:next w:val="aa"/>
    <w:pPr>
      <w:keepNext/>
      <w:tabs>
        <w:tab w:val="left" w:pos="5670"/>
      </w:tabs>
      <w:autoSpaceDE w:val="0"/>
      <w:ind w:firstLine="5387"/>
      <w:jc w:val="both"/>
    </w:pPr>
    <w:rPr>
      <w:b/>
      <w:bCs/>
      <w:sz w:val="28"/>
      <w:szCs w:val="28"/>
    </w:rPr>
  </w:style>
  <w:style w:type="paragraph" w:customStyle="1" w:styleId="afffffffffffff5">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8">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a"/>
    <w:pPr>
      <w:spacing w:before="48" w:after="48"/>
      <w:ind w:firstLine="432"/>
      <w:jc w:val="both"/>
    </w:pPr>
  </w:style>
  <w:style w:type="paragraph" w:customStyle="1" w:styleId="fulltext">
    <w:name w:val="fulltext"/>
    <w:basedOn w:val="aa"/>
    <w:pPr>
      <w:spacing w:before="280" w:after="280"/>
    </w:pPr>
    <w:rPr>
      <w:rFonts w:ascii="Mangal" w:hAnsi="Mangal" w:cs="Mangal"/>
    </w:rPr>
  </w:style>
  <w:style w:type="paragraph" w:customStyle="1" w:styleId="2fff4">
    <w:name w:val="Подзаголовок2"/>
    <w:basedOn w:val="aa"/>
    <w:pPr>
      <w:spacing w:after="280"/>
    </w:pPr>
    <w:rPr>
      <w:sz w:val="27"/>
      <w:szCs w:val="27"/>
    </w:rPr>
  </w:style>
  <w:style w:type="paragraph" w:customStyle="1" w:styleId="317">
    <w:name w:val="Список 31"/>
    <w:basedOn w:val="aa"/>
    <w:pPr>
      <w:ind w:left="849" w:hanging="283"/>
    </w:pPr>
  </w:style>
  <w:style w:type="paragraph" w:customStyle="1" w:styleId="afffffffffffff6">
    <w:name w:val="Краткий обратный адрес"/>
    <w:basedOn w:val="aa"/>
  </w:style>
  <w:style w:type="paragraph" w:customStyle="1" w:styleId="Head">
    <w:name w:val="Head"/>
    <w:basedOn w:val="aa"/>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a"/>
    <w:pPr>
      <w:tabs>
        <w:tab w:val="left" w:pos="283"/>
      </w:tabs>
      <w:ind w:left="283" w:hanging="283"/>
      <w:jc w:val="both"/>
    </w:pPr>
    <w:rPr>
      <w:color w:val="000000"/>
      <w:sz w:val="16"/>
      <w:szCs w:val="20"/>
    </w:rPr>
  </w:style>
  <w:style w:type="paragraph" w:customStyle="1" w:styleId="BodyText31">
    <w:name w:val="Body Text 31"/>
    <w:basedOn w:val="aa"/>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7"/>
    <w:pPr>
      <w:pBdr>
        <w:top w:val="single" w:sz="4" w:space="10" w:color="000000"/>
      </w:pBdr>
      <w:ind w:firstLine="283"/>
      <w:jc w:val="both"/>
    </w:pPr>
    <w:rPr>
      <w:rFonts w:ascii="FreeSetCTT" w:hAnsi="FreeSetCTT" w:cs="FreeSetCTT"/>
      <w:sz w:val="18"/>
      <w:szCs w:val="18"/>
    </w:rPr>
  </w:style>
  <w:style w:type="paragraph" w:customStyle="1" w:styleId="afffffffffffff7">
    <w:name w:val="ЗНОСКА"/>
    <w:basedOn w:val="WyNOSKA"/>
    <w:pPr>
      <w:pBdr>
        <w:top w:val="none" w:sz="0" w:space="0" w:color="auto"/>
      </w:pBdr>
      <w:spacing w:line="200" w:lineRule="atLeast"/>
    </w:pPr>
  </w:style>
  <w:style w:type="paragraph" w:customStyle="1" w:styleId="zit">
    <w:name w:val="zit"/>
    <w:basedOn w:val="aa"/>
    <w:pPr>
      <w:shd w:val="clear" w:color="auto" w:fill="FFFFFF"/>
      <w:spacing w:before="284" w:line="320" w:lineRule="atLeast"/>
      <w:ind w:left="900" w:right="284" w:firstLine="284"/>
      <w:jc w:val="both"/>
    </w:pPr>
    <w:rPr>
      <w:color w:val="993300"/>
    </w:rPr>
  </w:style>
  <w:style w:type="paragraph" w:customStyle="1" w:styleId="m1">
    <w:name w:val="m1"/>
    <w:basedOn w:val="aa"/>
    <w:pPr>
      <w:shd w:val="clear" w:color="auto" w:fill="FFFFFF"/>
      <w:spacing w:line="320" w:lineRule="atLeast"/>
      <w:ind w:firstLine="284"/>
      <w:jc w:val="both"/>
    </w:pPr>
    <w:rPr>
      <w:color w:val="000000"/>
    </w:rPr>
  </w:style>
  <w:style w:type="paragraph" w:customStyle="1" w:styleId="small">
    <w:name w:val="small"/>
    <w:basedOn w:val="aa"/>
    <w:rPr>
      <w:rFonts w:ascii="FreeSetCTT" w:hAnsi="FreeSetCTT" w:cs="FreeSetCTT"/>
      <w:color w:val="808080"/>
    </w:rPr>
  </w:style>
  <w:style w:type="paragraph" w:customStyle="1" w:styleId="answer1">
    <w:name w:val="answer1"/>
    <w:basedOn w:val="aa"/>
    <w:pPr>
      <w:spacing w:after="240"/>
    </w:pPr>
  </w:style>
  <w:style w:type="paragraph" w:customStyle="1" w:styleId="pagenum">
    <w:name w:val="pagenum"/>
    <w:basedOn w:val="aa"/>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a"/>
    <w:pPr>
      <w:spacing w:before="180"/>
      <w:ind w:firstLine="432"/>
      <w:jc w:val="both"/>
    </w:pPr>
  </w:style>
  <w:style w:type="paragraph" w:customStyle="1" w:styleId="1111">
    <w:name w:val="Заголовок 111"/>
    <w:basedOn w:val="aa"/>
    <w:rPr>
      <w:b/>
      <w:bCs/>
      <w:color w:val="02125F"/>
      <w:kern w:val="1"/>
      <w:sz w:val="21"/>
      <w:szCs w:val="21"/>
    </w:rPr>
  </w:style>
  <w:style w:type="paragraph" w:customStyle="1" w:styleId="3111">
    <w:name w:val="Заголовок 311"/>
    <w:basedOn w:val="aa"/>
    <w:rPr>
      <w:rFonts w:ascii="Helvetica" w:hAnsi="Helvetica" w:cs="Helvetica"/>
      <w:b/>
      <w:bCs/>
      <w:color w:val="02125F"/>
      <w:sz w:val="18"/>
      <w:szCs w:val="18"/>
    </w:rPr>
  </w:style>
  <w:style w:type="paragraph" w:styleId="z-1">
    <w:name w:val="HTML Top of Form"/>
    <w:basedOn w:val="aa"/>
    <w:next w:val="aa"/>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a"/>
    <w:pPr>
      <w:spacing w:before="280" w:after="280"/>
      <w:jc w:val="both"/>
    </w:pPr>
    <w:rPr>
      <w:rFonts w:ascii="OpenSymbol" w:hAnsi="OpenSymbol" w:cs="OpenSymbol"/>
      <w:b/>
      <w:bCs/>
      <w:i/>
      <w:iCs/>
      <w:color w:val="000000"/>
      <w:sz w:val="18"/>
      <w:szCs w:val="18"/>
    </w:rPr>
  </w:style>
  <w:style w:type="paragraph" w:customStyle="1" w:styleId="11e">
    <w:name w:val="Название11"/>
    <w:basedOn w:val="aa"/>
    <w:pPr>
      <w:suppressLineNumbers/>
      <w:spacing w:before="120" w:after="120"/>
    </w:pPr>
    <w:rPr>
      <w:rFonts w:cs="Helvetica"/>
      <w:i/>
      <w:iCs/>
    </w:rPr>
  </w:style>
  <w:style w:type="paragraph" w:customStyle="1" w:styleId="1ffff9">
    <w:name w:val="Указатель1"/>
    <w:basedOn w:val="aa"/>
    <w:pPr>
      <w:suppressLineNumbers/>
    </w:pPr>
    <w:rPr>
      <w:rFonts w:cs="Helvetica"/>
    </w:rPr>
  </w:style>
  <w:style w:type="paragraph" w:customStyle="1" w:styleId="afffffffffffff8">
    <w:name w:val="Содержимое врезки"/>
    <w:basedOn w:val="afffffff6"/>
    <w:rPr>
      <w:sz w:val="24"/>
    </w:rPr>
  </w:style>
  <w:style w:type="paragraph" w:customStyle="1" w:styleId="H2">
    <w:name w:val="H2"/>
    <w:basedOn w:val="aa"/>
    <w:next w:val="aa"/>
    <w:pPr>
      <w:keepNext/>
      <w:spacing w:before="100" w:after="100"/>
    </w:pPr>
    <w:rPr>
      <w:b/>
      <w:sz w:val="36"/>
      <w:szCs w:val="20"/>
      <w:lang w:val="uk-UA"/>
    </w:rPr>
  </w:style>
  <w:style w:type="paragraph" w:customStyle="1" w:styleId="Blockquote">
    <w:name w:val="Blockquote"/>
    <w:basedOn w:val="aa"/>
    <w:pPr>
      <w:spacing w:before="100" w:after="100"/>
      <w:ind w:left="360" w:right="360"/>
    </w:pPr>
    <w:rPr>
      <w:szCs w:val="20"/>
      <w:lang w:val="uk-UA"/>
    </w:rPr>
  </w:style>
  <w:style w:type="paragraph" w:customStyle="1" w:styleId="DefinitionList">
    <w:name w:val="Definition List"/>
    <w:basedOn w:val="aa"/>
    <w:next w:val="aa"/>
    <w:pPr>
      <w:ind w:left="360"/>
    </w:pPr>
    <w:rPr>
      <w:szCs w:val="20"/>
      <w:lang w:val="uk-UA"/>
    </w:rPr>
  </w:style>
  <w:style w:type="paragraph" w:customStyle="1" w:styleId="H3">
    <w:name w:val="H3"/>
    <w:basedOn w:val="aa"/>
    <w:next w:val="aa"/>
    <w:pPr>
      <w:keepNext/>
      <w:spacing w:before="100" w:after="100"/>
    </w:pPr>
    <w:rPr>
      <w:b/>
      <w:sz w:val="28"/>
      <w:szCs w:val="20"/>
      <w:lang w:val="uk-UA"/>
    </w:rPr>
  </w:style>
  <w:style w:type="paragraph" w:customStyle="1" w:styleId="H5">
    <w:name w:val="H5"/>
    <w:basedOn w:val="aa"/>
    <w:next w:val="aa"/>
    <w:pPr>
      <w:keepNext/>
      <w:spacing w:before="100" w:after="100"/>
    </w:pPr>
    <w:rPr>
      <w:b/>
      <w:sz w:val="20"/>
      <w:szCs w:val="20"/>
      <w:lang w:val="uk-UA"/>
    </w:rPr>
  </w:style>
  <w:style w:type="paragraph" w:customStyle="1" w:styleId="H4">
    <w:name w:val="H4"/>
    <w:basedOn w:val="aa"/>
    <w:next w:val="aa"/>
    <w:pPr>
      <w:keepNext/>
      <w:spacing w:before="100" w:after="100"/>
    </w:pPr>
    <w:rPr>
      <w:b/>
      <w:szCs w:val="20"/>
      <w:lang w:val="uk-UA"/>
    </w:rPr>
  </w:style>
  <w:style w:type="paragraph" w:customStyle="1" w:styleId="PP">
    <w:name w:val="Строка PP"/>
    <w:basedOn w:val="affffffffffffa"/>
    <w:pPr>
      <w:widowControl/>
      <w:overflowPunct/>
      <w:autoSpaceDE/>
      <w:spacing w:before="0" w:after="0" w:line="240" w:lineRule="auto"/>
      <w:ind w:left="4252"/>
      <w:jc w:val="left"/>
      <w:textAlignment w:val="auto"/>
    </w:pPr>
    <w:rPr>
      <w:i w:val="0"/>
      <w:iCs w:val="0"/>
      <w:color w:val="auto"/>
      <w:szCs w:val="20"/>
    </w:rPr>
  </w:style>
  <w:style w:type="paragraph" w:customStyle="1" w:styleId="afffffffffffff9">
    <w:name w:val="Адресат"/>
    <w:basedOn w:val="aa"/>
    <w:rPr>
      <w:sz w:val="28"/>
      <w:szCs w:val="20"/>
      <w:lang w:val="uk-UA"/>
    </w:rPr>
  </w:style>
  <w:style w:type="paragraph" w:styleId="2fff5">
    <w:name w:val="index 2"/>
    <w:basedOn w:val="aa"/>
    <w:next w:val="aa"/>
    <w:pPr>
      <w:widowControl w:val="0"/>
      <w:autoSpaceDE w:val="0"/>
      <w:ind w:left="400" w:hanging="200"/>
    </w:pPr>
    <w:rPr>
      <w:sz w:val="18"/>
      <w:szCs w:val="18"/>
    </w:rPr>
  </w:style>
  <w:style w:type="paragraph" w:styleId="3fc">
    <w:name w:val="index 3"/>
    <w:basedOn w:val="aa"/>
    <w:next w:val="aa"/>
    <w:pPr>
      <w:widowControl w:val="0"/>
      <w:autoSpaceDE w:val="0"/>
      <w:ind w:left="600" w:hanging="200"/>
    </w:pPr>
    <w:rPr>
      <w:sz w:val="18"/>
      <w:szCs w:val="18"/>
    </w:rPr>
  </w:style>
  <w:style w:type="paragraph" w:customStyle="1" w:styleId="413">
    <w:name w:val="Указатель 41"/>
    <w:basedOn w:val="aa"/>
    <w:next w:val="aa"/>
    <w:pPr>
      <w:widowControl w:val="0"/>
      <w:autoSpaceDE w:val="0"/>
      <w:ind w:left="800" w:hanging="200"/>
    </w:pPr>
    <w:rPr>
      <w:sz w:val="18"/>
      <w:szCs w:val="18"/>
    </w:rPr>
  </w:style>
  <w:style w:type="paragraph" w:customStyle="1" w:styleId="513">
    <w:name w:val="Указатель 51"/>
    <w:basedOn w:val="aa"/>
    <w:next w:val="aa"/>
    <w:pPr>
      <w:widowControl w:val="0"/>
      <w:autoSpaceDE w:val="0"/>
      <w:ind w:left="1000" w:hanging="200"/>
    </w:pPr>
    <w:rPr>
      <w:sz w:val="18"/>
      <w:szCs w:val="18"/>
    </w:rPr>
  </w:style>
  <w:style w:type="paragraph" w:customStyle="1" w:styleId="611">
    <w:name w:val="Указатель 61"/>
    <w:basedOn w:val="aa"/>
    <w:next w:val="aa"/>
    <w:pPr>
      <w:widowControl w:val="0"/>
      <w:autoSpaceDE w:val="0"/>
      <w:ind w:left="1200" w:hanging="200"/>
    </w:pPr>
    <w:rPr>
      <w:sz w:val="18"/>
      <w:szCs w:val="18"/>
    </w:rPr>
  </w:style>
  <w:style w:type="paragraph" w:customStyle="1" w:styleId="711">
    <w:name w:val="Указатель 71"/>
    <w:basedOn w:val="aa"/>
    <w:next w:val="aa"/>
    <w:pPr>
      <w:widowControl w:val="0"/>
      <w:autoSpaceDE w:val="0"/>
      <w:ind w:left="1400" w:hanging="200"/>
    </w:pPr>
    <w:rPr>
      <w:sz w:val="18"/>
      <w:szCs w:val="18"/>
    </w:rPr>
  </w:style>
  <w:style w:type="paragraph" w:customStyle="1" w:styleId="810">
    <w:name w:val="Указатель 81"/>
    <w:basedOn w:val="aa"/>
    <w:next w:val="aa"/>
    <w:pPr>
      <w:widowControl w:val="0"/>
      <w:autoSpaceDE w:val="0"/>
      <w:ind w:left="1600" w:hanging="200"/>
    </w:pPr>
    <w:rPr>
      <w:sz w:val="18"/>
      <w:szCs w:val="18"/>
    </w:rPr>
  </w:style>
  <w:style w:type="paragraph" w:customStyle="1" w:styleId="910">
    <w:name w:val="Указатель 91"/>
    <w:basedOn w:val="aa"/>
    <w:next w:val="aa"/>
    <w:pPr>
      <w:widowControl w:val="0"/>
      <w:autoSpaceDE w:val="0"/>
      <w:ind w:left="1800" w:hanging="200"/>
    </w:pPr>
    <w:rPr>
      <w:sz w:val="18"/>
      <w:szCs w:val="18"/>
    </w:rPr>
  </w:style>
  <w:style w:type="paragraph" w:styleId="afffffffffffffa">
    <w:name w:val="index heading"/>
    <w:basedOn w:val="aa"/>
    <w:next w:val="1ffff3"/>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a"/>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d"/>
    <w:pPr>
      <w:ind w:firstLine="210"/>
    </w:pPr>
    <w:rPr>
      <w:sz w:val="24"/>
    </w:rPr>
  </w:style>
  <w:style w:type="paragraph" w:customStyle="1" w:styleId="Iauiueaennaoaoey">
    <w:name w:val="Iau?iue aenna?oaoey"/>
    <w:basedOn w:val="aa"/>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a"/>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a"/>
    <w:pPr>
      <w:spacing w:after="120"/>
    </w:pPr>
  </w:style>
  <w:style w:type="paragraph" w:customStyle="1" w:styleId="Iauiueiioaioo">
    <w:name w:val="Iau?iue ii oaio?o"/>
    <w:basedOn w:val="Iauiueaennaoaoey"/>
    <w:pPr>
      <w:ind w:firstLine="0"/>
      <w:jc w:val="center"/>
    </w:pPr>
  </w:style>
  <w:style w:type="paragraph" w:customStyle="1" w:styleId="3fd">
    <w:name w:val="Схема документа3"/>
    <w:basedOn w:val="aa"/>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a"/>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a"/>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a"/>
    <w:pPr>
      <w:tabs>
        <w:tab w:val="left" w:pos="360"/>
      </w:tabs>
      <w:spacing w:line="360" w:lineRule="auto"/>
      <w:ind w:firstLine="454"/>
      <w:jc w:val="both"/>
    </w:pPr>
    <w:rPr>
      <w:sz w:val="28"/>
      <w:szCs w:val="28"/>
      <w:lang w:val="uk-UA"/>
    </w:rPr>
  </w:style>
  <w:style w:type="paragraph" w:customStyle="1" w:styleId="BookPage0">
    <w:name w:val="BookPage Знак"/>
    <w:basedOn w:val="aa"/>
    <w:pPr>
      <w:widowControl w:val="0"/>
      <w:autoSpaceDE w:val="0"/>
      <w:spacing w:before="210"/>
    </w:pPr>
    <w:rPr>
      <w:rFonts w:ascii="OpenSymbol" w:hAnsi="OpenSymbol" w:cs="OpenSymbol"/>
      <w:b/>
      <w:bCs/>
      <w:color w:val="666699"/>
    </w:rPr>
  </w:style>
  <w:style w:type="paragraph" w:customStyle="1" w:styleId="BookPage1">
    <w:name w:val="BookPage"/>
    <w:basedOn w:val="aa"/>
    <w:pPr>
      <w:widowControl w:val="0"/>
      <w:autoSpaceDE w:val="0"/>
      <w:spacing w:before="210"/>
    </w:pPr>
    <w:rPr>
      <w:rFonts w:ascii="OpenSymbol" w:hAnsi="OpenSymbol" w:cs="OpenSymbol"/>
      <w:b/>
      <w:bCs/>
      <w:color w:val="666699"/>
    </w:rPr>
  </w:style>
  <w:style w:type="paragraph" w:customStyle="1" w:styleId="94">
    <w:name w:val="заголовок 9"/>
    <w:basedOn w:val="aa"/>
    <w:next w:val="aa"/>
    <w:pPr>
      <w:keepNext/>
      <w:autoSpaceDE w:val="0"/>
      <w:spacing w:line="360" w:lineRule="auto"/>
      <w:jc w:val="both"/>
    </w:pPr>
    <w:rPr>
      <w:sz w:val="28"/>
      <w:szCs w:val="28"/>
      <w:lang w:val="uk-UA"/>
    </w:rPr>
  </w:style>
  <w:style w:type="paragraph" w:customStyle="1" w:styleId="afffffffffffffb">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c">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d">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e">
    <w:name w:val="текст примечания"/>
    <w:basedOn w:val="aa"/>
    <w:pPr>
      <w:autoSpaceDE w:val="0"/>
    </w:pPr>
    <w:rPr>
      <w:sz w:val="20"/>
      <w:szCs w:val="20"/>
    </w:rPr>
  </w:style>
  <w:style w:type="paragraph" w:customStyle="1" w:styleId="affffffffffffff">
    <w:name w:val="глава №"/>
    <w:basedOn w:val="aa"/>
    <w:next w:val="aa"/>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0">
    <w:name w:val="заголовок"/>
    <w:basedOn w:val="afffffffff"/>
    <w:pPr>
      <w:autoSpaceDE w:val="0"/>
      <w:spacing w:after="57" w:line="244" w:lineRule="atLeast"/>
      <w:ind w:firstLine="0"/>
      <w:jc w:val="center"/>
      <w:textAlignment w:val="center"/>
    </w:pPr>
    <w:rPr>
      <w:b/>
      <w:bCs/>
      <w:caps/>
      <w:color w:val="000000"/>
      <w:sz w:val="20"/>
    </w:rPr>
  </w:style>
  <w:style w:type="paragraph" w:customStyle="1" w:styleId="affffffffffffff1">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a">
    <w:name w:val="????????? 1"/>
    <w:basedOn w:val="affffffffffffff1"/>
    <w:next w:val="affffffffffffff1"/>
    <w:pPr>
      <w:keepNext/>
      <w:spacing w:before="240" w:after="60"/>
    </w:pPr>
    <w:rPr>
      <w:rFonts w:ascii="OpenSymbol" w:hAnsi="OpenSymbol" w:cs="OpenSymbol"/>
      <w:b/>
      <w:bCs/>
      <w:kern w:val="1"/>
      <w:lang w:val="uk-UA"/>
    </w:rPr>
  </w:style>
  <w:style w:type="paragraph" w:customStyle="1" w:styleId="Aenao-1">
    <w:name w:val="Aena?o-1"/>
    <w:basedOn w:val="afffffff6"/>
    <w:pPr>
      <w:autoSpaceDE w:val="0"/>
      <w:spacing w:after="0" w:line="360" w:lineRule="auto"/>
      <w:ind w:firstLine="720"/>
      <w:jc w:val="both"/>
    </w:pPr>
    <w:rPr>
      <w:szCs w:val="28"/>
    </w:rPr>
  </w:style>
  <w:style w:type="paragraph" w:customStyle="1" w:styleId="Noeeu1">
    <w:name w:val="Noeeu1"/>
    <w:basedOn w:val="aa"/>
    <w:pPr>
      <w:overflowPunct w:val="0"/>
      <w:autoSpaceDE w:val="0"/>
      <w:spacing w:line="360" w:lineRule="auto"/>
      <w:ind w:firstLine="567"/>
      <w:jc w:val="both"/>
      <w:textAlignment w:val="baseline"/>
    </w:pPr>
    <w:rPr>
      <w:sz w:val="28"/>
      <w:szCs w:val="28"/>
    </w:rPr>
  </w:style>
  <w:style w:type="paragraph" w:customStyle="1" w:styleId="rvps5">
    <w:name w:val="rvps5"/>
    <w:basedOn w:val="aa"/>
    <w:pPr>
      <w:spacing w:before="280" w:after="280"/>
    </w:pPr>
    <w:rPr>
      <w:rFonts w:eastAsia="Impact"/>
    </w:rPr>
  </w:style>
  <w:style w:type="paragraph" w:customStyle="1" w:styleId="1-liter">
    <w:name w:val="1-liter"/>
    <w:basedOn w:val="aa"/>
    <w:pPr>
      <w:numPr>
        <w:numId w:val="13"/>
      </w:numPr>
      <w:spacing w:line="230" w:lineRule="auto"/>
      <w:jc w:val="both"/>
    </w:pPr>
    <w:rPr>
      <w:rFonts w:eastAsia="Impact"/>
      <w:i/>
      <w:iCs/>
      <w:sz w:val="21"/>
      <w:szCs w:val="21"/>
      <w:lang w:val="uk-UA"/>
    </w:rPr>
  </w:style>
  <w:style w:type="paragraph" w:customStyle="1" w:styleId="affffffffffffff2">
    <w:name w:val="Текст_статті"/>
    <w:basedOn w:val="aa"/>
    <w:pPr>
      <w:ind w:firstLine="284"/>
      <w:jc w:val="both"/>
    </w:pPr>
    <w:rPr>
      <w:sz w:val="20"/>
      <w:szCs w:val="20"/>
      <w:lang w:val="uk-UA"/>
    </w:rPr>
  </w:style>
  <w:style w:type="paragraph" w:customStyle="1" w:styleId="WW-20">
    <w:name w:val="WW-Основной текст с отступом 2"/>
    <w:basedOn w:val="aa"/>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7">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a"/>
    <w:pPr>
      <w:autoSpaceDE w:val="0"/>
      <w:spacing w:before="100" w:after="100"/>
      <w:ind w:left="360" w:right="360"/>
    </w:pPr>
    <w:rPr>
      <w:sz w:val="20"/>
      <w:szCs w:val="20"/>
      <w:lang w:val="uk-UA"/>
    </w:rPr>
  </w:style>
  <w:style w:type="paragraph" w:customStyle="1" w:styleId="-8">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b">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a"/>
    <w:next w:val="aa"/>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6"/>
    <w:pPr>
      <w:spacing w:after="0" w:line="360" w:lineRule="auto"/>
      <w:ind w:firstLine="709"/>
      <w:jc w:val="both"/>
    </w:pPr>
    <w:rPr>
      <w:szCs w:val="20"/>
      <w:lang w:val="uk-UA"/>
    </w:rPr>
  </w:style>
  <w:style w:type="paragraph" w:customStyle="1" w:styleId="-9">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c">
    <w:name w:val="Текст у виносці1"/>
    <w:basedOn w:val="aa"/>
    <w:pPr>
      <w:spacing w:line="343" w:lineRule="auto"/>
      <w:ind w:firstLine="709"/>
      <w:jc w:val="both"/>
    </w:pPr>
    <w:rPr>
      <w:rFonts w:ascii="Helvetica" w:hAnsi="Helvetica" w:cs="Helvetica"/>
      <w:sz w:val="16"/>
      <w:szCs w:val="16"/>
      <w:lang w:val="uk-UA"/>
    </w:rPr>
  </w:style>
  <w:style w:type="paragraph" w:customStyle="1" w:styleId="1-zbirnyk">
    <w:name w:val="1-zbirnyk"/>
    <w:basedOn w:val="aa"/>
    <w:pPr>
      <w:ind w:firstLine="567"/>
      <w:jc w:val="both"/>
    </w:pPr>
    <w:rPr>
      <w:sz w:val="21"/>
      <w:szCs w:val="20"/>
      <w:lang w:val="uk-UA"/>
    </w:rPr>
  </w:style>
  <w:style w:type="paragraph" w:customStyle="1" w:styleId="pfull">
    <w:name w:val="pfull"/>
    <w:basedOn w:val="aa"/>
    <w:pPr>
      <w:spacing w:before="280" w:after="280"/>
    </w:pPr>
  </w:style>
  <w:style w:type="paragraph" w:customStyle="1" w:styleId="bodytext">
    <w:name w:val="bodytext"/>
    <w:basedOn w:val="aa"/>
    <w:pPr>
      <w:spacing w:after="22"/>
      <w:ind w:firstLine="330"/>
    </w:pPr>
    <w:rPr>
      <w:sz w:val="26"/>
      <w:szCs w:val="26"/>
    </w:rPr>
  </w:style>
  <w:style w:type="paragraph" w:customStyle="1" w:styleId="docheader">
    <w:name w:val="docheader"/>
    <w:basedOn w:val="aa"/>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a"/>
    <w:pPr>
      <w:spacing w:before="280" w:after="280"/>
    </w:pPr>
  </w:style>
  <w:style w:type="paragraph" w:customStyle="1" w:styleId="affffffffffffff3">
    <w:name w:val="текст виноски"/>
    <w:basedOn w:val="afffffff8"/>
    <w:pPr>
      <w:spacing w:line="240" w:lineRule="auto"/>
    </w:pPr>
    <w:rPr>
      <w:sz w:val="20"/>
      <w:szCs w:val="20"/>
    </w:rPr>
  </w:style>
  <w:style w:type="paragraph" w:customStyle="1" w:styleId="0500286">
    <w:name w:val="Стиль Черный Первая строка:  05 см Справа:  002 см Перед:  86..."/>
    <w:basedOn w:val="aa"/>
    <w:pPr>
      <w:widowControl w:val="0"/>
      <w:shd w:val="clear" w:color="auto" w:fill="FFFFFF"/>
      <w:ind w:firstLine="340"/>
      <w:jc w:val="both"/>
    </w:pPr>
    <w:rPr>
      <w:color w:val="000000"/>
      <w:spacing w:val="1"/>
      <w:sz w:val="28"/>
      <w:szCs w:val="20"/>
      <w:lang w:val="en-GB"/>
    </w:rPr>
  </w:style>
  <w:style w:type="paragraph" w:customStyle="1" w:styleId="affffffffffffff4">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a"/>
    <w:pPr>
      <w:widowControl w:val="0"/>
      <w:autoSpaceDE w:val="0"/>
      <w:spacing w:line="360" w:lineRule="auto"/>
      <w:ind w:firstLine="360"/>
      <w:jc w:val="both"/>
    </w:pPr>
    <w:rPr>
      <w:rFonts w:cs="Helvetica"/>
      <w:sz w:val="28"/>
      <w:szCs w:val="28"/>
    </w:rPr>
  </w:style>
  <w:style w:type="paragraph" w:customStyle="1" w:styleId="affffffffffffff5">
    <w:name w:val="Дисертація"/>
    <w:basedOn w:val="aa"/>
    <w:pPr>
      <w:spacing w:line="360" w:lineRule="auto"/>
      <w:ind w:firstLine="709"/>
      <w:jc w:val="both"/>
    </w:pPr>
    <w:rPr>
      <w:sz w:val="28"/>
      <w:szCs w:val="28"/>
    </w:rPr>
  </w:style>
  <w:style w:type="paragraph" w:customStyle="1" w:styleId="BodyText23">
    <w:name w:val="Body Text 23"/>
    <w:basedOn w:val="aa"/>
    <w:pPr>
      <w:tabs>
        <w:tab w:val="left" w:pos="3630"/>
      </w:tabs>
      <w:autoSpaceDE w:val="0"/>
      <w:spacing w:line="360" w:lineRule="auto"/>
      <w:jc w:val="both"/>
    </w:pPr>
  </w:style>
  <w:style w:type="paragraph" w:customStyle="1" w:styleId="BodyText22">
    <w:name w:val="Body Text 22"/>
    <w:basedOn w:val="aa"/>
    <w:pPr>
      <w:autoSpaceDE w:val="0"/>
      <w:spacing w:line="360" w:lineRule="auto"/>
      <w:ind w:firstLine="567"/>
      <w:jc w:val="both"/>
    </w:pPr>
    <w:rPr>
      <w:sz w:val="28"/>
      <w:szCs w:val="28"/>
    </w:rPr>
  </w:style>
  <w:style w:type="paragraph" w:customStyle="1" w:styleId="affffffffffffff6">
    <w:name w:val="????? ??????"/>
    <w:basedOn w:val="aa"/>
    <w:pPr>
      <w:widowControl w:val="0"/>
      <w:autoSpaceDE w:val="0"/>
    </w:pPr>
    <w:rPr>
      <w:sz w:val="20"/>
      <w:szCs w:val="20"/>
    </w:rPr>
  </w:style>
  <w:style w:type="paragraph" w:customStyle="1" w:styleId="60">
    <w:name w:val="Нумерованный список 6"/>
    <w:basedOn w:val="aa"/>
    <w:pPr>
      <w:numPr>
        <w:numId w:val="18"/>
      </w:numPr>
      <w:spacing w:line="192" w:lineRule="auto"/>
    </w:pPr>
  </w:style>
  <w:style w:type="paragraph" w:customStyle="1" w:styleId="outdent">
    <w:name w:val="outdent"/>
    <w:basedOn w:val="aa"/>
    <w:pPr>
      <w:spacing w:after="240"/>
      <w:ind w:left="480" w:right="240" w:hanging="240"/>
    </w:pPr>
  </w:style>
  <w:style w:type="paragraph" w:customStyle="1" w:styleId="firstpara">
    <w:name w:val="firstpara"/>
    <w:basedOn w:val="aa"/>
  </w:style>
  <w:style w:type="paragraph" w:customStyle="1" w:styleId="medium-normal1">
    <w:name w:val="medium-normal1"/>
    <w:basedOn w:val="aa"/>
    <w:pPr>
      <w:spacing w:before="280" w:after="280"/>
    </w:pPr>
    <w:rPr>
      <w:lang w:val="uk-UA"/>
    </w:rPr>
  </w:style>
  <w:style w:type="paragraph" w:customStyle="1" w:styleId="rvps6">
    <w:name w:val="rvps6"/>
    <w:basedOn w:val="aa"/>
    <w:pPr>
      <w:spacing w:before="280" w:after="280"/>
    </w:pPr>
  </w:style>
  <w:style w:type="paragraph" w:customStyle="1" w:styleId="Iniiaiieoaeno">
    <w:name w:val="Iniiaiie oaeno"/>
    <w:basedOn w:val="aa"/>
    <w:pPr>
      <w:spacing w:after="120"/>
    </w:pPr>
    <w:rPr>
      <w:sz w:val="20"/>
      <w:szCs w:val="20"/>
    </w:rPr>
  </w:style>
  <w:style w:type="paragraph" w:customStyle="1" w:styleId="censm">
    <w:name w:val="censm"/>
    <w:basedOn w:val="aa"/>
    <w:pPr>
      <w:spacing w:before="280" w:after="280"/>
    </w:pPr>
  </w:style>
  <w:style w:type="paragraph" w:customStyle="1" w:styleId="sm">
    <w:name w:val="sm"/>
    <w:basedOn w:val="aa"/>
    <w:pPr>
      <w:spacing w:before="280" w:after="280"/>
    </w:pPr>
    <w:rPr>
      <w:rFonts w:ascii="OpenSymbol" w:hAnsi="OpenSymbol" w:cs="OpenSymbol"/>
      <w:sz w:val="22"/>
      <w:szCs w:val="22"/>
    </w:rPr>
  </w:style>
  <w:style w:type="paragraph" w:customStyle="1" w:styleId="author0">
    <w:name w:val="author"/>
    <w:basedOn w:val="aa"/>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a"/>
    <w:pPr>
      <w:spacing w:before="120" w:after="120" w:line="360" w:lineRule="atLeast"/>
      <w:ind w:left="115" w:right="115"/>
      <w:jc w:val="both"/>
    </w:pPr>
    <w:rPr>
      <w:rFonts w:ascii="OpenSymbol" w:hAnsi="OpenSymbol" w:cs="OpenSymbol"/>
      <w:color w:val="000000"/>
    </w:rPr>
  </w:style>
  <w:style w:type="paragraph" w:customStyle="1" w:styleId="avtor0">
    <w:name w:val="avtor"/>
    <w:basedOn w:val="aa"/>
    <w:pPr>
      <w:spacing w:before="280" w:after="280"/>
    </w:pPr>
  </w:style>
  <w:style w:type="paragraph" w:customStyle="1" w:styleId="affffffffffffff7">
    <w:name w:val="Звезды"/>
    <w:basedOn w:val="aa"/>
    <w:next w:val="aa"/>
    <w:pPr>
      <w:keepNext/>
      <w:widowControl w:val="0"/>
      <w:spacing w:line="500" w:lineRule="exact"/>
      <w:jc w:val="center"/>
    </w:pPr>
    <w:rPr>
      <w:rFonts w:ascii="ISOCPEUR" w:hAnsi="ISOCPEUR" w:cs="ISOCPEUR"/>
      <w:sz w:val="25"/>
      <w:szCs w:val="20"/>
    </w:rPr>
  </w:style>
  <w:style w:type="paragraph" w:customStyle="1" w:styleId="1ffffd">
    <w:name w:val="Основной текст разд1"/>
    <w:basedOn w:val="afffffff6"/>
    <w:pPr>
      <w:widowControl w:val="0"/>
      <w:spacing w:before="120" w:after="0" w:line="360" w:lineRule="auto"/>
      <w:ind w:firstLine="1134"/>
      <w:jc w:val="both"/>
    </w:pPr>
    <w:rPr>
      <w:szCs w:val="20"/>
    </w:rPr>
  </w:style>
  <w:style w:type="paragraph" w:customStyle="1" w:styleId="3f3f3f">
    <w:name w:val="Ч3fи3fп3f"/>
    <w:basedOn w:val="aa"/>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a"/>
    <w:pPr>
      <w:widowControl w:val="0"/>
      <w:spacing w:after="120" w:line="480" w:lineRule="auto"/>
    </w:pPr>
  </w:style>
  <w:style w:type="paragraph" w:customStyle="1" w:styleId="3f3f3f3f3f3f">
    <w:name w:val="М3fо3fй3f у3fк3fр3f"/>
    <w:basedOn w:val="aa"/>
    <w:pPr>
      <w:widowControl w:val="0"/>
      <w:ind w:firstLine="567"/>
      <w:jc w:val="both"/>
    </w:pPr>
    <w:rPr>
      <w:sz w:val="28"/>
      <w:szCs w:val="28"/>
      <w:lang w:val="uk-UA"/>
    </w:rPr>
  </w:style>
  <w:style w:type="paragraph" w:customStyle="1" w:styleId="affffffffffffff8">
    <w:name w:val="Мой укр"/>
    <w:basedOn w:val="aa"/>
    <w:pPr>
      <w:widowControl w:val="0"/>
      <w:ind w:firstLine="567"/>
      <w:jc w:val="both"/>
    </w:pPr>
    <w:rPr>
      <w:sz w:val="28"/>
      <w:szCs w:val="28"/>
      <w:lang w:val="uk-UA"/>
    </w:rPr>
  </w:style>
  <w:style w:type="paragraph" w:customStyle="1" w:styleId="11">
    <w:name w:val="11"/>
    <w:basedOn w:val="aa"/>
    <w:pPr>
      <w:numPr>
        <w:numId w:val="15"/>
      </w:numPr>
      <w:jc w:val="both"/>
    </w:pPr>
    <w:rPr>
      <w:sz w:val="28"/>
      <w:szCs w:val="28"/>
      <w:lang w:val="uk-UA"/>
    </w:rPr>
  </w:style>
  <w:style w:type="paragraph" w:customStyle="1" w:styleId="affffffffffffff9">
    <w:name w:val="Название.Название схем"/>
    <w:basedOn w:val="aa"/>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a"/>
    <w:next w:val="aa"/>
    <w:pPr>
      <w:keepNext/>
      <w:autoSpaceDE w:val="0"/>
      <w:jc w:val="right"/>
    </w:pPr>
    <w:rPr>
      <w:b/>
      <w:bCs/>
      <w:sz w:val="32"/>
      <w:szCs w:val="32"/>
      <w:lang w:val="uk-UA"/>
    </w:rPr>
  </w:style>
  <w:style w:type="paragraph" w:customStyle="1" w:styleId="affffffffffffffa">
    <w:name w:val="а"/>
    <w:basedOn w:val="aa"/>
    <w:pPr>
      <w:autoSpaceDE w:val="0"/>
      <w:ind w:firstLine="720"/>
      <w:jc w:val="both"/>
    </w:pPr>
    <w:rPr>
      <w:sz w:val="28"/>
      <w:szCs w:val="28"/>
      <w:lang w:val="uk-UA"/>
    </w:rPr>
  </w:style>
  <w:style w:type="paragraph" w:customStyle="1" w:styleId="68">
    <w:name w:val="заголовок 6"/>
    <w:basedOn w:val="aa"/>
    <w:next w:val="aa"/>
    <w:pPr>
      <w:keepNext/>
      <w:autoSpaceDE w:val="0"/>
      <w:spacing w:line="288" w:lineRule="auto"/>
      <w:jc w:val="center"/>
    </w:pPr>
    <w:rPr>
      <w:sz w:val="26"/>
      <w:szCs w:val="26"/>
      <w:lang w:val="en-US"/>
    </w:rPr>
  </w:style>
  <w:style w:type="paragraph" w:customStyle="1" w:styleId="affffffffffffffb">
    <w:name w:val="рабочий"/>
    <w:basedOn w:val="aa"/>
    <w:pPr>
      <w:spacing w:line="360" w:lineRule="auto"/>
      <w:ind w:right="-284" w:firstLine="709"/>
      <w:jc w:val="both"/>
    </w:pPr>
    <w:rPr>
      <w:sz w:val="28"/>
      <w:szCs w:val="20"/>
    </w:rPr>
  </w:style>
  <w:style w:type="paragraph" w:customStyle="1" w:styleId="1ffffe">
    <w:name w:val="Продолжение списка1"/>
    <w:basedOn w:val="aa"/>
    <w:pPr>
      <w:spacing w:after="120"/>
      <w:ind w:left="283"/>
    </w:pPr>
  </w:style>
  <w:style w:type="paragraph" w:customStyle="1" w:styleId="cnfheader">
    <w:name w:val="cnfheader"/>
    <w:basedOn w:val="aa"/>
    <w:pPr>
      <w:spacing w:before="280" w:after="280"/>
    </w:pPr>
    <w:rPr>
      <w:rFonts w:ascii="OpenSymbol" w:hAnsi="OpenSymbol" w:cs="OpenSymbol"/>
      <w:b/>
      <w:bCs/>
      <w:caps/>
      <w:sz w:val="20"/>
      <w:szCs w:val="20"/>
    </w:rPr>
  </w:style>
  <w:style w:type="paragraph" w:customStyle="1" w:styleId="titul">
    <w:name w:val="titul"/>
    <w:basedOn w:val="aa"/>
    <w:pPr>
      <w:spacing w:before="280" w:after="280"/>
      <w:jc w:val="center"/>
    </w:pPr>
    <w:rPr>
      <w:b/>
      <w:bCs/>
      <w:color w:val="333333"/>
      <w:sz w:val="14"/>
      <w:szCs w:val="14"/>
    </w:rPr>
  </w:style>
  <w:style w:type="paragraph" w:customStyle="1" w:styleId="sources">
    <w:name w:val="sources"/>
    <w:basedOn w:val="aa"/>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e">
    <w:name w:val="Подзаголовок3"/>
    <w:basedOn w:val="1fff1"/>
    <w:pPr>
      <w:snapToGrid/>
      <w:spacing w:before="0" w:after="0" w:line="360" w:lineRule="auto"/>
    </w:pPr>
    <w:rPr>
      <w:b/>
      <w:sz w:val="28"/>
      <w:u w:val="single"/>
    </w:rPr>
  </w:style>
  <w:style w:type="paragraph" w:customStyle="1" w:styleId="21b">
    <w:name w:val="Заголовок 21"/>
    <w:basedOn w:val="1fff1"/>
    <w:next w:val="1fff1"/>
    <w:pPr>
      <w:keepNext/>
      <w:snapToGrid/>
      <w:spacing w:before="0" w:after="0" w:line="360" w:lineRule="auto"/>
      <w:jc w:val="center"/>
    </w:pPr>
    <w:rPr>
      <w:sz w:val="28"/>
      <w:lang w:val="uk-UA"/>
    </w:rPr>
  </w:style>
  <w:style w:type="paragraph" w:customStyle="1" w:styleId="323">
    <w:name w:val="Заголовок 32"/>
    <w:basedOn w:val="1fff1"/>
    <w:next w:val="1fff1"/>
    <w:pPr>
      <w:keepNext/>
      <w:snapToGrid/>
      <w:spacing w:before="0" w:after="0"/>
    </w:pPr>
    <w:rPr>
      <w:b/>
      <w:sz w:val="28"/>
      <w:lang w:val="pl-PL"/>
    </w:rPr>
  </w:style>
  <w:style w:type="paragraph" w:customStyle="1" w:styleId="3ff">
    <w:name w:val="Название3"/>
    <w:basedOn w:val="1fff1"/>
    <w:pPr>
      <w:snapToGrid/>
      <w:spacing w:before="0" w:after="0" w:line="360" w:lineRule="auto"/>
      <w:jc w:val="center"/>
    </w:pPr>
    <w:rPr>
      <w:sz w:val="28"/>
      <w:lang w:val="uk-UA"/>
    </w:rPr>
  </w:style>
  <w:style w:type="paragraph" w:customStyle="1" w:styleId="affffffffffffffc">
    <w:name w:val="Âåðõíèé êîëîíòèòóë"/>
    <w:basedOn w:val="aa"/>
    <w:pPr>
      <w:widowControl w:val="0"/>
      <w:tabs>
        <w:tab w:val="center" w:pos="4677"/>
        <w:tab w:val="right" w:pos="9355"/>
      </w:tabs>
      <w:autoSpaceDE w:val="0"/>
    </w:pPr>
    <w:rPr>
      <w:sz w:val="20"/>
      <w:szCs w:val="20"/>
    </w:rPr>
  </w:style>
  <w:style w:type="paragraph" w:customStyle="1" w:styleId="414">
    <w:name w:val="Заголовок 41"/>
    <w:basedOn w:val="1fff1"/>
    <w:next w:val="1fff1"/>
    <w:pPr>
      <w:keepNext/>
      <w:widowControl w:val="0"/>
      <w:snapToGrid/>
      <w:spacing w:before="0" w:after="0" w:line="360" w:lineRule="auto"/>
      <w:jc w:val="center"/>
    </w:pPr>
    <w:rPr>
      <w:sz w:val="28"/>
    </w:rPr>
  </w:style>
  <w:style w:type="paragraph" w:customStyle="1" w:styleId="612">
    <w:name w:val="Заголовок 61"/>
    <w:basedOn w:val="1fff1"/>
    <w:next w:val="1fff1"/>
    <w:pPr>
      <w:keepNext/>
      <w:widowControl w:val="0"/>
      <w:snapToGrid/>
      <w:spacing w:before="0" w:after="0" w:line="312" w:lineRule="auto"/>
      <w:jc w:val="center"/>
    </w:pPr>
    <w:rPr>
      <w:caps/>
      <w:color w:val="000000"/>
      <w:sz w:val="28"/>
      <w:lang w:val="uk-UA"/>
    </w:rPr>
  </w:style>
  <w:style w:type="paragraph" w:customStyle="1" w:styleId="1fffff">
    <w:name w:val="Нижний колонтитул1"/>
    <w:basedOn w:val="1fff1"/>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1"/>
    <w:next w:val="1fff1"/>
    <w:pPr>
      <w:keepNext/>
      <w:widowControl w:val="0"/>
      <w:snapToGrid/>
      <w:spacing w:before="0" w:after="0" w:line="360" w:lineRule="auto"/>
    </w:pPr>
    <w:rPr>
      <w:caps/>
      <w:color w:val="000000"/>
      <w:sz w:val="28"/>
      <w:lang w:val="en-US"/>
    </w:rPr>
  </w:style>
  <w:style w:type="paragraph" w:customStyle="1" w:styleId="1fffff0">
    <w:name w:val="Текст концевой сноски1"/>
    <w:basedOn w:val="1fff1"/>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a"/>
    <w:next w:val="aa"/>
    <w:pPr>
      <w:keepNext/>
      <w:autoSpaceDE w:val="0"/>
      <w:jc w:val="center"/>
    </w:pPr>
    <w:rPr>
      <w:b/>
      <w:bCs/>
      <w:sz w:val="20"/>
      <w:szCs w:val="20"/>
      <w:lang w:val="uk-UA"/>
    </w:rPr>
  </w:style>
  <w:style w:type="paragraph" w:customStyle="1" w:styleId="d22">
    <w:name w:val="сdовной текст2 2"/>
    <w:basedOn w:val="aa"/>
    <w:pPr>
      <w:widowControl w:val="0"/>
      <w:overflowPunct w:val="0"/>
      <w:autoSpaceDE w:val="0"/>
      <w:spacing w:line="360" w:lineRule="auto"/>
      <w:jc w:val="both"/>
      <w:textAlignment w:val="baseline"/>
    </w:pPr>
    <w:rPr>
      <w:lang w:val="uk-UA" w:eastAsia="fa-IR" w:bidi="fa-IR"/>
    </w:rPr>
  </w:style>
  <w:style w:type="paragraph" w:customStyle="1" w:styleId="514">
    <w:name w:val="Заголовок 51"/>
    <w:basedOn w:val="1fff1"/>
    <w:next w:val="1fff1"/>
    <w:pPr>
      <w:keepNext/>
      <w:snapToGrid/>
      <w:spacing w:before="0" w:after="0" w:line="360" w:lineRule="auto"/>
      <w:ind w:left="708"/>
      <w:jc w:val="center"/>
    </w:pPr>
    <w:rPr>
      <w:b/>
      <w:lang w:val="uk-UA"/>
    </w:rPr>
  </w:style>
  <w:style w:type="paragraph" w:customStyle="1" w:styleId="affffffffffffffd">
    <w:name w:val="абзац"/>
    <w:basedOn w:val="aa"/>
    <w:pPr>
      <w:spacing w:line="360" w:lineRule="auto"/>
      <w:jc w:val="both"/>
    </w:pPr>
    <w:rPr>
      <w:b/>
      <w:sz w:val="28"/>
      <w:szCs w:val="20"/>
    </w:rPr>
  </w:style>
  <w:style w:type="paragraph" w:customStyle="1" w:styleId="pt">
    <w:name w:val="pt"/>
    <w:basedOn w:val="aa"/>
    <w:pPr>
      <w:spacing w:before="280" w:after="280"/>
      <w:ind w:left="443" w:right="443" w:firstLine="400"/>
      <w:jc w:val="both"/>
    </w:pPr>
  </w:style>
  <w:style w:type="paragraph" w:customStyle="1" w:styleId="ht">
    <w:name w:val="ht"/>
    <w:basedOn w:val="aa"/>
    <w:pPr>
      <w:spacing w:before="280" w:after="280"/>
      <w:ind w:left="443" w:right="443"/>
      <w:jc w:val="center"/>
    </w:pPr>
    <w:rPr>
      <w:sz w:val="27"/>
      <w:szCs w:val="27"/>
    </w:rPr>
  </w:style>
  <w:style w:type="paragraph" w:customStyle="1" w:styleId="affffffffffffffe">
    <w:name w:val="Книги"/>
    <w:basedOn w:val="aa"/>
    <w:pPr>
      <w:ind w:firstLine="567"/>
      <w:jc w:val="both"/>
    </w:pPr>
    <w:rPr>
      <w:rFonts w:ascii="OpenSymbol" w:hAnsi="OpenSymbol" w:cs="OpenSymbol"/>
      <w:szCs w:val="20"/>
    </w:rPr>
  </w:style>
  <w:style w:type="paragraph" w:customStyle="1" w:styleId="3ff0">
    <w:name w:val="Заголовок 3 книг"/>
    <w:basedOn w:val="3"/>
    <w:pPr>
      <w:widowControl/>
      <w:numPr>
        <w:ilvl w:val="0"/>
        <w:numId w:val="0"/>
      </w:numPr>
      <w:spacing w:before="0" w:after="0"/>
      <w:ind w:firstLine="425"/>
    </w:pPr>
    <w:rPr>
      <w:b w:val="0"/>
      <w:color w:val="auto"/>
      <w:sz w:val="28"/>
    </w:rPr>
  </w:style>
  <w:style w:type="paragraph" w:customStyle="1" w:styleId="1fffff1">
    <w:name w:val="Прощание1"/>
    <w:basedOn w:val="aa"/>
    <w:pPr>
      <w:ind w:left="4252"/>
    </w:pPr>
    <w:rPr>
      <w:lang w:val="pl-PL"/>
    </w:rPr>
  </w:style>
  <w:style w:type="paragraph" w:customStyle="1" w:styleId="rvps17">
    <w:name w:val="rvps17"/>
    <w:basedOn w:val="aa"/>
    <w:pPr>
      <w:spacing w:before="280" w:after="280"/>
    </w:pPr>
  </w:style>
  <w:style w:type="paragraph" w:customStyle="1" w:styleId="rvps14">
    <w:name w:val="rvps14"/>
    <w:basedOn w:val="aa"/>
    <w:pPr>
      <w:spacing w:before="280" w:after="280"/>
    </w:pPr>
  </w:style>
  <w:style w:type="paragraph" w:customStyle="1" w:styleId="afffffffffffffff">
    <w:name w:val="без абзаца"/>
    <w:basedOn w:val="aa"/>
    <w:pPr>
      <w:jc w:val="center"/>
    </w:pPr>
    <w:rPr>
      <w:rFonts w:eastAsia="IzhTitl"/>
      <w:sz w:val="28"/>
      <w:szCs w:val="20"/>
      <w:lang w:val="uk-UA"/>
    </w:rPr>
  </w:style>
  <w:style w:type="paragraph" w:customStyle="1" w:styleId="Programmline2">
    <w:name w:val="Programmline2"/>
    <w:basedOn w:val="aa"/>
    <w:pPr>
      <w:spacing w:before="40" w:after="40" w:line="360" w:lineRule="auto"/>
      <w:ind w:left="488" w:right="-153" w:hanging="488"/>
      <w:jc w:val="center"/>
    </w:pPr>
    <w:rPr>
      <w:bCs/>
      <w:sz w:val="22"/>
      <w:szCs w:val="20"/>
      <w:lang w:val="en-US"/>
    </w:rPr>
  </w:style>
  <w:style w:type="paragraph" w:customStyle="1" w:styleId="reference2">
    <w:name w:val="reference2"/>
    <w:basedOn w:val="aa"/>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a"/>
    <w:pPr>
      <w:spacing w:line="220" w:lineRule="exact"/>
      <w:ind w:firstLine="187"/>
      <w:jc w:val="both"/>
    </w:pPr>
    <w:rPr>
      <w:rFonts w:ascii="Mangal" w:hAnsi="Mangal" w:cs="Mangal"/>
      <w:sz w:val="18"/>
      <w:szCs w:val="20"/>
      <w:lang w:val="en-US"/>
    </w:rPr>
  </w:style>
  <w:style w:type="paragraph" w:customStyle="1" w:styleId="VAFigureCaption0">
    <w:name w:val="VA_Figure_Caption"/>
    <w:basedOn w:val="aa"/>
    <w:next w:val="aa"/>
    <w:pPr>
      <w:spacing w:before="255" w:after="295" w:line="180" w:lineRule="exact"/>
      <w:jc w:val="both"/>
    </w:pPr>
    <w:rPr>
      <w:rFonts w:ascii="Mangal" w:hAnsi="Mangal" w:cs="Mangal"/>
      <w:sz w:val="16"/>
      <w:szCs w:val="20"/>
      <w:lang w:val="en-US"/>
    </w:rPr>
  </w:style>
  <w:style w:type="paragraph" w:customStyle="1" w:styleId="headersmall">
    <w:name w:val="headersmall"/>
    <w:basedOn w:val="aa"/>
    <w:pPr>
      <w:spacing w:before="280" w:after="280"/>
    </w:pPr>
  </w:style>
  <w:style w:type="paragraph" w:customStyle="1" w:styleId="TFReferencesSection">
    <w:name w:val="TF_References_Section"/>
    <w:basedOn w:val="aa"/>
    <w:pPr>
      <w:spacing w:line="150" w:lineRule="exact"/>
      <w:ind w:left="346" w:hanging="346"/>
      <w:jc w:val="both"/>
    </w:pPr>
    <w:rPr>
      <w:rFonts w:ascii="Mangal" w:hAnsi="Mangal" w:cs="Mangal"/>
      <w:sz w:val="15"/>
      <w:szCs w:val="20"/>
      <w:lang w:val="en-US"/>
    </w:rPr>
  </w:style>
  <w:style w:type="paragraph" w:customStyle="1" w:styleId="afffffffffffffff0">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2">
    <w:name w:val="Схема 1"/>
    <w:basedOn w:val="aa"/>
    <w:pPr>
      <w:jc w:val="center"/>
    </w:pPr>
    <w:rPr>
      <w:sz w:val="28"/>
      <w:szCs w:val="20"/>
      <w:lang w:val="uk-UA"/>
    </w:rPr>
  </w:style>
  <w:style w:type="paragraph" w:customStyle="1" w:styleId="2fff6">
    <w:name w:val="Схема 2"/>
    <w:basedOn w:val="aa"/>
    <w:pPr>
      <w:jc w:val="center"/>
    </w:pPr>
    <w:rPr>
      <w:szCs w:val="20"/>
      <w:lang w:val="uk-UA"/>
    </w:rPr>
  </w:style>
  <w:style w:type="paragraph" w:customStyle="1" w:styleId="afffffffffffffff1">
    <w:name w:val="Титул"/>
    <w:basedOn w:val="aa"/>
    <w:pPr>
      <w:jc w:val="center"/>
    </w:pPr>
    <w:rPr>
      <w:sz w:val="32"/>
      <w:szCs w:val="20"/>
      <w:lang w:val="uk-UA"/>
    </w:rPr>
  </w:style>
  <w:style w:type="paragraph" w:customStyle="1" w:styleId="afffffffffffffff2">
    <w:name w:val="Формула"/>
    <w:basedOn w:val="aa"/>
    <w:pPr>
      <w:tabs>
        <w:tab w:val="left" w:pos="5954"/>
      </w:tabs>
      <w:spacing w:before="80" w:after="80"/>
      <w:ind w:right="851"/>
      <w:jc w:val="right"/>
    </w:pPr>
    <w:rPr>
      <w:sz w:val="28"/>
      <w:szCs w:val="20"/>
      <w:lang w:val="uk-UA"/>
    </w:rPr>
  </w:style>
  <w:style w:type="paragraph" w:customStyle="1" w:styleId="WW-21">
    <w:name w:val="WW-Основной текст 2"/>
    <w:basedOn w:val="aa"/>
    <w:pPr>
      <w:widowControl w:val="0"/>
      <w:spacing w:line="360" w:lineRule="auto"/>
      <w:jc w:val="both"/>
    </w:pPr>
    <w:rPr>
      <w:sz w:val="28"/>
      <w:szCs w:val="28"/>
      <w:lang w:val="uk-UA"/>
    </w:rPr>
  </w:style>
  <w:style w:type="paragraph" w:customStyle="1" w:styleId="1fffff3">
    <w:name w:val="Тема примечания1"/>
    <w:basedOn w:val="2ff2"/>
    <w:next w:val="2ff2"/>
    <w:rPr>
      <w:b/>
      <w:bCs/>
      <w:lang w:val="uk-UA"/>
    </w:rPr>
  </w:style>
  <w:style w:type="paragraph" w:customStyle="1" w:styleId="afffffffffffffff3">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a"/>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a"/>
    <w:pPr>
      <w:widowControl/>
      <w:tabs>
        <w:tab w:val="center" w:pos="4680"/>
        <w:tab w:val="right" w:pos="9360"/>
      </w:tabs>
      <w:suppressAutoHyphens w:val="0"/>
      <w:ind w:left="0" w:right="283" w:firstLine="851"/>
      <w:jc w:val="both"/>
    </w:pPr>
    <w:rPr>
      <w:lang w:val="en-US"/>
    </w:rPr>
  </w:style>
  <w:style w:type="paragraph" w:customStyle="1" w:styleId="afffffffffffffff4">
    <w:name w:val="Таблица знак"/>
    <w:basedOn w:val="aa"/>
    <w:pPr>
      <w:jc w:val="center"/>
    </w:pPr>
    <w:rPr>
      <w:sz w:val="26"/>
      <w:szCs w:val="26"/>
    </w:rPr>
  </w:style>
  <w:style w:type="paragraph" w:customStyle="1" w:styleId="afffffffffffffff5">
    <w:name w:val="Ссылка"/>
    <w:basedOn w:val="aa"/>
    <w:pPr>
      <w:spacing w:line="360" w:lineRule="auto"/>
      <w:ind w:firstLine="709"/>
      <w:jc w:val="both"/>
    </w:pPr>
  </w:style>
  <w:style w:type="paragraph" w:customStyle="1" w:styleId="afffffffffffffff6">
    <w:name w:val="Рисунок Знак"/>
    <w:basedOn w:val="aa"/>
    <w:pPr>
      <w:spacing w:after="240"/>
      <w:jc w:val="center"/>
    </w:pPr>
  </w:style>
  <w:style w:type="paragraph" w:customStyle="1" w:styleId="afffffffffffffff7">
    <w:name w:val="Рисунок"/>
    <w:basedOn w:val="aa"/>
    <w:pPr>
      <w:spacing w:after="120"/>
      <w:ind w:firstLine="709"/>
      <w:jc w:val="both"/>
    </w:pPr>
  </w:style>
  <w:style w:type="paragraph" w:customStyle="1" w:styleId="afffffffffffffff8">
    <w:name w:val="Таблица центр"/>
    <w:next w:val="affffffffff"/>
    <w:pPr>
      <w:suppressAutoHyphens/>
      <w:spacing w:after="120"/>
      <w:jc w:val="center"/>
    </w:pPr>
    <w:rPr>
      <w:rFonts w:ascii="Garamond" w:eastAsia="Garamond" w:hAnsi="Garamond" w:cs="Garamond"/>
      <w:sz w:val="28"/>
      <w:lang w:eastAsia="ar-SA"/>
    </w:rPr>
  </w:style>
  <w:style w:type="paragraph" w:customStyle="1" w:styleId="afffffffffffffff9">
    <w:name w:val="Таблица назв"/>
    <w:next w:val="afffffffffffffff8"/>
    <w:pPr>
      <w:suppressAutoHyphens/>
      <w:jc w:val="right"/>
    </w:pPr>
    <w:rPr>
      <w:rFonts w:ascii="Garamond" w:eastAsia="Garamond" w:hAnsi="Garamond" w:cs="Garamond"/>
      <w:sz w:val="28"/>
      <w:szCs w:val="24"/>
      <w:lang w:eastAsia="ar-SA"/>
    </w:rPr>
  </w:style>
  <w:style w:type="paragraph" w:customStyle="1" w:styleId="afffffffffffffffa">
    <w:name w:val="Стиль Таблица"/>
    <w:basedOn w:val="aa"/>
    <w:next w:val="aa"/>
    <w:pPr>
      <w:ind w:left="3240"/>
      <w:jc w:val="right"/>
    </w:pPr>
    <w:rPr>
      <w:sz w:val="28"/>
      <w:szCs w:val="20"/>
    </w:rPr>
  </w:style>
  <w:style w:type="paragraph" w:customStyle="1" w:styleId="afffffffffffffffb">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6"/>
    <w:pPr>
      <w:spacing w:after="0"/>
    </w:pPr>
    <w:rPr>
      <w:sz w:val="26"/>
    </w:rPr>
  </w:style>
  <w:style w:type="paragraph" w:customStyle="1" w:styleId="1310">
    <w:name w:val="Стиль Рисунок Знак + 13 пт1"/>
    <w:basedOn w:val="afffffffffffffff6"/>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a"/>
    <w:pPr>
      <w:spacing w:line="360" w:lineRule="auto"/>
      <w:ind w:firstLine="709"/>
      <w:jc w:val="both"/>
    </w:pPr>
    <w:rPr>
      <w:sz w:val="28"/>
      <w:szCs w:val="28"/>
      <w:lang w:val="uk-UA"/>
    </w:rPr>
  </w:style>
  <w:style w:type="paragraph" w:customStyle="1" w:styleId="2fff7">
    <w:name w:val="оглавление 2"/>
    <w:basedOn w:val="aa"/>
    <w:next w:val="aa"/>
    <w:pPr>
      <w:ind w:left="200"/>
    </w:pPr>
    <w:rPr>
      <w:sz w:val="20"/>
      <w:szCs w:val="20"/>
    </w:rPr>
  </w:style>
  <w:style w:type="paragraph" w:customStyle="1" w:styleId="1fffff4">
    <w:name w:val="оглавление 1"/>
    <w:basedOn w:val="aa"/>
    <w:next w:val="aa"/>
    <w:pPr>
      <w:tabs>
        <w:tab w:val="left" w:pos="2977"/>
        <w:tab w:val="left" w:pos="3119"/>
        <w:tab w:val="right" w:leader="dot" w:pos="9639"/>
      </w:tabs>
      <w:spacing w:line="360" w:lineRule="auto"/>
      <w:ind w:left="426"/>
    </w:pPr>
    <w:rPr>
      <w:sz w:val="28"/>
      <w:szCs w:val="20"/>
    </w:rPr>
  </w:style>
  <w:style w:type="paragraph" w:customStyle="1" w:styleId="3ff1">
    <w:name w:val="оглавление 3"/>
    <w:basedOn w:val="aa"/>
    <w:next w:val="aa"/>
    <w:pPr>
      <w:ind w:left="400"/>
    </w:pPr>
    <w:rPr>
      <w:sz w:val="20"/>
      <w:szCs w:val="20"/>
    </w:rPr>
  </w:style>
  <w:style w:type="paragraph" w:customStyle="1" w:styleId="afffffffffffffffc">
    <w:name w:val="&quot;він"/>
    <w:basedOn w:val="aa"/>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a"/>
    <w:next w:val="aa"/>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a"/>
    <w:pPr>
      <w:spacing w:line="384" w:lineRule="auto"/>
      <w:ind w:firstLine="709"/>
      <w:jc w:val="both"/>
    </w:pPr>
    <w:rPr>
      <w:sz w:val="28"/>
      <w:szCs w:val="20"/>
      <w:lang w:val="en-US"/>
    </w:rPr>
  </w:style>
  <w:style w:type="paragraph" w:customStyle="1" w:styleId="D">
    <w:name w:val="D БезОтступа"/>
    <w:basedOn w:val="aa"/>
    <w:pPr>
      <w:spacing w:line="384" w:lineRule="auto"/>
      <w:jc w:val="both"/>
    </w:pPr>
    <w:rPr>
      <w:sz w:val="28"/>
      <w:szCs w:val="20"/>
      <w:lang w:val="en-US"/>
    </w:rPr>
  </w:style>
  <w:style w:type="paragraph" w:customStyle="1" w:styleId="f">
    <w:name w:val="f"/>
    <w:basedOn w:val="aa"/>
    <w:pPr>
      <w:autoSpaceDE w:val="0"/>
      <w:spacing w:before="100" w:after="100"/>
    </w:pPr>
    <w:rPr>
      <w:rFonts w:ascii="MS Reference Specialty" w:hAnsi="MS Reference Specialty" w:cs="MS Reference Specialty"/>
      <w:sz w:val="18"/>
      <w:szCs w:val="18"/>
    </w:rPr>
  </w:style>
  <w:style w:type="paragraph" w:customStyle="1" w:styleId="afffffffffffffffd">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e">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1">
    <w:name w:val="Подзаголовок 4"/>
    <w:basedOn w:val="aa"/>
    <w:next w:val="aa"/>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a"/>
    <w:pPr>
      <w:autoSpaceDE w:val="0"/>
      <w:spacing w:line="360" w:lineRule="auto"/>
    </w:pPr>
    <w:rPr>
      <w:sz w:val="28"/>
      <w:szCs w:val="28"/>
    </w:rPr>
  </w:style>
  <w:style w:type="paragraph" w:customStyle="1" w:styleId="affffffffffffffff">
    <w:name w:val="×îðíîâèê"/>
    <w:basedOn w:val="1fff1"/>
    <w:pPr>
      <w:snapToGrid/>
      <w:spacing w:before="0" w:after="0" w:line="420" w:lineRule="atLeast"/>
      <w:ind w:firstLine="720"/>
      <w:jc w:val="both"/>
    </w:pPr>
    <w:rPr>
      <w:sz w:val="28"/>
      <w:lang w:val="uk-UA"/>
    </w:rPr>
  </w:style>
  <w:style w:type="paragraph" w:customStyle="1" w:styleId="1fffff5">
    <w:name w:val="Ñòèëü1"/>
    <w:basedOn w:val="1fff1"/>
    <w:pPr>
      <w:snapToGrid/>
      <w:spacing w:before="0" w:after="0" w:line="420" w:lineRule="exact"/>
      <w:ind w:firstLine="720"/>
      <w:jc w:val="both"/>
    </w:pPr>
    <w:rPr>
      <w:sz w:val="28"/>
      <w:lang w:val="uk-UA"/>
    </w:rPr>
  </w:style>
  <w:style w:type="paragraph" w:customStyle="1" w:styleId="affffffffffffffff0">
    <w:name w:val="Чорновик"/>
    <w:basedOn w:val="1fff1"/>
    <w:pPr>
      <w:snapToGrid/>
      <w:spacing w:before="0" w:after="0" w:line="360" w:lineRule="exact"/>
      <w:ind w:firstLine="720"/>
    </w:pPr>
  </w:style>
  <w:style w:type="paragraph" w:customStyle="1" w:styleId="3ff2">
    <w:name w:val="Название объекта3"/>
    <w:basedOn w:val="1fff1"/>
    <w:next w:val="1fff1"/>
    <w:pPr>
      <w:widowControl w:val="0"/>
      <w:snapToGrid/>
      <w:spacing w:before="0" w:after="0"/>
      <w:jc w:val="center"/>
    </w:pPr>
    <w:rPr>
      <w:sz w:val="28"/>
      <w:lang w:val="uk-UA"/>
    </w:rPr>
  </w:style>
  <w:style w:type="paragraph" w:customStyle="1" w:styleId="Cite0">
    <w:name w:val="Cite"/>
    <w:next w:val="aa"/>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1">
    <w:name w:val="Revision"/>
    <w:pPr>
      <w:suppressAutoHyphens/>
    </w:pPr>
    <w:rPr>
      <w:rFonts w:ascii="IzhTitl" w:eastAsia="IzhTitl" w:hAnsi="IzhTitl" w:cs="IzhTitl"/>
      <w:sz w:val="22"/>
      <w:szCs w:val="22"/>
      <w:lang w:eastAsia="ar-SA"/>
    </w:rPr>
  </w:style>
  <w:style w:type="paragraph" w:customStyle="1" w:styleId="f10">
    <w:name w:val="лсно$f1т"/>
    <w:basedOn w:val="aa"/>
    <w:pPr>
      <w:widowControl w:val="0"/>
      <w:jc w:val="both"/>
    </w:pPr>
    <w:rPr>
      <w:sz w:val="28"/>
      <w:szCs w:val="20"/>
    </w:rPr>
  </w:style>
  <w:style w:type="paragraph" w:customStyle="1" w:styleId="affffffffffffffff2">
    <w:name w:val="н"/>
    <w:basedOn w:val="aa"/>
    <w:pPr>
      <w:spacing w:line="360" w:lineRule="auto"/>
      <w:ind w:firstLine="284"/>
      <w:jc w:val="both"/>
    </w:pPr>
    <w:rPr>
      <w:sz w:val="28"/>
      <w:szCs w:val="20"/>
      <w:lang w:val="uk-UA"/>
    </w:rPr>
  </w:style>
  <w:style w:type="paragraph" w:customStyle="1" w:styleId="1fffff6">
    <w:name w:val="çàãîëîâîê 1"/>
    <w:basedOn w:val="aa"/>
    <w:next w:val="aa"/>
    <w:pPr>
      <w:keepNext/>
      <w:spacing w:line="360" w:lineRule="auto"/>
      <w:jc w:val="both"/>
    </w:pPr>
    <w:rPr>
      <w:sz w:val="28"/>
      <w:szCs w:val="20"/>
      <w:lang w:val="uk-UA"/>
    </w:rPr>
  </w:style>
  <w:style w:type="paragraph" w:customStyle="1" w:styleId="affffffffffffffff3">
    <w:name w:val="Ос"/>
    <w:basedOn w:val="afffffffd"/>
    <w:pPr>
      <w:tabs>
        <w:tab w:val="left" w:pos="709"/>
        <w:tab w:val="left" w:pos="3969"/>
      </w:tabs>
      <w:spacing w:after="0"/>
      <w:ind w:left="0" w:firstLine="708"/>
      <w:jc w:val="both"/>
    </w:pPr>
    <w:rPr>
      <w:rFonts w:eastAsia="Impact"/>
      <w:sz w:val="32"/>
      <w:szCs w:val="32"/>
      <w:lang w:val="uk-UA"/>
    </w:rPr>
  </w:style>
  <w:style w:type="paragraph" w:customStyle="1" w:styleId="2fff8">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a"/>
    <w:pPr>
      <w:widowControl w:val="0"/>
      <w:numPr>
        <w:numId w:val="35"/>
      </w:numPr>
      <w:jc w:val="both"/>
    </w:pPr>
    <w:rPr>
      <w:rFonts w:ascii="UkrainianPeterburg" w:hAnsi="UkrainianPeterburg" w:cs="UkrainianPeterburg"/>
      <w:sz w:val="19"/>
      <w:szCs w:val="20"/>
    </w:rPr>
  </w:style>
  <w:style w:type="paragraph" w:customStyle="1" w:styleId="affffffffffffffff4">
    <w:name w:val="Пример"/>
    <w:basedOn w:val="aa"/>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5">
    <w:name w:val="Итоговая информация"/>
    <w:basedOn w:val="aa"/>
    <w:pPr>
      <w:tabs>
        <w:tab w:val="left" w:pos="1134"/>
        <w:tab w:val="right" w:pos="9072"/>
      </w:tabs>
      <w:spacing w:line="360" w:lineRule="auto"/>
      <w:jc w:val="both"/>
    </w:pPr>
    <w:rPr>
      <w:sz w:val="28"/>
      <w:szCs w:val="20"/>
      <w:lang w:val="en-US"/>
    </w:rPr>
  </w:style>
  <w:style w:type="paragraph" w:customStyle="1" w:styleId="affffffffffffffff6">
    <w:name w:val="Подпись к рисунку"/>
    <w:basedOn w:val="aa"/>
    <w:pPr>
      <w:keepLines/>
      <w:spacing w:after="360" w:line="360" w:lineRule="auto"/>
      <w:jc w:val="center"/>
    </w:pPr>
    <w:rPr>
      <w:szCs w:val="20"/>
    </w:rPr>
  </w:style>
  <w:style w:type="paragraph" w:customStyle="1" w:styleId="affffffffffffffff7">
    <w:name w:val="Подпись к таблице"/>
    <w:basedOn w:val="aa"/>
    <w:pPr>
      <w:spacing w:line="360" w:lineRule="auto"/>
      <w:jc w:val="right"/>
    </w:pPr>
    <w:rPr>
      <w:sz w:val="28"/>
      <w:szCs w:val="20"/>
    </w:rPr>
  </w:style>
  <w:style w:type="paragraph" w:customStyle="1" w:styleId="affffffffffffffff8">
    <w:name w:val="Экспликация"/>
    <w:basedOn w:val="aa"/>
    <w:next w:val="aa"/>
    <w:pPr>
      <w:tabs>
        <w:tab w:val="left" w:pos="1276"/>
      </w:tabs>
      <w:spacing w:line="360" w:lineRule="auto"/>
      <w:ind w:left="907"/>
      <w:jc w:val="both"/>
    </w:pPr>
    <w:rPr>
      <w:sz w:val="20"/>
      <w:szCs w:val="20"/>
      <w:lang w:val="en-US"/>
    </w:rPr>
  </w:style>
  <w:style w:type="paragraph" w:customStyle="1" w:styleId="aaieiaie1">
    <w:name w:val="aaieiaie 1"/>
    <w:basedOn w:val="aa"/>
    <w:next w:val="aa"/>
    <w:pPr>
      <w:keepNext/>
      <w:jc w:val="center"/>
    </w:pPr>
    <w:rPr>
      <w:szCs w:val="20"/>
      <w:lang w:val="uk-UA"/>
    </w:rPr>
  </w:style>
  <w:style w:type="paragraph" w:customStyle="1" w:styleId="rvps1">
    <w:name w:val="rvps1"/>
    <w:basedOn w:val="aa"/>
    <w:pPr>
      <w:jc w:val="center"/>
    </w:pPr>
  </w:style>
  <w:style w:type="paragraph" w:customStyle="1" w:styleId="rvps2">
    <w:name w:val="rvps2"/>
    <w:basedOn w:val="aa"/>
    <w:pPr>
      <w:keepNext/>
      <w:jc w:val="right"/>
    </w:pPr>
  </w:style>
  <w:style w:type="paragraph" w:customStyle="1" w:styleId="rvps3">
    <w:name w:val="rvps3"/>
    <w:basedOn w:val="aa"/>
    <w:pPr>
      <w:ind w:left="2880" w:hanging="2880"/>
    </w:pPr>
  </w:style>
  <w:style w:type="paragraph" w:customStyle="1" w:styleId="rvps4">
    <w:name w:val="rvps4"/>
    <w:basedOn w:val="aa"/>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a"/>
    <w:pPr>
      <w:spacing w:before="280" w:after="280"/>
    </w:pPr>
  </w:style>
  <w:style w:type="paragraph" w:customStyle="1" w:styleId="affffffffffffffff9">
    <w:name w:val="Обычн_основн"/>
    <w:basedOn w:val="aa"/>
    <w:pPr>
      <w:spacing w:line="360" w:lineRule="auto"/>
      <w:ind w:firstLine="539"/>
      <w:jc w:val="both"/>
    </w:pPr>
    <w:rPr>
      <w:sz w:val="28"/>
      <w:szCs w:val="20"/>
      <w:lang w:val="uk-UA"/>
    </w:rPr>
  </w:style>
  <w:style w:type="paragraph" w:customStyle="1" w:styleId="auto">
    <w:name w:val="auto"/>
    <w:basedOn w:val="aa"/>
    <w:pPr>
      <w:spacing w:line="312" w:lineRule="atLeast"/>
    </w:pPr>
    <w:rPr>
      <w:rFonts w:ascii="MS Reference Specialty" w:hAnsi="MS Reference Specialty" w:cs="MS Reference Specialty"/>
    </w:rPr>
  </w:style>
  <w:style w:type="paragraph" w:customStyle="1" w:styleId="rvps23">
    <w:name w:val="rvps23"/>
    <w:basedOn w:val="aa"/>
    <w:pPr>
      <w:ind w:firstLine="720"/>
      <w:jc w:val="both"/>
    </w:pPr>
    <w:rPr>
      <w:lang w:val="uk-UA"/>
    </w:rPr>
  </w:style>
  <w:style w:type="paragraph" w:customStyle="1" w:styleId="wwwstas">
    <w:name w:val="wwwstas"/>
    <w:basedOn w:val="aa"/>
    <w:pPr>
      <w:spacing w:before="96" w:after="288"/>
      <w:ind w:left="284" w:right="284"/>
      <w:jc w:val="both"/>
    </w:pPr>
    <w:rPr>
      <w:lang w:val="uk-UA"/>
    </w:rPr>
  </w:style>
  <w:style w:type="paragraph" w:customStyle="1" w:styleId="affffffffffffffffa">
    <w:name w:val="Стаття"/>
    <w:basedOn w:val="aa"/>
    <w:pPr>
      <w:autoSpaceDE w:val="0"/>
      <w:spacing w:before="120" w:after="120"/>
      <w:ind w:firstLine="720"/>
      <w:jc w:val="both"/>
    </w:pPr>
    <w:rPr>
      <w:sz w:val="28"/>
      <w:szCs w:val="28"/>
      <w:lang w:val="uk-UA"/>
    </w:rPr>
  </w:style>
  <w:style w:type="paragraph" w:customStyle="1" w:styleId="broken">
    <w:name w:val="broken"/>
    <w:basedOn w:val="aa"/>
    <w:pPr>
      <w:spacing w:before="280" w:after="280"/>
      <w:jc w:val="both"/>
    </w:pPr>
    <w:rPr>
      <w:rFonts w:ascii="MS Reference Specialty" w:hAnsi="MS Reference Specialty" w:cs="MS Reference Specialty"/>
      <w:color w:val="000000"/>
      <w:sz w:val="20"/>
      <w:szCs w:val="20"/>
      <w:lang w:val="uk-UA"/>
    </w:rPr>
  </w:style>
  <w:style w:type="paragraph" w:customStyle="1" w:styleId="1fffff7">
    <w:name w:val="Журнал 1"/>
    <w:pPr>
      <w:widowControl w:val="0"/>
      <w:suppressAutoHyphens/>
      <w:ind w:firstLine="357"/>
      <w:jc w:val="both"/>
    </w:pPr>
    <w:rPr>
      <w:rFonts w:ascii="Garamond" w:eastAsia="Garamond" w:hAnsi="Garamond" w:cs="Garamond"/>
      <w:lang w:eastAsia="ar-SA"/>
    </w:rPr>
  </w:style>
  <w:style w:type="paragraph" w:customStyle="1" w:styleId="affffffffffffffffb">
    <w:name w:val="Òåêñò êîíöåâîé ñíîñêè"/>
    <w:basedOn w:val="aa"/>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a"/>
    <w:pPr>
      <w:widowControl w:val="0"/>
      <w:ind w:firstLine="397"/>
      <w:jc w:val="both"/>
    </w:pPr>
    <w:rPr>
      <w:rFonts w:ascii="UkrainianPeterburg" w:hAnsi="UkrainianPeterburg" w:cs="UkrainianPeterburg"/>
      <w:szCs w:val="20"/>
    </w:rPr>
  </w:style>
  <w:style w:type="paragraph" w:customStyle="1" w:styleId="2fff9">
    <w:name w:val="Адрес 2"/>
    <w:basedOn w:val="aa"/>
    <w:pPr>
      <w:spacing w:line="200" w:lineRule="atLeast"/>
    </w:pPr>
    <w:rPr>
      <w:sz w:val="16"/>
      <w:szCs w:val="20"/>
    </w:rPr>
  </w:style>
  <w:style w:type="paragraph" w:customStyle="1" w:styleId="affffffffffffffffc">
    <w:name w:val="Підзаголовок"/>
    <w:basedOn w:val="aa"/>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1"/>
    <w:pPr>
      <w:snapToGrid/>
    </w:pPr>
    <w:rPr>
      <w:color w:val="000000"/>
    </w:rPr>
  </w:style>
  <w:style w:type="paragraph" w:customStyle="1" w:styleId="4f2">
    <w:name w:val="Обычный (веб)4"/>
    <w:basedOn w:val="1fff1"/>
    <w:pPr>
      <w:snapToGrid/>
    </w:pPr>
  </w:style>
  <w:style w:type="paragraph" w:customStyle="1" w:styleId="3ff3">
    <w:name w:val="Текст примечания3"/>
    <w:basedOn w:val="1fff1"/>
    <w:pPr>
      <w:snapToGrid/>
      <w:spacing w:before="0" w:after="0"/>
    </w:pPr>
    <w:rPr>
      <w:sz w:val="20"/>
    </w:rPr>
  </w:style>
  <w:style w:type="paragraph" w:customStyle="1" w:styleId="20127">
    <w:name w:val="Стиль Заголовок 2 + Слева:  0 см Выступ:  127 см"/>
    <w:basedOn w:val="2"/>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a"/>
    <w:pPr>
      <w:spacing w:before="280" w:after="280"/>
    </w:pPr>
  </w:style>
  <w:style w:type="paragraph" w:customStyle="1" w:styleId="msonormalbullet2gif">
    <w:name w:val="msonormalbullet2.gif"/>
    <w:basedOn w:val="aa"/>
    <w:pPr>
      <w:spacing w:before="280" w:after="280"/>
    </w:pPr>
    <w:rPr>
      <w:rFonts w:eastAsia="IzhTitl"/>
    </w:rPr>
  </w:style>
  <w:style w:type="paragraph" w:customStyle="1" w:styleId="msonormalbullet3gif">
    <w:name w:val="msonormalbullet3.gif"/>
    <w:basedOn w:val="aa"/>
    <w:pPr>
      <w:spacing w:before="280" w:after="280"/>
    </w:pPr>
    <w:rPr>
      <w:rFonts w:eastAsia="IzhTitl"/>
    </w:rPr>
  </w:style>
  <w:style w:type="paragraph" w:customStyle="1" w:styleId="msobodytextindent2bullet1gif">
    <w:name w:val="msobodytextindent2bullet1.gif"/>
    <w:basedOn w:val="aa"/>
    <w:pPr>
      <w:spacing w:before="280" w:after="280"/>
    </w:pPr>
    <w:rPr>
      <w:rFonts w:eastAsia="IzhTitl"/>
    </w:rPr>
  </w:style>
  <w:style w:type="paragraph" w:customStyle="1" w:styleId="msobodytextindent2bullet2gif">
    <w:name w:val="msobodytextindent2bullet2.gif"/>
    <w:basedOn w:val="aa"/>
    <w:pPr>
      <w:spacing w:before="280" w:after="280"/>
    </w:pPr>
    <w:rPr>
      <w:rFonts w:eastAsia="IzhTitl"/>
    </w:rPr>
  </w:style>
  <w:style w:type="paragraph" w:customStyle="1" w:styleId="msonormalbullet2gifcxspmiddle">
    <w:name w:val="msonormalbullet2gifcxspmiddle"/>
    <w:basedOn w:val="aa"/>
    <w:pPr>
      <w:spacing w:before="280" w:after="280"/>
    </w:pPr>
    <w:rPr>
      <w:rFonts w:eastAsia="IzhTitl"/>
      <w:szCs w:val="20"/>
    </w:rPr>
  </w:style>
  <w:style w:type="paragraph" w:customStyle="1" w:styleId="msonormalbullet2gifcxsplast">
    <w:name w:val="msonormalbullet2gifcxsplast"/>
    <w:basedOn w:val="aa"/>
    <w:pPr>
      <w:spacing w:before="280" w:after="280"/>
    </w:pPr>
    <w:rPr>
      <w:rFonts w:eastAsia="IzhTitl"/>
      <w:szCs w:val="20"/>
    </w:rPr>
  </w:style>
  <w:style w:type="paragraph" w:customStyle="1" w:styleId="msonormalbullet3gifcxsplast">
    <w:name w:val="msonormalbullet3gifcxsplast"/>
    <w:basedOn w:val="aa"/>
    <w:pPr>
      <w:spacing w:before="280" w:after="280"/>
    </w:pPr>
    <w:rPr>
      <w:rFonts w:eastAsia="IzhTitl"/>
    </w:rPr>
  </w:style>
  <w:style w:type="paragraph" w:customStyle="1" w:styleId="msobodytextindent2bullet2gifcxspmiddle">
    <w:name w:val="msobodytextindent2bullet2gifcxspmiddle"/>
    <w:basedOn w:val="aa"/>
    <w:pPr>
      <w:spacing w:before="280" w:after="280"/>
    </w:pPr>
    <w:rPr>
      <w:rFonts w:eastAsia="IzhTitl"/>
    </w:rPr>
  </w:style>
  <w:style w:type="paragraph" w:customStyle="1" w:styleId="msotitlebullet1gif">
    <w:name w:val="msotitlebullet1.gif"/>
    <w:basedOn w:val="aa"/>
    <w:pPr>
      <w:spacing w:before="280" w:after="280"/>
    </w:pPr>
    <w:rPr>
      <w:rFonts w:eastAsia="IzhTitl"/>
    </w:rPr>
  </w:style>
  <w:style w:type="paragraph" w:customStyle="1" w:styleId="msonormalbullet1gif">
    <w:name w:val="msonormalbullet1.gif"/>
    <w:basedOn w:val="aa"/>
    <w:pPr>
      <w:spacing w:before="280" w:after="280"/>
    </w:pPr>
    <w:rPr>
      <w:rFonts w:eastAsia="IzhTitl"/>
    </w:rPr>
  </w:style>
  <w:style w:type="paragraph" w:customStyle="1" w:styleId="msonormalbullet2gifbullet1gif">
    <w:name w:val="msonormalbullet2gifbullet1.gif"/>
    <w:basedOn w:val="aa"/>
    <w:pPr>
      <w:spacing w:before="280" w:after="280"/>
    </w:pPr>
    <w:rPr>
      <w:rFonts w:eastAsia="IzhTitl"/>
    </w:rPr>
  </w:style>
  <w:style w:type="paragraph" w:customStyle="1" w:styleId="msonormalbullet2gifbullet2gif">
    <w:name w:val="msonormalbullet2gifbullet2.gif"/>
    <w:basedOn w:val="aa"/>
    <w:pPr>
      <w:spacing w:before="280" w:after="280"/>
    </w:pPr>
    <w:rPr>
      <w:rFonts w:eastAsia="IzhTitl"/>
    </w:rPr>
  </w:style>
  <w:style w:type="paragraph" w:customStyle="1" w:styleId="msobodytextindent2bullet3gif">
    <w:name w:val="msobodytextindent2bullet3.gif"/>
    <w:basedOn w:val="aa"/>
    <w:pPr>
      <w:spacing w:before="280" w:after="280"/>
    </w:pPr>
    <w:rPr>
      <w:rFonts w:eastAsia="IzhTitl"/>
    </w:rPr>
  </w:style>
  <w:style w:type="paragraph" w:customStyle="1" w:styleId="msotitlebullet3gif">
    <w:name w:val="msotitlebullet3.gif"/>
    <w:basedOn w:val="aa"/>
    <w:pPr>
      <w:spacing w:before="280" w:after="280"/>
    </w:pPr>
    <w:rPr>
      <w:rFonts w:eastAsia="IzhTitl"/>
    </w:rPr>
  </w:style>
  <w:style w:type="paragraph" w:customStyle="1" w:styleId="nofootspace">
    <w:name w:val="nofootspace"/>
    <w:basedOn w:val="aa"/>
    <w:pPr>
      <w:ind w:firstLine="720"/>
      <w:jc w:val="both"/>
    </w:pPr>
    <w:rPr>
      <w:rFonts w:eastAsia="IzhTitl"/>
      <w:color w:val="000000"/>
    </w:rPr>
  </w:style>
  <w:style w:type="paragraph" w:customStyle="1" w:styleId="msonormalbullet2gifbullet3gif">
    <w:name w:val="msonormalbullet2gifbullet3.gif"/>
    <w:basedOn w:val="aa"/>
    <w:pPr>
      <w:spacing w:before="280" w:after="280"/>
    </w:pPr>
    <w:rPr>
      <w:rFonts w:eastAsia="IzhTitl"/>
    </w:rPr>
  </w:style>
  <w:style w:type="paragraph" w:customStyle="1" w:styleId="msonormalbullet2gifbullet2gifbullet2gif">
    <w:name w:val="msonormalbullet2gifbullet2gifbullet2.gif"/>
    <w:basedOn w:val="aa"/>
    <w:pPr>
      <w:spacing w:before="280" w:after="280"/>
    </w:pPr>
    <w:rPr>
      <w:rFonts w:eastAsia="IzhTitl"/>
    </w:rPr>
  </w:style>
  <w:style w:type="paragraph" w:customStyle="1" w:styleId="msobodytextbullet1gif">
    <w:name w:val="msobodytextbullet1.gif"/>
    <w:basedOn w:val="aa"/>
    <w:pPr>
      <w:spacing w:before="280" w:after="280"/>
    </w:pPr>
    <w:rPr>
      <w:rFonts w:eastAsia="IzhTitl"/>
    </w:rPr>
  </w:style>
  <w:style w:type="paragraph" w:customStyle="1" w:styleId="msobodytextbullet3gif">
    <w:name w:val="msobodytextbullet3.gif"/>
    <w:basedOn w:val="aa"/>
    <w:pPr>
      <w:spacing w:before="280" w:after="280"/>
    </w:pPr>
    <w:rPr>
      <w:rFonts w:eastAsia="IzhTitl"/>
    </w:rPr>
  </w:style>
  <w:style w:type="paragraph" w:customStyle="1" w:styleId="msonormalbullet2gifbullet1gifbullet3gif">
    <w:name w:val="msonormalbullet2gifbullet1gifbullet3.gif"/>
    <w:basedOn w:val="aa"/>
    <w:pPr>
      <w:spacing w:before="280" w:after="280"/>
    </w:pPr>
    <w:rPr>
      <w:rFonts w:eastAsia="IzhTitl"/>
    </w:rPr>
  </w:style>
  <w:style w:type="paragraph" w:customStyle="1" w:styleId="msonormalbullet1gifbullet1gif">
    <w:name w:val="msonormalbullet1gifbullet1.gif"/>
    <w:basedOn w:val="aa"/>
    <w:pPr>
      <w:spacing w:before="280" w:after="280"/>
    </w:pPr>
    <w:rPr>
      <w:rFonts w:eastAsia="IzhTitl"/>
    </w:rPr>
  </w:style>
  <w:style w:type="paragraph" w:customStyle="1" w:styleId="msonormalbullet1gifbullet3gif">
    <w:name w:val="msonormalbullet1gifbullet3.gif"/>
    <w:basedOn w:val="aa"/>
    <w:pPr>
      <w:spacing w:before="280" w:after="280"/>
    </w:pPr>
    <w:rPr>
      <w:rFonts w:eastAsia="IzhTitl"/>
    </w:rPr>
  </w:style>
  <w:style w:type="paragraph" w:customStyle="1" w:styleId="msonormalbullet2gifbullet2gifbullet1gif">
    <w:name w:val="msonormalbullet2gifbullet2gifbullet1.gif"/>
    <w:basedOn w:val="aa"/>
    <w:pPr>
      <w:spacing w:before="280" w:after="280"/>
    </w:pPr>
    <w:rPr>
      <w:rFonts w:eastAsia="IzhTitl"/>
    </w:rPr>
  </w:style>
  <w:style w:type="paragraph" w:customStyle="1" w:styleId="msonormalbullet2gifbullet2gifbullet3gif">
    <w:name w:val="msonormalbullet2gifbullet2gifbullet3.gif"/>
    <w:basedOn w:val="aa"/>
    <w:pPr>
      <w:spacing w:before="280" w:after="280"/>
    </w:pPr>
    <w:rPr>
      <w:rFonts w:eastAsia="IzhTitl"/>
    </w:rPr>
  </w:style>
  <w:style w:type="paragraph" w:customStyle="1" w:styleId="msofootnotetextbullet1gif">
    <w:name w:val="msofootnotetextbullet1.gif"/>
    <w:basedOn w:val="aa"/>
    <w:pPr>
      <w:spacing w:before="280" w:after="280"/>
    </w:pPr>
    <w:rPr>
      <w:rFonts w:eastAsia="IzhTitl"/>
    </w:rPr>
  </w:style>
  <w:style w:type="paragraph" w:customStyle="1" w:styleId="msofootnotetextbullet2gif">
    <w:name w:val="msofootnotetextbullet2.gif"/>
    <w:basedOn w:val="aa"/>
    <w:pPr>
      <w:spacing w:before="280" w:after="280"/>
    </w:pPr>
    <w:rPr>
      <w:rFonts w:eastAsia="IzhTitl"/>
    </w:rPr>
  </w:style>
  <w:style w:type="paragraph" w:customStyle="1" w:styleId="1fffff8">
    <w:name w:val="Заголовок оглавления1"/>
    <w:basedOn w:val="1"/>
    <w:next w:val="aa"/>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a"/>
    <w:pPr>
      <w:spacing w:before="280" w:after="280"/>
    </w:pPr>
    <w:rPr>
      <w:rFonts w:eastAsia="IzhTitl"/>
    </w:rPr>
  </w:style>
  <w:style w:type="paragraph" w:customStyle="1" w:styleId="msobodytextcxspmiddle">
    <w:name w:val="msobodytextcxspmiddle"/>
    <w:basedOn w:val="aa"/>
    <w:pPr>
      <w:spacing w:before="280" w:after="280"/>
    </w:pPr>
    <w:rPr>
      <w:rFonts w:eastAsia="IzhTitl"/>
      <w:szCs w:val="20"/>
    </w:rPr>
  </w:style>
  <w:style w:type="paragraph" w:customStyle="1" w:styleId="msobodytextcxsplast">
    <w:name w:val="msobodytextcxsplast"/>
    <w:basedOn w:val="aa"/>
    <w:pPr>
      <w:spacing w:before="280" w:after="280"/>
    </w:pPr>
    <w:rPr>
      <w:rFonts w:eastAsia="IzhTitl"/>
      <w:szCs w:val="20"/>
    </w:rPr>
  </w:style>
  <w:style w:type="paragraph" w:customStyle="1" w:styleId="msonormalcxsplast">
    <w:name w:val="msonormalcxsplast"/>
    <w:basedOn w:val="aa"/>
    <w:pPr>
      <w:spacing w:before="280" w:after="280"/>
    </w:pPr>
    <w:rPr>
      <w:rFonts w:eastAsia="IzhTitl"/>
      <w:szCs w:val="20"/>
    </w:rPr>
  </w:style>
  <w:style w:type="paragraph" w:customStyle="1" w:styleId="msonormalbullet2gifcxspmiddlecxspmiddle">
    <w:name w:val="msonormalbullet2gifcxspmiddlecxspmiddle"/>
    <w:basedOn w:val="aa"/>
    <w:pPr>
      <w:spacing w:before="280" w:after="280"/>
    </w:pPr>
    <w:rPr>
      <w:rFonts w:eastAsia="IzhTitl"/>
      <w:szCs w:val="20"/>
    </w:rPr>
  </w:style>
  <w:style w:type="paragraph" w:customStyle="1" w:styleId="msonormalbullet2gifcxspmiddlecxsplast">
    <w:name w:val="msonormalbullet2gifcxspmiddlecxsplast"/>
    <w:basedOn w:val="aa"/>
    <w:pPr>
      <w:spacing w:before="280" w:after="280"/>
    </w:pPr>
    <w:rPr>
      <w:rFonts w:eastAsia="IzhTitl"/>
      <w:szCs w:val="20"/>
    </w:rPr>
  </w:style>
  <w:style w:type="paragraph" w:customStyle="1" w:styleId="msobodytextindent2bullet2gifcxspmiddlecxspmiddle">
    <w:name w:val="msobodytextindent2bullet2gifcxspmiddlecxspmiddle"/>
    <w:basedOn w:val="aa"/>
    <w:pPr>
      <w:spacing w:before="280" w:after="280"/>
    </w:pPr>
    <w:rPr>
      <w:rFonts w:eastAsia="IzhTitl"/>
      <w:szCs w:val="20"/>
    </w:rPr>
  </w:style>
  <w:style w:type="paragraph" w:customStyle="1" w:styleId="msonormalbullet2gifbullet1gifcxspmiddle">
    <w:name w:val="msonormalbullet2gifbullet1gifcxspmiddle"/>
    <w:basedOn w:val="aa"/>
    <w:pPr>
      <w:spacing w:before="280" w:after="280"/>
    </w:pPr>
    <w:rPr>
      <w:rFonts w:eastAsia="IzhTitl"/>
      <w:szCs w:val="20"/>
    </w:rPr>
  </w:style>
  <w:style w:type="paragraph" w:customStyle="1" w:styleId="msonormalbullet2gifbullet1gifcxsplast">
    <w:name w:val="msonormalbullet2gifbullet1gifcxsplast"/>
    <w:basedOn w:val="aa"/>
    <w:pPr>
      <w:spacing w:before="280" w:after="280"/>
    </w:pPr>
    <w:rPr>
      <w:rFonts w:eastAsia="IzhTitl"/>
      <w:szCs w:val="20"/>
    </w:rPr>
  </w:style>
  <w:style w:type="paragraph" w:customStyle="1" w:styleId="msonormalbullet2gifbullet2gifbullet2gifcxspmiddle">
    <w:name w:val="msonormalbullet2gifbullet2gifbullet2gifcxspmiddle"/>
    <w:basedOn w:val="aa"/>
    <w:pPr>
      <w:spacing w:before="280" w:after="280"/>
    </w:pPr>
    <w:rPr>
      <w:rFonts w:eastAsia="IzhTitl"/>
      <w:szCs w:val="20"/>
    </w:rPr>
  </w:style>
  <w:style w:type="paragraph" w:customStyle="1" w:styleId="msonormalbullet2gifbullet2gifbullet2gifcxsplast">
    <w:name w:val="msonormalbullet2gifbullet2gifbullet2gifcxsplast"/>
    <w:basedOn w:val="aa"/>
    <w:pPr>
      <w:spacing w:before="280" w:after="280"/>
    </w:pPr>
    <w:rPr>
      <w:rFonts w:eastAsia="IzhTitl"/>
      <w:szCs w:val="20"/>
    </w:rPr>
  </w:style>
  <w:style w:type="paragraph" w:customStyle="1" w:styleId="msonormalbullet2gifbullet2gifcxspmiddle">
    <w:name w:val="msonormalbullet2gifbullet2gifcxspmiddle"/>
    <w:basedOn w:val="aa"/>
    <w:pPr>
      <w:spacing w:before="280" w:after="280"/>
    </w:pPr>
    <w:rPr>
      <w:rFonts w:eastAsia="IzhTitl"/>
      <w:szCs w:val="20"/>
    </w:rPr>
  </w:style>
  <w:style w:type="paragraph" w:customStyle="1" w:styleId="msonormalbullet2gifbullet2gifcxsplast">
    <w:name w:val="msonormalbullet2gifbullet2gifcxsplast"/>
    <w:basedOn w:val="aa"/>
    <w:pPr>
      <w:spacing w:before="280" w:after="280"/>
    </w:pPr>
    <w:rPr>
      <w:rFonts w:eastAsia="IzhTitl"/>
      <w:szCs w:val="20"/>
    </w:rPr>
  </w:style>
  <w:style w:type="paragraph" w:customStyle="1" w:styleId="msonormalbullet2gifbullet2gifbullet3gifcxspmiddle">
    <w:name w:val="msonormalbullet2gifbullet2gifbullet3gifcxspmiddle"/>
    <w:basedOn w:val="aa"/>
    <w:pPr>
      <w:spacing w:before="280" w:after="280"/>
    </w:pPr>
    <w:rPr>
      <w:rFonts w:eastAsia="IzhTitl"/>
      <w:szCs w:val="20"/>
    </w:rPr>
  </w:style>
  <w:style w:type="paragraph" w:customStyle="1" w:styleId="msonormalbullet2gifbullet2gifbullet3gifcxsplast">
    <w:name w:val="msonormalbullet2gifbullet2gifbullet3gifcxsplast"/>
    <w:basedOn w:val="aa"/>
    <w:pPr>
      <w:spacing w:before="280" w:after="280"/>
    </w:pPr>
    <w:rPr>
      <w:rFonts w:eastAsia="IzhTitl"/>
      <w:szCs w:val="20"/>
    </w:rPr>
  </w:style>
  <w:style w:type="paragraph" w:customStyle="1" w:styleId="msonormalbullet2gifbullet3gifcxspmiddle">
    <w:name w:val="msonormalbullet2gifbullet3gifcxspmiddle"/>
    <w:basedOn w:val="aa"/>
    <w:pPr>
      <w:spacing w:before="280" w:after="280"/>
    </w:pPr>
    <w:rPr>
      <w:rFonts w:eastAsia="IzhTitl"/>
      <w:szCs w:val="20"/>
    </w:rPr>
  </w:style>
  <w:style w:type="paragraph" w:customStyle="1" w:styleId="msonormalbullet2gifbullet3gifcxsplast">
    <w:name w:val="msonormalbullet2gifbullet3gifcxsplast"/>
    <w:basedOn w:val="aa"/>
    <w:pPr>
      <w:spacing w:before="280" w:after="280"/>
    </w:pPr>
    <w:rPr>
      <w:rFonts w:eastAsia="IzhTitl"/>
      <w:szCs w:val="20"/>
    </w:rPr>
  </w:style>
  <w:style w:type="paragraph" w:customStyle="1" w:styleId="msonormalbullet1gifcxsplast">
    <w:name w:val="msonormalbullet1gifcxsplast"/>
    <w:basedOn w:val="aa"/>
    <w:pPr>
      <w:spacing w:before="280" w:after="280"/>
    </w:pPr>
    <w:rPr>
      <w:rFonts w:eastAsia="IzhTitl"/>
      <w:szCs w:val="20"/>
    </w:rPr>
  </w:style>
  <w:style w:type="paragraph" w:customStyle="1" w:styleId="text-ks">
    <w:name w:val="text-ks"/>
    <w:basedOn w:val="aa"/>
    <w:pPr>
      <w:spacing w:before="48" w:after="48"/>
      <w:ind w:firstLine="360"/>
      <w:jc w:val="both"/>
    </w:pPr>
    <w:rPr>
      <w:rFonts w:eastAsia="IzhTitl"/>
    </w:rPr>
  </w:style>
  <w:style w:type="paragraph" w:customStyle="1" w:styleId="Style2">
    <w:name w:val="Style2"/>
    <w:basedOn w:val="aa"/>
    <w:pPr>
      <w:widowControl w:val="0"/>
      <w:autoSpaceDE w:val="0"/>
      <w:spacing w:line="252" w:lineRule="exact"/>
      <w:ind w:firstLine="334"/>
      <w:jc w:val="both"/>
    </w:pPr>
    <w:rPr>
      <w:rFonts w:eastAsia="IzhTitl"/>
      <w:lang w:val="uk-UA"/>
    </w:rPr>
  </w:style>
  <w:style w:type="paragraph" w:customStyle="1" w:styleId="Style4">
    <w:name w:val="Style4"/>
    <w:basedOn w:val="aa"/>
    <w:pPr>
      <w:widowControl w:val="0"/>
      <w:autoSpaceDE w:val="0"/>
      <w:spacing w:line="248" w:lineRule="exact"/>
      <w:ind w:firstLine="404"/>
      <w:jc w:val="both"/>
    </w:pPr>
    <w:rPr>
      <w:rFonts w:eastAsia="IzhTitl"/>
      <w:lang w:val="uk-UA"/>
    </w:rPr>
  </w:style>
  <w:style w:type="paragraph" w:customStyle="1" w:styleId="Style5">
    <w:name w:val="Style5"/>
    <w:basedOn w:val="aa"/>
    <w:pPr>
      <w:widowControl w:val="0"/>
      <w:autoSpaceDE w:val="0"/>
      <w:spacing w:line="238" w:lineRule="exact"/>
      <w:jc w:val="both"/>
    </w:pPr>
    <w:rPr>
      <w:rFonts w:eastAsia="IzhTitl"/>
      <w:lang w:val="uk-UA"/>
    </w:rPr>
  </w:style>
  <w:style w:type="paragraph" w:customStyle="1" w:styleId="rvps8">
    <w:name w:val="rvps8"/>
    <w:basedOn w:val="aa"/>
    <w:pPr>
      <w:keepNext/>
      <w:jc w:val="both"/>
    </w:pPr>
  </w:style>
  <w:style w:type="paragraph" w:customStyle="1" w:styleId="rvps10">
    <w:name w:val="rvps10"/>
    <w:basedOn w:val="aa"/>
    <w:pPr>
      <w:ind w:left="2880" w:firstLine="720"/>
      <w:jc w:val="both"/>
    </w:pPr>
  </w:style>
  <w:style w:type="paragraph" w:customStyle="1" w:styleId="rvps11">
    <w:name w:val="rvps11"/>
    <w:basedOn w:val="aa"/>
    <w:pPr>
      <w:ind w:left="4320" w:firstLine="720"/>
      <w:jc w:val="both"/>
    </w:pPr>
  </w:style>
  <w:style w:type="paragraph" w:customStyle="1" w:styleId="rvps12">
    <w:name w:val="rvps12"/>
    <w:basedOn w:val="aa"/>
    <w:pPr>
      <w:ind w:left="3600"/>
      <w:jc w:val="both"/>
    </w:pPr>
  </w:style>
  <w:style w:type="paragraph" w:customStyle="1" w:styleId="rvps13">
    <w:name w:val="rvps13"/>
    <w:basedOn w:val="aa"/>
    <w:pPr>
      <w:ind w:left="2130" w:hanging="2130"/>
      <w:jc w:val="both"/>
    </w:pPr>
  </w:style>
  <w:style w:type="paragraph" w:customStyle="1" w:styleId="affffffffffffffffd">
    <w:name w:val="Òåêñò"/>
    <w:basedOn w:val="aa"/>
    <w:pPr>
      <w:spacing w:line="320" w:lineRule="atLeast"/>
      <w:ind w:firstLine="283"/>
      <w:jc w:val="both"/>
    </w:pPr>
    <w:rPr>
      <w:rFonts w:ascii="IzhTitl" w:hAnsi="IzhTitl" w:cs="IzhTitl"/>
      <w:sz w:val="28"/>
      <w:szCs w:val="20"/>
      <w:lang w:val="en-GB"/>
    </w:rPr>
  </w:style>
  <w:style w:type="paragraph" w:customStyle="1" w:styleId="1fffff9">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e">
    <w:name w:val="текст дисера"/>
    <w:basedOn w:val="aa"/>
    <w:pPr>
      <w:widowControl w:val="0"/>
      <w:autoSpaceDE w:val="0"/>
      <w:spacing w:line="360" w:lineRule="auto"/>
      <w:ind w:firstLine="567"/>
      <w:jc w:val="both"/>
    </w:pPr>
    <w:rPr>
      <w:sz w:val="28"/>
      <w:szCs w:val="28"/>
      <w:lang w:val="uk-UA"/>
    </w:rPr>
  </w:style>
  <w:style w:type="paragraph" w:customStyle="1" w:styleId="iNormalText0">
    <w:name w:val="iNormalText"/>
    <w:basedOn w:val="aa"/>
    <w:pPr>
      <w:widowControl w:val="0"/>
      <w:shd w:val="clear" w:color="auto" w:fill="FFFFFF"/>
      <w:autoSpaceDE w:val="0"/>
      <w:ind w:firstLine="567"/>
      <w:jc w:val="both"/>
    </w:pPr>
    <w:rPr>
      <w:color w:val="000000"/>
      <w:sz w:val="28"/>
      <w:szCs w:val="28"/>
      <w:lang w:val="uk-UA"/>
    </w:rPr>
  </w:style>
  <w:style w:type="paragraph" w:customStyle="1" w:styleId="afffffffffffffffff">
    <w:name w:val="Без інтервалів"/>
    <w:basedOn w:val="aa"/>
    <w:rPr>
      <w:lang w:val="uk-UA"/>
    </w:rPr>
  </w:style>
  <w:style w:type="paragraph" w:customStyle="1" w:styleId="afffffffffffffffff0">
    <w:name w:val="Абзац списку"/>
    <w:basedOn w:val="aa"/>
    <w:uiPriority w:val="34"/>
    <w:qFormat/>
    <w:pPr>
      <w:ind w:left="720"/>
    </w:pPr>
    <w:rPr>
      <w:lang w:val="uk-UA"/>
    </w:rPr>
  </w:style>
  <w:style w:type="paragraph" w:customStyle="1" w:styleId="afffffffffffffffff1">
    <w:name w:val="Цитація"/>
    <w:basedOn w:val="aa"/>
    <w:next w:val="aa"/>
    <w:pPr>
      <w:spacing w:before="200"/>
      <w:ind w:left="360" w:right="360"/>
    </w:pPr>
    <w:rPr>
      <w:i/>
      <w:iCs/>
      <w:lang w:val="uk-UA"/>
    </w:rPr>
  </w:style>
  <w:style w:type="paragraph" w:customStyle="1" w:styleId="afffffffffffffffff2">
    <w:name w:val="Насичена цитата"/>
    <w:basedOn w:val="aa"/>
    <w:next w:val="aa"/>
    <w:pPr>
      <w:pBdr>
        <w:bottom w:val="single" w:sz="4" w:space="1" w:color="000000"/>
      </w:pBdr>
      <w:spacing w:before="200" w:after="280"/>
      <w:ind w:left="1008" w:right="1152"/>
    </w:pPr>
    <w:rPr>
      <w:b/>
      <w:bCs/>
      <w:i/>
      <w:iCs/>
      <w:lang w:val="uk-UA"/>
    </w:rPr>
  </w:style>
  <w:style w:type="paragraph" w:customStyle="1" w:styleId="afffffffffffffffff3">
    <w:name w:val="Стандартный"/>
    <w:basedOn w:val="aa"/>
    <w:pPr>
      <w:ind w:firstLine="709"/>
    </w:pPr>
    <w:rPr>
      <w:sz w:val="28"/>
      <w:szCs w:val="28"/>
      <w:lang w:val="uk-UA"/>
    </w:rPr>
  </w:style>
  <w:style w:type="paragraph" w:customStyle="1" w:styleId="caaieiaie8">
    <w:name w:val="caaieiaie 8"/>
    <w:basedOn w:val="aa"/>
    <w:next w:val="aa"/>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a"/>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e"/>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4">
    <w:name w:val="Лит"/>
    <w:basedOn w:val="aa"/>
    <w:pPr>
      <w:keepNext/>
      <w:keepLines/>
      <w:autoSpaceDE w:val="0"/>
      <w:spacing w:before="240"/>
      <w:jc w:val="center"/>
    </w:pPr>
    <w:rPr>
      <w:caps/>
      <w:sz w:val="28"/>
      <w:szCs w:val="28"/>
    </w:rPr>
  </w:style>
  <w:style w:type="paragraph" w:customStyle="1" w:styleId="afffffffffffffffff5">
    <w:name w:val="текст сноски Знак"/>
    <w:basedOn w:val="aa"/>
    <w:pPr>
      <w:autoSpaceDE w:val="0"/>
      <w:ind w:firstLine="709"/>
      <w:jc w:val="both"/>
    </w:pPr>
    <w:rPr>
      <w:sz w:val="16"/>
      <w:szCs w:val="20"/>
    </w:rPr>
  </w:style>
  <w:style w:type="paragraph" w:customStyle="1" w:styleId="afffffffffffffffff6">
    <w:name w:val="автор"/>
    <w:basedOn w:val="aa"/>
    <w:pPr>
      <w:jc w:val="center"/>
    </w:pPr>
    <w:rPr>
      <w:sz w:val="28"/>
      <w:szCs w:val="20"/>
    </w:rPr>
  </w:style>
  <w:style w:type="paragraph" w:customStyle="1" w:styleId="5--0">
    <w:name w:val="5-Текст статьи-укр"/>
    <w:basedOn w:val="aa"/>
    <w:pPr>
      <w:widowControl w:val="0"/>
      <w:spacing w:line="216" w:lineRule="auto"/>
      <w:ind w:firstLine="397"/>
      <w:jc w:val="both"/>
    </w:pPr>
    <w:rPr>
      <w:sz w:val="19"/>
      <w:szCs w:val="18"/>
      <w:lang w:val="uk-UA"/>
    </w:rPr>
  </w:style>
  <w:style w:type="paragraph" w:styleId="afffffffffffffffff7">
    <w:name w:val="envelope address"/>
    <w:basedOn w:val="aa"/>
    <w:pPr>
      <w:widowControl w:val="0"/>
      <w:ind w:left="2880"/>
    </w:pPr>
    <w:rPr>
      <w:rFonts w:ascii="OpenSymbol" w:hAnsi="OpenSymbol" w:cs="OpenSymbol"/>
    </w:rPr>
  </w:style>
  <w:style w:type="paragraph" w:customStyle="1" w:styleId="11f1">
    <w:name w:val="Дата11"/>
    <w:basedOn w:val="aa"/>
    <w:next w:val="aa"/>
    <w:pPr>
      <w:widowControl w:val="0"/>
    </w:pPr>
    <w:rPr>
      <w:szCs w:val="20"/>
    </w:rPr>
  </w:style>
  <w:style w:type="paragraph" w:customStyle="1" w:styleId="41">
    <w:name w:val="Маркированный список 41"/>
    <w:basedOn w:val="aa"/>
    <w:pPr>
      <w:widowControl w:val="0"/>
      <w:numPr>
        <w:numId w:val="3"/>
      </w:numPr>
    </w:pPr>
    <w:rPr>
      <w:szCs w:val="20"/>
    </w:rPr>
  </w:style>
  <w:style w:type="paragraph" w:customStyle="1" w:styleId="51">
    <w:name w:val="Маркированный список 51"/>
    <w:basedOn w:val="aa"/>
    <w:pPr>
      <w:widowControl w:val="0"/>
      <w:numPr>
        <w:numId w:val="2"/>
      </w:numPr>
    </w:pPr>
    <w:rPr>
      <w:szCs w:val="20"/>
    </w:rPr>
  </w:style>
  <w:style w:type="paragraph" w:styleId="2fffa">
    <w:name w:val="envelope return"/>
    <w:basedOn w:val="aa"/>
    <w:pPr>
      <w:widowControl w:val="0"/>
    </w:pPr>
    <w:rPr>
      <w:rFonts w:ascii="OpenSymbol" w:hAnsi="OpenSymbol" w:cs="OpenSymbol"/>
      <w:sz w:val="20"/>
      <w:szCs w:val="20"/>
    </w:rPr>
  </w:style>
  <w:style w:type="paragraph" w:customStyle="1" w:styleId="1fffffa">
    <w:name w:val="Приветствие1"/>
    <w:basedOn w:val="aa"/>
    <w:next w:val="aa"/>
    <w:pPr>
      <w:widowControl w:val="0"/>
    </w:pPr>
    <w:rPr>
      <w:szCs w:val="20"/>
    </w:rPr>
  </w:style>
  <w:style w:type="paragraph" w:customStyle="1" w:styleId="415">
    <w:name w:val="Продолжение списка 41"/>
    <w:basedOn w:val="aa"/>
    <w:pPr>
      <w:widowControl w:val="0"/>
      <w:spacing w:after="120"/>
      <w:ind w:left="1132"/>
    </w:pPr>
    <w:rPr>
      <w:szCs w:val="20"/>
    </w:rPr>
  </w:style>
  <w:style w:type="paragraph" w:customStyle="1" w:styleId="515">
    <w:name w:val="Продолжение списка 51"/>
    <w:basedOn w:val="aa"/>
    <w:pPr>
      <w:widowControl w:val="0"/>
      <w:spacing w:after="120"/>
      <w:ind w:left="1415"/>
    </w:pPr>
    <w:rPr>
      <w:szCs w:val="20"/>
    </w:rPr>
  </w:style>
  <w:style w:type="paragraph" w:customStyle="1" w:styleId="516">
    <w:name w:val="Список 51"/>
    <w:basedOn w:val="aa"/>
    <w:pPr>
      <w:widowControl w:val="0"/>
      <w:ind w:left="1415" w:hanging="283"/>
    </w:pPr>
    <w:rPr>
      <w:szCs w:val="20"/>
    </w:rPr>
  </w:style>
  <w:style w:type="paragraph" w:customStyle="1" w:styleId="1fffffb">
    <w:name w:val="Шапка1"/>
    <w:basedOn w:val="aa"/>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8">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a"/>
    <w:pPr>
      <w:ind w:firstLine="709"/>
      <w:jc w:val="both"/>
    </w:pPr>
    <w:rPr>
      <w:color w:val="000000"/>
      <w:sz w:val="18"/>
      <w:szCs w:val="20"/>
    </w:rPr>
  </w:style>
  <w:style w:type="paragraph" w:customStyle="1" w:styleId="2-0">
    <w:name w:val="2а-Город"/>
    <w:basedOn w:val="2"/>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9">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a"/>
    <w:pPr>
      <w:spacing w:before="280" w:after="280"/>
      <w:jc w:val="center"/>
    </w:pPr>
  </w:style>
  <w:style w:type="paragraph" w:customStyle="1" w:styleId="Arial15pt125">
    <w:name w:val="Стиль Arial 15 pt Черный по ширине Первая строка:  125 см"/>
    <w:basedOn w:val="aa"/>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a"/>
    <w:pPr>
      <w:spacing w:after="221"/>
    </w:pPr>
    <w:rPr>
      <w:rFonts w:ascii="OpenSymbol" w:hAnsi="OpenSymbol" w:cs="OpenSymbol"/>
    </w:rPr>
  </w:style>
  <w:style w:type="paragraph" w:customStyle="1" w:styleId="afffffffffffffffffa">
    <w:name w:val="керивн"/>
    <w:basedOn w:val="aa"/>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b">
    <w:name w:val="Обложка"/>
    <w:basedOn w:val="afffffffffffffffffa"/>
    <w:pPr>
      <w:spacing w:line="288" w:lineRule="auto"/>
      <w:ind w:left="0" w:firstLine="0"/>
      <w:jc w:val="center"/>
    </w:pPr>
    <w:rPr>
      <w:rFonts w:ascii="OpenSymbol" w:hAnsi="OpenSymbol" w:cs="OpenSymbol"/>
      <w:spacing w:val="0"/>
    </w:rPr>
  </w:style>
  <w:style w:type="paragraph" w:customStyle="1" w:styleId="afffffffffffffffffc">
    <w:name w:val="Рукопись"/>
    <w:basedOn w:val="aa"/>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a"/>
    <w:pPr>
      <w:widowControl w:val="0"/>
      <w:numPr>
        <w:numId w:val="22"/>
      </w:numPr>
      <w:spacing w:line="360" w:lineRule="auto"/>
    </w:pPr>
    <w:rPr>
      <w:sz w:val="28"/>
      <w:szCs w:val="20"/>
      <w:lang w:val="uk-UA"/>
    </w:rPr>
  </w:style>
  <w:style w:type="paragraph" w:customStyle="1" w:styleId="Foot">
    <w:name w:val="Foot"/>
    <w:basedOn w:val="afffffff8"/>
    <w:pPr>
      <w:spacing w:line="240" w:lineRule="auto"/>
      <w:ind w:firstLine="720"/>
    </w:pPr>
    <w:rPr>
      <w:rFonts w:ascii="ISOCPEUR" w:hAnsi="ISOCPEUR" w:cs="ISOCPEUR"/>
      <w:lang w:val="en-GB"/>
    </w:rPr>
  </w:style>
  <w:style w:type="paragraph" w:customStyle="1" w:styleId="NormalWeb1">
    <w:name w:val="Normal (Web)1"/>
    <w:basedOn w:val="aa"/>
    <w:pPr>
      <w:spacing w:before="280" w:after="280"/>
    </w:pPr>
    <w:rPr>
      <w:lang w:val="uk-UA"/>
    </w:rPr>
  </w:style>
  <w:style w:type="paragraph" w:customStyle="1" w:styleId="Exampl">
    <w:name w:val="Exampl"/>
    <w:basedOn w:val="aa"/>
    <w:pPr>
      <w:ind w:firstLine="851"/>
      <w:jc w:val="both"/>
    </w:pPr>
    <w:rPr>
      <w:rFonts w:ascii="ISOCPEUR" w:hAnsi="ISOCPEUR" w:cs="ISOCPEUR"/>
    </w:rPr>
  </w:style>
  <w:style w:type="paragraph" w:customStyle="1" w:styleId="148">
    <w:name w:val="14Полуторный"/>
    <w:basedOn w:val="aa"/>
    <w:pPr>
      <w:spacing w:line="360" w:lineRule="auto"/>
      <w:ind w:firstLine="709"/>
      <w:jc w:val="both"/>
    </w:pPr>
    <w:rPr>
      <w:sz w:val="28"/>
      <w:szCs w:val="28"/>
      <w:lang w:val="uk-UA"/>
    </w:rPr>
  </w:style>
  <w:style w:type="paragraph" w:customStyle="1" w:styleId="2fffb">
    <w:name w:val="Сноска (2)"/>
    <w:basedOn w:val="aa"/>
    <w:pPr>
      <w:widowControl w:val="0"/>
      <w:shd w:val="clear" w:color="auto" w:fill="FFFFFF"/>
      <w:spacing w:before="60" w:line="0" w:lineRule="atLeast"/>
      <w:jc w:val="right"/>
    </w:pPr>
    <w:rPr>
      <w:i/>
      <w:iCs/>
      <w:sz w:val="17"/>
      <w:szCs w:val="17"/>
    </w:rPr>
  </w:style>
  <w:style w:type="paragraph" w:customStyle="1" w:styleId="318">
    <w:name w:val="Основной текст31"/>
    <w:basedOn w:val="aa"/>
    <w:pPr>
      <w:widowControl w:val="0"/>
      <w:shd w:val="clear" w:color="auto" w:fill="FFFFFF"/>
      <w:spacing w:after="240" w:line="259" w:lineRule="exact"/>
      <w:jc w:val="center"/>
    </w:pPr>
    <w:rPr>
      <w:color w:val="000000"/>
      <w:sz w:val="20"/>
      <w:szCs w:val="20"/>
      <w:lang w:val="uk-UA" w:eastAsia="uk-UA" w:bidi="uk-UA"/>
    </w:rPr>
  </w:style>
  <w:style w:type="paragraph" w:customStyle="1" w:styleId="1fffffc">
    <w:name w:val="Заголовок №1"/>
    <w:basedOn w:val="aa"/>
    <w:pPr>
      <w:widowControl w:val="0"/>
      <w:shd w:val="clear" w:color="auto" w:fill="FFFFFF"/>
      <w:spacing w:before="960" w:after="600" w:line="0" w:lineRule="atLeast"/>
      <w:jc w:val="center"/>
    </w:pPr>
    <w:rPr>
      <w:b/>
      <w:bCs/>
      <w:spacing w:val="-20"/>
      <w:sz w:val="38"/>
      <w:szCs w:val="38"/>
    </w:rPr>
  </w:style>
  <w:style w:type="paragraph" w:customStyle="1" w:styleId="2fffc">
    <w:name w:val="Заголовок №2"/>
    <w:basedOn w:val="aa"/>
    <w:pPr>
      <w:widowControl w:val="0"/>
      <w:shd w:val="clear" w:color="auto" w:fill="FFFFFF"/>
      <w:spacing w:before="600" w:after="4800" w:line="432" w:lineRule="exact"/>
      <w:jc w:val="center"/>
    </w:pPr>
    <w:rPr>
      <w:b/>
      <w:bCs/>
      <w:i/>
      <w:iCs/>
      <w:sz w:val="34"/>
      <w:szCs w:val="34"/>
    </w:rPr>
  </w:style>
  <w:style w:type="paragraph" w:customStyle="1" w:styleId="3ff4">
    <w:name w:val="Основной текст (3)"/>
    <w:basedOn w:val="aa"/>
    <w:pPr>
      <w:widowControl w:val="0"/>
      <w:shd w:val="clear" w:color="auto" w:fill="FFFFFF"/>
      <w:spacing w:after="180" w:line="240" w:lineRule="exact"/>
      <w:ind w:hanging="280"/>
    </w:pPr>
    <w:rPr>
      <w:b/>
      <w:bCs/>
      <w:sz w:val="17"/>
      <w:szCs w:val="17"/>
    </w:rPr>
  </w:style>
  <w:style w:type="paragraph" w:customStyle="1" w:styleId="4f3">
    <w:name w:val="Основной текст (4)"/>
    <w:basedOn w:val="aa"/>
    <w:pPr>
      <w:widowControl w:val="0"/>
      <w:shd w:val="clear" w:color="auto" w:fill="FFFFFF"/>
      <w:spacing w:before="420" w:after="300" w:line="0" w:lineRule="atLeast"/>
    </w:pPr>
    <w:rPr>
      <w:i/>
      <w:iCs/>
      <w:sz w:val="17"/>
      <w:szCs w:val="17"/>
    </w:rPr>
  </w:style>
  <w:style w:type="paragraph" w:customStyle="1" w:styleId="324">
    <w:name w:val="Заголовок №3 (2)"/>
    <w:basedOn w:val="aa"/>
    <w:pPr>
      <w:widowControl w:val="0"/>
      <w:shd w:val="clear" w:color="auto" w:fill="FFFFFF"/>
      <w:spacing w:after="420" w:line="0" w:lineRule="atLeast"/>
      <w:jc w:val="center"/>
    </w:pPr>
    <w:rPr>
      <w:b/>
      <w:bCs/>
      <w:i/>
      <w:iCs/>
      <w:sz w:val="23"/>
      <w:szCs w:val="23"/>
      <w:lang w:eastAsia="ru-RU" w:bidi="ru-RU"/>
    </w:rPr>
  </w:style>
  <w:style w:type="paragraph" w:customStyle="1" w:styleId="5e">
    <w:name w:val="Основной текст (5)"/>
    <w:basedOn w:val="aa"/>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a"/>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d">
    <w:name w:val="Оглавление (2)"/>
    <w:basedOn w:val="aa"/>
    <w:pPr>
      <w:widowControl w:val="0"/>
      <w:shd w:val="clear" w:color="auto" w:fill="FFFFFF"/>
      <w:spacing w:line="0" w:lineRule="atLeast"/>
      <w:jc w:val="both"/>
    </w:pPr>
    <w:rPr>
      <w:i/>
      <w:iCs/>
      <w:sz w:val="17"/>
      <w:szCs w:val="17"/>
    </w:rPr>
  </w:style>
  <w:style w:type="paragraph" w:customStyle="1" w:styleId="3ff5">
    <w:name w:val="Заголовок №3"/>
    <w:basedOn w:val="aa"/>
    <w:pPr>
      <w:widowControl w:val="0"/>
      <w:shd w:val="clear" w:color="auto" w:fill="FFFFFF"/>
      <w:spacing w:after="180" w:line="0" w:lineRule="atLeast"/>
      <w:jc w:val="center"/>
    </w:pPr>
    <w:rPr>
      <w:b/>
      <w:bCs/>
      <w:sz w:val="23"/>
      <w:szCs w:val="23"/>
    </w:rPr>
  </w:style>
  <w:style w:type="paragraph" w:customStyle="1" w:styleId="79">
    <w:name w:val="Основной текст (7)"/>
    <w:basedOn w:val="aa"/>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a"/>
    <w:pPr>
      <w:widowControl w:val="0"/>
      <w:shd w:val="clear" w:color="auto" w:fill="FFFFFF"/>
      <w:spacing w:after="780" w:line="0" w:lineRule="atLeast"/>
    </w:pPr>
    <w:rPr>
      <w:color w:val="000000"/>
      <w:sz w:val="26"/>
      <w:szCs w:val="26"/>
      <w:lang w:val="uk-UA" w:eastAsia="uk-UA" w:bidi="uk-UA"/>
    </w:rPr>
  </w:style>
  <w:style w:type="paragraph" w:customStyle="1" w:styleId="126">
    <w:name w:val="Заголовок №1 (2)"/>
    <w:basedOn w:val="aa"/>
    <w:pPr>
      <w:widowControl w:val="0"/>
      <w:shd w:val="clear" w:color="auto" w:fill="FFFFFF"/>
      <w:spacing w:after="660" w:line="0" w:lineRule="atLeast"/>
      <w:jc w:val="right"/>
    </w:pPr>
    <w:rPr>
      <w:sz w:val="26"/>
      <w:szCs w:val="26"/>
    </w:rPr>
  </w:style>
  <w:style w:type="paragraph" w:customStyle="1" w:styleId="517">
    <w:name w:val="Основной текст51"/>
    <w:basedOn w:val="aa"/>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a"/>
    <w:pPr>
      <w:widowControl w:val="0"/>
      <w:shd w:val="clear" w:color="auto" w:fill="FFFFFF"/>
      <w:spacing w:before="540" w:after="780" w:line="0" w:lineRule="atLeast"/>
      <w:jc w:val="right"/>
    </w:pPr>
    <w:rPr>
      <w:color w:val="000000"/>
      <w:sz w:val="26"/>
      <w:szCs w:val="26"/>
      <w:lang w:eastAsia="ru-RU" w:bidi="ru-RU"/>
    </w:rPr>
  </w:style>
  <w:style w:type="paragraph" w:customStyle="1" w:styleId="4f4">
    <w:name w:val="Заголовок №4"/>
    <w:basedOn w:val="aa"/>
    <w:pPr>
      <w:widowControl w:val="0"/>
      <w:shd w:val="clear" w:color="auto" w:fill="FFFFFF"/>
      <w:spacing w:line="451" w:lineRule="exact"/>
    </w:pPr>
    <w:rPr>
      <w:sz w:val="26"/>
      <w:szCs w:val="26"/>
    </w:rPr>
  </w:style>
  <w:style w:type="paragraph" w:customStyle="1" w:styleId="105">
    <w:name w:val="Основной текст (10)"/>
    <w:basedOn w:val="aa"/>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a"/>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a"/>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a"/>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d">
    <w:name w:val="Подпись к картинке"/>
    <w:basedOn w:val="aa"/>
    <w:pPr>
      <w:widowControl w:val="0"/>
      <w:shd w:val="clear" w:color="auto" w:fill="FFFFFF"/>
      <w:spacing w:line="0" w:lineRule="atLeast"/>
    </w:pPr>
    <w:rPr>
      <w:spacing w:val="-2"/>
      <w:sz w:val="26"/>
      <w:szCs w:val="26"/>
    </w:rPr>
  </w:style>
  <w:style w:type="paragraph" w:customStyle="1" w:styleId="7a">
    <w:name w:val="Заголовок №7"/>
    <w:basedOn w:val="aa"/>
    <w:pPr>
      <w:widowControl w:val="0"/>
      <w:shd w:val="clear" w:color="auto" w:fill="FFFFFF"/>
      <w:spacing w:before="480" w:after="600" w:line="0" w:lineRule="atLeast"/>
      <w:ind w:firstLine="680"/>
      <w:jc w:val="both"/>
    </w:pPr>
    <w:rPr>
      <w:b/>
      <w:bCs/>
      <w:sz w:val="28"/>
      <w:szCs w:val="28"/>
    </w:rPr>
  </w:style>
  <w:style w:type="paragraph" w:customStyle="1" w:styleId="2fffe">
    <w:name w:val="????????? 2"/>
    <w:basedOn w:val="afffffff6"/>
    <w:next w:val="afffffff6"/>
    <w:pPr>
      <w:keepNext/>
      <w:autoSpaceDE w:val="0"/>
      <w:spacing w:after="0" w:line="480" w:lineRule="auto"/>
      <w:ind w:firstLine="720"/>
      <w:jc w:val="center"/>
    </w:pPr>
    <w:rPr>
      <w:b/>
      <w:bCs/>
      <w:szCs w:val="28"/>
    </w:rPr>
  </w:style>
  <w:style w:type="paragraph" w:customStyle="1" w:styleId="3ff6">
    <w:name w:val="????????? 3"/>
    <w:basedOn w:val="afffffff6"/>
    <w:next w:val="afffffff6"/>
    <w:pPr>
      <w:keepNext/>
      <w:autoSpaceDE w:val="0"/>
      <w:spacing w:after="0" w:line="480" w:lineRule="auto"/>
      <w:ind w:firstLine="720"/>
      <w:jc w:val="both"/>
    </w:pPr>
    <w:rPr>
      <w:b/>
      <w:bCs/>
      <w:szCs w:val="28"/>
    </w:rPr>
  </w:style>
  <w:style w:type="paragraph" w:customStyle="1" w:styleId="4f5">
    <w:name w:val="????????? 4"/>
    <w:basedOn w:val="afffffff6"/>
    <w:next w:val="afffffff6"/>
    <w:pPr>
      <w:keepNext/>
      <w:autoSpaceDE w:val="0"/>
      <w:spacing w:after="0" w:line="480" w:lineRule="auto"/>
      <w:ind w:firstLine="993"/>
      <w:jc w:val="both"/>
    </w:pPr>
    <w:rPr>
      <w:b/>
      <w:bCs/>
      <w:szCs w:val="28"/>
    </w:rPr>
  </w:style>
  <w:style w:type="paragraph" w:customStyle="1" w:styleId="5f">
    <w:name w:val="????????? 5"/>
    <w:basedOn w:val="afffffff6"/>
    <w:next w:val="afffffff6"/>
    <w:pPr>
      <w:keepNext/>
      <w:autoSpaceDE w:val="0"/>
      <w:spacing w:after="0"/>
      <w:jc w:val="both"/>
    </w:pPr>
    <w:rPr>
      <w:szCs w:val="28"/>
    </w:rPr>
  </w:style>
  <w:style w:type="paragraph" w:customStyle="1" w:styleId="6b">
    <w:name w:val="????????? 6"/>
    <w:basedOn w:val="afffffff6"/>
    <w:next w:val="afffffff6"/>
    <w:pPr>
      <w:keepNext/>
      <w:autoSpaceDE w:val="0"/>
      <w:spacing w:after="0"/>
      <w:ind w:firstLine="720"/>
      <w:jc w:val="center"/>
    </w:pPr>
    <w:rPr>
      <w:szCs w:val="28"/>
    </w:rPr>
  </w:style>
  <w:style w:type="paragraph" w:customStyle="1" w:styleId="7b">
    <w:name w:val="????????? 7"/>
    <w:basedOn w:val="afffffff6"/>
    <w:next w:val="afffffff6"/>
    <w:pPr>
      <w:keepNext/>
      <w:autoSpaceDE w:val="0"/>
      <w:spacing w:after="0"/>
      <w:jc w:val="center"/>
    </w:pPr>
    <w:rPr>
      <w:b/>
      <w:bCs/>
      <w:caps/>
      <w:szCs w:val="28"/>
    </w:rPr>
  </w:style>
  <w:style w:type="paragraph" w:customStyle="1" w:styleId="88">
    <w:name w:val="????????? 8"/>
    <w:basedOn w:val="afffffff6"/>
    <w:next w:val="afffffff6"/>
    <w:pPr>
      <w:keepNext/>
      <w:autoSpaceDE w:val="0"/>
      <w:spacing w:before="120" w:line="480" w:lineRule="auto"/>
      <w:ind w:firstLine="709"/>
    </w:pPr>
    <w:rPr>
      <w:b/>
      <w:bCs/>
      <w:szCs w:val="28"/>
    </w:rPr>
  </w:style>
  <w:style w:type="paragraph" w:customStyle="1" w:styleId="97">
    <w:name w:val="????????? 9"/>
    <w:basedOn w:val="afffffff6"/>
    <w:next w:val="afffffff6"/>
    <w:pPr>
      <w:keepNext/>
      <w:widowControl w:val="0"/>
      <w:autoSpaceDE w:val="0"/>
      <w:spacing w:after="0" w:line="360" w:lineRule="auto"/>
      <w:ind w:left="2126" w:right="2404"/>
      <w:jc w:val="center"/>
    </w:pPr>
    <w:rPr>
      <w:b/>
      <w:bCs/>
      <w:szCs w:val="28"/>
    </w:rPr>
  </w:style>
  <w:style w:type="paragraph" w:customStyle="1" w:styleId="afffffffffffffffffe">
    <w:name w:val="??????? ??????????"/>
    <w:basedOn w:val="afffffff6"/>
    <w:pPr>
      <w:tabs>
        <w:tab w:val="center" w:pos="4536"/>
        <w:tab w:val="right" w:pos="9072"/>
      </w:tabs>
      <w:autoSpaceDE w:val="0"/>
      <w:spacing w:after="0"/>
    </w:pPr>
    <w:rPr>
      <w:szCs w:val="28"/>
    </w:rPr>
  </w:style>
  <w:style w:type="paragraph" w:customStyle="1" w:styleId="affffffffffffffffff">
    <w:name w:val="????????????"/>
    <w:basedOn w:val="afffffff6"/>
    <w:pPr>
      <w:autoSpaceDE w:val="0"/>
      <w:spacing w:before="240" w:after="0" w:line="480" w:lineRule="auto"/>
      <w:ind w:firstLine="720"/>
      <w:jc w:val="both"/>
    </w:pPr>
    <w:rPr>
      <w:szCs w:val="28"/>
    </w:rPr>
  </w:style>
  <w:style w:type="paragraph" w:customStyle="1" w:styleId="affffffffffffffffff0">
    <w:name w:val="???????? ????? ? ????????"/>
    <w:basedOn w:val="afffffff6"/>
    <w:pPr>
      <w:tabs>
        <w:tab w:val="left" w:pos="567"/>
      </w:tabs>
      <w:autoSpaceDE w:val="0"/>
      <w:spacing w:after="0" w:line="376" w:lineRule="auto"/>
      <w:ind w:firstLine="567"/>
      <w:jc w:val="both"/>
    </w:pPr>
    <w:rPr>
      <w:szCs w:val="28"/>
    </w:rPr>
  </w:style>
  <w:style w:type="paragraph" w:customStyle="1" w:styleId="2ffff">
    <w:name w:val="???????? ????? ? ???????? 2"/>
    <w:basedOn w:val="afffffff6"/>
    <w:pPr>
      <w:tabs>
        <w:tab w:val="left" w:pos="360"/>
      </w:tabs>
      <w:autoSpaceDE w:val="0"/>
      <w:spacing w:after="0" w:line="376" w:lineRule="auto"/>
      <w:ind w:firstLine="357"/>
      <w:jc w:val="both"/>
    </w:pPr>
    <w:rPr>
      <w:szCs w:val="28"/>
    </w:rPr>
  </w:style>
  <w:style w:type="paragraph" w:customStyle="1" w:styleId="affffffffffffffffff1">
    <w:name w:val="???????? ?????"/>
    <w:basedOn w:val="afffffff6"/>
    <w:pPr>
      <w:autoSpaceDE w:val="0"/>
      <w:spacing w:after="0"/>
    </w:pPr>
    <w:rPr>
      <w:szCs w:val="28"/>
    </w:rPr>
  </w:style>
  <w:style w:type="paragraph" w:customStyle="1" w:styleId="affffffffffffffffff2">
    <w:name w:val="????????"/>
    <w:basedOn w:val="afffffff6"/>
    <w:pPr>
      <w:autoSpaceDE w:val="0"/>
      <w:spacing w:after="0" w:line="480" w:lineRule="auto"/>
      <w:ind w:firstLine="720"/>
      <w:jc w:val="center"/>
    </w:pPr>
    <w:rPr>
      <w:b/>
      <w:bCs/>
      <w:caps/>
      <w:szCs w:val="28"/>
    </w:rPr>
  </w:style>
  <w:style w:type="paragraph" w:customStyle="1" w:styleId="2ffff0">
    <w:name w:val="???????? ????? 2"/>
    <w:basedOn w:val="afffffff6"/>
    <w:pPr>
      <w:widowControl w:val="0"/>
      <w:autoSpaceDE w:val="0"/>
      <w:spacing w:after="0"/>
      <w:jc w:val="center"/>
    </w:pPr>
    <w:rPr>
      <w:b/>
      <w:bCs/>
      <w:caps/>
      <w:sz w:val="32"/>
      <w:szCs w:val="32"/>
    </w:rPr>
  </w:style>
  <w:style w:type="paragraph" w:customStyle="1" w:styleId="affffffffffffffffff3">
    <w:name w:val="?????? ??????????"/>
    <w:basedOn w:val="afffffff6"/>
    <w:pPr>
      <w:tabs>
        <w:tab w:val="center" w:pos="4153"/>
        <w:tab w:val="right" w:pos="8306"/>
      </w:tabs>
      <w:autoSpaceDE w:val="0"/>
      <w:spacing w:after="0"/>
    </w:pPr>
    <w:rPr>
      <w:szCs w:val="28"/>
    </w:rPr>
  </w:style>
  <w:style w:type="paragraph" w:customStyle="1" w:styleId="1fffffd">
    <w:name w:val="??????? ??????????1"/>
    <w:basedOn w:val="affffffffffffff1"/>
    <w:pPr>
      <w:tabs>
        <w:tab w:val="center" w:pos="4536"/>
        <w:tab w:val="right" w:pos="9072"/>
      </w:tabs>
      <w:overflowPunct/>
      <w:textAlignment w:val="auto"/>
    </w:pPr>
    <w:rPr>
      <w:sz w:val="20"/>
      <w:szCs w:val="20"/>
      <w:lang w:val="ru-RU"/>
    </w:rPr>
  </w:style>
  <w:style w:type="paragraph" w:customStyle="1" w:styleId="1fffffe">
    <w:name w:val="?????? ??????????1"/>
    <w:basedOn w:val="affffffffffffff1"/>
    <w:pPr>
      <w:tabs>
        <w:tab w:val="center" w:pos="4153"/>
        <w:tab w:val="right" w:pos="8306"/>
      </w:tabs>
      <w:overflowPunct/>
      <w:textAlignment w:val="auto"/>
    </w:pPr>
    <w:rPr>
      <w:sz w:val="20"/>
      <w:szCs w:val="20"/>
      <w:lang w:val="ru-RU"/>
    </w:rPr>
  </w:style>
  <w:style w:type="paragraph" w:customStyle="1" w:styleId="1ffffff">
    <w:name w:val="???????? ????? ? ????????1"/>
    <w:basedOn w:val="affffffffffffff1"/>
    <w:pPr>
      <w:overflowPunct/>
      <w:spacing w:line="360" w:lineRule="auto"/>
      <w:ind w:firstLine="709"/>
      <w:jc w:val="both"/>
      <w:textAlignment w:val="auto"/>
    </w:pPr>
    <w:rPr>
      <w:sz w:val="24"/>
      <w:szCs w:val="24"/>
      <w:lang w:val="ru-RU"/>
    </w:rPr>
  </w:style>
  <w:style w:type="paragraph" w:customStyle="1" w:styleId="224">
    <w:name w:val="Заголовок №2 (2)"/>
    <w:basedOn w:val="aa"/>
    <w:pPr>
      <w:widowControl w:val="0"/>
      <w:shd w:val="clear" w:color="auto" w:fill="FFFFFF"/>
      <w:spacing w:after="1500" w:line="0" w:lineRule="atLeast"/>
      <w:jc w:val="right"/>
    </w:pPr>
    <w:rPr>
      <w:sz w:val="28"/>
      <w:szCs w:val="28"/>
    </w:rPr>
  </w:style>
  <w:style w:type="paragraph" w:customStyle="1" w:styleId="521">
    <w:name w:val="Заголовок №5 (2)"/>
    <w:basedOn w:val="aa"/>
    <w:pPr>
      <w:widowControl w:val="0"/>
      <w:shd w:val="clear" w:color="auto" w:fill="FFFFFF"/>
      <w:spacing w:before="300" w:line="322" w:lineRule="exact"/>
      <w:jc w:val="center"/>
    </w:pPr>
    <w:rPr>
      <w:b/>
      <w:bCs/>
      <w:sz w:val="28"/>
      <w:szCs w:val="28"/>
    </w:rPr>
  </w:style>
  <w:style w:type="paragraph" w:customStyle="1" w:styleId="531">
    <w:name w:val="Заголовок №5 (3)"/>
    <w:basedOn w:val="aa"/>
    <w:pPr>
      <w:widowControl w:val="0"/>
      <w:shd w:val="clear" w:color="auto" w:fill="FFFFFF"/>
      <w:spacing w:before="300" w:line="322" w:lineRule="exact"/>
      <w:jc w:val="center"/>
    </w:pPr>
    <w:rPr>
      <w:sz w:val="28"/>
      <w:szCs w:val="28"/>
      <w:lang w:eastAsia="ru-RU" w:bidi="ru-RU"/>
    </w:rPr>
  </w:style>
  <w:style w:type="paragraph" w:customStyle="1" w:styleId="5f0">
    <w:name w:val="Заголовок №5"/>
    <w:basedOn w:val="aa"/>
    <w:pPr>
      <w:widowControl w:val="0"/>
      <w:shd w:val="clear" w:color="auto" w:fill="FFFFFF"/>
      <w:spacing w:before="1620" w:after="540" w:line="0" w:lineRule="atLeast"/>
      <w:jc w:val="both"/>
    </w:pPr>
    <w:rPr>
      <w:b/>
      <w:bCs/>
      <w:sz w:val="28"/>
      <w:szCs w:val="28"/>
    </w:rPr>
  </w:style>
  <w:style w:type="paragraph" w:customStyle="1" w:styleId="Zagolowok">
    <w:name w:val="Zagolowok"/>
    <w:basedOn w:val="aa"/>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a"/>
    <w:pPr>
      <w:widowControl w:val="0"/>
      <w:spacing w:line="360" w:lineRule="auto"/>
      <w:ind w:firstLine="567"/>
      <w:jc w:val="both"/>
    </w:pPr>
    <w:rPr>
      <w:sz w:val="28"/>
      <w:szCs w:val="28"/>
    </w:rPr>
  </w:style>
  <w:style w:type="paragraph" w:customStyle="1" w:styleId="1ffffff0">
    <w:name w:val="заголовок дисера 1"/>
    <w:basedOn w:val="affffffffffffffffe"/>
    <w:pPr>
      <w:widowControl/>
      <w:ind w:firstLine="0"/>
      <w:jc w:val="center"/>
    </w:pPr>
    <w:rPr>
      <w:rFonts w:cs="Mangal"/>
      <w:b/>
      <w:bCs/>
      <w:caps/>
    </w:rPr>
  </w:style>
  <w:style w:type="paragraph" w:customStyle="1" w:styleId="2ffff1">
    <w:name w:val="заголовок дисера 2"/>
    <w:basedOn w:val="1ffffff0"/>
    <w:pPr>
      <w:spacing w:before="360"/>
      <w:ind w:firstLine="706"/>
      <w:jc w:val="left"/>
    </w:pPr>
    <w:rPr>
      <w:caps w:val="0"/>
    </w:rPr>
  </w:style>
  <w:style w:type="paragraph" w:customStyle="1" w:styleId="3text">
    <w:name w:val="3text"/>
    <w:basedOn w:val="aa"/>
    <w:pPr>
      <w:spacing w:before="280" w:after="280"/>
    </w:pPr>
  </w:style>
  <w:style w:type="paragraph" w:customStyle="1" w:styleId="affffffffffffffffff4">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5">
    <w:name w:val="нова"/>
    <w:basedOn w:val="aa"/>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a"/>
    <w:pPr>
      <w:pageBreakBefore/>
      <w:overflowPunct w:val="0"/>
      <w:autoSpaceDE w:val="0"/>
      <w:spacing w:line="20" w:lineRule="exact"/>
      <w:ind w:firstLine="284"/>
      <w:jc w:val="both"/>
      <w:textAlignment w:val="baseline"/>
    </w:pPr>
    <w:rPr>
      <w:sz w:val="32"/>
      <w:szCs w:val="20"/>
      <w:lang w:val="en-US"/>
    </w:rPr>
  </w:style>
  <w:style w:type="paragraph" w:customStyle="1" w:styleId="affffffffffffffffff6">
    <w:name w:val="Нова"/>
    <w:basedOn w:val="aa"/>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7">
    <w:name w:val="Виноска"/>
    <w:basedOn w:val="aa"/>
    <w:pPr>
      <w:overflowPunct w:val="0"/>
      <w:autoSpaceDE w:val="0"/>
      <w:spacing w:line="180" w:lineRule="exact"/>
      <w:ind w:firstLine="284"/>
      <w:jc w:val="both"/>
      <w:textAlignment w:val="baseline"/>
    </w:pPr>
    <w:rPr>
      <w:rFonts w:ascii="Mincho" w:hAnsi="Mincho"/>
      <w:sz w:val="18"/>
      <w:szCs w:val="18"/>
    </w:rPr>
  </w:style>
  <w:style w:type="paragraph" w:customStyle="1" w:styleId="1ffffff1">
    <w:name w:val="ВИНОСКА1"/>
    <w:basedOn w:val="affffffffffffffffff7"/>
    <w:pPr>
      <w:spacing w:line="240" w:lineRule="auto"/>
    </w:pPr>
    <w:rPr>
      <w:lang w:val="en-US"/>
    </w:rPr>
  </w:style>
  <w:style w:type="paragraph" w:customStyle="1" w:styleId="00000">
    <w:name w:val="00000"/>
    <w:basedOn w:val="aa"/>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8">
    <w:name w:val="Розд."/>
    <w:basedOn w:val="aa"/>
    <w:pPr>
      <w:widowControl w:val="0"/>
      <w:spacing w:line="360" w:lineRule="auto"/>
      <w:ind w:firstLine="567"/>
      <w:jc w:val="center"/>
    </w:pPr>
    <w:rPr>
      <w:b/>
      <w:sz w:val="28"/>
      <w:szCs w:val="20"/>
      <w:lang w:val="uk-UA"/>
    </w:rPr>
  </w:style>
  <w:style w:type="paragraph" w:customStyle="1" w:styleId="affffffffffffffffff9">
    <w:name w:val="Переменные"/>
    <w:basedOn w:val="afffffff6"/>
    <w:pPr>
      <w:tabs>
        <w:tab w:val="left" w:pos="482"/>
      </w:tabs>
      <w:spacing w:after="0" w:line="336" w:lineRule="auto"/>
      <w:ind w:left="482" w:hanging="482"/>
      <w:jc w:val="both"/>
    </w:pPr>
    <w:rPr>
      <w:sz w:val="18"/>
      <w:szCs w:val="18"/>
      <w:lang w:val="uk-UA"/>
    </w:rPr>
  </w:style>
  <w:style w:type="paragraph" w:customStyle="1" w:styleId="affffffffffffffffffa">
    <w:name w:val="Чертежный"/>
    <w:pPr>
      <w:suppressAutoHyphens/>
      <w:jc w:val="both"/>
    </w:pPr>
    <w:rPr>
      <w:rFonts w:ascii="Mincho" w:eastAsia="Garamond" w:hAnsi="Mincho" w:cs="Garamond"/>
      <w:i/>
      <w:sz w:val="28"/>
      <w:lang w:val="uk-UA" w:eastAsia="ar-SA"/>
    </w:rPr>
  </w:style>
  <w:style w:type="paragraph" w:customStyle="1" w:styleId="affffffffffffffffffb">
    <w:name w:val="Листинг программы"/>
    <w:pPr>
      <w:suppressAutoHyphens/>
    </w:pPr>
    <w:rPr>
      <w:rFonts w:ascii="Garamond" w:eastAsia="Garamond" w:hAnsi="Garamond" w:cs="Garamond"/>
      <w:lang w:eastAsia="ar-SA"/>
    </w:rPr>
  </w:style>
  <w:style w:type="paragraph" w:customStyle="1" w:styleId="fila">
    <w:name w:val="fila"/>
    <w:basedOn w:val="aa"/>
    <w:pPr>
      <w:widowControl w:val="0"/>
      <w:spacing w:line="360" w:lineRule="auto"/>
      <w:ind w:firstLine="708"/>
      <w:jc w:val="both"/>
    </w:pPr>
    <w:rPr>
      <w:sz w:val="28"/>
      <w:szCs w:val="28"/>
      <w:lang w:val="uk-UA"/>
    </w:rPr>
  </w:style>
  <w:style w:type="paragraph" w:customStyle="1" w:styleId="fila1">
    <w:name w:val="fila1"/>
    <w:basedOn w:val="aa"/>
    <w:pPr>
      <w:keepNext/>
      <w:spacing w:before="120" w:after="120" w:line="360" w:lineRule="auto"/>
      <w:ind w:firstLine="709"/>
      <w:jc w:val="both"/>
    </w:pPr>
    <w:rPr>
      <w:b/>
      <w:bCs/>
      <w:sz w:val="28"/>
      <w:lang w:val="uk-UA"/>
    </w:rPr>
  </w:style>
  <w:style w:type="paragraph" w:customStyle="1" w:styleId="SL">
    <w:name w:val="SL"/>
    <w:basedOn w:val="aa"/>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a"/>
    <w:pPr>
      <w:widowControl w:val="0"/>
      <w:tabs>
        <w:tab w:val="left" w:pos="539"/>
      </w:tabs>
      <w:ind w:left="454" w:hanging="227"/>
      <w:jc w:val="both"/>
    </w:pPr>
    <w:rPr>
      <w:color w:val="000000"/>
      <w:sz w:val="30"/>
      <w:szCs w:val="22"/>
      <w:lang w:val="uk-UA"/>
    </w:rPr>
  </w:style>
  <w:style w:type="paragraph" w:customStyle="1" w:styleId="fs">
    <w:name w:val="fs"/>
    <w:basedOn w:val="aa"/>
    <w:pPr>
      <w:widowControl w:val="0"/>
      <w:tabs>
        <w:tab w:val="left" w:pos="360"/>
        <w:tab w:val="left" w:pos="454"/>
      </w:tabs>
      <w:ind w:left="357" w:hanging="357"/>
    </w:pPr>
    <w:rPr>
      <w:color w:val="000000"/>
      <w:sz w:val="30"/>
      <w:szCs w:val="20"/>
      <w:lang w:val="uk-UA"/>
    </w:rPr>
  </w:style>
  <w:style w:type="paragraph" w:customStyle="1" w:styleId="6c">
    <w:name w:val="Стиль6"/>
    <w:basedOn w:val="2fff"/>
    <w:pPr>
      <w:widowControl w:val="0"/>
      <w:ind w:left="357" w:hanging="357"/>
      <w:jc w:val="left"/>
    </w:pPr>
    <w:rPr>
      <w:rFonts w:cs="Garamond"/>
      <w:color w:val="000000"/>
      <w:sz w:val="22"/>
      <w:szCs w:val="20"/>
    </w:rPr>
  </w:style>
  <w:style w:type="paragraph" w:customStyle="1" w:styleId="L">
    <w:name w:val="СтильL"/>
    <w:basedOn w:val="aa"/>
    <w:pPr>
      <w:widowControl w:val="0"/>
      <w:ind w:left="284" w:hanging="284"/>
      <w:jc w:val="both"/>
    </w:pPr>
    <w:rPr>
      <w:color w:val="000000"/>
      <w:sz w:val="20"/>
      <w:szCs w:val="20"/>
    </w:rPr>
  </w:style>
  <w:style w:type="paragraph" w:customStyle="1" w:styleId="fill">
    <w:name w:val="fill"/>
    <w:basedOn w:val="aa"/>
    <w:pPr>
      <w:widowControl w:val="0"/>
      <w:spacing w:line="360" w:lineRule="auto"/>
      <w:jc w:val="both"/>
    </w:pPr>
    <w:rPr>
      <w:sz w:val="28"/>
      <w:szCs w:val="28"/>
    </w:rPr>
  </w:style>
  <w:style w:type="paragraph" w:customStyle="1" w:styleId="2ffff2">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2">
    <w:name w:val="1_Заголовок"/>
    <w:basedOn w:val="2ffff2"/>
    <w:pPr>
      <w:ind w:firstLine="0"/>
      <w:jc w:val="center"/>
    </w:pPr>
    <w:rPr>
      <w:b/>
      <w:bCs/>
      <w:color w:val="auto"/>
    </w:rPr>
  </w:style>
  <w:style w:type="paragraph" w:customStyle="1" w:styleId="3ff7">
    <w:name w:val="Лит 3"/>
    <w:basedOn w:val="aa"/>
    <w:pPr>
      <w:widowControl w:val="0"/>
      <w:tabs>
        <w:tab w:val="left" w:pos="1287"/>
      </w:tabs>
      <w:spacing w:after="120"/>
      <w:ind w:left="851" w:hanging="851"/>
    </w:pPr>
    <w:rPr>
      <w:sz w:val="28"/>
      <w:lang w:val="uk-UA"/>
    </w:rPr>
  </w:style>
  <w:style w:type="paragraph" w:customStyle="1" w:styleId="rvps25">
    <w:name w:val="rvps25"/>
    <w:basedOn w:val="aa"/>
    <w:pPr>
      <w:keepNext/>
      <w:shd w:val="clear" w:color="auto" w:fill="FFFFFF"/>
      <w:jc w:val="center"/>
    </w:pPr>
  </w:style>
  <w:style w:type="paragraph" w:customStyle="1" w:styleId="1007">
    <w:name w:val="Стиль 10 пт По ширине Первая строка:  07 см"/>
    <w:basedOn w:val="aa"/>
    <w:pPr>
      <w:ind w:firstLine="397"/>
      <w:jc w:val="both"/>
    </w:pPr>
    <w:rPr>
      <w:sz w:val="20"/>
      <w:szCs w:val="20"/>
      <w:lang w:val="uk-UA"/>
    </w:rPr>
  </w:style>
  <w:style w:type="paragraph" w:customStyle="1" w:styleId="affffffffffffffffffc">
    <w:name w:val="КУ_литература"/>
    <w:basedOn w:val="afffffffd"/>
    <w:pPr>
      <w:suppressLineNumbers/>
      <w:tabs>
        <w:tab w:val="left" w:pos="284"/>
      </w:tabs>
      <w:spacing w:after="0"/>
      <w:ind w:left="720" w:hanging="360"/>
      <w:jc w:val="both"/>
    </w:pPr>
    <w:rPr>
      <w:spacing w:val="-2"/>
      <w:sz w:val="18"/>
      <w:szCs w:val="18"/>
    </w:rPr>
  </w:style>
  <w:style w:type="paragraph" w:customStyle="1" w:styleId="affffffffffffffffffd">
    <w:name w:val="Сергей"/>
    <w:basedOn w:val="aa"/>
    <w:pPr>
      <w:ind w:firstLine="425"/>
      <w:jc w:val="both"/>
    </w:pPr>
    <w:rPr>
      <w:sz w:val="28"/>
      <w:szCs w:val="28"/>
    </w:rPr>
  </w:style>
  <w:style w:type="paragraph" w:customStyle="1" w:styleId="21c">
    <w:name w:val="Основний текст з відступом 21"/>
    <w:basedOn w:val="aa"/>
    <w:pPr>
      <w:spacing w:after="120" w:line="480" w:lineRule="auto"/>
      <w:ind w:left="283" w:firstLine="425"/>
    </w:pPr>
    <w:rPr>
      <w:sz w:val="28"/>
      <w:szCs w:val="28"/>
    </w:rPr>
  </w:style>
  <w:style w:type="paragraph" w:customStyle="1" w:styleId="bodytextnoindent">
    <w:name w:val="bodytextnoindent"/>
    <w:basedOn w:val="aa"/>
    <w:pPr>
      <w:spacing w:before="200" w:after="40"/>
    </w:pPr>
    <w:rPr>
      <w:sz w:val="26"/>
      <w:szCs w:val="26"/>
    </w:rPr>
  </w:style>
  <w:style w:type="paragraph" w:customStyle="1" w:styleId="106">
    <w:name w:val="Оглавление 10"/>
    <w:basedOn w:val="1ffff9"/>
    <w:pPr>
      <w:tabs>
        <w:tab w:val="right" w:leader="dot" w:pos="7090"/>
      </w:tabs>
      <w:ind w:left="2547"/>
    </w:pPr>
    <w:rPr>
      <w:rFonts w:ascii="FreeSetCTT" w:hAnsi="FreeSetCTT" w:cs="Garamond"/>
    </w:rPr>
  </w:style>
  <w:style w:type="paragraph" w:customStyle="1" w:styleId="Style12">
    <w:name w:val="Style12"/>
    <w:basedOn w:val="aa"/>
    <w:uiPriority w:val="99"/>
    <w:pPr>
      <w:widowControl w:val="0"/>
      <w:autoSpaceDE w:val="0"/>
      <w:spacing w:line="322" w:lineRule="exact"/>
      <w:ind w:firstLine="778"/>
      <w:jc w:val="both"/>
    </w:pPr>
  </w:style>
  <w:style w:type="paragraph" w:customStyle="1" w:styleId="Style14">
    <w:name w:val="Style14"/>
    <w:basedOn w:val="aa"/>
    <w:pPr>
      <w:widowControl w:val="0"/>
      <w:autoSpaceDE w:val="0"/>
      <w:spacing w:line="326" w:lineRule="exact"/>
      <w:ind w:hanging="355"/>
      <w:jc w:val="both"/>
    </w:pPr>
  </w:style>
  <w:style w:type="paragraph" w:customStyle="1" w:styleId="Style16">
    <w:name w:val="Style16"/>
    <w:basedOn w:val="aa"/>
    <w:pPr>
      <w:widowControl w:val="0"/>
      <w:autoSpaceDE w:val="0"/>
      <w:spacing w:line="326" w:lineRule="exact"/>
      <w:ind w:firstLine="365"/>
      <w:jc w:val="both"/>
    </w:pPr>
  </w:style>
  <w:style w:type="paragraph" w:customStyle="1" w:styleId="42">
    <w:name w:val="Заг 4"/>
    <w:basedOn w:val="aa"/>
    <w:pPr>
      <w:numPr>
        <w:numId w:val="28"/>
      </w:numPr>
      <w:spacing w:line="360" w:lineRule="auto"/>
      <w:ind w:left="0" w:firstLine="720"/>
      <w:jc w:val="both"/>
    </w:pPr>
    <w:rPr>
      <w:spacing w:val="40"/>
      <w:sz w:val="28"/>
      <w:szCs w:val="28"/>
    </w:rPr>
  </w:style>
  <w:style w:type="paragraph" w:customStyle="1" w:styleId="5f1">
    <w:name w:val="Заг 5"/>
    <w:basedOn w:val="42"/>
    <w:rPr>
      <w:i/>
      <w:spacing w:val="0"/>
    </w:rPr>
  </w:style>
  <w:style w:type="paragraph" w:customStyle="1" w:styleId="affffffffffffffffffe">
    <w:name w:val="Обычный центр"/>
    <w:basedOn w:val="aa"/>
    <w:pPr>
      <w:ind w:left="1701" w:right="1701"/>
      <w:jc w:val="both"/>
    </w:pPr>
    <w:rPr>
      <w:sz w:val="28"/>
      <w:szCs w:val="20"/>
      <w:lang w:val="uk-UA"/>
    </w:rPr>
  </w:style>
  <w:style w:type="paragraph" w:customStyle="1" w:styleId="-a">
    <w:name w:val="Цитата-ижица"/>
    <w:basedOn w:val="aa"/>
    <w:next w:val="aa"/>
    <w:pPr>
      <w:spacing w:before="120" w:after="120" w:line="360" w:lineRule="auto"/>
      <w:ind w:left="567" w:right="567"/>
      <w:jc w:val="both"/>
    </w:pPr>
    <w:rPr>
      <w:rFonts w:ascii="IzhTitl" w:hAnsi="IzhTitl"/>
      <w:sz w:val="28"/>
      <w:szCs w:val="20"/>
    </w:rPr>
  </w:style>
  <w:style w:type="paragraph" w:customStyle="1" w:styleId="-b">
    <w:name w:val="Цитита-латиница"/>
    <w:basedOn w:val="aa"/>
    <w:next w:val="aa"/>
    <w:pPr>
      <w:spacing w:before="120" w:after="120" w:line="360" w:lineRule="auto"/>
      <w:ind w:left="567" w:right="567"/>
      <w:jc w:val="both"/>
    </w:pPr>
    <w:rPr>
      <w:iCs/>
      <w:sz w:val="28"/>
      <w:szCs w:val="20"/>
      <w:lang w:val="en-US"/>
    </w:rPr>
  </w:style>
  <w:style w:type="paragraph" w:customStyle="1" w:styleId="Hellenikos">
    <w:name w:val="Hellenikos"/>
    <w:basedOn w:val="aa"/>
    <w:next w:val="aa"/>
    <w:pPr>
      <w:spacing w:before="60" w:after="60"/>
      <w:ind w:left="567" w:right="567"/>
      <w:jc w:val="both"/>
    </w:pPr>
    <w:rPr>
      <w:rFonts w:ascii="OpenSymbol" w:hAnsi="OpenSymbol"/>
      <w:sz w:val="28"/>
      <w:lang w:val="en-GB"/>
    </w:rPr>
  </w:style>
  <w:style w:type="paragraph" w:customStyle="1" w:styleId="afffffffffffffffffff">
    <w:name w:val="Эпиграф"/>
    <w:basedOn w:val="aa"/>
    <w:pPr>
      <w:spacing w:line="360" w:lineRule="auto"/>
      <w:ind w:left="3828" w:right="758"/>
      <w:jc w:val="both"/>
    </w:pPr>
    <w:rPr>
      <w:b/>
      <w:sz w:val="28"/>
      <w:szCs w:val="20"/>
      <w:lang w:val="uk-UA"/>
    </w:rPr>
  </w:style>
  <w:style w:type="paragraph" w:customStyle="1" w:styleId="a3">
    <w:name w:val="Список литератури"/>
    <w:basedOn w:val="aa"/>
    <w:next w:val="aa"/>
    <w:pPr>
      <w:numPr>
        <w:numId w:val="14"/>
      </w:numPr>
      <w:spacing w:before="120" w:line="360" w:lineRule="auto"/>
      <w:jc w:val="both"/>
    </w:pPr>
    <w:rPr>
      <w:sz w:val="28"/>
    </w:rPr>
  </w:style>
  <w:style w:type="paragraph" w:customStyle="1" w:styleId="afffffffffffffffffff0">
    <w:name w:val="Памятник"/>
    <w:basedOn w:val="aa"/>
    <w:next w:val="aa"/>
    <w:pPr>
      <w:spacing w:line="360" w:lineRule="auto"/>
      <w:jc w:val="both"/>
    </w:pPr>
    <w:rPr>
      <w:sz w:val="28"/>
      <w:szCs w:val="20"/>
      <w:lang w:val="uk-UA"/>
    </w:rPr>
  </w:style>
  <w:style w:type="paragraph" w:customStyle="1" w:styleId="afffffffffffffffffff1">
    <w:name w:val="Колонки"/>
    <w:basedOn w:val="aa"/>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c">
    <w:name w:val="Цитата-перевод"/>
    <w:basedOn w:val="-b"/>
    <w:rPr>
      <w:i/>
      <w:lang w:val="uk-UA"/>
    </w:rPr>
  </w:style>
  <w:style w:type="paragraph" w:customStyle="1" w:styleId="1ffffff3">
    <w:name w:val="Перечень рисунков1"/>
    <w:basedOn w:val="aa"/>
    <w:next w:val="aa"/>
    <w:pPr>
      <w:spacing w:line="360" w:lineRule="auto"/>
      <w:ind w:left="440" w:hanging="440"/>
      <w:jc w:val="both"/>
    </w:pPr>
    <w:rPr>
      <w:sz w:val="28"/>
      <w:szCs w:val="20"/>
      <w:lang w:val="uk-UA"/>
    </w:rPr>
  </w:style>
  <w:style w:type="paragraph" w:customStyle="1" w:styleId="1ffffff4">
    <w:name w:val="Таблица ссылок1"/>
    <w:basedOn w:val="aa"/>
    <w:next w:val="aa"/>
    <w:pPr>
      <w:spacing w:line="360" w:lineRule="auto"/>
      <w:ind w:left="220" w:hanging="220"/>
      <w:jc w:val="both"/>
    </w:pPr>
    <w:rPr>
      <w:sz w:val="28"/>
      <w:szCs w:val="20"/>
      <w:lang w:val="uk-UA"/>
    </w:rPr>
  </w:style>
  <w:style w:type="paragraph" w:customStyle="1" w:styleId="1ffffff5">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d">
    <w:name w:val="Текст памятника-ижица"/>
    <w:basedOn w:val="aa"/>
    <w:pPr>
      <w:spacing w:line="360" w:lineRule="auto"/>
    </w:pPr>
    <w:rPr>
      <w:rFonts w:ascii="IzhTitl" w:hAnsi="IzhTitl"/>
      <w:sz w:val="28"/>
      <w:szCs w:val="20"/>
    </w:rPr>
  </w:style>
  <w:style w:type="paragraph" w:customStyle="1" w:styleId="HellenikaPM6">
    <w:name w:val="HellenikaPM6"/>
    <w:basedOn w:val="aa"/>
    <w:pPr>
      <w:autoSpaceDE w:val="0"/>
      <w:spacing w:line="360" w:lineRule="auto"/>
      <w:jc w:val="both"/>
    </w:pPr>
    <w:rPr>
      <w:rFonts w:ascii="Impact" w:hAnsi="Impact" w:cs="Impact"/>
      <w:sz w:val="28"/>
      <w:szCs w:val="20"/>
      <w:lang w:val="en-US"/>
    </w:rPr>
  </w:style>
  <w:style w:type="paragraph" w:customStyle="1" w:styleId="afffffffffffffffffff2">
    <w:name w:val="Аркуш"/>
    <w:basedOn w:val="aa"/>
    <w:next w:val="a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3">
    <w:name w:val="Обычный2"/>
    <w:basedOn w:val="afffffff6"/>
    <w:pPr>
      <w:spacing w:after="0" w:line="360" w:lineRule="auto"/>
      <w:ind w:firstLine="709"/>
      <w:jc w:val="both"/>
    </w:pPr>
    <w:rPr>
      <w:color w:val="000000"/>
      <w:szCs w:val="28"/>
      <w:lang w:val="uk-UA"/>
    </w:rPr>
  </w:style>
  <w:style w:type="paragraph" w:customStyle="1" w:styleId="afffffffffffffffffff3">
    <w:name w:val="Основной текст дисертации"/>
    <w:basedOn w:val="aa"/>
    <w:pPr>
      <w:spacing w:line="360" w:lineRule="auto"/>
      <w:ind w:firstLine="709"/>
      <w:jc w:val="both"/>
    </w:pPr>
    <w:rPr>
      <w:sz w:val="28"/>
      <w:szCs w:val="20"/>
    </w:rPr>
  </w:style>
  <w:style w:type="paragraph" w:customStyle="1" w:styleId="a0">
    <w:name w:val="Нумерованный текст дисертации"/>
    <w:basedOn w:val="aa"/>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f4">
    <w:name w:val="Сноска в дисертации"/>
    <w:basedOn w:val="afffffff8"/>
    <w:pPr>
      <w:spacing w:line="240" w:lineRule="auto"/>
      <w:ind w:firstLine="284"/>
    </w:pPr>
    <w:rPr>
      <w:sz w:val="18"/>
      <w:szCs w:val="20"/>
    </w:rPr>
  </w:style>
  <w:style w:type="paragraph" w:customStyle="1" w:styleId="1ffffff6">
    <w:name w:val="Дисертация Заголовок1 без номера"/>
    <w:basedOn w:val="1"/>
    <w:next w:val="afffffffffffffffffff3"/>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5">
    <w:name w:val="Диссертация Знак"/>
    <w:basedOn w:val="aa"/>
    <w:pPr>
      <w:spacing w:line="360" w:lineRule="auto"/>
      <w:ind w:firstLine="709"/>
      <w:jc w:val="both"/>
    </w:pPr>
    <w:rPr>
      <w:sz w:val="28"/>
      <w:szCs w:val="20"/>
    </w:rPr>
  </w:style>
  <w:style w:type="paragraph" w:customStyle="1" w:styleId="autor">
    <w:name w:val="autor"/>
    <w:basedOn w:val="aa"/>
    <w:pPr>
      <w:spacing w:after="120"/>
      <w:ind w:firstLine="680"/>
      <w:jc w:val="both"/>
    </w:pPr>
    <w:rPr>
      <w:b/>
      <w:sz w:val="20"/>
      <w:szCs w:val="20"/>
      <w:lang w:val="uk-UA"/>
    </w:rPr>
  </w:style>
  <w:style w:type="paragraph" w:customStyle="1" w:styleId="4f6">
    <w:name w:val="Стиль4"/>
    <w:basedOn w:val="afffffffd"/>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a"/>
    <w:pPr>
      <w:spacing w:before="280" w:after="280"/>
    </w:pPr>
  </w:style>
  <w:style w:type="paragraph" w:customStyle="1" w:styleId="textitalic">
    <w:name w:val="text_italic"/>
    <w:basedOn w:val="aa"/>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6">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7">
    <w:name w:val="ЗаголовокСборник"/>
    <w:basedOn w:val="aa"/>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a"/>
    <w:pPr>
      <w:spacing w:line="22" w:lineRule="atLeast"/>
      <w:ind w:firstLine="567"/>
      <w:jc w:val="both"/>
    </w:pPr>
    <w:rPr>
      <w:rFonts w:ascii="Helvetica" w:hAnsi="Helvetica"/>
      <w:sz w:val="20"/>
      <w:szCs w:val="20"/>
    </w:rPr>
  </w:style>
  <w:style w:type="paragraph" w:customStyle="1" w:styleId="BiblioTitleSbornik">
    <w:name w:val="BiblioTitleSbornik"/>
    <w:basedOn w:val="aa"/>
    <w:pPr>
      <w:spacing w:before="120" w:after="120" w:line="22" w:lineRule="atLeast"/>
      <w:jc w:val="center"/>
    </w:pPr>
    <w:rPr>
      <w:rFonts w:ascii="Helvetica" w:hAnsi="Helvetica"/>
      <w:b/>
      <w:smallCaps/>
      <w:sz w:val="18"/>
      <w:szCs w:val="20"/>
    </w:rPr>
  </w:style>
  <w:style w:type="paragraph" w:customStyle="1" w:styleId="BiblioSbornik">
    <w:name w:val="BiblioSbornik"/>
    <w:basedOn w:val="aa"/>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a"/>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a"/>
    <w:pPr>
      <w:spacing w:line="209" w:lineRule="exact"/>
      <w:jc w:val="both"/>
    </w:pPr>
    <w:rPr>
      <w:rFonts w:ascii="MS Reference Specialty" w:hAnsi="MS Reference Specialty"/>
      <w:sz w:val="20"/>
      <w:szCs w:val="20"/>
      <w:lang w:val="uk-UA"/>
    </w:rPr>
  </w:style>
  <w:style w:type="paragraph" w:customStyle="1" w:styleId="Normal14pt">
    <w:name w:val="Normal + 14 pt"/>
    <w:basedOn w:val="aa"/>
    <w:pPr>
      <w:shd w:val="clear" w:color="auto" w:fill="000080"/>
      <w:spacing w:line="360" w:lineRule="auto"/>
      <w:jc w:val="both"/>
    </w:pPr>
    <w:rPr>
      <w:sz w:val="28"/>
      <w:lang w:val="uk-UA"/>
    </w:rPr>
  </w:style>
  <w:style w:type="paragraph" w:customStyle="1" w:styleId="SOSBLUE">
    <w:name w:val="SOS_BLUE"/>
    <w:basedOn w:val="Normal14pt"/>
    <w:next w:val="aa"/>
    <w:pPr>
      <w:shd w:val="clear" w:color="auto" w:fill="auto"/>
      <w:jc w:val="left"/>
    </w:pPr>
    <w:rPr>
      <w:szCs w:val="28"/>
    </w:rPr>
  </w:style>
  <w:style w:type="paragraph" w:customStyle="1" w:styleId="Heading">
    <w:name w:val="Heading"/>
    <w:basedOn w:val="aa"/>
    <w:next w:val="afffffff6"/>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6"/>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a"/>
    <w:pPr>
      <w:suppressLineNumbers/>
      <w:spacing w:before="120" w:after="120"/>
    </w:pPr>
    <w:rPr>
      <w:i/>
      <w:iCs/>
      <w:sz w:val="20"/>
      <w:szCs w:val="20"/>
      <w:lang w:val="uk-UA"/>
    </w:rPr>
  </w:style>
  <w:style w:type="paragraph" w:customStyle="1" w:styleId="Framecontents">
    <w:name w:val="Frame contents"/>
    <w:basedOn w:val="afffffff6"/>
    <w:rPr>
      <w:sz w:val="24"/>
      <w:lang w:val="uk-UA"/>
    </w:rPr>
  </w:style>
  <w:style w:type="paragraph" w:customStyle="1" w:styleId="Index">
    <w:name w:val="Index"/>
    <w:basedOn w:val="aa"/>
    <w:pPr>
      <w:suppressLineNumbers/>
    </w:pPr>
    <w:rPr>
      <w:lang w:val="uk-UA"/>
    </w:rPr>
  </w:style>
  <w:style w:type="paragraph" w:customStyle="1" w:styleId="WW-30">
    <w:name w:val="WW-Основной текст с отступом 3"/>
    <w:basedOn w:val="aa"/>
    <w:pPr>
      <w:spacing w:after="120"/>
      <w:ind w:left="283"/>
    </w:pPr>
    <w:rPr>
      <w:sz w:val="16"/>
      <w:szCs w:val="16"/>
      <w:lang w:val="uk-UA"/>
    </w:rPr>
  </w:style>
  <w:style w:type="paragraph" w:customStyle="1" w:styleId="WW-4">
    <w:name w:val="WW-Обычный (веб)"/>
    <w:basedOn w:val="aa"/>
    <w:pPr>
      <w:spacing w:before="280" w:after="280"/>
    </w:pPr>
    <w:rPr>
      <w:lang w:val="uk-UA"/>
    </w:rPr>
  </w:style>
  <w:style w:type="paragraph" w:customStyle="1" w:styleId="WW-5">
    <w:name w:val="WW-Схема документа"/>
    <w:basedOn w:val="aa"/>
    <w:pPr>
      <w:shd w:val="clear" w:color="auto" w:fill="000080"/>
    </w:pPr>
    <w:rPr>
      <w:lang w:val="uk-UA"/>
    </w:rPr>
  </w:style>
  <w:style w:type="paragraph" w:customStyle="1" w:styleId="a6">
    <w:name w:val="Маркер"/>
    <w:basedOn w:val="aa"/>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a"/>
    <w:pPr>
      <w:spacing w:before="280" w:after="280"/>
      <w:ind w:firstLine="397"/>
      <w:jc w:val="both"/>
    </w:pPr>
    <w:rPr>
      <w:rFonts w:ascii="Symbol" w:hAnsi="Symbol" w:cs="Symbol"/>
      <w:sz w:val="26"/>
      <w:szCs w:val="26"/>
    </w:rPr>
  </w:style>
  <w:style w:type="paragraph" w:customStyle="1" w:styleId="Kursiv">
    <w:name w:val="Kursiv"/>
    <w:basedOn w:val="2ff7"/>
    <w:next w:val="2ff7"/>
    <w:pPr>
      <w:ind w:firstLine="283"/>
    </w:pPr>
    <w:rPr>
      <w:rFonts w:ascii="IzhTitl" w:hAnsi="IzhTitl" w:cs="Garamond"/>
      <w:i/>
      <w:iCs/>
      <w:color w:val="auto"/>
      <w:sz w:val="18"/>
      <w:szCs w:val="18"/>
    </w:rPr>
  </w:style>
  <w:style w:type="paragraph" w:customStyle="1" w:styleId="1ffffff7">
    <w:name w:val="Текст сноски 1"/>
    <w:basedOn w:val="afffffff8"/>
    <w:pPr>
      <w:widowControl w:val="0"/>
      <w:spacing w:line="240" w:lineRule="auto"/>
      <w:ind w:left="170" w:hanging="170"/>
    </w:pPr>
    <w:rPr>
      <w:sz w:val="20"/>
      <w:szCs w:val="20"/>
      <w:lang w:val="uk-UA"/>
    </w:rPr>
  </w:style>
  <w:style w:type="paragraph" w:customStyle="1" w:styleId="a">
    <w:name w:val="Загол_маркир"/>
    <w:basedOn w:val="2"/>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7">
    <w:name w:val="Обычный_инт_сверху_12"/>
    <w:basedOn w:val="aa"/>
    <w:next w:val="aa"/>
    <w:pPr>
      <w:widowControl w:val="0"/>
      <w:spacing w:before="240" w:line="360" w:lineRule="auto"/>
      <w:ind w:firstLine="720"/>
      <w:jc w:val="both"/>
    </w:pPr>
    <w:rPr>
      <w:sz w:val="28"/>
      <w:szCs w:val="20"/>
      <w:lang w:val="uk-UA"/>
    </w:rPr>
  </w:style>
  <w:style w:type="paragraph" w:customStyle="1" w:styleId="WW-6">
    <w:name w:val="WW-Цитата"/>
    <w:basedOn w:val="aa"/>
    <w:pPr>
      <w:spacing w:line="360" w:lineRule="auto"/>
      <w:ind w:left="-513" w:right="225" w:firstLine="456"/>
      <w:jc w:val="both"/>
    </w:pPr>
    <w:rPr>
      <w:sz w:val="28"/>
      <w:szCs w:val="28"/>
      <w:lang w:val="uk-UA"/>
    </w:rPr>
  </w:style>
  <w:style w:type="paragraph" w:customStyle="1" w:styleId="1ffffff8">
    <w:name w:val="Заголовок_1"/>
    <w:basedOn w:val="1"/>
    <w:next w:val="aa"/>
    <w:pPr>
      <w:numPr>
        <w:numId w:val="0"/>
      </w:numPr>
      <w:spacing w:before="0" w:after="0" w:line="360" w:lineRule="auto"/>
      <w:jc w:val="center"/>
    </w:pPr>
    <w:rPr>
      <w:rFonts w:ascii="Garamond" w:hAnsi="Garamond"/>
      <w:bCs w:val="0"/>
      <w:sz w:val="28"/>
      <w:szCs w:val="28"/>
      <w:lang w:val="uk-UA"/>
    </w:rPr>
  </w:style>
  <w:style w:type="paragraph" w:customStyle="1" w:styleId="2ffff4">
    <w:name w:val="Заголовок_2"/>
    <w:basedOn w:val="2"/>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9">
    <w:name w:val="Абзац 1А"/>
    <w:basedOn w:val="aa"/>
    <w:pPr>
      <w:spacing w:after="60"/>
      <w:jc w:val="both"/>
    </w:pPr>
    <w:rPr>
      <w:sz w:val="22"/>
      <w:lang w:val="en-GB"/>
    </w:rPr>
  </w:style>
  <w:style w:type="paragraph" w:customStyle="1" w:styleId="2ffff5">
    <w:name w:val="Абзац 2А"/>
    <w:basedOn w:val="aa"/>
    <w:pPr>
      <w:tabs>
        <w:tab w:val="left" w:pos="482"/>
      </w:tabs>
      <w:spacing w:after="60"/>
      <w:ind w:left="482"/>
      <w:jc w:val="both"/>
    </w:pPr>
    <w:rPr>
      <w:sz w:val="22"/>
      <w:lang w:val="en-GB"/>
    </w:rPr>
  </w:style>
  <w:style w:type="paragraph" w:customStyle="1" w:styleId="3ff8">
    <w:name w:val="Абзац 3А"/>
    <w:basedOn w:val="aa"/>
    <w:pPr>
      <w:tabs>
        <w:tab w:val="left" w:pos="964"/>
      </w:tabs>
      <w:spacing w:after="60"/>
      <w:ind w:left="964"/>
      <w:jc w:val="both"/>
    </w:pPr>
    <w:rPr>
      <w:sz w:val="22"/>
      <w:lang w:val="en-GB"/>
    </w:rPr>
  </w:style>
  <w:style w:type="paragraph" w:customStyle="1" w:styleId="4f7">
    <w:name w:val="Абзац 4А"/>
    <w:basedOn w:val="aa"/>
    <w:pPr>
      <w:tabs>
        <w:tab w:val="left" w:pos="1446"/>
      </w:tabs>
      <w:spacing w:after="60"/>
      <w:ind w:left="1446"/>
      <w:jc w:val="both"/>
    </w:pPr>
    <w:rPr>
      <w:sz w:val="22"/>
      <w:lang w:val="en-GB"/>
    </w:rPr>
  </w:style>
  <w:style w:type="paragraph" w:customStyle="1" w:styleId="10">
    <w:name w:val="Абисок 1АНум"/>
    <w:basedOn w:val="aa"/>
    <w:pPr>
      <w:numPr>
        <w:numId w:val="26"/>
      </w:numPr>
      <w:tabs>
        <w:tab w:val="left" w:pos="482"/>
        <w:tab w:val="left" w:pos="1800"/>
      </w:tabs>
      <w:spacing w:after="60"/>
      <w:ind w:left="1321" w:hanging="241"/>
      <w:jc w:val="both"/>
    </w:pPr>
    <w:rPr>
      <w:sz w:val="22"/>
      <w:lang w:val="en-GB"/>
    </w:rPr>
  </w:style>
  <w:style w:type="paragraph" w:customStyle="1" w:styleId="2ffff6">
    <w:name w:val="Абисок 2АМар"/>
    <w:basedOn w:val="aa"/>
    <w:pPr>
      <w:tabs>
        <w:tab w:val="left" w:pos="482"/>
        <w:tab w:val="num" w:pos="598"/>
        <w:tab w:val="left" w:pos="720"/>
      </w:tabs>
      <w:spacing w:after="60"/>
      <w:ind w:left="720" w:hanging="360"/>
      <w:jc w:val="both"/>
    </w:pPr>
    <w:rPr>
      <w:sz w:val="22"/>
      <w:lang w:val="en-GB"/>
    </w:rPr>
  </w:style>
  <w:style w:type="paragraph" w:customStyle="1" w:styleId="30">
    <w:name w:val="Абисок 3АНум"/>
    <w:basedOn w:val="aa"/>
    <w:pPr>
      <w:numPr>
        <w:numId w:val="10"/>
      </w:numPr>
      <w:tabs>
        <w:tab w:val="left" w:pos="720"/>
        <w:tab w:val="left" w:pos="964"/>
      </w:tabs>
      <w:spacing w:after="60"/>
      <w:ind w:left="720" w:hanging="360"/>
      <w:jc w:val="both"/>
    </w:pPr>
    <w:rPr>
      <w:sz w:val="22"/>
      <w:lang w:val="en-GB"/>
    </w:rPr>
  </w:style>
  <w:style w:type="paragraph" w:customStyle="1" w:styleId="40">
    <w:name w:val="Абисок 4АМар"/>
    <w:basedOn w:val="aa"/>
    <w:pPr>
      <w:numPr>
        <w:numId w:val="24"/>
      </w:numPr>
      <w:tabs>
        <w:tab w:val="left" w:pos="720"/>
        <w:tab w:val="left" w:pos="964"/>
      </w:tabs>
      <w:spacing w:after="60"/>
      <w:ind w:left="720" w:hanging="360"/>
      <w:jc w:val="both"/>
    </w:pPr>
    <w:rPr>
      <w:sz w:val="22"/>
      <w:lang w:val="en-GB"/>
    </w:rPr>
  </w:style>
  <w:style w:type="paragraph" w:customStyle="1" w:styleId="50">
    <w:name w:val="Абисок 5АМар"/>
    <w:basedOn w:val="aa"/>
    <w:pPr>
      <w:numPr>
        <w:numId w:val="20"/>
      </w:numPr>
      <w:tabs>
        <w:tab w:val="left" w:pos="720"/>
        <w:tab w:val="left" w:pos="1446"/>
      </w:tabs>
      <w:spacing w:after="60"/>
      <w:ind w:left="720" w:hanging="360"/>
      <w:jc w:val="both"/>
    </w:pPr>
    <w:rPr>
      <w:sz w:val="22"/>
      <w:lang w:val="en-GB"/>
    </w:rPr>
  </w:style>
  <w:style w:type="paragraph" w:customStyle="1" w:styleId="1ffffffa">
    <w:name w:val="Заголовок 1А"/>
    <w:basedOn w:val="aa"/>
    <w:pPr>
      <w:keepNext/>
      <w:spacing w:before="280" w:after="280"/>
      <w:jc w:val="both"/>
    </w:pPr>
    <w:rPr>
      <w:rFonts w:ascii="FreeSetCTT" w:hAnsi="FreeSetCTT" w:cs="FreeSetCTT"/>
      <w:b/>
      <w:caps/>
      <w:color w:val="5F5F5F"/>
      <w:sz w:val="32"/>
      <w:lang w:val="en-GB"/>
    </w:rPr>
  </w:style>
  <w:style w:type="paragraph" w:customStyle="1" w:styleId="2ffff7">
    <w:name w:val="Заголовок 2А"/>
    <w:basedOn w:val="aa"/>
    <w:pPr>
      <w:keepNext/>
      <w:spacing w:before="240" w:after="120"/>
      <w:jc w:val="both"/>
    </w:pPr>
    <w:rPr>
      <w:rFonts w:ascii="FreeSetCTT" w:hAnsi="FreeSetCTT" w:cs="FreeSetCTT"/>
      <w:b/>
      <w:color w:val="4D4D4D"/>
      <w:sz w:val="28"/>
      <w:lang w:val="en-GB"/>
    </w:rPr>
  </w:style>
  <w:style w:type="paragraph" w:customStyle="1" w:styleId="3ff9">
    <w:name w:val="Заголовок 3А"/>
    <w:basedOn w:val="aa"/>
    <w:pPr>
      <w:keepNext/>
      <w:spacing w:before="240" w:after="120"/>
      <w:jc w:val="both"/>
    </w:pPr>
    <w:rPr>
      <w:b/>
      <w:color w:val="5F5F5F"/>
      <w:sz w:val="28"/>
      <w:lang w:val="en-GB"/>
    </w:rPr>
  </w:style>
  <w:style w:type="paragraph" w:customStyle="1" w:styleId="4f8">
    <w:name w:val="Заголовок 4А"/>
    <w:basedOn w:val="aa"/>
    <w:pPr>
      <w:keepNext/>
      <w:spacing w:before="240" w:after="120"/>
      <w:jc w:val="both"/>
    </w:pPr>
    <w:rPr>
      <w:rFonts w:ascii="IzhTitl" w:hAnsi="IzhTitl" w:cs="FreeSetCTT"/>
      <w:b/>
      <w:color w:val="333333"/>
      <w:lang w:val="en-GB"/>
    </w:rPr>
  </w:style>
  <w:style w:type="paragraph" w:customStyle="1" w:styleId="5f2">
    <w:name w:val="Заголовок 5А"/>
    <w:basedOn w:val="aa"/>
    <w:pPr>
      <w:keepNext/>
      <w:spacing w:before="240" w:after="120"/>
      <w:jc w:val="both"/>
    </w:pPr>
    <w:rPr>
      <w:rFonts w:ascii="IzhTitl" w:hAnsi="IzhTitl" w:cs="FreeSetCTT"/>
      <w:b/>
      <w:color w:val="333333"/>
      <w:sz w:val="22"/>
      <w:lang w:val="en-GB"/>
    </w:rPr>
  </w:style>
  <w:style w:type="paragraph" w:customStyle="1" w:styleId="6d">
    <w:name w:val="Заголовок 6А"/>
    <w:basedOn w:val="aa"/>
    <w:pPr>
      <w:keepNext/>
      <w:spacing w:before="240" w:after="120"/>
      <w:jc w:val="both"/>
    </w:pPr>
    <w:rPr>
      <w:rFonts w:cs="FreeSetCTT"/>
      <w:b/>
      <w:color w:val="333333"/>
      <w:sz w:val="22"/>
      <w:lang w:val="en-GB"/>
    </w:rPr>
  </w:style>
  <w:style w:type="paragraph" w:customStyle="1" w:styleId="afffffffffffffffffff8">
    <w:name w:val="Основний А"/>
    <w:basedOn w:val="aa"/>
    <w:pPr>
      <w:jc w:val="both"/>
    </w:pPr>
    <w:rPr>
      <w:sz w:val="22"/>
      <w:lang w:val="en-GB"/>
    </w:rPr>
  </w:style>
  <w:style w:type="paragraph" w:customStyle="1" w:styleId="afffffffffffffffffff9">
    <w:name w:val="Заголовок А"/>
    <w:next w:val="1ffffffb"/>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b">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a"/>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a"/>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a"/>
    <w:rPr>
      <w:rFonts w:ascii="Symbol" w:hAnsi="Symbol" w:cs="Symbol"/>
      <w:sz w:val="20"/>
      <w:szCs w:val="20"/>
    </w:rPr>
  </w:style>
  <w:style w:type="paragraph" w:customStyle="1" w:styleId="WW-31">
    <w:name w:val="WW-Основной текст 3"/>
    <w:basedOn w:val="aa"/>
    <w:pPr>
      <w:spacing w:after="120"/>
    </w:pPr>
    <w:rPr>
      <w:sz w:val="16"/>
      <w:szCs w:val="16"/>
    </w:rPr>
  </w:style>
  <w:style w:type="paragraph" w:customStyle="1" w:styleId="afffffffffffffffffffa">
    <w:name w:val="Дисертация"/>
    <w:basedOn w:val="aa"/>
    <w:pPr>
      <w:spacing w:line="360" w:lineRule="auto"/>
      <w:ind w:firstLine="709"/>
      <w:jc w:val="both"/>
    </w:pPr>
    <w:rPr>
      <w:sz w:val="28"/>
      <w:szCs w:val="28"/>
    </w:rPr>
  </w:style>
  <w:style w:type="paragraph" w:customStyle="1" w:styleId="afffffffffffffffffffb">
    <w:name w:val="БИБЛИОГРАФИЯ"/>
    <w:basedOn w:val="aa"/>
    <w:pPr>
      <w:tabs>
        <w:tab w:val="left" w:pos="360"/>
      </w:tabs>
      <w:spacing w:line="360" w:lineRule="auto"/>
      <w:jc w:val="both"/>
    </w:pPr>
    <w:rPr>
      <w:sz w:val="28"/>
      <w:szCs w:val="20"/>
    </w:rPr>
  </w:style>
  <w:style w:type="paragraph" w:customStyle="1" w:styleId="14a">
    <w:name w:val="Стиль Основной текст + 14 пт"/>
    <w:basedOn w:val="afffffff6"/>
    <w:pPr>
      <w:spacing w:after="0" w:line="360" w:lineRule="auto"/>
      <w:ind w:firstLine="454"/>
      <w:jc w:val="both"/>
    </w:pPr>
    <w:rPr>
      <w:szCs w:val="28"/>
    </w:rPr>
  </w:style>
  <w:style w:type="paragraph" w:customStyle="1" w:styleId="WW-210">
    <w:name w:val="WW-Основной текст с отступом 21"/>
    <w:basedOn w:val="aa"/>
    <w:pPr>
      <w:widowControl w:val="0"/>
      <w:ind w:firstLine="5670"/>
      <w:jc w:val="both"/>
    </w:pPr>
    <w:rPr>
      <w:b/>
      <w:bCs/>
      <w:sz w:val="28"/>
      <w:szCs w:val="28"/>
      <w:lang w:val="uk-UA"/>
    </w:rPr>
  </w:style>
  <w:style w:type="paragraph" w:customStyle="1" w:styleId="Head10">
    <w:name w:val="Head 1"/>
    <w:basedOn w:val="afffffff6"/>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a"/>
    <w:pPr>
      <w:spacing w:line="480" w:lineRule="auto"/>
      <w:ind w:firstLine="709"/>
      <w:jc w:val="both"/>
    </w:pPr>
    <w:rPr>
      <w:sz w:val="28"/>
      <w:lang w:val="uk-UA"/>
    </w:rPr>
  </w:style>
  <w:style w:type="paragraph" w:customStyle="1" w:styleId="4f9">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c">
    <w:name w:val="òåêñò ñíîñêè"/>
    <w:basedOn w:val="aa"/>
    <w:rPr>
      <w:sz w:val="20"/>
      <w:szCs w:val="20"/>
      <w:lang w:val="en-GB"/>
    </w:rPr>
  </w:style>
  <w:style w:type="paragraph" w:customStyle="1" w:styleId="390">
    <w:name w:val="Основной текст (39)"/>
    <w:basedOn w:val="aa"/>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a"/>
    <w:pPr>
      <w:widowControl w:val="0"/>
      <w:shd w:val="clear" w:color="auto" w:fill="FFFFFF"/>
      <w:spacing w:before="180" w:after="180" w:line="0" w:lineRule="atLeast"/>
    </w:pPr>
    <w:rPr>
      <w:b/>
      <w:bCs/>
      <w:sz w:val="18"/>
      <w:szCs w:val="18"/>
    </w:rPr>
  </w:style>
  <w:style w:type="paragraph" w:customStyle="1" w:styleId="351">
    <w:name w:val="Основной текст (35)"/>
    <w:basedOn w:val="aa"/>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a"/>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a"/>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a"/>
    <w:pPr>
      <w:widowControl w:val="0"/>
      <w:shd w:val="clear" w:color="auto" w:fill="FFFFFF"/>
      <w:spacing w:line="178" w:lineRule="exact"/>
      <w:jc w:val="right"/>
    </w:pPr>
    <w:rPr>
      <w:b/>
      <w:bCs/>
      <w:sz w:val="16"/>
      <w:szCs w:val="16"/>
      <w:lang w:val="en-US" w:eastAsia="en-US" w:bidi="en-US"/>
    </w:rPr>
  </w:style>
  <w:style w:type="paragraph" w:customStyle="1" w:styleId="1ffffffc">
    <w:name w:val="Колонтитул1"/>
    <w:basedOn w:val="aa"/>
    <w:pPr>
      <w:widowControl w:val="0"/>
      <w:shd w:val="clear" w:color="auto" w:fill="FFFFFF"/>
      <w:spacing w:line="0" w:lineRule="atLeast"/>
      <w:jc w:val="center"/>
    </w:pPr>
    <w:rPr>
      <w:b/>
      <w:bCs/>
      <w:sz w:val="17"/>
      <w:szCs w:val="17"/>
    </w:rPr>
  </w:style>
  <w:style w:type="paragraph" w:customStyle="1" w:styleId="416">
    <w:name w:val="Основной текст (4)1"/>
    <w:basedOn w:val="aa"/>
    <w:pPr>
      <w:widowControl w:val="0"/>
      <w:shd w:val="clear" w:color="auto" w:fill="FFFFFF"/>
      <w:spacing w:after="240" w:line="0" w:lineRule="atLeast"/>
    </w:pPr>
    <w:rPr>
      <w:b/>
      <w:bCs/>
      <w:color w:val="000000"/>
      <w:sz w:val="32"/>
      <w:szCs w:val="32"/>
      <w:lang w:eastAsia="ru-RU" w:bidi="ru-RU"/>
    </w:rPr>
  </w:style>
  <w:style w:type="paragraph" w:customStyle="1" w:styleId="518">
    <w:name w:val="Основной текст (5)1"/>
    <w:basedOn w:val="aa"/>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a"/>
    <w:pPr>
      <w:widowControl w:val="0"/>
      <w:shd w:val="clear" w:color="auto" w:fill="FFFFFF"/>
      <w:spacing w:after="240" w:line="0" w:lineRule="atLeast"/>
    </w:pPr>
    <w:rPr>
      <w:b/>
      <w:bCs/>
      <w:spacing w:val="80"/>
      <w:sz w:val="32"/>
      <w:szCs w:val="32"/>
    </w:rPr>
  </w:style>
  <w:style w:type="paragraph" w:customStyle="1" w:styleId="342">
    <w:name w:val="Заголовок №3 (4)"/>
    <w:basedOn w:val="aa"/>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d"/>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5"/>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a"/>
    <w:pPr>
      <w:widowControl w:val="0"/>
      <w:autoSpaceDE w:val="0"/>
      <w:spacing w:after="120"/>
    </w:pPr>
    <w:rPr>
      <w:sz w:val="20"/>
      <w:szCs w:val="20"/>
    </w:rPr>
  </w:style>
  <w:style w:type="paragraph" w:customStyle="1" w:styleId="afffffffffffffffffffd">
    <w:name w:val="Светлана"/>
    <w:basedOn w:val="aa"/>
    <w:pPr>
      <w:overflowPunct w:val="0"/>
      <w:autoSpaceDE w:val="0"/>
      <w:textAlignment w:val="baseline"/>
    </w:pPr>
    <w:rPr>
      <w:rFonts w:ascii="Alpha000" w:hAnsi="Alpha000" w:cs="Alpha000"/>
      <w:kern w:val="1"/>
      <w:sz w:val="28"/>
    </w:rPr>
  </w:style>
  <w:style w:type="paragraph" w:customStyle="1" w:styleId="afffffffffffffffffffe">
    <w:name w:val="Текст_осн"/>
    <w:pPr>
      <w:widowControl w:val="0"/>
      <w:suppressAutoHyphens/>
      <w:spacing w:line="360" w:lineRule="auto"/>
      <w:ind w:firstLine="567"/>
      <w:jc w:val="both"/>
    </w:pPr>
    <w:rPr>
      <w:sz w:val="28"/>
      <w:szCs w:val="28"/>
      <w:lang w:val="uk-UA" w:eastAsia="ar-SA"/>
    </w:rPr>
  </w:style>
  <w:style w:type="paragraph" w:styleId="affffffffffffffffffff">
    <w:name w:val="Block Text"/>
    <w:basedOn w:val="aa"/>
    <w:rsid w:val="00803975"/>
    <w:pPr>
      <w:suppressAutoHyphens w:val="0"/>
      <w:ind w:left="1417" w:right="287"/>
    </w:pPr>
    <w:rPr>
      <w:rFonts w:ascii="PetersburgCTT" w:eastAsia="PetersburgCTT" w:hAnsi="PetersburgCTT" w:cs="PetersburgCTT"/>
      <w:sz w:val="28"/>
      <w:lang w:eastAsia="ru-RU"/>
    </w:rPr>
  </w:style>
  <w:style w:type="character" w:customStyle="1" w:styleId="1ff">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6"/>
    <w:rsid w:val="00803975"/>
    <w:rPr>
      <w:rFonts w:ascii="Garamond" w:eastAsia="Garamond" w:hAnsi="Garamond" w:cs="Garamond"/>
      <w:sz w:val="28"/>
      <w:szCs w:val="24"/>
      <w:lang w:eastAsia="ar-SA"/>
    </w:rPr>
  </w:style>
  <w:style w:type="paragraph" w:styleId="37">
    <w:name w:val="Body Text Indent 3"/>
    <w:basedOn w:val="aa"/>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f0">
    <w:name w:val="Table Grid"/>
    <w:basedOn w:val="ac"/>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3">
    <w:name w:val="Body Text Indent 2"/>
    <w:aliases w:val="Main Body Text"/>
    <w:basedOn w:val="aa"/>
    <w:link w:val="22"/>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b"/>
    <w:uiPriority w:val="99"/>
    <w:semiHidden/>
    <w:rsid w:val="00B46023"/>
    <w:rPr>
      <w:rFonts w:ascii="Garamond" w:eastAsia="Garamond" w:hAnsi="Garamond" w:cs="Garamond"/>
      <w:sz w:val="24"/>
      <w:szCs w:val="24"/>
      <w:lang w:eastAsia="ar-SA"/>
    </w:rPr>
  </w:style>
  <w:style w:type="paragraph" w:styleId="affffffffffffffffffff1">
    <w:name w:val="caption"/>
    <w:basedOn w:val="aa"/>
    <w:next w:val="aa"/>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b"/>
    <w:rsid w:val="00B46023"/>
    <w:rPr>
      <w:noProof w:val="0"/>
      <w:sz w:val="28"/>
      <w:lang w:val="uk-UA"/>
    </w:rPr>
  </w:style>
  <w:style w:type="paragraph" w:styleId="2ffff8">
    <w:name w:val="Body Text 2"/>
    <w:basedOn w:val="aa"/>
    <w:link w:val="225"/>
    <w:unhideWhenUsed/>
    <w:rsid w:val="00524D1A"/>
    <w:pPr>
      <w:spacing w:after="120" w:line="480" w:lineRule="auto"/>
    </w:pPr>
  </w:style>
  <w:style w:type="character" w:customStyle="1" w:styleId="225">
    <w:name w:val="Основной текст 2 Знак2"/>
    <w:basedOn w:val="ab"/>
    <w:link w:val="2ffff8"/>
    <w:uiPriority w:val="99"/>
    <w:semiHidden/>
    <w:rsid w:val="00524D1A"/>
    <w:rPr>
      <w:rFonts w:ascii="Garamond" w:eastAsia="Garamond" w:hAnsi="Garamond" w:cs="Garamond"/>
      <w:sz w:val="24"/>
      <w:szCs w:val="24"/>
      <w:lang w:eastAsia="ar-SA"/>
    </w:rPr>
  </w:style>
  <w:style w:type="character" w:styleId="affffffffffffffffffff2">
    <w:name w:val="footnote reference"/>
    <w:basedOn w:val="ab"/>
    <w:rsid w:val="00524D1A"/>
    <w:rPr>
      <w:vertAlign w:val="superscript"/>
    </w:rPr>
  </w:style>
  <w:style w:type="character" w:styleId="affffffffffffffffffff3">
    <w:name w:val="annotation reference"/>
    <w:basedOn w:val="ab"/>
    <w:semiHidden/>
    <w:rsid w:val="00524D1A"/>
    <w:rPr>
      <w:sz w:val="16"/>
    </w:rPr>
  </w:style>
  <w:style w:type="paragraph" w:styleId="aff0">
    <w:name w:val="annotation text"/>
    <w:basedOn w:val="aa"/>
    <w:link w:val="aff"/>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d">
    <w:name w:val="Текст примечания Знак1"/>
    <w:basedOn w:val="ab"/>
    <w:uiPriority w:val="99"/>
    <w:semiHidden/>
    <w:rsid w:val="00524D1A"/>
    <w:rPr>
      <w:rFonts w:ascii="Garamond" w:eastAsia="Garamond" w:hAnsi="Garamond" w:cs="Garamond"/>
      <w:lang w:eastAsia="ar-SA"/>
    </w:rPr>
  </w:style>
  <w:style w:type="paragraph" w:styleId="afb">
    <w:name w:val="Document Map"/>
    <w:basedOn w:val="aa"/>
    <w:link w:val="afa"/>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e">
    <w:name w:val="Схема документа Знак1"/>
    <w:basedOn w:val="ab"/>
    <w:semiHidden/>
    <w:rsid w:val="00524D1A"/>
    <w:rPr>
      <w:rFonts w:ascii="Segoe UI" w:eastAsia="Garamond" w:hAnsi="Segoe UI" w:cs="Segoe UI"/>
      <w:sz w:val="16"/>
      <w:szCs w:val="16"/>
      <w:lang w:eastAsia="ar-SA"/>
    </w:rPr>
  </w:style>
  <w:style w:type="character" w:styleId="affffffffffffffffffff4">
    <w:name w:val="endnote reference"/>
    <w:basedOn w:val="ab"/>
    <w:rsid w:val="00524D1A"/>
    <w:rPr>
      <w:vertAlign w:val="superscript"/>
    </w:rPr>
  </w:style>
  <w:style w:type="paragraph" w:styleId="34">
    <w:name w:val="Body Text 3"/>
    <w:basedOn w:val="aa"/>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b"/>
    <w:uiPriority w:val="99"/>
    <w:semiHidden/>
    <w:rsid w:val="00524D1A"/>
    <w:rPr>
      <w:rFonts w:ascii="Garamond" w:eastAsia="Garamond" w:hAnsi="Garamond" w:cs="Garamond"/>
      <w:sz w:val="16"/>
      <w:szCs w:val="16"/>
      <w:lang w:eastAsia="ar-SA"/>
    </w:rPr>
  </w:style>
  <w:style w:type="character" w:customStyle="1" w:styleId="text31">
    <w:name w:val="text31"/>
    <w:basedOn w:val="ab"/>
    <w:rsid w:val="00524D1A"/>
    <w:rPr>
      <w:rFonts w:ascii="Arial" w:hAnsi="Arial" w:cs="Arial" w:hint="default"/>
      <w:b/>
      <w:bCs/>
      <w:color w:val="212063"/>
      <w:sz w:val="24"/>
      <w:szCs w:val="24"/>
    </w:rPr>
  </w:style>
  <w:style w:type="paragraph" w:styleId="af9">
    <w:name w:val="Plain Text"/>
    <w:basedOn w:val="aa"/>
    <w:link w:val="af8"/>
    <w:rsid w:val="00A41FCB"/>
    <w:pPr>
      <w:suppressAutoHyphens w:val="0"/>
    </w:pPr>
    <w:rPr>
      <w:rFonts w:ascii="ISOCPEUR" w:eastAsia="PetersburgCTT" w:hAnsi="ISOCPEUR" w:cs="ISOCPEUR"/>
      <w:sz w:val="20"/>
      <w:szCs w:val="20"/>
      <w:lang w:eastAsia="ru-RU"/>
    </w:rPr>
  </w:style>
  <w:style w:type="character" w:customStyle="1" w:styleId="1fffffff">
    <w:name w:val="Текст Знак1"/>
    <w:basedOn w:val="ab"/>
    <w:rsid w:val="00A41FCB"/>
    <w:rPr>
      <w:rFonts w:ascii="Consolas" w:eastAsia="Garamond" w:hAnsi="Consolas" w:cs="Consolas"/>
      <w:sz w:val="21"/>
      <w:szCs w:val="21"/>
      <w:lang w:eastAsia="ar-SA"/>
    </w:rPr>
  </w:style>
  <w:style w:type="paragraph" w:customStyle="1" w:styleId="3ffa">
    <w:name w:val="Обычный3"/>
    <w:rsid w:val="00E26F4E"/>
    <w:rPr>
      <w:rFonts w:ascii="Times New Roman" w:eastAsia="Times New Roman" w:hAnsi="Times New Roman" w:cs="Times New Roman"/>
    </w:rPr>
  </w:style>
  <w:style w:type="character" w:customStyle="1" w:styleId="b4t">
    <w:name w:val="b4t"/>
    <w:basedOn w:val="ab"/>
    <w:rsid w:val="00854667"/>
  </w:style>
  <w:style w:type="character" w:customStyle="1" w:styleId="b3t1">
    <w:name w:val="b3t1"/>
    <w:basedOn w:val="ab"/>
    <w:rsid w:val="00854667"/>
    <w:rPr>
      <w:rFonts w:ascii="Verdana" w:hAnsi="Verdana" w:hint="default"/>
      <w:b/>
      <w:bCs/>
      <w:color w:val="4556B1"/>
      <w:sz w:val="16"/>
      <w:szCs w:val="16"/>
    </w:rPr>
  </w:style>
  <w:style w:type="character" w:customStyle="1" w:styleId="b3t">
    <w:name w:val="b3t"/>
    <w:basedOn w:val="ab"/>
    <w:rsid w:val="00854667"/>
  </w:style>
  <w:style w:type="paragraph" w:customStyle="1" w:styleId="Web">
    <w:name w:val="Обычный (Web)"/>
    <w:basedOn w:val="aa"/>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a"/>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b"/>
    <w:rsid w:val="00854667"/>
    <w:rPr>
      <w:color w:val="000000"/>
      <w:sz w:val="17"/>
      <w:szCs w:val="17"/>
    </w:rPr>
  </w:style>
  <w:style w:type="character" w:customStyle="1" w:styleId="postdetails1">
    <w:name w:val="postdetails1"/>
    <w:basedOn w:val="ab"/>
    <w:rsid w:val="00854667"/>
    <w:rPr>
      <w:color w:val="000000"/>
      <w:sz w:val="15"/>
      <w:szCs w:val="15"/>
    </w:rPr>
  </w:style>
  <w:style w:type="character" w:customStyle="1" w:styleId="nav1">
    <w:name w:val="nav1"/>
    <w:basedOn w:val="ab"/>
    <w:rsid w:val="00854667"/>
    <w:rPr>
      <w:b/>
      <w:bCs/>
      <w:color w:val="000000"/>
      <w:sz w:val="17"/>
      <w:szCs w:val="17"/>
    </w:rPr>
  </w:style>
  <w:style w:type="character" w:customStyle="1" w:styleId="4fa">
    <w:name w:val="Гиперссылка4"/>
    <w:basedOn w:val="ab"/>
    <w:rsid w:val="00854667"/>
    <w:rPr>
      <w:strike w:val="0"/>
      <w:dstrike w:val="0"/>
      <w:color w:val="0033FF"/>
      <w:u w:val="none"/>
      <w:effect w:val="none"/>
    </w:rPr>
  </w:style>
  <w:style w:type="character" w:customStyle="1" w:styleId="3ffb">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b"/>
    <w:rsid w:val="00902A7A"/>
    <w:rPr>
      <w:b/>
      <w:sz w:val="28"/>
      <w:szCs w:val="24"/>
      <w:lang w:val="uk-UA" w:eastAsia="ru-RU" w:bidi="ar-SA"/>
    </w:rPr>
  </w:style>
  <w:style w:type="character" w:customStyle="1" w:styleId="2ffff9">
    <w:name w:val="Основной текст 2 Знак Знак"/>
    <w:basedOn w:val="ab"/>
    <w:rsid w:val="00902A7A"/>
    <w:rPr>
      <w:sz w:val="28"/>
      <w:szCs w:val="24"/>
      <w:lang w:val="uk-UA" w:eastAsia="ru-RU" w:bidi="ar-SA"/>
    </w:rPr>
  </w:style>
  <w:style w:type="paragraph" w:styleId="affffffffffffffffffff5">
    <w:name w:val="List Bullet"/>
    <w:basedOn w:val="aa"/>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a">
    <w:name w:val="Строгий2"/>
    <w:rsid w:val="00DD4EAD"/>
    <w:rPr>
      <w:b/>
    </w:rPr>
  </w:style>
  <w:style w:type="paragraph" w:customStyle="1" w:styleId="352">
    <w:name w:val="Основной текст с отступом 35"/>
    <w:basedOn w:val="aa"/>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b"/>
    <w:rsid w:val="00DD4EAD"/>
  </w:style>
  <w:style w:type="character" w:customStyle="1" w:styleId="resultbody">
    <w:name w:val="resultbody"/>
    <w:basedOn w:val="ab"/>
    <w:rsid w:val="00DD4EAD"/>
  </w:style>
  <w:style w:type="paragraph" w:customStyle="1" w:styleId="ParadoxNormal">
    <w:name w:val="Paradox_Normal"/>
    <w:basedOn w:val="afffffffd"/>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6"/>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a"/>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a"/>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6"/>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a"/>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b">
    <w:name w:val="List 2"/>
    <w:basedOn w:val="aa"/>
    <w:rsid w:val="00C70C58"/>
    <w:pPr>
      <w:suppressAutoHyphens w:val="0"/>
      <w:ind w:left="566" w:hanging="283"/>
    </w:pPr>
    <w:rPr>
      <w:rFonts w:ascii="Times New Roman" w:eastAsia="Times New Roman" w:hAnsi="Times New Roman" w:cs="Times New Roman"/>
      <w:lang w:eastAsia="ru-RU"/>
    </w:rPr>
  </w:style>
  <w:style w:type="paragraph" w:styleId="affffffffffffffffffff6">
    <w:name w:val="List Continue"/>
    <w:basedOn w:val="aa"/>
    <w:rsid w:val="00C70C58"/>
    <w:pPr>
      <w:suppressAutoHyphens w:val="0"/>
      <w:spacing w:after="120"/>
      <w:ind w:left="283"/>
    </w:pPr>
    <w:rPr>
      <w:rFonts w:ascii="Times New Roman" w:eastAsia="Times New Roman" w:hAnsi="Times New Roman" w:cs="Times New Roman"/>
      <w:lang w:eastAsia="ru-RU"/>
    </w:rPr>
  </w:style>
  <w:style w:type="paragraph" w:styleId="2ffffc">
    <w:name w:val="List Continue 2"/>
    <w:basedOn w:val="aa"/>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7">
    <w:name w:val="Стиль власова"/>
    <w:basedOn w:val="aa"/>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b">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paragraph" w:customStyle="1" w:styleId="1fffffff0">
    <w:name w:val="Список литературы1"/>
    <w:basedOn w:val="aa"/>
    <w:rsid w:val="000E1517"/>
    <w:pPr>
      <w:tabs>
        <w:tab w:val="num" w:pos="284"/>
      </w:tabs>
      <w:suppressAutoHyphens w:val="0"/>
      <w:spacing w:before="60" w:after="60" w:line="360" w:lineRule="auto"/>
      <w:ind w:left="284" w:hanging="284"/>
      <w:jc w:val="both"/>
    </w:pPr>
    <w:rPr>
      <w:rFonts w:ascii="Times New Roman" w:eastAsia="Times New Roman" w:hAnsi="Times New Roman" w:cs="Times New Roman"/>
      <w:sz w:val="28"/>
      <w:szCs w:val="20"/>
      <w:lang w:val="en-US" w:eastAsia="ru-RU"/>
    </w:rPr>
  </w:style>
  <w:style w:type="character" w:customStyle="1" w:styleId="foreign1">
    <w:name w:val="foreign1"/>
    <w:basedOn w:val="ab"/>
    <w:rsid w:val="00B829A8"/>
    <w:rPr>
      <w:i/>
      <w:iCs/>
    </w:rPr>
  </w:style>
  <w:style w:type="character" w:customStyle="1" w:styleId="bindingblock1">
    <w:name w:val="bindingblock1"/>
    <w:basedOn w:val="ab"/>
    <w:rsid w:val="00B829A8"/>
  </w:style>
  <w:style w:type="character" w:customStyle="1" w:styleId="binding1">
    <w:name w:val="binding1"/>
    <w:basedOn w:val="ab"/>
    <w:rsid w:val="00B829A8"/>
    <w:rPr>
      <w:b/>
      <w:bCs/>
    </w:rPr>
  </w:style>
  <w:style w:type="character" w:customStyle="1" w:styleId="pricetype">
    <w:name w:val="pricetype"/>
    <w:basedOn w:val="ab"/>
    <w:rsid w:val="00B829A8"/>
  </w:style>
  <w:style w:type="character" w:customStyle="1" w:styleId="getitby">
    <w:name w:val="getitby"/>
    <w:basedOn w:val="ab"/>
    <w:rsid w:val="00B829A8"/>
  </w:style>
  <w:style w:type="character" w:customStyle="1" w:styleId="ratingwithoutprimeimagespan1">
    <w:name w:val="ratingwithoutprimeimagespan1"/>
    <w:basedOn w:val="ab"/>
    <w:rsid w:val="00B829A8"/>
    <w:rPr>
      <w:rFonts w:ascii="Verdana" w:hAnsi="Verdana" w:hint="default"/>
      <w:sz w:val="12"/>
      <w:szCs w:val="12"/>
    </w:rPr>
  </w:style>
  <w:style w:type="paragraph" w:customStyle="1" w:styleId="affffffffffffffffffff8">
    <w:name w:val="Текст абзаца"/>
    <w:rsid w:val="00B829A8"/>
    <w:pPr>
      <w:autoSpaceDE w:val="0"/>
      <w:autoSpaceDN w:val="0"/>
      <w:adjustRightInd w:val="0"/>
      <w:ind w:firstLine="340"/>
      <w:jc w:val="both"/>
    </w:pPr>
    <w:rPr>
      <w:rFonts w:ascii="Times New Roman" w:eastAsia="Times New Roman" w:hAnsi="Times New Roman" w:cs="Times New Roman"/>
      <w:color w:val="000000"/>
      <w:sz w:val="22"/>
      <w:szCs w:val="22"/>
    </w:rPr>
  </w:style>
  <w:style w:type="paragraph" w:customStyle="1" w:styleId="affffffffffffffffffff9">
    <w:name w:val="Перечисление"/>
    <w:basedOn w:val="affffffffffffffffffff8"/>
    <w:next w:val="affffffffffffffffffff8"/>
    <w:rsid w:val="00B829A8"/>
    <w:pPr>
      <w:tabs>
        <w:tab w:val="left" w:pos="340"/>
      </w:tabs>
      <w:ind w:left="340" w:hanging="340"/>
    </w:pPr>
    <w:rPr>
      <w:color w:val="auto"/>
    </w:rPr>
  </w:style>
  <w:style w:type="character" w:customStyle="1" w:styleId="artpublinespan1">
    <w:name w:val="artpubline_span1"/>
    <w:basedOn w:val="ab"/>
    <w:rsid w:val="00B829A8"/>
    <w:rPr>
      <w:vanish w:val="0"/>
      <w:webHidden w:val="0"/>
      <w:specVanish w:val="0"/>
    </w:rPr>
  </w:style>
  <w:style w:type="character" w:customStyle="1" w:styleId="text13">
    <w:name w:val="text1"/>
    <w:basedOn w:val="ab"/>
    <w:rsid w:val="00B829A8"/>
    <w:rPr>
      <w:rFonts w:ascii="Helvetica" w:hAnsi="Helvetica" w:hint="default"/>
      <w:b w:val="0"/>
      <w:bCs w:val="0"/>
      <w:strike w:val="0"/>
      <w:dstrike w:val="0"/>
      <w:color w:val="414161"/>
      <w:sz w:val="18"/>
      <w:szCs w:val="18"/>
      <w:u w:val="none"/>
      <w:effect w:val="none"/>
    </w:rPr>
  </w:style>
  <w:style w:type="character" w:customStyle="1" w:styleId="textlink1">
    <w:name w:val="textlink1"/>
    <w:basedOn w:val="ab"/>
    <w:rsid w:val="00B829A8"/>
    <w:rPr>
      <w:rFonts w:ascii="Helvetica" w:hAnsi="Helvetica" w:hint="default"/>
      <w:b w:val="0"/>
      <w:bCs w:val="0"/>
      <w:strike w:val="0"/>
      <w:dstrike w:val="0"/>
      <w:color w:val="5555FF"/>
      <w:sz w:val="18"/>
      <w:szCs w:val="18"/>
      <w:u w:val="none"/>
      <w:effect w:val="none"/>
    </w:rPr>
  </w:style>
  <w:style w:type="character" w:customStyle="1" w:styleId="bodytext10">
    <w:name w:val="bodytext1"/>
    <w:basedOn w:val="ab"/>
    <w:rsid w:val="00B829A8"/>
    <w:rPr>
      <w:rFonts w:ascii="Arial" w:hAnsi="Arial" w:cs="Arial" w:hint="default"/>
      <w:sz w:val="18"/>
      <w:szCs w:val="18"/>
    </w:rPr>
  </w:style>
  <w:style w:type="paragraph" w:customStyle="1" w:styleId="Pa6">
    <w:name w:val="Pa6"/>
    <w:basedOn w:val="aa"/>
    <w:next w:val="aa"/>
    <w:rsid w:val="00B829A8"/>
    <w:pPr>
      <w:suppressAutoHyphens w:val="0"/>
      <w:autoSpaceDE w:val="0"/>
      <w:autoSpaceDN w:val="0"/>
      <w:adjustRightInd w:val="0"/>
      <w:spacing w:line="181" w:lineRule="atLeast"/>
    </w:pPr>
    <w:rPr>
      <w:rFonts w:ascii="Sabon" w:eastAsia="Times New Roman" w:hAnsi="Sabon" w:cs="Times New Roman"/>
      <w:lang w:eastAsia="ru-RU"/>
    </w:rPr>
  </w:style>
  <w:style w:type="character" w:customStyle="1" w:styleId="A30">
    <w:name w:val="A3"/>
    <w:rsid w:val="00B829A8"/>
    <w:rPr>
      <w:rFonts w:cs="Sabon"/>
      <w:color w:val="221F1F"/>
      <w:sz w:val="15"/>
      <w:szCs w:val="15"/>
    </w:rPr>
  </w:style>
  <w:style w:type="character" w:customStyle="1" w:styleId="reg11black1">
    <w:name w:val="reg11black1"/>
    <w:basedOn w:val="ab"/>
    <w:rsid w:val="00B829A8"/>
    <w:rPr>
      <w:rFonts w:ascii="Verdana" w:hAnsi="Verdana" w:hint="default"/>
      <w:b w:val="0"/>
      <w:bCs w:val="0"/>
      <w:i w:val="0"/>
      <w:iCs w:val="0"/>
      <w:color w:val="000000"/>
      <w:sz w:val="17"/>
      <w:szCs w:val="17"/>
    </w:rPr>
  </w:style>
  <w:style w:type="character" w:customStyle="1" w:styleId="sectionsubtitle">
    <w:name w:val="sectionsubtitle"/>
    <w:basedOn w:val="ab"/>
    <w:rsid w:val="00B829A8"/>
    <w:rPr>
      <w:rFonts w:ascii="Arial" w:hAnsi="Arial" w:cs="Arial" w:hint="default"/>
      <w:sz w:val="19"/>
      <w:szCs w:val="19"/>
    </w:rPr>
  </w:style>
  <w:style w:type="character" w:customStyle="1" w:styleId="sectiontitle1">
    <w:name w:val="sectiontitle1"/>
    <w:basedOn w:val="ab"/>
    <w:rsid w:val="00B829A8"/>
    <w:rPr>
      <w:b/>
      <w:bCs/>
      <w:color w:val="000066"/>
      <w:sz w:val="26"/>
      <w:szCs w:val="26"/>
    </w:rPr>
  </w:style>
  <w:style w:type="paragraph" w:customStyle="1" w:styleId="jpp">
    <w:name w:val="jpp"/>
    <w:basedOn w:val="aa"/>
    <w:rsid w:val="00B829A8"/>
    <w:pPr>
      <w:suppressAutoHyphens w:val="0"/>
      <w:overflowPunct w:val="0"/>
      <w:autoSpaceDE w:val="0"/>
      <w:autoSpaceDN w:val="0"/>
      <w:ind w:firstLine="340"/>
      <w:jc w:val="both"/>
    </w:pPr>
    <w:rPr>
      <w:rFonts w:ascii="Times New Roman" w:eastAsia="Times New Roman" w:hAnsi="Times New Roman" w:cs="Times New Roman"/>
      <w:sz w:val="21"/>
      <w:szCs w:val="21"/>
      <w:lang w:eastAsia="ru-RU"/>
    </w:rPr>
  </w:style>
  <w:style w:type="paragraph" w:customStyle="1" w:styleId="main">
    <w:name w:val="main"/>
    <w:basedOn w:val="aa"/>
    <w:rsid w:val="00B829A8"/>
    <w:pPr>
      <w:suppressAutoHyphens w:val="0"/>
      <w:spacing w:before="100" w:beforeAutospacing="1" w:after="100" w:afterAutospacing="1"/>
    </w:pPr>
    <w:rPr>
      <w:rFonts w:ascii="Times New Roman" w:eastAsia="Times New Roman" w:hAnsi="Times New Roman" w:cs="Times New Roman"/>
      <w:lang w:val="en-US" w:eastAsia="ru-RU"/>
    </w:rPr>
  </w:style>
  <w:style w:type="paragraph" w:customStyle="1" w:styleId="Pa37">
    <w:name w:val="Pa3+7"/>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paragraph" w:customStyle="1" w:styleId="Pa54">
    <w:name w:val="Pa5+4"/>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paragraph" w:customStyle="1" w:styleId="Pa35">
    <w:name w:val="Pa3+5"/>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character" w:customStyle="1" w:styleId="A25">
    <w:name w:val="A2+5"/>
    <w:rsid w:val="00B829A8"/>
    <w:rPr>
      <w:rFonts w:cs="Sabon"/>
      <w:color w:val="221F1F"/>
      <w:sz w:val="15"/>
      <w:szCs w:val="15"/>
    </w:rPr>
  </w:style>
  <w:style w:type="paragraph" w:customStyle="1" w:styleId="Pa311">
    <w:name w:val="Pa3+11"/>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paragraph" w:customStyle="1" w:styleId="Pa11">
    <w:name w:val="Pa11"/>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character" w:customStyle="1" w:styleId="small1">
    <w:name w:val="small1"/>
    <w:basedOn w:val="ab"/>
    <w:rsid w:val="00B829A8"/>
    <w:rPr>
      <w:rFonts w:ascii="Verdana" w:hAnsi="Verdana" w:hint="default"/>
      <w:sz w:val="20"/>
      <w:szCs w:val="20"/>
    </w:rPr>
  </w:style>
  <w:style w:type="character" w:customStyle="1" w:styleId="smallltblue1">
    <w:name w:val="smallltblue1"/>
    <w:basedOn w:val="ab"/>
    <w:rsid w:val="00B829A8"/>
    <w:rPr>
      <w:rFonts w:ascii="Verdana" w:hAnsi="Verdana" w:hint="default"/>
      <w:color w:val="0040CC"/>
      <w:sz w:val="20"/>
      <w:szCs w:val="20"/>
    </w:rPr>
  </w:style>
  <w:style w:type="paragraph" w:customStyle="1" w:styleId="Pa3">
    <w:name w:val="Pa3"/>
    <w:basedOn w:val="Default"/>
    <w:next w:val="Default"/>
    <w:rsid w:val="00B829A8"/>
    <w:pPr>
      <w:suppressAutoHyphens w:val="0"/>
      <w:autoSpaceDN w:val="0"/>
      <w:adjustRightInd w:val="0"/>
      <w:spacing w:before="180" w:line="261" w:lineRule="atLeast"/>
    </w:pPr>
    <w:rPr>
      <w:rFonts w:ascii="Min" w:eastAsia="Times New Roman" w:hAnsi="Min" w:cs="Times New Roman"/>
      <w:color w:val="auto"/>
      <w:lang w:eastAsia="ru-RU"/>
    </w:rPr>
  </w:style>
  <w:style w:type="paragraph" w:customStyle="1" w:styleId="Pa5">
    <w:name w:val="Pa5"/>
    <w:basedOn w:val="Default"/>
    <w:next w:val="Default"/>
    <w:rsid w:val="00B829A8"/>
    <w:pPr>
      <w:suppressAutoHyphens w:val="0"/>
      <w:autoSpaceDN w:val="0"/>
      <w:adjustRightInd w:val="0"/>
      <w:spacing w:line="171" w:lineRule="atLeast"/>
    </w:pPr>
    <w:rPr>
      <w:rFonts w:ascii="Min" w:eastAsia="Times New Roman" w:hAnsi="Min" w:cs="Times New Roman"/>
      <w:color w:val="auto"/>
      <w:lang w:eastAsia="ru-RU"/>
    </w:rPr>
  </w:style>
  <w:style w:type="paragraph" w:customStyle="1" w:styleId="Pa12">
    <w:name w:val="Pa12"/>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character" w:customStyle="1" w:styleId="A12">
    <w:name w:val="A12"/>
    <w:rsid w:val="00B829A8"/>
    <w:rPr>
      <w:rFonts w:ascii="Zapf Dingbats" w:eastAsia="Zapf Dingbats" w:cs="Zapf Dingbats"/>
      <w:color w:val="B54223"/>
      <w:sz w:val="16"/>
      <w:szCs w:val="16"/>
    </w:rPr>
  </w:style>
  <w:style w:type="paragraph" w:customStyle="1" w:styleId="Pa13">
    <w:name w:val="Pa13"/>
    <w:basedOn w:val="Default"/>
    <w:next w:val="Default"/>
    <w:rsid w:val="00B829A8"/>
    <w:pPr>
      <w:suppressAutoHyphens w:val="0"/>
      <w:autoSpaceDN w:val="0"/>
      <w:adjustRightInd w:val="0"/>
      <w:spacing w:line="171" w:lineRule="atLeast"/>
    </w:pPr>
    <w:rPr>
      <w:rFonts w:ascii="Sabon" w:eastAsia="Times New Roman" w:hAnsi="Sabon" w:cs="Times New Roman"/>
      <w:color w:val="auto"/>
      <w:lang w:eastAsia="ru-RU"/>
    </w:rPr>
  </w:style>
  <w:style w:type="paragraph" w:customStyle="1" w:styleId="Pa14">
    <w:name w:val="Pa14"/>
    <w:basedOn w:val="Default"/>
    <w:next w:val="Default"/>
    <w:rsid w:val="00B829A8"/>
    <w:pPr>
      <w:suppressAutoHyphens w:val="0"/>
      <w:autoSpaceDN w:val="0"/>
      <w:adjustRightInd w:val="0"/>
      <w:spacing w:line="161" w:lineRule="atLeast"/>
    </w:pPr>
    <w:rPr>
      <w:rFonts w:ascii="Sabon" w:eastAsia="Times New Roman" w:hAnsi="Sabon" w:cs="Times New Roman"/>
      <w:color w:val="auto"/>
      <w:lang w:eastAsia="ru-RU"/>
    </w:rPr>
  </w:style>
  <w:style w:type="paragraph" w:customStyle="1" w:styleId="style210">
    <w:name w:val="style21"/>
    <w:basedOn w:val="aa"/>
    <w:rsid w:val="00B829A8"/>
    <w:pPr>
      <w:suppressAutoHyphens w:val="0"/>
    </w:pPr>
    <w:rPr>
      <w:rFonts w:ascii="Times New Roman" w:eastAsia="Times New Roman" w:hAnsi="Times New Roman" w:cs="Times New Roman"/>
      <w:sz w:val="20"/>
      <w:szCs w:val="20"/>
      <w:lang w:val="uk-UA" w:eastAsia="ru-RU"/>
    </w:rPr>
  </w:style>
  <w:style w:type="paragraph" w:customStyle="1" w:styleId="5f3">
    <w:name w:val="Обычный5"/>
    <w:aliases w:val="D_Normal"/>
    <w:rsid w:val="00B829A8"/>
    <w:rPr>
      <w:rFonts w:ascii="Times New Roman" w:eastAsia="Times New Roman" w:hAnsi="Times New Roman" w:cs="Times New Roman"/>
      <w:lang w:val="en-AU" w:eastAsia="uk-UA"/>
    </w:rPr>
  </w:style>
  <w:style w:type="character" w:customStyle="1" w:styleId="abs-title2">
    <w:name w:val="abs-title2"/>
    <w:basedOn w:val="ab"/>
    <w:rsid w:val="00B829A8"/>
    <w:rPr>
      <w:i/>
      <w:iCs/>
    </w:rPr>
  </w:style>
  <w:style w:type="character" w:customStyle="1" w:styleId="articletitle1">
    <w:name w:val="articletitle1"/>
    <w:basedOn w:val="ab"/>
    <w:rsid w:val="00B829A8"/>
    <w:rPr>
      <w:rFonts w:ascii="Helvetica" w:hAnsi="Helvetica" w:hint="default"/>
      <w:b/>
      <w:bCs/>
      <w:i w:val="0"/>
      <w:iCs w:val="0"/>
      <w:strike w:val="0"/>
      <w:dstrike w:val="0"/>
      <w:color w:val="5151C1"/>
      <w:sz w:val="17"/>
      <w:szCs w:val="17"/>
      <w:u w:val="none"/>
      <w:effect w:val="none"/>
    </w:rPr>
  </w:style>
  <w:style w:type="paragraph" w:customStyle="1" w:styleId="articletitle">
    <w:name w:val="articletitle"/>
    <w:basedOn w:val="aa"/>
    <w:rsid w:val="00B829A8"/>
    <w:pPr>
      <w:suppressAutoHyphens w:val="0"/>
      <w:spacing w:before="100" w:beforeAutospacing="1" w:after="100" w:afterAutospacing="1"/>
      <w:jc w:val="center"/>
    </w:pPr>
    <w:rPr>
      <w:rFonts w:ascii="Georgia" w:eastAsia="Times New Roman" w:hAnsi="Georgia" w:cs="Times New Roman"/>
      <w:sz w:val="32"/>
      <w:szCs w:val="32"/>
      <w:lang w:val="uk-UA" w:eastAsia="ru-RU"/>
    </w:rPr>
  </w:style>
  <w:style w:type="character" w:customStyle="1" w:styleId="issueinfo">
    <w:name w:val="issueinfo"/>
    <w:basedOn w:val="ab"/>
    <w:rsid w:val="00B829A8"/>
  </w:style>
  <w:style w:type="character" w:customStyle="1" w:styleId="4fc">
    <w:name w:val="Название4"/>
    <w:basedOn w:val="ab"/>
    <w:rsid w:val="00B829A8"/>
  </w:style>
  <w:style w:type="character" w:customStyle="1" w:styleId="articleauthor">
    <w:name w:val="articleauthor"/>
    <w:basedOn w:val="ab"/>
    <w:rsid w:val="00B829A8"/>
  </w:style>
  <w:style w:type="paragraph" w:customStyle="1" w:styleId="magbreadcrumbs">
    <w:name w:val="magbreadcrumbs"/>
    <w:basedOn w:val="aa"/>
    <w:rsid w:val="00B829A8"/>
    <w:pPr>
      <w:suppressAutoHyphens w:val="0"/>
      <w:spacing w:before="100" w:beforeAutospacing="1" w:after="100" w:afterAutospacing="1"/>
    </w:pPr>
    <w:rPr>
      <w:rFonts w:ascii="Times New Roman" w:eastAsia="Times New Roman" w:hAnsi="Times New Roman" w:cs="Times New Roman"/>
      <w:lang w:val="uk-UA" w:eastAsia="ru-RU"/>
    </w:rPr>
  </w:style>
  <w:style w:type="character" w:customStyle="1" w:styleId="affffffffffffffffffffa">
    <w:name w:val="пример"/>
    <w:basedOn w:val="ab"/>
    <w:rsid w:val="00B829A8"/>
  </w:style>
  <w:style w:type="character" w:customStyle="1" w:styleId="affffffffffffffffffffb">
    <w:name w:val="выделение"/>
    <w:basedOn w:val="ab"/>
    <w:rsid w:val="00B829A8"/>
  </w:style>
  <w:style w:type="character" w:customStyle="1" w:styleId="-e">
    <w:name w:val="опред-е"/>
    <w:basedOn w:val="ab"/>
    <w:rsid w:val="00B829A8"/>
  </w:style>
  <w:style w:type="character" w:customStyle="1" w:styleId="lw-blog-title-author-link1">
    <w:name w:val="lw-blog-title-author-link1"/>
    <w:basedOn w:val="ab"/>
    <w:rsid w:val="00B829A8"/>
    <w:rPr>
      <w:color w:val="0AA1DD"/>
    </w:rPr>
  </w:style>
  <w:style w:type="character" w:customStyle="1" w:styleId="surname">
    <w:name w:val="surname"/>
    <w:basedOn w:val="ab"/>
    <w:rsid w:val="00B829A8"/>
  </w:style>
  <w:style w:type="paragraph" w:customStyle="1" w:styleId="Cooper14">
    <w:name w:val="Cooper14"/>
    <w:basedOn w:val="aa"/>
    <w:rsid w:val="00B829A8"/>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Cooper140">
    <w:name w:val="Cooper14 Знак Знак Знак Знак Знак"/>
    <w:basedOn w:val="aa"/>
    <w:rsid w:val="00B829A8"/>
    <w:pPr>
      <w:suppressAutoHyphens w:val="0"/>
      <w:spacing w:line="360" w:lineRule="auto"/>
      <w:ind w:firstLine="720"/>
      <w:jc w:val="both"/>
    </w:pPr>
    <w:rPr>
      <w:rFonts w:ascii="Times New Roman" w:eastAsia="Times New Roman" w:hAnsi="Times New Roman" w:cs="Times New Roman"/>
      <w:sz w:val="28"/>
      <w:lang w:eastAsia="ru-RU"/>
    </w:rPr>
  </w:style>
  <w:style w:type="paragraph" w:customStyle="1" w:styleId="Cooper141">
    <w:name w:val="Cooper14 Знак Знак"/>
    <w:basedOn w:val="aa"/>
    <w:rsid w:val="00B829A8"/>
    <w:pPr>
      <w:suppressAutoHyphens w:val="0"/>
      <w:spacing w:line="360" w:lineRule="auto"/>
      <w:ind w:firstLine="720"/>
      <w:jc w:val="both"/>
    </w:pPr>
    <w:rPr>
      <w:rFonts w:ascii="Times New Roman" w:eastAsia="Times New Roman" w:hAnsi="Times New Roman" w:cs="Times New Roman"/>
      <w:sz w:val="28"/>
      <w:lang w:eastAsia="ru-RU"/>
    </w:rPr>
  </w:style>
  <w:style w:type="paragraph" w:customStyle="1" w:styleId="isbd2">
    <w:name w:val="isbd2"/>
    <w:basedOn w:val="aa"/>
    <w:rsid w:val="00B829A8"/>
    <w:pPr>
      <w:suppressAutoHyphens w:val="0"/>
      <w:ind w:firstLine="300"/>
    </w:pPr>
    <w:rPr>
      <w:rFonts w:ascii="Times New Roman" w:eastAsia="Times New Roman" w:hAnsi="Times New Roman" w:cs="Times New Roman"/>
      <w:lang w:eastAsia="ru-RU"/>
    </w:rPr>
  </w:style>
  <w:style w:type="paragraph" w:customStyle="1" w:styleId="main-rec-hdr2">
    <w:name w:val="main-rec-hdr2"/>
    <w:basedOn w:val="aa"/>
    <w:rsid w:val="00B829A8"/>
    <w:pPr>
      <w:suppressAutoHyphens w:val="0"/>
      <w:ind w:hanging="600"/>
    </w:pPr>
    <w:rPr>
      <w:rFonts w:ascii="Times New Roman" w:eastAsia="Times New Roman" w:hAnsi="Times New Roman" w:cs="Times New Roman"/>
      <w:b/>
      <w:bCs/>
      <w:color w:val="0055AA"/>
      <w:sz w:val="23"/>
      <w:szCs w:val="23"/>
      <w:lang w:eastAsia="ru-RU"/>
    </w:rPr>
  </w:style>
  <w:style w:type="paragraph" w:customStyle="1" w:styleId="literatur">
    <w:name w:val="literatur"/>
    <w:basedOn w:val="aa"/>
    <w:rsid w:val="00B829A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6f">
    <w:name w:val="стиль6"/>
    <w:basedOn w:val="aa"/>
    <w:rsid w:val="00B829A8"/>
    <w:pPr>
      <w:suppressAutoHyphens w:val="0"/>
      <w:spacing w:before="100" w:beforeAutospacing="1" w:after="100" w:afterAutospacing="1"/>
      <w:jc w:val="both"/>
    </w:pPr>
    <w:rPr>
      <w:rFonts w:ascii="Microsoft Sans Serif" w:eastAsia="Times New Roman" w:hAnsi="Microsoft Sans Serif" w:cs="Microsoft Sans Serif"/>
      <w:color w:val="000000"/>
      <w:sz w:val="13"/>
      <w:szCs w:val="13"/>
      <w:lang w:eastAsia="ru-RU"/>
    </w:rPr>
  </w:style>
  <w:style w:type="paragraph" w:customStyle="1" w:styleId="notes2">
    <w:name w:val="notes2"/>
    <w:basedOn w:val="aa"/>
    <w:rsid w:val="00B829A8"/>
    <w:pPr>
      <w:suppressAutoHyphens w:val="0"/>
      <w:ind w:firstLine="300"/>
    </w:pPr>
    <w:rPr>
      <w:rFonts w:ascii="Times New Roman" w:eastAsia="Times New Roman" w:hAnsi="Times New Roman" w:cs="Times New Roman"/>
      <w:sz w:val="22"/>
      <w:szCs w:val="22"/>
      <w:lang w:eastAsia="ru-RU"/>
    </w:rPr>
  </w:style>
  <w:style w:type="paragraph" w:customStyle="1" w:styleId="isxn2">
    <w:name w:val="isxn2"/>
    <w:basedOn w:val="aa"/>
    <w:rsid w:val="00B829A8"/>
    <w:pPr>
      <w:suppressAutoHyphens w:val="0"/>
    </w:pPr>
    <w:rPr>
      <w:rFonts w:ascii="Times New Roman" w:eastAsia="Times New Roman" w:hAnsi="Times New Roman" w:cs="Times New Roman"/>
      <w:sz w:val="22"/>
      <w:szCs w:val="22"/>
      <w:lang w:eastAsia="ru-RU"/>
    </w:rPr>
  </w:style>
  <w:style w:type="paragraph" w:customStyle="1" w:styleId="vol2">
    <w:name w:val="vol2"/>
    <w:basedOn w:val="aa"/>
    <w:rsid w:val="00B829A8"/>
    <w:pPr>
      <w:suppressAutoHyphens w:val="0"/>
      <w:ind w:firstLine="300"/>
    </w:pPr>
    <w:rPr>
      <w:rFonts w:ascii="Times New Roman" w:eastAsia="Times New Roman" w:hAnsi="Times New Roman" w:cs="Times New Roman"/>
      <w:sz w:val="22"/>
      <w:szCs w:val="22"/>
      <w:lang w:eastAsia="ru-RU"/>
    </w:rPr>
  </w:style>
  <w:style w:type="character" w:customStyle="1" w:styleId="4fd">
    <w:name w:val="Подзаголовок4"/>
    <w:basedOn w:val="ab"/>
    <w:rsid w:val="00B829A8"/>
  </w:style>
  <w:style w:type="character" w:customStyle="1" w:styleId="tiny1">
    <w:name w:val="tiny1"/>
    <w:basedOn w:val="ab"/>
    <w:rsid w:val="00B829A8"/>
    <w:rPr>
      <w:rFonts w:ascii="Verdana" w:hAnsi="Verdana" w:hint="default"/>
      <w:sz w:val="15"/>
      <w:szCs w:val="15"/>
    </w:rPr>
  </w:style>
  <w:style w:type="character" w:customStyle="1" w:styleId="tinygray1">
    <w:name w:val="tinygray1"/>
    <w:basedOn w:val="ab"/>
    <w:rsid w:val="00B829A8"/>
    <w:rPr>
      <w:rFonts w:ascii="Verdana" w:hAnsi="Verdana" w:hint="default"/>
      <w:color w:val="888888"/>
      <w:sz w:val="15"/>
      <w:szCs w:val="15"/>
    </w:rPr>
  </w:style>
  <w:style w:type="character" w:customStyle="1" w:styleId="ptbrand4">
    <w:name w:val="ptbrand4"/>
    <w:basedOn w:val="ab"/>
    <w:rsid w:val="00B829A8"/>
  </w:style>
  <w:style w:type="character" w:customStyle="1" w:styleId="binding4">
    <w:name w:val="binding4"/>
    <w:basedOn w:val="ab"/>
    <w:rsid w:val="00B829A8"/>
  </w:style>
  <w:style w:type="character" w:customStyle="1" w:styleId="format4">
    <w:name w:val="format4"/>
    <w:basedOn w:val="ab"/>
    <w:rsid w:val="00B829A8"/>
  </w:style>
  <w:style w:type="character" w:customStyle="1" w:styleId="tooltipcontent1">
    <w:name w:val="tooltipcontent1"/>
    <w:basedOn w:val="ab"/>
    <w:rsid w:val="00B829A8"/>
    <w:rPr>
      <w:b w:val="0"/>
      <w:bCs w:val="0"/>
      <w:strike w:val="0"/>
      <w:dstrike w:val="0"/>
      <w:vanish w:val="0"/>
      <w:webHidden w:val="0"/>
      <w:color w:val="333333"/>
      <w:u w:val="none"/>
      <w:effect w:val="none"/>
      <w:shd w:val="clear" w:color="auto" w:fill="F8FAFC"/>
      <w:specVanish w:val="0"/>
    </w:rPr>
  </w:style>
  <w:style w:type="character" w:customStyle="1" w:styleId="years-pubyear2">
    <w:name w:val="years-pubyear2"/>
    <w:basedOn w:val="ab"/>
    <w:rsid w:val="00B829A8"/>
    <w:rPr>
      <w:b/>
      <w:bCs/>
    </w:rPr>
  </w:style>
  <w:style w:type="character" w:customStyle="1" w:styleId="years-volume2">
    <w:name w:val="years-volume2"/>
    <w:basedOn w:val="ab"/>
    <w:rsid w:val="00B829A8"/>
    <w:rPr>
      <w:b w:val="0"/>
      <w:bCs w:val="0"/>
      <w:color w:val="747170"/>
    </w:rPr>
  </w:style>
  <w:style w:type="character" w:customStyle="1" w:styleId="issues-issue-num2">
    <w:name w:val="issues-issue-num2"/>
    <w:basedOn w:val="ab"/>
    <w:rsid w:val="00B829A8"/>
    <w:rPr>
      <w:b/>
      <w:bCs/>
    </w:rPr>
  </w:style>
  <w:style w:type="character" w:customStyle="1" w:styleId="descriptor">
    <w:name w:val="descriptor"/>
    <w:basedOn w:val="ab"/>
    <w:rsid w:val="00B829A8"/>
  </w:style>
  <w:style w:type="character" w:customStyle="1" w:styleId="theme1">
    <w:name w:val="theme1"/>
    <w:basedOn w:val="ab"/>
    <w:rsid w:val="00B829A8"/>
    <w:rPr>
      <w:rFonts w:ascii="Verdana" w:hAnsi="Verdana" w:hint="default"/>
      <w:b/>
      <w:bCs/>
      <w:strike w:val="0"/>
      <w:dstrike w:val="0"/>
      <w:color w:val="CC6733"/>
      <w:sz w:val="14"/>
      <w:szCs w:val="14"/>
      <w:u w:val="none"/>
      <w:effect w:val="none"/>
    </w:rPr>
  </w:style>
  <w:style w:type="character" w:customStyle="1" w:styleId="white1">
    <w:name w:val="white1"/>
    <w:basedOn w:val="ab"/>
    <w:rsid w:val="00B829A8"/>
    <w:rPr>
      <w:color w:val="FFFFFF"/>
    </w:rPr>
  </w:style>
  <w:style w:type="character" w:customStyle="1" w:styleId="sectioncolor2">
    <w:name w:val="sectioncolor2"/>
    <w:basedOn w:val="ab"/>
    <w:rsid w:val="00B829A8"/>
    <w:rPr>
      <w:color w:val="990000"/>
    </w:rPr>
  </w:style>
  <w:style w:type="character" w:customStyle="1" w:styleId="cscsubpagetitletext1">
    <w:name w:val="cscsubpagetitletext1"/>
    <w:basedOn w:val="ab"/>
    <w:rsid w:val="00B829A8"/>
    <w:rPr>
      <w:rFonts w:ascii="Arial" w:hAnsi="Arial" w:cs="Arial" w:hint="default"/>
      <w:b/>
      <w:bCs/>
      <w:caps/>
      <w:color w:val="596DAD"/>
      <w:spacing w:val="12"/>
      <w:sz w:val="22"/>
      <w:szCs w:val="22"/>
    </w:rPr>
  </w:style>
  <w:style w:type="character" w:customStyle="1" w:styleId="cscsubpagesubtitletext1">
    <w:name w:val="cscsubpagesubtitletext1"/>
    <w:basedOn w:val="ab"/>
    <w:rsid w:val="00B829A8"/>
    <w:rPr>
      <w:rFonts w:ascii="Arial" w:hAnsi="Arial" w:cs="Arial" w:hint="default"/>
      <w:b/>
      <w:bCs/>
      <w:caps/>
      <w:color w:val="222222"/>
      <w:spacing w:val="12"/>
      <w:sz w:val="16"/>
      <w:szCs w:val="16"/>
    </w:rPr>
  </w:style>
  <w:style w:type="character" w:customStyle="1" w:styleId="cite1">
    <w:name w:val="cite1"/>
    <w:basedOn w:val="ab"/>
    <w:rsid w:val="00B829A8"/>
    <w:rPr>
      <w:rFonts w:ascii="Times New Roman" w:hAnsi="Times New Roman" w:cs="Times New Roman" w:hint="default"/>
      <w:color w:val="000000"/>
      <w:sz w:val="24"/>
      <w:szCs w:val="24"/>
    </w:rPr>
  </w:style>
  <w:style w:type="character" w:customStyle="1" w:styleId="citeauthors">
    <w:name w:val="cite_authors"/>
    <w:basedOn w:val="ab"/>
    <w:rsid w:val="00B829A8"/>
  </w:style>
  <w:style w:type="character" w:customStyle="1" w:styleId="absauth1">
    <w:name w:val="absauth1"/>
    <w:basedOn w:val="ab"/>
    <w:rsid w:val="00B829A8"/>
    <w:rPr>
      <w:rFonts w:ascii="Times New Roman" w:hAnsi="Times New Roman" w:cs="Times New Roman" w:hint="default"/>
      <w:color w:val="000000"/>
      <w:sz w:val="24"/>
      <w:szCs w:val="24"/>
    </w:rPr>
  </w:style>
  <w:style w:type="character" w:customStyle="1" w:styleId="h1black1">
    <w:name w:val="h1black1"/>
    <w:basedOn w:val="ab"/>
    <w:rsid w:val="00B829A8"/>
    <w:rPr>
      <w:rFonts w:ascii="Verdana" w:hAnsi="Verdana" w:hint="default"/>
      <w:b/>
      <w:bCs/>
      <w:strike w:val="0"/>
      <w:dstrike w:val="0"/>
      <w:color w:val="000000"/>
      <w:sz w:val="27"/>
      <w:szCs w:val="27"/>
      <w:u w:val="none"/>
      <w:effect w:val="none"/>
    </w:rPr>
  </w:style>
  <w:style w:type="character" w:customStyle="1" w:styleId="bodyblack1">
    <w:name w:val="bodyblack1"/>
    <w:basedOn w:val="ab"/>
    <w:rsid w:val="00B829A8"/>
    <w:rPr>
      <w:rFonts w:ascii="Verdana" w:hAnsi="Verdana" w:hint="default"/>
      <w:b w:val="0"/>
      <w:bCs w:val="0"/>
      <w:color w:val="000000"/>
      <w:sz w:val="20"/>
      <w:szCs w:val="20"/>
    </w:rPr>
  </w:style>
  <w:style w:type="character" w:customStyle="1" w:styleId="affffffffffffffffffffc">
    <w:name w:val="aff"/>
    <w:basedOn w:val="ab"/>
    <w:rsid w:val="00B829A8"/>
  </w:style>
  <w:style w:type="paragraph" w:customStyle="1" w:styleId="pubonline2">
    <w:name w:val="pubonline2"/>
    <w:basedOn w:val="aa"/>
    <w:rsid w:val="00B829A8"/>
    <w:pPr>
      <w:suppressAutoHyphens w:val="0"/>
    </w:pPr>
    <w:rPr>
      <w:rFonts w:ascii="Times New Roman" w:eastAsia="Times New Roman" w:hAnsi="Times New Roman" w:cs="Times New Roman"/>
      <w:color w:val="666666"/>
      <w:lang w:eastAsia="ru-RU"/>
    </w:rPr>
  </w:style>
  <w:style w:type="character" w:customStyle="1" w:styleId="name0">
    <w:name w:val="name"/>
    <w:basedOn w:val="ab"/>
    <w:rsid w:val="00B829A8"/>
  </w:style>
  <w:style w:type="character" w:customStyle="1" w:styleId="forenames">
    <w:name w:val="forenames"/>
    <w:basedOn w:val="ab"/>
    <w:rsid w:val="00B829A8"/>
  </w:style>
  <w:style w:type="character" w:customStyle="1" w:styleId="vcardauthor">
    <w:name w:val="vcard author"/>
    <w:basedOn w:val="ab"/>
    <w:rsid w:val="00B829A8"/>
  </w:style>
  <w:style w:type="character" w:customStyle="1" w:styleId="byline">
    <w:name w:val="byline"/>
    <w:basedOn w:val="ab"/>
    <w:rsid w:val="00B829A8"/>
  </w:style>
  <w:style w:type="character" w:customStyle="1" w:styleId="pubtitleqrb1">
    <w:name w:val="pubtitle_qrb1"/>
    <w:basedOn w:val="ab"/>
    <w:rsid w:val="00B829A8"/>
    <w:rPr>
      <w:i/>
      <w:iCs/>
    </w:rPr>
  </w:style>
  <w:style w:type="character" w:customStyle="1" w:styleId="string-date">
    <w:name w:val="string-date"/>
    <w:basedOn w:val="ab"/>
    <w:rsid w:val="00B829A8"/>
  </w:style>
  <w:style w:type="character" w:customStyle="1" w:styleId="subj-group4">
    <w:name w:val="subj-group4"/>
    <w:basedOn w:val="ab"/>
    <w:rsid w:val="00B829A8"/>
  </w:style>
  <w:style w:type="character" w:customStyle="1" w:styleId="sectionheaderslarge1">
    <w:name w:val="sectionheaderslarge1"/>
    <w:basedOn w:val="ab"/>
    <w:rsid w:val="00CD6679"/>
    <w:rPr>
      <w:rFonts w:ascii="Arial" w:hAnsi="Arial" w:hint="default"/>
      <w:b/>
      <w:bCs/>
      <w:color w:val="CC6600"/>
      <w:sz w:val="17"/>
      <w:szCs w:val="17"/>
    </w:rPr>
  </w:style>
  <w:style w:type="character" w:customStyle="1" w:styleId="affffffffffffffffffffd">
    <w:name w:val="Основной текст Знак Знак Знак"/>
    <w:basedOn w:val="ab"/>
    <w:locked/>
    <w:rsid w:val="009658CF"/>
    <w:rPr>
      <w:b/>
      <w:bCs/>
      <w:sz w:val="36"/>
      <w:szCs w:val="24"/>
      <w:lang w:val="ru-RU" w:eastAsia="ru-RU" w:bidi="ar-SA"/>
    </w:rPr>
  </w:style>
  <w:style w:type="character" w:customStyle="1" w:styleId="illustration1">
    <w:name w:val="illustration1"/>
    <w:basedOn w:val="ab"/>
    <w:rsid w:val="009658CF"/>
    <w:rPr>
      <w:i/>
      <w:iCs/>
      <w:color w:val="226699"/>
    </w:rPr>
  </w:style>
  <w:style w:type="paragraph" w:customStyle="1" w:styleId="Iiiaeuiueiaaaao">
    <w:name w:val="Ii.iaeuiue ia.aa.ao"/>
    <w:basedOn w:val="aa"/>
    <w:next w:val="aa"/>
    <w:rsid w:val="009658CF"/>
    <w:pPr>
      <w:suppressAutoHyphens w:val="0"/>
      <w:autoSpaceDE w:val="0"/>
      <w:autoSpaceDN w:val="0"/>
      <w:adjustRightInd w:val="0"/>
      <w:spacing w:before="120"/>
    </w:pPr>
    <w:rPr>
      <w:rFonts w:ascii="BLCADE+TimesNewRoman,BoldItalic" w:eastAsia="Times New Roman" w:hAnsi="BLCADE+TimesNewRoman,BoldItalic" w:cs="Times New Roman"/>
      <w:lang w:val="uk-UA" w:eastAsia="uk-UA"/>
    </w:rPr>
  </w:style>
  <w:style w:type="paragraph" w:customStyle="1" w:styleId="affffffffffffffffffffe">
    <w:name w:val="Макс"/>
    <w:basedOn w:val="2ffff8"/>
    <w:rsid w:val="009658CF"/>
    <w:pPr>
      <w:tabs>
        <w:tab w:val="num" w:pos="0"/>
        <w:tab w:val="left" w:pos="426"/>
      </w:tabs>
      <w:suppressAutoHyphens w:val="0"/>
      <w:spacing w:after="0" w:line="240" w:lineRule="auto"/>
      <w:jc w:val="both"/>
    </w:pPr>
    <w:rPr>
      <w:rFonts w:ascii="Comic Sans MS" w:eastAsia="Times New Roman" w:hAnsi="Comic Sans MS" w:cs="Times New Roman"/>
      <w:color w:val="000000"/>
      <w:sz w:val="28"/>
      <w:szCs w:val="20"/>
      <w:lang w:eastAsia="uk-UA"/>
    </w:rPr>
  </w:style>
  <w:style w:type="paragraph" w:customStyle="1" w:styleId="justify1">
    <w:name w:val="justify1"/>
    <w:basedOn w:val="aa"/>
    <w:rsid w:val="009658CF"/>
    <w:pPr>
      <w:suppressAutoHyphens w:val="0"/>
      <w:spacing w:before="100" w:beforeAutospacing="1" w:after="100" w:afterAutospacing="1"/>
    </w:pPr>
    <w:rPr>
      <w:rFonts w:ascii="Times New Roman" w:eastAsia="Times New Roman" w:hAnsi="Times New Roman" w:cs="Times New Roman"/>
      <w:color w:val="000000"/>
      <w:lang w:val="uk-UA" w:eastAsia="uk-UA"/>
    </w:rPr>
  </w:style>
  <w:style w:type="paragraph" w:customStyle="1" w:styleId="menings-header">
    <w:name w:val="menings-header"/>
    <w:basedOn w:val="aa"/>
    <w:rsid w:val="009658CF"/>
    <w:pPr>
      <w:suppressAutoHyphens w:val="0"/>
      <w:spacing w:before="100" w:beforeAutospacing="1" w:after="100" w:afterAutospacing="1"/>
      <w:ind w:left="90"/>
    </w:pPr>
    <w:rPr>
      <w:rFonts w:ascii="Verdana" w:eastAsia="Times New Roman" w:hAnsi="Verdana" w:cs="Times New Roman"/>
      <w:b/>
      <w:bCs/>
      <w:sz w:val="19"/>
      <w:szCs w:val="19"/>
      <w:lang w:val="uk-UA" w:eastAsia="uk-UA"/>
    </w:rPr>
  </w:style>
  <w:style w:type="paragraph" w:customStyle="1" w:styleId="meanings-body">
    <w:name w:val="meanings-body"/>
    <w:basedOn w:val="aa"/>
    <w:rsid w:val="009658CF"/>
    <w:pPr>
      <w:suppressAutoHyphens w:val="0"/>
      <w:spacing w:before="100" w:beforeAutospacing="1" w:after="100" w:afterAutospacing="1" w:line="336" w:lineRule="auto"/>
      <w:ind w:left="300"/>
    </w:pPr>
    <w:rPr>
      <w:rFonts w:ascii="Times New Roman" w:eastAsia="Times New Roman" w:hAnsi="Times New Roman" w:cs="Times New Roman"/>
      <w:sz w:val="18"/>
      <w:szCs w:val="18"/>
      <w:lang w:val="uk-UA" w:eastAsia="uk-UA"/>
    </w:rPr>
  </w:style>
  <w:style w:type="paragraph" w:customStyle="1" w:styleId="articledetails">
    <w:name w:val="articledetails"/>
    <w:basedOn w:val="aa"/>
    <w:rsid w:val="009658CF"/>
    <w:pPr>
      <w:suppressAutoHyphens w:val="0"/>
      <w:spacing w:before="100" w:beforeAutospacing="1" w:after="100" w:afterAutospacing="1"/>
    </w:pPr>
    <w:rPr>
      <w:rFonts w:ascii="Arial" w:eastAsia="Times New Roman" w:hAnsi="Arial" w:cs="Arial"/>
      <w:color w:val="000000"/>
      <w:sz w:val="19"/>
      <w:szCs w:val="19"/>
      <w:lang w:val="uk-UA" w:eastAsia="uk-UA"/>
    </w:rPr>
  </w:style>
  <w:style w:type="paragraph" w:customStyle="1" w:styleId="Caaeaaea">
    <w:name w:val="Caaeaaea"/>
    <w:basedOn w:val="Default"/>
    <w:next w:val="Default"/>
    <w:rsid w:val="009658CF"/>
    <w:pPr>
      <w:suppressAutoHyphens w:val="0"/>
      <w:autoSpaceDN w:val="0"/>
      <w:adjustRightInd w:val="0"/>
    </w:pPr>
    <w:rPr>
      <w:rFonts w:ascii="BLCADE+TimesNewRoman,BoldItalic" w:eastAsia="Times New Roman" w:hAnsi="BLCADE+TimesNewRoman,BoldItalic" w:cs="Times New Roman"/>
      <w:color w:val="auto"/>
      <w:lang w:val="uk-UA" w:eastAsia="uk-UA"/>
    </w:rPr>
  </w:style>
  <w:style w:type="paragraph" w:customStyle="1" w:styleId="Aaoiu">
    <w:name w:val="Aaoi.u"/>
    <w:basedOn w:val="Default"/>
    <w:next w:val="Default"/>
    <w:rsid w:val="009658CF"/>
    <w:pPr>
      <w:suppressAutoHyphens w:val="0"/>
      <w:autoSpaceDN w:val="0"/>
      <w:adjustRightInd w:val="0"/>
      <w:spacing w:before="120"/>
    </w:pPr>
    <w:rPr>
      <w:rFonts w:ascii="BLCADE+TimesNewRoman,BoldItalic" w:eastAsia="Times New Roman" w:hAnsi="BLCADE+TimesNewRoman,BoldItalic" w:cs="Times New Roman"/>
      <w:color w:val="auto"/>
      <w:lang w:val="uk-UA" w:eastAsia="uk-UA"/>
    </w:rPr>
  </w:style>
  <w:style w:type="paragraph" w:customStyle="1" w:styleId="bbb">
    <w:name w:val="bbb"/>
    <w:basedOn w:val="aa"/>
    <w:rsid w:val="009658CF"/>
    <w:pPr>
      <w:shd w:val="clear" w:color="auto" w:fill="CCCCCC"/>
      <w:suppressAutoHyphens w:val="0"/>
      <w:spacing w:before="100" w:beforeAutospacing="1" w:after="100" w:afterAutospacing="1"/>
    </w:pPr>
    <w:rPr>
      <w:rFonts w:ascii="Arial" w:eastAsia="Times New Roman" w:hAnsi="Arial" w:cs="Arial"/>
      <w:b/>
      <w:bCs/>
      <w:color w:val="000000"/>
      <w:lang w:val="uk-UA" w:eastAsia="uk-UA"/>
    </w:rPr>
  </w:style>
  <w:style w:type="paragraph" w:customStyle="1" w:styleId="14b">
    <w:name w:val="Заголовок 14"/>
    <w:basedOn w:val="aa"/>
    <w:rsid w:val="009658CF"/>
    <w:pPr>
      <w:suppressAutoHyphens w:val="0"/>
      <w:outlineLvl w:val="1"/>
    </w:pPr>
    <w:rPr>
      <w:rFonts w:ascii="Arial" w:eastAsia="Times New Roman" w:hAnsi="Arial" w:cs="Arial"/>
      <w:b/>
      <w:bCs/>
      <w:kern w:val="36"/>
      <w:sz w:val="43"/>
      <w:szCs w:val="43"/>
      <w:lang w:val="uk-UA" w:eastAsia="uk-UA"/>
    </w:rPr>
  </w:style>
  <w:style w:type="paragraph" w:customStyle="1" w:styleId="ks-question-answer-container1">
    <w:name w:val="ks-question-answer-container1"/>
    <w:basedOn w:val="aa"/>
    <w:rsid w:val="009658CF"/>
    <w:pPr>
      <w:suppressAutoHyphens w:val="0"/>
      <w:spacing w:line="420" w:lineRule="auto"/>
    </w:pPr>
    <w:rPr>
      <w:rFonts w:ascii="Arial" w:eastAsia="Times New Roman" w:hAnsi="Arial" w:cs="Arial"/>
      <w:color w:val="333333"/>
      <w:sz w:val="22"/>
      <w:szCs w:val="22"/>
      <w:lang w:val="uk-UA" w:eastAsia="uk-UA"/>
    </w:rPr>
  </w:style>
  <w:style w:type="paragraph" w:customStyle="1" w:styleId="bodycontent">
    <w:name w:val="bodycontent"/>
    <w:basedOn w:val="aa"/>
    <w:rsid w:val="009658CF"/>
    <w:pPr>
      <w:suppressAutoHyphens w:val="0"/>
      <w:spacing w:before="100" w:beforeAutospacing="1" w:after="100" w:afterAutospacing="1" w:line="270" w:lineRule="atLeast"/>
    </w:pPr>
    <w:rPr>
      <w:rFonts w:ascii="Verdana" w:eastAsia="Times New Roman" w:hAnsi="Verdana" w:cs="Times New Roman"/>
      <w:color w:val="333333"/>
      <w:sz w:val="17"/>
      <w:szCs w:val="17"/>
      <w:lang w:val="uk-UA" w:eastAsia="uk-UA"/>
    </w:rPr>
  </w:style>
  <w:style w:type="paragraph" w:customStyle="1" w:styleId="260">
    <w:name w:val="Заголовок 26"/>
    <w:basedOn w:val="aa"/>
    <w:rsid w:val="009658CF"/>
    <w:pPr>
      <w:suppressAutoHyphens w:val="0"/>
      <w:spacing w:before="105"/>
      <w:outlineLvl w:val="2"/>
    </w:pPr>
    <w:rPr>
      <w:rFonts w:ascii="Times New Roman" w:eastAsia="Times New Roman" w:hAnsi="Times New Roman" w:cs="Times New Roman"/>
      <w:b/>
      <w:bCs/>
      <w:sz w:val="34"/>
      <w:szCs w:val="34"/>
      <w:lang w:val="uk-UA" w:eastAsia="uk-UA"/>
    </w:rPr>
  </w:style>
  <w:style w:type="paragraph" w:customStyle="1" w:styleId="HTML30">
    <w:name w:val="Адрес HTML3"/>
    <w:basedOn w:val="aa"/>
    <w:rsid w:val="009658CF"/>
    <w:pPr>
      <w:suppressAutoHyphens w:val="0"/>
      <w:spacing w:line="336" w:lineRule="atLeast"/>
    </w:pPr>
    <w:rPr>
      <w:rFonts w:ascii="Times New Roman" w:eastAsia="Times New Roman" w:hAnsi="Times New Roman" w:cs="Times New Roman"/>
      <w:sz w:val="26"/>
      <w:szCs w:val="26"/>
      <w:lang w:val="uk-UA" w:eastAsia="uk-UA"/>
    </w:rPr>
  </w:style>
  <w:style w:type="paragraph" w:customStyle="1" w:styleId="issuedetails">
    <w:name w:val="issue_details"/>
    <w:basedOn w:val="aa"/>
    <w:rsid w:val="009658CF"/>
    <w:pPr>
      <w:suppressAutoHyphens w:val="0"/>
      <w:spacing w:before="180" w:line="336" w:lineRule="atLeast"/>
    </w:pPr>
    <w:rPr>
      <w:rFonts w:ascii="Times New Roman" w:eastAsia="Times New Roman" w:hAnsi="Times New Roman" w:cs="Times New Roman"/>
      <w:sz w:val="26"/>
      <w:szCs w:val="26"/>
      <w:lang w:val="uk-UA" w:eastAsia="uk-UA"/>
    </w:rPr>
  </w:style>
  <w:style w:type="paragraph" w:customStyle="1" w:styleId="128">
    <w:name w:val="Заголовок 12"/>
    <w:basedOn w:val="aa"/>
    <w:rsid w:val="009658CF"/>
    <w:pPr>
      <w:suppressAutoHyphens w:val="0"/>
      <w:spacing w:line="384" w:lineRule="atLeast"/>
      <w:outlineLvl w:val="1"/>
    </w:pPr>
    <w:rPr>
      <w:rFonts w:ascii="Times New Roman" w:eastAsia="Times New Roman" w:hAnsi="Times New Roman" w:cs="Times New Roman"/>
      <w:b/>
      <w:bCs/>
      <w:kern w:val="36"/>
      <w:sz w:val="21"/>
      <w:szCs w:val="21"/>
      <w:lang w:val="uk-UA" w:eastAsia="uk-UA"/>
    </w:rPr>
  </w:style>
  <w:style w:type="paragraph" w:customStyle="1" w:styleId="grostitre">
    <w:name w:val="grostitre"/>
    <w:basedOn w:val="aa"/>
    <w:rsid w:val="009658CF"/>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spip">
    <w:name w:val="spip"/>
    <w:basedOn w:val="aa"/>
    <w:rsid w:val="009658CF"/>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first">
    <w:name w:val="first"/>
    <w:basedOn w:val="aa"/>
    <w:rsid w:val="009658CF"/>
    <w:pPr>
      <w:suppressAutoHyphens w:val="0"/>
      <w:spacing w:after="240"/>
    </w:pPr>
    <w:rPr>
      <w:rFonts w:ascii="Times New Roman" w:eastAsia="Times New Roman" w:hAnsi="Times New Roman" w:cs="Times New Roman"/>
      <w:sz w:val="26"/>
      <w:szCs w:val="26"/>
      <w:lang w:val="uk-UA" w:eastAsia="uk-UA"/>
    </w:rPr>
  </w:style>
  <w:style w:type="paragraph" w:customStyle="1" w:styleId="style80">
    <w:name w:val="style8"/>
    <w:basedOn w:val="aa"/>
    <w:rsid w:val="009658CF"/>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1fffffff1">
    <w:name w:val="Обычный (веб) Знак1 Знак Знак"/>
    <w:aliases w:val="Обычный (веб) Знак Знак Знак Знак,Обычный (веб) Знак1 Знак1,Обычный (веб) Знак Знак Знак1"/>
    <w:basedOn w:val="ab"/>
    <w:rsid w:val="009658CF"/>
    <w:rPr>
      <w:sz w:val="24"/>
      <w:szCs w:val="24"/>
      <w:lang w:val="uk-UA" w:eastAsia="uk-UA" w:bidi="ar-SA"/>
    </w:rPr>
  </w:style>
  <w:style w:type="character" w:customStyle="1" w:styleId="menings-header1">
    <w:name w:val="menings-header1"/>
    <w:basedOn w:val="ab"/>
    <w:rsid w:val="009658CF"/>
    <w:rPr>
      <w:rFonts w:ascii="Verdana" w:hAnsi="Verdana" w:hint="default"/>
      <w:b/>
      <w:bCs/>
      <w:sz w:val="19"/>
      <w:szCs w:val="19"/>
    </w:rPr>
  </w:style>
  <w:style w:type="character" w:customStyle="1" w:styleId="text20b1">
    <w:name w:val="text20b1"/>
    <w:basedOn w:val="ab"/>
    <w:rsid w:val="009658CF"/>
    <w:rPr>
      <w:rFonts w:ascii="Arial" w:hAnsi="Arial" w:cs="Arial" w:hint="default"/>
      <w:b/>
      <w:bCs/>
      <w:color w:val="000000"/>
      <w:sz w:val="30"/>
      <w:szCs w:val="30"/>
    </w:rPr>
  </w:style>
  <w:style w:type="character" w:customStyle="1" w:styleId="artist1">
    <w:name w:val="artist1"/>
    <w:basedOn w:val="ab"/>
    <w:rsid w:val="009658CF"/>
    <w:rPr>
      <w:rFonts w:ascii="Trebuchet MS" w:hAnsi="Trebuchet MS" w:hint="default"/>
      <w:b/>
      <w:bCs/>
      <w:color w:val="990000"/>
      <w:sz w:val="72"/>
      <w:szCs w:val="72"/>
    </w:rPr>
  </w:style>
  <w:style w:type="character" w:customStyle="1" w:styleId="headlinebold1">
    <w:name w:val="headlinebold1"/>
    <w:basedOn w:val="ab"/>
    <w:rsid w:val="009658CF"/>
    <w:rPr>
      <w:rFonts w:ascii="Verdana" w:hAnsi="Verdana" w:hint="default"/>
      <w:b/>
      <w:bCs/>
      <w:i w:val="0"/>
      <w:iCs w:val="0"/>
      <w:smallCaps w:val="0"/>
      <w:color w:val="333333"/>
      <w:sz w:val="21"/>
      <w:szCs w:val="21"/>
    </w:rPr>
  </w:style>
  <w:style w:type="character" w:customStyle="1" w:styleId="bodycontentsmall1">
    <w:name w:val="bodycontentsmall1"/>
    <w:basedOn w:val="ab"/>
    <w:rsid w:val="009658CF"/>
    <w:rPr>
      <w:rFonts w:ascii="Verdana" w:hAnsi="Verdana" w:hint="default"/>
      <w:b w:val="0"/>
      <w:bCs w:val="0"/>
      <w:i w:val="0"/>
      <w:iCs w:val="0"/>
      <w:smallCaps w:val="0"/>
      <w:color w:val="333333"/>
      <w:sz w:val="15"/>
      <w:szCs w:val="15"/>
    </w:rPr>
  </w:style>
  <w:style w:type="character" w:customStyle="1" w:styleId="highlight1">
    <w:name w:val="highlight1"/>
    <w:basedOn w:val="ab"/>
    <w:rsid w:val="009658CF"/>
    <w:rPr>
      <w:b/>
      <w:bCs/>
    </w:rPr>
  </w:style>
  <w:style w:type="character" w:customStyle="1" w:styleId="firstlast">
    <w:name w:val="first last"/>
    <w:basedOn w:val="ab"/>
    <w:rsid w:val="009658CF"/>
  </w:style>
  <w:style w:type="character" w:customStyle="1" w:styleId="contmainhead1">
    <w:name w:val="contmainhead1"/>
    <w:basedOn w:val="ab"/>
    <w:rsid w:val="009658CF"/>
    <w:rPr>
      <w:rFonts w:ascii="Times New Roman" w:hAnsi="Times New Roman" w:cs="Times New Roman" w:hint="default"/>
      <w:b/>
      <w:bCs/>
      <w:color w:val="000000"/>
      <w:sz w:val="30"/>
      <w:szCs w:val="30"/>
    </w:rPr>
  </w:style>
  <w:style w:type="character" w:customStyle="1" w:styleId="spipcadre">
    <w:name w:val="spip_cadre"/>
    <w:basedOn w:val="ab"/>
    <w:rsid w:val="009658CF"/>
  </w:style>
  <w:style w:type="character" w:customStyle="1" w:styleId="petittitre">
    <w:name w:val="petittitre"/>
    <w:basedOn w:val="ab"/>
    <w:rsid w:val="009658CF"/>
  </w:style>
  <w:style w:type="character" w:customStyle="1" w:styleId="2ffffd">
    <w:name w:val="Верхний колонтитул2"/>
    <w:basedOn w:val="ab"/>
    <w:rsid w:val="009658CF"/>
    <w:rPr>
      <w:rFonts w:ascii="Arial" w:hAnsi="Arial" w:cs="Arial" w:hint="default"/>
      <w:b/>
      <w:bCs/>
      <w:strike w:val="0"/>
      <w:dstrike w:val="0"/>
      <w:sz w:val="23"/>
      <w:szCs w:val="23"/>
      <w:u w:val="none"/>
      <w:effect w:val="none"/>
    </w:rPr>
  </w:style>
  <w:style w:type="character" w:customStyle="1" w:styleId="brokenlink">
    <w:name w:val="brokenlink"/>
    <w:basedOn w:val="ab"/>
    <w:rsid w:val="009658CF"/>
  </w:style>
  <w:style w:type="character" w:customStyle="1" w:styleId="largetext1">
    <w:name w:val="largetext1"/>
    <w:basedOn w:val="ab"/>
    <w:rsid w:val="009658CF"/>
    <w:rPr>
      <w:rFonts w:ascii="Verdana" w:hAnsi="Verdana" w:hint="default"/>
      <w:color w:val="383B3F"/>
      <w:sz w:val="20"/>
      <w:szCs w:val="20"/>
    </w:rPr>
  </w:style>
  <w:style w:type="character" w:customStyle="1" w:styleId="album1">
    <w:name w:val="album1"/>
    <w:basedOn w:val="ab"/>
    <w:rsid w:val="009658CF"/>
    <w:rPr>
      <w:rFonts w:ascii="Trebuchet MS" w:hAnsi="Trebuchet MS" w:hint="default"/>
      <w:b/>
      <w:bCs/>
      <w:color w:val="990000"/>
      <w:sz w:val="48"/>
      <w:szCs w:val="48"/>
    </w:rPr>
  </w:style>
  <w:style w:type="character" w:customStyle="1" w:styleId="copy">
    <w:name w:val="copy"/>
    <w:basedOn w:val="ab"/>
    <w:rsid w:val="009658CF"/>
  </w:style>
  <w:style w:type="character" w:customStyle="1" w:styleId="texte-11">
    <w:name w:val="texte-11"/>
    <w:basedOn w:val="ab"/>
    <w:rsid w:val="009658CF"/>
  </w:style>
  <w:style w:type="character" w:customStyle="1" w:styleId="normaltexthdngblue1">
    <w:name w:val="normaltexthdngblue1"/>
    <w:basedOn w:val="ab"/>
    <w:rsid w:val="009658CF"/>
    <w:rPr>
      <w:rFonts w:ascii="Arial" w:hAnsi="Arial" w:cs="Arial" w:hint="default"/>
      <w:b w:val="0"/>
      <w:bCs w:val="0"/>
      <w:i w:val="0"/>
      <w:iCs w:val="0"/>
      <w:caps w:val="0"/>
      <w:smallCaps w:val="0"/>
      <w:strike w:val="0"/>
      <w:dstrike w:val="0"/>
      <w:color w:val="154C6D"/>
      <w:sz w:val="17"/>
      <w:szCs w:val="17"/>
      <w:u w:val="none"/>
      <w:effect w:val="none"/>
    </w:rPr>
  </w:style>
  <w:style w:type="character" w:customStyle="1" w:styleId="hw2">
    <w:name w:val="hw2"/>
    <w:basedOn w:val="ab"/>
    <w:rsid w:val="009658CF"/>
  </w:style>
  <w:style w:type="character" w:customStyle="1" w:styleId="style90">
    <w:name w:val="style9"/>
    <w:basedOn w:val="ab"/>
    <w:rsid w:val="009658CF"/>
  </w:style>
  <w:style w:type="character" w:customStyle="1" w:styleId="articledate1">
    <w:name w:val="articledate1"/>
    <w:basedOn w:val="ab"/>
    <w:rsid w:val="009658CF"/>
    <w:rPr>
      <w:rFonts w:ascii="Times New Roman" w:hAnsi="Times New Roman" w:cs="Times New Roman" w:hint="default"/>
      <w:color w:val="999999"/>
      <w:sz w:val="20"/>
      <w:szCs w:val="20"/>
    </w:rPr>
  </w:style>
  <w:style w:type="character" w:customStyle="1" w:styleId="rvts21">
    <w:name w:val="rvts21"/>
    <w:basedOn w:val="ab"/>
    <w:rsid w:val="009658CF"/>
    <w:rPr>
      <w:rFonts w:ascii="Lucida Sans Unicode" w:hAnsi="Lucida Sans Unicode" w:cs="Lucida Sans Unicode" w:hint="default"/>
    </w:rPr>
  </w:style>
  <w:style w:type="character" w:customStyle="1" w:styleId="rvts22">
    <w:name w:val="rvts22"/>
    <w:basedOn w:val="ab"/>
    <w:rsid w:val="009658CF"/>
    <w:rPr>
      <w:rFonts w:ascii="Times New Roman" w:hAnsi="Times New Roman" w:cs="Times New Roman" w:hint="default"/>
      <w:sz w:val="12"/>
      <w:szCs w:val="12"/>
      <w:vertAlign w:val="subscript"/>
    </w:rPr>
  </w:style>
  <w:style w:type="character" w:customStyle="1" w:styleId="rvts23">
    <w:name w:val="rvts23"/>
    <w:basedOn w:val="ab"/>
    <w:rsid w:val="009658CF"/>
    <w:rPr>
      <w:rFonts w:ascii="Lucida Sans Unicode" w:hAnsi="Lucida Sans Unicode" w:cs="Lucida Sans Unicode" w:hint="default"/>
      <w:spacing w:val="45"/>
    </w:rPr>
  </w:style>
  <w:style w:type="character" w:customStyle="1" w:styleId="rvts24">
    <w:name w:val="rvts24"/>
    <w:basedOn w:val="ab"/>
    <w:rsid w:val="009658CF"/>
    <w:rPr>
      <w:rFonts w:ascii="Lucida Sans Unicode" w:hAnsi="Lucida Sans Unicode" w:cs="Lucida Sans Unicode" w:hint="default"/>
      <w:spacing w:val="45"/>
    </w:rPr>
  </w:style>
  <w:style w:type="character" w:customStyle="1" w:styleId="rvts37">
    <w:name w:val="rvts37"/>
    <w:basedOn w:val="ab"/>
    <w:rsid w:val="009658CF"/>
    <w:rPr>
      <w:rFonts w:ascii="Times New Roman" w:hAnsi="Times New Roman" w:cs="Times New Roman" w:hint="default"/>
      <w:i/>
      <w:iCs/>
      <w:sz w:val="24"/>
      <w:szCs w:val="24"/>
    </w:rPr>
  </w:style>
  <w:style w:type="character" w:customStyle="1" w:styleId="rvts39">
    <w:name w:val="rvts39"/>
    <w:basedOn w:val="ab"/>
    <w:rsid w:val="009658CF"/>
    <w:rPr>
      <w:rFonts w:ascii="Times New Roman" w:hAnsi="Times New Roman" w:cs="Times New Roman" w:hint="default"/>
    </w:rPr>
  </w:style>
  <w:style w:type="character" w:customStyle="1" w:styleId="rvts40">
    <w:name w:val="rvts40"/>
    <w:basedOn w:val="ab"/>
    <w:rsid w:val="009658CF"/>
    <w:rPr>
      <w:rFonts w:ascii="Arial Unicode MS" w:eastAsia="Arial Unicode MS" w:hAnsi="Arial Unicode MS" w:cs="Arial Unicode MS" w:hint="eastAsia"/>
      <w:b/>
      <w:bCs/>
      <w:sz w:val="24"/>
      <w:szCs w:val="24"/>
    </w:rPr>
  </w:style>
  <w:style w:type="character" w:customStyle="1" w:styleId="rvts41">
    <w:name w:val="rvts41"/>
    <w:basedOn w:val="ab"/>
    <w:rsid w:val="009658CF"/>
    <w:rPr>
      <w:rFonts w:ascii="Lucida Sans Unicode" w:hAnsi="Lucida Sans Unicode" w:cs="Lucida Sans Unicode" w:hint="default"/>
      <w:u w:val="single"/>
    </w:rPr>
  </w:style>
  <w:style w:type="character" w:customStyle="1" w:styleId="rvts42">
    <w:name w:val="rvts42"/>
    <w:basedOn w:val="ab"/>
    <w:rsid w:val="009658CF"/>
    <w:rPr>
      <w:rFonts w:ascii="Lucida Sans Unicode" w:hAnsi="Lucida Sans Unicode" w:cs="Lucida Sans Unicode" w:hint="default"/>
    </w:rPr>
  </w:style>
  <w:style w:type="character" w:customStyle="1" w:styleId="rvts43">
    <w:name w:val="rvts43"/>
    <w:basedOn w:val="ab"/>
    <w:rsid w:val="009658CF"/>
    <w:rPr>
      <w:rFonts w:ascii="Lucida Sans Unicode" w:hAnsi="Lucida Sans Unicode" w:cs="Lucida Sans Unicode" w:hint="default"/>
      <w:i/>
      <w:iCs/>
    </w:rPr>
  </w:style>
  <w:style w:type="character" w:customStyle="1" w:styleId="publicationinfo1">
    <w:name w:val="publicationinfo1"/>
    <w:basedOn w:val="ab"/>
    <w:rsid w:val="009658CF"/>
    <w:rPr>
      <w:b/>
      <w:bCs/>
      <w:color w:val="9D281C"/>
    </w:rPr>
  </w:style>
  <w:style w:type="character" w:customStyle="1" w:styleId="ipa1">
    <w:name w:val="ipa1"/>
    <w:basedOn w:val="ab"/>
    <w:rsid w:val="009658CF"/>
    <w:rPr>
      <w:rFonts w:ascii="inherit" w:eastAsia="Arial Unicode MS" w:hAnsi="inherit" w:cs="Arial Unicode MS" w:hint="default"/>
    </w:rPr>
  </w:style>
  <w:style w:type="character" w:customStyle="1" w:styleId="google-src-text1">
    <w:name w:val="google-src-text1"/>
    <w:basedOn w:val="ab"/>
    <w:rsid w:val="009658CF"/>
    <w:rPr>
      <w:vanish/>
      <w:webHidden w:val="0"/>
      <w:specVanish w:val="0"/>
    </w:rPr>
  </w:style>
  <w:style w:type="paragraph" w:customStyle="1" w:styleId="titular">
    <w:name w:val="titular"/>
    <w:basedOn w:val="aa"/>
    <w:rsid w:val="009658CF"/>
    <w:pPr>
      <w:suppressAutoHyphens w:val="0"/>
      <w:spacing w:before="100" w:beforeAutospacing="1" w:after="100" w:afterAutospacing="1"/>
    </w:pPr>
    <w:rPr>
      <w:rFonts w:ascii="Times New Roman" w:eastAsia="Times New Roman" w:hAnsi="Times New Roman" w:cs="Times New Roman"/>
      <w:b/>
      <w:bCs/>
      <w:u w:val="single"/>
      <w:lang w:eastAsia="ru-RU"/>
    </w:rPr>
  </w:style>
  <w:style w:type="character" w:customStyle="1" w:styleId="product1">
    <w:name w:val="product1"/>
    <w:basedOn w:val="ab"/>
    <w:rsid w:val="009658CF"/>
    <w:rPr>
      <w:rFonts w:ascii="Tahoma" w:hAnsi="Tahoma" w:cs="Tahoma" w:hint="default"/>
      <w:b/>
      <w:bCs/>
      <w:strike w:val="0"/>
      <w:dstrike w:val="0"/>
      <w:color w:val="000066"/>
      <w:sz w:val="24"/>
      <w:szCs w:val="24"/>
      <w:u w:val="none"/>
      <w:effect w:val="none"/>
    </w:rPr>
  </w:style>
  <w:style w:type="character" w:customStyle="1" w:styleId="maintext1">
    <w:name w:val="maintext1"/>
    <w:basedOn w:val="ab"/>
    <w:rsid w:val="009658CF"/>
    <w:rPr>
      <w:rFonts w:ascii="Arial" w:hAnsi="Arial" w:cs="Arial" w:hint="default"/>
      <w:sz w:val="24"/>
      <w:szCs w:val="24"/>
    </w:rPr>
  </w:style>
  <w:style w:type="paragraph" w:customStyle="1" w:styleId="libraryitem">
    <w:name w:val="library_item"/>
    <w:basedOn w:val="aa"/>
    <w:rsid w:val="009658CF"/>
    <w:pPr>
      <w:suppressAutoHyphens w:val="0"/>
      <w:spacing w:before="100" w:beforeAutospacing="1" w:after="100" w:afterAutospacing="1"/>
    </w:pPr>
    <w:rPr>
      <w:rFonts w:ascii="Arial" w:eastAsia="Times New Roman" w:hAnsi="Arial" w:cs="Arial"/>
      <w:b/>
      <w:bCs/>
      <w:color w:val="000000"/>
      <w:sz w:val="20"/>
      <w:szCs w:val="20"/>
      <w:lang w:eastAsia="ru-RU"/>
    </w:rPr>
  </w:style>
  <w:style w:type="paragraph" w:customStyle="1" w:styleId="241">
    <w:name w:val="Основной текст 24"/>
    <w:basedOn w:val="aa"/>
    <w:rsid w:val="00184F50"/>
    <w:pPr>
      <w:suppressAutoHyphens w:val="0"/>
      <w:ind w:firstLine="426"/>
      <w:jc w:val="both"/>
    </w:pPr>
    <w:rPr>
      <w:rFonts w:ascii="Times New Roman" w:eastAsia="Times New Roman" w:hAnsi="Times New Roman" w:cs="Times New Roman"/>
      <w:szCs w:val="20"/>
      <w:lang w:val="en-US" w:eastAsia="ru-RU"/>
    </w:rPr>
  </w:style>
  <w:style w:type="paragraph" w:customStyle="1" w:styleId="2ffffe">
    <w:name w:val="Основной текст с отступом2"/>
    <w:basedOn w:val="aa"/>
    <w:rsid w:val="009B1AB3"/>
    <w:pPr>
      <w:suppressAutoHyphens w:val="0"/>
      <w:spacing w:line="360" w:lineRule="auto"/>
      <w:ind w:firstLine="567"/>
      <w:jc w:val="both"/>
    </w:pPr>
    <w:rPr>
      <w:rFonts w:ascii="Times New Roman" w:eastAsia="Times New Roman" w:hAnsi="Times New Roman" w:cs="Times New Roman"/>
      <w:sz w:val="28"/>
      <w:szCs w:val="28"/>
      <w:lang w:eastAsia="ru-RU"/>
    </w:rPr>
  </w:style>
  <w:style w:type="paragraph" w:customStyle="1" w:styleId="authors">
    <w:name w:val="authors"/>
    <w:basedOn w:val="aa"/>
    <w:rsid w:val="009B1AB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alIMP">
    <w:name w:val="Normal_IMP"/>
    <w:basedOn w:val="aa"/>
    <w:rsid w:val="00C35A60"/>
    <w:pPr>
      <w:overflowPunct w:val="0"/>
      <w:autoSpaceDE w:val="0"/>
      <w:autoSpaceDN w:val="0"/>
      <w:adjustRightInd w:val="0"/>
      <w:spacing w:line="228" w:lineRule="auto"/>
    </w:pPr>
    <w:rPr>
      <w:rFonts w:ascii="Times New Roman" w:eastAsia="Times New Roman" w:hAnsi="Times New Roman" w:cs="Times New Roman"/>
      <w:lang w:val="en-US" w:eastAsia="ru-RU"/>
    </w:rPr>
  </w:style>
  <w:style w:type="paragraph" w:customStyle="1" w:styleId="2fffff">
    <w:name w:val="Текст выноски2"/>
    <w:basedOn w:val="aa"/>
    <w:rsid w:val="00C35A60"/>
    <w:pPr>
      <w:suppressAutoHyphens w:val="0"/>
    </w:pPr>
    <w:rPr>
      <w:rFonts w:ascii="Tahoma" w:eastAsia="Times New Roman" w:hAnsi="Tahoma" w:cs="Tahoma"/>
      <w:sz w:val="16"/>
      <w:szCs w:val="16"/>
      <w:lang w:eastAsia="ru-RU"/>
    </w:rPr>
  </w:style>
  <w:style w:type="character" w:customStyle="1" w:styleId="tnr">
    <w:name w:val="tnr"/>
    <w:basedOn w:val="ab"/>
    <w:rsid w:val="001670E3"/>
  </w:style>
  <w:style w:type="character" w:customStyle="1" w:styleId="text11pt">
    <w:name w:val="text11pt"/>
    <w:basedOn w:val="ab"/>
    <w:rsid w:val="001670E3"/>
  </w:style>
  <w:style w:type="character" w:customStyle="1" w:styleId="normalfont1">
    <w:name w:val="normalfont1"/>
    <w:basedOn w:val="ab"/>
    <w:rsid w:val="001670E3"/>
    <w:rPr>
      <w:rFonts w:ascii="Tahoma" w:hAnsi="Tahoma" w:cs="Tahoma" w:hint="default"/>
      <w:sz w:val="20"/>
      <w:szCs w:val="20"/>
    </w:rPr>
  </w:style>
  <w:style w:type="character" w:customStyle="1" w:styleId="topictitle1">
    <w:name w:val="topictitle1"/>
    <w:basedOn w:val="ab"/>
    <w:rsid w:val="001670E3"/>
    <w:rPr>
      <w:b/>
      <w:bCs/>
      <w:color w:val="CCCCCC"/>
      <w:sz w:val="18"/>
      <w:szCs w:val="18"/>
    </w:rPr>
  </w:style>
  <w:style w:type="character" w:customStyle="1" w:styleId="regie">
    <w:name w:val="regie"/>
    <w:basedOn w:val="ab"/>
    <w:rsid w:val="001670E3"/>
  </w:style>
  <w:style w:type="character" w:customStyle="1" w:styleId="smallfont1">
    <w:name w:val="smallfont1"/>
    <w:basedOn w:val="ab"/>
    <w:rsid w:val="001670E3"/>
    <w:rPr>
      <w:rFonts w:ascii="Tahoma" w:hAnsi="Tahoma" w:cs="Tahoma" w:hint="default"/>
      <w:sz w:val="14"/>
      <w:szCs w:val="14"/>
    </w:rPr>
  </w:style>
  <w:style w:type="character" w:customStyle="1" w:styleId="6f0">
    <w:name w:val="Гиперссылка6"/>
    <w:basedOn w:val="ab"/>
    <w:rsid w:val="001670E3"/>
    <w:rPr>
      <w:color w:val="000000"/>
      <w:u w:val="single"/>
    </w:rPr>
  </w:style>
  <w:style w:type="character" w:customStyle="1" w:styleId="genmed1">
    <w:name w:val="genmed1"/>
    <w:basedOn w:val="ab"/>
    <w:rsid w:val="001670E3"/>
    <w:rPr>
      <w:color w:val="CCCCCC"/>
      <w:sz w:val="13"/>
      <w:szCs w:val="13"/>
    </w:rPr>
  </w:style>
  <w:style w:type="character" w:customStyle="1" w:styleId="examples">
    <w:name w:val="examples"/>
    <w:basedOn w:val="ab"/>
    <w:rsid w:val="001670E3"/>
  </w:style>
  <w:style w:type="character" w:customStyle="1" w:styleId="99">
    <w:name w:val="Гиперссылка9"/>
    <w:basedOn w:val="ab"/>
    <w:rsid w:val="001670E3"/>
    <w:rPr>
      <w:color w:val="000000"/>
      <w:u w:val="single"/>
    </w:rPr>
  </w:style>
  <w:style w:type="character" w:customStyle="1" w:styleId="maintitle1">
    <w:name w:val="maintitle1"/>
    <w:basedOn w:val="ab"/>
    <w:rsid w:val="001670E3"/>
    <w:rPr>
      <w:rFonts w:ascii="Trebuchet MS" w:hAnsi="Trebuchet MS" w:hint="default"/>
      <w:b/>
      <w:bCs/>
      <w:strike w:val="0"/>
      <w:dstrike w:val="0"/>
      <w:color w:val="000000"/>
      <w:sz w:val="33"/>
      <w:szCs w:val="33"/>
      <w:u w:val="none"/>
      <w:effect w:val="none"/>
    </w:rPr>
  </w:style>
  <w:style w:type="character" w:customStyle="1" w:styleId="postbody">
    <w:name w:val="postbody"/>
    <w:basedOn w:val="ab"/>
    <w:rsid w:val="001670E3"/>
  </w:style>
  <w:style w:type="character" w:customStyle="1" w:styleId="topictitle">
    <w:name w:val="topictitle"/>
    <w:basedOn w:val="ab"/>
    <w:rsid w:val="001670E3"/>
  </w:style>
  <w:style w:type="paragraph" w:customStyle="1" w:styleId="threadline">
    <w:name w:val="threadline"/>
    <w:basedOn w:val="aa"/>
    <w:rsid w:val="001670E3"/>
    <w:pPr>
      <w:shd w:val="clear" w:color="auto" w:fill="000000"/>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time1">
    <w:name w:val="time1"/>
    <w:basedOn w:val="ab"/>
    <w:rsid w:val="001670E3"/>
    <w:rPr>
      <w:color w:val="666686"/>
    </w:rPr>
  </w:style>
  <w:style w:type="character" w:customStyle="1" w:styleId="afffffffffffffffffffff">
    <w:name w:val="Текст статьи Знак Знак"/>
    <w:basedOn w:val="ab"/>
    <w:rsid w:val="001670E3"/>
    <w:rPr>
      <w:rFonts w:eastAsia="MS Mincho"/>
      <w:noProof w:val="0"/>
      <w:sz w:val="28"/>
      <w:szCs w:val="28"/>
      <w:lang w:val="ru-RU" w:eastAsia="ru-RU" w:bidi="ar-SA"/>
    </w:rPr>
  </w:style>
  <w:style w:type="paragraph" w:customStyle="1" w:styleId="-1">
    <w:name w:val="МС-заголовок 1"/>
    <w:basedOn w:val="af9"/>
    <w:next w:val="aa"/>
    <w:autoRedefine/>
    <w:rsid w:val="001670E3"/>
    <w:pPr>
      <w:numPr>
        <w:numId w:val="39"/>
      </w:numPr>
    </w:pPr>
    <w:rPr>
      <w:rFonts w:ascii="Times New Roman" w:eastAsia="Times New Roman" w:hAnsi="Times New Roman" w:cs="Times New Roman"/>
      <w:sz w:val="24"/>
      <w:lang w:eastAsia="en-GB"/>
    </w:rPr>
  </w:style>
  <w:style w:type="paragraph" w:customStyle="1" w:styleId="6f1">
    <w:name w:val="Обычный6"/>
    <w:basedOn w:val="aa"/>
    <w:rsid w:val="001670E3"/>
    <w:pPr>
      <w:suppressAutoHyphens w:val="0"/>
      <w:spacing w:before="100" w:beforeAutospacing="1" w:after="100" w:afterAutospacing="1" w:line="210" w:lineRule="atLeast"/>
    </w:pPr>
    <w:rPr>
      <w:rFonts w:ascii="Verdana" w:eastAsia="Times New Roman" w:hAnsi="Verdana" w:cs="Times New Roman"/>
      <w:sz w:val="17"/>
      <w:szCs w:val="17"/>
      <w:lang w:eastAsia="ru-RU"/>
    </w:rPr>
  </w:style>
  <w:style w:type="paragraph" w:customStyle="1" w:styleId="2Heading2">
    <w:name w:val="2 Heading 2"/>
    <w:basedOn w:val="2"/>
    <w:rsid w:val="000B2A00"/>
    <w:pPr>
      <w:numPr>
        <w:ilvl w:val="0"/>
        <w:numId w:val="0"/>
      </w:numPr>
      <w:tabs>
        <w:tab w:val="num" w:pos="2509"/>
      </w:tabs>
      <w:suppressAutoHyphens w:val="0"/>
      <w:spacing w:after="240"/>
      <w:ind w:left="2221" w:hanging="432"/>
      <w:jc w:val="both"/>
    </w:pPr>
    <w:rPr>
      <w:rFonts w:ascii="Times New Roman" w:eastAsia="Times New Roman" w:hAnsi="Times New Roman" w:cs="Times New Roman"/>
      <w:bCs w:val="0"/>
      <w:iCs w:val="0"/>
      <w:sz w:val="32"/>
      <w:lang w:val="uk-UA" w:eastAsia="uk-UA"/>
    </w:rPr>
  </w:style>
  <w:style w:type="paragraph" w:customStyle="1" w:styleId="BalloonText1">
    <w:name w:val="Balloon Text1"/>
    <w:basedOn w:val="aa"/>
    <w:rsid w:val="000B2A00"/>
    <w:pPr>
      <w:suppressAutoHyphens w:val="0"/>
    </w:pPr>
    <w:rPr>
      <w:rFonts w:ascii="Tahoma" w:eastAsia="Times New Roman" w:hAnsi="Tahoma" w:cs="Wingdings"/>
      <w:sz w:val="16"/>
      <w:szCs w:val="16"/>
      <w:lang w:eastAsia="uk-UA"/>
    </w:rPr>
  </w:style>
  <w:style w:type="paragraph" w:customStyle="1" w:styleId="CommentSubject1">
    <w:name w:val="Comment Subject1"/>
    <w:basedOn w:val="aff0"/>
    <w:next w:val="aff0"/>
    <w:semiHidden/>
    <w:rsid w:val="000B2A00"/>
    <w:pPr>
      <w:widowControl/>
    </w:pPr>
    <w:rPr>
      <w:rFonts w:ascii="Times New Roman" w:eastAsia="Times New Roman" w:hAnsi="Times New Roman" w:cs="Times New Roman"/>
      <w:b/>
      <w:bCs/>
      <w:lang w:eastAsia="uk-UA"/>
    </w:rPr>
  </w:style>
  <w:style w:type="character" w:customStyle="1" w:styleId="BodyTextIndent2Char">
    <w:name w:val="Body Text Indent 2 Char"/>
    <w:basedOn w:val="ab"/>
    <w:rsid w:val="000B2A00"/>
    <w:rPr>
      <w:noProof w:val="0"/>
      <w:sz w:val="28"/>
      <w:lang w:val="uk-UA" w:eastAsia="uk-UA" w:bidi="ar-SA"/>
    </w:rPr>
  </w:style>
  <w:style w:type="paragraph" w:customStyle="1" w:styleId="1HEADING1right">
    <w:name w:val="1 HEADING 1 + right"/>
    <w:basedOn w:val="1"/>
    <w:next w:val="HEADING1thesis"/>
    <w:link w:val="1HEADING1right0"/>
    <w:rsid w:val="000B2A00"/>
    <w:pPr>
      <w:numPr>
        <w:numId w:val="0"/>
      </w:numPr>
      <w:suppressAutoHyphens w:val="0"/>
      <w:spacing w:before="120" w:after="120"/>
    </w:pPr>
    <w:rPr>
      <w:rFonts w:ascii="Times New Roman" w:eastAsia="Times New Roman" w:hAnsi="Times New Roman" w:cs="Times New Roman"/>
      <w:bCs w:val="0"/>
      <w:caps/>
      <w:lang w:val="uk-UA" w:eastAsia="uk-UA"/>
    </w:rPr>
  </w:style>
  <w:style w:type="paragraph" w:customStyle="1" w:styleId="2Heading2right">
    <w:name w:val="2 Heading 2 + right"/>
    <w:basedOn w:val="2Heading2"/>
    <w:rsid w:val="000B2A00"/>
    <w:pPr>
      <w:numPr>
        <w:ilvl w:val="1"/>
        <w:numId w:val="1"/>
      </w:numPr>
      <w:tabs>
        <w:tab w:val="clear" w:pos="1440"/>
        <w:tab w:val="num" w:pos="2509"/>
      </w:tabs>
      <w:ind w:left="709" w:firstLine="11"/>
    </w:pPr>
    <w:rPr>
      <w:szCs w:val="32"/>
    </w:rPr>
  </w:style>
  <w:style w:type="paragraph" w:customStyle="1" w:styleId="3Heading3right">
    <w:name w:val="3 Heading 3 + right"/>
    <w:basedOn w:val="3"/>
    <w:rsid w:val="000B2A00"/>
    <w:pPr>
      <w:widowControl/>
      <w:tabs>
        <w:tab w:val="clear" w:pos="2160"/>
        <w:tab w:val="num" w:pos="2869"/>
      </w:tabs>
      <w:suppressAutoHyphens w:val="0"/>
      <w:spacing w:before="300" w:after="300" w:line="360" w:lineRule="auto"/>
      <w:ind w:left="2653" w:firstLine="709"/>
      <w:jc w:val="left"/>
    </w:pPr>
    <w:rPr>
      <w:rFonts w:ascii="Times New Roman" w:eastAsia="Times New Roman" w:hAnsi="Times New Roman" w:cs="Arial"/>
      <w:bCs/>
      <w:i w:val="0"/>
      <w:color w:val="auto"/>
      <w:sz w:val="28"/>
      <w:szCs w:val="26"/>
      <w:lang w:eastAsia="uk-UA"/>
    </w:rPr>
  </w:style>
  <w:style w:type="paragraph" w:customStyle="1" w:styleId="HEADING1thesis">
    <w:name w:val="HEADING 1+thesis"/>
    <w:basedOn w:val="1HEADING1right"/>
    <w:next w:val="Normal14"/>
    <w:rsid w:val="000B2A00"/>
    <w:pPr>
      <w:spacing w:before="240" w:after="240"/>
      <w:jc w:val="center"/>
    </w:pPr>
  </w:style>
  <w:style w:type="paragraph" w:customStyle="1" w:styleId="Normal14">
    <w:name w:val="Normal+14"/>
    <w:basedOn w:val="aa"/>
    <w:link w:val="Normal140"/>
    <w:rsid w:val="000B2A00"/>
    <w:pPr>
      <w:suppressAutoHyphens w:val="0"/>
      <w:spacing w:line="360" w:lineRule="auto"/>
      <w:ind w:firstLine="720"/>
      <w:jc w:val="both"/>
    </w:pPr>
    <w:rPr>
      <w:rFonts w:ascii="Times New Roman" w:eastAsia="Times New Roman" w:hAnsi="Times New Roman" w:cs="Times New Roman"/>
      <w:sz w:val="28"/>
      <w:szCs w:val="20"/>
      <w:lang w:eastAsia="uk-UA"/>
    </w:rPr>
  </w:style>
  <w:style w:type="paragraph" w:customStyle="1" w:styleId="Bulletted">
    <w:name w:val="Bulletted"/>
    <w:basedOn w:val="aa"/>
    <w:rsid w:val="000B2A00"/>
    <w:pPr>
      <w:numPr>
        <w:numId w:val="40"/>
      </w:numPr>
      <w:tabs>
        <w:tab w:val="clear" w:pos="2130"/>
        <w:tab w:val="num" w:pos="1320"/>
      </w:tabs>
      <w:suppressAutoHyphens w:val="0"/>
      <w:spacing w:line="360" w:lineRule="auto"/>
      <w:ind w:left="1320" w:hanging="600"/>
      <w:jc w:val="both"/>
    </w:pPr>
    <w:rPr>
      <w:rFonts w:ascii="Times New Roman" w:eastAsia="Times New Roman" w:hAnsi="Times New Roman" w:cs="Times New Roman"/>
      <w:color w:val="0000FF"/>
      <w:kern w:val="36"/>
      <w:sz w:val="28"/>
      <w:szCs w:val="28"/>
      <w:lang w:val="uk-UA" w:eastAsia="uk-UA"/>
    </w:rPr>
  </w:style>
  <w:style w:type="paragraph" w:customStyle="1" w:styleId="Normal141">
    <w:name w:val="Normal+14 + Синій"/>
    <w:basedOn w:val="Normal14"/>
    <w:link w:val="Normal142"/>
    <w:rsid w:val="000B2A00"/>
    <w:rPr>
      <w:color w:val="0000FF"/>
      <w:kern w:val="36"/>
    </w:rPr>
  </w:style>
  <w:style w:type="character" w:customStyle="1" w:styleId="Normal140">
    <w:name w:val="Normal+14 Знак"/>
    <w:basedOn w:val="ab"/>
    <w:link w:val="Normal14"/>
    <w:rsid w:val="000B2A00"/>
    <w:rPr>
      <w:rFonts w:ascii="Times New Roman" w:eastAsia="Times New Roman" w:hAnsi="Times New Roman" w:cs="Times New Roman"/>
      <w:sz w:val="28"/>
      <w:lang w:eastAsia="uk-UA"/>
    </w:rPr>
  </w:style>
  <w:style w:type="character" w:customStyle="1" w:styleId="Normal142">
    <w:name w:val="Normal+14 + Синій Знак"/>
    <w:basedOn w:val="Normal140"/>
    <w:link w:val="Normal141"/>
    <w:rsid w:val="000B2A00"/>
    <w:rPr>
      <w:rFonts w:ascii="Times New Roman" w:eastAsia="Times New Roman" w:hAnsi="Times New Roman" w:cs="Times New Roman"/>
      <w:color w:val="0000FF"/>
      <w:kern w:val="36"/>
      <w:sz w:val="28"/>
      <w:lang w:eastAsia="uk-UA"/>
    </w:rPr>
  </w:style>
  <w:style w:type="character" w:customStyle="1" w:styleId="lks">
    <w:name w:val="lk s"/>
    <w:basedOn w:val="ab"/>
    <w:rsid w:val="000B2A00"/>
  </w:style>
  <w:style w:type="paragraph" w:customStyle="1" w:styleId="afffffffffffffffffffff0">
    <w:name w:val="Нормальный параграф"/>
    <w:basedOn w:val="Default"/>
    <w:next w:val="Default"/>
    <w:rsid w:val="000B2A00"/>
    <w:pPr>
      <w:suppressAutoHyphens w:val="0"/>
      <w:autoSpaceDN w:val="0"/>
      <w:adjustRightInd w:val="0"/>
    </w:pPr>
    <w:rPr>
      <w:rFonts w:ascii="BBHIGF+TimesNewRoman" w:eastAsia="Times New Roman" w:hAnsi="BBHIGF+TimesNewRoman" w:cs="Times New Roman"/>
      <w:color w:val="auto"/>
      <w:lang w:val="uk-UA" w:eastAsia="uk-UA"/>
    </w:rPr>
  </w:style>
  <w:style w:type="paragraph" w:customStyle="1" w:styleId="Table">
    <w:name w:val="Table"/>
    <w:basedOn w:val="aa"/>
    <w:rsid w:val="000B2A00"/>
    <w:pPr>
      <w:suppressAutoHyphens w:val="0"/>
      <w:spacing w:before="120" w:after="120"/>
    </w:pPr>
    <w:rPr>
      <w:rFonts w:ascii="Times New Roman" w:eastAsia="Times New Roman" w:hAnsi="Times New Roman" w:cs="Times New Roman"/>
      <w:bCs/>
      <w:lang w:val="uk-UA" w:eastAsia="uk-UA"/>
    </w:rPr>
  </w:style>
  <w:style w:type="numbering" w:customStyle="1" w:styleId="a8">
    <w:name w:val="Нумерований в таблиці"/>
    <w:aliases w:val="12"/>
    <w:basedOn w:val="ad"/>
    <w:rsid w:val="000B2A00"/>
    <w:pPr>
      <w:numPr>
        <w:numId w:val="41"/>
      </w:numPr>
    </w:pPr>
  </w:style>
  <w:style w:type="paragraph" w:customStyle="1" w:styleId="Heading3thesis">
    <w:name w:val="Heading 3+thesis"/>
    <w:basedOn w:val="3Heading3right"/>
    <w:rsid w:val="000B2A00"/>
    <w:pPr>
      <w:tabs>
        <w:tab w:val="num" w:pos="2280"/>
      </w:tabs>
      <w:ind w:left="2280" w:hanging="840"/>
    </w:pPr>
  </w:style>
  <w:style w:type="paragraph" w:customStyle="1" w:styleId="Heading2thesis">
    <w:name w:val="Heading 2+thesis"/>
    <w:basedOn w:val="2Heading2right"/>
    <w:rsid w:val="000B2A00"/>
    <w:pPr>
      <w:tabs>
        <w:tab w:val="num" w:pos="1440"/>
      </w:tabs>
      <w:ind w:left="1440" w:hanging="720"/>
    </w:pPr>
  </w:style>
  <w:style w:type="paragraph" w:customStyle="1" w:styleId="Heading1First">
    <w:name w:val="Heading 1+First"/>
    <w:basedOn w:val="1HEADING1right"/>
    <w:next w:val="HEADING1thesis"/>
    <w:link w:val="Heading1First0"/>
    <w:rsid w:val="000B2A00"/>
    <w:pPr>
      <w:outlineLvl w:val="9"/>
    </w:pPr>
  </w:style>
  <w:style w:type="character" w:customStyle="1" w:styleId="1HEADING1right0">
    <w:name w:val="1 HEADING 1 + right Знак"/>
    <w:basedOn w:val="12"/>
    <w:link w:val="1HEADING1right"/>
    <w:rsid w:val="000B2A00"/>
    <w:rPr>
      <w:rFonts w:ascii="Times New Roman" w:eastAsia="Times New Roman" w:hAnsi="Times New Roman" w:cs="Times New Roman"/>
      <w:b/>
      <w:bCs w:val="0"/>
      <w:caps/>
      <w:kern w:val="1"/>
      <w:sz w:val="32"/>
      <w:szCs w:val="32"/>
      <w:lang w:val="uk-UA" w:eastAsia="uk-UA"/>
    </w:rPr>
  </w:style>
  <w:style w:type="character" w:customStyle="1" w:styleId="Heading1First0">
    <w:name w:val="Heading 1+First Знак Знак"/>
    <w:basedOn w:val="1HEADING1right0"/>
    <w:link w:val="Heading1First"/>
    <w:rsid w:val="000B2A00"/>
    <w:rPr>
      <w:rFonts w:ascii="Times New Roman" w:eastAsia="Times New Roman" w:hAnsi="Times New Roman" w:cs="Times New Roman"/>
      <w:b/>
      <w:bCs w:val="0"/>
      <w:caps/>
      <w:kern w:val="1"/>
      <w:sz w:val="32"/>
      <w:szCs w:val="32"/>
      <w:lang w:val="uk-UA" w:eastAsia="uk-UA"/>
    </w:rPr>
  </w:style>
  <w:style w:type="paragraph" w:customStyle="1" w:styleId="Heading1FirstFinal">
    <w:name w:val="Heading 1+First+Final"/>
    <w:basedOn w:val="Heading1First"/>
    <w:rsid w:val="000B2A00"/>
    <w:pPr>
      <w:ind w:left="4680"/>
    </w:pPr>
    <w:rPr>
      <w:lang w:val="en-US"/>
    </w:rPr>
  </w:style>
  <w:style w:type="paragraph" w:customStyle="1" w:styleId="Heading4thesis">
    <w:name w:val="Heading 4+thesis"/>
    <w:basedOn w:val="Normal14"/>
    <w:next w:val="Normal14"/>
    <w:autoRedefine/>
    <w:rsid w:val="000B2A00"/>
    <w:pPr>
      <w:numPr>
        <w:ilvl w:val="3"/>
        <w:numId w:val="42"/>
      </w:numPr>
      <w:tabs>
        <w:tab w:val="clear" w:pos="3949"/>
        <w:tab w:val="num" w:pos="1562"/>
      </w:tabs>
      <w:ind w:left="1446" w:hanging="244"/>
    </w:pPr>
    <w:rPr>
      <w:i/>
      <w:lang w:val="uk-UA"/>
    </w:rPr>
  </w:style>
  <w:style w:type="paragraph" w:customStyle="1" w:styleId="1HEADING1aligned">
    <w:name w:val="1 HEADING 1 + aligned"/>
    <w:basedOn w:val="1HEADING1right"/>
    <w:rsid w:val="000B2A00"/>
    <w:pPr>
      <w:spacing w:before="360" w:after="360"/>
      <w:ind w:left="708"/>
    </w:pPr>
  </w:style>
  <w:style w:type="numbering" w:styleId="111111">
    <w:name w:val="Outline List 2"/>
    <w:basedOn w:val="ad"/>
    <w:rsid w:val="000B2A00"/>
    <w:pPr>
      <w:numPr>
        <w:numId w:val="43"/>
      </w:numPr>
    </w:pPr>
  </w:style>
  <w:style w:type="character" w:customStyle="1" w:styleId="2fffff0">
    <w:name w:val="Выделение2"/>
    <w:basedOn w:val="ab"/>
    <w:rsid w:val="000B2A00"/>
  </w:style>
  <w:style w:type="character" w:customStyle="1" w:styleId="spelle">
    <w:name w:val="spelle"/>
    <w:basedOn w:val="ab"/>
    <w:rsid w:val="000B2A00"/>
  </w:style>
  <w:style w:type="character" w:customStyle="1" w:styleId="aitalic">
    <w:name w:val="aitalic"/>
    <w:basedOn w:val="ab"/>
    <w:rsid w:val="000B2A00"/>
    <w:rPr>
      <w:i/>
      <w:iCs/>
    </w:rPr>
  </w:style>
  <w:style w:type="paragraph" w:customStyle="1" w:styleId="afffffffffffffffffffff1">
    <w:name w:val="Висновок до розділів"/>
    <w:basedOn w:val="Heading2thesis"/>
    <w:rsid w:val="000B2A00"/>
    <w:pPr>
      <w:numPr>
        <w:ilvl w:val="0"/>
        <w:numId w:val="0"/>
      </w:numPr>
      <w:ind w:firstLine="709"/>
    </w:pPr>
  </w:style>
  <w:style w:type="paragraph" w:customStyle="1" w:styleId="123">
    <w:name w:val="Журнал Список 1. 2. 3."/>
    <w:rsid w:val="000B2A00"/>
    <w:pPr>
      <w:numPr>
        <w:numId w:val="45"/>
      </w:numPr>
    </w:pPr>
    <w:rPr>
      <w:rFonts w:ascii="Times New Roman" w:eastAsia="Times New Roman" w:hAnsi="Times New Roman" w:cs="Times New Roman"/>
      <w:noProof/>
    </w:rPr>
  </w:style>
  <w:style w:type="paragraph" w:customStyle="1" w:styleId="a9">
    <w:name w:val="Нумер"/>
    <w:basedOn w:val="afffffffffffffffffffff2"/>
    <w:rsid w:val="000B2A00"/>
    <w:pPr>
      <w:numPr>
        <w:numId w:val="44"/>
      </w:numPr>
      <w:tabs>
        <w:tab w:val="clear" w:pos="720"/>
        <w:tab w:val="num" w:pos="900"/>
      </w:tabs>
      <w:spacing w:line="360" w:lineRule="auto"/>
      <w:ind w:left="900" w:hanging="540"/>
      <w:jc w:val="both"/>
    </w:pPr>
    <w:rPr>
      <w:rFonts w:eastAsia="TimesNewRomanPSMT"/>
      <w:sz w:val="28"/>
      <w:szCs w:val="28"/>
    </w:rPr>
  </w:style>
  <w:style w:type="paragraph" w:styleId="afffffffffffffffffffff2">
    <w:name w:val="List Number"/>
    <w:basedOn w:val="aa"/>
    <w:rsid w:val="000B2A00"/>
    <w:pPr>
      <w:tabs>
        <w:tab w:val="num" w:pos="360"/>
      </w:tabs>
      <w:suppressAutoHyphens w:val="0"/>
      <w:ind w:left="360" w:hanging="360"/>
    </w:pPr>
    <w:rPr>
      <w:rFonts w:ascii="Times New Roman" w:eastAsia="Times New Roman" w:hAnsi="Times New Roman" w:cs="Times New Roman"/>
      <w:sz w:val="20"/>
      <w:szCs w:val="20"/>
      <w:lang w:eastAsia="uk-UA"/>
    </w:rPr>
  </w:style>
  <w:style w:type="character" w:customStyle="1" w:styleId="rgremarks1">
    <w:name w:val="rg_remarks1"/>
    <w:basedOn w:val="ab"/>
    <w:rsid w:val="008934CB"/>
    <w:rPr>
      <w:color w:val="000000"/>
    </w:rPr>
  </w:style>
  <w:style w:type="paragraph" w:customStyle="1" w:styleId="afffffffffffffffffffff3">
    <w:name w:val="ГП Текст"/>
    <w:basedOn w:val="aa"/>
    <w:rsid w:val="008934CB"/>
    <w:pPr>
      <w:widowControl w:val="0"/>
      <w:shd w:val="clear" w:color="auto" w:fill="FFFFFF"/>
      <w:suppressAutoHyphens w:val="0"/>
      <w:autoSpaceDE w:val="0"/>
      <w:autoSpaceDN w:val="0"/>
      <w:adjustRightInd w:val="0"/>
      <w:ind w:firstLine="142"/>
    </w:pPr>
    <w:rPr>
      <w:rFonts w:ascii="Verdana" w:eastAsia="SimSun" w:hAnsi="Verdana" w:cs="Times New Roman"/>
      <w:color w:val="000000"/>
      <w:sz w:val="20"/>
      <w:szCs w:val="20"/>
      <w:lang w:val="uk-UA" w:eastAsia="zh-CN"/>
    </w:rPr>
  </w:style>
  <w:style w:type="paragraph" w:customStyle="1" w:styleId="afffffffffffffffffffff4">
    <w:name w:val="Замітка"/>
    <w:basedOn w:val="aa"/>
    <w:next w:val="afffffffffffffffffffff5"/>
    <w:rsid w:val="008934CB"/>
    <w:pPr>
      <w:widowControl w:val="0"/>
      <w:suppressAutoHyphens w:val="0"/>
      <w:autoSpaceDE w:val="0"/>
      <w:autoSpaceDN w:val="0"/>
      <w:adjustRightInd w:val="0"/>
      <w:ind w:firstLine="142"/>
    </w:pPr>
    <w:rPr>
      <w:rFonts w:ascii="Trebuchet MS" w:eastAsia="Times New Roman" w:hAnsi="Trebuchet MS" w:cs="Verdana"/>
      <w:color w:val="5F5F5F"/>
      <w:sz w:val="20"/>
      <w:szCs w:val="20"/>
      <w:lang w:val="uk-UA" w:eastAsia="zh-CN"/>
    </w:rPr>
  </w:style>
  <w:style w:type="paragraph" w:styleId="afffffffffffffffffffff5">
    <w:name w:val="Normal Indent"/>
    <w:aliases w:val="Обычный отступ З"/>
    <w:basedOn w:val="aa"/>
    <w:rsid w:val="008934CB"/>
    <w:pPr>
      <w:suppressAutoHyphens w:val="0"/>
      <w:ind w:left="708"/>
    </w:pPr>
    <w:rPr>
      <w:rFonts w:ascii="Times New Roman" w:eastAsia="Times New Roman" w:hAnsi="Times New Roman" w:cs="Times New Roman"/>
      <w:lang w:val="uk-UA" w:eastAsia="ru-RU"/>
    </w:rPr>
  </w:style>
  <w:style w:type="paragraph" w:customStyle="1" w:styleId="14127">
    <w:name w:val="Стиль 14 пт Первая строка:  1.27 см"/>
    <w:basedOn w:val="aa"/>
    <w:rsid w:val="008934CB"/>
    <w:pPr>
      <w:suppressAutoHyphens w:val="0"/>
      <w:spacing w:line="360" w:lineRule="auto"/>
      <w:ind w:firstLine="720"/>
    </w:pPr>
    <w:rPr>
      <w:rFonts w:ascii="Times New Roman" w:eastAsia="Times New Roman" w:hAnsi="Times New Roman" w:cs="Times New Roman"/>
      <w:sz w:val="28"/>
      <w:szCs w:val="20"/>
      <w:lang w:val="uk-UA" w:eastAsia="uk-UA"/>
    </w:rPr>
  </w:style>
  <w:style w:type="character" w:customStyle="1" w:styleId="dichelpline1">
    <w:name w:val="dic_helpline1"/>
    <w:basedOn w:val="ab"/>
    <w:rsid w:val="008934CB"/>
    <w:rPr>
      <w:i/>
      <w:iCs/>
      <w:color w:val="575757"/>
      <w:sz w:val="22"/>
      <w:szCs w:val="22"/>
    </w:rPr>
  </w:style>
  <w:style w:type="paragraph" w:customStyle="1" w:styleId="example">
    <w:name w:val="example"/>
    <w:rsid w:val="008934CB"/>
    <w:pPr>
      <w:tabs>
        <w:tab w:val="left" w:pos="397"/>
      </w:tabs>
      <w:spacing w:line="526" w:lineRule="atLeast"/>
      <w:ind w:left="680"/>
    </w:pPr>
    <w:rPr>
      <w:rFonts w:ascii="SchoolBook" w:eastAsia="Times New Roman" w:hAnsi="SchoolBook" w:cs="Times New Roman"/>
      <w:i/>
      <w:snapToGrid w:val="0"/>
      <w:color w:val="000000"/>
      <w:sz w:val="27"/>
    </w:rPr>
  </w:style>
  <w:style w:type="paragraph" w:customStyle="1" w:styleId="zagolovok">
    <w:name w:val="zagolovok"/>
    <w:rsid w:val="00830772"/>
    <w:pPr>
      <w:snapToGrid w:val="0"/>
      <w:spacing w:after="57"/>
      <w:jc w:val="center"/>
    </w:pPr>
    <w:rPr>
      <w:rFonts w:ascii="Times New Roman" w:eastAsia="Times New Roman" w:hAnsi="Times New Roman" w:cs="Times New Roman"/>
      <w:b/>
      <w:bCs/>
      <w:color w:val="000000"/>
    </w:rPr>
  </w:style>
  <w:style w:type="paragraph" w:customStyle="1" w:styleId="14pt2">
    <w:name w:val="Стиль Текст + 14 pt"/>
    <w:basedOn w:val="aa"/>
    <w:rsid w:val="007720C7"/>
    <w:pPr>
      <w:suppressAutoHyphens w:val="0"/>
      <w:spacing w:line="360" w:lineRule="auto"/>
    </w:pPr>
    <w:rPr>
      <w:rFonts w:ascii="Times New Roman" w:eastAsia="Times New Roman" w:hAnsi="Times New Roman" w:cs="Times New Roman"/>
      <w:sz w:val="28"/>
      <w:szCs w:val="28"/>
      <w:lang w:eastAsia="ru-RU"/>
    </w:rPr>
  </w:style>
  <w:style w:type="paragraph" w:customStyle="1" w:styleId="afffffffffffffffffffff6">
    <w:name w:val="Œ·˚˜Ì˚È"/>
    <w:rsid w:val="008638C0"/>
    <w:pPr>
      <w:autoSpaceDE w:val="0"/>
      <w:autoSpaceDN w:val="0"/>
    </w:pPr>
    <w:rPr>
      <w:rFonts w:ascii="Times New Roman" w:eastAsia="MS Mincho" w:hAnsi="Times New Roman" w:cs="Times New Roman"/>
      <w:lang w:eastAsia="en-US"/>
    </w:rPr>
  </w:style>
  <w:style w:type="paragraph" w:customStyle="1" w:styleId="afffffffffffffffffffff7">
    <w:name w:val="�榴寵�"/>
    <w:rsid w:val="008638C0"/>
    <w:pPr>
      <w:autoSpaceDE w:val="0"/>
      <w:autoSpaceDN w:val="0"/>
    </w:pPr>
    <w:rPr>
      <w:rFonts w:ascii="Times New Roman" w:eastAsia="細明朝体" w:hAnsi="Times New Roman" w:cs="Times New Roman"/>
      <w:lang w:eastAsia="ja-JP"/>
    </w:rPr>
  </w:style>
  <w:style w:type="paragraph" w:customStyle="1" w:styleId="1fffffff2">
    <w:name w:val="Á‡„ÓÎÓ‚ÓÍ 1"/>
    <w:basedOn w:val="afffffffffffffffffffff6"/>
    <w:next w:val="afffffffffffffffffffff6"/>
    <w:rsid w:val="009F689E"/>
    <w:pPr>
      <w:keepNext/>
      <w:spacing w:line="360" w:lineRule="auto"/>
      <w:jc w:val="center"/>
    </w:pPr>
    <w:rPr>
      <w:rFonts w:ascii="Times New Roman CYR" w:hAnsi="Times New Roman CYR"/>
      <w:b/>
      <w:sz w:val="28"/>
      <w:szCs w:val="28"/>
      <w:lang w:val="uk-UA"/>
    </w:rPr>
  </w:style>
  <w:style w:type="paragraph" w:customStyle="1" w:styleId="2fffff1">
    <w:name w:val="Á‡„ÓÎÓ‚ÓÍ 2"/>
    <w:basedOn w:val="afffffffffffffffffffff6"/>
    <w:next w:val="afffffffffffffffffffff6"/>
    <w:rsid w:val="009F689E"/>
    <w:pPr>
      <w:keepNext/>
      <w:ind w:firstLine="567"/>
    </w:pPr>
    <w:rPr>
      <w:sz w:val="28"/>
      <w:szCs w:val="28"/>
      <w:lang w:val="uk-UA"/>
    </w:rPr>
  </w:style>
  <w:style w:type="paragraph" w:customStyle="1" w:styleId="3ffc">
    <w:name w:val="Á‡„ÓÎÓ‚ÓÍ 3"/>
    <w:basedOn w:val="afffffffffffffffffffff6"/>
    <w:next w:val="afffffffffffffffffffff6"/>
    <w:rsid w:val="009F689E"/>
    <w:pPr>
      <w:keepNext/>
      <w:jc w:val="center"/>
    </w:pPr>
    <w:rPr>
      <w:rFonts w:ascii="Times New Roman CYR" w:hAnsi="Times New Roman CYR"/>
      <w:sz w:val="28"/>
      <w:szCs w:val="28"/>
      <w:lang w:val="uk-UA"/>
    </w:rPr>
  </w:style>
  <w:style w:type="paragraph" w:customStyle="1" w:styleId="4fe">
    <w:name w:val="Á‡„ÓÎÓ‚ÓÍ 4"/>
    <w:basedOn w:val="afffffffffffffffffffff6"/>
    <w:next w:val="afffffffffffffffffffff6"/>
    <w:rsid w:val="009F689E"/>
    <w:pPr>
      <w:keepNext/>
      <w:spacing w:line="360" w:lineRule="auto"/>
      <w:ind w:firstLine="284"/>
      <w:jc w:val="center"/>
    </w:pPr>
    <w:rPr>
      <w:b/>
      <w:caps/>
      <w:spacing w:val="6"/>
      <w:sz w:val="28"/>
      <w:szCs w:val="28"/>
      <w:lang w:val="uk-UA"/>
    </w:rPr>
  </w:style>
  <w:style w:type="paragraph" w:customStyle="1" w:styleId="5f4">
    <w:name w:val="Á‡„ÓÎÓ‚ÓÍ 5"/>
    <w:basedOn w:val="afffffffffffffffffffff6"/>
    <w:next w:val="afffffffffffffffffffff6"/>
    <w:rsid w:val="009F689E"/>
    <w:pPr>
      <w:keepNext/>
      <w:spacing w:line="360" w:lineRule="auto"/>
      <w:ind w:firstLine="567"/>
      <w:jc w:val="both"/>
    </w:pPr>
    <w:rPr>
      <w:spacing w:val="6"/>
      <w:sz w:val="28"/>
      <w:szCs w:val="28"/>
      <w:lang w:val="uk-UA"/>
    </w:rPr>
  </w:style>
  <w:style w:type="paragraph" w:customStyle="1" w:styleId="6f2">
    <w:name w:val="Á‡„ÓÎÓ‚ÓÍ 6"/>
    <w:basedOn w:val="afffffffffffffffffffff6"/>
    <w:next w:val="afffffffffffffffffffff6"/>
    <w:rsid w:val="009F689E"/>
    <w:pPr>
      <w:keepNext/>
      <w:spacing w:line="360" w:lineRule="auto"/>
      <w:ind w:firstLine="567"/>
      <w:jc w:val="both"/>
    </w:pPr>
    <w:rPr>
      <w:b/>
      <w:spacing w:val="6"/>
      <w:sz w:val="28"/>
      <w:szCs w:val="28"/>
      <w:lang w:val="uk-UA"/>
    </w:rPr>
  </w:style>
  <w:style w:type="character" w:customStyle="1" w:styleId="afffffffffffffffffffff8">
    <w:name w:val="ŒÒÌÓ‚ÌÓÈ ¯ËÙÚ"/>
    <w:rsid w:val="009F689E"/>
  </w:style>
  <w:style w:type="paragraph" w:customStyle="1" w:styleId="afffffffffffffffffffff9">
    <w:name w:val="¬ÂıÌËÈ ÍÓÎÓÌÚËÚÛÎ"/>
    <w:basedOn w:val="afffffffffffffffffffff6"/>
    <w:rsid w:val="009F689E"/>
    <w:pPr>
      <w:tabs>
        <w:tab w:val="center" w:pos="4153"/>
        <w:tab w:val="right" w:pos="8306"/>
      </w:tabs>
    </w:pPr>
    <w:rPr>
      <w:rFonts w:ascii="Times New Roman CYR" w:hAnsi="Times New Roman CYR"/>
    </w:rPr>
  </w:style>
  <w:style w:type="character" w:customStyle="1" w:styleId="afffffffffffffffffffffa">
    <w:name w:val="ÌÓÏÂ ÒÚ‡ÌËˆ˚"/>
    <w:basedOn w:val="afffffffffffffffffffff8"/>
    <w:rsid w:val="009F689E"/>
  </w:style>
  <w:style w:type="paragraph" w:customStyle="1" w:styleId="afffffffffffffffffffffb">
    <w:name w:val="ÕËÊÌËÈ ÍÓÎÓÌÚËÚÛÎ"/>
    <w:basedOn w:val="afffffffffffffffffffff6"/>
    <w:rsid w:val="009F689E"/>
    <w:pPr>
      <w:tabs>
        <w:tab w:val="center" w:pos="4153"/>
        <w:tab w:val="right" w:pos="8306"/>
      </w:tabs>
    </w:pPr>
    <w:rPr>
      <w:rFonts w:ascii="Times New Roman CYR" w:hAnsi="Times New Roman CYR"/>
    </w:rPr>
  </w:style>
  <w:style w:type="paragraph" w:customStyle="1" w:styleId="2fffff2">
    <w:name w:val="ŒÒÌÓ‚ÌÓÈ ÚÂÍÒÚ 2"/>
    <w:basedOn w:val="afffffffffffffffffffff6"/>
    <w:rsid w:val="009F689E"/>
    <w:pPr>
      <w:spacing w:line="360" w:lineRule="auto"/>
      <w:ind w:firstLine="567"/>
      <w:jc w:val="both"/>
    </w:pPr>
    <w:rPr>
      <w:rFonts w:ascii="Times New Roman CYR" w:hAnsi="Times New Roman CYR"/>
      <w:sz w:val="28"/>
      <w:szCs w:val="28"/>
      <w:lang w:val="uk-UA"/>
    </w:rPr>
  </w:style>
  <w:style w:type="paragraph" w:customStyle="1" w:styleId="afffffffffffffffffffffc">
    <w:name w:val="ŒÒÌÓ‚ÌÓÈ ÚÂÍÒÚ"/>
    <w:basedOn w:val="afffffffffffffffffffff6"/>
    <w:rsid w:val="009F689E"/>
    <w:pPr>
      <w:jc w:val="center"/>
    </w:pPr>
    <w:rPr>
      <w:rFonts w:ascii="Courier New" w:hAnsi="Courier New"/>
      <w:b/>
      <w:sz w:val="28"/>
      <w:szCs w:val="28"/>
    </w:rPr>
  </w:style>
  <w:style w:type="paragraph" w:customStyle="1" w:styleId="2fffff3">
    <w:name w:val="ŒÒÌÓ‚ÌÓÈ ÚÂÍÒÚ Ò ÓÚÒÚÛÔÓÏ 2"/>
    <w:basedOn w:val="afffffffffffffffffffff6"/>
    <w:rsid w:val="009F689E"/>
    <w:pPr>
      <w:spacing w:line="360" w:lineRule="auto"/>
      <w:ind w:firstLine="567"/>
    </w:pPr>
    <w:rPr>
      <w:sz w:val="28"/>
      <w:szCs w:val="28"/>
      <w:lang w:val="uk-UA"/>
    </w:rPr>
  </w:style>
  <w:style w:type="paragraph" w:customStyle="1" w:styleId="3ffd">
    <w:name w:val="ŒÒÌÓ‚ÌÓÈ ÚÂÍÒÚ Ò ÓÚÒÚÛÔÓÏ 3"/>
    <w:basedOn w:val="afffffffffffffffffffff6"/>
    <w:rsid w:val="009F689E"/>
    <w:pPr>
      <w:spacing w:line="360" w:lineRule="auto"/>
      <w:ind w:firstLine="284"/>
      <w:jc w:val="both"/>
    </w:pPr>
    <w:rPr>
      <w:b/>
      <w:spacing w:val="6"/>
      <w:sz w:val="28"/>
      <w:szCs w:val="28"/>
      <w:lang w:val="uk-UA"/>
    </w:rPr>
  </w:style>
  <w:style w:type="paragraph" w:customStyle="1" w:styleId="1fffffff3">
    <w:name w:val="壕渠藻鉛� 1"/>
    <w:basedOn w:val="afffffffffffffffffffff7"/>
    <w:next w:val="afffffffffffffffffffff7"/>
    <w:rsid w:val="009F689E"/>
    <w:pPr>
      <w:keepNext/>
      <w:spacing w:line="360" w:lineRule="auto"/>
      <w:jc w:val="center"/>
    </w:pPr>
    <w:rPr>
      <w:rFonts w:ascii="Times New Roman CYR" w:hAnsi="Times New Roman CYR"/>
      <w:b/>
      <w:sz w:val="28"/>
      <w:szCs w:val="28"/>
      <w:lang w:val="uk-UA"/>
    </w:rPr>
  </w:style>
  <w:style w:type="paragraph" w:customStyle="1" w:styleId="2fffff4">
    <w:name w:val="壕渠藻鉛� 2"/>
    <w:basedOn w:val="afffffffffffffffffffff7"/>
    <w:next w:val="afffffffffffffffffffff7"/>
    <w:rsid w:val="009F689E"/>
    <w:pPr>
      <w:keepNext/>
      <w:ind w:firstLine="567"/>
    </w:pPr>
    <w:rPr>
      <w:sz w:val="28"/>
      <w:szCs w:val="28"/>
      <w:lang w:val="uk-UA"/>
    </w:rPr>
  </w:style>
  <w:style w:type="paragraph" w:customStyle="1" w:styleId="3ffe">
    <w:name w:val="壕渠藻鉛� 3"/>
    <w:basedOn w:val="afffffffffffffffffffff7"/>
    <w:next w:val="afffffffffffffffffffff7"/>
    <w:rsid w:val="009F689E"/>
    <w:pPr>
      <w:keepNext/>
      <w:jc w:val="center"/>
    </w:pPr>
    <w:rPr>
      <w:rFonts w:ascii="Times New Roman CYR" w:hAnsi="Times New Roman CYR"/>
      <w:sz w:val="28"/>
      <w:szCs w:val="28"/>
      <w:lang w:val="uk-UA"/>
    </w:rPr>
  </w:style>
  <w:style w:type="paragraph" w:customStyle="1" w:styleId="4ff">
    <w:name w:val="壕渠藻鉛� 4"/>
    <w:basedOn w:val="afffffffffffffffffffff7"/>
    <w:next w:val="afffffffffffffffffffff7"/>
    <w:rsid w:val="009F689E"/>
    <w:pPr>
      <w:keepNext/>
      <w:spacing w:line="360" w:lineRule="auto"/>
      <w:ind w:firstLine="284"/>
      <w:jc w:val="center"/>
    </w:pPr>
    <w:rPr>
      <w:b/>
      <w:caps/>
      <w:spacing w:val="6"/>
      <w:sz w:val="28"/>
      <w:szCs w:val="28"/>
      <w:lang w:val="uk-UA"/>
    </w:rPr>
  </w:style>
  <w:style w:type="paragraph" w:customStyle="1" w:styleId="5f5">
    <w:name w:val="壕渠藻鉛� 5"/>
    <w:basedOn w:val="afffffffffffffffffffff7"/>
    <w:next w:val="afffffffffffffffffffff7"/>
    <w:rsid w:val="009F689E"/>
    <w:pPr>
      <w:keepNext/>
      <w:spacing w:line="360" w:lineRule="auto"/>
      <w:ind w:firstLine="567"/>
      <w:jc w:val="both"/>
    </w:pPr>
    <w:rPr>
      <w:spacing w:val="6"/>
      <w:sz w:val="28"/>
      <w:szCs w:val="28"/>
      <w:lang w:val="uk-UA"/>
    </w:rPr>
  </w:style>
  <w:style w:type="paragraph" w:customStyle="1" w:styleId="6f3">
    <w:name w:val="壕渠藻鉛� 6"/>
    <w:basedOn w:val="afffffffffffffffffffff7"/>
    <w:next w:val="afffffffffffffffffffff7"/>
    <w:rsid w:val="009F689E"/>
    <w:pPr>
      <w:keepNext/>
      <w:spacing w:line="360" w:lineRule="auto"/>
      <w:ind w:firstLine="567"/>
      <w:jc w:val="both"/>
    </w:pPr>
    <w:rPr>
      <w:b/>
      <w:spacing w:val="6"/>
      <w:sz w:val="28"/>
      <w:szCs w:val="28"/>
      <w:lang w:val="uk-UA"/>
    </w:rPr>
  </w:style>
  <w:style w:type="character" w:customStyle="1" w:styleId="afffffffffffffffffffffd">
    <w:name w:val="�樗薗博 ｿ_徐�"/>
    <w:rsid w:val="009F689E"/>
  </w:style>
  <w:style w:type="paragraph" w:customStyle="1" w:styleId="afffffffffffffffffffffe">
    <w:name w:val="蛹_將庶 数藻著序卵"/>
    <w:basedOn w:val="afffffffffffffffffffff7"/>
    <w:rsid w:val="009F689E"/>
    <w:pPr>
      <w:tabs>
        <w:tab w:val="center" w:pos="4153"/>
        <w:tab w:val="right" w:pos="8306"/>
      </w:tabs>
    </w:pPr>
    <w:rPr>
      <w:rFonts w:ascii="Times New Roman CYR" w:hAnsi="Times New Roman CYR"/>
    </w:rPr>
  </w:style>
  <w:style w:type="character" w:customStyle="1" w:styleId="affffffffffffffffffffff">
    <w:name w:val="樗東_ 迄_�恕�"/>
    <w:basedOn w:val="afffffffffffffffffffffd"/>
    <w:rsid w:val="009F689E"/>
  </w:style>
  <w:style w:type="paragraph" w:customStyle="1" w:styleId="affffffffffffffffffffff0">
    <w:name w:val="齒ｾ衷� 数藻著序卵"/>
    <w:basedOn w:val="afffffffffffffffffffff7"/>
    <w:rsid w:val="009F689E"/>
    <w:pPr>
      <w:tabs>
        <w:tab w:val="center" w:pos="4153"/>
        <w:tab w:val="right" w:pos="8306"/>
      </w:tabs>
    </w:pPr>
    <w:rPr>
      <w:rFonts w:ascii="Times New Roman CYR" w:hAnsi="Times New Roman CYR"/>
    </w:rPr>
  </w:style>
  <w:style w:type="paragraph" w:customStyle="1" w:styleId="2fffff5">
    <w:name w:val="�樗薗博 �趨� 2"/>
    <w:basedOn w:val="afffffffffffffffffffff7"/>
    <w:rsid w:val="009F689E"/>
    <w:pPr>
      <w:spacing w:line="360" w:lineRule="auto"/>
      <w:ind w:firstLine="567"/>
      <w:jc w:val="both"/>
    </w:pPr>
    <w:rPr>
      <w:rFonts w:ascii="Times New Roman CYR" w:hAnsi="Times New Roman CYR"/>
      <w:sz w:val="28"/>
      <w:szCs w:val="28"/>
      <w:lang w:val="uk-UA"/>
    </w:rPr>
  </w:style>
  <w:style w:type="paragraph" w:customStyle="1" w:styleId="affffffffffffffffffffff1">
    <w:name w:val="�樗薗博 �趨�"/>
    <w:basedOn w:val="afffffffffffffffffffff7"/>
    <w:rsid w:val="009F689E"/>
    <w:pPr>
      <w:jc w:val="center"/>
    </w:pPr>
    <w:rPr>
      <w:rFonts w:ascii="Courier New" w:hAnsi="Courier New"/>
      <w:b/>
      <w:sz w:val="28"/>
      <w:szCs w:val="28"/>
    </w:rPr>
  </w:style>
  <w:style w:type="paragraph" w:customStyle="1" w:styleId="2fffff6">
    <w:name w:val="�樗薗博 �趨� � 曝迄藍箔 2"/>
    <w:basedOn w:val="afffffffffffffffffffff7"/>
    <w:rsid w:val="009F689E"/>
    <w:pPr>
      <w:spacing w:line="360" w:lineRule="auto"/>
      <w:ind w:firstLine="567"/>
    </w:pPr>
    <w:rPr>
      <w:sz w:val="28"/>
      <w:szCs w:val="28"/>
      <w:lang w:val="uk-UA"/>
    </w:rPr>
  </w:style>
  <w:style w:type="paragraph" w:customStyle="1" w:styleId="3fff">
    <w:name w:val="�樗薗博 �趨� � 曝迄藍箔 3"/>
    <w:basedOn w:val="afffffffffffffffffffff7"/>
    <w:rsid w:val="009F689E"/>
    <w:pPr>
      <w:spacing w:line="360" w:lineRule="auto"/>
      <w:ind w:firstLine="284"/>
      <w:jc w:val="both"/>
    </w:pPr>
    <w:rPr>
      <w:b/>
      <w:spacing w:val="6"/>
      <w:sz w:val="28"/>
      <w:szCs w:val="28"/>
      <w:lang w:val="uk-UA"/>
    </w:rPr>
  </w:style>
  <w:style w:type="paragraph" w:customStyle="1" w:styleId="affffffffffffffffffffff2">
    <w:name w:val="Œ∑˚˜Ã˚»"/>
    <w:rsid w:val="009F689E"/>
    <w:pPr>
      <w:autoSpaceDE w:val="0"/>
      <w:autoSpaceDN w:val="0"/>
    </w:pPr>
    <w:rPr>
      <w:rFonts w:ascii="Times New Roman" w:eastAsia="Times New Roman" w:hAnsi="Times New Roman" w:cs="Times New Roman"/>
      <w:lang w:eastAsia="en-US"/>
    </w:rPr>
  </w:style>
  <w:style w:type="character" w:customStyle="1" w:styleId="inhead1">
    <w:name w:val="inhead1"/>
    <w:basedOn w:val="ab"/>
    <w:rsid w:val="00090484"/>
    <w:rPr>
      <w:rFonts w:ascii="Times New Roman" w:hAnsi="Times New Roman" w:cs="Times New Roman" w:hint="default"/>
      <w:color w:val="000000"/>
      <w:sz w:val="28"/>
      <w:szCs w:val="28"/>
    </w:rPr>
  </w:style>
  <w:style w:type="character" w:customStyle="1" w:styleId="rvts33">
    <w:name w:val="rvts33"/>
    <w:basedOn w:val="ab"/>
    <w:rsid w:val="00535EA5"/>
  </w:style>
  <w:style w:type="character" w:customStyle="1" w:styleId="rvts34">
    <w:name w:val="rvts34"/>
    <w:basedOn w:val="ab"/>
    <w:rsid w:val="00535EA5"/>
  </w:style>
  <w:style w:type="character" w:customStyle="1" w:styleId="rvts36">
    <w:name w:val="rvts36"/>
    <w:basedOn w:val="ab"/>
    <w:rsid w:val="00535EA5"/>
  </w:style>
  <w:style w:type="character" w:customStyle="1" w:styleId="rvts31">
    <w:name w:val="rvts31"/>
    <w:basedOn w:val="ab"/>
    <w:rsid w:val="00535EA5"/>
  </w:style>
  <w:style w:type="paragraph" w:customStyle="1" w:styleId="affffffffffffffffffffff3">
    <w:name w:val="Игорь"/>
    <w:basedOn w:val="aa"/>
    <w:rsid w:val="00535EA5"/>
    <w:pPr>
      <w:suppressAutoHyphens w:val="0"/>
      <w:spacing w:line="360" w:lineRule="auto"/>
      <w:ind w:firstLine="510"/>
      <w:jc w:val="both"/>
    </w:pPr>
    <w:rPr>
      <w:rFonts w:ascii="Times New Roman" w:eastAsia="Times New Roman" w:hAnsi="Times New Roman" w:cs="Times New Roman"/>
      <w:szCs w:val="20"/>
      <w:lang w:eastAsia="ru-RU"/>
    </w:rPr>
  </w:style>
  <w:style w:type="character" w:customStyle="1" w:styleId="rvts20">
    <w:name w:val="rvts20"/>
    <w:basedOn w:val="ab"/>
    <w:rsid w:val="00535EA5"/>
  </w:style>
  <w:style w:type="paragraph" w:customStyle="1" w:styleId="def">
    <w:name w:val="def"/>
    <w:basedOn w:val="aa"/>
    <w:rsid w:val="00535EA5"/>
    <w:pPr>
      <w:suppressAutoHyphens w:val="0"/>
      <w:spacing w:before="100" w:beforeAutospacing="1" w:after="100" w:afterAutospacing="1"/>
      <w:jc w:val="both"/>
    </w:pPr>
    <w:rPr>
      <w:rFonts w:ascii="Verdana" w:eastAsia="Times New Roman" w:hAnsi="Verdana" w:cs="Times New Roman"/>
      <w:color w:val="000000"/>
      <w:sz w:val="18"/>
      <w:szCs w:val="18"/>
      <w:lang w:val="uk-UA" w:eastAsia="uk-UA"/>
    </w:rPr>
  </w:style>
  <w:style w:type="paragraph" w:customStyle="1" w:styleId="textsbornik0">
    <w:name w:val="textsbornik"/>
    <w:basedOn w:val="aa"/>
    <w:rsid w:val="009806C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bornikexample">
    <w:name w:val="sbornikexample"/>
    <w:basedOn w:val="aa"/>
    <w:rsid w:val="009806C0"/>
    <w:pPr>
      <w:suppressAutoHyphens w:val="0"/>
      <w:spacing w:before="100" w:beforeAutospacing="1" w:after="100" w:afterAutospacing="1"/>
    </w:pPr>
    <w:rPr>
      <w:rFonts w:ascii="Times New Roman" w:eastAsia="Times New Roman" w:hAnsi="Times New Roman" w:cs="Times New Roman"/>
      <w:lang w:eastAsia="ru-RU"/>
    </w:rPr>
  </w:style>
  <w:style w:type="paragraph" w:styleId="2fffff7">
    <w:name w:val="List Bullet 2"/>
    <w:basedOn w:val="aa"/>
    <w:autoRedefine/>
    <w:unhideWhenUsed/>
    <w:rsid w:val="00D870BC"/>
    <w:pPr>
      <w:tabs>
        <w:tab w:val="num" w:pos="643"/>
      </w:tabs>
      <w:suppressAutoHyphens w:val="0"/>
      <w:ind w:left="643" w:hanging="360"/>
    </w:pPr>
    <w:rPr>
      <w:rFonts w:ascii="Times New Roman" w:eastAsia="Times New Roman" w:hAnsi="Times New Roman" w:cs="Times New Roman"/>
      <w:sz w:val="20"/>
      <w:szCs w:val="20"/>
      <w:lang w:val="en-US" w:eastAsia="ru-RU"/>
    </w:rPr>
  </w:style>
  <w:style w:type="paragraph" w:styleId="affffff">
    <w:name w:val="Date"/>
    <w:basedOn w:val="aa"/>
    <w:next w:val="aa"/>
    <w:link w:val="afffffe"/>
    <w:unhideWhenUsed/>
    <w:rsid w:val="00D870BC"/>
    <w:pPr>
      <w:suppressAutoHyphens w:val="0"/>
    </w:pPr>
    <w:rPr>
      <w:rFonts w:ascii="PetersburgCTT" w:eastAsia="PetersburgCTT" w:hAnsi="PetersburgCTT" w:cs="PetersburgCTT"/>
      <w:szCs w:val="20"/>
      <w:lang w:eastAsia="ru-RU"/>
    </w:rPr>
  </w:style>
  <w:style w:type="character" w:customStyle="1" w:styleId="1fffffff4">
    <w:name w:val="Дата Знак1"/>
    <w:basedOn w:val="ab"/>
    <w:uiPriority w:val="99"/>
    <w:semiHidden/>
    <w:rsid w:val="00D870BC"/>
    <w:rPr>
      <w:rFonts w:ascii="Garamond" w:eastAsia="Garamond" w:hAnsi="Garamond" w:cs="Garamond"/>
      <w:sz w:val="24"/>
      <w:szCs w:val="24"/>
      <w:lang w:eastAsia="ar-SA"/>
    </w:rPr>
  </w:style>
  <w:style w:type="paragraph" w:styleId="afff">
    <w:name w:val="Body Text First Indent"/>
    <w:basedOn w:val="afffffff6"/>
    <w:link w:val="affe"/>
    <w:unhideWhenUsed/>
    <w:rsid w:val="00D870BC"/>
    <w:pPr>
      <w:suppressAutoHyphens w:val="0"/>
      <w:ind w:firstLine="210"/>
    </w:pPr>
    <w:rPr>
      <w:rFonts w:ascii="PetersburgCTT" w:eastAsia="PetersburgCTT" w:hAnsi="PetersburgCTT" w:cs="PetersburgCTT"/>
      <w:sz w:val="24"/>
    </w:rPr>
  </w:style>
  <w:style w:type="character" w:customStyle="1" w:styleId="1fffffff5">
    <w:name w:val="Красная строка Знак1"/>
    <w:basedOn w:val="1ff"/>
    <w:uiPriority w:val="99"/>
    <w:semiHidden/>
    <w:rsid w:val="00D870BC"/>
    <w:rPr>
      <w:rFonts w:ascii="Garamond" w:eastAsia="Garamond" w:hAnsi="Garamond" w:cs="Garamond"/>
      <w:sz w:val="24"/>
      <w:szCs w:val="24"/>
      <w:lang w:eastAsia="ar-SA"/>
    </w:rPr>
  </w:style>
  <w:style w:type="paragraph" w:customStyle="1" w:styleId="authorsbornik0">
    <w:name w:val="authorsbornik"/>
    <w:basedOn w:val="aa"/>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itlesbornik">
    <w:name w:val="titlesbornik"/>
    <w:basedOn w:val="aa"/>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readcrumbs">
    <w:name w:val="breadcrumbs"/>
    <w:basedOn w:val="aa"/>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itf">
    <w:name w:val="nitf"/>
    <w:basedOn w:val="aa"/>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ummary">
    <w:name w:val="summary"/>
    <w:basedOn w:val="aa"/>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2">
    <w:name w:val="story2"/>
    <w:basedOn w:val="aa"/>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fffffff6">
    <w:name w:val="Назва об'єкта1"/>
    <w:basedOn w:val="aa"/>
    <w:rsid w:val="00D870BC"/>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variant">
    <w:name w:val="variant"/>
    <w:basedOn w:val="ab"/>
    <w:rsid w:val="00D870BC"/>
  </w:style>
  <w:style w:type="character" w:customStyle="1" w:styleId="unknown">
    <w:name w:val="unknown"/>
    <w:basedOn w:val="ab"/>
    <w:rsid w:val="00D870BC"/>
  </w:style>
  <w:style w:type="character" w:customStyle="1" w:styleId="variantcorrected">
    <w:name w:val="variant corrected"/>
    <w:basedOn w:val="ab"/>
    <w:rsid w:val="00D870BC"/>
  </w:style>
  <w:style w:type="character" w:customStyle="1" w:styleId="pron">
    <w:name w:val="pron"/>
    <w:basedOn w:val="ab"/>
    <w:rsid w:val="00D870BC"/>
  </w:style>
  <w:style w:type="character" w:customStyle="1" w:styleId="morebelow">
    <w:name w:val="morebelow"/>
    <w:basedOn w:val="ab"/>
    <w:rsid w:val="00D870BC"/>
  </w:style>
  <w:style w:type="character" w:customStyle="1" w:styleId="shw">
    <w:name w:val="shw"/>
    <w:basedOn w:val="ab"/>
    <w:rsid w:val="00D870BC"/>
  </w:style>
  <w:style w:type="character" w:customStyle="1" w:styleId="2fffff8">
    <w:name w:val="Дата2"/>
    <w:basedOn w:val="ab"/>
    <w:rsid w:val="00D870BC"/>
  </w:style>
  <w:style w:type="character" w:customStyle="1" w:styleId="def-classification">
    <w:name w:val="def-classification"/>
    <w:basedOn w:val="ab"/>
    <w:rsid w:val="00D870BC"/>
  </w:style>
  <w:style w:type="character" w:customStyle="1" w:styleId="def-label">
    <w:name w:val="def-label"/>
    <w:basedOn w:val="ab"/>
    <w:rsid w:val="00D870BC"/>
  </w:style>
  <w:style w:type="character" w:customStyle="1" w:styleId="cald-word">
    <w:name w:val="cald-word"/>
    <w:basedOn w:val="ab"/>
    <w:rsid w:val="00D870BC"/>
  </w:style>
  <w:style w:type="character" w:customStyle="1" w:styleId="cald-definition">
    <w:name w:val="cald-definition"/>
    <w:basedOn w:val="ab"/>
    <w:rsid w:val="00D870BC"/>
  </w:style>
  <w:style w:type="character" w:customStyle="1" w:styleId="sensecontent">
    <w:name w:val="sense_content"/>
    <w:basedOn w:val="ab"/>
    <w:rsid w:val="00D870BC"/>
  </w:style>
  <w:style w:type="character" w:customStyle="1" w:styleId="pronchars">
    <w:name w:val="pronchars"/>
    <w:basedOn w:val="ab"/>
    <w:rsid w:val="00D870BC"/>
  </w:style>
  <w:style w:type="character" w:customStyle="1" w:styleId="unicode">
    <w:name w:val="unicode"/>
    <w:basedOn w:val="ab"/>
    <w:rsid w:val="00D870BC"/>
  </w:style>
  <w:style w:type="character" w:customStyle="1" w:styleId="vl">
    <w:name w:val="vl"/>
    <w:basedOn w:val="ab"/>
    <w:rsid w:val="00D870BC"/>
  </w:style>
  <w:style w:type="character" w:customStyle="1" w:styleId="sensebreak">
    <w:name w:val="sense_break"/>
    <w:basedOn w:val="ab"/>
    <w:rsid w:val="00D870BC"/>
  </w:style>
  <w:style w:type="character" w:customStyle="1" w:styleId="senselabelstart">
    <w:name w:val="sense_label start"/>
    <w:basedOn w:val="ab"/>
    <w:rsid w:val="00D870BC"/>
  </w:style>
  <w:style w:type="character" w:customStyle="1" w:styleId="artpublinespan">
    <w:name w:val="artpubline_span"/>
    <w:basedOn w:val="ab"/>
    <w:rsid w:val="00D870BC"/>
  </w:style>
  <w:style w:type="character" w:customStyle="1" w:styleId="dd">
    <w:name w:val="dd"/>
    <w:basedOn w:val="ab"/>
    <w:rsid w:val="00D870BC"/>
  </w:style>
  <w:style w:type="character" w:customStyle="1" w:styleId="fieldvalue">
    <w:name w:val="fieldvalue"/>
    <w:basedOn w:val="ab"/>
    <w:rsid w:val="00D870BC"/>
  </w:style>
  <w:style w:type="character" w:customStyle="1" w:styleId="filed">
    <w:name w:val="filed"/>
    <w:basedOn w:val="ab"/>
    <w:rsid w:val="00D870BC"/>
  </w:style>
  <w:style w:type="character" w:customStyle="1" w:styleId="georgiamd">
    <w:name w:val="georgia md"/>
    <w:basedOn w:val="ab"/>
    <w:rsid w:val="00D870BC"/>
  </w:style>
  <w:style w:type="character" w:customStyle="1" w:styleId="italic">
    <w:name w:val="italic"/>
    <w:basedOn w:val="ab"/>
    <w:rsid w:val="00D870BC"/>
  </w:style>
  <w:style w:type="character" w:customStyle="1" w:styleId="ccs">
    <w:name w:val="c cs"/>
    <w:basedOn w:val="ab"/>
    <w:rsid w:val="00D870BC"/>
  </w:style>
  <w:style w:type="character" w:customStyle="1" w:styleId="dddds">
    <w:name w:val="dd dds"/>
    <w:basedOn w:val="ab"/>
    <w:rsid w:val="00D870BC"/>
  </w:style>
  <w:style w:type="character" w:customStyle="1" w:styleId="georgia">
    <w:name w:val="georgia"/>
    <w:basedOn w:val="ab"/>
    <w:rsid w:val="00D870BC"/>
  </w:style>
  <w:style w:type="character" w:customStyle="1" w:styleId="isdefault">
    <w:name w:val="isdefault"/>
    <w:basedOn w:val="ab"/>
    <w:rsid w:val="00D870BC"/>
  </w:style>
  <w:style w:type="character" w:customStyle="1" w:styleId="verdana">
    <w:name w:val="verdana"/>
    <w:basedOn w:val="ab"/>
    <w:rsid w:val="00D870BC"/>
  </w:style>
  <w:style w:type="character" w:customStyle="1" w:styleId="times">
    <w:name w:val="times"/>
    <w:basedOn w:val="ab"/>
    <w:rsid w:val="00D870BC"/>
  </w:style>
  <w:style w:type="character" w:customStyle="1" w:styleId="arial">
    <w:name w:val="arial"/>
    <w:basedOn w:val="ab"/>
    <w:rsid w:val="00D870BC"/>
  </w:style>
  <w:style w:type="character" w:customStyle="1" w:styleId="cald-example">
    <w:name w:val="cald-example"/>
    <w:basedOn w:val="ab"/>
    <w:rsid w:val="00D870BC"/>
  </w:style>
  <w:style w:type="character" w:customStyle="1" w:styleId="smallheader">
    <w:name w:val="smallheader"/>
    <w:basedOn w:val="ab"/>
    <w:rsid w:val="00D870BC"/>
  </w:style>
  <w:style w:type="character" w:customStyle="1" w:styleId="src">
    <w:name w:val="src"/>
    <w:basedOn w:val="ab"/>
    <w:rsid w:val="00D870BC"/>
  </w:style>
  <w:style w:type="character" w:customStyle="1" w:styleId="me">
    <w:name w:val="me"/>
    <w:basedOn w:val="ab"/>
    <w:rsid w:val="00D870BC"/>
  </w:style>
  <w:style w:type="character" w:customStyle="1" w:styleId="pronset">
    <w:name w:val="pronset"/>
    <w:basedOn w:val="ab"/>
    <w:rsid w:val="00D870BC"/>
  </w:style>
  <w:style w:type="character" w:customStyle="1" w:styleId="showipapr">
    <w:name w:val="show_ipapr"/>
    <w:basedOn w:val="ab"/>
    <w:rsid w:val="00D870BC"/>
  </w:style>
  <w:style w:type="character" w:customStyle="1" w:styleId="prondelim">
    <w:name w:val="prondelim"/>
    <w:basedOn w:val="ab"/>
    <w:rsid w:val="00D870BC"/>
  </w:style>
  <w:style w:type="character" w:customStyle="1" w:styleId="prontoggle">
    <w:name w:val="pron_toggle"/>
    <w:basedOn w:val="ab"/>
    <w:rsid w:val="00D870BC"/>
  </w:style>
  <w:style w:type="character" w:customStyle="1" w:styleId="showspellpr">
    <w:name w:val="show_spellpr"/>
    <w:basedOn w:val="ab"/>
    <w:rsid w:val="00D870BC"/>
  </w:style>
  <w:style w:type="character" w:customStyle="1" w:styleId="pg">
    <w:name w:val="pg"/>
    <w:basedOn w:val="ab"/>
    <w:rsid w:val="00D870BC"/>
  </w:style>
  <w:style w:type="character" w:customStyle="1" w:styleId="labset">
    <w:name w:val="labset"/>
    <w:basedOn w:val="ab"/>
    <w:rsid w:val="00D870BC"/>
  </w:style>
  <w:style w:type="character" w:customStyle="1" w:styleId="ital-inline">
    <w:name w:val="ital-inline"/>
    <w:basedOn w:val="ab"/>
    <w:rsid w:val="00D870BC"/>
  </w:style>
  <w:style w:type="character" w:customStyle="1" w:styleId="secondary-bf">
    <w:name w:val="secondary-bf"/>
    <w:basedOn w:val="ab"/>
    <w:rsid w:val="00D870BC"/>
  </w:style>
  <w:style w:type="character" w:customStyle="1" w:styleId="rom-inline">
    <w:name w:val="rom-inline"/>
    <w:basedOn w:val="ab"/>
    <w:rsid w:val="00D870BC"/>
  </w:style>
  <w:style w:type="character" w:customStyle="1" w:styleId="sectionlabel">
    <w:name w:val="sectionlabel"/>
    <w:basedOn w:val="ab"/>
    <w:rsid w:val="00D870BC"/>
  </w:style>
  <w:style w:type="character" w:customStyle="1" w:styleId="foreign">
    <w:name w:val="foreign"/>
    <w:basedOn w:val="ab"/>
    <w:rsid w:val="00D870BC"/>
  </w:style>
  <w:style w:type="character" w:customStyle="1" w:styleId="FontStyle23">
    <w:name w:val="Font Style23"/>
    <w:basedOn w:val="ab"/>
    <w:uiPriority w:val="99"/>
    <w:rsid w:val="00D870BC"/>
    <w:rPr>
      <w:rFonts w:ascii="Bookman Old Style" w:hAnsi="Bookman Old Style" w:cs="Bookman Old Style" w:hint="default"/>
      <w:sz w:val="22"/>
      <w:szCs w:val="22"/>
    </w:rPr>
  </w:style>
  <w:style w:type="paragraph" w:customStyle="1" w:styleId="2fffff9">
    <w:name w:val="Назва об'єкта2"/>
    <w:basedOn w:val="aa"/>
    <w:rsid w:val="00D870BC"/>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08">
    <w:name w:val="Знак Знак10"/>
    <w:basedOn w:val="ab"/>
    <w:locked/>
    <w:rsid w:val="00D870BC"/>
    <w:rPr>
      <w:b/>
      <w:bCs/>
      <w:i/>
      <w:iCs/>
      <w:kern w:val="18"/>
      <w:sz w:val="26"/>
      <w:szCs w:val="26"/>
      <w:lang w:val="uk-UA" w:eastAsia="ru-RU" w:bidi="ar-SA"/>
    </w:rPr>
  </w:style>
  <w:style w:type="character" w:customStyle="1" w:styleId="8a">
    <w:name w:val="Знак Знак8"/>
    <w:basedOn w:val="ab"/>
    <w:locked/>
    <w:rsid w:val="00D870BC"/>
    <w:rPr>
      <w:kern w:val="18"/>
      <w:sz w:val="24"/>
      <w:szCs w:val="24"/>
      <w:lang w:val="uk-UA" w:eastAsia="ru-RU" w:bidi="ar-SA"/>
    </w:rPr>
  </w:style>
  <w:style w:type="character" w:customStyle="1" w:styleId="9a">
    <w:name w:val="Знак Знак9"/>
    <w:basedOn w:val="ab"/>
    <w:locked/>
    <w:rsid w:val="00D870BC"/>
    <w:rPr>
      <w:kern w:val="18"/>
      <w:sz w:val="24"/>
      <w:szCs w:val="24"/>
      <w:lang w:val="uk-UA" w:eastAsia="ru-RU" w:bidi="ar-SA"/>
    </w:rPr>
  </w:style>
  <w:style w:type="paragraph" w:customStyle="1" w:styleId="proddetailssubmast">
    <w:name w:val="proddetailssubmast"/>
    <w:basedOn w:val="aa"/>
    <w:rsid w:val="00D870BC"/>
    <w:pPr>
      <w:suppressAutoHyphens w:val="0"/>
      <w:spacing w:before="100" w:beforeAutospacing="1" w:after="100" w:afterAutospacing="1"/>
    </w:pPr>
    <w:rPr>
      <w:rFonts w:ascii="Times New Roman" w:eastAsia="Times New Roman" w:hAnsi="Times New Roman" w:cs="Times New Roman"/>
      <w:lang w:val="en-GB" w:eastAsia="en-GB"/>
    </w:rPr>
  </w:style>
  <w:style w:type="paragraph" w:customStyle="1" w:styleId="4ff0">
    <w:name w:val="Название объекта4"/>
    <w:basedOn w:val="aa"/>
    <w:rsid w:val="00D870BC"/>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FontStyle143">
    <w:name w:val="Font Style143"/>
    <w:basedOn w:val="ab"/>
    <w:rsid w:val="00D870BC"/>
    <w:rPr>
      <w:rFonts w:ascii="Times New Roman" w:hAnsi="Times New Roman" w:cs="Times New Roman" w:hint="default"/>
      <w:sz w:val="26"/>
      <w:szCs w:val="26"/>
    </w:rPr>
  </w:style>
  <w:style w:type="character" w:customStyle="1" w:styleId="c">
    <w:name w:val="c"/>
    <w:basedOn w:val="ab"/>
    <w:rsid w:val="00D870BC"/>
  </w:style>
  <w:style w:type="character" w:customStyle="1" w:styleId="publication">
    <w:name w:val="publication"/>
    <w:basedOn w:val="ab"/>
    <w:rsid w:val="00D870BC"/>
  </w:style>
  <w:style w:type="character" w:customStyle="1" w:styleId="criticname">
    <w:name w:val="criticname"/>
    <w:basedOn w:val="ab"/>
    <w:rsid w:val="00D870BC"/>
  </w:style>
  <w:style w:type="character" w:customStyle="1" w:styleId="21e">
    <w:name w:val="Основний текст з відступом 2 Знак1"/>
    <w:basedOn w:val="ab"/>
    <w:semiHidden/>
    <w:locked/>
    <w:rsid w:val="00D870BC"/>
    <w:rPr>
      <w:sz w:val="24"/>
      <w:szCs w:val="24"/>
      <w:lang w:eastAsia="ru-RU"/>
    </w:rPr>
  </w:style>
  <w:style w:type="character" w:customStyle="1" w:styleId="31b">
    <w:name w:val="Основний текст з відступом 3 Знак1"/>
    <w:basedOn w:val="ab"/>
    <w:semiHidden/>
    <w:locked/>
    <w:rsid w:val="00D870BC"/>
    <w:rPr>
      <w:sz w:val="28"/>
      <w:lang w:eastAsia="ru-RU"/>
    </w:rPr>
  </w:style>
  <w:style w:type="character" w:customStyle="1" w:styleId="affffffffffffffffffffff4">
    <w:name w:val="Знак Знак"/>
    <w:basedOn w:val="ab"/>
    <w:rsid w:val="00F94ED3"/>
    <w:rPr>
      <w:sz w:val="24"/>
      <w:szCs w:val="24"/>
      <w:lang w:val="ru-RU" w:eastAsia="ru-RU" w:bidi="ar-SA"/>
    </w:rPr>
  </w:style>
  <w:style w:type="character" w:customStyle="1" w:styleId="affffffffffffffffffffff5">
    <w:name w:val="КУ_литература Знак"/>
    <w:basedOn w:val="affffffffffffffffffffff4"/>
    <w:rsid w:val="00F94ED3"/>
    <w:rPr>
      <w:spacing w:val="-2"/>
      <w:sz w:val="18"/>
      <w:szCs w:val="18"/>
      <w:lang w:val="ru-RU" w:eastAsia="ru-RU" w:bidi="ar-SA"/>
    </w:rPr>
  </w:style>
  <w:style w:type="paragraph" w:customStyle="1" w:styleId="affffffffffffffffffffff6">
    <w:name w:val="КУ_автор"/>
    <w:basedOn w:val="2ffff8"/>
    <w:rsid w:val="00F94ED3"/>
    <w:pPr>
      <w:suppressLineNumbers/>
      <w:suppressAutoHyphens w:val="0"/>
      <w:spacing w:before="120" w:after="240" w:line="240" w:lineRule="auto"/>
      <w:jc w:val="center"/>
    </w:pPr>
    <w:rPr>
      <w:rFonts w:ascii="Arial" w:eastAsia="Times New Roman" w:hAnsi="Arial" w:cs="Arial"/>
      <w:i/>
      <w:iCs/>
      <w:sz w:val="18"/>
      <w:szCs w:val="18"/>
      <w:lang w:eastAsia="ru-RU"/>
    </w:rPr>
  </w:style>
  <w:style w:type="character" w:customStyle="1" w:styleId="affffffffffffffffffffff7">
    <w:name w:val="КУ_автор Знак"/>
    <w:basedOn w:val="affffffffffffffffffffff4"/>
    <w:rsid w:val="00F94ED3"/>
    <w:rPr>
      <w:rFonts w:ascii="Arial" w:hAnsi="Arial" w:cs="Arial"/>
      <w:i/>
      <w:iCs/>
      <w:sz w:val="18"/>
      <w:szCs w:val="18"/>
      <w:lang w:val="ru-RU" w:eastAsia="ru-RU" w:bidi="ar-SA"/>
    </w:rPr>
  </w:style>
  <w:style w:type="paragraph" w:customStyle="1" w:styleId="affffffffffffffffffffff8">
    <w:name w:val="КУ_спис_лит"/>
    <w:basedOn w:val="2ffff8"/>
    <w:rsid w:val="00F94ED3"/>
    <w:pPr>
      <w:suppressLineNumbers/>
      <w:suppressAutoHyphens w:val="0"/>
      <w:spacing w:before="120" w:line="240" w:lineRule="auto"/>
      <w:jc w:val="center"/>
    </w:pPr>
    <w:rPr>
      <w:rFonts w:ascii="Times New Roman" w:eastAsia="Times New Roman" w:hAnsi="Times New Roman" w:cs="Times New Roman"/>
      <w:b/>
      <w:bCs/>
      <w:sz w:val="20"/>
      <w:szCs w:val="20"/>
      <w:lang w:eastAsia="ru-RU"/>
    </w:rPr>
  </w:style>
  <w:style w:type="character" w:customStyle="1" w:styleId="ptbrand">
    <w:name w:val="ptbrand"/>
    <w:basedOn w:val="ab"/>
    <w:rsid w:val="00F94ED3"/>
  </w:style>
  <w:style w:type="character" w:customStyle="1" w:styleId="binding">
    <w:name w:val="binding"/>
    <w:basedOn w:val="ab"/>
    <w:rsid w:val="00F94ED3"/>
  </w:style>
  <w:style w:type="character" w:customStyle="1" w:styleId="format">
    <w:name w:val="format"/>
    <w:basedOn w:val="ab"/>
    <w:rsid w:val="00F94ED3"/>
  </w:style>
  <w:style w:type="paragraph" w:customStyle="1" w:styleId="References">
    <w:name w:val="References"/>
    <w:basedOn w:val="aa"/>
    <w:rsid w:val="00F94ED3"/>
    <w:pPr>
      <w:numPr>
        <w:numId w:val="46"/>
      </w:numPr>
      <w:suppressAutoHyphens w:val="0"/>
      <w:spacing w:after="60"/>
      <w:jc w:val="both"/>
    </w:pPr>
    <w:rPr>
      <w:rFonts w:ascii="Times New Roman" w:eastAsia="Times New Roman" w:hAnsi="Times New Roman" w:cs="Times New Roman"/>
      <w:sz w:val="20"/>
      <w:szCs w:val="22"/>
      <w:lang w:val="en-GB" w:eastAsia="en-US"/>
    </w:rPr>
  </w:style>
  <w:style w:type="character" w:customStyle="1" w:styleId="1fffffff7">
    <w:name w:val="Знак Знак1"/>
    <w:basedOn w:val="ab"/>
    <w:rsid w:val="00C205B0"/>
    <w:rPr>
      <w:sz w:val="24"/>
      <w:szCs w:val="24"/>
      <w:lang w:val="ru-RU" w:eastAsia="ru-RU" w:bidi="ar-SA"/>
    </w:rPr>
  </w:style>
  <w:style w:type="paragraph" w:customStyle="1" w:styleId="14pt04">
    <w:name w:val="Стиль 14 pt уплотненный на  04 пт"/>
    <w:basedOn w:val="aa"/>
    <w:rsid w:val="00C205B0"/>
    <w:pPr>
      <w:suppressAutoHyphens w:val="0"/>
      <w:spacing w:line="360" w:lineRule="auto"/>
      <w:ind w:firstLine="720"/>
      <w:jc w:val="both"/>
    </w:pPr>
    <w:rPr>
      <w:rFonts w:ascii="Times New Roman" w:eastAsia="Times New Roman" w:hAnsi="Times New Roman" w:cs="Times New Roman"/>
      <w:spacing w:val="-8"/>
      <w:sz w:val="28"/>
      <w:lang w:val="uk-UA" w:eastAsia="ru-RU"/>
    </w:rPr>
  </w:style>
  <w:style w:type="character" w:customStyle="1" w:styleId="14pt040">
    <w:name w:val="Стиль 14 pt уплотненный на  04 пт Знак"/>
    <w:basedOn w:val="ab"/>
    <w:rsid w:val="00C205B0"/>
    <w:rPr>
      <w:spacing w:val="-8"/>
      <w:sz w:val="28"/>
      <w:szCs w:val="24"/>
      <w:lang w:val="uk-UA" w:eastAsia="ru-RU" w:bidi="ar-SA"/>
    </w:rPr>
  </w:style>
  <w:style w:type="paragraph" w:customStyle="1" w:styleId="caaieiaeeee1">
    <w:name w:val="caaieiaeeee 1"/>
    <w:basedOn w:val="aa"/>
    <w:next w:val="aa"/>
    <w:rsid w:val="008A7511"/>
    <w:pPr>
      <w:keepNext/>
      <w:widowControl w:val="0"/>
      <w:suppressAutoHyphens w:val="0"/>
      <w:overflowPunct w:val="0"/>
      <w:autoSpaceDE w:val="0"/>
      <w:autoSpaceDN w:val="0"/>
      <w:adjustRightInd w:val="0"/>
      <w:ind w:left="1540"/>
      <w:jc w:val="both"/>
      <w:textAlignment w:val="baseline"/>
    </w:pPr>
    <w:rPr>
      <w:rFonts w:ascii="Times New Roman" w:eastAsia="Times New Roman" w:hAnsi="Times New Roman" w:cs="Times New Roman"/>
      <w:sz w:val="28"/>
      <w:szCs w:val="28"/>
      <w:lang w:val="en-US" w:eastAsia="ru-RU"/>
    </w:rPr>
  </w:style>
  <w:style w:type="paragraph" w:customStyle="1" w:styleId="4ff1">
    <w:name w:val="Цитата4"/>
    <w:basedOn w:val="aa"/>
    <w:rsid w:val="009C2C71"/>
    <w:pPr>
      <w:suppressAutoHyphens w:val="0"/>
      <w:overflowPunct w:val="0"/>
      <w:autoSpaceDE w:val="0"/>
      <w:autoSpaceDN w:val="0"/>
      <w:adjustRightInd w:val="0"/>
      <w:ind w:left="567" w:right="3935"/>
      <w:jc w:val="both"/>
      <w:textAlignment w:val="baseline"/>
    </w:pPr>
    <w:rPr>
      <w:rFonts w:ascii="Times New Roman" w:eastAsia="Times New Roman" w:hAnsi="Times New Roman" w:cs="Times New Roman"/>
      <w:sz w:val="28"/>
      <w:szCs w:val="20"/>
      <w:lang w:val="en-US" w:eastAsia="ru-RU"/>
    </w:rPr>
  </w:style>
  <w:style w:type="paragraph" w:customStyle="1" w:styleId="fr12">
    <w:name w:val="fr1"/>
    <w:basedOn w:val="aa"/>
    <w:rsid w:val="00AE503D"/>
    <w:pPr>
      <w:suppressAutoHyphens w:val="0"/>
      <w:spacing w:before="75" w:after="75"/>
      <w:ind w:left="75" w:right="75" w:firstLine="567"/>
    </w:pPr>
    <w:rPr>
      <w:rFonts w:ascii="Times New Roman" w:eastAsia="Times New Roman" w:hAnsi="Times New Roman" w:cs="Times New Roman"/>
      <w:sz w:val="20"/>
      <w:szCs w:val="20"/>
      <w:lang w:val="uk-UA" w:eastAsia="ru-RU"/>
    </w:rPr>
  </w:style>
  <w:style w:type="character" w:customStyle="1" w:styleId="bold2">
    <w:name w:val="bold2"/>
    <w:basedOn w:val="ab"/>
    <w:rsid w:val="00AE503D"/>
    <w:rPr>
      <w:color w:val="1E5A64"/>
    </w:rPr>
  </w:style>
  <w:style w:type="character" w:customStyle="1" w:styleId="rvts35">
    <w:name w:val="rvts35"/>
    <w:basedOn w:val="ab"/>
    <w:rsid w:val="00AE503D"/>
    <w:rPr>
      <w:rFonts w:ascii="Times New Roman" w:hAnsi="Times New Roman" w:cs="Times New Roman" w:hint="default"/>
      <w:i/>
      <w:iCs/>
      <w:sz w:val="28"/>
      <w:szCs w:val="28"/>
    </w:rPr>
  </w:style>
  <w:style w:type="paragraph" w:customStyle="1" w:styleId="title2">
    <w:name w:val="title2"/>
    <w:basedOn w:val="aa"/>
    <w:rsid w:val="00AE503D"/>
    <w:pPr>
      <w:suppressAutoHyphens w:val="0"/>
      <w:spacing w:before="100" w:beforeAutospacing="1" w:after="100" w:afterAutospacing="1"/>
      <w:jc w:val="center"/>
    </w:pPr>
    <w:rPr>
      <w:rFonts w:ascii="Times New Roman" w:eastAsia="Times New Roman" w:hAnsi="Times New Roman" w:cs="Times New Roman"/>
      <w:i/>
      <w:iCs/>
      <w:color w:val="442E38"/>
      <w:lang w:val="uk-UA" w:eastAsia="ru-RU"/>
    </w:rPr>
  </w:style>
  <w:style w:type="character" w:customStyle="1" w:styleId="copymedium1">
    <w:name w:val="copymedium1"/>
    <w:basedOn w:val="ab"/>
    <w:rsid w:val="00AE503D"/>
    <w:rPr>
      <w:rFonts w:ascii="Arial" w:hAnsi="Arial" w:cs="Arial" w:hint="default"/>
      <w:color w:val="000000"/>
      <w:sz w:val="18"/>
      <w:szCs w:val="18"/>
    </w:rPr>
  </w:style>
  <w:style w:type="paragraph" w:customStyle="1" w:styleId="authorgroup">
    <w:name w:val="authorgroup"/>
    <w:basedOn w:val="aa"/>
    <w:rsid w:val="00AE503D"/>
    <w:pPr>
      <w:suppressAutoHyphens w:val="0"/>
      <w:spacing w:before="100" w:beforeAutospacing="1" w:after="100" w:afterAutospacing="1"/>
    </w:pPr>
    <w:rPr>
      <w:rFonts w:ascii="Times New Roman" w:eastAsia="Times New Roman" w:hAnsi="Times New Roman" w:cs="Times New Roman"/>
      <w:b/>
      <w:bCs/>
      <w:lang w:val="uk-UA" w:eastAsia="ru-RU"/>
    </w:rPr>
  </w:style>
  <w:style w:type="paragraph" w:customStyle="1" w:styleId="affffffffffffffffffffff9">
    <w:name w:val="Знак Знак"/>
    <w:basedOn w:val="aa"/>
    <w:rsid w:val="00474612"/>
    <w:pPr>
      <w:suppressAutoHyphens w:val="0"/>
    </w:pPr>
    <w:rPr>
      <w:rFonts w:ascii="Verdana" w:eastAsia="Times New Roman" w:hAnsi="Verdana" w:cs="Verdana"/>
      <w:sz w:val="20"/>
      <w:szCs w:val="20"/>
      <w:lang w:val="en-US" w:eastAsia="en-US"/>
    </w:rPr>
  </w:style>
  <w:style w:type="paragraph" w:customStyle="1" w:styleId="affffffffffffffffffffffa">
    <w:name w:val="Знак"/>
    <w:basedOn w:val="aa"/>
    <w:rsid w:val="00F24C48"/>
    <w:pPr>
      <w:suppressAutoHyphens w:val="0"/>
    </w:pPr>
    <w:rPr>
      <w:rFonts w:ascii="Verdana" w:eastAsia="Times New Roman" w:hAnsi="Verdana" w:cs="Times New Roman"/>
      <w:sz w:val="20"/>
      <w:szCs w:val="20"/>
      <w:lang w:val="en-US" w:eastAsia="en-US"/>
    </w:rPr>
  </w:style>
  <w:style w:type="character" w:customStyle="1" w:styleId="google-src-active-text">
    <w:name w:val="google-src-active-text"/>
    <w:basedOn w:val="ab"/>
    <w:rsid w:val="00F24C48"/>
  </w:style>
  <w:style w:type="paragraph" w:customStyle="1" w:styleId="litlist">
    <w:name w:val="litlist"/>
    <w:basedOn w:val="aa"/>
    <w:rsid w:val="004F5D22"/>
    <w:pPr>
      <w:suppressAutoHyphens w:val="0"/>
      <w:ind w:left="400"/>
      <w:jc w:val="both"/>
    </w:pPr>
    <w:rPr>
      <w:rFonts w:ascii="Times New Roman" w:eastAsia="Times New Roman" w:hAnsi="Times New Roman" w:cs="Times New Roman"/>
      <w:lang w:eastAsia="ru-RU"/>
    </w:rPr>
  </w:style>
  <w:style w:type="character" w:customStyle="1" w:styleId="highlighting">
    <w:name w:val="highlighting"/>
    <w:basedOn w:val="ab"/>
    <w:rsid w:val="003E6E3C"/>
  </w:style>
  <w:style w:type="paragraph" w:customStyle="1" w:styleId="rvps15">
    <w:name w:val="rvps15"/>
    <w:basedOn w:val="aa"/>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18">
    <w:name w:val="rvps18"/>
    <w:basedOn w:val="aa"/>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28">
    <w:name w:val="rvts28"/>
    <w:basedOn w:val="ab"/>
    <w:rsid w:val="001575AD"/>
  </w:style>
  <w:style w:type="character" w:customStyle="1" w:styleId="rvts29">
    <w:name w:val="rvts29"/>
    <w:basedOn w:val="ab"/>
    <w:rsid w:val="001575AD"/>
  </w:style>
  <w:style w:type="paragraph" w:customStyle="1" w:styleId="rvps21">
    <w:name w:val="rvps21"/>
    <w:basedOn w:val="aa"/>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32">
    <w:name w:val="rvts32"/>
    <w:basedOn w:val="ab"/>
    <w:rsid w:val="001575AD"/>
  </w:style>
  <w:style w:type="paragraph" w:customStyle="1" w:styleId="rvps22">
    <w:name w:val="rvps22"/>
    <w:basedOn w:val="aa"/>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38">
    <w:name w:val="rvts38"/>
    <w:basedOn w:val="ab"/>
    <w:rsid w:val="001575AD"/>
  </w:style>
  <w:style w:type="paragraph" w:customStyle="1" w:styleId="rvps24">
    <w:name w:val="rvps24"/>
    <w:basedOn w:val="aa"/>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27">
    <w:name w:val="rvps27"/>
    <w:basedOn w:val="aa"/>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28">
    <w:name w:val="rvps28"/>
    <w:basedOn w:val="aa"/>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29">
    <w:name w:val="rvps29"/>
    <w:basedOn w:val="aa"/>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48">
    <w:name w:val="rvts48"/>
    <w:basedOn w:val="ab"/>
    <w:rsid w:val="001575AD"/>
  </w:style>
  <w:style w:type="paragraph" w:customStyle="1" w:styleId="rvps31">
    <w:name w:val="rvps31"/>
    <w:basedOn w:val="aa"/>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2">
    <w:name w:val="rvps32"/>
    <w:basedOn w:val="aa"/>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49">
    <w:name w:val="rvts49"/>
    <w:basedOn w:val="ab"/>
    <w:rsid w:val="001575AD"/>
  </w:style>
  <w:style w:type="paragraph" w:customStyle="1" w:styleId="rvps33">
    <w:name w:val="rvps33"/>
    <w:basedOn w:val="aa"/>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4">
    <w:name w:val="rvps34"/>
    <w:basedOn w:val="aa"/>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5">
    <w:name w:val="rvps35"/>
    <w:basedOn w:val="aa"/>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6">
    <w:name w:val="rvps36"/>
    <w:basedOn w:val="aa"/>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50">
    <w:name w:val="rvts50"/>
    <w:basedOn w:val="ab"/>
    <w:rsid w:val="001575AD"/>
  </w:style>
  <w:style w:type="character" w:customStyle="1" w:styleId="rvts51">
    <w:name w:val="rvts51"/>
    <w:basedOn w:val="ab"/>
    <w:rsid w:val="001575AD"/>
  </w:style>
  <w:style w:type="character" w:customStyle="1" w:styleId="rvts52">
    <w:name w:val="rvts52"/>
    <w:basedOn w:val="ab"/>
    <w:rsid w:val="001575AD"/>
  </w:style>
  <w:style w:type="character" w:customStyle="1" w:styleId="rvts53">
    <w:name w:val="rvts53"/>
    <w:basedOn w:val="ab"/>
    <w:rsid w:val="001575AD"/>
  </w:style>
  <w:style w:type="character" w:customStyle="1" w:styleId="rvts54">
    <w:name w:val="rvts54"/>
    <w:basedOn w:val="ab"/>
    <w:rsid w:val="001575AD"/>
  </w:style>
  <w:style w:type="paragraph" w:customStyle="1" w:styleId="rvps37">
    <w:name w:val="rvps37"/>
    <w:basedOn w:val="aa"/>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44">
    <w:name w:val="rvts44"/>
    <w:basedOn w:val="ab"/>
    <w:rsid w:val="001575AD"/>
  </w:style>
  <w:style w:type="character" w:customStyle="1" w:styleId="rvts55">
    <w:name w:val="rvts55"/>
    <w:basedOn w:val="ab"/>
    <w:rsid w:val="001575AD"/>
  </w:style>
  <w:style w:type="character" w:customStyle="1" w:styleId="personname">
    <w:name w:val="person_name"/>
    <w:basedOn w:val="ab"/>
    <w:rsid w:val="008440DC"/>
  </w:style>
  <w:style w:type="paragraph" w:customStyle="1" w:styleId="Caaieiaie10">
    <w:name w:val="Caaieiaie1"/>
    <w:basedOn w:val="aa"/>
    <w:rsid w:val="008440DC"/>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paragraph" w:customStyle="1" w:styleId="nb">
    <w:name w:val="nb"/>
    <w:basedOn w:val="aa"/>
    <w:rsid w:val="008440DC"/>
    <w:pPr>
      <w:suppressAutoHyphens w:val="0"/>
      <w:spacing w:before="100" w:beforeAutospacing="1" w:after="100" w:afterAutospacing="1"/>
      <w:jc w:val="both"/>
    </w:pPr>
    <w:rPr>
      <w:rFonts w:ascii="Times New Roman" w:eastAsia="Times New Roman" w:hAnsi="Times New Roman" w:cs="Times New Roman"/>
      <w:b/>
      <w:bCs/>
      <w:color w:val="3F2D1C"/>
      <w:sz w:val="18"/>
      <w:szCs w:val="18"/>
      <w:lang w:val="uk-UA" w:eastAsia="ru-RU"/>
    </w:rPr>
  </w:style>
  <w:style w:type="paragraph" w:customStyle="1" w:styleId="s0">
    <w:name w:val="s0"/>
    <w:basedOn w:val="aa"/>
    <w:rsid w:val="008440DC"/>
    <w:pPr>
      <w:suppressAutoHyphens w:val="0"/>
      <w:ind w:firstLine="400"/>
      <w:jc w:val="both"/>
    </w:pPr>
    <w:rPr>
      <w:rFonts w:ascii="Times New Roman" w:eastAsia="Times New Roman" w:hAnsi="Times New Roman" w:cs="Times New Roman"/>
      <w:color w:val="3F2D1C"/>
      <w:sz w:val="18"/>
      <w:szCs w:val="18"/>
      <w:lang w:val="uk-UA" w:eastAsia="ru-RU"/>
    </w:rPr>
  </w:style>
  <w:style w:type="paragraph" w:customStyle="1" w:styleId="s2">
    <w:name w:val="s2"/>
    <w:basedOn w:val="aa"/>
    <w:rsid w:val="008440DC"/>
    <w:pPr>
      <w:suppressAutoHyphens w:val="0"/>
      <w:ind w:firstLine="400"/>
      <w:jc w:val="both"/>
    </w:pPr>
    <w:rPr>
      <w:rFonts w:ascii="Times New Roman" w:eastAsia="Times New Roman" w:hAnsi="Times New Roman" w:cs="Times New Roman"/>
      <w:b/>
      <w:bCs/>
      <w:color w:val="3F2D1C"/>
      <w:sz w:val="18"/>
      <w:szCs w:val="18"/>
      <w:lang w:val="uk-UA" w:eastAsia="ru-RU"/>
    </w:rPr>
  </w:style>
  <w:style w:type="paragraph" w:customStyle="1" w:styleId="Page0">
    <w:name w:val="Page"/>
    <w:basedOn w:val="aa"/>
    <w:rsid w:val="008440DC"/>
    <w:pPr>
      <w:widowControl w:val="0"/>
      <w:suppressAutoHyphens w:val="0"/>
      <w:autoSpaceDE w:val="0"/>
      <w:autoSpaceDN w:val="0"/>
      <w:adjustRightInd w:val="0"/>
    </w:pPr>
    <w:rPr>
      <w:rFonts w:ascii="Times New Roman" w:eastAsia="Times New Roman" w:hAnsi="Times New Roman" w:cs="Times New Roman"/>
      <w:b/>
      <w:bCs/>
      <w:color w:val="666699"/>
      <w:sz w:val="19"/>
      <w:szCs w:val="19"/>
      <w:lang w:eastAsia="ru-RU"/>
    </w:rPr>
  </w:style>
  <w:style w:type="paragraph" w:customStyle="1" w:styleId="affffffffffffffffffffffb">
    <w:name w:val="ТекстСборник"/>
    <w:basedOn w:val="aa"/>
    <w:rsid w:val="008440DC"/>
    <w:pPr>
      <w:suppressAutoHyphens w:val="0"/>
      <w:ind w:firstLine="567"/>
      <w:jc w:val="both"/>
    </w:pPr>
    <w:rPr>
      <w:rFonts w:ascii="CentSchbook Win95BT" w:eastAsia="Times New Roman" w:hAnsi="CentSchbook Win95BT" w:cs="Times New Roman"/>
      <w:sz w:val="20"/>
      <w:szCs w:val="20"/>
      <w:lang w:eastAsia="ru-RU"/>
    </w:rPr>
  </w:style>
  <w:style w:type="character" w:customStyle="1" w:styleId="Iniiaiieoeoo">
    <w:name w:val="Iniiaiie o?eoo"/>
    <w:rsid w:val="00D553E8"/>
  </w:style>
  <w:style w:type="character" w:customStyle="1" w:styleId="affffffffffffffffffffffc">
    <w:name w:val="Знак Знак"/>
    <w:basedOn w:val="ab"/>
    <w:rsid w:val="008958D4"/>
    <w:rPr>
      <w:sz w:val="24"/>
      <w:szCs w:val="24"/>
      <w:lang w:val="ru-RU" w:eastAsia="ru-RU" w:bidi="ar-SA"/>
    </w:rPr>
  </w:style>
  <w:style w:type="paragraph" w:customStyle="1" w:styleId="3fff0">
    <w:name w:val="Стиль3"/>
    <w:basedOn w:val="3"/>
    <w:rsid w:val="00752F3E"/>
    <w:pPr>
      <w:widowControl/>
      <w:numPr>
        <w:ilvl w:val="0"/>
        <w:numId w:val="0"/>
      </w:numPr>
      <w:suppressAutoHyphens w:val="0"/>
      <w:spacing w:before="0" w:after="0" w:line="360" w:lineRule="auto"/>
      <w:ind w:firstLine="708"/>
    </w:pPr>
    <w:rPr>
      <w:rFonts w:ascii="Times New Roman" w:eastAsia="Times New Roman" w:hAnsi="Times New Roman" w:cs="Times New Roman"/>
      <w:bCs/>
      <w:color w:val="auto"/>
      <w:spacing w:val="-4"/>
      <w:kern w:val="28"/>
      <w:sz w:val="28"/>
      <w:szCs w:val="24"/>
      <w:lang w:val="uk-UA" w:eastAsia="ru-RU"/>
    </w:rPr>
  </w:style>
  <w:style w:type="character" w:customStyle="1" w:styleId="5f6">
    <w:name w:val="Знак Знак5"/>
    <w:basedOn w:val="2fffffa"/>
    <w:locked/>
    <w:rsid w:val="00752F3E"/>
    <w:rPr>
      <w:rFonts w:ascii="Arial" w:hAnsi="Arial" w:cs="Arial"/>
      <w:b/>
      <w:bCs/>
      <w:kern w:val="28"/>
      <w:sz w:val="28"/>
      <w:szCs w:val="24"/>
      <w:lang w:val="uk-UA" w:eastAsia="ru-RU" w:bidi="ar-SA"/>
    </w:rPr>
  </w:style>
  <w:style w:type="character" w:customStyle="1" w:styleId="2fffffa">
    <w:name w:val="Знак Знак2"/>
    <w:basedOn w:val="ab"/>
    <w:locked/>
    <w:rsid w:val="00752F3E"/>
    <w:rPr>
      <w:rFonts w:ascii="Arial" w:hAnsi="Arial" w:cs="Arial"/>
      <w:b/>
      <w:bCs/>
      <w:kern w:val="28"/>
      <w:sz w:val="32"/>
      <w:szCs w:val="32"/>
      <w:lang w:val="ru-RU" w:eastAsia="ru-RU" w:bidi="ar-SA"/>
    </w:rPr>
  </w:style>
  <w:style w:type="character" w:customStyle="1" w:styleId="4ff2">
    <w:name w:val="Знак Знак4"/>
    <w:basedOn w:val="2fffffa"/>
    <w:locked/>
    <w:rsid w:val="00752F3E"/>
    <w:rPr>
      <w:rFonts w:ascii="Arial" w:hAnsi="Arial" w:cs="Arial"/>
      <w:b/>
      <w:bCs/>
      <w:i/>
      <w:spacing w:val="-4"/>
      <w:kern w:val="28"/>
      <w:sz w:val="28"/>
      <w:szCs w:val="28"/>
      <w:lang w:val="uk-UA" w:eastAsia="ru-RU" w:bidi="ar-SA"/>
    </w:rPr>
  </w:style>
  <w:style w:type="character" w:customStyle="1" w:styleId="3fff1">
    <w:name w:val="Знак Знак3"/>
    <w:basedOn w:val="ab"/>
    <w:locked/>
    <w:rsid w:val="00752F3E"/>
    <w:rPr>
      <w:b/>
      <w:bCs/>
      <w:sz w:val="28"/>
      <w:szCs w:val="24"/>
      <w:lang w:val="uk-UA" w:eastAsia="ru-RU" w:bidi="ar-SA"/>
    </w:rPr>
  </w:style>
  <w:style w:type="character" w:customStyle="1" w:styleId="1fffffff8">
    <w:name w:val="Знак Знак1"/>
    <w:basedOn w:val="ab"/>
    <w:locked/>
    <w:rsid w:val="00752F3E"/>
    <w:rPr>
      <w:sz w:val="24"/>
      <w:szCs w:val="24"/>
      <w:lang w:val="ru-RU" w:eastAsia="ru-RU" w:bidi="ar-SA"/>
    </w:rPr>
  </w:style>
  <w:style w:type="character" w:customStyle="1" w:styleId="affffffffffffffffffffffd">
    <w:name w:val="Знак Знак"/>
    <w:basedOn w:val="ab"/>
    <w:locked/>
    <w:rsid w:val="00752F3E"/>
    <w:rPr>
      <w:sz w:val="24"/>
      <w:szCs w:val="24"/>
      <w:lang w:val="ru-RU" w:eastAsia="ru-RU" w:bidi="ar-SA"/>
    </w:rPr>
  </w:style>
  <w:style w:type="paragraph" w:customStyle="1" w:styleId="2fffffb">
    <w:name w:val="Абзац списка2"/>
    <w:basedOn w:val="aa"/>
    <w:qFormat/>
    <w:rsid w:val="00752F3E"/>
    <w:pPr>
      <w:suppressAutoHyphens w:val="0"/>
      <w:spacing w:line="360" w:lineRule="auto"/>
      <w:ind w:left="720"/>
      <w:contextualSpacing/>
    </w:pPr>
    <w:rPr>
      <w:rFonts w:ascii="Times New Roman" w:eastAsia="Times New Roman" w:hAnsi="Times New Roman" w:cs="Times New Roman"/>
      <w:lang w:eastAsia="ru-RU"/>
    </w:rPr>
  </w:style>
  <w:style w:type="character" w:customStyle="1" w:styleId="114127">
    <w:name w:val="Стиль Заголовок 1 + 14 пт По левому краю Первая строка:  127 см Знак"/>
    <w:basedOn w:val="5f6"/>
    <w:locked/>
    <w:rsid w:val="00752F3E"/>
    <w:rPr>
      <w:rFonts w:ascii="Arial" w:hAnsi="Arial" w:cs="Arial"/>
      <w:b/>
      <w:bCs/>
      <w:kern w:val="28"/>
      <w:sz w:val="28"/>
      <w:szCs w:val="24"/>
      <w:lang w:val="uk-UA" w:eastAsia="ru-RU" w:bidi="ar-SA"/>
    </w:rPr>
  </w:style>
  <w:style w:type="paragraph" w:customStyle="1" w:styleId="1141270">
    <w:name w:val="Стиль Заголовок 1 + 14 пт По левому краю Первая строка:  127 см"/>
    <w:basedOn w:val="1"/>
    <w:next w:val="afffffff6"/>
    <w:rsid w:val="00752F3E"/>
    <w:pPr>
      <w:numPr>
        <w:numId w:val="0"/>
      </w:numPr>
      <w:suppressAutoHyphens w:val="0"/>
      <w:spacing w:before="0" w:after="0" w:line="360" w:lineRule="auto"/>
      <w:ind w:firstLine="720"/>
      <w:jc w:val="both"/>
    </w:pPr>
    <w:rPr>
      <w:rFonts w:ascii="Arial" w:eastAsia="Times New Roman" w:hAnsi="Arial" w:cs="Arial"/>
      <w:kern w:val="28"/>
      <w:sz w:val="28"/>
      <w:szCs w:val="24"/>
      <w:lang w:val="uk-UA" w:eastAsia="ru-RU"/>
    </w:rPr>
  </w:style>
  <w:style w:type="paragraph" w:customStyle="1" w:styleId="1141271">
    <w:name w:val="Стиль Стиль Заголовок 1 + 14 пт По левому краю Первая строка:  127 ..."/>
    <w:basedOn w:val="1141270"/>
    <w:rsid w:val="00752F3E"/>
    <w:pPr>
      <w:ind w:left="708" w:firstLine="0"/>
    </w:pPr>
    <w:rPr>
      <w:bCs w:val="0"/>
    </w:rPr>
  </w:style>
  <w:style w:type="paragraph" w:customStyle="1" w:styleId="2fffffc">
    <w:name w:val="Заголовок оглавления2"/>
    <w:basedOn w:val="1"/>
    <w:next w:val="aa"/>
    <w:qFormat/>
    <w:rsid w:val="00752F3E"/>
    <w:pPr>
      <w:keepLines/>
      <w:numPr>
        <w:numId w:val="0"/>
      </w:numPr>
      <w:suppressAutoHyphens w:val="0"/>
      <w:spacing w:before="480" w:after="0" w:line="276" w:lineRule="auto"/>
      <w:outlineLvl w:val="9"/>
    </w:pPr>
    <w:rPr>
      <w:rFonts w:ascii="Cambria" w:eastAsia="Times New Roman" w:hAnsi="Cambria" w:cs="Times New Roman"/>
      <w:bCs w:val="0"/>
      <w:color w:val="365F91"/>
      <w:kern w:val="0"/>
      <w:sz w:val="28"/>
      <w:szCs w:val="28"/>
      <w:lang w:val="en-US" w:eastAsia="en-US"/>
    </w:rPr>
  </w:style>
  <w:style w:type="paragraph" w:customStyle="1" w:styleId="14c">
    <w:name w:val="Обычный + 14 пт"/>
    <w:aliases w:val="полужирный,По центру,Первая строка:  1,25 см,Междустр.инт..."/>
    <w:basedOn w:val="aa"/>
    <w:rsid w:val="00244F6B"/>
    <w:pPr>
      <w:suppressAutoHyphens w:val="0"/>
      <w:spacing w:line="264" w:lineRule="auto"/>
      <w:ind w:firstLine="708"/>
      <w:jc w:val="both"/>
      <w:outlineLvl w:val="0"/>
    </w:pPr>
    <w:rPr>
      <w:rFonts w:ascii="Times New Roman" w:eastAsia="Times New Roman" w:hAnsi="Times New Roman" w:cs="Times New Roman"/>
      <w:b/>
      <w:sz w:val="28"/>
      <w:szCs w:val="28"/>
      <w:lang w:eastAsia="ru-RU"/>
    </w:rPr>
  </w:style>
  <w:style w:type="paragraph" w:customStyle="1" w:styleId="Disser0">
    <w:name w:val="Disser 0"/>
    <w:basedOn w:val="aa"/>
    <w:rsid w:val="00457D0C"/>
    <w:pPr>
      <w:suppressAutoHyphens w:val="0"/>
      <w:spacing w:line="360" w:lineRule="auto"/>
      <w:ind w:firstLine="708"/>
      <w:jc w:val="center"/>
    </w:pPr>
    <w:rPr>
      <w:rFonts w:ascii="Times New Roman" w:eastAsia="Times New Roman" w:hAnsi="Times New Roman" w:cs="Times New Roman"/>
      <w:b/>
      <w:sz w:val="28"/>
      <w:szCs w:val="28"/>
      <w:lang w:val="uk-UA" w:eastAsia="ru-RU"/>
    </w:rPr>
  </w:style>
  <w:style w:type="character" w:customStyle="1" w:styleId="star-toc-chapter1">
    <w:name w:val="star-toc-chapter1"/>
    <w:basedOn w:val="ab"/>
    <w:rsid w:val="00457D0C"/>
    <w:rPr>
      <w:bdr w:val="none" w:sz="0" w:space="0" w:color="auto" w:frame="1"/>
      <w:shd w:val="clear" w:color="auto" w:fill="FFFFFF"/>
    </w:rPr>
  </w:style>
  <w:style w:type="paragraph" w:customStyle="1" w:styleId="iauiue10">
    <w:name w:val="iau?iue1"/>
    <w:basedOn w:val="aa"/>
    <w:rsid w:val="00457D0C"/>
    <w:pPr>
      <w:suppressAutoHyphens w:val="0"/>
      <w:overflowPunct w:val="0"/>
      <w:autoSpaceDE w:val="0"/>
      <w:autoSpaceDN w:val="0"/>
      <w:adjustRightInd w:val="0"/>
      <w:spacing w:line="190" w:lineRule="exact"/>
      <w:ind w:firstLine="170"/>
      <w:jc w:val="both"/>
      <w:textAlignment w:val="baseline"/>
    </w:pPr>
    <w:rPr>
      <w:rFonts w:ascii="Times New Roman" w:eastAsia="Times New Roman" w:hAnsi="Times New Roman" w:cs="Times New Roman"/>
      <w:sz w:val="18"/>
      <w:szCs w:val="20"/>
      <w:lang w:eastAsia="ru-RU"/>
    </w:rPr>
  </w:style>
  <w:style w:type="paragraph" w:customStyle="1" w:styleId="Disser11">
    <w:name w:val="Disser 1.1"/>
    <w:basedOn w:val="aa"/>
    <w:rsid w:val="00457D0C"/>
    <w:pPr>
      <w:numPr>
        <w:numId w:val="47"/>
      </w:numPr>
      <w:suppressAutoHyphens w:val="0"/>
    </w:pPr>
    <w:rPr>
      <w:rFonts w:ascii="Times New Roman" w:eastAsia="Times New Roman" w:hAnsi="Times New Roman" w:cs="Times New Roman"/>
      <w:b/>
      <w:bCs/>
      <w:sz w:val="28"/>
      <w:szCs w:val="20"/>
      <w:lang w:val="uk-UA" w:eastAsia="ru-RU"/>
    </w:rPr>
  </w:style>
  <w:style w:type="paragraph" w:customStyle="1" w:styleId="Disser111">
    <w:name w:val="Disser 1.1.1"/>
    <w:basedOn w:val="aa"/>
    <w:rsid w:val="00457D0C"/>
    <w:pPr>
      <w:numPr>
        <w:numId w:val="48"/>
      </w:numPr>
      <w:suppressAutoHyphens w:val="0"/>
      <w:spacing w:line="360" w:lineRule="auto"/>
    </w:pPr>
    <w:rPr>
      <w:rFonts w:ascii="Times New Roman" w:eastAsia="Times New Roman" w:hAnsi="Times New Roman" w:cs="Times New Roman"/>
      <w:b/>
      <w:i/>
      <w:sz w:val="28"/>
      <w:szCs w:val="28"/>
      <w:lang w:val="uk-UA" w:eastAsia="ru-RU"/>
    </w:rPr>
  </w:style>
  <w:style w:type="paragraph" w:customStyle="1" w:styleId="Disser1">
    <w:name w:val="Disser 1"/>
    <w:basedOn w:val="aa"/>
    <w:rsid w:val="00457D0C"/>
    <w:pPr>
      <w:keepNext/>
      <w:tabs>
        <w:tab w:val="num" w:pos="227"/>
      </w:tabs>
      <w:suppressAutoHyphens w:val="0"/>
      <w:spacing w:before="240" w:after="60"/>
      <w:ind w:left="227" w:hanging="57"/>
      <w:jc w:val="both"/>
      <w:outlineLvl w:val="0"/>
    </w:pPr>
    <w:rPr>
      <w:rFonts w:ascii="Times New Roman" w:eastAsia="Times New Roman" w:hAnsi="Times New Roman" w:cs="Times New Roman"/>
      <w:b/>
      <w:bCs/>
      <w:kern w:val="32"/>
      <w:sz w:val="28"/>
      <w:szCs w:val="20"/>
      <w:lang w:val="uk-UA" w:eastAsia="ru-RU"/>
    </w:rPr>
  </w:style>
  <w:style w:type="paragraph" w:customStyle="1" w:styleId="3fff2">
    <w:name w:val="Основной текст с отступом3"/>
    <w:basedOn w:val="aa"/>
    <w:rsid w:val="0029659F"/>
    <w:pPr>
      <w:suppressAutoHyphens w:val="0"/>
      <w:spacing w:after="120"/>
      <w:ind w:left="283"/>
    </w:pPr>
    <w:rPr>
      <w:rFonts w:ascii="Times New Roman" w:eastAsia="Times New Roman" w:hAnsi="Times New Roman" w:cs="Times New Roman"/>
      <w:lang w:val="uk-UA" w:eastAsia="ru-RU"/>
    </w:rPr>
  </w:style>
  <w:style w:type="paragraph" w:customStyle="1" w:styleId="TimesNewRomanCYR">
    <w:name w:val="Обычный + Times New Roman CYR"/>
    <w:aliases w:val="14 пт,По ширине,Первая строка:  0,74 см,Обычный + Times New Roman,Черный,Справа:  -0,33 см,Между...,Слева:  0 см,24 см,Междустр.инте..."/>
    <w:basedOn w:val="aa"/>
    <w:rsid w:val="00C27DEF"/>
    <w:pPr>
      <w:suppressAutoHyphens w:val="0"/>
      <w:spacing w:line="360" w:lineRule="auto"/>
      <w:ind w:firstLine="708"/>
      <w:jc w:val="both"/>
    </w:pPr>
    <w:rPr>
      <w:rFonts w:ascii="Times New Roman" w:eastAsia="Times New Roman" w:hAnsi="Times New Roman" w:cs="Times New Roman"/>
      <w:spacing w:val="-2"/>
      <w:sz w:val="28"/>
      <w:szCs w:val="28"/>
      <w:lang w:val="uk-UA" w:eastAsia="ru-RU"/>
    </w:rPr>
  </w:style>
  <w:style w:type="paragraph" w:customStyle="1" w:styleId="AuthorSbornik">
    <w:name w:val="AuthorSbornik"/>
    <w:basedOn w:val="9"/>
    <w:rsid w:val="00EC7A88"/>
    <w:pPr>
      <w:keepNext w:val="0"/>
      <w:widowControl/>
      <w:numPr>
        <w:numId w:val="49"/>
      </w:numPr>
      <w:suppressAutoHyphens w:val="0"/>
      <w:autoSpaceDE/>
      <w:spacing w:line="240" w:lineRule="auto"/>
      <w:ind w:left="0" w:firstLine="0"/>
      <w:jc w:val="right"/>
    </w:pPr>
    <w:rPr>
      <w:rFonts w:ascii="CentSchbook Win95BT" w:eastAsia="Times New Roman" w:hAnsi="CentSchbook Win95BT" w:cs="Times New Roman"/>
      <w:i/>
      <w:iCs/>
      <w:sz w:val="20"/>
      <w:szCs w:val="20"/>
      <w:lang w:val="uk-UA" w:eastAsia="uk-UA"/>
    </w:rPr>
  </w:style>
  <w:style w:type="paragraph" w:customStyle="1" w:styleId="1160">
    <w:name w:val="Заголовок 116"/>
    <w:basedOn w:val="aa"/>
    <w:rsid w:val="00EC7A88"/>
    <w:pPr>
      <w:suppressAutoHyphens w:val="0"/>
      <w:spacing w:after="72" w:line="300" w:lineRule="atLeast"/>
      <w:outlineLvl w:val="1"/>
    </w:pPr>
    <w:rPr>
      <w:rFonts w:ascii="Times New Roman" w:eastAsia="Times New Roman" w:hAnsi="Times New Roman" w:cs="Times New Roman"/>
      <w:b/>
      <w:bCs/>
      <w:color w:val="464646"/>
      <w:kern w:val="36"/>
      <w:sz w:val="26"/>
      <w:szCs w:val="26"/>
      <w:lang w:eastAsia="ru-RU"/>
    </w:rPr>
  </w:style>
  <w:style w:type="paragraph" w:customStyle="1" w:styleId="11f3">
    <w:name w:val="Обычный (веб)11"/>
    <w:basedOn w:val="aa"/>
    <w:rsid w:val="00EC7A88"/>
    <w:pPr>
      <w:suppressAutoHyphens w:val="0"/>
      <w:spacing w:before="240" w:after="180" w:line="360" w:lineRule="auto"/>
    </w:pPr>
    <w:rPr>
      <w:rFonts w:ascii="Times New Roman" w:eastAsia="Times New Roman" w:hAnsi="Times New Roman" w:cs="Times New Roman"/>
      <w:color w:val="464646"/>
      <w:sz w:val="14"/>
      <w:szCs w:val="14"/>
      <w:lang w:eastAsia="ru-RU"/>
    </w:rPr>
  </w:style>
  <w:style w:type="character" w:customStyle="1" w:styleId="italic1">
    <w:name w:val="italic1"/>
    <w:basedOn w:val="ab"/>
    <w:rsid w:val="00EC7A88"/>
    <w:rPr>
      <w:rFonts w:ascii="Times New Roman" w:hAnsi="Times New Roman" w:cs="Times New Roman"/>
      <w:i/>
      <w:iCs/>
    </w:rPr>
  </w:style>
  <w:style w:type="paragraph" w:customStyle="1" w:styleId="3fff3">
    <w:name w:val="Текст выноски3"/>
    <w:basedOn w:val="aa"/>
    <w:rsid w:val="00EC7A88"/>
    <w:pPr>
      <w:suppressAutoHyphens w:val="0"/>
    </w:pPr>
    <w:rPr>
      <w:rFonts w:ascii="Tahoma" w:eastAsia="SimSun" w:hAnsi="Tahoma" w:cs="Tahoma"/>
      <w:sz w:val="16"/>
      <w:szCs w:val="16"/>
      <w:lang w:val="uk-UA" w:eastAsia="zh-CN"/>
    </w:rPr>
  </w:style>
  <w:style w:type="paragraph" w:customStyle="1" w:styleId="4ff3">
    <w:name w:val="Основной текст с отступом4"/>
    <w:basedOn w:val="aa"/>
    <w:rsid w:val="004F0E5C"/>
    <w:pPr>
      <w:suppressAutoHyphens w:val="0"/>
      <w:ind w:firstLine="720"/>
    </w:pPr>
    <w:rPr>
      <w:rFonts w:ascii="Arial" w:eastAsia="Times New Roman" w:hAnsi="Arial" w:cs="Arial"/>
      <w:sz w:val="28"/>
      <w:szCs w:val="28"/>
      <w:lang w:val="uk-UA" w:eastAsia="uk-UA"/>
    </w:rPr>
  </w:style>
  <w:style w:type="paragraph" w:customStyle="1" w:styleId="7c">
    <w:name w:val="Обычный7"/>
    <w:rsid w:val="00411D54"/>
    <w:rPr>
      <w:rFonts w:ascii="Times New Roman" w:eastAsia="Times New Roman" w:hAnsi="Times New Roman" w:cs="Times New Roman"/>
    </w:rPr>
  </w:style>
  <w:style w:type="paragraph" w:customStyle="1" w:styleId="5f7">
    <w:name w:val="Название5"/>
    <w:basedOn w:val="7c"/>
    <w:rsid w:val="00411D54"/>
    <w:pPr>
      <w:spacing w:line="360" w:lineRule="auto"/>
      <w:jc w:val="center"/>
    </w:pPr>
    <w:rPr>
      <w:sz w:val="28"/>
      <w:lang w:val="uk-UA"/>
    </w:rPr>
  </w:style>
  <w:style w:type="paragraph" w:customStyle="1" w:styleId="5f8">
    <w:name w:val="Подзаголовок5"/>
    <w:basedOn w:val="7c"/>
    <w:rsid w:val="00411D54"/>
    <w:pPr>
      <w:spacing w:line="360" w:lineRule="auto"/>
    </w:pPr>
    <w:rPr>
      <w:sz w:val="28"/>
      <w:lang w:val="uk-UA"/>
    </w:rPr>
  </w:style>
  <w:style w:type="paragraph" w:customStyle="1" w:styleId="251">
    <w:name w:val="Основной текст 25"/>
    <w:basedOn w:val="7c"/>
    <w:rsid w:val="00411D54"/>
    <w:pPr>
      <w:spacing w:line="480" w:lineRule="auto"/>
      <w:jc w:val="center"/>
    </w:pPr>
    <w:rPr>
      <w:b/>
      <w:i/>
      <w:sz w:val="28"/>
      <w:lang w:val="uk-UA"/>
    </w:rPr>
  </w:style>
  <w:style w:type="paragraph" w:customStyle="1" w:styleId="5f9">
    <w:name w:val="Цитата5"/>
    <w:basedOn w:val="7c"/>
    <w:rsid w:val="00411D54"/>
    <w:pPr>
      <w:tabs>
        <w:tab w:val="left" w:pos="-567"/>
      </w:tabs>
      <w:ind w:left="-567" w:right="-766" w:firstLine="567"/>
      <w:jc w:val="both"/>
    </w:pPr>
    <w:rPr>
      <w:sz w:val="28"/>
      <w:lang w:val="uk-UA"/>
    </w:rPr>
  </w:style>
  <w:style w:type="paragraph" w:customStyle="1" w:styleId="150">
    <w:name w:val="Основной текст15"/>
    <w:basedOn w:val="7c"/>
    <w:rsid w:val="00411D54"/>
    <w:pPr>
      <w:spacing w:after="120"/>
    </w:pPr>
  </w:style>
  <w:style w:type="character" w:customStyle="1" w:styleId="3fff4">
    <w:name w:val="Строгий3"/>
    <w:basedOn w:val="ab"/>
    <w:rsid w:val="00411D54"/>
    <w:rPr>
      <w:b/>
    </w:rPr>
  </w:style>
  <w:style w:type="paragraph" w:customStyle="1" w:styleId="3fff5">
    <w:name w:val="Верхний колонтитул3"/>
    <w:basedOn w:val="7c"/>
    <w:rsid w:val="00411D54"/>
    <w:pPr>
      <w:tabs>
        <w:tab w:val="center" w:pos="4677"/>
        <w:tab w:val="right" w:pos="9355"/>
      </w:tabs>
    </w:pPr>
  </w:style>
  <w:style w:type="character" w:customStyle="1" w:styleId="2fffffd">
    <w:name w:val="Номер страницы2"/>
    <w:basedOn w:val="ab"/>
    <w:rsid w:val="00411D54"/>
  </w:style>
  <w:style w:type="character" w:customStyle="1" w:styleId="132">
    <w:name w:val="Знак13"/>
    <w:basedOn w:val="ab"/>
    <w:rsid w:val="008E76AB"/>
    <w:rPr>
      <w:rFonts w:ascii="Times New Roman" w:eastAsia="Arial Unicode MS" w:hAnsi="Times New Roman" w:cs="Times New Roman"/>
      <w:b/>
      <w:bCs/>
      <w:sz w:val="28"/>
      <w:szCs w:val="24"/>
      <w:lang w:val="uk-UA" w:eastAsia="ru-RU"/>
    </w:rPr>
  </w:style>
  <w:style w:type="character" w:customStyle="1" w:styleId="11f4">
    <w:name w:val="Знак11"/>
    <w:basedOn w:val="ab"/>
    <w:semiHidden/>
    <w:rsid w:val="008E76AB"/>
    <w:rPr>
      <w:rFonts w:ascii="Times New Roman" w:eastAsia="Arial Unicode MS" w:hAnsi="Times New Roman" w:cs="Times New Roman"/>
      <w:b/>
      <w:bCs/>
      <w:sz w:val="24"/>
      <w:szCs w:val="24"/>
      <w:lang w:val="uk-UA" w:eastAsia="ru-RU"/>
    </w:rPr>
  </w:style>
  <w:style w:type="character" w:customStyle="1" w:styleId="109">
    <w:name w:val="Знак10"/>
    <w:basedOn w:val="ab"/>
    <w:rsid w:val="008E76AB"/>
    <w:rPr>
      <w:rFonts w:ascii="Times New Roman" w:eastAsia="Times New Roman" w:hAnsi="Times New Roman" w:cs="Times New Roman"/>
      <w:b/>
      <w:bCs/>
      <w:sz w:val="28"/>
      <w:szCs w:val="24"/>
      <w:lang w:val="uk-UA" w:eastAsia="ru-RU"/>
    </w:rPr>
  </w:style>
  <w:style w:type="character" w:customStyle="1" w:styleId="9b">
    <w:name w:val="Знак9"/>
    <w:basedOn w:val="ab"/>
    <w:semiHidden/>
    <w:rsid w:val="008E76AB"/>
    <w:rPr>
      <w:rFonts w:ascii="Times New Roman" w:eastAsia="Times New Roman" w:hAnsi="Times New Roman" w:cs="Times New Roman"/>
      <w:sz w:val="24"/>
      <w:szCs w:val="24"/>
      <w:lang w:val="uk-UA" w:eastAsia="ru-RU"/>
    </w:rPr>
  </w:style>
  <w:style w:type="character" w:customStyle="1" w:styleId="8b">
    <w:name w:val="Знак8"/>
    <w:basedOn w:val="ab"/>
    <w:semiHidden/>
    <w:rsid w:val="008E76AB"/>
    <w:rPr>
      <w:rFonts w:ascii="Times New Roman" w:eastAsia="Times New Roman" w:hAnsi="Times New Roman" w:cs="Times New Roman"/>
      <w:sz w:val="24"/>
      <w:szCs w:val="24"/>
      <w:lang w:val="uk-UA" w:eastAsia="ru-RU"/>
    </w:rPr>
  </w:style>
  <w:style w:type="character" w:customStyle="1" w:styleId="129">
    <w:name w:val="Знак12"/>
    <w:basedOn w:val="ab"/>
    <w:semiHidden/>
    <w:rsid w:val="008E76AB"/>
    <w:rPr>
      <w:rFonts w:ascii="Cambria" w:eastAsia="Times New Roman" w:hAnsi="Cambria" w:cs="Times New Roman"/>
      <w:b/>
      <w:bCs/>
      <w:i/>
      <w:iCs/>
      <w:sz w:val="28"/>
      <w:szCs w:val="28"/>
    </w:rPr>
  </w:style>
  <w:style w:type="character" w:customStyle="1" w:styleId="7d">
    <w:name w:val="Знак7"/>
    <w:basedOn w:val="ab"/>
    <w:rsid w:val="008E76AB"/>
    <w:rPr>
      <w:rFonts w:ascii="Times New Roman" w:eastAsia="Times New Roman" w:hAnsi="Times New Roman"/>
      <w:sz w:val="24"/>
      <w:szCs w:val="24"/>
    </w:rPr>
  </w:style>
  <w:style w:type="character" w:customStyle="1" w:styleId="6f4">
    <w:name w:val="Знак6"/>
    <w:basedOn w:val="ab"/>
    <w:semiHidden/>
    <w:rsid w:val="008E76AB"/>
    <w:rPr>
      <w:rFonts w:ascii="Times New Roman" w:eastAsia="Times New Roman" w:hAnsi="Times New Roman"/>
      <w:sz w:val="24"/>
      <w:szCs w:val="24"/>
    </w:rPr>
  </w:style>
  <w:style w:type="character" w:customStyle="1" w:styleId="5fa">
    <w:name w:val="Знак5"/>
    <w:basedOn w:val="ab"/>
    <w:rsid w:val="008E76AB"/>
    <w:rPr>
      <w:rFonts w:ascii="Times New Roman" w:eastAsia="Times New Roman" w:hAnsi="Times New Roman"/>
      <w:sz w:val="24"/>
      <w:szCs w:val="24"/>
    </w:rPr>
  </w:style>
  <w:style w:type="character" w:customStyle="1" w:styleId="4ff4">
    <w:name w:val="Знак4"/>
    <w:basedOn w:val="ab"/>
    <w:rsid w:val="008E76AB"/>
    <w:rPr>
      <w:rFonts w:ascii="Times New Roman" w:eastAsia="Times New Roman" w:hAnsi="Times New Roman"/>
      <w:sz w:val="16"/>
      <w:szCs w:val="16"/>
    </w:rPr>
  </w:style>
  <w:style w:type="character" w:customStyle="1" w:styleId="3fff6">
    <w:name w:val="Знак3"/>
    <w:basedOn w:val="ab"/>
    <w:rsid w:val="008E76AB"/>
    <w:rPr>
      <w:rFonts w:ascii="Times New Roman" w:eastAsia="Times New Roman" w:hAnsi="Times New Roman"/>
      <w:b/>
      <w:bCs/>
      <w:sz w:val="28"/>
      <w:szCs w:val="24"/>
      <w:lang w:val="uk-UA"/>
    </w:rPr>
  </w:style>
  <w:style w:type="character" w:customStyle="1" w:styleId="2fffffe">
    <w:name w:val="Знак2"/>
    <w:basedOn w:val="ab"/>
    <w:rsid w:val="008E76AB"/>
    <w:rPr>
      <w:rFonts w:ascii="Times New Roman" w:eastAsia="Times New Roman" w:hAnsi="Times New Roman"/>
      <w:sz w:val="24"/>
      <w:szCs w:val="24"/>
    </w:rPr>
  </w:style>
  <w:style w:type="character" w:customStyle="1" w:styleId="1fffffff9">
    <w:name w:val="Знак1"/>
    <w:basedOn w:val="ab"/>
    <w:rsid w:val="008E76AB"/>
    <w:rPr>
      <w:rFonts w:ascii="Times New Roman" w:eastAsia="Times New Roman" w:hAnsi="Times New Roman"/>
      <w:sz w:val="24"/>
      <w:szCs w:val="24"/>
    </w:rPr>
  </w:style>
  <w:style w:type="character" w:customStyle="1" w:styleId="affffffffffffffffffffffe">
    <w:name w:val="Знак"/>
    <w:basedOn w:val="ab"/>
    <w:rsid w:val="008E76AB"/>
    <w:rPr>
      <w:rFonts w:ascii="Tahoma" w:eastAsia="Times New Roman" w:hAnsi="Tahoma" w:cs="Tahoma"/>
      <w:sz w:val="16"/>
      <w:szCs w:val="16"/>
    </w:rPr>
  </w:style>
  <w:style w:type="character" w:customStyle="1" w:styleId="zag11">
    <w:name w:val="zag1"/>
    <w:basedOn w:val="ab"/>
    <w:rsid w:val="00437754"/>
    <w:rPr>
      <w:b/>
      <w:bCs/>
      <w:color w:val="990033"/>
      <w:sz w:val="24"/>
      <w:szCs w:val="24"/>
    </w:rPr>
  </w:style>
  <w:style w:type="character" w:customStyle="1" w:styleId="avt1">
    <w:name w:val="avt1"/>
    <w:basedOn w:val="ab"/>
    <w:rsid w:val="00437754"/>
    <w:rPr>
      <w:color w:val="000000"/>
      <w:sz w:val="16"/>
      <w:szCs w:val="16"/>
    </w:rPr>
  </w:style>
  <w:style w:type="character" w:customStyle="1" w:styleId="FontStyle103">
    <w:name w:val="Font Style103"/>
    <w:basedOn w:val="ab"/>
    <w:rsid w:val="00CA51F5"/>
    <w:rPr>
      <w:rFonts w:ascii="Times New Roman" w:hAnsi="Times New Roman" w:cs="Times New Roman"/>
      <w:b/>
      <w:bCs/>
      <w:sz w:val="10"/>
      <w:szCs w:val="10"/>
    </w:rPr>
  </w:style>
  <w:style w:type="character" w:customStyle="1" w:styleId="FontStyle18">
    <w:name w:val="Font Style18"/>
    <w:basedOn w:val="ab"/>
    <w:rsid w:val="006C3339"/>
    <w:rPr>
      <w:rFonts w:ascii="Times New Roman" w:hAnsi="Times New Roman" w:cs="Times New Roman"/>
      <w:sz w:val="20"/>
      <w:szCs w:val="20"/>
    </w:rPr>
  </w:style>
  <w:style w:type="character" w:customStyle="1" w:styleId="FontStyle74">
    <w:name w:val="Font Style74"/>
    <w:basedOn w:val="ab"/>
    <w:rsid w:val="006C3339"/>
    <w:rPr>
      <w:rFonts w:ascii="Times New Roman" w:hAnsi="Times New Roman" w:cs="Times New Roman"/>
      <w:sz w:val="12"/>
      <w:szCs w:val="12"/>
    </w:rPr>
  </w:style>
  <w:style w:type="character" w:customStyle="1" w:styleId="zag">
    <w:name w:val="zag"/>
    <w:basedOn w:val="ab"/>
    <w:rsid w:val="00A53071"/>
  </w:style>
  <w:style w:type="paragraph" w:customStyle="1" w:styleId="tagline">
    <w:name w:val="tagline"/>
    <w:basedOn w:val="aa"/>
    <w:rsid w:val="00A5307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zag20">
    <w:name w:val="zag2"/>
    <w:basedOn w:val="ab"/>
    <w:rsid w:val="00A53071"/>
    <w:rPr>
      <w:rFonts w:ascii="Verdana" w:hAnsi="Verdana" w:hint="default"/>
      <w:b/>
      <w:bCs/>
      <w:strike w:val="0"/>
      <w:dstrike w:val="0"/>
      <w:color w:val="464646"/>
      <w:sz w:val="18"/>
      <w:szCs w:val="18"/>
      <w:u w:val="none"/>
      <w:effect w:val="none"/>
    </w:rPr>
  </w:style>
  <w:style w:type="paragraph" w:customStyle="1" w:styleId="620">
    <w:name w:val="Заголовок 62"/>
    <w:basedOn w:val="8c"/>
    <w:next w:val="8c"/>
    <w:rsid w:val="00F173D9"/>
    <w:pPr>
      <w:keepNext/>
      <w:widowControl/>
      <w:snapToGrid/>
      <w:spacing w:line="240" w:lineRule="auto"/>
      <w:ind w:firstLine="720"/>
      <w:jc w:val="center"/>
      <w:outlineLvl w:val="5"/>
    </w:pPr>
  </w:style>
  <w:style w:type="paragraph" w:customStyle="1" w:styleId="8c">
    <w:name w:val="Обычный8"/>
    <w:rsid w:val="00F173D9"/>
    <w:pPr>
      <w:widowControl w:val="0"/>
      <w:snapToGrid w:val="0"/>
      <w:spacing w:line="420" w:lineRule="auto"/>
      <w:ind w:firstLine="320"/>
      <w:jc w:val="both"/>
    </w:pPr>
    <w:rPr>
      <w:rFonts w:ascii="Times New Roman" w:eastAsia="Times New Roman" w:hAnsi="Times New Roman" w:cs="Times New Roman"/>
      <w:sz w:val="28"/>
      <w:lang w:val="uk-UA"/>
    </w:rPr>
  </w:style>
  <w:style w:type="paragraph" w:customStyle="1" w:styleId="720">
    <w:name w:val="Заголовок 72"/>
    <w:basedOn w:val="8c"/>
    <w:next w:val="8c"/>
    <w:rsid w:val="00F173D9"/>
    <w:pPr>
      <w:keepNext/>
      <w:widowControl/>
      <w:snapToGrid/>
      <w:spacing w:line="240" w:lineRule="auto"/>
      <w:ind w:firstLine="720"/>
      <w:jc w:val="right"/>
      <w:outlineLvl w:val="6"/>
    </w:pPr>
  </w:style>
  <w:style w:type="character" w:customStyle="1" w:styleId="textb1">
    <w:name w:val="text_b1"/>
    <w:basedOn w:val="ab"/>
    <w:rsid w:val="00F173D9"/>
    <w:rPr>
      <w:b/>
      <w:bCs/>
      <w:color w:val="313131"/>
      <w:sz w:val="15"/>
      <w:szCs w:val="15"/>
    </w:rPr>
  </w:style>
  <w:style w:type="paragraph" w:customStyle="1" w:styleId="261">
    <w:name w:val="Основной текст с отступом 26"/>
    <w:basedOn w:val="8c"/>
    <w:rsid w:val="00F173D9"/>
    <w:pPr>
      <w:widowControl/>
      <w:snapToGrid/>
      <w:spacing w:line="240" w:lineRule="auto"/>
      <w:ind w:firstLine="720"/>
    </w:pPr>
  </w:style>
  <w:style w:type="paragraph" w:customStyle="1" w:styleId="133">
    <w:name w:val="Заголовок 13"/>
    <w:basedOn w:val="8c"/>
    <w:next w:val="8c"/>
    <w:rsid w:val="00BC24E5"/>
    <w:pPr>
      <w:keepNext/>
      <w:widowControl/>
      <w:snapToGrid/>
      <w:spacing w:line="360" w:lineRule="auto"/>
      <w:ind w:left="2832" w:firstLine="708"/>
      <w:outlineLvl w:val="0"/>
    </w:pPr>
    <w:rPr>
      <w:b/>
      <w:lang w:val="ru-RU"/>
    </w:rPr>
  </w:style>
  <w:style w:type="paragraph" w:customStyle="1" w:styleId="226">
    <w:name w:val="Заголовок 22"/>
    <w:basedOn w:val="8c"/>
    <w:next w:val="8c"/>
    <w:rsid w:val="00BC24E5"/>
    <w:pPr>
      <w:keepNext/>
      <w:widowControl/>
      <w:snapToGrid/>
      <w:spacing w:before="240" w:after="60" w:line="240" w:lineRule="auto"/>
      <w:ind w:firstLine="0"/>
      <w:jc w:val="left"/>
      <w:outlineLvl w:val="1"/>
    </w:pPr>
    <w:rPr>
      <w:rFonts w:ascii="Arial" w:hAnsi="Arial"/>
      <w:b/>
      <w:i/>
      <w:lang w:val="ru-RU"/>
    </w:rPr>
  </w:style>
  <w:style w:type="paragraph" w:customStyle="1" w:styleId="333">
    <w:name w:val="Заголовок 33"/>
    <w:basedOn w:val="8c"/>
    <w:rsid w:val="00BC24E5"/>
    <w:pPr>
      <w:widowControl/>
      <w:snapToGrid/>
      <w:spacing w:before="100" w:after="100" w:line="240" w:lineRule="auto"/>
      <w:ind w:firstLine="0"/>
      <w:jc w:val="left"/>
      <w:outlineLvl w:val="2"/>
    </w:pPr>
    <w:rPr>
      <w:b/>
      <w:sz w:val="16"/>
      <w:lang w:val="ru-RU"/>
    </w:rPr>
  </w:style>
  <w:style w:type="character" w:customStyle="1" w:styleId="8d">
    <w:name w:val="Основной шрифт абзаца8"/>
    <w:rsid w:val="00BC24E5"/>
  </w:style>
  <w:style w:type="character" w:customStyle="1" w:styleId="242">
    <w:name w:val="Знак Знак24"/>
    <w:basedOn w:val="8d"/>
    <w:rsid w:val="00BC24E5"/>
    <w:rPr>
      <w:b/>
      <w:noProof w:val="0"/>
      <w:sz w:val="28"/>
      <w:lang w:val="ru-RU"/>
    </w:rPr>
  </w:style>
  <w:style w:type="character" w:customStyle="1" w:styleId="232">
    <w:name w:val="Знак Знак23"/>
    <w:basedOn w:val="8d"/>
    <w:rsid w:val="00BC24E5"/>
    <w:rPr>
      <w:rFonts w:ascii="Arial" w:hAnsi="Arial"/>
      <w:b/>
      <w:i/>
      <w:noProof w:val="0"/>
      <w:sz w:val="28"/>
      <w:lang w:val="ru-RU"/>
    </w:rPr>
  </w:style>
  <w:style w:type="character" w:customStyle="1" w:styleId="227">
    <w:name w:val="Знак Знак22"/>
    <w:basedOn w:val="8d"/>
    <w:rsid w:val="00BC24E5"/>
    <w:rPr>
      <w:b/>
      <w:noProof w:val="0"/>
      <w:sz w:val="16"/>
      <w:lang w:val="ru-RU"/>
    </w:rPr>
  </w:style>
  <w:style w:type="paragraph" w:customStyle="1" w:styleId="6f5">
    <w:name w:val="Название6"/>
    <w:basedOn w:val="8c"/>
    <w:rsid w:val="00BC24E5"/>
    <w:pPr>
      <w:widowControl/>
      <w:snapToGrid/>
      <w:spacing w:line="360" w:lineRule="auto"/>
      <w:ind w:firstLine="567"/>
      <w:jc w:val="center"/>
    </w:pPr>
  </w:style>
  <w:style w:type="paragraph" w:customStyle="1" w:styleId="5fb">
    <w:name w:val="Основной текст с отступом5"/>
    <w:basedOn w:val="8c"/>
    <w:rsid w:val="00BC24E5"/>
    <w:pPr>
      <w:widowControl/>
      <w:snapToGrid/>
      <w:spacing w:after="120" w:line="360" w:lineRule="auto"/>
      <w:ind w:left="709" w:hanging="709"/>
    </w:pPr>
    <w:rPr>
      <w:b/>
      <w:lang w:val="de-DE"/>
    </w:rPr>
  </w:style>
  <w:style w:type="character" w:customStyle="1" w:styleId="3fff7">
    <w:name w:val="Гиперссылка3"/>
    <w:basedOn w:val="8d"/>
    <w:rsid w:val="00BC24E5"/>
    <w:rPr>
      <w:color w:val="0000FF"/>
      <w:u w:val="single"/>
    </w:rPr>
  </w:style>
  <w:style w:type="paragraph" w:customStyle="1" w:styleId="160">
    <w:name w:val="Основной текст16"/>
    <w:basedOn w:val="8c"/>
    <w:rsid w:val="00BC24E5"/>
    <w:pPr>
      <w:widowControl/>
      <w:tabs>
        <w:tab w:val="left" w:pos="7380"/>
      </w:tabs>
      <w:snapToGrid/>
      <w:spacing w:line="360" w:lineRule="auto"/>
      <w:ind w:firstLine="0"/>
    </w:pPr>
    <w:rPr>
      <w:lang w:val="de-DE"/>
    </w:rPr>
  </w:style>
  <w:style w:type="paragraph" w:customStyle="1" w:styleId="4ff5">
    <w:name w:val="Верхний колонтитул4"/>
    <w:basedOn w:val="8c"/>
    <w:rsid w:val="00BC24E5"/>
    <w:pPr>
      <w:widowControl/>
      <w:tabs>
        <w:tab w:val="center" w:pos="4677"/>
        <w:tab w:val="right" w:pos="9355"/>
      </w:tabs>
      <w:snapToGrid/>
      <w:spacing w:line="240" w:lineRule="auto"/>
      <w:ind w:firstLine="0"/>
      <w:jc w:val="left"/>
    </w:pPr>
    <w:rPr>
      <w:sz w:val="24"/>
      <w:lang w:val="ru-RU"/>
    </w:rPr>
  </w:style>
  <w:style w:type="character" w:customStyle="1" w:styleId="3fff8">
    <w:name w:val="Номер страницы3"/>
    <w:basedOn w:val="8d"/>
    <w:rsid w:val="00BC24E5"/>
  </w:style>
  <w:style w:type="paragraph" w:customStyle="1" w:styleId="2ffffff">
    <w:name w:val="Нижний колонтитул2"/>
    <w:basedOn w:val="8c"/>
    <w:rsid w:val="00BC24E5"/>
    <w:pPr>
      <w:widowControl/>
      <w:tabs>
        <w:tab w:val="center" w:pos="4677"/>
        <w:tab w:val="right" w:pos="9355"/>
      </w:tabs>
      <w:snapToGrid/>
      <w:spacing w:line="240" w:lineRule="auto"/>
      <w:ind w:firstLine="0"/>
      <w:jc w:val="left"/>
    </w:pPr>
    <w:rPr>
      <w:sz w:val="24"/>
      <w:lang w:val="ru-RU"/>
    </w:rPr>
  </w:style>
  <w:style w:type="paragraph" w:customStyle="1" w:styleId="262">
    <w:name w:val="Основной текст 26"/>
    <w:basedOn w:val="8c"/>
    <w:rsid w:val="00BC24E5"/>
    <w:pPr>
      <w:widowControl/>
      <w:snapToGrid/>
      <w:spacing w:after="120" w:line="480" w:lineRule="auto"/>
      <w:ind w:firstLine="0"/>
      <w:jc w:val="left"/>
    </w:pPr>
    <w:rPr>
      <w:sz w:val="24"/>
      <w:lang w:val="ru-RU"/>
    </w:rPr>
  </w:style>
  <w:style w:type="character" w:customStyle="1" w:styleId="doc">
    <w:name w:val="doc"/>
    <w:basedOn w:val="8d"/>
    <w:rsid w:val="00BC24E5"/>
  </w:style>
  <w:style w:type="paragraph" w:customStyle="1" w:styleId="5fc">
    <w:name w:val="Обычный (веб)5"/>
    <w:basedOn w:val="8c"/>
    <w:rsid w:val="00BC24E5"/>
    <w:pPr>
      <w:widowControl/>
      <w:snapToGrid/>
      <w:spacing w:before="15" w:after="15" w:line="240" w:lineRule="auto"/>
      <w:ind w:firstLine="0"/>
      <w:jc w:val="left"/>
    </w:pPr>
    <w:rPr>
      <w:color w:val="000000"/>
      <w:sz w:val="16"/>
      <w:lang w:val="ru-RU"/>
    </w:rPr>
  </w:style>
  <w:style w:type="paragraph" w:customStyle="1" w:styleId="m">
    <w:name w:val="m"/>
    <w:basedOn w:val="8c"/>
    <w:rsid w:val="00BC24E5"/>
    <w:pPr>
      <w:widowControl/>
      <w:snapToGrid/>
      <w:spacing w:before="15" w:after="15" w:line="240" w:lineRule="auto"/>
      <w:ind w:firstLine="0"/>
      <w:jc w:val="left"/>
    </w:pPr>
    <w:rPr>
      <w:color w:val="000000"/>
      <w:sz w:val="14"/>
      <w:lang w:val="ru-RU"/>
    </w:rPr>
  </w:style>
  <w:style w:type="paragraph" w:customStyle="1" w:styleId="362">
    <w:name w:val="Основной текст с отступом 36"/>
    <w:basedOn w:val="8c"/>
    <w:rsid w:val="00BC24E5"/>
    <w:pPr>
      <w:widowControl/>
      <w:snapToGrid/>
      <w:spacing w:after="120" w:line="240" w:lineRule="auto"/>
      <w:ind w:left="283" w:firstLine="0"/>
      <w:jc w:val="left"/>
    </w:pPr>
    <w:rPr>
      <w:sz w:val="16"/>
      <w:lang w:val="ru-RU"/>
    </w:rPr>
  </w:style>
  <w:style w:type="paragraph" w:customStyle="1" w:styleId="1fffffffa">
    <w:name w:val="Текст сноски1"/>
    <w:basedOn w:val="8c"/>
    <w:rsid w:val="00BC24E5"/>
    <w:pPr>
      <w:widowControl/>
      <w:snapToGrid/>
      <w:spacing w:line="240" w:lineRule="auto"/>
      <w:ind w:firstLine="0"/>
      <w:jc w:val="left"/>
    </w:pPr>
    <w:rPr>
      <w:sz w:val="20"/>
      <w:lang w:val="ru-RU"/>
    </w:rPr>
  </w:style>
  <w:style w:type="character" w:customStyle="1" w:styleId="5fd">
    <w:name w:val="Знак сноски5"/>
    <w:basedOn w:val="8d"/>
    <w:rsid w:val="00BC24E5"/>
    <w:rPr>
      <w:vertAlign w:val="superscript"/>
    </w:rPr>
  </w:style>
  <w:style w:type="paragraph" w:customStyle="1" w:styleId="HTML10">
    <w:name w:val="Стандартный HTML1"/>
    <w:basedOn w:val="8c"/>
    <w:rsid w:val="00BC24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240" w:lineRule="auto"/>
      <w:ind w:firstLine="0"/>
      <w:jc w:val="left"/>
    </w:pPr>
    <w:rPr>
      <w:rFonts w:ascii="Courier New" w:hAnsi="Courier New"/>
      <w:sz w:val="24"/>
      <w:lang w:val="en-US"/>
    </w:rPr>
  </w:style>
  <w:style w:type="character" w:customStyle="1" w:styleId="2ffffff0">
    <w:name w:val="Просмотренная гиперссылка2"/>
    <w:basedOn w:val="8d"/>
    <w:rsid w:val="00BC24E5"/>
    <w:rPr>
      <w:color w:val="800080"/>
      <w:u w:val="single"/>
    </w:rPr>
  </w:style>
  <w:style w:type="character" w:customStyle="1" w:styleId="3fff9">
    <w:name w:val="Выделение3"/>
    <w:basedOn w:val="8d"/>
    <w:rsid w:val="00BC24E5"/>
    <w:rPr>
      <w:b/>
    </w:rPr>
  </w:style>
  <w:style w:type="character" w:customStyle="1" w:styleId="A00">
    <w:name w:val="A0"/>
    <w:rsid w:val="00BC24E5"/>
    <w:rPr>
      <w:color w:val="000000"/>
      <w:sz w:val="60"/>
    </w:rPr>
  </w:style>
  <w:style w:type="character" w:customStyle="1" w:styleId="HTML11">
    <w:name w:val="Цитата HTML1"/>
    <w:basedOn w:val="8d"/>
    <w:rsid w:val="00BC24E5"/>
    <w:rPr>
      <w:color w:val="008000"/>
    </w:rPr>
  </w:style>
  <w:style w:type="paragraph" w:customStyle="1" w:styleId="3fffa">
    <w:name w:val="Текст3"/>
    <w:basedOn w:val="8c"/>
    <w:rsid w:val="00B506D2"/>
    <w:pPr>
      <w:widowControl/>
      <w:snapToGrid/>
      <w:spacing w:line="360" w:lineRule="auto"/>
      <w:ind w:firstLine="0"/>
      <w:jc w:val="left"/>
    </w:pPr>
    <w:rPr>
      <w:rFonts w:ascii="Courier New" w:hAnsi="Courier New"/>
      <w:sz w:val="20"/>
      <w:lang w:val="ru-RU"/>
    </w:rPr>
  </w:style>
  <w:style w:type="paragraph" w:customStyle="1" w:styleId="2ffffff1">
    <w:name w:val="Обычный отступ2"/>
    <w:basedOn w:val="8c"/>
    <w:rsid w:val="006A1CBB"/>
    <w:pPr>
      <w:widowControl/>
      <w:snapToGrid/>
      <w:spacing w:line="480" w:lineRule="auto"/>
      <w:ind w:firstLine="720"/>
      <w:jc w:val="left"/>
    </w:pPr>
    <w:rPr>
      <w:lang w:val="ru-RU"/>
    </w:rPr>
  </w:style>
  <w:style w:type="paragraph" w:customStyle="1" w:styleId="334">
    <w:name w:val="Основной текст 33"/>
    <w:basedOn w:val="8c"/>
    <w:rsid w:val="006A1CBB"/>
    <w:pPr>
      <w:widowControl/>
      <w:snapToGrid/>
      <w:spacing w:after="120" w:line="240" w:lineRule="auto"/>
      <w:ind w:firstLine="0"/>
      <w:jc w:val="left"/>
    </w:pPr>
    <w:rPr>
      <w:sz w:val="16"/>
      <w:lang w:val="ru-RU"/>
    </w:rPr>
  </w:style>
  <w:style w:type="paragraph" w:customStyle="1" w:styleId="Maintext2">
    <w:name w:val="Main text"/>
    <w:basedOn w:val="aa"/>
    <w:link w:val="Maintext3"/>
    <w:rsid w:val="005104CB"/>
    <w:pPr>
      <w:widowControl w:val="0"/>
      <w:suppressAutoHyphens w:val="0"/>
      <w:spacing w:line="360" w:lineRule="auto"/>
      <w:ind w:firstLine="567"/>
      <w:jc w:val="both"/>
    </w:pPr>
    <w:rPr>
      <w:rFonts w:ascii="Times New Roman" w:eastAsia="Times New Roman" w:hAnsi="Times New Roman" w:cs="Times New Roman"/>
      <w:sz w:val="28"/>
      <w:lang w:val="en-US" w:eastAsia="ru-RU"/>
    </w:rPr>
  </w:style>
  <w:style w:type="character" w:customStyle="1" w:styleId="Maintext3">
    <w:name w:val="Main text Знак"/>
    <w:basedOn w:val="ab"/>
    <w:link w:val="Maintext2"/>
    <w:rsid w:val="005104CB"/>
    <w:rPr>
      <w:rFonts w:ascii="Times New Roman" w:eastAsia="Times New Roman" w:hAnsi="Times New Roman" w:cs="Times New Roman"/>
      <w:sz w:val="28"/>
      <w:szCs w:val="24"/>
      <w:lang w:val="en-US"/>
    </w:rPr>
  </w:style>
  <w:style w:type="paragraph" w:customStyle="1" w:styleId="lit0">
    <w:name w:val="lit"/>
    <w:basedOn w:val="aa"/>
    <w:rsid w:val="005104CB"/>
    <w:pPr>
      <w:widowControl w:val="0"/>
      <w:suppressAutoHyphens w:val="0"/>
      <w:spacing w:line="360" w:lineRule="auto"/>
      <w:jc w:val="both"/>
    </w:pPr>
    <w:rPr>
      <w:rFonts w:ascii="Times New Roman" w:eastAsia="Times New Roman" w:hAnsi="Times New Roman" w:cs="Times New Roman"/>
      <w:sz w:val="28"/>
      <w:lang w:val="uk-UA" w:eastAsia="ru-RU"/>
    </w:rPr>
  </w:style>
  <w:style w:type="character" w:customStyle="1" w:styleId="titre">
    <w:name w:val="titre"/>
    <w:basedOn w:val="ab"/>
    <w:rsid w:val="00553C54"/>
  </w:style>
  <w:style w:type="character" w:customStyle="1" w:styleId="gtit">
    <w:name w:val="gtit"/>
    <w:basedOn w:val="ab"/>
    <w:rsid w:val="00783C79"/>
  </w:style>
  <w:style w:type="character" w:customStyle="1" w:styleId="titre1">
    <w:name w:val="titre1"/>
    <w:basedOn w:val="ab"/>
    <w:rsid w:val="00783C79"/>
  </w:style>
  <w:style w:type="paragraph" w:customStyle="1" w:styleId="930">
    <w:name w:val="Стиль93"/>
    <w:basedOn w:val="98"/>
    <w:rsid w:val="00737725"/>
    <w:pPr>
      <w:tabs>
        <w:tab w:val="clear" w:pos="567"/>
        <w:tab w:val="left" w:pos="284"/>
      </w:tabs>
      <w:ind w:firstLine="284"/>
    </w:pPr>
    <w:rPr>
      <w:sz w:val="22"/>
      <w:szCs w:val="24"/>
    </w:rPr>
  </w:style>
  <w:style w:type="paragraph" w:customStyle="1" w:styleId="nging0">
    <w:name w:val="nging:  0"/>
    <w:aliases w:val="63 cm"/>
    <w:basedOn w:val="aa"/>
    <w:rsid w:val="00221984"/>
    <w:pPr>
      <w:tabs>
        <w:tab w:val="num" w:pos="1209"/>
      </w:tabs>
      <w:suppressAutoHyphens w:val="0"/>
      <w:ind w:left="1209" w:hanging="360"/>
    </w:pPr>
    <w:rPr>
      <w:rFonts w:ascii="Times New Roman" w:eastAsia="Times New Roman" w:hAnsi="Times New Roman" w:cs="Times New Roman"/>
      <w:lang w:val="uk-UA" w:eastAsia="uk-UA"/>
    </w:rPr>
  </w:style>
  <w:style w:type="paragraph" w:customStyle="1" w:styleId="3fffb">
    <w:name w:val="Без интервала3"/>
    <w:qFormat/>
    <w:rsid w:val="00221984"/>
    <w:rPr>
      <w:rFonts w:ascii="Calibri" w:eastAsia="Calibri" w:hAnsi="Calibri" w:cs="Times New Roman"/>
      <w:sz w:val="22"/>
      <w:szCs w:val="22"/>
      <w:lang w:val="uk-UA" w:eastAsia="en-US"/>
    </w:rPr>
  </w:style>
  <w:style w:type="paragraph" w:customStyle="1" w:styleId="2ffffff2">
    <w:name w:val="Нумерованный список2"/>
    <w:basedOn w:val="aa"/>
    <w:rsid w:val="00221984"/>
    <w:pPr>
      <w:suppressAutoHyphens w:val="0"/>
      <w:spacing w:line="360" w:lineRule="auto"/>
      <w:ind w:left="426" w:hanging="426"/>
      <w:jc w:val="both"/>
    </w:pPr>
    <w:rPr>
      <w:rFonts w:ascii="Times New Roman" w:eastAsia="Times New Roman" w:hAnsi="Times New Roman" w:cs="Times New Roman"/>
      <w:snapToGrid w:val="0"/>
      <w:sz w:val="28"/>
      <w:szCs w:val="20"/>
      <w:lang w:eastAsia="ru-RU"/>
    </w:rPr>
  </w:style>
  <w:style w:type="character" w:customStyle="1" w:styleId="WW-Absatz-Standardschriftart1111111">
    <w:name w:val="WW-Absatz-Standardschriftart1111111"/>
    <w:rsid w:val="00CD3A46"/>
  </w:style>
  <w:style w:type="character" w:customStyle="1" w:styleId="WW-Absatz-Standardschriftart11111111">
    <w:name w:val="WW-Absatz-Standardschriftart11111111"/>
    <w:rsid w:val="00CD3A46"/>
  </w:style>
  <w:style w:type="character" w:customStyle="1" w:styleId="WW-Absatz-Standardschriftart111111111">
    <w:name w:val="WW-Absatz-Standardschriftart111111111"/>
    <w:rsid w:val="00CD3A46"/>
  </w:style>
  <w:style w:type="character" w:customStyle="1" w:styleId="WW-Absatz-Standardschriftart1111111111">
    <w:name w:val="WW-Absatz-Standardschriftart1111111111"/>
    <w:rsid w:val="00CD3A46"/>
  </w:style>
  <w:style w:type="character" w:customStyle="1" w:styleId="WW-Absatz-Standardschriftart11111111111">
    <w:name w:val="WW-Absatz-Standardschriftart11111111111"/>
    <w:rsid w:val="00CD3A46"/>
  </w:style>
  <w:style w:type="character" w:customStyle="1" w:styleId="WW-Absatz-Standardschriftart111111111111">
    <w:name w:val="WW-Absatz-Standardschriftart111111111111"/>
    <w:rsid w:val="00CD3A46"/>
  </w:style>
  <w:style w:type="character" w:customStyle="1" w:styleId="WW-Absatz-Standardschriftart1111111111111">
    <w:name w:val="WW-Absatz-Standardschriftart1111111111111"/>
    <w:rsid w:val="00CD3A46"/>
  </w:style>
  <w:style w:type="character" w:customStyle="1" w:styleId="WW-Absatz-Standardschriftart11111111111111">
    <w:name w:val="WW-Absatz-Standardschriftart11111111111111"/>
    <w:rsid w:val="00CD3A46"/>
  </w:style>
  <w:style w:type="character" w:customStyle="1" w:styleId="WW-Absatz-Standardschriftart111111111111111">
    <w:name w:val="WW-Absatz-Standardschriftart111111111111111"/>
    <w:rsid w:val="00CD3A46"/>
  </w:style>
  <w:style w:type="character" w:customStyle="1" w:styleId="WW-Absatz-Standardschriftart1111111111111111">
    <w:name w:val="WW-Absatz-Standardschriftart1111111111111111"/>
    <w:rsid w:val="00CD3A46"/>
  </w:style>
  <w:style w:type="character" w:customStyle="1" w:styleId="WW-Absatz-Standardschriftart11111111111111111">
    <w:name w:val="WW-Absatz-Standardschriftart11111111111111111"/>
    <w:rsid w:val="00CD3A46"/>
  </w:style>
  <w:style w:type="character" w:customStyle="1" w:styleId="WW-Absatz-Standardschriftart111111111111111111">
    <w:name w:val="WW-Absatz-Standardschriftart111111111111111111"/>
    <w:rsid w:val="00CD3A46"/>
  </w:style>
  <w:style w:type="character" w:customStyle="1" w:styleId="WW-Absatz-Standardschriftart1111111111111111111">
    <w:name w:val="WW-Absatz-Standardschriftart1111111111111111111"/>
    <w:rsid w:val="00CD3A46"/>
  </w:style>
  <w:style w:type="character" w:customStyle="1" w:styleId="WW-Absatz-Standardschriftart11111111111111111111">
    <w:name w:val="WW-Absatz-Standardschriftart11111111111111111111"/>
    <w:rsid w:val="00CD3A46"/>
  </w:style>
  <w:style w:type="character" w:customStyle="1" w:styleId="WW-Absatz-Standardschriftart111111111111111111111">
    <w:name w:val="WW-Absatz-Standardschriftart111111111111111111111"/>
    <w:rsid w:val="00CD3A46"/>
  </w:style>
  <w:style w:type="character" w:customStyle="1" w:styleId="WW-Absatz-Standardschriftart1111111111111111111111">
    <w:name w:val="WW-Absatz-Standardschriftart1111111111111111111111"/>
    <w:rsid w:val="00CD3A46"/>
  </w:style>
  <w:style w:type="character" w:customStyle="1" w:styleId="WW-Absatz-Standardschriftart11111111111111111111111">
    <w:name w:val="WW-Absatz-Standardschriftart11111111111111111111111"/>
    <w:rsid w:val="00CD3A46"/>
  </w:style>
  <w:style w:type="character" w:customStyle="1" w:styleId="WW-Absatz-Standardschriftart111111111111111111111111">
    <w:name w:val="WW-Absatz-Standardschriftart111111111111111111111111"/>
    <w:rsid w:val="00CD3A46"/>
  </w:style>
  <w:style w:type="character" w:customStyle="1" w:styleId="WW-Absatz-Standardschriftart1111111111111111111111111">
    <w:name w:val="WW-Absatz-Standardschriftart1111111111111111111111111"/>
    <w:rsid w:val="00CD3A46"/>
  </w:style>
  <w:style w:type="character" w:customStyle="1" w:styleId="WW-Absatz-Standardschriftart11111111111111111111111111">
    <w:name w:val="WW-Absatz-Standardschriftart11111111111111111111111111"/>
    <w:rsid w:val="00CD3A46"/>
  </w:style>
  <w:style w:type="character" w:customStyle="1" w:styleId="WW-Absatz-Standardschriftart111111111111111111111111111">
    <w:name w:val="WW-Absatz-Standardschriftart111111111111111111111111111"/>
    <w:rsid w:val="00CD3A46"/>
  </w:style>
  <w:style w:type="character" w:customStyle="1" w:styleId="WW-Absatz-Standardschriftart1111111111111111111111111111">
    <w:name w:val="WW-Absatz-Standardschriftart1111111111111111111111111111"/>
    <w:rsid w:val="00CD3A46"/>
  </w:style>
  <w:style w:type="character" w:customStyle="1" w:styleId="Aeiannueea">
    <w:name w:val="Aeia.nnueea"/>
    <w:rsid w:val="00CD3A46"/>
    <w:rPr>
      <w:rFonts w:ascii="Arial" w:eastAsia="Arial" w:hAnsi="Arial" w:cs="Arial"/>
      <w:color w:val="000000"/>
      <w:sz w:val="24"/>
      <w:szCs w:val="24"/>
    </w:rPr>
  </w:style>
  <w:style w:type="character" w:customStyle="1" w:styleId="Iiia">
    <w:name w:val="Iiia."/>
    <w:rsid w:val="00CD3A46"/>
    <w:rPr>
      <w:rFonts w:ascii="Verdana" w:eastAsia="Verdana" w:hAnsi="Verdana" w:cs="Verdana"/>
      <w:b/>
      <w:bCs/>
      <w:color w:val="000000"/>
      <w:sz w:val="24"/>
      <w:szCs w:val="24"/>
    </w:rPr>
  </w:style>
  <w:style w:type="character" w:customStyle="1" w:styleId="Iiia1">
    <w:name w:val="Iiia.1"/>
    <w:rsid w:val="00CD3A46"/>
    <w:rPr>
      <w:rFonts w:ascii="Verdana" w:eastAsia="Verdana" w:hAnsi="Verdana" w:cs="Verdana"/>
      <w:b/>
      <w:bCs/>
      <w:color w:val="000000"/>
      <w:sz w:val="20"/>
      <w:szCs w:val="20"/>
    </w:rPr>
  </w:style>
  <w:style w:type="character" w:customStyle="1" w:styleId="Ciaeniinee0">
    <w:name w:val="Ciae niinee"/>
    <w:rsid w:val="00CD3A46"/>
    <w:rPr>
      <w:rFonts w:ascii="Arial" w:eastAsia="Arial" w:hAnsi="Arial" w:cs="Arial"/>
      <w:color w:val="000000"/>
      <w:sz w:val="24"/>
      <w:szCs w:val="24"/>
    </w:rPr>
  </w:style>
  <w:style w:type="character" w:customStyle="1" w:styleId="VisitedInternetLink2">
    <w:name w:val="Visited Internet Link2"/>
    <w:rsid w:val="00CD3A46"/>
    <w:rPr>
      <w:color w:val="800000"/>
      <w:u w:val="single"/>
      <w:lang w:val="x-none"/>
    </w:rPr>
  </w:style>
  <w:style w:type="character" w:customStyle="1" w:styleId="Internetlink2">
    <w:name w:val="Internet link2"/>
    <w:rsid w:val="00CD3A46"/>
    <w:rPr>
      <w:color w:val="000080"/>
      <w:u w:val="single"/>
      <w:lang w:val="x-none"/>
    </w:rPr>
  </w:style>
  <w:style w:type="paragraph" w:customStyle="1" w:styleId="Default1">
    <w:name w:val="Default1"/>
    <w:basedOn w:val="aa"/>
    <w:rsid w:val="00CD3A46"/>
    <w:pPr>
      <w:widowControl w:val="0"/>
      <w:autoSpaceDE w:val="0"/>
    </w:pPr>
    <w:rPr>
      <w:rFonts w:ascii="Arial" w:eastAsia="Arial" w:hAnsi="Arial" w:cs="Times New Roman"/>
      <w:color w:val="000000"/>
    </w:rPr>
  </w:style>
  <w:style w:type="paragraph" w:customStyle="1" w:styleId="Caaieiaie11">
    <w:name w:val="Caaieiaie 1"/>
    <w:basedOn w:val="Default1"/>
    <w:next w:val="Default1"/>
    <w:rsid w:val="00CD3A46"/>
    <w:pPr>
      <w:spacing w:after="300"/>
    </w:pPr>
    <w:rPr>
      <w:rFonts w:ascii="Times New Roman" w:eastAsia="Lucida Sans Unicode" w:hAnsi="Times New Roman" w:cs="Tahoma"/>
      <w:color w:val="auto"/>
    </w:rPr>
  </w:style>
  <w:style w:type="paragraph" w:customStyle="1" w:styleId="Iauiueaaa">
    <w:name w:val="Iau.iue (aaa)"/>
    <w:basedOn w:val="Default1"/>
    <w:next w:val="Default1"/>
    <w:rsid w:val="00CD3A46"/>
    <w:pPr>
      <w:spacing w:before="100" w:after="100"/>
    </w:pPr>
    <w:rPr>
      <w:rFonts w:ascii="Times New Roman" w:eastAsia="Lucida Sans Unicode" w:hAnsi="Times New Roman" w:cs="Tahoma"/>
      <w:color w:val="auto"/>
    </w:rPr>
  </w:style>
  <w:style w:type="paragraph" w:customStyle="1" w:styleId="Caaieiaie3">
    <w:name w:val="Caaieiaie 3"/>
    <w:basedOn w:val="Default1"/>
    <w:next w:val="Default1"/>
    <w:rsid w:val="00CD3A46"/>
    <w:pPr>
      <w:spacing w:before="225" w:after="150"/>
    </w:pPr>
    <w:rPr>
      <w:rFonts w:ascii="Times New Roman" w:eastAsia="Lucida Sans Unicode" w:hAnsi="Times New Roman" w:cs="Tahoma"/>
      <w:color w:val="auto"/>
    </w:rPr>
  </w:style>
  <w:style w:type="paragraph" w:customStyle="1" w:styleId="Oeacaoaeu1">
    <w:name w:val="Oeacaoaeu 1"/>
    <w:basedOn w:val="Default1"/>
    <w:next w:val="Default1"/>
    <w:rsid w:val="00CD3A46"/>
    <w:rPr>
      <w:rFonts w:ascii="Times New Roman" w:eastAsia="Lucida Sans Unicode" w:hAnsi="Times New Roman" w:cs="Tahoma"/>
      <w:color w:val="auto"/>
    </w:rPr>
  </w:style>
  <w:style w:type="paragraph" w:customStyle="1" w:styleId="Oaenoniinee0">
    <w:name w:val="Oaeno niinee"/>
    <w:basedOn w:val="Default1"/>
    <w:next w:val="Default1"/>
    <w:rsid w:val="00CD3A46"/>
    <w:rPr>
      <w:rFonts w:ascii="Times New Roman" w:eastAsia="Lucida Sans Unicode" w:hAnsi="Times New Roman" w:cs="Tahoma"/>
      <w:color w:val="auto"/>
    </w:rPr>
  </w:style>
  <w:style w:type="character" w:customStyle="1" w:styleId="b-wrd-expl">
    <w:name w:val="b-wrd-expl"/>
    <w:basedOn w:val="ab"/>
    <w:rsid w:val="00CD3A46"/>
  </w:style>
  <w:style w:type="character" w:customStyle="1" w:styleId="b-doc-expl">
    <w:name w:val="b-doc-expl"/>
    <w:basedOn w:val="ab"/>
    <w:rsid w:val="00CD3A46"/>
  </w:style>
  <w:style w:type="character" w:customStyle="1" w:styleId="forumdesc">
    <w:name w:val="forumdesc"/>
    <w:basedOn w:val="ab"/>
    <w:rsid w:val="00CD3A46"/>
  </w:style>
  <w:style w:type="character" w:customStyle="1" w:styleId="zoomme">
    <w:name w:val="zoomme"/>
    <w:basedOn w:val="ab"/>
    <w:rsid w:val="00CD3A46"/>
  </w:style>
  <w:style w:type="character" w:customStyle="1" w:styleId="explbold">
    <w:name w:val="explbold"/>
    <w:basedOn w:val="ab"/>
    <w:rsid w:val="000A0BF4"/>
  </w:style>
  <w:style w:type="character" w:customStyle="1" w:styleId="opis1">
    <w:name w:val="opis1"/>
    <w:basedOn w:val="ab"/>
    <w:rsid w:val="000A0BF4"/>
    <w:rPr>
      <w:rFonts w:ascii="Arial" w:hAnsi="Arial" w:cs="Arial" w:hint="default"/>
      <w:sz w:val="20"/>
      <w:szCs w:val="20"/>
    </w:rPr>
  </w:style>
  <w:style w:type="character" w:customStyle="1" w:styleId="q1">
    <w:name w:val="q1"/>
    <w:basedOn w:val="ab"/>
    <w:rsid w:val="000A0BF4"/>
    <w:rPr>
      <w:color w:val="550055"/>
    </w:rPr>
  </w:style>
  <w:style w:type="paragraph" w:customStyle="1" w:styleId="9c">
    <w:name w:val="Обычный9"/>
    <w:rsid w:val="008D2A30"/>
    <w:pPr>
      <w:spacing w:before="100" w:after="100"/>
    </w:pPr>
    <w:rPr>
      <w:rFonts w:ascii="Times New Roman" w:eastAsia="Times New Roman" w:hAnsi="Times New Roman" w:cs="Times New Roman"/>
      <w:snapToGrid w:val="0"/>
      <w:sz w:val="24"/>
    </w:rPr>
  </w:style>
  <w:style w:type="paragraph" w:customStyle="1" w:styleId="CharCharCharChar">
    <w:name w:val="Char Знак Знак Char Знак Знак Char Знак Знак Char Знак Знак Знак Знак"/>
    <w:basedOn w:val="aa"/>
    <w:rsid w:val="006A1AD1"/>
    <w:pPr>
      <w:suppressAutoHyphens w:val="0"/>
    </w:pPr>
    <w:rPr>
      <w:rFonts w:ascii="Verdana" w:eastAsia="Times New Roman" w:hAnsi="Verdana" w:cs="Verdana"/>
      <w:sz w:val="20"/>
      <w:szCs w:val="20"/>
      <w:lang w:val="en-US" w:eastAsia="en-US"/>
    </w:rPr>
  </w:style>
  <w:style w:type="character" w:customStyle="1" w:styleId="1fffffffb">
    <w:name w:val="Знак Знак1"/>
    <w:basedOn w:val="19"/>
    <w:rsid w:val="00B22436"/>
    <w:rPr>
      <w:rFonts w:ascii="Arial" w:hAnsi="Arial" w:cs="Arial"/>
      <w:b/>
      <w:bCs/>
      <w:kern w:val="1"/>
      <w:sz w:val="32"/>
      <w:szCs w:val="32"/>
      <w:lang w:val="ru-RU" w:eastAsia="ar-SA" w:bidi="ar-SA"/>
    </w:rPr>
  </w:style>
  <w:style w:type="character" w:customStyle="1" w:styleId="afffffffffffffffffffffff">
    <w:name w:val="Знак Знак Знак"/>
    <w:basedOn w:val="19"/>
    <w:rsid w:val="00B22436"/>
    <w:rPr>
      <w:szCs w:val="24"/>
      <w:lang w:val="uk-UA" w:eastAsia="ar-SA" w:bidi="ar-SA"/>
    </w:rPr>
  </w:style>
  <w:style w:type="character" w:customStyle="1" w:styleId="10a">
    <w:name w:val="Знак Знак10"/>
    <w:basedOn w:val="19"/>
    <w:rsid w:val="00B22436"/>
    <w:rPr>
      <w:sz w:val="28"/>
      <w:szCs w:val="28"/>
      <w:lang w:val="ru-RU" w:eastAsia="ar-SA" w:bidi="ar-SA"/>
    </w:rPr>
  </w:style>
  <w:style w:type="character" w:customStyle="1" w:styleId="hwdmc">
    <w:name w:val="hwdmc"/>
    <w:basedOn w:val="19"/>
    <w:rsid w:val="00B22436"/>
  </w:style>
  <w:style w:type="character" w:customStyle="1" w:styleId="syn">
    <w:name w:val="syn"/>
    <w:basedOn w:val="19"/>
    <w:rsid w:val="00B22436"/>
  </w:style>
  <w:style w:type="character" w:customStyle="1" w:styleId="9d">
    <w:name w:val="Знак Знак9"/>
    <w:basedOn w:val="19"/>
    <w:rsid w:val="00B22436"/>
    <w:rPr>
      <w:sz w:val="28"/>
      <w:szCs w:val="28"/>
      <w:lang w:val="ru-RU" w:eastAsia="ar-SA" w:bidi="ar-SA"/>
    </w:rPr>
  </w:style>
  <w:style w:type="character" w:customStyle="1" w:styleId="relatedwd">
    <w:name w:val="relatedwd"/>
    <w:basedOn w:val="19"/>
    <w:rsid w:val="00B22436"/>
  </w:style>
  <w:style w:type="character" w:customStyle="1" w:styleId="refhwd">
    <w:name w:val="refhwd"/>
    <w:basedOn w:val="19"/>
    <w:rsid w:val="00B22436"/>
  </w:style>
  <w:style w:type="character" w:customStyle="1" w:styleId="numsense">
    <w:name w:val="numsense"/>
    <w:basedOn w:val="19"/>
    <w:rsid w:val="00B22436"/>
  </w:style>
  <w:style w:type="character" w:customStyle="1" w:styleId="field">
    <w:name w:val="field"/>
    <w:basedOn w:val="19"/>
    <w:rsid w:val="00B22436"/>
  </w:style>
  <w:style w:type="character" w:customStyle="1" w:styleId="colloinexa">
    <w:name w:val="colloinexa"/>
    <w:basedOn w:val="19"/>
    <w:rsid w:val="00B22436"/>
  </w:style>
  <w:style w:type="character" w:customStyle="1" w:styleId="exasound">
    <w:name w:val="exasound"/>
    <w:basedOn w:val="19"/>
    <w:rsid w:val="00B22436"/>
  </w:style>
  <w:style w:type="character" w:customStyle="1" w:styleId="suffix">
    <w:name w:val="suffix"/>
    <w:basedOn w:val="19"/>
    <w:rsid w:val="00B22436"/>
  </w:style>
  <w:style w:type="character" w:customStyle="1" w:styleId="8e">
    <w:name w:val="Знак Знак8"/>
    <w:basedOn w:val="19"/>
    <w:rsid w:val="00B22436"/>
    <w:rPr>
      <w:rFonts w:ascii="Courier New" w:hAnsi="Courier New" w:cs="Courier New"/>
      <w:lang w:val="ru-RU" w:eastAsia="ar-SA" w:bidi="ar-SA"/>
    </w:rPr>
  </w:style>
  <w:style w:type="character" w:customStyle="1" w:styleId="deriv">
    <w:name w:val="deriv"/>
    <w:basedOn w:val="19"/>
    <w:rsid w:val="00B22436"/>
  </w:style>
  <w:style w:type="character" w:customStyle="1" w:styleId="lexunit">
    <w:name w:val="lexunit"/>
    <w:basedOn w:val="19"/>
    <w:rsid w:val="00B22436"/>
  </w:style>
  <w:style w:type="character" w:customStyle="1" w:styleId="propformprep">
    <w:name w:val="propformprep"/>
    <w:basedOn w:val="19"/>
    <w:rsid w:val="00B22436"/>
  </w:style>
  <w:style w:type="character" w:customStyle="1" w:styleId="orthvar">
    <w:name w:val="orthvar"/>
    <w:basedOn w:val="19"/>
    <w:rsid w:val="00B22436"/>
  </w:style>
  <w:style w:type="character" w:customStyle="1" w:styleId="hwd">
    <w:name w:val="hwd"/>
    <w:basedOn w:val="19"/>
    <w:rsid w:val="00B22436"/>
  </w:style>
  <w:style w:type="character" w:customStyle="1" w:styleId="lexvar">
    <w:name w:val="lexvar"/>
    <w:basedOn w:val="19"/>
    <w:rsid w:val="00B22436"/>
  </w:style>
  <w:style w:type="character" w:customStyle="1" w:styleId="hwdform">
    <w:name w:val="hwdform"/>
    <w:basedOn w:val="19"/>
    <w:rsid w:val="00B22436"/>
  </w:style>
  <w:style w:type="character" w:customStyle="1" w:styleId="opp">
    <w:name w:val="opp"/>
    <w:basedOn w:val="19"/>
    <w:rsid w:val="00B22436"/>
  </w:style>
  <w:style w:type="character" w:customStyle="1" w:styleId="registerlab">
    <w:name w:val="registerlab"/>
    <w:basedOn w:val="19"/>
    <w:rsid w:val="00B22436"/>
  </w:style>
  <w:style w:type="character" w:customStyle="1" w:styleId="gram">
    <w:name w:val="gram"/>
    <w:basedOn w:val="19"/>
    <w:rsid w:val="00B22436"/>
  </w:style>
  <w:style w:type="character" w:customStyle="1" w:styleId="geo">
    <w:name w:val="geo"/>
    <w:basedOn w:val="19"/>
    <w:rsid w:val="00B22436"/>
  </w:style>
  <w:style w:type="character" w:customStyle="1" w:styleId="7e">
    <w:name w:val="Знак Знак7"/>
    <w:basedOn w:val="19"/>
    <w:rsid w:val="00B22436"/>
    <w:rPr>
      <w:sz w:val="24"/>
      <w:szCs w:val="24"/>
      <w:lang w:val="ru-RU" w:eastAsia="ar-SA" w:bidi="ar-SA"/>
    </w:rPr>
  </w:style>
  <w:style w:type="character" w:customStyle="1" w:styleId="6f6">
    <w:name w:val="Знак Знак6"/>
    <w:basedOn w:val="19"/>
    <w:rsid w:val="00B22436"/>
    <w:rPr>
      <w:sz w:val="28"/>
      <w:szCs w:val="24"/>
      <w:lang w:val="uk-UA" w:eastAsia="ar-SA" w:bidi="ar-SA"/>
    </w:rPr>
  </w:style>
  <w:style w:type="character" w:customStyle="1" w:styleId="5fe">
    <w:name w:val="Знак Знак5"/>
    <w:basedOn w:val="19"/>
    <w:rsid w:val="00B22436"/>
    <w:rPr>
      <w:sz w:val="24"/>
      <w:szCs w:val="24"/>
      <w:lang w:val="ru-RU" w:eastAsia="ar-SA" w:bidi="ar-SA"/>
    </w:rPr>
  </w:style>
  <w:style w:type="character" w:customStyle="1" w:styleId="4ff6">
    <w:name w:val="Знак Знак4"/>
    <w:basedOn w:val="19"/>
    <w:rsid w:val="00B22436"/>
    <w:rPr>
      <w:sz w:val="16"/>
      <w:szCs w:val="16"/>
      <w:lang w:val="ru-RU" w:eastAsia="ar-SA" w:bidi="ar-SA"/>
    </w:rPr>
  </w:style>
  <w:style w:type="character" w:customStyle="1" w:styleId="3fffc">
    <w:name w:val="Знак Знак3"/>
    <w:basedOn w:val="19"/>
    <w:rsid w:val="00B22436"/>
    <w:rPr>
      <w:rFonts w:ascii="Tahoma" w:hAnsi="Tahoma"/>
      <w:sz w:val="16"/>
      <w:szCs w:val="16"/>
      <w:lang w:eastAsia="ar-SA" w:bidi="ar-SA"/>
    </w:rPr>
  </w:style>
  <w:style w:type="character" w:customStyle="1" w:styleId="2ffffff3">
    <w:name w:val="Знак Знак2"/>
    <w:basedOn w:val="19"/>
    <w:rsid w:val="00B22436"/>
    <w:rPr>
      <w:rFonts w:ascii="Tahoma" w:hAnsi="Tahoma"/>
      <w:shd w:val="clear" w:color="auto" w:fill="000080"/>
      <w:lang w:eastAsia="ar-SA" w:bidi="ar-SA"/>
    </w:rPr>
  </w:style>
  <w:style w:type="character" w:customStyle="1" w:styleId="1fffffffc">
    <w:name w:val="Текст выноски Знак1"/>
    <w:basedOn w:val="ab"/>
    <w:rsid w:val="00B22436"/>
    <w:rPr>
      <w:rFonts w:ascii="Segoe UI" w:hAnsi="Segoe UI" w:cs="Segoe UI"/>
      <w:sz w:val="18"/>
      <w:szCs w:val="18"/>
      <w:lang w:eastAsia="ar-SA"/>
    </w:rPr>
  </w:style>
  <w:style w:type="character" w:customStyle="1" w:styleId="afffffffffffffffffffffff0">
    <w:name w:val="Знак Знак Знак"/>
    <w:basedOn w:val="ab"/>
    <w:rsid w:val="00114A09"/>
    <w:rPr>
      <w:rFonts w:ascii="Times New Roman" w:hAnsi="Times New Roman" w:cs="Times New Roman"/>
      <w:sz w:val="24"/>
      <w:szCs w:val="24"/>
      <w:lang w:val="uk-UA" w:eastAsia="ar-SA" w:bidi="ar-SA"/>
    </w:rPr>
  </w:style>
  <w:style w:type="paragraph" w:customStyle="1" w:styleId="6f7">
    <w:name w:val="Основной текст с отступом6"/>
    <w:basedOn w:val="aa"/>
    <w:rsid w:val="00114A09"/>
    <w:pPr>
      <w:ind w:firstLine="600"/>
      <w:jc w:val="both"/>
    </w:pPr>
    <w:rPr>
      <w:rFonts w:ascii="Times New Roman" w:eastAsia="Times New Roman" w:hAnsi="Times New Roman" w:cs="Times New Roman"/>
      <w:sz w:val="20"/>
      <w:szCs w:val="20"/>
      <w:lang w:val="uk-UA"/>
    </w:rPr>
  </w:style>
  <w:style w:type="paragraph" w:customStyle="1" w:styleId="3fffd">
    <w:name w:val="Абзац списка3"/>
    <w:basedOn w:val="aa"/>
    <w:rsid w:val="00114A09"/>
    <w:pPr>
      <w:ind w:left="720"/>
    </w:pPr>
    <w:rPr>
      <w:rFonts w:ascii="Times New Roman" w:eastAsia="Times New Roman" w:hAnsi="Times New Roman" w:cs="Times New Roman"/>
      <w:sz w:val="28"/>
      <w:szCs w:val="28"/>
    </w:rPr>
  </w:style>
  <w:style w:type="paragraph" w:customStyle="1" w:styleId="233">
    <w:name w:val="Заголовок 23"/>
    <w:basedOn w:val="aa"/>
    <w:next w:val="aa"/>
    <w:rsid w:val="00540A7D"/>
    <w:pPr>
      <w:suppressAutoHyphens w:val="0"/>
      <w:autoSpaceDE w:val="0"/>
      <w:autoSpaceDN w:val="0"/>
      <w:adjustRightInd w:val="0"/>
      <w:spacing w:before="120" w:after="120"/>
    </w:pPr>
    <w:rPr>
      <w:rFonts w:ascii="Times New Roman" w:eastAsia="Times New Roman" w:hAnsi="Times New Roman" w:cs="Times New Roman"/>
      <w:lang w:eastAsia="ru-RU"/>
    </w:rPr>
  </w:style>
  <w:style w:type="paragraph" w:customStyle="1" w:styleId="dateune">
    <w:name w:val="dateune"/>
    <w:basedOn w:val="aa"/>
    <w:rsid w:val="00540A7D"/>
    <w:pPr>
      <w:suppressAutoHyphens w:val="0"/>
      <w:spacing w:after="75"/>
    </w:pPr>
    <w:rPr>
      <w:rFonts w:ascii="Times New Roman" w:eastAsia="Times New Roman" w:hAnsi="Times New Roman" w:cs="Times New Roman"/>
      <w:color w:val="666666"/>
      <w:lang w:eastAsia="ru-RU"/>
    </w:rPr>
  </w:style>
  <w:style w:type="character" w:customStyle="1" w:styleId="date1">
    <w:name w:val="date1"/>
    <w:basedOn w:val="ab"/>
    <w:rsid w:val="00540A7D"/>
    <w:rPr>
      <w:color w:val="666666"/>
      <w:sz w:val="15"/>
      <w:szCs w:val="15"/>
    </w:rPr>
  </w:style>
  <w:style w:type="character" w:customStyle="1" w:styleId="tit1">
    <w:name w:val="tit1"/>
    <w:basedOn w:val="ab"/>
    <w:rsid w:val="00540A7D"/>
    <w:rPr>
      <w:color w:val="053769"/>
      <w:sz w:val="20"/>
      <w:szCs w:val="20"/>
    </w:rPr>
  </w:style>
  <w:style w:type="character" w:customStyle="1" w:styleId="articletitle10">
    <w:name w:val="article_title1"/>
    <w:basedOn w:val="ab"/>
    <w:rsid w:val="00540A7D"/>
    <w:rPr>
      <w:rFonts w:ascii="Arial" w:hAnsi="Arial" w:cs="Arial" w:hint="default"/>
      <w:b/>
      <w:bCs/>
      <w:sz w:val="24"/>
      <w:szCs w:val="24"/>
    </w:rPr>
  </w:style>
  <w:style w:type="character" w:customStyle="1" w:styleId="articletext1">
    <w:name w:val="article_text1"/>
    <w:basedOn w:val="ab"/>
    <w:rsid w:val="00540A7D"/>
    <w:rPr>
      <w:rFonts w:ascii="Arial" w:hAnsi="Arial" w:cs="Arial" w:hint="default"/>
      <w:sz w:val="18"/>
      <w:szCs w:val="18"/>
    </w:rPr>
  </w:style>
  <w:style w:type="character" w:customStyle="1" w:styleId="headerbreadcrumb1">
    <w:name w:val="header_breadcrumb1"/>
    <w:basedOn w:val="ab"/>
    <w:rsid w:val="00540A7D"/>
    <w:rPr>
      <w:rFonts w:ascii="Impact" w:hAnsi="Impact" w:hint="default"/>
      <w:b/>
      <w:bCs/>
      <w:caps/>
      <w:color w:val="666666"/>
      <w:sz w:val="39"/>
      <w:szCs w:val="39"/>
    </w:rPr>
  </w:style>
  <w:style w:type="character" w:customStyle="1" w:styleId="generaltext1">
    <w:name w:val="general_text1"/>
    <w:basedOn w:val="ab"/>
    <w:rsid w:val="00540A7D"/>
    <w:rPr>
      <w:rFonts w:ascii="Arial" w:hAnsi="Arial" w:cs="Arial" w:hint="default"/>
      <w:sz w:val="18"/>
      <w:szCs w:val="18"/>
    </w:rPr>
  </w:style>
  <w:style w:type="paragraph" w:customStyle="1" w:styleId="Text-d">
    <w:name w:val="Text-d"/>
    <w:basedOn w:val="aa"/>
    <w:rsid w:val="00B437D0"/>
    <w:pPr>
      <w:suppressAutoHyphens w:val="0"/>
      <w:spacing w:line="360" w:lineRule="auto"/>
      <w:ind w:firstLine="567"/>
      <w:jc w:val="both"/>
    </w:pPr>
    <w:rPr>
      <w:rFonts w:ascii="Times New Roman" w:eastAsia="Times New Roman" w:hAnsi="Times New Roman" w:cs="Times New Roman"/>
      <w:sz w:val="28"/>
      <w:szCs w:val="20"/>
      <w:lang w:val="uk-UA" w:eastAsia="ru-RU"/>
    </w:rPr>
  </w:style>
  <w:style w:type="paragraph" w:customStyle="1" w:styleId="372">
    <w:name w:val="Основной текст с отступом 37"/>
    <w:basedOn w:val="aa"/>
    <w:rsid w:val="00B437D0"/>
    <w:pPr>
      <w:suppressAutoHyphens w:val="0"/>
      <w:ind w:firstLine="709"/>
      <w:jc w:val="both"/>
    </w:pPr>
    <w:rPr>
      <w:rFonts w:ascii="Times New Roman" w:eastAsia="Times New Roman" w:hAnsi="Times New Roman" w:cs="Times New Roman"/>
      <w:sz w:val="28"/>
      <w:szCs w:val="20"/>
      <w:lang w:eastAsia="ru-RU"/>
    </w:rPr>
  </w:style>
  <w:style w:type="paragraph" w:customStyle="1" w:styleId="270">
    <w:name w:val="Основной текст 27"/>
    <w:basedOn w:val="aa"/>
    <w:rsid w:val="00B437D0"/>
    <w:pPr>
      <w:suppressAutoHyphens w:val="0"/>
      <w:overflowPunct w:val="0"/>
      <w:autoSpaceDE w:val="0"/>
      <w:autoSpaceDN w:val="0"/>
      <w:adjustRightInd w:val="0"/>
      <w:spacing w:line="360" w:lineRule="auto"/>
      <w:ind w:firstLine="680"/>
      <w:jc w:val="both"/>
    </w:pPr>
    <w:rPr>
      <w:rFonts w:ascii="Times New Roman" w:eastAsia="Times New Roman" w:hAnsi="Times New Roman" w:cs="Times New Roman"/>
      <w:sz w:val="28"/>
      <w:szCs w:val="20"/>
      <w:lang w:val="uk-UA" w:eastAsia="ru-RU"/>
    </w:rPr>
  </w:style>
  <w:style w:type="paragraph" w:customStyle="1" w:styleId="ris">
    <w:name w:val="ris"/>
    <w:basedOn w:val="aa"/>
    <w:rsid w:val="009153A9"/>
    <w:pPr>
      <w:suppressAutoHyphens w:val="0"/>
      <w:jc w:val="center"/>
    </w:pPr>
    <w:rPr>
      <w:rFonts w:ascii="Times New Roman" w:eastAsia="Times New Roman" w:hAnsi="Times New Roman" w:cs="Times New Roman"/>
      <w:sz w:val="28"/>
      <w:szCs w:val="22"/>
      <w:lang w:val="en-US" w:eastAsia="en-US"/>
    </w:rPr>
  </w:style>
  <w:style w:type="paragraph" w:customStyle="1" w:styleId="afffffffffffffffffffffff1">
    <w:name w:val="надпись"/>
    <w:basedOn w:val="aa"/>
    <w:rsid w:val="009153A9"/>
    <w:pPr>
      <w:keepNext/>
      <w:suppressAutoHyphens w:val="0"/>
      <w:spacing w:line="360" w:lineRule="auto"/>
      <w:jc w:val="right"/>
    </w:pPr>
    <w:rPr>
      <w:rFonts w:ascii="Times New Roman" w:eastAsia="Times New Roman" w:hAnsi="Times New Roman" w:cs="Times New Roman"/>
      <w:b/>
      <w:sz w:val="28"/>
      <w:lang w:val="it-IT" w:eastAsia="it-IT"/>
    </w:rPr>
  </w:style>
  <w:style w:type="character" w:customStyle="1" w:styleId="afffffffffffffffffffffff2">
    <w:name w:val="формула"/>
    <w:basedOn w:val="ab"/>
    <w:rsid w:val="009153A9"/>
    <w:rPr>
      <w:rFonts w:ascii="Times New Roman" w:hAnsi="Times New Roman" w:cs="Times New Roman"/>
      <w:i/>
    </w:rPr>
  </w:style>
  <w:style w:type="paragraph" w:customStyle="1" w:styleId="afffffffffffffffffffffff3">
    <w:name w:val="чернетка"/>
    <w:basedOn w:val="aa"/>
    <w:rsid w:val="009153A9"/>
    <w:pPr>
      <w:suppressAutoHyphens w:val="0"/>
      <w:spacing w:line="360" w:lineRule="auto"/>
      <w:ind w:firstLine="709"/>
      <w:jc w:val="both"/>
    </w:pPr>
    <w:rPr>
      <w:rFonts w:ascii="Times New Roman" w:eastAsia="Times New Roman" w:hAnsi="Times New Roman" w:cs="Times New Roman"/>
      <w:color w:val="000080"/>
      <w:sz w:val="28"/>
      <w:lang w:val="it-IT" w:eastAsia="it-IT"/>
    </w:rPr>
  </w:style>
  <w:style w:type="character" w:customStyle="1" w:styleId="andr">
    <w:name w:val="andr"/>
    <w:basedOn w:val="ab"/>
    <w:rsid w:val="009153A9"/>
    <w:rPr>
      <w:rFonts w:ascii="Comic Sans MS" w:hAnsi="Comic Sans MS" w:cs="Arial"/>
      <w:sz w:val="26"/>
      <w:lang w:val="uk-UA" w:eastAsia="x-none"/>
    </w:rPr>
  </w:style>
  <w:style w:type="character" w:customStyle="1" w:styleId="key">
    <w:name w:val="key"/>
    <w:basedOn w:val="ab"/>
    <w:rsid w:val="009153A9"/>
    <w:rPr>
      <w:rFonts w:ascii="Arial" w:hAnsi="Arial" w:cs="Times New Roman"/>
      <w:color w:val="FF0000"/>
      <w:sz w:val="28"/>
      <w:szCs w:val="28"/>
    </w:rPr>
  </w:style>
  <w:style w:type="character" w:customStyle="1" w:styleId="bio1">
    <w:name w:val="bio1"/>
    <w:basedOn w:val="ab"/>
    <w:rsid w:val="009153A9"/>
    <w:rPr>
      <w:rFonts w:ascii="Verdana" w:hAnsi="Verdana" w:cs="Times New Roman"/>
      <w:color w:val="000000"/>
      <w:sz w:val="17"/>
      <w:szCs w:val="17"/>
    </w:rPr>
  </w:style>
  <w:style w:type="character" w:customStyle="1" w:styleId="5ff">
    <w:name w:val="Гиперссылка5"/>
    <w:basedOn w:val="ab"/>
    <w:rsid w:val="009153A9"/>
    <w:rPr>
      <w:rFonts w:cs="Times New Roman"/>
      <w:color w:val="0000FF"/>
      <w:sz w:val="20"/>
      <w:szCs w:val="20"/>
      <w:u w:val="single"/>
      <w:effect w:val="none"/>
    </w:rPr>
  </w:style>
  <w:style w:type="character" w:customStyle="1" w:styleId="1CharChar1">
    <w:name w:val="Знак1 Char Char1"/>
    <w:basedOn w:val="ab"/>
    <w:locked/>
    <w:rsid w:val="009153A9"/>
    <w:rPr>
      <w:rFonts w:ascii="Calibri" w:hAnsi="Calibri" w:cs="Calibri"/>
      <w:sz w:val="24"/>
      <w:szCs w:val="24"/>
      <w:lang w:val="it-IT" w:eastAsia="it-IT" w:bidi="ar-SA"/>
    </w:rPr>
  </w:style>
  <w:style w:type="paragraph" w:customStyle="1" w:styleId="Textkorper-Einzug">
    <w:name w:val="Textkorper-Einzug"/>
    <w:basedOn w:val="aa"/>
    <w:rsid w:val="00A7566D"/>
    <w:pPr>
      <w:widowControl w:val="0"/>
      <w:suppressAutoHyphens w:val="0"/>
      <w:overflowPunct w:val="0"/>
      <w:autoSpaceDE w:val="0"/>
      <w:autoSpaceDN w:val="0"/>
      <w:adjustRightInd w:val="0"/>
      <w:ind w:left="360"/>
      <w:jc w:val="both"/>
      <w:textAlignment w:val="baseline"/>
    </w:pPr>
    <w:rPr>
      <w:rFonts w:ascii="Times New Roman" w:eastAsia="Times New Roman" w:hAnsi="Times New Roman" w:cs="Times New Roman"/>
      <w:sz w:val="28"/>
      <w:szCs w:val="20"/>
      <w:lang w:val="uk-UA" w:eastAsia="ru-RU"/>
    </w:rPr>
  </w:style>
  <w:style w:type="paragraph" w:customStyle="1" w:styleId="Standard1">
    <w:name w:val="Standard1"/>
    <w:rsid w:val="00A7566D"/>
    <w:pPr>
      <w:widowControl w:val="0"/>
      <w:overflowPunct w:val="0"/>
      <w:autoSpaceDE w:val="0"/>
      <w:autoSpaceDN w:val="0"/>
      <w:adjustRightInd w:val="0"/>
      <w:textAlignment w:val="baseline"/>
    </w:pPr>
    <w:rPr>
      <w:rFonts w:ascii="Times New Roman" w:eastAsia="Times New Roman" w:hAnsi="Times New Roman" w:cs="Times New Roman"/>
    </w:rPr>
  </w:style>
  <w:style w:type="paragraph" w:customStyle="1" w:styleId="Fuzeile">
    <w:name w:val="Fu?zeile"/>
    <w:basedOn w:val="aa"/>
    <w:rsid w:val="00A7566D"/>
    <w:pPr>
      <w:widowControl w:val="0"/>
      <w:tabs>
        <w:tab w:val="center" w:pos="4536"/>
        <w:tab w:val="right" w:pos="9072"/>
      </w:tabs>
      <w:suppressAutoHyphens w:val="0"/>
      <w:overflowPunct w:val="0"/>
      <w:autoSpaceDE w:val="0"/>
      <w:autoSpaceDN w:val="0"/>
      <w:adjustRightInd w:val="0"/>
      <w:textAlignment w:val="baseline"/>
    </w:pPr>
    <w:rPr>
      <w:rFonts w:ascii="Arial" w:eastAsia="Times New Roman" w:hAnsi="Arial" w:cs="Times New Roman"/>
      <w:szCs w:val="20"/>
      <w:lang w:val="de-DE" w:eastAsia="ru-RU"/>
    </w:rPr>
  </w:style>
  <w:style w:type="paragraph" w:customStyle="1" w:styleId="Textkorper">
    <w:name w:val="Textkorper"/>
    <w:basedOn w:val="aa"/>
    <w:rsid w:val="00A7566D"/>
    <w:pPr>
      <w:widowControl w:val="0"/>
      <w:suppressAutoHyphens w:val="0"/>
      <w:overflowPunct w:val="0"/>
      <w:autoSpaceDE w:val="0"/>
      <w:autoSpaceDN w:val="0"/>
      <w:adjustRightInd w:val="0"/>
      <w:textAlignment w:val="baseline"/>
    </w:pPr>
    <w:rPr>
      <w:rFonts w:ascii="Arial" w:eastAsia="Times New Roman" w:hAnsi="Arial" w:cs="Times New Roman"/>
      <w:sz w:val="28"/>
      <w:szCs w:val="20"/>
      <w:lang w:eastAsia="ru-RU"/>
    </w:rPr>
  </w:style>
  <w:style w:type="paragraph" w:customStyle="1" w:styleId="151">
    <w:name w:val="Обычный (веб)15"/>
    <w:basedOn w:val="aa"/>
    <w:rsid w:val="00A7566D"/>
    <w:pPr>
      <w:suppressAutoHyphens w:val="0"/>
    </w:pPr>
    <w:rPr>
      <w:rFonts w:ascii="Times New Roman" w:eastAsia="Times New Roman" w:hAnsi="Times New Roman" w:cs="Times New Roman"/>
      <w:i/>
      <w:iCs/>
      <w:lang w:eastAsia="ru-RU"/>
    </w:rPr>
  </w:style>
  <w:style w:type="paragraph" w:customStyle="1" w:styleId="777">
    <w:name w:val="777"/>
    <w:rsid w:val="00D02109"/>
    <w:pPr>
      <w:spacing w:after="200" w:line="360" w:lineRule="auto"/>
      <w:ind w:firstLine="709"/>
      <w:jc w:val="both"/>
    </w:pPr>
    <w:rPr>
      <w:rFonts w:ascii="Calibri" w:eastAsia="Times New Roman" w:hAnsi="Calibri" w:cs="Times New Roman"/>
      <w:sz w:val="28"/>
      <w:szCs w:val="28"/>
      <w:lang w:val="en-US"/>
    </w:rPr>
  </w:style>
  <w:style w:type="character" w:customStyle="1" w:styleId="main1">
    <w:name w:val="main1"/>
    <w:basedOn w:val="ab"/>
    <w:rsid w:val="00D02109"/>
    <w:rPr>
      <w:rFonts w:ascii="Arial" w:hAnsi="Arial" w:cs="Arial"/>
      <w:color w:val="03593A"/>
      <w:sz w:val="20"/>
      <w:szCs w:val="20"/>
    </w:rPr>
  </w:style>
  <w:style w:type="character" w:customStyle="1" w:styleId="11f5">
    <w:name w:val="Заголовок 1 Знак1"/>
    <w:aliases w:val="Заголовок 1 Знак Знак"/>
    <w:basedOn w:val="ab"/>
    <w:rsid w:val="00D02109"/>
    <w:rPr>
      <w:rFonts w:ascii="Cambria" w:hAnsi="Cambria" w:cs="Times New Roman"/>
      <w:b/>
      <w:bCs/>
      <w:kern w:val="32"/>
      <w:sz w:val="32"/>
      <w:szCs w:val="32"/>
    </w:rPr>
  </w:style>
  <w:style w:type="paragraph" w:customStyle="1" w:styleId="21f">
    <w:name w:val="Цитата 21"/>
    <w:basedOn w:val="aa"/>
    <w:next w:val="aa"/>
    <w:rsid w:val="00D02109"/>
    <w:pPr>
      <w:suppressAutoHyphens w:val="0"/>
    </w:pPr>
    <w:rPr>
      <w:rFonts w:ascii="Calibri" w:eastAsia="Times New Roman" w:hAnsi="Calibri" w:cs="Times New Roman"/>
      <w:i/>
      <w:lang w:val="en-US" w:eastAsia="en-US"/>
    </w:rPr>
  </w:style>
  <w:style w:type="character" w:customStyle="1" w:styleId="2ffffff4">
    <w:name w:val="Цитата 2 Знак"/>
    <w:basedOn w:val="ab"/>
    <w:rsid w:val="00D02109"/>
    <w:rPr>
      <w:rFonts w:ascii="Times New Roman" w:hAnsi="Times New Roman" w:cs="Times New Roman"/>
      <w:i/>
      <w:sz w:val="24"/>
      <w:szCs w:val="24"/>
    </w:rPr>
  </w:style>
  <w:style w:type="paragraph" w:customStyle="1" w:styleId="1fffffffd">
    <w:name w:val="Выделенная цитата1"/>
    <w:basedOn w:val="aa"/>
    <w:next w:val="aa"/>
    <w:rsid w:val="00D02109"/>
    <w:pPr>
      <w:suppressAutoHyphens w:val="0"/>
      <w:ind w:left="720" w:right="720"/>
    </w:pPr>
    <w:rPr>
      <w:rFonts w:ascii="Calibri" w:eastAsia="Times New Roman" w:hAnsi="Calibri" w:cs="Times New Roman"/>
      <w:b/>
      <w:i/>
      <w:szCs w:val="22"/>
      <w:lang w:val="en-US" w:eastAsia="en-US"/>
    </w:rPr>
  </w:style>
  <w:style w:type="character" w:customStyle="1" w:styleId="afffffffffffffffffffffff4">
    <w:name w:val="Выделенная цитата Знак"/>
    <w:basedOn w:val="ab"/>
    <w:rsid w:val="00D02109"/>
    <w:rPr>
      <w:rFonts w:ascii="Times New Roman" w:hAnsi="Times New Roman" w:cs="Times New Roman"/>
      <w:b/>
      <w:i/>
      <w:sz w:val="24"/>
    </w:rPr>
  </w:style>
  <w:style w:type="character" w:customStyle="1" w:styleId="2ffffff5">
    <w:name w:val="Слабое выделение2"/>
    <w:rsid w:val="00D02109"/>
    <w:rPr>
      <w:i/>
      <w:color w:val="5A5A5A"/>
    </w:rPr>
  </w:style>
  <w:style w:type="character" w:customStyle="1" w:styleId="1fffffffe">
    <w:name w:val="Сильное выделение1"/>
    <w:basedOn w:val="ab"/>
    <w:rsid w:val="00D02109"/>
    <w:rPr>
      <w:rFonts w:ascii="Times New Roman" w:hAnsi="Times New Roman" w:cs="Times New Roman"/>
      <w:b/>
      <w:i/>
      <w:sz w:val="24"/>
      <w:szCs w:val="24"/>
      <w:u w:val="single"/>
    </w:rPr>
  </w:style>
  <w:style w:type="character" w:customStyle="1" w:styleId="1ffffffff">
    <w:name w:val="Слабая ссылка1"/>
    <w:basedOn w:val="ab"/>
    <w:rsid w:val="00D02109"/>
    <w:rPr>
      <w:rFonts w:ascii="Times New Roman" w:hAnsi="Times New Roman" w:cs="Times New Roman"/>
      <w:sz w:val="24"/>
      <w:szCs w:val="24"/>
      <w:u w:val="single"/>
    </w:rPr>
  </w:style>
  <w:style w:type="character" w:customStyle="1" w:styleId="1ffffffff0">
    <w:name w:val="Сильная ссылка1"/>
    <w:basedOn w:val="ab"/>
    <w:rsid w:val="00D02109"/>
    <w:rPr>
      <w:rFonts w:ascii="Times New Roman" w:hAnsi="Times New Roman" w:cs="Times New Roman"/>
      <w:b/>
      <w:sz w:val="24"/>
      <w:u w:val="single"/>
    </w:rPr>
  </w:style>
  <w:style w:type="character" w:customStyle="1" w:styleId="1ffffffff1">
    <w:name w:val="Название книги1"/>
    <w:basedOn w:val="ab"/>
    <w:rsid w:val="00D02109"/>
    <w:rPr>
      <w:rFonts w:ascii="Cambria" w:hAnsi="Cambria" w:cs="Times New Roman"/>
      <w:b/>
      <w:i/>
      <w:sz w:val="24"/>
      <w:szCs w:val="24"/>
    </w:rPr>
  </w:style>
  <w:style w:type="paragraph" w:customStyle="1" w:styleId="3fffe">
    <w:name w:val="Заголовок оглавления3"/>
    <w:basedOn w:val="1"/>
    <w:next w:val="aa"/>
    <w:rsid w:val="00D02109"/>
    <w:pPr>
      <w:numPr>
        <w:numId w:val="0"/>
      </w:numPr>
      <w:suppressAutoHyphens w:val="0"/>
      <w:outlineLvl w:val="9"/>
    </w:pPr>
    <w:rPr>
      <w:rFonts w:ascii="Cambria" w:eastAsia="Times New Roman" w:hAnsi="Cambria" w:cs="Times New Roman"/>
      <w:kern w:val="32"/>
      <w:lang w:val="en-US" w:eastAsia="en-US"/>
    </w:rPr>
  </w:style>
  <w:style w:type="character" w:customStyle="1" w:styleId="Heading1Char1Char">
    <w:name w:val="Heading 1 Char.Заголовок 1 Знак Char"/>
    <w:basedOn w:val="ab"/>
    <w:rsid w:val="00D02109"/>
    <w:rPr>
      <w:rFonts w:ascii="Cambria" w:hAnsi="Cambria" w:cs="Times New Roman"/>
      <w:b/>
      <w:kern w:val="32"/>
      <w:sz w:val="32"/>
      <w:lang w:val="en-US"/>
    </w:rPr>
  </w:style>
  <w:style w:type="paragraph" w:customStyle="1" w:styleId="cee1fbf7edfbe9">
    <w:name w:val="Оceбe1ыfbчf7нedыfbйe9"/>
    <w:rsid w:val="00D02109"/>
    <w:pPr>
      <w:widowControl w:val="0"/>
      <w:pBdr>
        <w:top w:val="nil"/>
        <w:left w:val="nil"/>
        <w:bottom w:val="nil"/>
        <w:right w:val="nil"/>
      </w:pBdr>
      <w:autoSpaceDE w:val="0"/>
      <w:autoSpaceDN w:val="0"/>
      <w:adjustRightInd w:val="0"/>
      <w:spacing w:after="200" w:line="276" w:lineRule="auto"/>
    </w:pPr>
    <w:rPr>
      <w:rFonts w:ascii="Times New Roman" w:eastAsia="SimSun" w:hAnsi="Times New Roman" w:cs="Times New Roman"/>
      <w:color w:val="000000"/>
      <w:sz w:val="22"/>
      <w:szCs w:val="22"/>
      <w:lang w:val="en-GB"/>
    </w:rPr>
  </w:style>
  <w:style w:type="paragraph" w:customStyle="1" w:styleId="4ff7">
    <w:name w:val="Текст выноски4"/>
    <w:basedOn w:val="aa"/>
    <w:rsid w:val="00D02109"/>
    <w:pPr>
      <w:suppressAutoHyphens w:val="0"/>
    </w:pPr>
    <w:rPr>
      <w:rFonts w:ascii="Tahoma" w:eastAsia="Times New Roman" w:hAnsi="Tahoma" w:cs="Tahoma"/>
      <w:sz w:val="16"/>
      <w:szCs w:val="16"/>
      <w:lang w:val="en-US" w:eastAsia="en-US"/>
    </w:rPr>
  </w:style>
  <w:style w:type="paragraph" w:customStyle="1" w:styleId="Style7">
    <w:name w:val="Style7"/>
    <w:basedOn w:val="aa"/>
    <w:rsid w:val="00DA5001"/>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10b">
    <w:name w:val="Обычный10"/>
    <w:basedOn w:val="aa"/>
    <w:rsid w:val="00340E9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wordtext1">
    <w:name w:val="wordtext1"/>
    <w:basedOn w:val="ab"/>
    <w:rsid w:val="005447DF"/>
    <w:rPr>
      <w:rFonts w:ascii="Arial" w:hAnsi="Arial" w:cs="Arial"/>
      <w:sz w:val="24"/>
      <w:szCs w:val="24"/>
    </w:rPr>
  </w:style>
  <w:style w:type="character" w:customStyle="1" w:styleId="definitiontext1">
    <w:name w:val="definitiontext1"/>
    <w:basedOn w:val="ab"/>
    <w:rsid w:val="005447DF"/>
    <w:rPr>
      <w:rFonts w:ascii="Arial" w:hAnsi="Arial" w:cs="Arial"/>
      <w:sz w:val="24"/>
      <w:szCs w:val="24"/>
    </w:rPr>
  </w:style>
  <w:style w:type="paragraph" w:styleId="32">
    <w:name w:val="List Bullet 3"/>
    <w:basedOn w:val="aa"/>
    <w:autoRedefine/>
    <w:rsid w:val="005447DF"/>
    <w:pPr>
      <w:numPr>
        <w:numId w:val="50"/>
      </w:numPr>
      <w:tabs>
        <w:tab w:val="num" w:pos="420"/>
        <w:tab w:val="num" w:pos="1080"/>
      </w:tabs>
      <w:suppressAutoHyphens w:val="0"/>
      <w:ind w:left="1080"/>
    </w:pPr>
    <w:rPr>
      <w:rFonts w:ascii="Times New Roman" w:eastAsia="Times New Roman" w:hAnsi="Times New Roman" w:cs="Times New Roman"/>
      <w:sz w:val="20"/>
      <w:szCs w:val="20"/>
      <w:lang w:val="en-US" w:eastAsia="ru-RU"/>
    </w:rPr>
  </w:style>
  <w:style w:type="paragraph" w:styleId="3ffff">
    <w:name w:val="List 3"/>
    <w:basedOn w:val="aa"/>
    <w:rsid w:val="005447DF"/>
    <w:pPr>
      <w:suppressAutoHyphens w:val="0"/>
      <w:ind w:left="849" w:hanging="283"/>
    </w:pPr>
    <w:rPr>
      <w:rFonts w:ascii="Times New Roman" w:eastAsia="Batang" w:hAnsi="Times New Roman" w:cs="Times New Roman"/>
      <w:lang w:eastAsia="ru-RU"/>
    </w:rPr>
  </w:style>
  <w:style w:type="paragraph" w:customStyle="1" w:styleId="afffffffffffffffffffffff5">
    <w:name w:val="Строка ссылки"/>
    <w:basedOn w:val="afffffff6"/>
    <w:rsid w:val="005447DF"/>
    <w:pPr>
      <w:suppressAutoHyphens w:val="0"/>
      <w:spacing w:after="0" w:line="360" w:lineRule="auto"/>
      <w:jc w:val="center"/>
    </w:pPr>
    <w:rPr>
      <w:rFonts w:ascii="Times New Roman" w:eastAsia="Batang" w:hAnsi="Times New Roman" w:cs="Times New Roman"/>
      <w:szCs w:val="28"/>
      <w:lang w:val="uk-UA" w:eastAsia="ru-RU"/>
    </w:rPr>
  </w:style>
  <w:style w:type="character" w:customStyle="1" w:styleId="FontStyle43">
    <w:name w:val="Font Style43"/>
    <w:basedOn w:val="ab"/>
    <w:rsid w:val="0044417E"/>
    <w:rPr>
      <w:rFonts w:ascii="Times New Roman" w:hAnsi="Times New Roman" w:cs="Times New Roman"/>
      <w:sz w:val="26"/>
      <w:szCs w:val="26"/>
    </w:rPr>
  </w:style>
  <w:style w:type="paragraph" w:customStyle="1" w:styleId="Style28">
    <w:name w:val="Style28"/>
    <w:basedOn w:val="aa"/>
    <w:rsid w:val="0044417E"/>
    <w:pPr>
      <w:widowControl w:val="0"/>
      <w:suppressAutoHyphens w:val="0"/>
      <w:autoSpaceDE w:val="0"/>
      <w:autoSpaceDN w:val="0"/>
      <w:adjustRightInd w:val="0"/>
      <w:spacing w:line="485" w:lineRule="exact"/>
      <w:jc w:val="both"/>
    </w:pPr>
    <w:rPr>
      <w:rFonts w:ascii="Arial Narrow" w:eastAsia="Times New Roman" w:hAnsi="Arial Narrow" w:cs="Times New Roman"/>
      <w:lang w:val="uk-UA" w:eastAsia="uk-UA"/>
    </w:rPr>
  </w:style>
  <w:style w:type="character" w:customStyle="1" w:styleId="A26">
    <w:name w:val="A2+6"/>
    <w:rsid w:val="0044417E"/>
    <w:rPr>
      <w:color w:val="000000"/>
      <w:sz w:val="22"/>
      <w:szCs w:val="22"/>
    </w:rPr>
  </w:style>
  <w:style w:type="paragraph" w:customStyle="1" w:styleId="Pa106">
    <w:name w:val="Pa10+6"/>
    <w:basedOn w:val="aa"/>
    <w:next w:val="aa"/>
    <w:rsid w:val="0044417E"/>
    <w:pPr>
      <w:suppressAutoHyphens w:val="0"/>
      <w:autoSpaceDE w:val="0"/>
      <w:autoSpaceDN w:val="0"/>
      <w:adjustRightInd w:val="0"/>
      <w:spacing w:line="241" w:lineRule="atLeast"/>
    </w:pPr>
    <w:rPr>
      <w:rFonts w:ascii="Times New Roman" w:eastAsia="Times New Roman" w:hAnsi="Times New Roman" w:cs="Times New Roman"/>
      <w:lang w:eastAsia="ru-RU"/>
    </w:rPr>
  </w:style>
  <w:style w:type="paragraph" w:customStyle="1" w:styleId="271">
    <w:name w:val="Основной текст с отступом 27"/>
    <w:basedOn w:val="aa"/>
    <w:rsid w:val="004E5A5D"/>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CharChar">
    <w:name w:val="Знак Знак Char Char"/>
    <w:basedOn w:val="aa"/>
    <w:rsid w:val="00AD10B9"/>
    <w:pPr>
      <w:suppressAutoHyphens w:val="0"/>
    </w:pPr>
    <w:rPr>
      <w:rFonts w:ascii="Verdana" w:eastAsia="Times New Roman" w:hAnsi="Verdana" w:cs="Verdana"/>
      <w:sz w:val="20"/>
      <w:szCs w:val="20"/>
      <w:lang w:val="en-US" w:eastAsia="en-US"/>
    </w:rPr>
  </w:style>
  <w:style w:type="paragraph" w:customStyle="1" w:styleId="msonormal1">
    <w:name w:val="msonormal1"/>
    <w:rsid w:val="00AD10B9"/>
    <w:rPr>
      <w:rFonts w:ascii="Times New Roman" w:eastAsia="Times New Roman" w:hAnsi="Times New Roman" w:cs="Times New Roman"/>
      <w:sz w:val="24"/>
      <w:szCs w:val="24"/>
      <w:lang w:val="bg-BG" w:eastAsia="bg-BG"/>
    </w:rPr>
  </w:style>
  <w:style w:type="paragraph" w:customStyle="1" w:styleId="news-text">
    <w:name w:val="news-text"/>
    <w:basedOn w:val="aa"/>
    <w:rsid w:val="00AD10B9"/>
    <w:pPr>
      <w:suppressAutoHyphens w:val="0"/>
      <w:spacing w:before="60" w:after="120"/>
      <w:ind w:left="150"/>
      <w:jc w:val="both"/>
    </w:pPr>
    <w:rPr>
      <w:rFonts w:ascii="Times New Roman" w:eastAsia="Times New Roman" w:hAnsi="Times New Roman" w:cs="Times New Roman"/>
      <w:color w:val="000000"/>
      <w:sz w:val="16"/>
      <w:szCs w:val="16"/>
      <w:lang w:eastAsia="ru-RU"/>
    </w:rPr>
  </w:style>
  <w:style w:type="paragraph" w:customStyle="1" w:styleId="ReportTitle">
    <w:name w:val="Report Title"/>
    <w:basedOn w:val="aa"/>
    <w:autoRedefine/>
    <w:rsid w:val="00AD10B9"/>
    <w:pPr>
      <w:widowControl w:val="0"/>
      <w:numPr>
        <w:numId w:val="51"/>
      </w:numPr>
      <w:tabs>
        <w:tab w:val="clear" w:pos="720"/>
        <w:tab w:val="num" w:pos="252"/>
        <w:tab w:val="left" w:pos="432"/>
      </w:tabs>
      <w:suppressAutoHyphens w:val="0"/>
      <w:spacing w:line="360" w:lineRule="auto"/>
      <w:ind w:left="249" w:hanging="249"/>
      <w:jc w:val="both"/>
    </w:pPr>
    <w:rPr>
      <w:rFonts w:ascii="TimesNewRoman" w:eastAsia="Times New Roman" w:hAnsi="TimesNewRoman" w:cs="TimesNewRoman"/>
      <w:bCs/>
      <w:sz w:val="28"/>
      <w:szCs w:val="28"/>
      <w:lang w:eastAsia="en-US"/>
    </w:rPr>
  </w:style>
  <w:style w:type="paragraph" w:customStyle="1" w:styleId="ReportHeading1">
    <w:name w:val="ReportHeading1"/>
    <w:basedOn w:val="aa"/>
    <w:rsid w:val="00AD10B9"/>
    <w:pPr>
      <w:suppressAutoHyphens w:val="0"/>
      <w:spacing w:before="120" w:after="120"/>
      <w:ind w:left="851" w:right="2268"/>
    </w:pPr>
    <w:rPr>
      <w:rFonts w:ascii="LucidaSans" w:eastAsia="Times New Roman" w:hAnsi="LucidaSans" w:cs="Times New Roman"/>
      <w:b/>
      <w:sz w:val="44"/>
      <w:szCs w:val="20"/>
      <w:lang w:eastAsia="en-US"/>
    </w:rPr>
  </w:style>
  <w:style w:type="character" w:customStyle="1" w:styleId="text40">
    <w:name w:val="text4"/>
    <w:basedOn w:val="ab"/>
    <w:rsid w:val="00AD10B9"/>
  </w:style>
  <w:style w:type="paragraph" w:customStyle="1" w:styleId="CharChar0">
    <w:name w:val="Знак Знак Char Char"/>
    <w:basedOn w:val="aa"/>
    <w:rsid w:val="0097379D"/>
    <w:pPr>
      <w:suppressAutoHyphens w:val="0"/>
    </w:pPr>
    <w:rPr>
      <w:rFonts w:ascii="Verdana" w:eastAsia="Times New Roman" w:hAnsi="Verdana" w:cs="Verdana"/>
      <w:sz w:val="20"/>
      <w:szCs w:val="20"/>
      <w:lang w:val="en-US" w:eastAsia="en-US"/>
    </w:rPr>
  </w:style>
  <w:style w:type="paragraph" w:styleId="2c">
    <w:name w:val="Body Text First Indent 2"/>
    <w:basedOn w:val="afffffffd"/>
    <w:link w:val="2b"/>
    <w:rsid w:val="000451C4"/>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w:basedOn w:val="ab"/>
    <w:link w:val="afffffffd"/>
    <w:rsid w:val="000451C4"/>
    <w:rPr>
      <w:rFonts w:ascii="Garamond" w:eastAsia="Garamond" w:hAnsi="Garamond" w:cs="Garamond"/>
      <w:sz w:val="28"/>
      <w:szCs w:val="24"/>
      <w:lang w:eastAsia="ar-SA"/>
    </w:rPr>
  </w:style>
  <w:style w:type="character" w:customStyle="1" w:styleId="21f0">
    <w:name w:val="Красная строка 2 Знак1"/>
    <w:basedOn w:val="3f2"/>
    <w:uiPriority w:val="99"/>
    <w:semiHidden/>
    <w:rsid w:val="000451C4"/>
    <w:rPr>
      <w:rFonts w:ascii="Garamond" w:eastAsia="Garamond" w:hAnsi="Garamond" w:cs="Garamond"/>
      <w:sz w:val="24"/>
      <w:szCs w:val="24"/>
      <w:lang w:eastAsia="ar-SA"/>
    </w:rPr>
  </w:style>
  <w:style w:type="paragraph" w:customStyle="1" w:styleId="style25">
    <w:name w:val="style25"/>
    <w:basedOn w:val="aa"/>
    <w:rsid w:val="00CA7940"/>
    <w:pPr>
      <w:suppressAutoHyphens w:val="0"/>
      <w:spacing w:before="100" w:after="100"/>
    </w:pPr>
    <w:rPr>
      <w:rFonts w:ascii="Times New Roman" w:eastAsia="Times New Roman" w:hAnsi="Times New Roman" w:cs="Times New Roman"/>
      <w:szCs w:val="20"/>
      <w:lang w:eastAsia="ru-RU"/>
    </w:rPr>
  </w:style>
  <w:style w:type="character" w:customStyle="1" w:styleId="erk1">
    <w:name w:val="erk1"/>
    <w:basedOn w:val="ab"/>
    <w:rsid w:val="00713AC2"/>
    <w:rPr>
      <w:color w:val="auto"/>
    </w:rPr>
  </w:style>
  <w:style w:type="character" w:customStyle="1" w:styleId="tex1">
    <w:name w:val="tex1"/>
    <w:basedOn w:val="ab"/>
    <w:rsid w:val="00713AC2"/>
    <w:rPr>
      <w:color w:val="000000"/>
    </w:rPr>
  </w:style>
  <w:style w:type="paragraph" w:customStyle="1" w:styleId="spis">
    <w:name w:val="spis"/>
    <w:basedOn w:val="aa"/>
    <w:rsid w:val="00713AC2"/>
    <w:pPr>
      <w:numPr>
        <w:numId w:val="52"/>
      </w:numPr>
      <w:suppressAutoHyphens w:val="0"/>
      <w:spacing w:line="360" w:lineRule="auto"/>
      <w:jc w:val="both"/>
    </w:pPr>
    <w:rPr>
      <w:rFonts w:ascii="Times New Roman" w:eastAsia="Times New Roman" w:hAnsi="Times New Roman" w:cs="Times New Roman"/>
      <w:sz w:val="28"/>
      <w:szCs w:val="28"/>
      <w:lang w:val="uk-UA" w:eastAsia="en-US"/>
    </w:rPr>
  </w:style>
  <w:style w:type="paragraph" w:styleId="4ff8">
    <w:name w:val="List Bullet 4"/>
    <w:basedOn w:val="aa"/>
    <w:autoRedefine/>
    <w:rsid w:val="00A3734A"/>
    <w:pPr>
      <w:widowControl w:val="0"/>
      <w:tabs>
        <w:tab w:val="num" w:pos="1620"/>
      </w:tabs>
      <w:suppressAutoHyphens w:val="0"/>
      <w:ind w:left="1620" w:hanging="360"/>
      <w:jc w:val="both"/>
    </w:pPr>
    <w:rPr>
      <w:rFonts w:ascii="Times New Roman" w:eastAsia="SimSun" w:hAnsi="Times New Roman" w:cs="Times New Roman"/>
      <w:kern w:val="2"/>
      <w:sz w:val="21"/>
      <w:szCs w:val="21"/>
      <w:lang w:val="uk-UA" w:eastAsia="zh-CN"/>
    </w:rPr>
  </w:style>
  <w:style w:type="paragraph" w:customStyle="1" w:styleId="1ffffffff2">
    <w:name w:val="Заголовок 1 + полужирный"/>
    <w:basedOn w:val="afffffff7"/>
    <w:rsid w:val="00FA6228"/>
    <w:pPr>
      <w:tabs>
        <w:tab w:val="clear" w:pos="644"/>
      </w:tabs>
      <w:suppressAutoHyphens w:val="0"/>
      <w:spacing w:before="0" w:after="220" w:line="360" w:lineRule="auto"/>
      <w:ind w:left="0" w:right="-115" w:firstLine="0"/>
      <w:jc w:val="center"/>
    </w:pPr>
    <w:rPr>
      <w:rFonts w:ascii="Times New Roman" w:eastAsia="Times New Roman" w:hAnsi="Times New Roman" w:cs="Times New Roman"/>
      <w:b/>
      <w:bCs/>
      <w:i/>
      <w:iCs/>
      <w:sz w:val="28"/>
      <w:szCs w:val="28"/>
      <w:lang w:val="uk-UA" w:eastAsia="ru-RU"/>
    </w:rPr>
  </w:style>
  <w:style w:type="paragraph" w:styleId="afffffffffffffffffffffff6">
    <w:name w:val="table of figures"/>
    <w:basedOn w:val="aa"/>
    <w:next w:val="aa"/>
    <w:semiHidden/>
    <w:rsid w:val="00D440B5"/>
    <w:pPr>
      <w:suppressAutoHyphens w:val="0"/>
    </w:pPr>
    <w:rPr>
      <w:rFonts w:ascii="Times New Roman" w:eastAsia="Times New Roman" w:hAnsi="Times New Roman" w:cs="Times New Roman"/>
      <w:bCs/>
      <w:iCs/>
      <w:sz w:val="28"/>
      <w:szCs w:val="28"/>
      <w:lang w:eastAsia="ru-RU"/>
    </w:rPr>
  </w:style>
  <w:style w:type="paragraph" w:customStyle="1" w:styleId="3ffff0">
    <w:name w:val="Заголовок 3 + полужирный + не курсив"/>
    <w:aliases w:val="Справа:  0 см,Перед:  8 пт,После:  8 ..."/>
    <w:basedOn w:val="1ffffffff2"/>
    <w:rsid w:val="00D440B5"/>
    <w:pPr>
      <w:spacing w:before="160" w:after="160"/>
      <w:ind w:right="0"/>
    </w:pPr>
    <w:rPr>
      <w:i w:val="0"/>
      <w:iCs w:val="0"/>
    </w:rPr>
  </w:style>
  <w:style w:type="paragraph" w:customStyle="1" w:styleId="3-0">
    <w:name w:val="Заголовок 3 + полужирный + Справа:  -0"/>
    <w:aliases w:val="2 см,После:  0 пт"/>
    <w:basedOn w:val="1ffffffff2"/>
    <w:rsid w:val="00D440B5"/>
    <w:pPr>
      <w:spacing w:after="0"/>
      <w:ind w:right="-113"/>
    </w:pPr>
    <w:rPr>
      <w:iCs w:val="0"/>
    </w:rPr>
  </w:style>
  <w:style w:type="paragraph" w:customStyle="1" w:styleId="1TimesNewRoman">
    <w:name w:val="Заголовок 1 + Times New Roman"/>
    <w:aliases w:val="не курсив,После:  12 пт"/>
    <w:basedOn w:val="2"/>
    <w:rsid w:val="00D440B5"/>
    <w:pPr>
      <w:numPr>
        <w:ilvl w:val="0"/>
        <w:numId w:val="0"/>
      </w:numPr>
      <w:suppressAutoHyphens w:val="0"/>
      <w:spacing w:before="360" w:after="240" w:line="360" w:lineRule="auto"/>
      <w:jc w:val="center"/>
    </w:pPr>
    <w:rPr>
      <w:rFonts w:ascii="Times New Roman" w:eastAsia="Times New Roman" w:hAnsi="Times New Roman" w:cs="Arial"/>
      <w:i w:val="0"/>
      <w:iCs w:val="0"/>
      <w:lang w:val="uk-UA" w:eastAsia="ru-RU"/>
    </w:rPr>
  </w:style>
  <w:style w:type="paragraph" w:customStyle="1" w:styleId="1ffffffff3">
    <w:name w:val="Загловок 1"/>
    <w:basedOn w:val="2"/>
    <w:rsid w:val="00D440B5"/>
    <w:pPr>
      <w:numPr>
        <w:ilvl w:val="0"/>
        <w:numId w:val="0"/>
      </w:numPr>
      <w:suppressAutoHyphens w:val="0"/>
      <w:spacing w:before="360" w:after="0" w:line="360" w:lineRule="auto"/>
      <w:jc w:val="center"/>
    </w:pPr>
    <w:rPr>
      <w:rFonts w:ascii="Times New Roman" w:eastAsia="Times New Roman" w:hAnsi="Times New Roman" w:cs="Arial"/>
      <w:i w:val="0"/>
      <w:iCs w:val="0"/>
      <w:lang w:val="uk-UA" w:eastAsia="ru-RU"/>
    </w:rPr>
  </w:style>
  <w:style w:type="paragraph" w:customStyle="1" w:styleId="1ffffffff4">
    <w:name w:val="Оглавение 1"/>
    <w:basedOn w:val="1TimesNewRoman"/>
    <w:rsid w:val="00D440B5"/>
  </w:style>
  <w:style w:type="paragraph" w:customStyle="1" w:styleId="14pt025">
    <w:name w:val="Стиль 14 pt полужирный сверху: (одинарная Авто  025 пт линия)..."/>
    <w:basedOn w:val="aa"/>
    <w:rsid w:val="007168E0"/>
    <w:pPr>
      <w:framePr w:wrap="around" w:vAnchor="page" w:hAnchor="text" w:y="1"/>
      <w:pBdr>
        <w:top w:val="single" w:sz="2" w:space="1" w:color="auto"/>
        <w:left w:val="single" w:sz="2" w:space="1" w:color="auto"/>
        <w:bottom w:val="single" w:sz="2" w:space="1" w:color="auto"/>
        <w:right w:val="single" w:sz="2" w:space="1" w:color="auto"/>
      </w:pBdr>
      <w:suppressAutoHyphens w:val="0"/>
    </w:pPr>
    <w:rPr>
      <w:rFonts w:ascii="Times New Roman" w:eastAsia="Times New Roman" w:hAnsi="Times New Roman" w:cs="Times New Roman"/>
      <w:b/>
      <w:bCs/>
      <w:sz w:val="28"/>
      <w:szCs w:val="20"/>
      <w:lang w:eastAsia="ru-RU"/>
    </w:rPr>
  </w:style>
  <w:style w:type="paragraph" w:customStyle="1" w:styleId="14pt0250">
    <w:name w:val="Стиль 14 pt полужирный Лиловый сверху: (одинарная Авто  025 п..."/>
    <w:basedOn w:val="aa"/>
    <w:next w:val="14pt025"/>
    <w:rsid w:val="007168E0"/>
    <w:pPr>
      <w:pBdr>
        <w:top w:val="single" w:sz="2" w:space="1" w:color="auto"/>
        <w:left w:val="single" w:sz="2" w:space="1" w:color="auto"/>
        <w:bottom w:val="single" w:sz="2" w:space="1" w:color="auto"/>
        <w:right w:val="single" w:sz="2" w:space="1" w:color="auto"/>
      </w:pBdr>
      <w:suppressAutoHyphens w:val="0"/>
    </w:pPr>
    <w:rPr>
      <w:rFonts w:ascii="Times New Roman" w:eastAsia="Times New Roman" w:hAnsi="Times New Roman" w:cs="Times New Roman"/>
      <w:b/>
      <w:bCs/>
      <w:color w:val="FF00FF"/>
      <w:sz w:val="28"/>
      <w:szCs w:val="20"/>
      <w:lang w:eastAsia="ru-RU"/>
    </w:rPr>
  </w:style>
  <w:style w:type="character" w:customStyle="1" w:styleId="med">
    <w:name w:val="med"/>
    <w:basedOn w:val="ab"/>
    <w:rsid w:val="007168E0"/>
  </w:style>
  <w:style w:type="character" w:customStyle="1" w:styleId="dbody">
    <w:name w:val="d_body"/>
    <w:basedOn w:val="ab"/>
    <w:rsid w:val="007168E0"/>
  </w:style>
  <w:style w:type="character" w:customStyle="1" w:styleId="gl">
    <w:name w:val="gl"/>
    <w:basedOn w:val="ab"/>
    <w:rsid w:val="007168E0"/>
  </w:style>
  <w:style w:type="character" w:customStyle="1" w:styleId="source">
    <w:name w:val="source"/>
    <w:basedOn w:val="ab"/>
    <w:rsid w:val="007168E0"/>
  </w:style>
  <w:style w:type="character" w:customStyle="1" w:styleId="u-2-ln">
    <w:name w:val="u-2-ln"/>
    <w:basedOn w:val="ab"/>
    <w:rsid w:val="007168E0"/>
  </w:style>
  <w:style w:type="character" w:customStyle="1" w:styleId="contenttexten">
    <w:name w:val="content_text_en"/>
    <w:basedOn w:val="ab"/>
    <w:rsid w:val="007168E0"/>
  </w:style>
  <w:style w:type="character" w:customStyle="1" w:styleId="citecrochet">
    <w:name w:val="cite_crochet"/>
    <w:basedOn w:val="ab"/>
    <w:rsid w:val="007168E0"/>
  </w:style>
  <w:style w:type="table" w:customStyle="1" w:styleId="1ffffffff5">
    <w:name w:val="Светлый список1"/>
    <w:basedOn w:val="ac"/>
    <w:uiPriority w:val="61"/>
    <w:rsid w:val="00CA3E26"/>
    <w:rPr>
      <w:rFonts w:ascii="Calibri" w:eastAsia="Times New Roman" w:hAnsi="Calibri" w:cs="Times New Roman"/>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1ffffffff6">
    <w:name w:val="Замещающий текст1"/>
    <w:basedOn w:val="ab"/>
    <w:uiPriority w:val="99"/>
    <w:semiHidden/>
    <w:rsid w:val="00CA3E26"/>
    <w:rPr>
      <w:color w:val="808080"/>
    </w:rPr>
  </w:style>
  <w:style w:type="paragraph" w:customStyle="1" w:styleId="short">
    <w:name w:val="short"/>
    <w:basedOn w:val="aa"/>
    <w:rsid w:val="0014718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bod1">
    <w:name w:val="bod1"/>
    <w:basedOn w:val="ab"/>
    <w:rsid w:val="00147188"/>
    <w:rPr>
      <w:rFonts w:ascii="MS Sans Serif" w:hAnsi="MS Sans Serif" w:cs="MS Sans Serif"/>
      <w:color w:val="000000"/>
      <w:sz w:val="20"/>
      <w:szCs w:val="20"/>
    </w:rPr>
  </w:style>
  <w:style w:type="paragraph" w:customStyle="1" w:styleId="l1">
    <w:name w:val="l1"/>
    <w:basedOn w:val="aa"/>
    <w:rsid w:val="0014718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2">
    <w:name w:val="l2"/>
    <w:basedOn w:val="aa"/>
    <w:rsid w:val="0014718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vi">
    <w:name w:val="vi"/>
    <w:basedOn w:val="ab"/>
    <w:rsid w:val="00147188"/>
  </w:style>
  <w:style w:type="character" w:customStyle="1" w:styleId="transcription">
    <w:name w:val="transcription"/>
    <w:basedOn w:val="ab"/>
    <w:rsid w:val="00147188"/>
  </w:style>
  <w:style w:type="character" w:customStyle="1" w:styleId="star-caretcode-i1">
    <w:name w:val="star-caretcode-i1"/>
    <w:basedOn w:val="ab"/>
    <w:rsid w:val="00147188"/>
    <w:rPr>
      <w:i/>
      <w:iCs/>
    </w:rPr>
  </w:style>
  <w:style w:type="paragraph" w:customStyle="1" w:styleId="afffffffffffffffffffffff7">
    <w:name w:val="Текст диссертации"/>
    <w:basedOn w:val="aa"/>
    <w:rsid w:val="00486705"/>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Aennaoaoey">
    <w:name w:val="Aenna?oaoey"/>
    <w:basedOn w:val="aa"/>
    <w:rsid w:val="00486705"/>
    <w:pPr>
      <w:suppressAutoHyphens w:val="0"/>
      <w:overflowPunct w:val="0"/>
      <w:autoSpaceDE w:val="0"/>
      <w:autoSpaceDN w:val="0"/>
      <w:adjustRightInd w:val="0"/>
      <w:spacing w:line="360" w:lineRule="auto"/>
      <w:ind w:firstLine="680"/>
      <w:jc w:val="both"/>
      <w:textAlignment w:val="baseline"/>
    </w:pPr>
    <w:rPr>
      <w:rFonts w:ascii="Times New Roman" w:eastAsia="Times New Roman" w:hAnsi="Times New Roman" w:cs="Times New Roman"/>
      <w:sz w:val="28"/>
      <w:szCs w:val="20"/>
      <w:lang w:eastAsia="ru-RU"/>
    </w:rPr>
  </w:style>
  <w:style w:type="paragraph" w:customStyle="1" w:styleId="caaieiaie30">
    <w:name w:val="caaieiaie3"/>
    <w:basedOn w:val="aa"/>
    <w:rsid w:val="00486705"/>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NoeeuCaaaeuiee">
    <w:name w:val="NoeeuCaaaeuiee"/>
    <w:basedOn w:val="aa"/>
    <w:rsid w:val="00486705"/>
    <w:pPr>
      <w:suppressAutoHyphens w:val="0"/>
      <w:overflowPunct w:val="0"/>
      <w:autoSpaceDE w:val="0"/>
      <w:autoSpaceDN w:val="0"/>
      <w:adjustRightInd w:val="0"/>
      <w:spacing w:line="360" w:lineRule="atLeast"/>
      <w:ind w:firstLine="720"/>
      <w:jc w:val="both"/>
      <w:textAlignment w:val="baseline"/>
    </w:pPr>
    <w:rPr>
      <w:rFonts w:ascii="Times New Roman CYR" w:eastAsia="Times New Roman" w:hAnsi="Times New Roman CYR" w:cs="Times New Roman"/>
      <w:sz w:val="26"/>
      <w:szCs w:val="20"/>
      <w:lang w:eastAsia="ru-RU"/>
    </w:rPr>
  </w:style>
  <w:style w:type="paragraph" w:customStyle="1" w:styleId="Noeo">
    <w:name w:val="Noeo"/>
    <w:basedOn w:val="afffffff6"/>
    <w:rsid w:val="00486705"/>
    <w:pPr>
      <w:suppressAutoHyphens w:val="0"/>
      <w:overflowPunct w:val="0"/>
      <w:autoSpaceDE w:val="0"/>
      <w:autoSpaceDN w:val="0"/>
      <w:adjustRightInd w:val="0"/>
      <w:spacing w:after="0" w:line="360" w:lineRule="auto"/>
      <w:ind w:left="2268"/>
      <w:textAlignment w:val="baseline"/>
    </w:pPr>
    <w:rPr>
      <w:rFonts w:ascii="Times New Roman" w:eastAsia="Times New Roman" w:hAnsi="Times New Roman" w:cs="Times New Roman"/>
      <w:i/>
      <w:szCs w:val="20"/>
      <w:lang w:eastAsia="ru-RU"/>
    </w:rPr>
  </w:style>
  <w:style w:type="paragraph" w:customStyle="1" w:styleId="afffffffffffffffffffffff8">
    <w:name w:val="Ñòèõ ïåðâûé íóìåðîâàííûé"/>
    <w:basedOn w:val="aa"/>
    <w:rsid w:val="00486705"/>
    <w:pPr>
      <w:widowControl w:val="0"/>
      <w:shd w:val="clear" w:color="auto" w:fill="FFFFFF"/>
      <w:tabs>
        <w:tab w:val="left" w:pos="0"/>
      </w:tabs>
      <w:suppressAutoHyphens w:val="0"/>
      <w:overflowPunct w:val="0"/>
      <w:autoSpaceDE w:val="0"/>
      <w:autoSpaceDN w:val="0"/>
      <w:adjustRightInd w:val="0"/>
      <w:spacing w:before="60"/>
      <w:ind w:left="709"/>
      <w:textAlignment w:val="baseline"/>
    </w:pPr>
    <w:rPr>
      <w:rFonts w:ascii="Times New Roman" w:eastAsia="Times New Roman" w:hAnsi="Times New Roman" w:cs="Times New Roman"/>
      <w:sz w:val="20"/>
      <w:szCs w:val="20"/>
      <w:lang w:eastAsia="ru-RU"/>
    </w:rPr>
  </w:style>
  <w:style w:type="paragraph" w:customStyle="1" w:styleId="afffffffffffffffffffffff9">
    <w:name w:val="Задание"/>
    <w:basedOn w:val="aa"/>
    <w:rsid w:val="00486705"/>
    <w:pPr>
      <w:suppressAutoHyphens w:val="0"/>
      <w:jc w:val="right"/>
    </w:pPr>
    <w:rPr>
      <w:rFonts w:ascii="Times New Roman" w:eastAsia="Times New Roman" w:hAnsi="Times New Roman" w:cs="Times New Roman"/>
      <w:b/>
      <w:i/>
      <w:sz w:val="28"/>
      <w:szCs w:val="28"/>
      <w:lang w:eastAsia="ru-RU"/>
    </w:rPr>
  </w:style>
  <w:style w:type="paragraph" w:customStyle="1" w:styleId="afffffffffffffffffffffffa">
    <w:name w:val="упражнение"/>
    <w:basedOn w:val="aa"/>
    <w:rsid w:val="00486705"/>
    <w:pPr>
      <w:suppressAutoHyphens w:val="0"/>
      <w:ind w:left="708"/>
    </w:pPr>
    <w:rPr>
      <w:rFonts w:ascii="Times New Roman" w:eastAsia="Times New Roman" w:hAnsi="Times New Roman" w:cs="Times New Roman"/>
      <w:b/>
      <w:i/>
      <w:lang w:eastAsia="ru-RU"/>
    </w:rPr>
  </w:style>
  <w:style w:type="paragraph" w:customStyle="1" w:styleId="afffffffffffffffffffffffb">
    <w:name w:val="Упражнение"/>
    <w:basedOn w:val="aa"/>
    <w:autoRedefine/>
    <w:rsid w:val="00486705"/>
    <w:pPr>
      <w:suppressAutoHyphens w:val="0"/>
      <w:spacing w:before="120" w:after="60"/>
      <w:ind w:left="709"/>
      <w:contextualSpacing/>
    </w:pPr>
    <w:rPr>
      <w:rFonts w:ascii="Times New Roman" w:eastAsia="Times New Roman" w:hAnsi="Times New Roman" w:cs="Times New Roman"/>
      <w:b/>
      <w:i/>
      <w:lang w:eastAsia="ru-RU"/>
    </w:rPr>
  </w:style>
  <w:style w:type="paragraph" w:customStyle="1" w:styleId="afffffffffffffffffffffffc">
    <w:name w:val="стл"/>
    <w:basedOn w:val="aa"/>
    <w:autoRedefine/>
    <w:rsid w:val="00486705"/>
    <w:pPr>
      <w:suppressAutoHyphens w:val="0"/>
      <w:spacing w:before="360" w:after="360"/>
      <w:ind w:left="1416"/>
    </w:pPr>
    <w:rPr>
      <w:rFonts w:ascii="Times New Roman" w:eastAsia="Times New Roman" w:hAnsi="Times New Roman" w:cs="Times New Roman"/>
      <w:b/>
      <w:u w:val="single"/>
      <w:lang w:eastAsia="ru-RU"/>
    </w:rPr>
  </w:style>
  <w:style w:type="paragraph" w:customStyle="1" w:styleId="afffffffffffffffffffffffd">
    <w:name w:val="например"/>
    <w:basedOn w:val="aa"/>
    <w:autoRedefine/>
    <w:rsid w:val="00486705"/>
    <w:pPr>
      <w:suppressAutoHyphens w:val="0"/>
    </w:pPr>
    <w:rPr>
      <w:rFonts w:ascii="Times New Roman" w:eastAsia="Times New Roman" w:hAnsi="Times New Roman" w:cs="Times New Roman"/>
      <w:u w:val="single"/>
      <w:lang w:eastAsia="ru-RU"/>
    </w:rPr>
  </w:style>
  <w:style w:type="paragraph" w:customStyle="1" w:styleId="afffffffffffffffffffffffe">
    <w:name w:val="Предтекстовая"/>
    <w:basedOn w:val="aa"/>
    <w:autoRedefine/>
    <w:rsid w:val="00486705"/>
    <w:pPr>
      <w:suppressAutoHyphens w:val="0"/>
    </w:pPr>
    <w:rPr>
      <w:rFonts w:ascii="Times New Roman" w:eastAsia="Times New Roman" w:hAnsi="Times New Roman" w:cs="Times New Roman"/>
      <w:b/>
      <w:kern w:val="32"/>
      <w:sz w:val="36"/>
      <w:szCs w:val="36"/>
      <w:u w:val="single"/>
      <w:lang w:eastAsia="ru-RU"/>
    </w:rPr>
  </w:style>
  <w:style w:type="character" w:customStyle="1" w:styleId="14d">
    <w:name w:val="сноска14"/>
    <w:basedOn w:val="ab"/>
    <w:rsid w:val="00486705"/>
    <w:rPr>
      <w:rFonts w:ascii="Franklin Gothic Medium" w:hAnsi="Franklin Gothic Medium" w:cs="Franklin Gothic Medium"/>
      <w:b/>
      <w:bCs/>
      <w:i/>
      <w:iCs/>
      <w:sz w:val="28"/>
      <w:szCs w:val="28"/>
    </w:rPr>
  </w:style>
  <w:style w:type="character" w:customStyle="1" w:styleId="h30">
    <w:name w:val="h3"/>
    <w:basedOn w:val="ab"/>
    <w:rsid w:val="003132EE"/>
    <w:rPr>
      <w:rFonts w:ascii="Verdana" w:hAnsi="Verdana" w:hint="default"/>
      <w:b/>
      <w:bCs/>
      <w:sz w:val="23"/>
      <w:szCs w:val="23"/>
    </w:rPr>
  </w:style>
  <w:style w:type="character" w:customStyle="1" w:styleId="h3-rouge">
    <w:name w:val="h3-rouge"/>
    <w:basedOn w:val="ab"/>
    <w:rsid w:val="003132EE"/>
    <w:rPr>
      <w:rFonts w:ascii="Verdana" w:hAnsi="Verdana" w:hint="default"/>
      <w:b/>
      <w:bCs/>
      <w:color w:val="960000"/>
      <w:sz w:val="23"/>
      <w:szCs w:val="23"/>
    </w:rPr>
  </w:style>
  <w:style w:type="paragraph" w:customStyle="1" w:styleId="Bibliographie">
    <w:name w:val="Bibliographie"/>
    <w:basedOn w:val="aa"/>
    <w:rsid w:val="003132EE"/>
    <w:pPr>
      <w:suppressAutoHyphens w:val="0"/>
      <w:ind w:firstLine="284"/>
      <w:jc w:val="both"/>
    </w:pPr>
    <w:rPr>
      <w:rFonts w:ascii="Times New Roman" w:eastAsia="Times New Roman" w:hAnsi="Times New Roman" w:cs="Times New Roman"/>
      <w:lang w:val="fr-FR" w:eastAsia="fr-FR"/>
    </w:rPr>
  </w:style>
  <w:style w:type="character" w:customStyle="1" w:styleId="deroule">
    <w:name w:val="deroule"/>
    <w:basedOn w:val="ab"/>
    <w:rsid w:val="003132EE"/>
  </w:style>
  <w:style w:type="character" w:customStyle="1" w:styleId="txtinternoir">
    <w:name w:val="txtinternoir"/>
    <w:basedOn w:val="ab"/>
    <w:rsid w:val="003132EE"/>
  </w:style>
  <w:style w:type="character" w:customStyle="1" w:styleId="310">
    <w:name w:val="Заголовок 3 Знак1"/>
    <w:basedOn w:val="ab"/>
    <w:link w:val="3"/>
    <w:locked/>
    <w:rsid w:val="00B5408A"/>
    <w:rPr>
      <w:rFonts w:ascii="Garamond" w:eastAsia="Garamond" w:hAnsi="Garamond" w:cs="Garamond"/>
      <w:b/>
      <w:i/>
      <w:color w:val="000000"/>
      <w:sz w:val="26"/>
      <w:lang w:eastAsia="ar-SA"/>
    </w:rPr>
  </w:style>
  <w:style w:type="character" w:customStyle="1" w:styleId="1fff2">
    <w:name w:val="Обычный1 Знак"/>
    <w:basedOn w:val="ab"/>
    <w:link w:val="1fff1"/>
    <w:locked/>
    <w:rsid w:val="00B5408A"/>
    <w:rPr>
      <w:rFonts w:ascii="Garamond" w:eastAsia="Garamond" w:hAnsi="Garamond" w:cs="Garamond"/>
      <w:sz w:val="24"/>
      <w:lang w:eastAsia="ar-SA"/>
    </w:rPr>
  </w:style>
  <w:style w:type="character" w:customStyle="1" w:styleId="510">
    <w:name w:val="Заголовок 5 Знак1"/>
    <w:basedOn w:val="ab"/>
    <w:link w:val="5"/>
    <w:locked/>
    <w:rsid w:val="00B5408A"/>
    <w:rPr>
      <w:rFonts w:ascii="Garamond" w:eastAsia="Garamond" w:hAnsi="Garamond" w:cs="Garamond"/>
      <w:b/>
      <w:sz w:val="28"/>
      <w:lang w:eastAsia="ar-SA"/>
    </w:rPr>
  </w:style>
  <w:style w:type="paragraph" w:customStyle="1" w:styleId="c0">
    <w:name w:val="c0"/>
    <w:basedOn w:val="aa"/>
    <w:rsid w:val="00B5408A"/>
    <w:pPr>
      <w:pBdr>
        <w:top w:val="single" w:sz="12" w:space="0" w:color="FFCE47"/>
        <w:left w:val="single" w:sz="12" w:space="0" w:color="FFCE47"/>
        <w:bottom w:val="single" w:sz="12" w:space="0" w:color="FFCE47"/>
        <w:right w:val="single" w:sz="12" w:space="0" w:color="FFCE47"/>
      </w:pBdr>
      <w:shd w:val="clear" w:color="auto" w:fill="FFF8DC"/>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helptitle">
    <w:name w:val="helptitle"/>
    <w:basedOn w:val="aa"/>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help">
    <w:name w:val="help"/>
    <w:basedOn w:val="aa"/>
    <w:rsid w:val="00B5408A"/>
    <w:pPr>
      <w:suppressAutoHyphens w:val="0"/>
      <w:spacing w:before="100" w:beforeAutospacing="1" w:after="100" w:afterAutospacing="1" w:line="288" w:lineRule="auto"/>
    </w:pPr>
    <w:rPr>
      <w:rFonts w:ascii="Arial" w:eastAsia="Times New Roman" w:hAnsi="Arial" w:cs="Arial"/>
      <w:vanish/>
      <w:color w:val="000000"/>
      <w:sz w:val="22"/>
      <w:szCs w:val="22"/>
      <w:lang w:eastAsia="ru-RU"/>
    </w:rPr>
  </w:style>
  <w:style w:type="paragraph" w:customStyle="1" w:styleId="c1">
    <w:name w:val="c1"/>
    <w:basedOn w:val="aa"/>
    <w:rsid w:val="00B5408A"/>
    <w:pPr>
      <w:shd w:val="clear" w:color="auto" w:fill="FFFFEE"/>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topspan">
    <w:name w:val="topspan"/>
    <w:basedOn w:val="aa"/>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enterspan">
    <w:name w:val="centerspan"/>
    <w:basedOn w:val="aa"/>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req">
    <w:name w:val="req"/>
    <w:basedOn w:val="aa"/>
    <w:rsid w:val="00B5408A"/>
    <w:pPr>
      <w:shd w:val="clear" w:color="auto" w:fill="CCCCCC"/>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pub">
    <w:name w:val="pub"/>
    <w:basedOn w:val="aa"/>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error">
    <w:name w:val="error"/>
    <w:basedOn w:val="aa"/>
    <w:rsid w:val="00B5408A"/>
    <w:pPr>
      <w:suppressAutoHyphens w:val="0"/>
      <w:spacing w:before="100" w:beforeAutospacing="1" w:after="100" w:afterAutospacing="1" w:line="288" w:lineRule="auto"/>
    </w:pPr>
    <w:rPr>
      <w:rFonts w:ascii="Arial" w:eastAsia="Times New Roman" w:hAnsi="Arial" w:cs="Arial"/>
      <w:color w:val="FF0000"/>
      <w:sz w:val="22"/>
      <w:szCs w:val="22"/>
      <w:lang w:eastAsia="ru-RU"/>
    </w:rPr>
  </w:style>
  <w:style w:type="paragraph" w:customStyle="1" w:styleId="cc1">
    <w:name w:val="cc1"/>
    <w:basedOn w:val="aa"/>
    <w:rsid w:val="00B5408A"/>
    <w:pPr>
      <w:pBdr>
        <w:top w:val="single" w:sz="12" w:space="0" w:color="FFDF89"/>
        <w:left w:val="single" w:sz="12" w:space="0" w:color="FFDF89"/>
        <w:bottom w:val="single" w:sz="12" w:space="0" w:color="FFDF89"/>
        <w:right w:val="single" w:sz="12" w:space="0" w:color="FFDF89"/>
      </w:pBd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c">
    <w:name w:val="cc"/>
    <w:basedOn w:val="aa"/>
    <w:rsid w:val="00B5408A"/>
    <w:pPr>
      <w:pBdr>
        <w:top w:val="single" w:sz="12" w:space="0" w:color="FFDF89"/>
        <w:left w:val="single" w:sz="12" w:space="0" w:color="FFDF89"/>
        <w:bottom w:val="single" w:sz="12" w:space="0" w:color="FFDF89"/>
        <w:right w:val="single" w:sz="12" w:space="0" w:color="FFDF89"/>
      </w:pBdr>
      <w:shd w:val="clear" w:color="auto" w:fill="FFF8DC"/>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ctop">
    <w:name w:val="cctop"/>
    <w:basedOn w:val="aa"/>
    <w:rsid w:val="00B5408A"/>
    <w:pPr>
      <w:pBdr>
        <w:top w:val="single" w:sz="12" w:space="0" w:color="FFDF89"/>
        <w:left w:val="single" w:sz="12" w:space="0" w:color="FFDF89"/>
        <w:bottom w:val="single" w:sz="12" w:space="0" w:color="FFDF89"/>
        <w:right w:val="single" w:sz="12" w:space="0" w:color="FFDF89"/>
      </w:pBdr>
      <w:shd w:val="clear" w:color="auto" w:fill="FFF8DC"/>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t">
    <w:name w:val="ct"/>
    <w:basedOn w:val="aa"/>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x">
    <w:name w:val="cx"/>
    <w:basedOn w:val="aa"/>
    <w:rsid w:val="00B5408A"/>
    <w:pPr>
      <w:pBdr>
        <w:top w:val="single" w:sz="12" w:space="0" w:color="FFDF89"/>
        <w:left w:val="single" w:sz="12" w:space="0" w:color="FFDF89"/>
        <w:bottom w:val="single" w:sz="12" w:space="0" w:color="FFDF89"/>
        <w:right w:val="single" w:sz="12" w:space="0" w:color="FFDF89"/>
      </w:pBd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ac0">
    <w:name w:val="ac"/>
    <w:basedOn w:val="aa"/>
    <w:rsid w:val="00B5408A"/>
    <w:pPr>
      <w:pBdr>
        <w:top w:val="single" w:sz="12" w:space="0" w:color="FFDF89"/>
      </w:pBd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th1">
    <w:name w:val="th1"/>
    <w:basedOn w:val="aa"/>
    <w:rsid w:val="00B5408A"/>
    <w:pPr>
      <w:shd w:val="clear" w:color="auto" w:fill="FFDF8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td1">
    <w:name w:val="td1"/>
    <w:basedOn w:val="aa"/>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ontent">
    <w:name w:val="content"/>
    <w:basedOn w:val="aa"/>
    <w:rsid w:val="00B5408A"/>
    <w:pPr>
      <w:suppressAutoHyphens w:val="0"/>
      <w:spacing w:before="257" w:after="257" w:line="288" w:lineRule="auto"/>
      <w:ind w:left="257" w:right="257"/>
    </w:pPr>
    <w:rPr>
      <w:rFonts w:ascii="Arial" w:eastAsia="Times New Roman" w:hAnsi="Arial" w:cs="Arial"/>
      <w:color w:val="000000"/>
      <w:sz w:val="22"/>
      <w:szCs w:val="22"/>
      <w:lang w:eastAsia="ru-RU"/>
    </w:rPr>
  </w:style>
  <w:style w:type="paragraph" w:customStyle="1" w:styleId="contentdiv">
    <w:name w:val="contentdiv"/>
    <w:basedOn w:val="aa"/>
    <w:rsid w:val="00B5408A"/>
    <w:pPr>
      <w:pBdr>
        <w:top w:val="single" w:sz="12" w:space="2" w:color="FFDF89"/>
        <w:left w:val="single" w:sz="12" w:space="2" w:color="FFDF89"/>
        <w:bottom w:val="single" w:sz="12" w:space="2" w:color="FFDF89"/>
        <w:right w:val="single" w:sz="12" w:space="2" w:color="FFDF89"/>
      </w:pBdr>
      <w:shd w:val="clear" w:color="auto" w:fill="FFF8DC"/>
      <w:suppressAutoHyphens w:val="0"/>
      <w:spacing w:before="100" w:beforeAutospacing="1" w:after="193" w:line="288" w:lineRule="auto"/>
    </w:pPr>
    <w:rPr>
      <w:rFonts w:ascii="Arial" w:eastAsia="Times New Roman" w:hAnsi="Arial" w:cs="Arial"/>
      <w:color w:val="000000"/>
      <w:sz w:val="22"/>
      <w:szCs w:val="22"/>
      <w:lang w:eastAsia="ru-RU"/>
    </w:rPr>
  </w:style>
  <w:style w:type="paragraph" w:customStyle="1" w:styleId="contentdivright">
    <w:name w:val="contentdivright"/>
    <w:basedOn w:val="aa"/>
    <w:rsid w:val="00B5408A"/>
    <w:pPr>
      <w:pBdr>
        <w:top w:val="single" w:sz="12" w:space="2" w:color="FFDF89"/>
        <w:left w:val="single" w:sz="12" w:space="2" w:color="FFDF89"/>
        <w:bottom w:val="single" w:sz="12" w:space="2" w:color="FFDF89"/>
        <w:right w:val="single" w:sz="12" w:space="2" w:color="FFDF89"/>
      </w:pBdr>
      <w:shd w:val="clear" w:color="auto" w:fill="FFF8DC"/>
      <w:suppressAutoHyphens w:val="0"/>
      <w:spacing w:before="100" w:beforeAutospacing="1" w:after="193" w:line="288" w:lineRule="auto"/>
    </w:pPr>
    <w:rPr>
      <w:rFonts w:ascii="Arial" w:eastAsia="Times New Roman" w:hAnsi="Arial" w:cs="Arial"/>
      <w:color w:val="000000"/>
      <w:sz w:val="22"/>
      <w:szCs w:val="22"/>
      <w:lang w:eastAsia="ru-RU"/>
    </w:rPr>
  </w:style>
  <w:style w:type="paragraph" w:customStyle="1" w:styleId="contenthead">
    <w:name w:val="contenthead"/>
    <w:basedOn w:val="aa"/>
    <w:rsid w:val="00B5408A"/>
    <w:pPr>
      <w:shd w:val="clear" w:color="auto" w:fill="FFDF89"/>
      <w:suppressAutoHyphens w:val="0"/>
      <w:spacing w:after="51" w:line="288" w:lineRule="auto"/>
      <w:ind w:left="-39" w:right="-39"/>
    </w:pPr>
    <w:rPr>
      <w:rFonts w:ascii="Arial" w:eastAsia="Times New Roman" w:hAnsi="Arial" w:cs="Arial"/>
      <w:b/>
      <w:bCs/>
      <w:color w:val="000000"/>
      <w:sz w:val="22"/>
      <w:szCs w:val="22"/>
      <w:lang w:eastAsia="ru-RU"/>
    </w:rPr>
  </w:style>
  <w:style w:type="paragraph" w:customStyle="1" w:styleId="required">
    <w:name w:val="required"/>
    <w:basedOn w:val="aa"/>
    <w:rsid w:val="00B5408A"/>
    <w:pPr>
      <w:shd w:val="clear" w:color="auto" w:fill="FFDF8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inputtextcell">
    <w:name w:val="inputtextcell"/>
    <w:basedOn w:val="aa"/>
    <w:rsid w:val="00B5408A"/>
    <w:pPr>
      <w:suppressAutoHyphens w:val="0"/>
      <w:spacing w:before="100" w:beforeAutospacing="1" w:after="100" w:afterAutospacing="1" w:line="288" w:lineRule="auto"/>
      <w:jc w:val="right"/>
    </w:pPr>
    <w:rPr>
      <w:rFonts w:ascii="Arial" w:eastAsia="Times New Roman" w:hAnsi="Arial" w:cs="Arial"/>
      <w:color w:val="000000"/>
      <w:sz w:val="22"/>
      <w:szCs w:val="22"/>
      <w:lang w:eastAsia="ru-RU"/>
    </w:rPr>
  </w:style>
  <w:style w:type="paragraph" w:customStyle="1" w:styleId="altrow">
    <w:name w:val="altrow"/>
    <w:basedOn w:val="aa"/>
    <w:rsid w:val="00B5408A"/>
    <w:pPr>
      <w:shd w:val="clear" w:color="auto" w:fill="FFEE9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nav">
    <w:name w:val="nav"/>
    <w:basedOn w:val="aa"/>
    <w:rsid w:val="00B5408A"/>
    <w:pPr>
      <w:shd w:val="clear" w:color="auto" w:fill="FFDF8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navpoint">
    <w:name w:val="navpoint"/>
    <w:basedOn w:val="aa"/>
    <w:rsid w:val="00B5408A"/>
    <w:pPr>
      <w:suppressAutoHyphens w:val="0"/>
      <w:spacing w:before="100" w:beforeAutospacing="1" w:after="100" w:afterAutospacing="1" w:line="288" w:lineRule="auto"/>
    </w:pPr>
    <w:rPr>
      <w:rFonts w:ascii="Arial" w:eastAsia="Times New Roman" w:hAnsi="Arial" w:cs="Arial"/>
      <w:b/>
      <w:bCs/>
      <w:color w:val="0000FF"/>
      <w:sz w:val="22"/>
      <w:szCs w:val="22"/>
      <w:lang w:eastAsia="ru-RU"/>
    </w:rPr>
  </w:style>
  <w:style w:type="paragraph" w:customStyle="1" w:styleId="navigationfield">
    <w:name w:val="navigationfield"/>
    <w:basedOn w:val="aa"/>
    <w:rsid w:val="00B5408A"/>
    <w:pPr>
      <w:pBdr>
        <w:top w:val="single" w:sz="12" w:space="0" w:color="FFDF89"/>
        <w:left w:val="single" w:sz="12" w:space="0" w:color="FFDF89"/>
        <w:bottom w:val="single" w:sz="12" w:space="0" w:color="FFDF89"/>
        <w:right w:val="single" w:sz="12" w:space="0" w:color="FFDF89"/>
      </w:pBdr>
      <w:shd w:val="clear" w:color="auto" w:fill="FFF8DC"/>
      <w:suppressAutoHyphens w:val="0"/>
      <w:spacing w:before="64" w:after="100" w:afterAutospacing="1" w:line="288" w:lineRule="auto"/>
    </w:pPr>
    <w:rPr>
      <w:rFonts w:ascii="Arial" w:eastAsia="Times New Roman" w:hAnsi="Arial" w:cs="Arial"/>
      <w:color w:val="000000"/>
      <w:sz w:val="22"/>
      <w:szCs w:val="22"/>
      <w:lang w:eastAsia="ru-RU"/>
    </w:rPr>
  </w:style>
  <w:style w:type="paragraph" w:customStyle="1" w:styleId="navigationhead">
    <w:name w:val="navigationhead"/>
    <w:basedOn w:val="aa"/>
    <w:rsid w:val="00B5408A"/>
    <w:pPr>
      <w:shd w:val="clear" w:color="auto" w:fill="FFDF8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navigationgroup">
    <w:name w:val="navigationgroup"/>
    <w:basedOn w:val="aa"/>
    <w:rsid w:val="00B5408A"/>
    <w:pPr>
      <w:suppressAutoHyphens w:val="0"/>
      <w:spacing w:before="100" w:beforeAutospacing="1" w:after="100" w:afterAutospacing="1" w:line="288" w:lineRule="auto"/>
      <w:ind w:left="193"/>
    </w:pPr>
    <w:rPr>
      <w:rFonts w:ascii="Arial" w:eastAsia="Times New Roman" w:hAnsi="Arial" w:cs="Arial"/>
      <w:color w:val="000000"/>
      <w:sz w:val="22"/>
      <w:szCs w:val="22"/>
      <w:lang w:eastAsia="ru-RU"/>
    </w:rPr>
  </w:style>
  <w:style w:type="paragraph" w:customStyle="1" w:styleId="navigationpoint">
    <w:name w:val="navigationpoint"/>
    <w:basedOn w:val="aa"/>
    <w:rsid w:val="00B5408A"/>
    <w:pPr>
      <w:suppressAutoHyphens w:val="0"/>
      <w:spacing w:before="26" w:line="288" w:lineRule="auto"/>
    </w:pPr>
    <w:rPr>
      <w:rFonts w:ascii="Arial" w:eastAsia="Times New Roman" w:hAnsi="Arial" w:cs="Arial"/>
      <w:color w:val="0000FF"/>
      <w:sz w:val="22"/>
      <w:szCs w:val="22"/>
      <w:lang w:eastAsia="ru-RU"/>
    </w:rPr>
  </w:style>
  <w:style w:type="paragraph" w:customStyle="1" w:styleId="learningunit">
    <w:name w:val="learningunit"/>
    <w:basedOn w:val="aa"/>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learninglection">
    <w:name w:val="learninglection"/>
    <w:basedOn w:val="aa"/>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learninglectionlist">
    <w:name w:val="learninglectionlist"/>
    <w:basedOn w:val="aa"/>
    <w:rsid w:val="00B5408A"/>
    <w:pPr>
      <w:suppressAutoHyphens w:val="0"/>
      <w:spacing w:before="100" w:beforeAutospacing="1" w:after="100" w:afterAutospacing="1" w:line="288" w:lineRule="auto"/>
    </w:pPr>
    <w:rPr>
      <w:rFonts w:ascii="Arial" w:eastAsia="Times New Roman" w:hAnsi="Arial" w:cs="Arial"/>
      <w:vanish/>
      <w:color w:val="000000"/>
      <w:sz w:val="22"/>
      <w:szCs w:val="22"/>
      <w:lang w:eastAsia="ru-RU"/>
    </w:rPr>
  </w:style>
  <w:style w:type="paragraph" w:customStyle="1" w:styleId="divforuminfo">
    <w:name w:val="divforuminfo"/>
    <w:basedOn w:val="aa"/>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divforuminfoheader">
    <w:name w:val="divforuminfoheader"/>
    <w:basedOn w:val="aa"/>
    <w:rsid w:val="00B5408A"/>
    <w:pPr>
      <w:shd w:val="clear" w:color="auto" w:fill="FFDF89"/>
      <w:suppressAutoHyphens w:val="0"/>
      <w:spacing w:line="288" w:lineRule="auto"/>
      <w:jc w:val="right"/>
    </w:pPr>
    <w:rPr>
      <w:rFonts w:ascii="Arial" w:eastAsia="Times New Roman" w:hAnsi="Arial" w:cs="Arial"/>
      <w:b/>
      <w:bCs/>
      <w:color w:val="000000"/>
      <w:sz w:val="38"/>
      <w:szCs w:val="38"/>
      <w:lang w:eastAsia="ru-RU"/>
    </w:rPr>
  </w:style>
  <w:style w:type="paragraph" w:customStyle="1" w:styleId="maxwidth">
    <w:name w:val="maxwidth"/>
    <w:basedOn w:val="aa"/>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character" w:customStyle="1" w:styleId="symmagnifier6">
    <w:name w:val="symmagnifier6"/>
    <w:basedOn w:val="ab"/>
    <w:rsid w:val="00B5408A"/>
    <w:rPr>
      <w:color w:val="auto"/>
      <w:sz w:val="20"/>
      <w:szCs w:val="20"/>
      <w:shd w:val="clear" w:color="auto" w:fill="FFFFFF"/>
    </w:rPr>
  </w:style>
  <w:style w:type="character" w:customStyle="1" w:styleId="picboxinline22">
    <w:name w:val="picboxinline22"/>
    <w:basedOn w:val="ab"/>
    <w:rsid w:val="00B5408A"/>
    <w:rPr>
      <w:bdr w:val="none" w:sz="0" w:space="0" w:color="auto" w:frame="1"/>
    </w:rPr>
  </w:style>
  <w:style w:type="character" w:customStyle="1" w:styleId="symmagnifier7">
    <w:name w:val="symmagnifier7"/>
    <w:basedOn w:val="ab"/>
    <w:rsid w:val="00B5408A"/>
    <w:rPr>
      <w:color w:val="auto"/>
      <w:sz w:val="20"/>
      <w:szCs w:val="20"/>
      <w:bdr w:val="none" w:sz="0" w:space="0" w:color="auto" w:frame="1"/>
    </w:rPr>
  </w:style>
  <w:style w:type="character" w:customStyle="1" w:styleId="picboxinline32">
    <w:name w:val="picboxinline32"/>
    <w:basedOn w:val="ab"/>
    <w:rsid w:val="00B5408A"/>
    <w:rPr>
      <w:bdr w:val="none" w:sz="0" w:space="0" w:color="auto" w:frame="1"/>
    </w:rPr>
  </w:style>
  <w:style w:type="character" w:customStyle="1" w:styleId="symmagnifier8">
    <w:name w:val="symmagnifier8"/>
    <w:basedOn w:val="ab"/>
    <w:rsid w:val="00B5408A"/>
    <w:rPr>
      <w:color w:val="auto"/>
      <w:sz w:val="20"/>
      <w:szCs w:val="20"/>
      <w:bdr w:val="none" w:sz="0" w:space="0" w:color="auto" w:frame="1"/>
    </w:rPr>
  </w:style>
  <w:style w:type="character" w:customStyle="1" w:styleId="5ff0">
    <w:name w:val="Заголовок 5 Знак Знак"/>
    <w:basedOn w:val="ab"/>
    <w:rsid w:val="00B5408A"/>
    <w:rPr>
      <w:b/>
      <w:bCs/>
      <w:i/>
      <w:iCs/>
      <w:sz w:val="26"/>
      <w:szCs w:val="26"/>
      <w:lang w:val="ru-RU" w:eastAsia="ru-RU"/>
    </w:rPr>
  </w:style>
  <w:style w:type="character" w:customStyle="1" w:styleId="2ffffff6">
    <w:name w:val="Заголовок 2 Знак Знак"/>
    <w:basedOn w:val="ab"/>
    <w:rsid w:val="00B5408A"/>
    <w:rPr>
      <w:rFonts w:ascii="Arial" w:hAnsi="Arial" w:cs="Arial"/>
      <w:b/>
      <w:bCs/>
      <w:i/>
      <w:iCs/>
      <w:sz w:val="28"/>
      <w:szCs w:val="28"/>
      <w:lang w:val="de-DE" w:eastAsia="ru-RU"/>
    </w:rPr>
  </w:style>
  <w:style w:type="character" w:customStyle="1" w:styleId="3ffff1">
    <w:name w:val="Заголовок 3 Знак Знак"/>
    <w:basedOn w:val="ab"/>
    <w:rsid w:val="00B5408A"/>
    <w:rPr>
      <w:rFonts w:ascii="Arial" w:hAnsi="Arial" w:cs="Arial"/>
      <w:b/>
      <w:bCs/>
      <w:sz w:val="26"/>
      <w:szCs w:val="26"/>
      <w:lang w:val="ru-RU" w:eastAsia="ru-RU"/>
    </w:rPr>
  </w:style>
  <w:style w:type="character" w:customStyle="1" w:styleId="goohl3">
    <w:name w:val="goohl3"/>
    <w:basedOn w:val="ab"/>
    <w:rsid w:val="00B5408A"/>
  </w:style>
  <w:style w:type="character" w:customStyle="1" w:styleId="tt">
    <w:name w:val="tt"/>
    <w:basedOn w:val="ab"/>
    <w:rsid w:val="00B5408A"/>
    <w:rPr>
      <w:rFonts w:ascii="Arial" w:hAnsi="Arial" w:cs="Arial"/>
      <w:sz w:val="21"/>
      <w:szCs w:val="21"/>
    </w:rPr>
  </w:style>
  <w:style w:type="character" w:customStyle="1" w:styleId="superscript">
    <w:name w:val="superscript"/>
    <w:basedOn w:val="ab"/>
    <w:rsid w:val="00B5408A"/>
  </w:style>
  <w:style w:type="character" w:customStyle="1" w:styleId="petit1">
    <w:name w:val="petit1"/>
    <w:basedOn w:val="ab"/>
    <w:rsid w:val="00B5408A"/>
    <w:rPr>
      <w:rFonts w:ascii="Arial" w:hAnsi="Arial" w:cs="Arial"/>
      <w:sz w:val="14"/>
      <w:szCs w:val="14"/>
    </w:rPr>
  </w:style>
  <w:style w:type="character" w:customStyle="1" w:styleId="superscript1">
    <w:name w:val="superscript1"/>
    <w:basedOn w:val="ab"/>
    <w:rsid w:val="00B5408A"/>
    <w:rPr>
      <w:rFonts w:ascii="Verdana" w:hAnsi="Verdana" w:cs="Verdana"/>
      <w:sz w:val="22"/>
      <w:szCs w:val="22"/>
      <w:vertAlign w:val="superscript"/>
    </w:rPr>
  </w:style>
  <w:style w:type="character" w:customStyle="1" w:styleId="gen1">
    <w:name w:val="gen1"/>
    <w:basedOn w:val="ab"/>
    <w:rsid w:val="00B5408A"/>
    <w:rPr>
      <w:rFonts w:ascii="Verdana" w:hAnsi="Verdana" w:cs="Verdana"/>
      <w:i/>
      <w:iCs/>
      <w:color w:val="auto"/>
      <w:sz w:val="16"/>
      <w:szCs w:val="16"/>
    </w:rPr>
  </w:style>
  <w:style w:type="character" w:customStyle="1" w:styleId="stich1">
    <w:name w:val="stich1"/>
    <w:basedOn w:val="ab"/>
    <w:rsid w:val="00B5408A"/>
    <w:rPr>
      <w:rFonts w:ascii="Verdana" w:hAnsi="Verdana" w:cs="Verdana"/>
      <w:b/>
      <w:bCs/>
      <w:sz w:val="24"/>
      <w:szCs w:val="24"/>
    </w:rPr>
  </w:style>
  <w:style w:type="character" w:customStyle="1" w:styleId="typ1">
    <w:name w:val="typ1"/>
    <w:basedOn w:val="ab"/>
    <w:rsid w:val="00B5408A"/>
    <w:rPr>
      <w:rFonts w:ascii="Verdana" w:hAnsi="Verdana" w:cs="Verdana"/>
      <w:i/>
      <w:iCs/>
      <w:sz w:val="20"/>
      <w:szCs w:val="20"/>
    </w:rPr>
  </w:style>
  <w:style w:type="character" w:customStyle="1" w:styleId="wortk1">
    <w:name w:val="wortk1"/>
    <w:basedOn w:val="ab"/>
    <w:rsid w:val="00B5408A"/>
    <w:rPr>
      <w:rFonts w:ascii="Verdana" w:hAnsi="Verdana" w:cs="Verdana"/>
      <w:i/>
      <w:iCs/>
      <w:color w:val="auto"/>
      <w:sz w:val="16"/>
      <w:szCs w:val="16"/>
    </w:rPr>
  </w:style>
  <w:style w:type="character" w:customStyle="1" w:styleId="ivstich1">
    <w:name w:val="ivstich1"/>
    <w:basedOn w:val="ab"/>
    <w:rsid w:val="00B5408A"/>
    <w:rPr>
      <w:rFonts w:ascii="Verdana" w:hAnsi="Verdana" w:cs="Verdana"/>
      <w:b/>
      <w:bCs/>
      <w:i/>
      <w:iCs/>
      <w:color w:val="auto"/>
      <w:sz w:val="20"/>
      <w:szCs w:val="20"/>
    </w:rPr>
  </w:style>
  <w:style w:type="character" w:customStyle="1" w:styleId="bed1">
    <w:name w:val="bed1"/>
    <w:basedOn w:val="ab"/>
    <w:rsid w:val="00B5408A"/>
    <w:rPr>
      <w:rFonts w:ascii="Times New Roman" w:hAnsi="Times New Roman" w:cs="Times New Roman"/>
      <w:i/>
      <w:iCs/>
      <w:sz w:val="20"/>
      <w:szCs w:val="20"/>
    </w:rPr>
  </w:style>
  <w:style w:type="character" w:customStyle="1" w:styleId="ziel1">
    <w:name w:val="ziel1"/>
    <w:basedOn w:val="ab"/>
    <w:rsid w:val="00B5408A"/>
    <w:rPr>
      <w:rFonts w:ascii="Verdana" w:hAnsi="Verdana" w:cs="Verdana"/>
      <w:sz w:val="22"/>
      <w:szCs w:val="22"/>
    </w:rPr>
  </w:style>
  <w:style w:type="character" w:customStyle="1" w:styleId="keyword1">
    <w:name w:val="keyword1"/>
    <w:basedOn w:val="ab"/>
    <w:rsid w:val="00B5408A"/>
    <w:rPr>
      <w:b/>
      <w:bCs/>
      <w:color w:val="auto"/>
    </w:rPr>
  </w:style>
  <w:style w:type="character" w:customStyle="1" w:styleId="signpost">
    <w:name w:val="signpost"/>
    <w:basedOn w:val="ab"/>
    <w:rsid w:val="00B5408A"/>
  </w:style>
  <w:style w:type="table" w:styleId="5ff1">
    <w:name w:val="Table Grid 5"/>
    <w:basedOn w:val="ac"/>
    <w:rsid w:val="00B5408A"/>
    <w:pPr>
      <w:widowControl w:val="0"/>
      <w:autoSpaceDE w:val="0"/>
      <w:autoSpaceDN w:val="0"/>
      <w:adjustRightInd w:val="0"/>
    </w:pPr>
    <w:rPr>
      <w:rFonts w:ascii="Times New Roman" w:eastAsia="Times New Roman" w:hAnsi="Times New Roman" w:cs="Times New Roman"/>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1ffffffff7">
    <w:name w:val="Table Subtle 1"/>
    <w:basedOn w:val="ac"/>
    <w:rsid w:val="00B5408A"/>
    <w:pPr>
      <w:widowControl w:val="0"/>
      <w:autoSpaceDE w:val="0"/>
      <w:autoSpaceDN w:val="0"/>
      <w:adjustRightInd w:val="0"/>
    </w:pPr>
    <w:rPr>
      <w:rFonts w:ascii="Times New Roman" w:eastAsia="Times New Roman" w:hAnsi="Times New Roman" w:cs="Times New Roman"/>
    </w:rPr>
    <w:tblPr>
      <w:tblStyleRowBandSize w:val="1"/>
      <w:tblInd w:w="0" w:type="nil"/>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Web 3"/>
    <w:basedOn w:val="ac"/>
    <w:rsid w:val="00B5408A"/>
    <w:pPr>
      <w:widowControl w:val="0"/>
      <w:autoSpaceDE w:val="0"/>
      <w:autoSpaceDN w:val="0"/>
      <w:adjustRightInd w:val="0"/>
    </w:pPr>
    <w:rPr>
      <w:rFonts w:ascii="Times New Roman" w:eastAsia="Times New Roman" w:hAnsi="Times New Roman" w:cs="Times New Roman"/>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ffffff8">
    <w:name w:val="Сетка таблицы1"/>
    <w:rsid w:val="00B54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30">
    <w:name w:val="text3"/>
    <w:basedOn w:val="ab"/>
    <w:rsid w:val="00B5408A"/>
  </w:style>
  <w:style w:type="paragraph" w:customStyle="1" w:styleId="12a">
    <w:name w:val="Обычный12"/>
    <w:rsid w:val="00A87668"/>
    <w:pPr>
      <w:widowControl w:val="0"/>
      <w:spacing w:line="300" w:lineRule="auto"/>
      <w:ind w:left="600" w:hanging="600"/>
    </w:pPr>
    <w:rPr>
      <w:rFonts w:ascii="Times New Roman" w:eastAsia="Times New Roman" w:hAnsi="Times New Roman" w:cs="Times New Roman"/>
      <w:snapToGrid w:val="0"/>
      <w:sz w:val="24"/>
    </w:rPr>
  </w:style>
  <w:style w:type="paragraph" w:customStyle="1" w:styleId="affffffffffffffffffffffff">
    <w:name w:val="Осн.текст"/>
    <w:rsid w:val="00A87668"/>
    <w:pPr>
      <w:autoSpaceDE w:val="0"/>
      <w:autoSpaceDN w:val="0"/>
      <w:adjustRightInd w:val="0"/>
      <w:ind w:firstLine="317"/>
      <w:jc w:val="both"/>
    </w:pPr>
    <w:rPr>
      <w:rFonts w:ascii="Times New Roman" w:eastAsia="Times New Roman" w:hAnsi="Times New Roman" w:cs="Times New Roman"/>
    </w:rPr>
  </w:style>
  <w:style w:type="paragraph" w:customStyle="1" w:styleId="7f">
    <w:name w:val="Основной текст с отступом7"/>
    <w:basedOn w:val="aa"/>
    <w:rsid w:val="001B2A95"/>
    <w:pPr>
      <w:suppressAutoHyphens w:val="0"/>
      <w:spacing w:line="360" w:lineRule="auto"/>
      <w:ind w:firstLine="709"/>
    </w:pPr>
    <w:rPr>
      <w:rFonts w:ascii="Times New Roman" w:eastAsia="Times New Roman" w:hAnsi="Times New Roman" w:cs="Times New Roman"/>
      <w:sz w:val="28"/>
      <w:szCs w:val="28"/>
      <w:lang w:val="uk-UA" w:eastAsia="ru-RU"/>
    </w:rPr>
  </w:style>
  <w:style w:type="paragraph" w:customStyle="1" w:styleId="14125">
    <w:name w:val="Стиль 14 пт По ширине Первая строка:  125 см Междустр.интервал:..."/>
    <w:basedOn w:val="aa"/>
    <w:rsid w:val="001B2A95"/>
    <w:pPr>
      <w:widowControl w:val="0"/>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publisttitel1">
    <w:name w:val="publisttitel1"/>
    <w:basedOn w:val="ab"/>
    <w:rsid w:val="00F43D7B"/>
  </w:style>
  <w:style w:type="paragraph" w:customStyle="1" w:styleId="14e">
    <w:name w:val="14Полутрный"/>
    <w:basedOn w:val="aa"/>
    <w:rsid w:val="00896476"/>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f0">
    <w:name w:val="ЗаголовокПервый"/>
    <w:basedOn w:val="aa"/>
    <w:next w:val="aa"/>
    <w:rsid w:val="00896476"/>
    <w:pPr>
      <w:suppressAutoHyphens w:val="0"/>
      <w:spacing w:line="360" w:lineRule="auto"/>
      <w:jc w:val="center"/>
    </w:pPr>
    <w:rPr>
      <w:rFonts w:ascii="Times New Roman" w:eastAsia="Times New Roman" w:hAnsi="Times New Roman" w:cs="Times New Roman"/>
      <w:b/>
      <w:bCs/>
      <w:caps/>
      <w:sz w:val="28"/>
      <w:szCs w:val="28"/>
      <w:lang w:val="uk-UA" w:eastAsia="ru-RU"/>
    </w:rPr>
  </w:style>
  <w:style w:type="character" w:customStyle="1" w:styleId="cald-hword">
    <w:name w:val="cald-hword"/>
    <w:basedOn w:val="ab"/>
    <w:rsid w:val="00896476"/>
  </w:style>
  <w:style w:type="character" w:customStyle="1" w:styleId="SzvegtrzsChar">
    <w:name w:val="Szövegtörzs Char"/>
    <w:basedOn w:val="ab"/>
    <w:rsid w:val="003B269B"/>
    <w:rPr>
      <w:noProof w:val="0"/>
      <w:sz w:val="28"/>
      <w:szCs w:val="28"/>
      <w:lang w:val="uk-UA" w:eastAsia="ru-RU" w:bidi="ar-SA"/>
    </w:rPr>
  </w:style>
  <w:style w:type="paragraph" w:customStyle="1" w:styleId="affffffffffffffffffffffff1">
    <w:name w:val="Инициалы"/>
    <w:basedOn w:val="aa"/>
    <w:next w:val="aa"/>
    <w:rsid w:val="003B269B"/>
    <w:pPr>
      <w:keepNext/>
      <w:keepLines/>
      <w:suppressAutoHyphens w:val="0"/>
      <w:autoSpaceDE w:val="0"/>
      <w:autoSpaceDN w:val="0"/>
      <w:spacing w:before="220" w:line="220" w:lineRule="atLeast"/>
      <w:jc w:val="both"/>
    </w:pPr>
    <w:rPr>
      <w:rFonts w:ascii="Arial" w:eastAsia="Times New Roman" w:hAnsi="Arial" w:cs="Arial"/>
      <w:spacing w:val="-5"/>
      <w:sz w:val="20"/>
      <w:szCs w:val="20"/>
      <w:lang w:eastAsia="ru-RU"/>
    </w:rPr>
  </w:style>
  <w:style w:type="paragraph" w:customStyle="1" w:styleId="Megjegyzstrgya">
    <w:name w:val="Megjegyzés tárgya"/>
    <w:basedOn w:val="aff0"/>
    <w:next w:val="aff0"/>
    <w:semiHidden/>
    <w:rsid w:val="003B269B"/>
    <w:pPr>
      <w:widowControl/>
      <w:autoSpaceDE w:val="0"/>
      <w:autoSpaceDN w:val="0"/>
    </w:pPr>
    <w:rPr>
      <w:rFonts w:ascii="Times New Roman" w:eastAsia="Times New Roman" w:hAnsi="Times New Roman" w:cs="Times New Roman"/>
      <w:b/>
      <w:bCs/>
    </w:rPr>
  </w:style>
  <w:style w:type="paragraph" w:customStyle="1" w:styleId="Buborkszveg">
    <w:name w:val="Buborékszöveg"/>
    <w:basedOn w:val="aa"/>
    <w:semiHidden/>
    <w:rsid w:val="003B269B"/>
    <w:pPr>
      <w:suppressAutoHyphens w:val="0"/>
      <w:autoSpaceDE w:val="0"/>
      <w:autoSpaceDN w:val="0"/>
    </w:pPr>
    <w:rPr>
      <w:rFonts w:ascii="Tahoma" w:eastAsia="Times New Roman" w:hAnsi="Tahoma" w:cs="Tahoma"/>
      <w:sz w:val="16"/>
      <w:szCs w:val="16"/>
      <w:lang w:eastAsia="ru-RU"/>
    </w:rPr>
  </w:style>
  <w:style w:type="paragraph" w:customStyle="1" w:styleId="NormlWeb">
    <w:name w:val="Normál (Web)"/>
    <w:basedOn w:val="aa"/>
    <w:rsid w:val="003B269B"/>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NormlWebChar">
    <w:name w:val="Normál (Web) Char"/>
    <w:basedOn w:val="ab"/>
    <w:rsid w:val="003B269B"/>
    <w:rPr>
      <w:noProof w:val="0"/>
      <w:sz w:val="24"/>
      <w:szCs w:val="24"/>
      <w:lang w:val="ru-RU" w:eastAsia="ru-RU" w:bidi="ar-SA"/>
    </w:rPr>
  </w:style>
  <w:style w:type="character" w:customStyle="1" w:styleId="publicationinfo">
    <w:name w:val="publicationinfo"/>
    <w:basedOn w:val="ab"/>
    <w:rsid w:val="00985D88"/>
  </w:style>
  <w:style w:type="character" w:customStyle="1" w:styleId="WW8Num2z4">
    <w:name w:val="WW8Num2z4"/>
    <w:rsid w:val="00985D88"/>
    <w:rPr>
      <w:rFonts w:ascii="Courier New" w:hAnsi="Courier New" w:cs="Courier New"/>
    </w:rPr>
  </w:style>
  <w:style w:type="character" w:customStyle="1" w:styleId="WW8Num3z4">
    <w:name w:val="WW8Num3z4"/>
    <w:rsid w:val="00985D88"/>
    <w:rPr>
      <w:rFonts w:ascii="Courier New" w:hAnsi="Courier New" w:cs="Courier New"/>
    </w:rPr>
  </w:style>
  <w:style w:type="character" w:customStyle="1" w:styleId="WW8Num4z4">
    <w:name w:val="WW8Num4z4"/>
    <w:rsid w:val="00985D88"/>
    <w:rPr>
      <w:rFonts w:ascii="Courier New" w:hAnsi="Courier New" w:cs="Courier New"/>
    </w:rPr>
  </w:style>
  <w:style w:type="character" w:customStyle="1" w:styleId="WW8Num18z3">
    <w:name w:val="WW8Num18z3"/>
    <w:rsid w:val="00985D88"/>
    <w:rPr>
      <w:rFonts w:ascii="Symbol" w:hAnsi="Symbol"/>
    </w:rPr>
  </w:style>
  <w:style w:type="character" w:customStyle="1" w:styleId="WW8Num27z1">
    <w:name w:val="WW8Num27z1"/>
    <w:rsid w:val="00985D88"/>
    <w:rPr>
      <w:rFonts w:ascii="Courier New" w:hAnsi="Courier New"/>
    </w:rPr>
  </w:style>
  <w:style w:type="character" w:customStyle="1" w:styleId="WW8Num27z2">
    <w:name w:val="WW8Num27z2"/>
    <w:rsid w:val="00985D88"/>
    <w:rPr>
      <w:rFonts w:ascii="Wingdings" w:hAnsi="Wingdings"/>
    </w:rPr>
  </w:style>
  <w:style w:type="character" w:customStyle="1" w:styleId="WW8Num27z4">
    <w:name w:val="WW8Num27z4"/>
    <w:rsid w:val="00985D88"/>
    <w:rPr>
      <w:rFonts w:ascii="Courier New" w:hAnsi="Courier New" w:cs="Courier New"/>
    </w:rPr>
  </w:style>
  <w:style w:type="character" w:customStyle="1" w:styleId="WW8Num35z4">
    <w:name w:val="WW8Num35z4"/>
    <w:rsid w:val="00985D88"/>
    <w:rPr>
      <w:rFonts w:ascii="Courier New" w:hAnsi="Courier New" w:cs="Courier New"/>
    </w:rPr>
  </w:style>
  <w:style w:type="character" w:customStyle="1" w:styleId="WW8Num36z1">
    <w:name w:val="WW8Num36z1"/>
    <w:rsid w:val="00985D88"/>
    <w:rPr>
      <w:rFonts w:ascii="Symbol" w:hAnsi="Symbol"/>
    </w:rPr>
  </w:style>
  <w:style w:type="character" w:customStyle="1" w:styleId="WW8Num36z4">
    <w:name w:val="WW8Num36z4"/>
    <w:rsid w:val="00985D88"/>
    <w:rPr>
      <w:rFonts w:ascii="Courier New" w:hAnsi="Courier New" w:cs="Courier New"/>
    </w:rPr>
  </w:style>
  <w:style w:type="character" w:customStyle="1" w:styleId="WW8Num37z1">
    <w:name w:val="WW8Num37z1"/>
    <w:rsid w:val="00985D88"/>
    <w:rPr>
      <w:rFonts w:ascii="Courier New" w:hAnsi="Courier New" w:cs="Courier New"/>
    </w:rPr>
  </w:style>
  <w:style w:type="character" w:customStyle="1" w:styleId="WW8Num37z2">
    <w:name w:val="WW8Num37z2"/>
    <w:rsid w:val="00985D88"/>
    <w:rPr>
      <w:rFonts w:ascii="Wingdings" w:hAnsi="Wingdings"/>
    </w:rPr>
  </w:style>
  <w:style w:type="character" w:customStyle="1" w:styleId="WW8Num39z1">
    <w:name w:val="WW8Num39z1"/>
    <w:rsid w:val="00985D88"/>
    <w:rPr>
      <w:rFonts w:ascii="Courier New" w:hAnsi="Courier New" w:cs="Courier New"/>
    </w:rPr>
  </w:style>
  <w:style w:type="character" w:customStyle="1" w:styleId="WW8Num40z2">
    <w:name w:val="WW8Num40z2"/>
    <w:rsid w:val="00985D88"/>
    <w:rPr>
      <w:rFonts w:ascii="Wingdings" w:hAnsi="Wingdings"/>
    </w:rPr>
  </w:style>
  <w:style w:type="character" w:customStyle="1" w:styleId="WW8Num48z3">
    <w:name w:val="WW8Num48z3"/>
    <w:rsid w:val="00985D88"/>
    <w:rPr>
      <w:rFonts w:ascii="Symbol" w:hAnsi="Symbol"/>
    </w:rPr>
  </w:style>
  <w:style w:type="character" w:customStyle="1" w:styleId="WW8Num49z0">
    <w:name w:val="WW8Num49z0"/>
    <w:rsid w:val="00985D88"/>
    <w:rPr>
      <w:rFonts w:ascii="Symbol" w:hAnsi="Symbol"/>
    </w:rPr>
  </w:style>
  <w:style w:type="character" w:customStyle="1" w:styleId="WW8Num49z1">
    <w:name w:val="WW8Num49z1"/>
    <w:rsid w:val="00985D88"/>
    <w:rPr>
      <w:rFonts w:ascii="Courier New" w:hAnsi="Courier New" w:cs="Courier New"/>
    </w:rPr>
  </w:style>
  <w:style w:type="character" w:customStyle="1" w:styleId="WW8Num49z2">
    <w:name w:val="WW8Num49z2"/>
    <w:rsid w:val="00985D88"/>
    <w:rPr>
      <w:rFonts w:ascii="Wingdings" w:hAnsi="Wingdings"/>
    </w:rPr>
  </w:style>
  <w:style w:type="character" w:customStyle="1" w:styleId="WW8Num51z0">
    <w:name w:val="WW8Num51z0"/>
    <w:rsid w:val="00985D88"/>
    <w:rPr>
      <w:rFonts w:ascii="Wingdings" w:hAnsi="Wingdings"/>
    </w:rPr>
  </w:style>
  <w:style w:type="character" w:customStyle="1" w:styleId="WW8Num51z1">
    <w:name w:val="WW8Num51z1"/>
    <w:rsid w:val="00985D88"/>
    <w:rPr>
      <w:rFonts w:ascii="Courier New" w:hAnsi="Courier New" w:cs="Courier New"/>
    </w:rPr>
  </w:style>
  <w:style w:type="character" w:customStyle="1" w:styleId="WW8Num51z3">
    <w:name w:val="WW8Num51z3"/>
    <w:rsid w:val="00985D88"/>
    <w:rPr>
      <w:rFonts w:ascii="Symbol" w:hAnsi="Symbol"/>
    </w:rPr>
  </w:style>
  <w:style w:type="character" w:customStyle="1" w:styleId="WW8Num52z0">
    <w:name w:val="WW8Num52z0"/>
    <w:rsid w:val="00985D88"/>
    <w:rPr>
      <w:rFonts w:ascii="Wingdings" w:hAnsi="Wingdings"/>
    </w:rPr>
  </w:style>
  <w:style w:type="character" w:customStyle="1" w:styleId="WW8Num52z1">
    <w:name w:val="WW8Num52z1"/>
    <w:rsid w:val="00985D88"/>
    <w:rPr>
      <w:rFonts w:ascii="Courier New" w:hAnsi="Courier New" w:cs="Courier New"/>
    </w:rPr>
  </w:style>
  <w:style w:type="character" w:customStyle="1" w:styleId="WW8Num52z3">
    <w:name w:val="WW8Num52z3"/>
    <w:rsid w:val="00985D88"/>
    <w:rPr>
      <w:rFonts w:ascii="Symbol" w:hAnsi="Symbol"/>
    </w:rPr>
  </w:style>
  <w:style w:type="character" w:customStyle="1" w:styleId="WW8Num53z0">
    <w:name w:val="WW8Num53z0"/>
    <w:rsid w:val="00985D88"/>
    <w:rPr>
      <w:rFonts w:ascii="Symbol" w:hAnsi="Symbol"/>
    </w:rPr>
  </w:style>
  <w:style w:type="character" w:customStyle="1" w:styleId="WW8Num53z1">
    <w:name w:val="WW8Num53z1"/>
    <w:rsid w:val="00985D88"/>
    <w:rPr>
      <w:rFonts w:ascii="Courier New" w:hAnsi="Courier New" w:cs="Courier New"/>
    </w:rPr>
  </w:style>
  <w:style w:type="character" w:customStyle="1" w:styleId="WW8Num53z2">
    <w:name w:val="WW8Num53z2"/>
    <w:rsid w:val="00985D88"/>
    <w:rPr>
      <w:rFonts w:ascii="Wingdings" w:hAnsi="Wingdings"/>
    </w:rPr>
  </w:style>
  <w:style w:type="character" w:customStyle="1" w:styleId="WW8Num56z0">
    <w:name w:val="WW8Num56z0"/>
    <w:rsid w:val="00985D88"/>
    <w:rPr>
      <w:rFonts w:ascii="Wingdings" w:hAnsi="Wingdings"/>
    </w:rPr>
  </w:style>
  <w:style w:type="character" w:customStyle="1" w:styleId="WW8Num56z1">
    <w:name w:val="WW8Num56z1"/>
    <w:rsid w:val="00985D88"/>
    <w:rPr>
      <w:rFonts w:ascii="Symbol" w:hAnsi="Symbol"/>
    </w:rPr>
  </w:style>
  <w:style w:type="character" w:customStyle="1" w:styleId="WW8Num56z2">
    <w:name w:val="WW8Num56z2"/>
    <w:rsid w:val="00985D88"/>
    <w:rPr>
      <w:rFonts w:ascii="Times New Roman" w:eastAsia="Times New Roman" w:hAnsi="Times New Roman" w:cs="Times New Roman"/>
    </w:rPr>
  </w:style>
  <w:style w:type="character" w:customStyle="1" w:styleId="WW8Num56z4">
    <w:name w:val="WW8Num56z4"/>
    <w:rsid w:val="00985D88"/>
    <w:rPr>
      <w:rFonts w:ascii="Courier New" w:hAnsi="Courier New" w:cs="Courier New"/>
    </w:rPr>
  </w:style>
  <w:style w:type="character" w:customStyle="1" w:styleId="WW8Num57z0">
    <w:name w:val="WW8Num57z0"/>
    <w:rsid w:val="00985D88"/>
    <w:rPr>
      <w:rFonts w:ascii="Symbol" w:hAnsi="Symbol"/>
    </w:rPr>
  </w:style>
  <w:style w:type="character" w:customStyle="1" w:styleId="WW8Num57z1">
    <w:name w:val="WW8Num57z1"/>
    <w:rsid w:val="00985D88"/>
    <w:rPr>
      <w:rFonts w:ascii="Courier New" w:hAnsi="Courier New" w:cs="Courier New"/>
    </w:rPr>
  </w:style>
  <w:style w:type="character" w:customStyle="1" w:styleId="WW8Num57z2">
    <w:name w:val="WW8Num57z2"/>
    <w:rsid w:val="00985D88"/>
    <w:rPr>
      <w:rFonts w:ascii="Wingdings" w:hAnsi="Wingdings"/>
    </w:rPr>
  </w:style>
  <w:style w:type="paragraph" w:customStyle="1" w:styleId="affffffffffffffffffffffff2">
    <w:name w:val="Назва"/>
    <w:basedOn w:val="aa"/>
    <w:rsid w:val="00A22F04"/>
    <w:pPr>
      <w:keepLines/>
      <w:suppressAutoHyphens w:val="0"/>
      <w:spacing w:line="360" w:lineRule="auto"/>
      <w:jc w:val="center"/>
    </w:pPr>
    <w:rPr>
      <w:rFonts w:ascii="Times New Roman" w:eastAsia="Times New Roman" w:hAnsi="Times New Roman" w:cs="Times New Roman"/>
      <w:b/>
      <w:sz w:val="28"/>
      <w:szCs w:val="20"/>
      <w:lang w:val="uk-UA" w:eastAsia="ru-RU"/>
    </w:rPr>
  </w:style>
  <w:style w:type="paragraph" w:customStyle="1" w:styleId="134">
    <w:name w:val="Обычный13"/>
    <w:rsid w:val="00A22F04"/>
    <w:pPr>
      <w:widowControl w:val="0"/>
      <w:spacing w:line="360" w:lineRule="auto"/>
      <w:ind w:firstLine="720"/>
      <w:jc w:val="both"/>
    </w:pPr>
    <w:rPr>
      <w:rFonts w:ascii="Times New Roman" w:eastAsia="Times New Roman" w:hAnsi="Times New Roman" w:cs="Times New Roman"/>
      <w:snapToGrid w:val="0"/>
      <w:spacing w:val="10"/>
      <w:sz w:val="28"/>
      <w:lang w:val="uk-UA"/>
    </w:rPr>
  </w:style>
  <w:style w:type="paragraph" w:customStyle="1" w:styleId="2ffffff7">
    <w:name w:val="Стиль Заголовок 2 + По левому краю"/>
    <w:basedOn w:val="2"/>
    <w:rsid w:val="00A22F04"/>
    <w:pPr>
      <w:keepLines/>
      <w:numPr>
        <w:ilvl w:val="0"/>
        <w:numId w:val="0"/>
      </w:numPr>
      <w:suppressAutoHyphens w:val="0"/>
      <w:spacing w:after="120" w:line="360" w:lineRule="auto"/>
      <w:ind w:firstLine="709"/>
    </w:pPr>
    <w:rPr>
      <w:rFonts w:ascii="Times New Roman" w:eastAsia="Times New Roman" w:hAnsi="Times New Roman" w:cs="Times New Roman"/>
      <w:i w:val="0"/>
      <w:iCs w:val="0"/>
      <w:szCs w:val="20"/>
      <w:lang w:val="uk-UA" w:eastAsia="ru-RU"/>
    </w:rPr>
  </w:style>
  <w:style w:type="paragraph" w:customStyle="1" w:styleId="4ff9">
    <w:name w:val="Стиль Заголовок 4 + не разреженный на / уплотненный на"/>
    <w:basedOn w:val="4"/>
    <w:rsid w:val="00A22F04"/>
    <w:pPr>
      <w:widowControl w:val="0"/>
      <w:numPr>
        <w:ilvl w:val="0"/>
        <w:numId w:val="0"/>
      </w:numPr>
      <w:suppressAutoHyphens w:val="0"/>
      <w:autoSpaceDE w:val="0"/>
      <w:autoSpaceDN w:val="0"/>
      <w:spacing w:before="240" w:after="60"/>
      <w:ind w:firstLine="720"/>
      <w:jc w:val="both"/>
    </w:pPr>
    <w:rPr>
      <w:rFonts w:ascii="Times New Roman" w:eastAsia="Times New Roman" w:hAnsi="Times New Roman" w:cs="Times New Roman"/>
      <w:b/>
      <w:bCs/>
      <w:sz w:val="28"/>
      <w:szCs w:val="28"/>
      <w:lang w:val="uk-UA" w:eastAsia="ru-RU"/>
    </w:rPr>
  </w:style>
  <w:style w:type="paragraph" w:customStyle="1" w:styleId="8f">
    <w:name w:val="Основной текст с отступом8"/>
    <w:basedOn w:val="aa"/>
    <w:rsid w:val="00A8058E"/>
    <w:pPr>
      <w:widowControl w:val="0"/>
      <w:suppressAutoHyphens w:val="0"/>
      <w:autoSpaceDE w:val="0"/>
      <w:autoSpaceDN w:val="0"/>
      <w:spacing w:after="120" w:line="360" w:lineRule="auto"/>
      <w:ind w:left="283" w:firstLine="720"/>
      <w:jc w:val="both"/>
    </w:pPr>
    <w:rPr>
      <w:rFonts w:ascii="Times New Roman" w:eastAsia="Times New Roman" w:hAnsi="Times New Roman" w:cs="Times New Roman"/>
      <w:spacing w:val="10"/>
      <w:sz w:val="28"/>
      <w:szCs w:val="28"/>
      <w:lang w:val="uk-UA" w:eastAsia="ru-RU"/>
    </w:rPr>
  </w:style>
  <w:style w:type="character" w:customStyle="1" w:styleId="line">
    <w:name w:val="line"/>
    <w:basedOn w:val="ab"/>
    <w:rsid w:val="00EB0FF8"/>
    <w:rPr>
      <w:rFonts w:ascii="Times New Roman" w:hAnsi="Times New Roman" w:cs="Times New Roman"/>
    </w:rPr>
  </w:style>
  <w:style w:type="paragraph" w:customStyle="1" w:styleId="4ffa">
    <w:name w:val="Абзац списка4"/>
    <w:basedOn w:val="aa"/>
    <w:rsid w:val="00EB0FF8"/>
    <w:pPr>
      <w:suppressAutoHyphens w:val="0"/>
      <w:spacing w:after="200" w:line="276" w:lineRule="auto"/>
      <w:ind w:left="720"/>
    </w:pPr>
    <w:rPr>
      <w:rFonts w:ascii="Calibri" w:eastAsia="Times New Roman" w:hAnsi="Calibri" w:cs="Times New Roman"/>
      <w:sz w:val="22"/>
      <w:szCs w:val="22"/>
      <w:lang w:val="uk-UA" w:eastAsia="en-US"/>
    </w:rPr>
  </w:style>
  <w:style w:type="paragraph" w:customStyle="1" w:styleId="4ffb">
    <w:name w:val="Без интервала4"/>
    <w:rsid w:val="00EB0FF8"/>
    <w:rPr>
      <w:rFonts w:ascii="Calibri" w:eastAsia="Times New Roman" w:hAnsi="Calibri" w:cs="Times New Roman"/>
      <w:sz w:val="22"/>
      <w:szCs w:val="22"/>
      <w:lang w:val="uk-UA" w:eastAsia="en-US"/>
    </w:rPr>
  </w:style>
  <w:style w:type="character" w:customStyle="1" w:styleId="numb">
    <w:name w:val="numb"/>
    <w:basedOn w:val="ab"/>
    <w:rsid w:val="00EB0FF8"/>
    <w:rPr>
      <w:rFonts w:ascii="Times New Roman" w:hAnsi="Times New Roman" w:cs="Times New Roman"/>
      <w:sz w:val="2"/>
    </w:rPr>
  </w:style>
  <w:style w:type="paragraph" w:customStyle="1" w:styleId="poe">
    <w:name w:val="poe"/>
    <w:basedOn w:val="aa"/>
    <w:rsid w:val="00EB0FF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mallgray">
    <w:name w:val="smallgray"/>
    <w:basedOn w:val="ab"/>
    <w:rsid w:val="00EB0FF8"/>
    <w:rPr>
      <w:rFonts w:ascii="Times New Roman" w:hAnsi="Times New Roman" w:cs="Times New Roman"/>
    </w:rPr>
  </w:style>
  <w:style w:type="paragraph" w:customStyle="1" w:styleId="body0">
    <w:name w:val="body"/>
    <w:basedOn w:val="aa"/>
    <w:rsid w:val="00EB0FF8"/>
    <w:pPr>
      <w:suppressAutoHyphens w:val="0"/>
      <w:spacing w:before="100" w:beforeAutospacing="1" w:after="100" w:afterAutospacing="1" w:line="360" w:lineRule="auto"/>
    </w:pPr>
    <w:rPr>
      <w:rFonts w:ascii="Trebuchet MS" w:eastAsia="Times New Roman" w:hAnsi="Trebuchet MS" w:cs="Times New Roman"/>
      <w:lang w:eastAsia="ru-RU"/>
    </w:rPr>
  </w:style>
  <w:style w:type="paragraph" w:customStyle="1" w:styleId="2ffffff8">
    <w:name w:val="Тема примечания2"/>
    <w:basedOn w:val="aff0"/>
    <w:next w:val="aff0"/>
    <w:rsid w:val="00EB0FF8"/>
    <w:pPr>
      <w:widowControl/>
    </w:pPr>
    <w:rPr>
      <w:rFonts w:ascii="Times New Roman" w:eastAsia="Times New Roman" w:hAnsi="Times New Roman" w:cs="Times New Roman"/>
      <w:b/>
      <w:bCs/>
    </w:rPr>
  </w:style>
  <w:style w:type="character" w:customStyle="1" w:styleId="1ffffffff9">
    <w:name w:val="Тема примечания Знак1"/>
    <w:basedOn w:val="aff"/>
    <w:rsid w:val="00EB0FF8"/>
    <w:rPr>
      <w:rFonts w:ascii="Times New Roman" w:hAnsi="Times New Roman" w:cs="Times New Roman"/>
      <w:b/>
      <w:bCs/>
      <w:sz w:val="20"/>
      <w:szCs w:val="20"/>
      <w:lang w:val="ru-RU" w:eastAsia="ru-RU"/>
    </w:rPr>
  </w:style>
  <w:style w:type="paragraph" w:customStyle="1" w:styleId="5ff2">
    <w:name w:val="Текст выноски5"/>
    <w:basedOn w:val="aa"/>
    <w:rsid w:val="00EB0FF8"/>
    <w:pPr>
      <w:suppressAutoHyphens w:val="0"/>
    </w:pPr>
    <w:rPr>
      <w:rFonts w:ascii="Tahoma" w:eastAsia="Times New Roman" w:hAnsi="Tahoma" w:cs="Tahoma"/>
      <w:sz w:val="16"/>
      <w:szCs w:val="16"/>
      <w:lang w:eastAsia="ru-RU"/>
    </w:rPr>
  </w:style>
  <w:style w:type="character" w:customStyle="1" w:styleId="unicode1">
    <w:name w:val="unicode1"/>
    <w:basedOn w:val="ab"/>
    <w:rsid w:val="00EB0FF8"/>
    <w:rPr>
      <w:rFonts w:ascii="inherit" w:hAnsi="inherit" w:cs="Times New Roman"/>
    </w:rPr>
  </w:style>
  <w:style w:type="paragraph" w:customStyle="1" w:styleId="280">
    <w:name w:val="Основной текст с отступом 28"/>
    <w:basedOn w:val="aa"/>
    <w:rsid w:val="001B606E"/>
    <w:pPr>
      <w:widowControl w:val="0"/>
      <w:suppressAutoHyphens w:val="0"/>
      <w:spacing w:line="360" w:lineRule="auto"/>
      <w:ind w:firstLine="567"/>
      <w:jc w:val="both"/>
    </w:pPr>
    <w:rPr>
      <w:rFonts w:ascii="Times New Roman" w:eastAsia="Times New Roman" w:hAnsi="Times New Roman" w:cs="Times New Roman"/>
      <w:sz w:val="28"/>
      <w:szCs w:val="20"/>
      <w:lang w:val="en-US" w:eastAsia="ru-RU"/>
    </w:rPr>
  </w:style>
  <w:style w:type="character" w:customStyle="1" w:styleId="7f0">
    <w:name w:val="Название7"/>
    <w:basedOn w:val="ab"/>
    <w:rsid w:val="001B606E"/>
  </w:style>
  <w:style w:type="paragraph" w:customStyle="1" w:styleId="affffffffffffffffffffffff3">
    <w:name w:val="......."/>
    <w:basedOn w:val="aa"/>
    <w:next w:val="aa"/>
    <w:rsid w:val="001B606E"/>
    <w:pPr>
      <w:suppressAutoHyphens w:val="0"/>
      <w:autoSpaceDE w:val="0"/>
      <w:autoSpaceDN w:val="0"/>
      <w:adjustRightInd w:val="0"/>
    </w:pPr>
    <w:rPr>
      <w:rFonts w:ascii="ILILMG+TimesNewRoman,Bold" w:eastAsia="Times New Roman" w:hAnsi="ILILMG+TimesNewRoman,Bold" w:cs="Times New Roman"/>
      <w:lang w:eastAsia="ru-RU"/>
    </w:rPr>
  </w:style>
  <w:style w:type="paragraph" w:customStyle="1" w:styleId="affffffffffffffffffffffff4">
    <w:name w:val="Заглавие"/>
    <w:basedOn w:val="aa"/>
    <w:next w:val="aa"/>
    <w:rsid w:val="001B606E"/>
    <w:pPr>
      <w:suppressAutoHyphens w:val="0"/>
      <w:autoSpaceDE w:val="0"/>
      <w:autoSpaceDN w:val="0"/>
      <w:adjustRightInd w:val="0"/>
    </w:pPr>
    <w:rPr>
      <w:rFonts w:ascii="FLFJPD+TimesNewRoman,Bold+1" w:eastAsia="Times New Roman" w:hAnsi="FLFJPD+TimesNewRoman,Bold+1" w:cs="Times New Roman"/>
      <w:lang w:eastAsia="ru-RU"/>
    </w:rPr>
  </w:style>
  <w:style w:type="paragraph" w:customStyle="1" w:styleId="mainblack">
    <w:name w:val="main_black"/>
    <w:basedOn w:val="aa"/>
    <w:rsid w:val="00556144"/>
    <w:pPr>
      <w:suppressAutoHyphens w:val="0"/>
      <w:spacing w:before="100" w:beforeAutospacing="1" w:after="100" w:afterAutospacing="1"/>
    </w:pPr>
    <w:rPr>
      <w:rFonts w:ascii="Arial" w:eastAsia="Times New Roman" w:hAnsi="Arial" w:cs="Arial"/>
      <w:color w:val="000000"/>
      <w:sz w:val="20"/>
      <w:szCs w:val="20"/>
      <w:lang w:eastAsia="ru-RU"/>
    </w:rPr>
  </w:style>
  <w:style w:type="character" w:customStyle="1" w:styleId="wording4">
    <w:name w:val="wording4"/>
    <w:basedOn w:val="ab"/>
    <w:rsid w:val="00556144"/>
    <w:rPr>
      <w:rFonts w:ascii="Times" w:hAnsi="Times" w:cs="Times" w:hint="default"/>
      <w:b/>
      <w:bCs/>
      <w:strike w:val="0"/>
      <w:dstrike w:val="0"/>
      <w:color w:val="000000"/>
      <w:sz w:val="24"/>
      <w:szCs w:val="24"/>
      <w:u w:val="none"/>
      <w:effect w:val="none"/>
    </w:rPr>
  </w:style>
  <w:style w:type="paragraph" w:customStyle="1" w:styleId="texteatelier">
    <w:name w:val="texte_atelier"/>
    <w:basedOn w:val="aa"/>
    <w:rsid w:val="00556144"/>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bigger">
    <w:name w:val="bigger"/>
    <w:basedOn w:val="ab"/>
    <w:rsid w:val="001974A0"/>
    <w:rPr>
      <w:rFonts w:ascii="Times New Roman" w:hAnsi="Times New Roman" w:cs="Times New Roman"/>
    </w:rPr>
  </w:style>
  <w:style w:type="paragraph" w:customStyle="1" w:styleId="affffffffffffffffffffffff5">
    <w:name w:val="Приклади Знак Знак Знак Знак"/>
    <w:basedOn w:val="aa"/>
    <w:rsid w:val="00074ED5"/>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character" w:customStyle="1" w:styleId="affffffffffffffffffffffff6">
    <w:name w:val="Приклади Знак Знак Знак Знак Знак"/>
    <w:basedOn w:val="ab"/>
    <w:rsid w:val="00074ED5"/>
    <w:rPr>
      <w:i/>
      <w:sz w:val="28"/>
      <w:szCs w:val="28"/>
      <w:lang w:val="en-US" w:eastAsia="ru-RU" w:bidi="ar-SA"/>
    </w:rPr>
  </w:style>
  <w:style w:type="paragraph" w:customStyle="1" w:styleId="Style10">
    <w:name w:val="Style 1"/>
    <w:basedOn w:val="aa"/>
    <w:rsid w:val="00074ED5"/>
    <w:pPr>
      <w:widowControl w:val="0"/>
      <w:suppressAutoHyphens w:val="0"/>
      <w:autoSpaceDE w:val="0"/>
      <w:autoSpaceDN w:val="0"/>
      <w:adjustRightInd w:val="0"/>
    </w:pPr>
    <w:rPr>
      <w:rFonts w:ascii="Times New Roman" w:eastAsia="Times New Roman" w:hAnsi="Times New Roman" w:cs="Times New Roman"/>
      <w:lang w:val="uk-UA" w:eastAsia="ru-RU"/>
    </w:rPr>
  </w:style>
  <w:style w:type="character" w:customStyle="1" w:styleId="klink">
    <w:name w:val="klink"/>
    <w:basedOn w:val="ab"/>
    <w:rsid w:val="00074ED5"/>
    <w:rPr>
      <w:rFonts w:ascii="Verdana" w:hAnsi="Verdana" w:hint="default"/>
      <w:color w:val="000000"/>
      <w:sz w:val="18"/>
      <w:szCs w:val="18"/>
      <w:shd w:val="clear" w:color="auto" w:fill="FFFFFF"/>
    </w:rPr>
  </w:style>
  <w:style w:type="paragraph" w:customStyle="1" w:styleId="reading1">
    <w:name w:val="reading1"/>
    <w:basedOn w:val="aa"/>
    <w:rsid w:val="00074ED5"/>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ff7">
    <w:name w:val="стиль приклади"/>
    <w:basedOn w:val="aa"/>
    <w:rsid w:val="00074ED5"/>
    <w:pPr>
      <w:widowControl w:val="0"/>
      <w:tabs>
        <w:tab w:val="left" w:pos="2520"/>
      </w:tabs>
      <w:suppressAutoHyphens w:val="0"/>
      <w:autoSpaceDE w:val="0"/>
      <w:autoSpaceDN w:val="0"/>
      <w:adjustRightInd w:val="0"/>
      <w:spacing w:line="360" w:lineRule="auto"/>
      <w:jc w:val="both"/>
    </w:pPr>
    <w:rPr>
      <w:rFonts w:ascii="Times New Roman" w:eastAsia="Times New Roman" w:hAnsi="Times New Roman" w:cs="Times New Roman"/>
      <w:i/>
      <w:iCs/>
      <w:sz w:val="28"/>
      <w:szCs w:val="28"/>
      <w:lang w:val="uk-UA" w:eastAsia="ru-RU"/>
    </w:rPr>
  </w:style>
  <w:style w:type="character" w:customStyle="1" w:styleId="affffffffffffffffffffffff8">
    <w:name w:val="стиль приклади Знак"/>
    <w:basedOn w:val="ab"/>
    <w:rsid w:val="00074ED5"/>
    <w:rPr>
      <w:i/>
      <w:iCs/>
      <w:sz w:val="28"/>
      <w:szCs w:val="28"/>
      <w:lang w:val="uk-UA" w:eastAsia="ru-RU" w:bidi="ar-SA"/>
    </w:rPr>
  </w:style>
  <w:style w:type="paragraph" w:customStyle="1" w:styleId="reading10">
    <w:name w:val="reading1 Знак"/>
    <w:basedOn w:val="aa"/>
    <w:rsid w:val="00074ED5"/>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ff9">
    <w:name w:val="Приклади Знак Знак"/>
    <w:basedOn w:val="aa"/>
    <w:rsid w:val="00074ED5"/>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paragraph" w:customStyle="1" w:styleId="sx0x1">
    <w:name w:val="sx0x1"/>
    <w:basedOn w:val="aa"/>
    <w:rsid w:val="00074ED5"/>
    <w:pPr>
      <w:suppressAutoHyphens w:val="0"/>
      <w:spacing w:before="100" w:beforeAutospacing="1" w:after="100" w:afterAutospacing="1"/>
      <w:ind w:left="450" w:right="450"/>
    </w:pPr>
    <w:rPr>
      <w:rFonts w:ascii="Times New Roman" w:eastAsia="Times New Roman" w:hAnsi="Times New Roman" w:cs="Times New Roman"/>
      <w:lang w:eastAsia="ru-RU"/>
    </w:rPr>
  </w:style>
  <w:style w:type="character" w:customStyle="1" w:styleId="affffffffffffffffffffffffa">
    <w:name w:val="Приклади Знак Знак Знак"/>
    <w:basedOn w:val="ab"/>
    <w:rsid w:val="00074ED5"/>
    <w:rPr>
      <w:i/>
      <w:sz w:val="28"/>
      <w:szCs w:val="28"/>
      <w:lang w:val="en-US" w:eastAsia="ru-RU" w:bidi="ar-SA"/>
    </w:rPr>
  </w:style>
  <w:style w:type="paragraph" w:customStyle="1" w:styleId="affffffffffffffffffffffffb">
    <w:name w:val="стиль приклад"/>
    <w:basedOn w:val="affffffffffffffffffffffff9"/>
    <w:rsid w:val="00074ED5"/>
    <w:pPr>
      <w:tabs>
        <w:tab w:val="left" w:pos="2552"/>
      </w:tabs>
      <w:ind w:left="0" w:firstLine="0"/>
    </w:pPr>
    <w:rPr>
      <w:iCs/>
    </w:rPr>
  </w:style>
  <w:style w:type="paragraph" w:customStyle="1" w:styleId="affffffffffffffffffffffffc">
    <w:name w:val="Приклад анг"/>
    <w:basedOn w:val="aa"/>
    <w:rsid w:val="00074ED5"/>
    <w:pPr>
      <w:suppressAutoHyphens w:val="0"/>
      <w:spacing w:line="360" w:lineRule="auto"/>
      <w:ind w:left="2520" w:hanging="2520"/>
      <w:jc w:val="both"/>
    </w:pPr>
    <w:rPr>
      <w:rFonts w:ascii="Times New Roman" w:eastAsia="Times New Roman" w:hAnsi="Times New Roman" w:cs="Times New Roman"/>
      <w:i/>
      <w:sz w:val="28"/>
      <w:szCs w:val="28"/>
      <w:lang w:val="en-US" w:eastAsia="ru-RU"/>
    </w:rPr>
  </w:style>
  <w:style w:type="paragraph" w:customStyle="1" w:styleId="affffffffffffffffffffffffd">
    <w:name w:val="Приклад укр"/>
    <w:basedOn w:val="aa"/>
    <w:rsid w:val="00074ED5"/>
    <w:pPr>
      <w:suppressAutoHyphens w:val="0"/>
      <w:spacing w:line="360" w:lineRule="auto"/>
      <w:ind w:left="2520" w:hanging="2520"/>
      <w:jc w:val="both"/>
    </w:pPr>
    <w:rPr>
      <w:rFonts w:ascii="Times New Roman" w:eastAsia="Times New Roman" w:hAnsi="Times New Roman" w:cs="Times New Roman"/>
      <w:i/>
      <w:sz w:val="28"/>
      <w:szCs w:val="28"/>
      <w:lang w:val="uk-UA" w:eastAsia="ru-RU"/>
    </w:rPr>
  </w:style>
  <w:style w:type="character" w:customStyle="1" w:styleId="affffffffffffffffffffffffe">
    <w:name w:val="Приклад анг Знак"/>
    <w:basedOn w:val="ab"/>
    <w:rsid w:val="00074ED5"/>
    <w:rPr>
      <w:i/>
      <w:sz w:val="28"/>
      <w:szCs w:val="28"/>
      <w:lang w:val="en-US" w:eastAsia="ru-RU" w:bidi="ar-SA"/>
    </w:rPr>
  </w:style>
  <w:style w:type="paragraph" w:customStyle="1" w:styleId="afffffffffffffffffffffffff">
    <w:name w:val="приклад стиль"/>
    <w:basedOn w:val="affffffffffffffffffffffffc"/>
    <w:rsid w:val="00074ED5"/>
    <w:pPr>
      <w:tabs>
        <w:tab w:val="left" w:pos="2520"/>
      </w:tabs>
      <w:ind w:left="0" w:firstLine="0"/>
    </w:pPr>
  </w:style>
  <w:style w:type="paragraph" w:customStyle="1" w:styleId="title-content-page1">
    <w:name w:val="title-content-page1"/>
    <w:basedOn w:val="aa"/>
    <w:rsid w:val="00074ED5"/>
    <w:pPr>
      <w:suppressAutoHyphens w:val="0"/>
      <w:spacing w:before="160" w:after="40"/>
    </w:pPr>
    <w:rPr>
      <w:rFonts w:ascii="Arial" w:eastAsia="Times New Roman" w:hAnsi="Arial" w:cs="Arial"/>
      <w:b/>
      <w:bCs/>
      <w:color w:val="000000"/>
      <w:sz w:val="38"/>
      <w:szCs w:val="38"/>
      <w:lang w:eastAsia="ru-RU"/>
    </w:rPr>
  </w:style>
  <w:style w:type="paragraph" w:customStyle="1" w:styleId="6f8">
    <w:name w:val="Обычный (веб)6"/>
    <w:basedOn w:val="aa"/>
    <w:rsid w:val="00074ED5"/>
    <w:pPr>
      <w:suppressAutoHyphens w:val="0"/>
      <w:spacing w:after="144"/>
    </w:pPr>
    <w:rPr>
      <w:rFonts w:ascii="Times New Roman" w:eastAsia="Times New Roman" w:hAnsi="Times New Roman" w:cs="Times New Roman"/>
      <w:lang w:eastAsia="ru-RU"/>
    </w:rPr>
  </w:style>
  <w:style w:type="paragraph" w:customStyle="1" w:styleId="afffffffffffffffffffffffff0">
    <w:name w:val="Звичайний"/>
    <w:basedOn w:val="aa"/>
    <w:rsid w:val="001A5504"/>
    <w:pPr>
      <w:widowControl w:val="0"/>
      <w:suppressAutoHyphens w:val="0"/>
      <w:ind w:firstLine="709"/>
      <w:jc w:val="both"/>
    </w:pPr>
    <w:rPr>
      <w:rFonts w:ascii="Times New Roman" w:eastAsia="Times New Roman" w:hAnsi="Times New Roman" w:cs="Times New Roman"/>
      <w:sz w:val="28"/>
      <w:szCs w:val="28"/>
      <w:lang w:val="uk-UA" w:eastAsia="ru-RU"/>
    </w:rPr>
  </w:style>
  <w:style w:type="paragraph" w:customStyle="1" w:styleId="afffffffffffffffffffffffff1">
    <w:name w:val="Додаток до листа"/>
    <w:basedOn w:val="aa"/>
    <w:autoRedefine/>
    <w:rsid w:val="00BD3389"/>
    <w:pPr>
      <w:suppressAutoHyphens w:val="0"/>
      <w:autoSpaceDE w:val="0"/>
      <w:autoSpaceDN w:val="0"/>
      <w:spacing w:after="120"/>
      <w:ind w:left="6237" w:right="51"/>
      <w:jc w:val="center"/>
    </w:pPr>
    <w:rPr>
      <w:rFonts w:ascii="Times New Roman" w:eastAsia="Times New Roman" w:hAnsi="Times New Roman" w:cs="Times New Roman"/>
      <w:lang w:val="uk-UA" w:eastAsia="ru-RU"/>
    </w:rPr>
  </w:style>
  <w:style w:type="paragraph" w:customStyle="1" w:styleId="texte1">
    <w:name w:val="texte1"/>
    <w:basedOn w:val="aa"/>
    <w:rsid w:val="00BD3389"/>
    <w:pPr>
      <w:suppressAutoHyphens w:val="0"/>
      <w:spacing w:before="150" w:after="150"/>
      <w:jc w:val="both"/>
    </w:pPr>
    <w:rPr>
      <w:rFonts w:ascii="Arial" w:eastAsia="Times New Roman" w:hAnsi="Arial" w:cs="Arial"/>
      <w:color w:val="000000"/>
      <w:sz w:val="18"/>
      <w:szCs w:val="18"/>
      <w:lang w:val="uk-UA" w:eastAsia="ru-RU"/>
    </w:rPr>
  </w:style>
  <w:style w:type="paragraph" w:customStyle="1" w:styleId="puces1">
    <w:name w:val="puces1"/>
    <w:basedOn w:val="aa"/>
    <w:rsid w:val="00BD3389"/>
    <w:pPr>
      <w:suppressAutoHyphens w:val="0"/>
      <w:spacing w:before="150" w:after="150" w:line="240" w:lineRule="atLeast"/>
      <w:jc w:val="both"/>
    </w:pPr>
    <w:rPr>
      <w:rFonts w:ascii="Arial" w:eastAsia="Times New Roman" w:hAnsi="Arial" w:cs="Arial"/>
      <w:color w:val="000000"/>
      <w:sz w:val="18"/>
      <w:szCs w:val="18"/>
      <w:lang w:val="uk-UA" w:eastAsia="ru-RU"/>
    </w:rPr>
  </w:style>
  <w:style w:type="paragraph" w:customStyle="1" w:styleId="afffffffffffffffffffffffff2">
    <w:name w:val="приклад"/>
    <w:basedOn w:val="aa"/>
    <w:rsid w:val="00BD3389"/>
    <w:pPr>
      <w:suppressAutoHyphens w:val="0"/>
      <w:autoSpaceDE w:val="0"/>
      <w:autoSpaceDN w:val="0"/>
      <w:spacing w:line="360" w:lineRule="auto"/>
      <w:ind w:left="708" w:firstLineChars="520" w:firstLine="1133"/>
      <w:jc w:val="both"/>
    </w:pPr>
    <w:rPr>
      <w:rFonts w:ascii="Times New Roman" w:eastAsia="Times New Roman" w:hAnsi="Times New Roman" w:cs="Times New Roman"/>
      <w:i/>
      <w:iCs/>
      <w:sz w:val="28"/>
      <w:szCs w:val="28"/>
      <w:lang w:val="uk-UA" w:eastAsia="ru-RU"/>
    </w:rPr>
  </w:style>
  <w:style w:type="character" w:customStyle="1" w:styleId="titlu11">
    <w:name w:val="titlu11"/>
    <w:basedOn w:val="ab"/>
    <w:rsid w:val="00BD3389"/>
    <w:rPr>
      <w:rFonts w:ascii="Arial" w:hAnsi="Arial" w:cs="Arial" w:hint="default"/>
      <w:b/>
      <w:bCs/>
      <w:i w:val="0"/>
      <w:iCs w:val="0"/>
      <w:color w:val="000000"/>
      <w:sz w:val="28"/>
      <w:szCs w:val="28"/>
    </w:rPr>
  </w:style>
  <w:style w:type="character" w:customStyle="1" w:styleId="titlubiografie1">
    <w:name w:val="titlubiografie1"/>
    <w:basedOn w:val="ab"/>
    <w:rsid w:val="00BD3389"/>
    <w:rPr>
      <w:rFonts w:ascii="Verdana" w:hAnsi="Verdana" w:hint="default"/>
      <w:b/>
      <w:bCs/>
      <w:i w:val="0"/>
      <w:iCs w:val="0"/>
      <w:smallCaps w:val="0"/>
      <w:color w:val="FFFFFF"/>
      <w:sz w:val="23"/>
      <w:szCs w:val="23"/>
    </w:rPr>
  </w:style>
  <w:style w:type="paragraph" w:customStyle="1" w:styleId="bibliographie1">
    <w:name w:val="bibliographie1"/>
    <w:basedOn w:val="aa"/>
    <w:rsid w:val="00BD3389"/>
    <w:pPr>
      <w:suppressAutoHyphens w:val="0"/>
      <w:spacing w:before="150" w:after="150" w:line="240" w:lineRule="atLeast"/>
      <w:jc w:val="both"/>
    </w:pPr>
    <w:rPr>
      <w:rFonts w:ascii="Arial" w:eastAsia="Times New Roman" w:hAnsi="Arial" w:cs="Arial"/>
      <w:color w:val="000000"/>
      <w:sz w:val="18"/>
      <w:szCs w:val="18"/>
      <w:lang w:eastAsia="ru-RU"/>
    </w:rPr>
  </w:style>
  <w:style w:type="character" w:customStyle="1" w:styleId="booktitle1">
    <w:name w:val="booktitle1"/>
    <w:basedOn w:val="ab"/>
    <w:rsid w:val="00BD3389"/>
    <w:rPr>
      <w:rFonts w:ascii="Verdana" w:hAnsi="Verdana" w:hint="default"/>
      <w:b/>
      <w:bCs/>
      <w:color w:val="333333"/>
      <w:sz w:val="20"/>
      <w:szCs w:val="20"/>
    </w:rPr>
  </w:style>
  <w:style w:type="character" w:customStyle="1" w:styleId="smalltext1">
    <w:name w:val="smalltext1"/>
    <w:basedOn w:val="ab"/>
    <w:rsid w:val="00BD3389"/>
    <w:rPr>
      <w:sz w:val="24"/>
      <w:szCs w:val="24"/>
    </w:rPr>
  </w:style>
  <w:style w:type="character" w:customStyle="1" w:styleId="scrisinterior">
    <w:name w:val="scris_interior"/>
    <w:basedOn w:val="ab"/>
    <w:rsid w:val="00BD3389"/>
  </w:style>
  <w:style w:type="paragraph" w:customStyle="1" w:styleId="style11">
    <w:name w:val="style1"/>
    <w:basedOn w:val="aa"/>
    <w:rsid w:val="00BD3389"/>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style51">
    <w:name w:val="style51"/>
    <w:basedOn w:val="ab"/>
    <w:rsid w:val="00BD3389"/>
    <w:rPr>
      <w:rFonts w:ascii="Times New Roman" w:hAnsi="Times New Roman" w:cs="Times New Roman" w:hint="default"/>
      <w:b/>
      <w:bCs/>
      <w:sz w:val="24"/>
      <w:szCs w:val="24"/>
    </w:rPr>
  </w:style>
  <w:style w:type="character" w:customStyle="1" w:styleId="text131">
    <w:name w:val="text131"/>
    <w:basedOn w:val="ab"/>
    <w:rsid w:val="001B199C"/>
    <w:rPr>
      <w:rFonts w:ascii="Verdana" w:hAnsi="Verdana" w:hint="default"/>
      <w:b w:val="0"/>
      <w:bCs w:val="0"/>
      <w:strike w:val="0"/>
      <w:dstrike w:val="0"/>
      <w:color w:val="FFFFFF"/>
      <w:sz w:val="26"/>
      <w:szCs w:val="26"/>
      <w:u w:val="none"/>
      <w:effect w:val="none"/>
    </w:rPr>
  </w:style>
  <w:style w:type="paragraph" w:customStyle="1" w:styleId="afffffffffffffffffffffffff3">
    <w:name w:val="диплом"/>
    <w:basedOn w:val="aa"/>
    <w:rsid w:val="00B508AB"/>
    <w:pPr>
      <w:overflowPunct w:val="0"/>
      <w:autoSpaceDE w:val="0"/>
      <w:autoSpaceDN w:val="0"/>
      <w:adjustRightInd w:val="0"/>
      <w:spacing w:line="360" w:lineRule="auto"/>
      <w:ind w:firstLine="709"/>
      <w:jc w:val="both"/>
      <w:textAlignment w:val="baseline"/>
    </w:pPr>
    <w:rPr>
      <w:rFonts w:ascii="Times New Roman" w:eastAsia="Times New Roman" w:hAnsi="Times New Roman" w:cs="Arial"/>
      <w:sz w:val="28"/>
      <w:szCs w:val="28"/>
      <w:lang w:eastAsia="ru-RU"/>
    </w:rPr>
  </w:style>
  <w:style w:type="paragraph" w:customStyle="1" w:styleId="theorie2">
    <w:name w:val="theorie2"/>
    <w:basedOn w:val="aa"/>
    <w:rsid w:val="00B508AB"/>
    <w:pPr>
      <w:widowControl w:val="0"/>
      <w:shd w:val="pct10" w:color="auto" w:fill="auto"/>
      <w:suppressAutoHyphens w:val="0"/>
      <w:overflowPunct w:val="0"/>
      <w:autoSpaceDE w:val="0"/>
      <w:autoSpaceDN w:val="0"/>
      <w:adjustRightInd w:val="0"/>
      <w:textAlignment w:val="baseline"/>
    </w:pPr>
    <w:rPr>
      <w:rFonts w:ascii="Arial" w:eastAsia="Times New Roman" w:hAnsi="Arial" w:cs="Times New Roman"/>
      <w:sz w:val="28"/>
      <w:szCs w:val="20"/>
      <w:lang w:eastAsia="ru-RU"/>
    </w:rPr>
  </w:style>
  <w:style w:type="paragraph" w:customStyle="1" w:styleId="afffffffffffffffffffffffff4">
    <w:name w:val="подзаг"/>
    <w:basedOn w:val="aa"/>
    <w:autoRedefine/>
    <w:rsid w:val="00B508AB"/>
    <w:pPr>
      <w:keepNext/>
      <w:shd w:val="clear" w:color="auto" w:fill="FFFFFF"/>
      <w:overflowPunct w:val="0"/>
      <w:autoSpaceDE w:val="0"/>
      <w:autoSpaceDN w:val="0"/>
      <w:adjustRightInd w:val="0"/>
      <w:spacing w:before="120" w:after="60" w:line="360" w:lineRule="auto"/>
      <w:ind w:left="540"/>
      <w:contextualSpacing/>
      <w:jc w:val="both"/>
      <w:textAlignment w:val="baseline"/>
    </w:pPr>
    <w:rPr>
      <w:rFonts w:ascii="Times New Roman" w:eastAsia="Times New Roman" w:hAnsi="Times New Roman" w:cs="Times New Roman"/>
      <w:b/>
      <w:sz w:val="28"/>
      <w:szCs w:val="28"/>
      <w:lang w:val="uk-UA" w:eastAsia="ru-RU"/>
    </w:rPr>
  </w:style>
  <w:style w:type="character" w:customStyle="1" w:styleId="CharChar2">
    <w:name w:val="Char Char2"/>
    <w:basedOn w:val="ab"/>
    <w:locked/>
    <w:rsid w:val="00B508AB"/>
    <w:rPr>
      <w:lang w:val="ru-RU" w:eastAsia="ru-RU" w:bidi="ar-SA"/>
    </w:rPr>
  </w:style>
  <w:style w:type="paragraph" w:customStyle="1" w:styleId="theorie1">
    <w:name w:val="theorie1"/>
    <w:basedOn w:val="aa"/>
    <w:rsid w:val="00B508AB"/>
    <w:pPr>
      <w:shd w:val="pct10" w:color="auto" w:fill="auto"/>
      <w:suppressAutoHyphens w:val="0"/>
    </w:pPr>
    <w:rPr>
      <w:rFonts w:ascii="Arial" w:eastAsia="Times New Roman" w:hAnsi="Arial" w:cs="Times New Roman"/>
      <w:sz w:val="28"/>
      <w:szCs w:val="20"/>
      <w:lang w:val="uk-UA" w:eastAsia="ru-RU"/>
    </w:rPr>
  </w:style>
  <w:style w:type="paragraph" w:customStyle="1" w:styleId="CommentSubject">
    <w:name w:val="Comment Subject"/>
    <w:basedOn w:val="aff0"/>
    <w:next w:val="aff0"/>
    <w:rsid w:val="00B508AB"/>
    <w:pPr>
      <w:widowControl/>
    </w:pPr>
    <w:rPr>
      <w:rFonts w:ascii="Times New Roman" w:eastAsia="Times New Roman" w:hAnsi="Times New Roman" w:cs="Times New Roman"/>
      <w:b/>
      <w:bCs/>
      <w:lang w:val="en-US" w:eastAsia="en-US"/>
    </w:rPr>
  </w:style>
  <w:style w:type="character" w:customStyle="1" w:styleId="CharChar1">
    <w:name w:val="Char Char1"/>
    <w:basedOn w:val="2ffffff3"/>
    <w:rsid w:val="00B508AB"/>
    <w:rPr>
      <w:rFonts w:ascii="Tahoma" w:hAnsi="Tahoma"/>
      <w:b/>
      <w:bCs/>
      <w:shd w:val="clear" w:color="auto" w:fill="000080"/>
      <w:lang w:val="en-US" w:eastAsia="en-US" w:bidi="ar-SA"/>
    </w:rPr>
  </w:style>
  <w:style w:type="character" w:customStyle="1" w:styleId="CharChar3">
    <w:name w:val="Char Char"/>
    <w:basedOn w:val="ab"/>
    <w:rsid w:val="00B508AB"/>
    <w:rPr>
      <w:rFonts w:ascii="Courier New" w:hAnsi="Courier New" w:cs="Courier New"/>
      <w:lang w:val="en-US" w:eastAsia="en-US"/>
    </w:rPr>
  </w:style>
  <w:style w:type="character" w:customStyle="1" w:styleId="CharChar10">
    <w:name w:val="Char Char10"/>
    <w:basedOn w:val="ab"/>
    <w:rsid w:val="00B508AB"/>
    <w:rPr>
      <w:b/>
      <w:bCs/>
      <w:sz w:val="24"/>
      <w:lang w:val="uk-UA" w:eastAsia="ru-RU" w:bidi="ar-SA"/>
    </w:rPr>
  </w:style>
  <w:style w:type="character" w:customStyle="1" w:styleId="CharChar9">
    <w:name w:val="Char Char9"/>
    <w:basedOn w:val="ab"/>
    <w:rsid w:val="00B508AB"/>
    <w:rPr>
      <w:sz w:val="24"/>
      <w:szCs w:val="24"/>
      <w:lang w:val="en-US" w:eastAsia="en-US" w:bidi="ar-SA"/>
    </w:rPr>
  </w:style>
  <w:style w:type="character" w:customStyle="1" w:styleId="CharChar8">
    <w:name w:val="Char Char8"/>
    <w:basedOn w:val="ab"/>
    <w:semiHidden/>
    <w:rsid w:val="00B508AB"/>
    <w:rPr>
      <w:lang w:val="ru-RU" w:eastAsia="ru-RU" w:bidi="ar-SA"/>
    </w:rPr>
  </w:style>
  <w:style w:type="character" w:customStyle="1" w:styleId="CharChar7">
    <w:name w:val="Char Char7"/>
    <w:basedOn w:val="ab"/>
    <w:rsid w:val="00B508AB"/>
    <w:rPr>
      <w:sz w:val="28"/>
      <w:lang w:val="de-DE" w:eastAsia="ru-RU" w:bidi="ar-SA"/>
    </w:rPr>
  </w:style>
  <w:style w:type="character" w:customStyle="1" w:styleId="CharChar30">
    <w:name w:val="Char Char3"/>
    <w:basedOn w:val="ab"/>
    <w:rsid w:val="00B508AB"/>
    <w:rPr>
      <w:sz w:val="24"/>
      <w:szCs w:val="24"/>
      <w:lang w:val="uk-UA" w:eastAsia="ru-RU" w:bidi="ar-SA"/>
    </w:rPr>
  </w:style>
  <w:style w:type="character" w:customStyle="1" w:styleId="CharChar19">
    <w:name w:val="Char Char19"/>
    <w:basedOn w:val="ab"/>
    <w:rsid w:val="00B508AB"/>
    <w:rPr>
      <w:b/>
      <w:color w:val="000000"/>
      <w:sz w:val="28"/>
      <w:szCs w:val="24"/>
      <w:lang w:val="ru-RU" w:eastAsia="en-US" w:bidi="ar-SA"/>
    </w:rPr>
  </w:style>
  <w:style w:type="character" w:customStyle="1" w:styleId="CharChar18">
    <w:name w:val="Char Char18"/>
    <w:basedOn w:val="ab"/>
    <w:rsid w:val="00B508AB"/>
    <w:rPr>
      <w:rFonts w:ascii="Arial" w:hAnsi="Arial" w:cs="Arial"/>
      <w:b/>
      <w:bCs/>
      <w:i/>
      <w:iCs/>
      <w:sz w:val="28"/>
      <w:szCs w:val="28"/>
      <w:lang w:val="en-US" w:eastAsia="en-US" w:bidi="ar-SA"/>
    </w:rPr>
  </w:style>
  <w:style w:type="character" w:customStyle="1" w:styleId="CharChar17">
    <w:name w:val="Char Char17"/>
    <w:basedOn w:val="ab"/>
    <w:rsid w:val="00B508AB"/>
    <w:rPr>
      <w:rFonts w:ascii="Arial" w:hAnsi="Arial" w:cs="Arial"/>
      <w:b/>
      <w:bCs/>
      <w:sz w:val="26"/>
      <w:szCs w:val="26"/>
      <w:lang w:val="en-US" w:eastAsia="en-US" w:bidi="ar-SA"/>
    </w:rPr>
  </w:style>
  <w:style w:type="character" w:customStyle="1" w:styleId="CharChar16">
    <w:name w:val="Char Char16"/>
    <w:basedOn w:val="ab"/>
    <w:rsid w:val="00B508AB"/>
    <w:rPr>
      <w:b/>
      <w:snapToGrid w:val="0"/>
      <w:sz w:val="28"/>
      <w:lang w:val="uk-UA" w:eastAsia="ru-RU" w:bidi="ar-SA"/>
    </w:rPr>
  </w:style>
  <w:style w:type="character" w:customStyle="1" w:styleId="CharChar15">
    <w:name w:val="Char Char15"/>
    <w:basedOn w:val="ab"/>
    <w:rsid w:val="00B508AB"/>
    <w:rPr>
      <w:b/>
      <w:snapToGrid w:val="0"/>
      <w:sz w:val="32"/>
      <w:lang w:val="uk-UA" w:eastAsia="ru-RU" w:bidi="ar-SA"/>
    </w:rPr>
  </w:style>
  <w:style w:type="character" w:customStyle="1" w:styleId="CharChar14">
    <w:name w:val="Char Char14"/>
    <w:basedOn w:val="ab"/>
    <w:rsid w:val="00B508AB"/>
    <w:rPr>
      <w:b/>
      <w:caps/>
      <w:sz w:val="28"/>
      <w:szCs w:val="24"/>
      <w:lang w:val="uk-UA" w:eastAsia="en-US" w:bidi="ar-SA"/>
    </w:rPr>
  </w:style>
  <w:style w:type="character" w:customStyle="1" w:styleId="CharChar13">
    <w:name w:val="Char Char13"/>
    <w:basedOn w:val="ab"/>
    <w:rsid w:val="00B508AB"/>
    <w:rPr>
      <w:sz w:val="24"/>
      <w:szCs w:val="24"/>
      <w:lang w:val="en-US" w:eastAsia="en-US" w:bidi="ar-SA"/>
    </w:rPr>
  </w:style>
  <w:style w:type="character" w:customStyle="1" w:styleId="CharChar12">
    <w:name w:val="Char Char12"/>
    <w:basedOn w:val="ab"/>
    <w:rsid w:val="00B508AB"/>
    <w:rPr>
      <w:i/>
      <w:iCs/>
      <w:sz w:val="24"/>
      <w:szCs w:val="24"/>
      <w:lang w:val="en-US" w:eastAsia="en-US" w:bidi="ar-SA"/>
    </w:rPr>
  </w:style>
  <w:style w:type="character" w:customStyle="1" w:styleId="CharChar11">
    <w:name w:val="Char Char11"/>
    <w:basedOn w:val="ab"/>
    <w:rsid w:val="00B508AB"/>
    <w:rPr>
      <w:sz w:val="24"/>
      <w:szCs w:val="24"/>
      <w:lang w:val="ru-RU" w:eastAsia="ru-RU" w:bidi="ar-SA"/>
    </w:rPr>
  </w:style>
  <w:style w:type="character" w:customStyle="1" w:styleId="152">
    <w:name w:val="Знак Знак15"/>
    <w:basedOn w:val="ab"/>
    <w:rsid w:val="00B508AB"/>
    <w:rPr>
      <w:rFonts w:ascii="Times New Roman" w:eastAsia="Times New Roman" w:hAnsi="Times New Roman" w:cs="Times New Roman"/>
      <w:b/>
      <w:bCs/>
      <w:sz w:val="24"/>
      <w:szCs w:val="20"/>
      <w:lang w:val="uk-UA" w:eastAsia="ru-RU"/>
    </w:rPr>
  </w:style>
  <w:style w:type="character" w:customStyle="1" w:styleId="14f">
    <w:name w:val="Знак Знак14"/>
    <w:basedOn w:val="ab"/>
    <w:rsid w:val="00B508AB"/>
    <w:rPr>
      <w:rFonts w:ascii="Times New Roman" w:eastAsia="Times New Roman" w:hAnsi="Times New Roman" w:cs="Times New Roman"/>
      <w:sz w:val="24"/>
      <w:szCs w:val="24"/>
      <w:lang w:val="en-US"/>
    </w:rPr>
  </w:style>
  <w:style w:type="character" w:customStyle="1" w:styleId="135">
    <w:name w:val="Знак Знак13"/>
    <w:basedOn w:val="ab"/>
    <w:semiHidden/>
    <w:rsid w:val="00B508AB"/>
    <w:rPr>
      <w:rFonts w:ascii="Times New Roman" w:eastAsia="Times New Roman" w:hAnsi="Times New Roman" w:cs="Times New Roman"/>
      <w:sz w:val="20"/>
      <w:szCs w:val="20"/>
      <w:lang w:eastAsia="ru-RU"/>
    </w:rPr>
  </w:style>
  <w:style w:type="character" w:customStyle="1" w:styleId="12b">
    <w:name w:val="Знак Знак12"/>
    <w:basedOn w:val="ab"/>
    <w:rsid w:val="00B508AB"/>
    <w:rPr>
      <w:rFonts w:ascii="Times New Roman" w:eastAsia="Times New Roman" w:hAnsi="Times New Roman" w:cs="Times New Roman"/>
      <w:sz w:val="28"/>
      <w:szCs w:val="20"/>
      <w:lang w:val="de-DE" w:eastAsia="ru-RU"/>
    </w:rPr>
  </w:style>
  <w:style w:type="character" w:customStyle="1" w:styleId="CharChar6">
    <w:name w:val="Char Char6"/>
    <w:basedOn w:val="ab"/>
    <w:rsid w:val="00B508AB"/>
    <w:rPr>
      <w:sz w:val="28"/>
      <w:lang w:val="ru-RU" w:eastAsia="ru-RU" w:bidi="ar-SA"/>
    </w:rPr>
  </w:style>
  <w:style w:type="character" w:customStyle="1" w:styleId="CharChar5">
    <w:name w:val="Char Char5"/>
    <w:basedOn w:val="ab"/>
    <w:rsid w:val="00B508AB"/>
    <w:rPr>
      <w:spacing w:val="-10"/>
      <w:sz w:val="28"/>
      <w:szCs w:val="24"/>
      <w:lang w:val="uk-UA" w:eastAsia="ru-RU" w:bidi="ar-SA"/>
    </w:rPr>
  </w:style>
  <w:style w:type="character" w:customStyle="1" w:styleId="CharChar4">
    <w:name w:val="Char Char4"/>
    <w:basedOn w:val="ab"/>
    <w:rsid w:val="00B508AB"/>
    <w:rPr>
      <w:sz w:val="16"/>
      <w:szCs w:val="16"/>
      <w:lang w:val="ru-RU" w:eastAsia="ru-RU" w:bidi="ar-SA"/>
    </w:rPr>
  </w:style>
  <w:style w:type="character" w:customStyle="1" w:styleId="8f0">
    <w:name w:val="Знак Знак8"/>
    <w:basedOn w:val="ab"/>
    <w:rsid w:val="00B508AB"/>
    <w:rPr>
      <w:rFonts w:ascii="Times New Roman" w:eastAsia="Times New Roman" w:hAnsi="Times New Roman" w:cs="Times New Roman"/>
      <w:sz w:val="24"/>
      <w:szCs w:val="24"/>
      <w:lang w:val="uk-UA" w:eastAsia="ru-RU"/>
    </w:rPr>
  </w:style>
  <w:style w:type="paragraph" w:customStyle="1" w:styleId="afffffffffffffffffffffffff5">
    <w:name w:val="Бакалавр"/>
    <w:basedOn w:val="aa"/>
    <w:rsid w:val="003E2CBE"/>
    <w:pPr>
      <w:suppressAutoHyphens w:val="0"/>
      <w:spacing w:line="360" w:lineRule="auto"/>
      <w:ind w:firstLine="567"/>
      <w:jc w:val="both"/>
    </w:pPr>
    <w:rPr>
      <w:rFonts w:ascii="UkrainianSchoolBook" w:eastAsia="Times New Roman" w:hAnsi="UkrainianSchoolBook" w:cs="Times New Roman"/>
      <w:sz w:val="28"/>
      <w:szCs w:val="28"/>
      <w:lang w:val="uk-UA" w:eastAsia="ru-RU"/>
    </w:rPr>
  </w:style>
  <w:style w:type="character" w:customStyle="1" w:styleId="WW8Num27z3">
    <w:name w:val="WW8Num27z3"/>
    <w:rsid w:val="00BC34E0"/>
    <w:rPr>
      <w:rFonts w:ascii="Symbol" w:hAnsi="Symbol"/>
    </w:rPr>
  </w:style>
  <w:style w:type="paragraph" w:customStyle="1" w:styleId="6f9">
    <w:name w:val="Текст выноски6"/>
    <w:basedOn w:val="aa"/>
    <w:rsid w:val="00BC34E0"/>
    <w:rPr>
      <w:rFonts w:ascii="Tahoma" w:eastAsia="Times New Roman" w:hAnsi="Tahoma" w:cs="Tahoma"/>
      <w:sz w:val="16"/>
      <w:szCs w:val="16"/>
    </w:rPr>
  </w:style>
  <w:style w:type="character" w:customStyle="1" w:styleId="s1">
    <w:name w:val="s1"/>
    <w:basedOn w:val="ab"/>
    <w:rsid w:val="00393ADC"/>
    <w:rPr>
      <w:rFonts w:ascii="Times New Roman" w:hAnsi="Times New Roman" w:cs="Times New Roman"/>
    </w:rPr>
  </w:style>
  <w:style w:type="character" w:customStyle="1" w:styleId="textfull">
    <w:name w:val="textfull"/>
    <w:basedOn w:val="ab"/>
    <w:rsid w:val="00393ADC"/>
    <w:rPr>
      <w:rFonts w:ascii="Times New Roman" w:hAnsi="Times New Roman" w:cs="Times New Roman"/>
    </w:rPr>
  </w:style>
  <w:style w:type="paragraph" w:customStyle="1" w:styleId="9e">
    <w:name w:val="Основной текст с отступом9"/>
    <w:basedOn w:val="aa"/>
    <w:rsid w:val="00393ADC"/>
    <w:pPr>
      <w:suppressAutoHyphens w:val="0"/>
    </w:pPr>
    <w:rPr>
      <w:rFonts w:ascii="Times New Roman" w:eastAsia="Times New Roman" w:hAnsi="Times New Roman" w:cs="Times New Roman"/>
      <w:i/>
      <w:iCs/>
      <w:lang w:val="tt-RU" w:eastAsia="ru-RU"/>
    </w:rPr>
  </w:style>
  <w:style w:type="character" w:customStyle="1" w:styleId="text21">
    <w:name w:val="text2"/>
    <w:basedOn w:val="ab"/>
    <w:rsid w:val="00393ADC"/>
    <w:rPr>
      <w:rFonts w:ascii="Times New Roman" w:hAnsi="Times New Roman" w:cs="Times New Roman"/>
    </w:rPr>
  </w:style>
  <w:style w:type="character" w:customStyle="1" w:styleId="latin">
    <w:name w:val="latin"/>
    <w:basedOn w:val="ab"/>
    <w:rsid w:val="00393ADC"/>
    <w:rPr>
      <w:rFonts w:ascii="Times New Roman" w:hAnsi="Times New Roman" w:cs="Times New Roman"/>
    </w:rPr>
  </w:style>
  <w:style w:type="character" w:customStyle="1" w:styleId="greek">
    <w:name w:val="greek"/>
    <w:basedOn w:val="ab"/>
    <w:rsid w:val="00393ADC"/>
    <w:rPr>
      <w:rFonts w:ascii="Times New Roman" w:hAnsi="Times New Roman" w:cs="Times New Roman"/>
    </w:rPr>
  </w:style>
  <w:style w:type="character" w:customStyle="1" w:styleId="sem">
    <w:name w:val="sem"/>
    <w:basedOn w:val="ab"/>
    <w:rsid w:val="00393ADC"/>
    <w:rPr>
      <w:rFonts w:ascii="Times New Roman" w:hAnsi="Times New Roman" w:cs="Times New Roman"/>
    </w:rPr>
  </w:style>
  <w:style w:type="character" w:customStyle="1" w:styleId="breadcrumb">
    <w:name w:val="breadcrumb"/>
    <w:basedOn w:val="ab"/>
    <w:rsid w:val="00393ADC"/>
    <w:rPr>
      <w:rFonts w:ascii="Times New Roman" w:hAnsi="Times New Roman" w:cs="Times New Roman"/>
    </w:rPr>
  </w:style>
  <w:style w:type="paragraph" w:customStyle="1" w:styleId="BodyText25">
    <w:name w:val="Body Text 25"/>
    <w:basedOn w:val="aa"/>
    <w:rsid w:val="00830E48"/>
    <w:pPr>
      <w:suppressAutoHyphens w:val="0"/>
      <w:autoSpaceDE w:val="0"/>
      <w:autoSpaceDN w:val="0"/>
      <w:adjustRightInd w:val="0"/>
      <w:spacing w:line="360" w:lineRule="auto"/>
      <w:ind w:firstLine="680"/>
      <w:jc w:val="both"/>
    </w:pPr>
    <w:rPr>
      <w:rFonts w:ascii="Times New Roman" w:eastAsia="Times New Roman" w:hAnsi="Times New Roman" w:cs="Times New Roman"/>
      <w:sz w:val="28"/>
      <w:szCs w:val="28"/>
      <w:lang w:eastAsia="ru-RU"/>
    </w:rPr>
  </w:style>
  <w:style w:type="paragraph" w:customStyle="1" w:styleId="ind2">
    <w:name w:val="ind2"/>
    <w:basedOn w:val="aa"/>
    <w:rsid w:val="00830E48"/>
    <w:pPr>
      <w:suppressAutoHyphens w:val="0"/>
      <w:spacing w:before="100" w:beforeAutospacing="1" w:after="100" w:afterAutospacing="1"/>
    </w:pPr>
    <w:rPr>
      <w:rFonts w:ascii="Courier New" w:eastAsia="Times New Roman" w:hAnsi="Courier New" w:cs="Courier New"/>
      <w:sz w:val="22"/>
      <w:szCs w:val="22"/>
      <w:lang w:eastAsia="ru-RU"/>
    </w:rPr>
  </w:style>
  <w:style w:type="paragraph" w:customStyle="1" w:styleId="1ffffffffa">
    <w:name w:val="Загол 1"/>
    <w:basedOn w:val="1"/>
    <w:autoRedefine/>
    <w:rsid w:val="00830E48"/>
    <w:pPr>
      <w:numPr>
        <w:numId w:val="0"/>
      </w:numPr>
      <w:suppressAutoHyphens w:val="0"/>
      <w:spacing w:before="0" w:after="240" w:line="360" w:lineRule="auto"/>
      <w:contextualSpacing/>
      <w:jc w:val="center"/>
    </w:pPr>
    <w:rPr>
      <w:rFonts w:ascii="Arial" w:eastAsia="Times New Roman" w:hAnsi="Arial" w:cs="Times New Roman"/>
      <w:caps/>
      <w:kern w:val="32"/>
      <w:sz w:val="28"/>
      <w:szCs w:val="28"/>
      <w:lang w:val="uk-UA" w:eastAsia="ru-RU"/>
    </w:rPr>
  </w:style>
  <w:style w:type="paragraph" w:customStyle="1" w:styleId="2ffffff9">
    <w:name w:val="Загол 2"/>
    <w:basedOn w:val="1"/>
    <w:autoRedefine/>
    <w:rsid w:val="00830E48"/>
    <w:pPr>
      <w:numPr>
        <w:numId w:val="0"/>
      </w:numPr>
      <w:suppressAutoHyphens w:val="0"/>
      <w:spacing w:before="120" w:after="120"/>
      <w:contextualSpacing/>
    </w:pPr>
    <w:rPr>
      <w:rFonts w:ascii="Times New Roman" w:eastAsia="Times New Roman" w:hAnsi="Times New Roman" w:cs="Times New Roman"/>
      <w:caps/>
      <w:kern w:val="32"/>
      <w:sz w:val="28"/>
      <w:lang w:val="uk-UA" w:eastAsia="ru-RU"/>
    </w:rPr>
  </w:style>
  <w:style w:type="character" w:customStyle="1" w:styleId="2ffffffa">
    <w:name w:val="Загол 2 Знак"/>
    <w:basedOn w:val="12"/>
    <w:rsid w:val="00830E48"/>
    <w:rPr>
      <w:rFonts w:ascii="Arial" w:hAnsi="Arial" w:cs="Arial"/>
      <w:b/>
      <w:bCs/>
      <w:caps/>
      <w:kern w:val="32"/>
      <w:sz w:val="28"/>
      <w:szCs w:val="32"/>
      <w:lang w:val="uk-UA" w:eastAsia="ru-RU" w:bidi="ar-SA"/>
    </w:rPr>
  </w:style>
  <w:style w:type="paragraph" w:customStyle="1" w:styleId="5ff3">
    <w:name w:val="Загол 5"/>
    <w:basedOn w:val="5"/>
    <w:autoRedefine/>
    <w:rsid w:val="00830E48"/>
    <w:pPr>
      <w:keepNext w:val="0"/>
      <w:widowControl/>
      <w:numPr>
        <w:ilvl w:val="0"/>
        <w:numId w:val="0"/>
      </w:numPr>
      <w:suppressAutoHyphens w:val="0"/>
      <w:spacing w:before="60" w:after="60" w:line="360" w:lineRule="auto"/>
      <w:contextualSpacing/>
      <w:jc w:val="left"/>
    </w:pPr>
    <w:rPr>
      <w:rFonts w:ascii="Times New Roman" w:eastAsia="Times New Roman" w:hAnsi="Times New Roman" w:cs="Times New Roman"/>
      <w:bCs/>
      <w:i/>
      <w:iCs/>
      <w:szCs w:val="28"/>
      <w:lang w:val="uk-UA" w:eastAsia="ru-RU"/>
    </w:rPr>
  </w:style>
  <w:style w:type="paragraph" w:customStyle="1" w:styleId="4ffc">
    <w:name w:val="Загол 4"/>
    <w:basedOn w:val="aa"/>
    <w:autoRedefine/>
    <w:rsid w:val="00830E48"/>
    <w:pPr>
      <w:keepNext/>
      <w:suppressAutoHyphens w:val="0"/>
      <w:spacing w:before="60" w:after="60" w:line="360" w:lineRule="auto"/>
      <w:contextualSpacing/>
      <w:outlineLvl w:val="2"/>
    </w:pPr>
    <w:rPr>
      <w:rFonts w:ascii="Times New Roman" w:eastAsia="Times New Roman" w:hAnsi="Times New Roman" w:cs="Arial"/>
      <w:b/>
      <w:bCs/>
      <w:sz w:val="28"/>
      <w:szCs w:val="28"/>
      <w:lang w:val="uk-UA" w:eastAsia="ru-RU"/>
    </w:rPr>
  </w:style>
  <w:style w:type="paragraph" w:customStyle="1" w:styleId="3ffff2">
    <w:name w:val="Загол 3"/>
    <w:basedOn w:val="aa"/>
    <w:autoRedefine/>
    <w:rsid w:val="00830E48"/>
    <w:pPr>
      <w:keepNext/>
      <w:tabs>
        <w:tab w:val="left" w:pos="2949"/>
        <w:tab w:val="center" w:pos="5031"/>
      </w:tabs>
      <w:suppressAutoHyphens w:val="0"/>
      <w:spacing w:line="360" w:lineRule="auto"/>
      <w:ind w:firstLine="709"/>
      <w:contextualSpacing/>
      <w:jc w:val="both"/>
      <w:outlineLvl w:val="2"/>
    </w:pPr>
    <w:rPr>
      <w:rFonts w:ascii="Times New Roman" w:eastAsia="Times New Roman" w:hAnsi="Times New Roman" w:cs="Times New Roman"/>
      <w:b/>
      <w:bCs/>
      <w:sz w:val="28"/>
      <w:szCs w:val="28"/>
      <w:lang w:val="uk-UA" w:eastAsia="ru-RU"/>
    </w:rPr>
  </w:style>
  <w:style w:type="paragraph" w:customStyle="1" w:styleId="BodyText24">
    <w:name w:val="Body Text 24"/>
    <w:basedOn w:val="aa"/>
    <w:rsid w:val="00830E48"/>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color w:val="800080"/>
      <w:sz w:val="28"/>
      <w:szCs w:val="28"/>
      <w:lang w:eastAsia="ru-RU"/>
    </w:rPr>
  </w:style>
  <w:style w:type="paragraph" w:customStyle="1" w:styleId="caaieiaie32">
    <w:name w:val="caaieiaie32"/>
    <w:basedOn w:val="aa"/>
    <w:rsid w:val="00830E48"/>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8"/>
      <w:lang w:eastAsia="ru-RU"/>
    </w:rPr>
  </w:style>
  <w:style w:type="paragraph" w:styleId="afffffffffffffffffffffffff6">
    <w:name w:val="toa heading"/>
    <w:basedOn w:val="aa"/>
    <w:next w:val="aa"/>
    <w:semiHidden/>
    <w:rsid w:val="00830E48"/>
    <w:pPr>
      <w:suppressAutoHyphens w:val="0"/>
      <w:spacing w:before="120"/>
    </w:pPr>
    <w:rPr>
      <w:rFonts w:ascii="Arial" w:eastAsia="Times New Roman" w:hAnsi="Arial" w:cs="Arial"/>
      <w:b/>
      <w:bCs/>
      <w:lang w:eastAsia="ru-RU"/>
    </w:rPr>
  </w:style>
  <w:style w:type="paragraph" w:styleId="afffffffffffffffffffffffff7">
    <w:name w:val="table of authorities"/>
    <w:basedOn w:val="aa"/>
    <w:next w:val="aa"/>
    <w:semiHidden/>
    <w:rsid w:val="00830E48"/>
    <w:pPr>
      <w:suppressAutoHyphens w:val="0"/>
      <w:ind w:left="240" w:hanging="240"/>
    </w:pPr>
    <w:rPr>
      <w:rFonts w:ascii="Times New Roman" w:eastAsia="Times New Roman" w:hAnsi="Times New Roman" w:cs="Times New Roman"/>
      <w:lang w:eastAsia="ru-RU"/>
    </w:rPr>
  </w:style>
  <w:style w:type="paragraph" w:styleId="afffffff2">
    <w:name w:val="macro"/>
    <w:link w:val="afffffff1"/>
    <w:semiHidden/>
    <w:rsid w:val="00830E48"/>
    <w:pPr>
      <w:tabs>
        <w:tab w:val="left" w:pos="480"/>
        <w:tab w:val="left" w:pos="960"/>
        <w:tab w:val="left" w:pos="1440"/>
        <w:tab w:val="left" w:pos="1920"/>
        <w:tab w:val="left" w:pos="2400"/>
        <w:tab w:val="left" w:pos="2880"/>
        <w:tab w:val="left" w:pos="3360"/>
        <w:tab w:val="left" w:pos="3840"/>
        <w:tab w:val="left" w:pos="4320"/>
      </w:tabs>
    </w:pPr>
    <w:rPr>
      <w:rFonts w:ascii="Symbol" w:eastAsia="Garamond" w:hAnsi="Symbol" w:cs="Symbol"/>
      <w:lang w:val="uk-UA"/>
    </w:rPr>
  </w:style>
  <w:style w:type="character" w:customStyle="1" w:styleId="1ffffffffb">
    <w:name w:val="Текст макроса Знак1"/>
    <w:basedOn w:val="ab"/>
    <w:uiPriority w:val="99"/>
    <w:semiHidden/>
    <w:rsid w:val="00830E48"/>
    <w:rPr>
      <w:rFonts w:ascii="Consolas" w:eastAsia="Garamond" w:hAnsi="Consolas" w:cs="Consolas"/>
      <w:lang w:eastAsia="ar-SA"/>
    </w:rPr>
  </w:style>
  <w:style w:type="paragraph" w:styleId="4ffd">
    <w:name w:val="index 4"/>
    <w:basedOn w:val="aa"/>
    <w:next w:val="aa"/>
    <w:autoRedefine/>
    <w:semiHidden/>
    <w:rsid w:val="00830E48"/>
    <w:pPr>
      <w:suppressAutoHyphens w:val="0"/>
      <w:ind w:left="960" w:hanging="240"/>
    </w:pPr>
    <w:rPr>
      <w:rFonts w:ascii="Times New Roman" w:eastAsia="Times New Roman" w:hAnsi="Times New Roman" w:cs="Times New Roman"/>
      <w:lang w:eastAsia="ru-RU"/>
    </w:rPr>
  </w:style>
  <w:style w:type="paragraph" w:styleId="5ff4">
    <w:name w:val="index 5"/>
    <w:basedOn w:val="aa"/>
    <w:next w:val="aa"/>
    <w:autoRedefine/>
    <w:semiHidden/>
    <w:rsid w:val="00830E48"/>
    <w:pPr>
      <w:suppressAutoHyphens w:val="0"/>
      <w:ind w:left="1200" w:hanging="240"/>
    </w:pPr>
    <w:rPr>
      <w:rFonts w:ascii="Times New Roman" w:eastAsia="Times New Roman" w:hAnsi="Times New Roman" w:cs="Times New Roman"/>
      <w:lang w:eastAsia="ru-RU"/>
    </w:rPr>
  </w:style>
  <w:style w:type="paragraph" w:styleId="6fa">
    <w:name w:val="index 6"/>
    <w:basedOn w:val="aa"/>
    <w:next w:val="aa"/>
    <w:autoRedefine/>
    <w:semiHidden/>
    <w:rsid w:val="00830E48"/>
    <w:pPr>
      <w:suppressAutoHyphens w:val="0"/>
      <w:ind w:left="1440" w:hanging="240"/>
    </w:pPr>
    <w:rPr>
      <w:rFonts w:ascii="Times New Roman" w:eastAsia="Times New Roman" w:hAnsi="Times New Roman" w:cs="Times New Roman"/>
      <w:lang w:eastAsia="ru-RU"/>
    </w:rPr>
  </w:style>
  <w:style w:type="paragraph" w:styleId="7f1">
    <w:name w:val="index 7"/>
    <w:basedOn w:val="aa"/>
    <w:next w:val="aa"/>
    <w:autoRedefine/>
    <w:semiHidden/>
    <w:rsid w:val="00830E48"/>
    <w:pPr>
      <w:suppressAutoHyphens w:val="0"/>
      <w:ind w:left="1680" w:hanging="240"/>
    </w:pPr>
    <w:rPr>
      <w:rFonts w:ascii="Times New Roman" w:eastAsia="Times New Roman" w:hAnsi="Times New Roman" w:cs="Times New Roman"/>
      <w:lang w:eastAsia="ru-RU"/>
    </w:rPr>
  </w:style>
  <w:style w:type="paragraph" w:styleId="8f1">
    <w:name w:val="index 8"/>
    <w:basedOn w:val="aa"/>
    <w:next w:val="aa"/>
    <w:autoRedefine/>
    <w:semiHidden/>
    <w:rsid w:val="00830E48"/>
    <w:pPr>
      <w:suppressAutoHyphens w:val="0"/>
      <w:ind w:left="1920" w:hanging="240"/>
    </w:pPr>
    <w:rPr>
      <w:rFonts w:ascii="Times New Roman" w:eastAsia="Times New Roman" w:hAnsi="Times New Roman" w:cs="Times New Roman"/>
      <w:lang w:eastAsia="ru-RU"/>
    </w:rPr>
  </w:style>
  <w:style w:type="paragraph" w:styleId="9f">
    <w:name w:val="index 9"/>
    <w:basedOn w:val="aa"/>
    <w:next w:val="aa"/>
    <w:autoRedefine/>
    <w:semiHidden/>
    <w:rsid w:val="00830E48"/>
    <w:pPr>
      <w:suppressAutoHyphens w:val="0"/>
      <w:ind w:left="2160" w:hanging="240"/>
    </w:pPr>
    <w:rPr>
      <w:rFonts w:ascii="Times New Roman" w:eastAsia="Times New Roman" w:hAnsi="Times New Roman" w:cs="Times New Roman"/>
      <w:lang w:eastAsia="ru-RU"/>
    </w:rPr>
  </w:style>
  <w:style w:type="paragraph" w:customStyle="1" w:styleId="afffffffffffffffffffffffff8">
    <w:name w:val="Литература"/>
    <w:basedOn w:val="afffffffffe"/>
    <w:autoRedefine/>
    <w:rsid w:val="00830E48"/>
    <w:pPr>
      <w:suppressAutoHyphens w:val="0"/>
      <w:ind w:firstLine="709"/>
    </w:pPr>
    <w:rPr>
      <w:rFonts w:ascii="Times New Roman" w:eastAsia="Times New Roman" w:hAnsi="Times New Roman" w:cs="Times New Roman"/>
      <w:lang w:val="uk-UA" w:eastAsia="ru-RU"/>
    </w:rPr>
  </w:style>
  <w:style w:type="paragraph" w:customStyle="1" w:styleId="14f0">
    <w:name w:val="Обычный14"/>
    <w:rsid w:val="00250702"/>
    <w:pPr>
      <w:widowControl w:val="0"/>
      <w:spacing w:line="360" w:lineRule="atLeast"/>
      <w:jc w:val="both"/>
    </w:pPr>
    <w:rPr>
      <w:rFonts w:ascii="Times New Roman" w:eastAsia="Times New Roman" w:hAnsi="Times New Roman" w:cs="Times New Roman"/>
      <w:sz w:val="24"/>
      <w:lang w:val="en-US"/>
    </w:rPr>
  </w:style>
  <w:style w:type="paragraph" w:customStyle="1" w:styleId="234">
    <w:name w:val="Список 23"/>
    <w:basedOn w:val="14f0"/>
    <w:rsid w:val="00250702"/>
    <w:pPr>
      <w:ind w:left="720" w:hanging="360"/>
    </w:pPr>
  </w:style>
  <w:style w:type="paragraph" w:customStyle="1" w:styleId="170">
    <w:name w:val="Основной текст17"/>
    <w:basedOn w:val="14f0"/>
    <w:rsid w:val="00250702"/>
    <w:pPr>
      <w:spacing w:after="120"/>
    </w:pPr>
  </w:style>
  <w:style w:type="paragraph" w:customStyle="1" w:styleId="HTML20">
    <w:name w:val="Стандартный HTML2"/>
    <w:basedOn w:val="14f0"/>
    <w:rsid w:val="002507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sz w:val="20"/>
    </w:rPr>
  </w:style>
  <w:style w:type="paragraph" w:customStyle="1" w:styleId="7f2">
    <w:name w:val="Обычный (веб)7"/>
    <w:basedOn w:val="14f0"/>
    <w:rsid w:val="00250702"/>
    <w:pPr>
      <w:spacing w:before="100" w:after="75"/>
    </w:pPr>
    <w:rPr>
      <w:rFonts w:ascii="Arial" w:hAnsi="Arial"/>
      <w:color w:val="000000"/>
      <w:sz w:val="20"/>
      <w:lang w:val="ru-RU"/>
    </w:rPr>
  </w:style>
  <w:style w:type="paragraph" w:customStyle="1" w:styleId="2ffffffb">
    <w:name w:val="Текст сноски2"/>
    <w:basedOn w:val="14f0"/>
    <w:rsid w:val="00250702"/>
    <w:rPr>
      <w:sz w:val="20"/>
    </w:rPr>
  </w:style>
  <w:style w:type="character" w:customStyle="1" w:styleId="7f3">
    <w:name w:val="Гиперссылка7"/>
    <w:rsid w:val="00250702"/>
    <w:rPr>
      <w:color w:val="000000"/>
    </w:rPr>
  </w:style>
  <w:style w:type="character" w:customStyle="1" w:styleId="4ffe">
    <w:name w:val="Номер страницы4"/>
    <w:basedOn w:val="ab"/>
    <w:rsid w:val="00250702"/>
  </w:style>
  <w:style w:type="paragraph" w:customStyle="1" w:styleId="5ff5">
    <w:name w:val="Верхний колонтитул5"/>
    <w:basedOn w:val="14f0"/>
    <w:rsid w:val="00250702"/>
    <w:pPr>
      <w:tabs>
        <w:tab w:val="center" w:pos="4320"/>
        <w:tab w:val="right" w:pos="8640"/>
      </w:tabs>
    </w:pPr>
  </w:style>
  <w:style w:type="paragraph" w:customStyle="1" w:styleId="11f6">
    <w:name w:val="Оглавление 11"/>
    <w:basedOn w:val="14f0"/>
    <w:next w:val="14f0"/>
    <w:autoRedefine/>
    <w:rsid w:val="00250702"/>
    <w:pPr>
      <w:tabs>
        <w:tab w:val="right" w:leader="dot" w:pos="10260"/>
      </w:tabs>
      <w:spacing w:line="360" w:lineRule="auto"/>
    </w:pPr>
    <w:rPr>
      <w:b/>
      <w:sz w:val="28"/>
    </w:rPr>
  </w:style>
  <w:style w:type="paragraph" w:customStyle="1" w:styleId="21f1">
    <w:name w:val="Оглавление 21"/>
    <w:basedOn w:val="14f0"/>
    <w:next w:val="14f0"/>
    <w:autoRedefine/>
    <w:rsid w:val="00250702"/>
    <w:pPr>
      <w:tabs>
        <w:tab w:val="left" w:pos="1080"/>
        <w:tab w:val="right" w:leader="dot" w:pos="10260"/>
      </w:tabs>
      <w:spacing w:line="360" w:lineRule="auto"/>
      <w:ind w:firstLine="540"/>
    </w:pPr>
    <w:rPr>
      <w:sz w:val="28"/>
    </w:rPr>
  </w:style>
  <w:style w:type="paragraph" w:customStyle="1" w:styleId="31c">
    <w:name w:val="Оглавление 31"/>
    <w:basedOn w:val="14f0"/>
    <w:next w:val="14f0"/>
    <w:autoRedefine/>
    <w:rsid w:val="00250702"/>
    <w:pPr>
      <w:tabs>
        <w:tab w:val="right" w:leader="dot" w:pos="10260"/>
      </w:tabs>
      <w:spacing w:line="360" w:lineRule="auto"/>
      <w:ind w:firstLine="720"/>
    </w:pPr>
    <w:rPr>
      <w:sz w:val="28"/>
    </w:rPr>
  </w:style>
  <w:style w:type="paragraph" w:customStyle="1" w:styleId="417">
    <w:name w:val="Оглавление 41"/>
    <w:basedOn w:val="14f0"/>
    <w:next w:val="14f0"/>
    <w:autoRedefine/>
    <w:rsid w:val="00250702"/>
    <w:pPr>
      <w:tabs>
        <w:tab w:val="right" w:leader="dot" w:pos="10260"/>
      </w:tabs>
      <w:spacing w:line="360" w:lineRule="auto"/>
      <w:ind w:firstLine="1080"/>
    </w:pPr>
    <w:rPr>
      <w:sz w:val="28"/>
    </w:rPr>
  </w:style>
  <w:style w:type="paragraph" w:customStyle="1" w:styleId="153">
    <w:name w:val="Заголовок 15"/>
    <w:basedOn w:val="14f0"/>
    <w:next w:val="14f0"/>
    <w:rsid w:val="00250702"/>
    <w:pPr>
      <w:keepNext/>
      <w:spacing w:before="240" w:after="60"/>
      <w:outlineLvl w:val="0"/>
    </w:pPr>
    <w:rPr>
      <w:rFonts w:ascii="Arial" w:hAnsi="Arial"/>
      <w:b/>
      <w:kern w:val="32"/>
      <w:sz w:val="32"/>
    </w:rPr>
  </w:style>
  <w:style w:type="paragraph" w:customStyle="1" w:styleId="243">
    <w:name w:val="Заголовок 24"/>
    <w:basedOn w:val="14f0"/>
    <w:next w:val="14f0"/>
    <w:rsid w:val="00250702"/>
    <w:pPr>
      <w:keepNext/>
      <w:spacing w:before="240" w:after="60"/>
      <w:outlineLvl w:val="1"/>
    </w:pPr>
    <w:rPr>
      <w:rFonts w:ascii="Arial" w:hAnsi="Arial"/>
      <w:b/>
      <w:i/>
      <w:sz w:val="28"/>
    </w:rPr>
  </w:style>
  <w:style w:type="paragraph" w:customStyle="1" w:styleId="343">
    <w:name w:val="Заголовок 34"/>
    <w:basedOn w:val="14f0"/>
    <w:next w:val="14f0"/>
    <w:rsid w:val="00250702"/>
    <w:pPr>
      <w:keepNext/>
      <w:widowControl/>
      <w:spacing w:before="240" w:after="60" w:line="240" w:lineRule="auto"/>
      <w:jc w:val="left"/>
      <w:outlineLvl w:val="2"/>
    </w:pPr>
    <w:rPr>
      <w:rFonts w:ascii="Arial" w:hAnsi="Arial"/>
      <w:b/>
      <w:sz w:val="26"/>
      <w:lang w:val="da-DK"/>
    </w:rPr>
  </w:style>
  <w:style w:type="paragraph" w:customStyle="1" w:styleId="63">
    <w:name w:val="Заголовок 63"/>
    <w:basedOn w:val="14f0"/>
    <w:next w:val="14f0"/>
    <w:rsid w:val="00250702"/>
    <w:pPr>
      <w:numPr>
        <w:numId w:val="53"/>
      </w:numPr>
      <w:ind w:firstLine="709"/>
      <w:outlineLvl w:val="5"/>
    </w:pPr>
    <w:rPr>
      <w:sz w:val="20"/>
      <w:lang w:val="ru-RU"/>
    </w:rPr>
  </w:style>
  <w:style w:type="character" w:customStyle="1" w:styleId="9f0">
    <w:name w:val="Основной шрифт абзаца9"/>
    <w:rsid w:val="00250702"/>
  </w:style>
  <w:style w:type="paragraph" w:customStyle="1" w:styleId="Overskrift3">
    <w:name w:val="Overskrift 3"/>
    <w:basedOn w:val="Default"/>
    <w:next w:val="Default"/>
    <w:rsid w:val="00250702"/>
    <w:pPr>
      <w:widowControl w:val="0"/>
      <w:suppressAutoHyphens w:val="0"/>
      <w:autoSpaceDE/>
      <w:spacing w:before="240" w:after="60" w:line="360" w:lineRule="atLeast"/>
      <w:jc w:val="both"/>
    </w:pPr>
    <w:rPr>
      <w:rFonts w:ascii="Comic Sans MS" w:eastAsia="Times New Roman" w:hAnsi="Comic Sans MS" w:cs="Times New Roman"/>
      <w:color w:val="auto"/>
      <w:szCs w:val="20"/>
      <w:lang w:eastAsia="ru-RU"/>
    </w:rPr>
  </w:style>
  <w:style w:type="paragraph" w:customStyle="1" w:styleId="3ffff3">
    <w:name w:val="Нижний колонтитул3"/>
    <w:basedOn w:val="14f0"/>
    <w:rsid w:val="00250702"/>
    <w:pPr>
      <w:tabs>
        <w:tab w:val="center" w:pos="4677"/>
        <w:tab w:val="right" w:pos="9355"/>
      </w:tabs>
    </w:pPr>
  </w:style>
  <w:style w:type="character" w:customStyle="1" w:styleId="3ffff4">
    <w:name w:val="Просмотренная гиперссылка3"/>
    <w:basedOn w:val="9f0"/>
    <w:rsid w:val="00250702"/>
    <w:rPr>
      <w:color w:val="800080"/>
      <w:u w:val="single"/>
    </w:rPr>
  </w:style>
  <w:style w:type="paragraph" w:customStyle="1" w:styleId="Heading11">
    <w:name w:val="Heading 11"/>
    <w:basedOn w:val="Default"/>
    <w:next w:val="Default"/>
    <w:rsid w:val="00250702"/>
    <w:pPr>
      <w:widowControl w:val="0"/>
      <w:suppressAutoHyphens w:val="0"/>
      <w:autoSpaceDE/>
      <w:spacing w:before="240" w:after="60" w:line="360" w:lineRule="atLeast"/>
      <w:jc w:val="both"/>
    </w:pPr>
    <w:rPr>
      <w:rFonts w:ascii="IGJMFH+ComicSansMS" w:eastAsia="Times New Roman" w:hAnsi="IGJMFH+ComicSansMS" w:cs="Times New Roman"/>
      <w:color w:val="auto"/>
      <w:szCs w:val="20"/>
      <w:lang w:eastAsia="ru-RU"/>
    </w:rPr>
  </w:style>
  <w:style w:type="paragraph" w:customStyle="1" w:styleId="Heading31">
    <w:name w:val="Heading 31"/>
    <w:basedOn w:val="Default"/>
    <w:next w:val="Default"/>
    <w:rsid w:val="00250702"/>
    <w:pPr>
      <w:widowControl w:val="0"/>
      <w:suppressAutoHyphens w:val="0"/>
      <w:autoSpaceDE/>
      <w:spacing w:before="240" w:after="60" w:line="360" w:lineRule="atLeast"/>
      <w:jc w:val="both"/>
    </w:pPr>
    <w:rPr>
      <w:rFonts w:ascii="IGJMFH+ComicSansMS" w:eastAsia="Times New Roman" w:hAnsi="IGJMFH+ComicSansMS" w:cs="Times New Roman"/>
      <w:color w:val="auto"/>
      <w:szCs w:val="20"/>
      <w:lang w:eastAsia="ru-RU"/>
    </w:rPr>
  </w:style>
  <w:style w:type="character" w:customStyle="1" w:styleId="6fb">
    <w:name w:val="Знак сноски6"/>
    <w:basedOn w:val="9f0"/>
    <w:rsid w:val="00250702"/>
    <w:rPr>
      <w:vertAlign w:val="superscript"/>
    </w:rPr>
  </w:style>
  <w:style w:type="character" w:customStyle="1" w:styleId="4fff">
    <w:name w:val="Выделение4"/>
    <w:basedOn w:val="9f0"/>
    <w:rsid w:val="00250702"/>
    <w:rPr>
      <w:i/>
    </w:rPr>
  </w:style>
  <w:style w:type="paragraph" w:customStyle="1" w:styleId="6fc">
    <w:name w:val="Подзаголовок6"/>
    <w:basedOn w:val="14f0"/>
    <w:rsid w:val="00250702"/>
    <w:pPr>
      <w:ind w:right="991"/>
      <w:jc w:val="center"/>
    </w:pPr>
    <w:rPr>
      <w:b/>
      <w:sz w:val="22"/>
      <w:lang w:val="en-GB"/>
    </w:rPr>
  </w:style>
  <w:style w:type="paragraph" w:customStyle="1" w:styleId="4fff0">
    <w:name w:val="Текст4"/>
    <w:basedOn w:val="14f0"/>
    <w:rsid w:val="00250702"/>
    <w:pPr>
      <w:spacing w:line="240" w:lineRule="auto"/>
      <w:jc w:val="left"/>
    </w:pPr>
    <w:rPr>
      <w:rFonts w:ascii="Courier New" w:hAnsi="Courier New"/>
      <w:sz w:val="20"/>
      <w:lang w:val="ru-RU"/>
    </w:rPr>
  </w:style>
  <w:style w:type="paragraph" w:customStyle="1" w:styleId="2ffffffc">
    <w:name w:val="Маркированный список2"/>
    <w:basedOn w:val="14f0"/>
    <w:autoRedefine/>
    <w:rsid w:val="00250702"/>
    <w:pPr>
      <w:widowControl/>
      <w:spacing w:line="240" w:lineRule="auto"/>
      <w:ind w:left="540" w:hanging="540"/>
    </w:pPr>
  </w:style>
  <w:style w:type="character" w:customStyle="1" w:styleId="goohl1">
    <w:name w:val="goohl1"/>
    <w:basedOn w:val="9f0"/>
    <w:rsid w:val="00250702"/>
  </w:style>
  <w:style w:type="character" w:customStyle="1" w:styleId="goohl0">
    <w:name w:val="goohl0"/>
    <w:basedOn w:val="9f0"/>
    <w:rsid w:val="00250702"/>
  </w:style>
  <w:style w:type="paragraph" w:customStyle="1" w:styleId="325">
    <w:name w:val="Список 32"/>
    <w:basedOn w:val="14f0"/>
    <w:rsid w:val="00250702"/>
    <w:pPr>
      <w:ind w:left="1080" w:hanging="360"/>
    </w:pPr>
  </w:style>
  <w:style w:type="paragraph" w:customStyle="1" w:styleId="326">
    <w:name w:val="Продолжение списка 32"/>
    <w:basedOn w:val="14f0"/>
    <w:rsid w:val="00250702"/>
    <w:pPr>
      <w:spacing w:after="120"/>
      <w:ind w:left="1080"/>
    </w:pPr>
  </w:style>
  <w:style w:type="paragraph" w:customStyle="1" w:styleId="281">
    <w:name w:val="Основной текст 28"/>
    <w:basedOn w:val="14f0"/>
    <w:rsid w:val="00250702"/>
    <w:rPr>
      <w:color w:val="808080"/>
      <w:sz w:val="28"/>
      <w:lang w:val="ru-RU"/>
    </w:rPr>
  </w:style>
  <w:style w:type="character" w:customStyle="1" w:styleId="ipa">
    <w:name w:val="ipa"/>
    <w:basedOn w:val="9f0"/>
    <w:rsid w:val="00250702"/>
  </w:style>
  <w:style w:type="character" w:customStyle="1" w:styleId="tocstyle1">
    <w:name w:val="toc_style1"/>
    <w:basedOn w:val="9f0"/>
    <w:rsid w:val="00250702"/>
    <w:rPr>
      <w:rFonts w:ascii="Arial" w:hAnsi="Arial"/>
      <w:sz w:val="20"/>
    </w:rPr>
  </w:style>
  <w:style w:type="character" w:customStyle="1" w:styleId="style110">
    <w:name w:val="style11"/>
    <w:basedOn w:val="9f0"/>
    <w:rsid w:val="00250702"/>
    <w:rPr>
      <w:b/>
      <w:sz w:val="36"/>
    </w:rPr>
  </w:style>
  <w:style w:type="paragraph" w:customStyle="1" w:styleId="NormalWeb13">
    <w:name w:val="Normal (Web)13"/>
    <w:basedOn w:val="14f0"/>
    <w:rsid w:val="00250702"/>
    <w:pPr>
      <w:widowControl/>
      <w:spacing w:line="240" w:lineRule="auto"/>
      <w:ind w:left="300"/>
      <w:jc w:val="left"/>
    </w:pPr>
  </w:style>
  <w:style w:type="paragraph" w:customStyle="1" w:styleId="154">
    <w:name w:val="Обычный15"/>
    <w:rsid w:val="00C466EE"/>
    <w:rPr>
      <w:rFonts w:ascii="Times New Roman" w:eastAsia="Times New Roman" w:hAnsi="Times New Roman" w:cs="Times New Roman"/>
      <w:sz w:val="24"/>
    </w:rPr>
  </w:style>
  <w:style w:type="paragraph" w:customStyle="1" w:styleId="161">
    <w:name w:val="Заголовок 16"/>
    <w:basedOn w:val="154"/>
    <w:next w:val="154"/>
    <w:rsid w:val="00C466EE"/>
    <w:pPr>
      <w:keepNext/>
      <w:spacing w:line="360" w:lineRule="auto"/>
      <w:ind w:firstLine="709"/>
      <w:jc w:val="center"/>
      <w:outlineLvl w:val="0"/>
    </w:pPr>
    <w:rPr>
      <w:b/>
      <w:sz w:val="32"/>
      <w:lang w:val="uk-UA"/>
    </w:rPr>
  </w:style>
  <w:style w:type="paragraph" w:customStyle="1" w:styleId="252">
    <w:name w:val="Заголовок 25"/>
    <w:basedOn w:val="154"/>
    <w:next w:val="154"/>
    <w:rsid w:val="00C466EE"/>
    <w:pPr>
      <w:keepNext/>
      <w:spacing w:line="360" w:lineRule="auto"/>
      <w:ind w:firstLine="709"/>
      <w:jc w:val="center"/>
      <w:outlineLvl w:val="1"/>
    </w:pPr>
    <w:rPr>
      <w:sz w:val="28"/>
      <w:lang w:val="uk-UA"/>
    </w:rPr>
  </w:style>
  <w:style w:type="paragraph" w:customStyle="1" w:styleId="353">
    <w:name w:val="Заголовок 35"/>
    <w:basedOn w:val="154"/>
    <w:next w:val="154"/>
    <w:rsid w:val="00C466EE"/>
    <w:pPr>
      <w:keepNext/>
      <w:ind w:firstLine="709"/>
      <w:jc w:val="both"/>
      <w:outlineLvl w:val="2"/>
    </w:pPr>
    <w:rPr>
      <w:sz w:val="28"/>
      <w:lang w:val="uk-UA"/>
    </w:rPr>
  </w:style>
  <w:style w:type="character" w:customStyle="1" w:styleId="10c">
    <w:name w:val="Основной шрифт абзаца10"/>
    <w:rsid w:val="00C466EE"/>
  </w:style>
  <w:style w:type="paragraph" w:customStyle="1" w:styleId="10d">
    <w:name w:val="Основной текст с отступом10"/>
    <w:basedOn w:val="154"/>
    <w:rsid w:val="00C466EE"/>
    <w:pPr>
      <w:ind w:firstLine="709"/>
      <w:jc w:val="both"/>
    </w:pPr>
    <w:rPr>
      <w:lang w:val="uk-UA"/>
    </w:rPr>
  </w:style>
  <w:style w:type="paragraph" w:customStyle="1" w:styleId="6fd">
    <w:name w:val="Цитата6"/>
    <w:basedOn w:val="154"/>
    <w:rsid w:val="00C466EE"/>
    <w:pPr>
      <w:spacing w:line="360" w:lineRule="auto"/>
      <w:ind w:left="113" w:right="113" w:firstLine="709"/>
      <w:jc w:val="both"/>
    </w:pPr>
    <w:rPr>
      <w:sz w:val="28"/>
      <w:lang w:val="uk-UA"/>
    </w:rPr>
  </w:style>
  <w:style w:type="paragraph" w:customStyle="1" w:styleId="290">
    <w:name w:val="Основной текст с отступом 29"/>
    <w:basedOn w:val="154"/>
    <w:rsid w:val="00C466EE"/>
    <w:pPr>
      <w:spacing w:line="360" w:lineRule="auto"/>
      <w:ind w:firstLine="709"/>
      <w:jc w:val="both"/>
    </w:pPr>
    <w:rPr>
      <w:sz w:val="28"/>
      <w:lang w:val="uk-UA"/>
    </w:rPr>
  </w:style>
  <w:style w:type="paragraph" w:customStyle="1" w:styleId="382">
    <w:name w:val="Основной текст с отступом 38"/>
    <w:basedOn w:val="154"/>
    <w:rsid w:val="00C466EE"/>
    <w:pPr>
      <w:spacing w:line="360" w:lineRule="auto"/>
      <w:ind w:firstLine="709"/>
      <w:jc w:val="center"/>
      <w:outlineLvl w:val="0"/>
    </w:pPr>
    <w:rPr>
      <w:b/>
      <w:sz w:val="28"/>
      <w:lang w:val="uk-UA"/>
    </w:rPr>
  </w:style>
  <w:style w:type="paragraph" w:customStyle="1" w:styleId="180">
    <w:name w:val="Основной текст18"/>
    <w:basedOn w:val="154"/>
    <w:rsid w:val="00C466EE"/>
    <w:pPr>
      <w:spacing w:after="120"/>
    </w:pPr>
  </w:style>
  <w:style w:type="paragraph" w:customStyle="1" w:styleId="291">
    <w:name w:val="Основной текст 29"/>
    <w:basedOn w:val="154"/>
    <w:rsid w:val="00C466EE"/>
    <w:pPr>
      <w:spacing w:after="120" w:line="480" w:lineRule="auto"/>
    </w:pPr>
  </w:style>
  <w:style w:type="character" w:customStyle="1" w:styleId="8f2">
    <w:name w:val="Гиперссылка8"/>
    <w:basedOn w:val="10c"/>
    <w:rsid w:val="00C466EE"/>
    <w:rPr>
      <w:color w:val="0000FF"/>
      <w:u w:val="single"/>
    </w:rPr>
  </w:style>
  <w:style w:type="paragraph" w:customStyle="1" w:styleId="3ffff5">
    <w:name w:val="Текст сноски3"/>
    <w:basedOn w:val="154"/>
    <w:rsid w:val="00C466EE"/>
    <w:rPr>
      <w:sz w:val="20"/>
    </w:rPr>
  </w:style>
  <w:style w:type="character" w:customStyle="1" w:styleId="7f4">
    <w:name w:val="Знак сноски7"/>
    <w:basedOn w:val="10c"/>
    <w:rsid w:val="00C466EE"/>
    <w:rPr>
      <w:vertAlign w:val="superscript"/>
    </w:rPr>
  </w:style>
  <w:style w:type="paragraph" w:customStyle="1" w:styleId="6fe">
    <w:name w:val="Верхний колонтитул6"/>
    <w:basedOn w:val="154"/>
    <w:rsid w:val="00C466EE"/>
    <w:pPr>
      <w:tabs>
        <w:tab w:val="center" w:pos="4677"/>
        <w:tab w:val="right" w:pos="9355"/>
      </w:tabs>
    </w:pPr>
  </w:style>
  <w:style w:type="character" w:customStyle="1" w:styleId="5ff6">
    <w:name w:val="Номер страницы5"/>
    <w:basedOn w:val="10c"/>
    <w:rsid w:val="00C466EE"/>
  </w:style>
  <w:style w:type="paragraph" w:customStyle="1" w:styleId="-f">
    <w:name w:val="ж-осн"/>
    <w:basedOn w:val="aa"/>
    <w:rsid w:val="00391697"/>
    <w:pPr>
      <w:suppressAutoHyphens w:val="0"/>
      <w:autoSpaceDE w:val="0"/>
      <w:autoSpaceDN w:val="0"/>
      <w:ind w:firstLine="720"/>
      <w:jc w:val="both"/>
    </w:pPr>
    <w:rPr>
      <w:rFonts w:ascii="Times New Roman" w:eastAsia="Times New Roman" w:hAnsi="Times New Roman" w:cs="Times New Roman"/>
      <w:sz w:val="28"/>
      <w:szCs w:val="28"/>
      <w:lang w:val="uk-UA" w:eastAsia="ru-RU"/>
    </w:rPr>
  </w:style>
  <w:style w:type="paragraph" w:customStyle="1" w:styleId="afffffffffffffffffffffffff9">
    <w:name w:val="Журнал К"/>
    <w:rsid w:val="00391697"/>
    <w:pPr>
      <w:widowControl w:val="0"/>
      <w:ind w:firstLine="357"/>
      <w:jc w:val="both"/>
    </w:pPr>
    <w:rPr>
      <w:rFonts w:ascii="Times New Roman" w:eastAsia="Times New Roman" w:hAnsi="Times New Roman" w:cs="Times New Roman"/>
    </w:rPr>
  </w:style>
  <w:style w:type="paragraph" w:customStyle="1" w:styleId="afffffffffffffffffffffffffa">
    <w:name w:val="Нормальний текст"/>
    <w:basedOn w:val="aa"/>
    <w:rsid w:val="00391697"/>
    <w:pPr>
      <w:suppressAutoHyphens w:val="0"/>
      <w:spacing w:before="120"/>
      <w:ind w:firstLine="567"/>
    </w:pPr>
    <w:rPr>
      <w:rFonts w:ascii="Antiqua" w:eastAsia="Times New Roman" w:hAnsi="Antiqua" w:cs="Times New Roman"/>
      <w:sz w:val="26"/>
      <w:szCs w:val="20"/>
      <w:lang w:val="uk-UA" w:eastAsia="ru-RU"/>
    </w:rPr>
  </w:style>
  <w:style w:type="paragraph" w:customStyle="1" w:styleId="a31">
    <w:name w:val="a3"/>
    <w:basedOn w:val="aa"/>
    <w:rsid w:val="00391697"/>
    <w:pPr>
      <w:suppressAutoHyphens w:val="0"/>
      <w:spacing w:before="60" w:after="60"/>
      <w:ind w:firstLine="567"/>
      <w:jc w:val="both"/>
    </w:pPr>
    <w:rPr>
      <w:rFonts w:ascii="Verdana" w:eastAsia="Times New Roman" w:hAnsi="Verdana" w:cs="Times New Roman"/>
      <w:sz w:val="16"/>
      <w:szCs w:val="16"/>
      <w:lang w:eastAsia="ru-RU"/>
    </w:rPr>
  </w:style>
  <w:style w:type="character" w:customStyle="1" w:styleId="939">
    <w:name w:val="Гиперссылка939"/>
    <w:basedOn w:val="ab"/>
    <w:rsid w:val="00391697"/>
    <w:rPr>
      <w:strike w:val="0"/>
      <w:dstrike w:val="0"/>
      <w:color w:val="731E1E"/>
      <w:u w:val="none"/>
      <w:effect w:val="none"/>
    </w:rPr>
  </w:style>
  <w:style w:type="table" w:styleId="1ffffffffc">
    <w:name w:val="Table Grid 1"/>
    <w:basedOn w:val="ac"/>
    <w:rsid w:val="00391697"/>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afffffffffffffffffffffffffb">
    <w:name w:val="Table Elegant"/>
    <w:basedOn w:val="ac"/>
    <w:rsid w:val="00391697"/>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1ffffffffd">
    <w:name w:val="îáû÷íûé1"/>
    <w:basedOn w:val="aa"/>
    <w:rsid w:val="00C9272C"/>
    <w:pPr>
      <w:suppressAutoHyphens w:val="0"/>
      <w:spacing w:line="190" w:lineRule="exact"/>
      <w:ind w:firstLine="170"/>
      <w:jc w:val="both"/>
    </w:pPr>
    <w:rPr>
      <w:rFonts w:ascii="Times New Roman" w:eastAsia="Times New Roman" w:hAnsi="Times New Roman" w:cs="Times New Roman"/>
      <w:sz w:val="18"/>
      <w:szCs w:val="20"/>
      <w:lang w:eastAsia="ru-RU"/>
    </w:rPr>
  </w:style>
  <w:style w:type="character" w:customStyle="1" w:styleId="Sample">
    <w:name w:val="Sample"/>
    <w:rsid w:val="00C9272C"/>
    <w:rPr>
      <w:rFonts w:ascii="Courier New" w:hAnsi="Courier New"/>
    </w:rPr>
  </w:style>
  <w:style w:type="paragraph" w:customStyle="1" w:styleId="162">
    <w:name w:val="Обычный16"/>
    <w:rsid w:val="00C9272C"/>
    <w:pPr>
      <w:spacing w:before="100" w:after="100"/>
    </w:pPr>
    <w:rPr>
      <w:rFonts w:ascii="Times New Roman" w:eastAsia="Times New Roman" w:hAnsi="Times New Roman" w:cs="Times New Roman"/>
      <w:snapToGrid w:val="0"/>
      <w:sz w:val="24"/>
      <w:lang w:val="uk-UA"/>
    </w:rPr>
  </w:style>
  <w:style w:type="character" w:customStyle="1" w:styleId="epiccontent">
    <w:name w:val="epiccontent"/>
    <w:basedOn w:val="ab"/>
    <w:rsid w:val="00C9272C"/>
  </w:style>
  <w:style w:type="paragraph" w:customStyle="1" w:styleId="12c">
    <w:name w:val="Основной текст с отступом12"/>
    <w:basedOn w:val="aa"/>
    <w:rsid w:val="00F54237"/>
    <w:pPr>
      <w:suppressAutoHyphens w:val="0"/>
      <w:spacing w:line="360" w:lineRule="auto"/>
      <w:ind w:firstLine="708"/>
      <w:jc w:val="both"/>
    </w:pPr>
    <w:rPr>
      <w:rFonts w:ascii="Times New Roman" w:eastAsia="Times New Roman" w:hAnsi="Times New Roman" w:cs="Times New Roman"/>
      <w:b/>
      <w:bCs/>
      <w:sz w:val="28"/>
      <w:szCs w:val="28"/>
      <w:lang w:val="uk-UA" w:eastAsia="ru-RU"/>
    </w:rPr>
  </w:style>
  <w:style w:type="paragraph" w:customStyle="1" w:styleId="1ffffffffe">
    <w:name w:val="Заголовок 1а"/>
    <w:basedOn w:val="1"/>
    <w:next w:val="afffffffffe"/>
    <w:rsid w:val="003A266A"/>
    <w:pPr>
      <w:numPr>
        <w:numId w:val="0"/>
      </w:numPr>
      <w:suppressAutoHyphens w:val="0"/>
      <w:spacing w:before="0" w:after="0" w:line="360" w:lineRule="auto"/>
      <w:ind w:left="720"/>
    </w:pPr>
    <w:rPr>
      <w:rFonts w:ascii="Times New Roman" w:eastAsia="Times New Roman" w:hAnsi="Times New Roman" w:cs="Times New Roman"/>
      <w:b w:val="0"/>
      <w:bCs w:val="0"/>
      <w:caps/>
      <w:kern w:val="28"/>
      <w:sz w:val="28"/>
      <w:szCs w:val="20"/>
      <w:lang w:val="uk-UA" w:eastAsia="ru-RU"/>
    </w:rPr>
  </w:style>
  <w:style w:type="paragraph" w:customStyle="1" w:styleId="1fffffffff">
    <w:name w:val="Заголовок 1б"/>
    <w:basedOn w:val="1ffffffffe"/>
    <w:next w:val="afffffffffe"/>
    <w:rsid w:val="003A266A"/>
    <w:pPr>
      <w:jc w:val="both"/>
    </w:pPr>
    <w:rPr>
      <w:caps w:val="0"/>
    </w:rPr>
  </w:style>
  <w:style w:type="paragraph" w:customStyle="1" w:styleId="afffffffffffffffffffffffffc">
    <w:name w:val="научный текст"/>
    <w:basedOn w:val="aa"/>
    <w:rsid w:val="003A266A"/>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vtoreferat">
    <w:name w:val="avtoreferat"/>
    <w:basedOn w:val="aa"/>
    <w:rsid w:val="00E56C98"/>
    <w:pPr>
      <w:suppressAutoHyphens w:val="0"/>
      <w:autoSpaceDE w:val="0"/>
      <w:autoSpaceDN w:val="0"/>
      <w:jc w:val="both"/>
    </w:pPr>
    <w:rPr>
      <w:rFonts w:ascii="Times New Roman" w:eastAsia="Times New Roman" w:hAnsi="Times New Roman" w:cs="Times New Roman"/>
      <w:sz w:val="20"/>
      <w:szCs w:val="20"/>
      <w:lang w:val="en-US" w:eastAsia="ru-RU"/>
    </w:rPr>
  </w:style>
  <w:style w:type="paragraph" w:customStyle="1" w:styleId="2100">
    <w:name w:val="Основной текст с отступом 210"/>
    <w:basedOn w:val="aa"/>
    <w:rsid w:val="00D66E16"/>
    <w:pPr>
      <w:suppressAutoHyphens w:val="0"/>
      <w:spacing w:line="360" w:lineRule="auto"/>
      <w:ind w:left="5040" w:firstLine="720"/>
      <w:jc w:val="both"/>
    </w:pPr>
    <w:rPr>
      <w:rFonts w:ascii="Times New Roman" w:eastAsia="Times New Roman" w:hAnsi="Times New Roman" w:cs="Times New Roman"/>
      <w:szCs w:val="20"/>
      <w:lang w:eastAsia="ru-RU"/>
    </w:rPr>
  </w:style>
  <w:style w:type="paragraph" w:customStyle="1" w:styleId="2101">
    <w:name w:val="Основной текст 210"/>
    <w:basedOn w:val="aa"/>
    <w:rsid w:val="00D66E16"/>
    <w:pPr>
      <w:suppressAutoHyphens w:val="0"/>
      <w:spacing w:after="120"/>
      <w:ind w:left="283"/>
    </w:pPr>
    <w:rPr>
      <w:rFonts w:ascii="Times New Roman" w:eastAsia="Times New Roman" w:hAnsi="Times New Roman" w:cs="Times New Roman"/>
      <w:sz w:val="20"/>
      <w:szCs w:val="20"/>
      <w:lang w:eastAsia="ru-RU"/>
    </w:rPr>
  </w:style>
  <w:style w:type="paragraph" w:customStyle="1" w:styleId="391">
    <w:name w:val="Основной текст с отступом 39"/>
    <w:basedOn w:val="aa"/>
    <w:rsid w:val="00D66E16"/>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character" w:customStyle="1" w:styleId="BodyText2">
    <w:name w:val="Body Text 2 Знак"/>
    <w:basedOn w:val="ab"/>
    <w:rsid w:val="00D66E16"/>
    <w:rPr>
      <w:lang w:val="ru-RU" w:eastAsia="ru-RU" w:bidi="ar-SA"/>
    </w:rPr>
  </w:style>
  <w:style w:type="character" w:customStyle="1" w:styleId="longdesc1">
    <w:name w:val="long_desc1"/>
    <w:basedOn w:val="ab"/>
    <w:rsid w:val="0019336D"/>
    <w:rPr>
      <w:rFonts w:ascii="Verdana" w:hAnsi="Verdana"/>
      <w:color w:val="000000"/>
      <w:sz w:val="20"/>
      <w:szCs w:val="20"/>
      <w:u w:val="none"/>
      <w:effect w:val="none"/>
    </w:rPr>
  </w:style>
  <w:style w:type="character" w:customStyle="1" w:styleId="intro">
    <w:name w:val="intro"/>
    <w:basedOn w:val="ab"/>
    <w:rsid w:val="0019336D"/>
  </w:style>
  <w:style w:type="paragraph" w:customStyle="1" w:styleId="afffffffffffffffffffffffffd">
    <w:name w:val="автореферат"/>
    <w:basedOn w:val="aa"/>
    <w:rsid w:val="00DC2C8A"/>
    <w:pPr>
      <w:widowControl w:val="0"/>
      <w:suppressAutoHyphens w:val="0"/>
      <w:autoSpaceDE w:val="0"/>
      <w:autoSpaceDN w:val="0"/>
      <w:adjustRightInd w:val="0"/>
      <w:jc w:val="center"/>
    </w:pPr>
    <w:rPr>
      <w:rFonts w:ascii="Times New Roman" w:eastAsia="Times New Roman" w:hAnsi="Times New Roman" w:cs="Times New Roman"/>
      <w:lang w:eastAsia="ru-RU"/>
    </w:rPr>
  </w:style>
  <w:style w:type="paragraph" w:customStyle="1" w:styleId="Zagolovok2">
    <w:name w:val="Zagolovok 2"/>
    <w:basedOn w:val="aa"/>
    <w:rsid w:val="00334F38"/>
    <w:pPr>
      <w:suppressAutoHyphens w:val="0"/>
      <w:autoSpaceDE w:val="0"/>
      <w:autoSpaceDN w:val="0"/>
      <w:adjustRightInd w:val="0"/>
      <w:spacing w:line="288" w:lineRule="auto"/>
      <w:jc w:val="center"/>
      <w:textAlignment w:val="center"/>
    </w:pPr>
    <w:rPr>
      <w:rFonts w:ascii="PetersburgC" w:eastAsia="Times New Roman" w:hAnsi="PetersburgC" w:cs="PetersburgC"/>
      <w:b/>
      <w:bCs/>
      <w:color w:val="000000"/>
      <w:sz w:val="20"/>
      <w:szCs w:val="20"/>
      <w:lang w:val="uk-UA" w:eastAsia="uk-UA"/>
    </w:rPr>
  </w:style>
  <w:style w:type="paragraph" w:customStyle="1" w:styleId="Zagolovok0">
    <w:name w:val="Zagolovok"/>
    <w:basedOn w:val="Text4"/>
    <w:rsid w:val="00334F38"/>
    <w:pPr>
      <w:tabs>
        <w:tab w:val="clear" w:pos="283"/>
      </w:tabs>
      <w:suppressAutoHyphens w:val="0"/>
      <w:autoSpaceDE w:val="0"/>
      <w:autoSpaceDN w:val="0"/>
      <w:adjustRightInd w:val="0"/>
      <w:spacing w:line="288" w:lineRule="auto"/>
      <w:ind w:firstLine="0"/>
      <w:jc w:val="center"/>
      <w:textAlignment w:val="center"/>
    </w:pPr>
    <w:rPr>
      <w:rFonts w:ascii="PetersburgC" w:eastAsia="Times New Roman" w:hAnsi="PetersburgC" w:cs="PetersburgC"/>
      <w:b/>
      <w:bCs/>
      <w:caps/>
      <w:sz w:val="24"/>
      <w:szCs w:val="24"/>
      <w:lang w:val="uk-UA" w:eastAsia="uk-UA"/>
    </w:rPr>
  </w:style>
  <w:style w:type="paragraph" w:customStyle="1" w:styleId="Spisok--">
    <w:name w:val="Spisok--"/>
    <w:basedOn w:val="Text4"/>
    <w:rsid w:val="0027210E"/>
    <w:pPr>
      <w:tabs>
        <w:tab w:val="clear" w:pos="283"/>
      </w:tabs>
      <w:suppressAutoHyphens w:val="0"/>
      <w:autoSpaceDE w:val="0"/>
      <w:autoSpaceDN w:val="0"/>
      <w:adjustRightInd w:val="0"/>
      <w:spacing w:line="288" w:lineRule="auto"/>
      <w:ind w:left="397" w:hanging="170"/>
      <w:textAlignment w:val="center"/>
    </w:pPr>
    <w:rPr>
      <w:rFonts w:ascii="PetersburgC" w:eastAsia="Times New Roman" w:hAnsi="PetersburgC" w:cs="PetersburgC"/>
      <w:sz w:val="20"/>
      <w:lang w:val="uk-UA" w:eastAsia="uk-UA"/>
    </w:rPr>
  </w:style>
  <w:style w:type="paragraph" w:customStyle="1" w:styleId="7f5">
    <w:name w:val="Цитата7"/>
    <w:basedOn w:val="162"/>
    <w:rsid w:val="00F23996"/>
    <w:pPr>
      <w:tabs>
        <w:tab w:val="left" w:pos="6520"/>
      </w:tabs>
      <w:spacing w:before="0" w:after="0"/>
      <w:ind w:left="426" w:right="-1" w:hanging="426"/>
      <w:jc w:val="both"/>
    </w:pPr>
    <w:rPr>
      <w:rFonts w:ascii="Time Roman" w:hAnsi="Time Roman"/>
      <w:sz w:val="20"/>
      <w:lang w:val="ru-RU"/>
    </w:rPr>
  </w:style>
  <w:style w:type="paragraph" w:customStyle="1" w:styleId="afffffffffffffffffffffffffe">
    <w:name w:val="Основной стиль"/>
    <w:basedOn w:val="1ff0"/>
    <w:rsid w:val="00F23996"/>
    <w:pPr>
      <w:tabs>
        <w:tab w:val="clear" w:pos="960"/>
        <w:tab w:val="clear" w:pos="1276"/>
        <w:tab w:val="clear" w:pos="9639"/>
      </w:tabs>
      <w:suppressAutoHyphens w:val="0"/>
      <w:spacing w:before="0" w:after="0"/>
      <w:ind w:firstLine="720"/>
      <w:jc w:val="both"/>
    </w:pPr>
    <w:rPr>
      <w:rFonts w:ascii="Times New Roman" w:eastAsia="Times New Roman" w:hAnsi="Times New Roman" w:cs="Times New Roman"/>
      <w:b w:val="0"/>
      <w:caps w:val="0"/>
      <w:sz w:val="20"/>
      <w:lang w:eastAsia="ru-RU"/>
    </w:rPr>
  </w:style>
  <w:style w:type="paragraph" w:customStyle="1" w:styleId="190">
    <w:name w:val="Основной текст19"/>
    <w:basedOn w:val="aa"/>
    <w:rsid w:val="00B0056C"/>
    <w:pPr>
      <w:suppressAutoHyphens w:val="0"/>
      <w:jc w:val="both"/>
    </w:pPr>
    <w:rPr>
      <w:rFonts w:ascii="Times New Roman" w:eastAsia="Times New Roman" w:hAnsi="Times New Roman" w:cs="Times New Roman"/>
      <w:sz w:val="28"/>
      <w:szCs w:val="20"/>
      <w:lang w:eastAsia="ru-RU"/>
    </w:rPr>
  </w:style>
  <w:style w:type="paragraph" w:customStyle="1" w:styleId="5ff7">
    <w:name w:val="Текст5"/>
    <w:basedOn w:val="aa"/>
    <w:rsid w:val="00B0056C"/>
    <w:pPr>
      <w:suppressAutoHyphens w:val="0"/>
    </w:pPr>
    <w:rPr>
      <w:rFonts w:ascii="Courier New" w:eastAsia="Times New Roman" w:hAnsi="Courier New" w:cs="Times New Roman"/>
      <w:sz w:val="20"/>
      <w:szCs w:val="20"/>
      <w:lang w:eastAsia="ru-RU"/>
    </w:rPr>
  </w:style>
  <w:style w:type="paragraph" w:customStyle="1" w:styleId="2ffffffd">
    <w:name w:val="Оглавление2"/>
    <w:basedOn w:val="aa"/>
    <w:rsid w:val="00B0056C"/>
    <w:pPr>
      <w:suppressAutoHyphens w:val="0"/>
      <w:spacing w:line="360" w:lineRule="auto"/>
      <w:ind w:firstLine="284"/>
      <w:jc w:val="both"/>
    </w:pPr>
    <w:rPr>
      <w:rFonts w:ascii="Times New Roman" w:eastAsia="Times New Roman" w:hAnsi="Times New Roman" w:cs="Times New Roman"/>
      <w:b/>
      <w:i/>
      <w:sz w:val="28"/>
      <w:szCs w:val="20"/>
      <w:lang w:eastAsia="ru-RU"/>
    </w:rPr>
  </w:style>
  <w:style w:type="paragraph" w:customStyle="1" w:styleId="8f3">
    <w:name w:val="Название8"/>
    <w:basedOn w:val="162"/>
    <w:rsid w:val="00B0056C"/>
    <w:pPr>
      <w:spacing w:before="0" w:after="0"/>
      <w:jc w:val="center"/>
    </w:pPr>
    <w:rPr>
      <w:snapToGrid/>
      <w:sz w:val="28"/>
      <w:lang w:val="ru-RU"/>
    </w:rPr>
  </w:style>
  <w:style w:type="paragraph" w:customStyle="1" w:styleId="affffffffffffffffffffffffff">
    <w:name w:val="Реферат"/>
    <w:basedOn w:val="aa"/>
    <w:rsid w:val="00B0056C"/>
    <w:pPr>
      <w:widowControl w:val="0"/>
      <w:suppressAutoHyphens w:val="0"/>
      <w:spacing w:line="252" w:lineRule="auto"/>
      <w:ind w:firstLine="567"/>
      <w:jc w:val="both"/>
    </w:pPr>
    <w:rPr>
      <w:rFonts w:ascii="Times New Roman" w:eastAsia="Times New Roman" w:hAnsi="Times New Roman" w:cs="Times New Roman"/>
      <w:sz w:val="22"/>
      <w:szCs w:val="20"/>
      <w:lang w:eastAsia="ru-RU"/>
    </w:rPr>
  </w:style>
  <w:style w:type="paragraph" w:customStyle="1" w:styleId="affffffffffffffffffffffffff0">
    <w:name w:val="реферат"/>
    <w:basedOn w:val="aa"/>
    <w:rsid w:val="00B0056C"/>
    <w:pPr>
      <w:suppressAutoHyphens w:val="0"/>
      <w:spacing w:line="228" w:lineRule="auto"/>
      <w:ind w:firstLine="397"/>
      <w:jc w:val="both"/>
    </w:pPr>
    <w:rPr>
      <w:rFonts w:ascii="Times New Roman" w:eastAsia="Times New Roman" w:hAnsi="Times New Roman" w:cs="Times New Roman"/>
      <w:sz w:val="22"/>
      <w:szCs w:val="20"/>
      <w:lang w:val="uk-UA" w:eastAsia="ru-RU"/>
    </w:rPr>
  </w:style>
  <w:style w:type="paragraph" w:customStyle="1" w:styleId="nostyle">
    <w:name w:val="no_style"/>
    <w:rsid w:val="00FF739F"/>
    <w:pPr>
      <w:autoSpaceDE w:val="0"/>
      <w:autoSpaceDN w:val="0"/>
    </w:pPr>
    <w:rPr>
      <w:rFonts w:ascii="Times New Roman" w:eastAsia="Times New Roman" w:hAnsi="Times New Roman" w:cs="Times New Roman"/>
      <w:color w:val="000000"/>
      <w:kern w:val="28"/>
    </w:rPr>
  </w:style>
  <w:style w:type="paragraph" w:customStyle="1" w:styleId="-0">
    <w:name w:val="посил-літ"/>
    <w:basedOn w:val="aa"/>
    <w:rsid w:val="00602B0A"/>
    <w:pPr>
      <w:numPr>
        <w:numId w:val="54"/>
      </w:numPr>
      <w:suppressAutoHyphens w:val="0"/>
    </w:pPr>
    <w:rPr>
      <w:rFonts w:ascii="Times New Roman" w:eastAsia="Times New Roman" w:hAnsi="Times New Roman" w:cs="Times New Roman"/>
      <w:bCs/>
      <w:color w:val="000080"/>
      <w:sz w:val="28"/>
      <w:szCs w:val="28"/>
      <w:lang w:val="uk-UA" w:eastAsia="ru-RU"/>
    </w:rPr>
  </w:style>
  <w:style w:type="paragraph" w:customStyle="1" w:styleId="7777777">
    <w:name w:val="7777777"/>
    <w:basedOn w:val="aa"/>
    <w:rsid w:val="00602B0A"/>
    <w:pPr>
      <w:numPr>
        <w:numId w:val="55"/>
      </w:numPr>
      <w:suppressAutoHyphens w:val="0"/>
      <w:spacing w:line="360" w:lineRule="auto"/>
      <w:jc w:val="both"/>
    </w:pPr>
    <w:rPr>
      <w:rFonts w:ascii="Times New Roman" w:eastAsia="Times New Roman" w:hAnsi="Times New Roman" w:cs="Times New Roman"/>
      <w:sz w:val="28"/>
      <w:szCs w:val="20"/>
      <w:lang w:val="uk-UA" w:eastAsia="ru-RU"/>
    </w:rPr>
  </w:style>
  <w:style w:type="character" w:customStyle="1" w:styleId="4fff1">
    <w:name w:val="Строгий4"/>
    <w:rsid w:val="00602B0A"/>
    <w:rPr>
      <w:b/>
    </w:rPr>
  </w:style>
  <w:style w:type="character" w:customStyle="1" w:styleId="5ff8">
    <w:name w:val="Выделение5"/>
    <w:rsid w:val="00602B0A"/>
    <w:rPr>
      <w:i/>
    </w:rPr>
  </w:style>
  <w:style w:type="character" w:customStyle="1" w:styleId="10e">
    <w:name w:val="Гиперссылка10"/>
    <w:rsid w:val="00602B0A"/>
    <w:rPr>
      <w:color w:val="0000FF"/>
      <w:u w:val="single"/>
    </w:rPr>
  </w:style>
  <w:style w:type="paragraph" w:customStyle="1" w:styleId="BodyTextIndent2">
    <w:name w:val="Стиль Body Text Indent 2 + По ширине Междустр.интервал:  полуторный"/>
    <w:basedOn w:val="2100"/>
    <w:rsid w:val="00816CEC"/>
    <w:pPr>
      <w:overflowPunct w:val="0"/>
      <w:autoSpaceDE w:val="0"/>
      <w:autoSpaceDN w:val="0"/>
      <w:adjustRightInd w:val="0"/>
      <w:ind w:left="0"/>
      <w:textAlignment w:val="baseline"/>
    </w:pPr>
    <w:rPr>
      <w:sz w:val="28"/>
      <w:lang w:eastAsia="en-US"/>
    </w:rPr>
  </w:style>
  <w:style w:type="character" w:customStyle="1" w:styleId="BodyTextIndent20">
    <w:name w:val="Body Text Indent 2 Знак"/>
    <w:basedOn w:val="ab"/>
    <w:rsid w:val="00816CEC"/>
    <w:rPr>
      <w:sz w:val="28"/>
      <w:lang w:val="ru-RU" w:eastAsia="en-US" w:bidi="ar-SA"/>
    </w:rPr>
  </w:style>
  <w:style w:type="paragraph" w:customStyle="1" w:styleId="TimesNewRoman14">
    <w:name w:val="Стиль Times New Roman 14 пт Авто без подчеркивания Авто не кон..."/>
    <w:basedOn w:val="aa"/>
    <w:rsid w:val="00816CEC"/>
    <w:pPr>
      <w:keepNext/>
      <w:widowControl w:val="0"/>
      <w:suppressAutoHyphens w:val="0"/>
      <w:spacing w:line="360" w:lineRule="auto"/>
      <w:jc w:val="both"/>
    </w:pPr>
    <w:rPr>
      <w:rFonts w:ascii="Times New Roman" w:eastAsia="Times New Roman" w:hAnsi="Times New Roman" w:cs="Times New Roman"/>
      <w:sz w:val="28"/>
      <w:szCs w:val="28"/>
      <w:lang w:val="uk-UA" w:eastAsia="en-US"/>
    </w:rPr>
  </w:style>
  <w:style w:type="character" w:customStyle="1" w:styleId="TimesNewRoman140">
    <w:name w:val="Стиль Times New Roman 14 пт Авто без подчеркивания Авто не кон... Знак"/>
    <w:basedOn w:val="ab"/>
    <w:rsid w:val="00816CEC"/>
    <w:rPr>
      <w:sz w:val="28"/>
      <w:szCs w:val="28"/>
      <w:lang w:val="uk-UA" w:eastAsia="en-US" w:bidi="ar-SA"/>
    </w:rPr>
  </w:style>
  <w:style w:type="paragraph" w:customStyle="1" w:styleId="DLGReference">
    <w:name w:val="DLG Reference"/>
    <w:basedOn w:val="aa"/>
    <w:autoRedefine/>
    <w:rsid w:val="00816CEC"/>
    <w:pPr>
      <w:keepNext/>
      <w:suppressAutoHyphens w:val="0"/>
      <w:spacing w:line="360" w:lineRule="auto"/>
      <w:jc w:val="both"/>
      <w:outlineLvl w:val="0"/>
    </w:pPr>
    <w:rPr>
      <w:rFonts w:ascii="Times New Roman" w:eastAsia="Times New Roman" w:hAnsi="Times New Roman" w:cs="Times New Roman"/>
      <w:kern w:val="28"/>
      <w:sz w:val="28"/>
      <w:szCs w:val="28"/>
      <w:lang w:eastAsia="ru-RU"/>
    </w:rPr>
  </w:style>
  <w:style w:type="paragraph" w:customStyle="1" w:styleId="171">
    <w:name w:val="Заголовок 17"/>
    <w:basedOn w:val="162"/>
    <w:next w:val="162"/>
    <w:rsid w:val="00DA11AE"/>
    <w:pPr>
      <w:keepNext/>
      <w:widowControl w:val="0"/>
      <w:spacing w:before="0" w:after="0" w:line="360" w:lineRule="auto"/>
      <w:ind w:firstLine="709"/>
      <w:jc w:val="both"/>
    </w:pPr>
    <w:rPr>
      <w:b/>
      <w:snapToGrid/>
      <w:sz w:val="28"/>
    </w:rPr>
  </w:style>
  <w:style w:type="paragraph" w:customStyle="1" w:styleId="272">
    <w:name w:val="Заголовок 27"/>
    <w:basedOn w:val="162"/>
    <w:next w:val="162"/>
    <w:rsid w:val="00DA11AE"/>
    <w:pPr>
      <w:keepNext/>
      <w:spacing w:before="0" w:after="0" w:line="360" w:lineRule="auto"/>
      <w:jc w:val="center"/>
    </w:pPr>
    <w:rPr>
      <w:i/>
      <w:snapToGrid/>
      <w:sz w:val="28"/>
    </w:rPr>
  </w:style>
  <w:style w:type="paragraph" w:customStyle="1" w:styleId="420">
    <w:name w:val="Заголовок 42"/>
    <w:basedOn w:val="162"/>
    <w:next w:val="162"/>
    <w:rsid w:val="00DA11AE"/>
    <w:pPr>
      <w:keepNext/>
      <w:spacing w:before="240" w:after="60"/>
    </w:pPr>
    <w:rPr>
      <w:b/>
      <w:snapToGrid/>
      <w:sz w:val="28"/>
    </w:rPr>
  </w:style>
  <w:style w:type="paragraph" w:customStyle="1" w:styleId="7f6">
    <w:name w:val="Подзаголовок7"/>
    <w:basedOn w:val="162"/>
    <w:rsid w:val="00DA11AE"/>
    <w:pPr>
      <w:spacing w:before="0" w:after="0" w:line="360" w:lineRule="auto"/>
      <w:ind w:hanging="108"/>
      <w:jc w:val="both"/>
    </w:pPr>
    <w:rPr>
      <w:snapToGrid/>
      <w:spacing w:val="-10"/>
      <w:sz w:val="28"/>
    </w:rPr>
  </w:style>
  <w:style w:type="paragraph" w:customStyle="1" w:styleId="363">
    <w:name w:val="Заголовок 36"/>
    <w:basedOn w:val="162"/>
    <w:next w:val="162"/>
    <w:rsid w:val="00DA11AE"/>
    <w:pPr>
      <w:keepNext/>
      <w:spacing w:before="0" w:after="0" w:line="360" w:lineRule="auto"/>
      <w:jc w:val="center"/>
    </w:pPr>
    <w:rPr>
      <w:snapToGrid/>
      <w:sz w:val="28"/>
    </w:rPr>
  </w:style>
  <w:style w:type="paragraph" w:customStyle="1" w:styleId="522">
    <w:name w:val="Заголовок 52"/>
    <w:basedOn w:val="162"/>
    <w:next w:val="162"/>
    <w:rsid w:val="00DA11AE"/>
    <w:pPr>
      <w:keepNext/>
      <w:spacing w:before="0" w:after="0" w:line="360" w:lineRule="auto"/>
      <w:jc w:val="center"/>
    </w:pPr>
    <w:rPr>
      <w:b/>
      <w:caps/>
      <w:snapToGrid/>
      <w:sz w:val="28"/>
    </w:rPr>
  </w:style>
  <w:style w:type="paragraph" w:customStyle="1" w:styleId="640">
    <w:name w:val="Заголовок 64"/>
    <w:basedOn w:val="162"/>
    <w:next w:val="162"/>
    <w:rsid w:val="00DA11AE"/>
    <w:pPr>
      <w:keepNext/>
      <w:spacing w:before="0" w:after="0"/>
      <w:ind w:firstLine="540"/>
      <w:jc w:val="both"/>
    </w:pPr>
    <w:rPr>
      <w:b/>
      <w:snapToGrid/>
      <w:sz w:val="28"/>
    </w:rPr>
  </w:style>
  <w:style w:type="paragraph" w:customStyle="1" w:styleId="730">
    <w:name w:val="Заголовок 73"/>
    <w:basedOn w:val="162"/>
    <w:next w:val="162"/>
    <w:rsid w:val="00DA11AE"/>
    <w:pPr>
      <w:keepNext/>
      <w:spacing w:before="120" w:after="0" w:line="360" w:lineRule="auto"/>
      <w:ind w:firstLine="567"/>
      <w:jc w:val="both"/>
    </w:pPr>
    <w:rPr>
      <w:snapToGrid/>
      <w:sz w:val="28"/>
    </w:rPr>
  </w:style>
  <w:style w:type="paragraph" w:customStyle="1" w:styleId="811">
    <w:name w:val="Заголовок 81"/>
    <w:basedOn w:val="162"/>
    <w:next w:val="162"/>
    <w:rsid w:val="00DA11AE"/>
    <w:pPr>
      <w:keepNext/>
      <w:spacing w:before="0" w:after="0"/>
      <w:ind w:firstLine="540"/>
    </w:pPr>
    <w:rPr>
      <w:snapToGrid/>
      <w:sz w:val="28"/>
    </w:rPr>
  </w:style>
  <w:style w:type="paragraph" w:customStyle="1" w:styleId="911">
    <w:name w:val="Заголовок 91"/>
    <w:basedOn w:val="162"/>
    <w:next w:val="162"/>
    <w:rsid w:val="00DA11AE"/>
    <w:pPr>
      <w:keepNext/>
      <w:spacing w:before="0" w:after="0" w:line="360" w:lineRule="auto"/>
      <w:ind w:firstLine="567"/>
      <w:jc w:val="both"/>
    </w:pPr>
    <w:rPr>
      <w:b/>
      <w:snapToGrid/>
      <w:sz w:val="28"/>
    </w:rPr>
  </w:style>
  <w:style w:type="character" w:customStyle="1" w:styleId="11f7">
    <w:name w:val="Основной шрифт абзаца11"/>
    <w:rsid w:val="00DA11AE"/>
  </w:style>
  <w:style w:type="paragraph" w:customStyle="1" w:styleId="4fff2">
    <w:name w:val="Текст сноски4"/>
    <w:basedOn w:val="162"/>
    <w:rsid w:val="00DA11AE"/>
    <w:pPr>
      <w:spacing w:before="0" w:after="0"/>
    </w:pPr>
    <w:rPr>
      <w:snapToGrid/>
      <w:sz w:val="20"/>
      <w:lang w:val="ru-RU"/>
    </w:rPr>
  </w:style>
  <w:style w:type="paragraph" w:customStyle="1" w:styleId="4fff3">
    <w:name w:val="Нижний колонтитул4"/>
    <w:basedOn w:val="162"/>
    <w:rsid w:val="00DA11AE"/>
    <w:pPr>
      <w:tabs>
        <w:tab w:val="center" w:pos="4677"/>
        <w:tab w:val="right" w:pos="9355"/>
      </w:tabs>
      <w:spacing w:before="0" w:after="0"/>
    </w:pPr>
    <w:rPr>
      <w:snapToGrid/>
    </w:rPr>
  </w:style>
  <w:style w:type="character" w:customStyle="1" w:styleId="6ff">
    <w:name w:val="Номер страницы6"/>
    <w:basedOn w:val="11f7"/>
    <w:rsid w:val="00DA11AE"/>
  </w:style>
  <w:style w:type="paragraph" w:customStyle="1" w:styleId="7f7">
    <w:name w:val="Верхний колонтитул7"/>
    <w:basedOn w:val="162"/>
    <w:rsid w:val="00DA11AE"/>
    <w:pPr>
      <w:tabs>
        <w:tab w:val="center" w:pos="4153"/>
        <w:tab w:val="right" w:pos="8306"/>
      </w:tabs>
      <w:spacing w:before="0" w:after="0"/>
    </w:pPr>
    <w:rPr>
      <w:snapToGrid/>
    </w:rPr>
  </w:style>
  <w:style w:type="character" w:customStyle="1" w:styleId="8f4">
    <w:name w:val="Знак сноски8"/>
    <w:basedOn w:val="11f7"/>
    <w:rsid w:val="00DA11AE"/>
    <w:rPr>
      <w:vertAlign w:val="superscript"/>
    </w:rPr>
  </w:style>
  <w:style w:type="paragraph" w:customStyle="1" w:styleId="8f5">
    <w:name w:val="Обычный (веб)8"/>
    <w:basedOn w:val="162"/>
    <w:rsid w:val="00DA11AE"/>
    <w:rPr>
      <w:snapToGrid/>
      <w:lang w:val="en-US"/>
    </w:rPr>
  </w:style>
  <w:style w:type="paragraph" w:customStyle="1" w:styleId="344">
    <w:name w:val="Основной текст 34"/>
    <w:basedOn w:val="162"/>
    <w:rsid w:val="00DA11AE"/>
    <w:pPr>
      <w:spacing w:before="0" w:after="0"/>
      <w:jc w:val="center"/>
    </w:pPr>
    <w:rPr>
      <w:smallCaps/>
      <w:snapToGrid/>
      <w:sz w:val="26"/>
      <w:lang w:val="ru-RU"/>
    </w:rPr>
  </w:style>
  <w:style w:type="character" w:customStyle="1" w:styleId="hdrs1">
    <w:name w:val="hdrs1"/>
    <w:basedOn w:val="11f7"/>
    <w:rsid w:val="00DA11AE"/>
    <w:rPr>
      <w:rFonts w:ascii="Arial" w:hAnsi="Arial"/>
    </w:rPr>
  </w:style>
  <w:style w:type="paragraph" w:customStyle="1" w:styleId="a7">
    <w:name w:val="Анна"/>
    <w:basedOn w:val="aa"/>
    <w:rsid w:val="009A44CE"/>
    <w:pPr>
      <w:numPr>
        <w:numId w:val="56"/>
      </w:numPr>
      <w:suppressAutoHyphens w:val="0"/>
    </w:pPr>
    <w:rPr>
      <w:rFonts w:ascii="Lucida Sans Unicode" w:eastAsia="Times New Roman" w:hAnsi="Lucida Sans Unicode" w:cs="Times New Roman"/>
      <w:b/>
      <w:i/>
      <w:shadow/>
      <w:color w:val="9900CC"/>
      <w:sz w:val="28"/>
      <w:lang w:eastAsia="ru-RU"/>
    </w:rPr>
  </w:style>
  <w:style w:type="paragraph" w:customStyle="1" w:styleId="cytat">
    <w:name w:val="cytat"/>
    <w:basedOn w:val="aa"/>
    <w:rsid w:val="009A44C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WW8Num5z3">
    <w:name w:val="WW8Num5z3"/>
    <w:rsid w:val="00BE7A9D"/>
    <w:rPr>
      <w:rFonts w:ascii="Symbol" w:hAnsi="Symbol"/>
    </w:rPr>
  </w:style>
  <w:style w:type="character" w:customStyle="1" w:styleId="WW8Num6z3">
    <w:name w:val="WW8Num6z3"/>
    <w:rsid w:val="00BE7A9D"/>
    <w:rPr>
      <w:rFonts w:ascii="Symbol" w:hAnsi="Symbol"/>
    </w:rPr>
  </w:style>
  <w:style w:type="paragraph" w:customStyle="1" w:styleId="172">
    <w:name w:val="Обычный17"/>
    <w:rsid w:val="00407045"/>
    <w:pPr>
      <w:widowControl w:val="0"/>
      <w:spacing w:line="420" w:lineRule="auto"/>
      <w:ind w:firstLine="900"/>
      <w:jc w:val="both"/>
    </w:pPr>
    <w:rPr>
      <w:rFonts w:ascii="Times New Roman" w:eastAsia="Times New Roman" w:hAnsi="Times New Roman" w:cs="Times New Roman"/>
      <w:snapToGrid w:val="0"/>
      <w:sz w:val="28"/>
    </w:rPr>
  </w:style>
  <w:style w:type="character" w:customStyle="1" w:styleId="green16bch1">
    <w:name w:val="green16b_ch1"/>
    <w:basedOn w:val="ab"/>
    <w:rsid w:val="00827E8A"/>
    <w:rPr>
      <w:rFonts w:ascii="????" w:hAnsi="????" w:hint="default"/>
      <w:b/>
      <w:bCs/>
      <w:color w:val="005500"/>
      <w:sz w:val="19"/>
      <w:szCs w:val="19"/>
    </w:rPr>
  </w:style>
  <w:style w:type="character" w:customStyle="1" w:styleId="explaindate1">
    <w:name w:val="explaindate1"/>
    <w:basedOn w:val="ab"/>
    <w:rsid w:val="00E53DB3"/>
    <w:rPr>
      <w:strike w:val="0"/>
      <w:dstrike w:val="0"/>
      <w:color w:val="999999"/>
      <w:sz w:val="18"/>
      <w:szCs w:val="18"/>
      <w:u w:val="none"/>
      <w:effect w:val="none"/>
    </w:rPr>
  </w:style>
  <w:style w:type="paragraph" w:customStyle="1" w:styleId="articpar">
    <w:name w:val="articpar"/>
    <w:basedOn w:val="aa"/>
    <w:rsid w:val="00E53DB3"/>
    <w:pPr>
      <w:suppressAutoHyphens w:val="0"/>
      <w:spacing w:before="255" w:after="100" w:afterAutospacing="1"/>
    </w:pPr>
    <w:rPr>
      <w:rFonts w:ascii="Times New Roman" w:eastAsia="Times New Roman" w:hAnsi="Times New Roman" w:cs="Times New Roman"/>
      <w:lang w:eastAsia="ru-RU"/>
    </w:rPr>
  </w:style>
  <w:style w:type="character" w:customStyle="1" w:styleId="articauthor1">
    <w:name w:val="articauthor1"/>
    <w:basedOn w:val="ab"/>
    <w:rsid w:val="00E53DB3"/>
    <w:rPr>
      <w:rFonts w:ascii="Arial" w:hAnsi="Arial" w:cs="Arial" w:hint="default"/>
      <w:b/>
      <w:bCs/>
      <w:color w:val="FFFFFF"/>
      <w:sz w:val="21"/>
      <w:szCs w:val="21"/>
      <w:bdr w:val="none" w:sz="0" w:space="0" w:color="auto" w:frame="1"/>
      <w:shd w:val="clear" w:color="auto" w:fill="CC0000"/>
    </w:rPr>
  </w:style>
  <w:style w:type="character" w:customStyle="1" w:styleId="artjournal">
    <w:name w:val="art_journal"/>
    <w:basedOn w:val="ab"/>
    <w:rsid w:val="00E53DB3"/>
  </w:style>
  <w:style w:type="character" w:customStyle="1" w:styleId="artdatevolumeissuepart">
    <w:name w:val="art_datevolumeissuepart"/>
    <w:basedOn w:val="ab"/>
    <w:rsid w:val="00E53DB3"/>
  </w:style>
  <w:style w:type="character" w:customStyle="1" w:styleId="artpages">
    <w:name w:val="art_pages"/>
    <w:basedOn w:val="ab"/>
    <w:rsid w:val="00E53DB3"/>
  </w:style>
  <w:style w:type="character" w:customStyle="1" w:styleId="11f8">
    <w:name w:val="Гиперссылка11"/>
    <w:rsid w:val="00B74BC9"/>
    <w:rPr>
      <w:color w:val="0000FF"/>
      <w:u w:val="single"/>
    </w:rPr>
  </w:style>
  <w:style w:type="paragraph" w:customStyle="1" w:styleId="1112">
    <w:name w:val="1.1.1."/>
    <w:rsid w:val="00084FA5"/>
    <w:pPr>
      <w:tabs>
        <w:tab w:val="left" w:pos="283"/>
      </w:tabs>
      <w:jc w:val="both"/>
    </w:pPr>
    <w:rPr>
      <w:rFonts w:ascii="Times New Roman" w:eastAsia="Times New Roman" w:hAnsi="Times New Roman" w:cs="Times New Roman"/>
      <w:b/>
      <w:snapToGrid w:val="0"/>
      <w:color w:val="000000"/>
    </w:rPr>
  </w:style>
  <w:style w:type="paragraph" w:customStyle="1" w:styleId="2120">
    <w:name w:val="Основной текст 212"/>
    <w:basedOn w:val="aa"/>
    <w:rsid w:val="00D41552"/>
    <w:pPr>
      <w:suppressAutoHyphens w:val="0"/>
      <w:spacing w:line="360" w:lineRule="auto"/>
      <w:ind w:firstLine="709"/>
      <w:jc w:val="both"/>
    </w:pPr>
    <w:rPr>
      <w:rFonts w:ascii="Times New Roman" w:eastAsia="Times New Roman" w:hAnsi="Times New Roman" w:cs="Times New Roman"/>
      <w:sz w:val="28"/>
      <w:szCs w:val="20"/>
      <w:lang w:val="uk-UA" w:eastAsia="en-US"/>
    </w:rPr>
  </w:style>
  <w:style w:type="paragraph" w:customStyle="1" w:styleId="2121">
    <w:name w:val="Основной текст с отступом 212"/>
    <w:basedOn w:val="aa"/>
    <w:rsid w:val="00D41552"/>
    <w:pPr>
      <w:suppressAutoHyphens w:val="0"/>
      <w:spacing w:line="360" w:lineRule="auto"/>
      <w:ind w:firstLine="709"/>
      <w:jc w:val="center"/>
    </w:pPr>
    <w:rPr>
      <w:rFonts w:ascii="Times New Roman" w:eastAsia="Times New Roman" w:hAnsi="Times New Roman" w:cs="Times New Roman"/>
      <w:sz w:val="28"/>
      <w:szCs w:val="20"/>
      <w:lang w:val="uk-UA" w:eastAsia="en-US"/>
    </w:rPr>
  </w:style>
  <w:style w:type="paragraph" w:customStyle="1" w:styleId="3100">
    <w:name w:val="Основной текст с отступом 310"/>
    <w:basedOn w:val="aa"/>
    <w:rsid w:val="00D41552"/>
    <w:pPr>
      <w:tabs>
        <w:tab w:val="left" w:pos="2410"/>
      </w:tabs>
      <w:suppressAutoHyphens w:val="0"/>
      <w:overflowPunct w:val="0"/>
      <w:autoSpaceDE w:val="0"/>
      <w:autoSpaceDN w:val="0"/>
      <w:adjustRightInd w:val="0"/>
      <w:spacing w:line="360" w:lineRule="auto"/>
      <w:ind w:firstLine="1429"/>
      <w:jc w:val="both"/>
      <w:textAlignment w:val="baseline"/>
    </w:pPr>
    <w:rPr>
      <w:rFonts w:ascii="Times New Roman" w:eastAsia="Times New Roman" w:hAnsi="Times New Roman" w:cs="Times New Roman"/>
      <w:sz w:val="28"/>
      <w:szCs w:val="20"/>
      <w:lang w:val="uk-UA" w:eastAsia="en-US"/>
    </w:rPr>
  </w:style>
  <w:style w:type="paragraph" w:customStyle="1" w:styleId="affffffffffffffffffffffffff1">
    <w:name w:val="О"/>
    <w:basedOn w:val="aa"/>
    <w:rsid w:val="00D41552"/>
    <w:pPr>
      <w:widowControl w:val="0"/>
      <w:suppressAutoHyphens w:val="0"/>
      <w:ind w:firstLine="284"/>
      <w:jc w:val="both"/>
    </w:pPr>
    <w:rPr>
      <w:rFonts w:ascii="Times New Roman" w:eastAsia="Times New Roman" w:hAnsi="Times New Roman" w:cs="Times New Roman"/>
      <w:sz w:val="20"/>
      <w:szCs w:val="20"/>
      <w:lang w:eastAsia="ru-RU"/>
    </w:rPr>
  </w:style>
  <w:style w:type="table" w:customStyle="1" w:styleId="1fffffffff0">
    <w:name w:val="Стиль таблицы1"/>
    <w:basedOn w:val="ac"/>
    <w:rsid w:val="003715CE"/>
    <w:rPr>
      <w:rFonts w:ascii="Times New Roman" w:eastAsia="Times New Roman" w:hAnsi="Times New Roman" w:cs="Times New Roman"/>
    </w:rPr>
    <w:tblPr/>
  </w:style>
  <w:style w:type="table" w:customStyle="1" w:styleId="2ffffffe">
    <w:name w:val="Стиль таблицы2"/>
    <w:basedOn w:val="ac"/>
    <w:rsid w:val="003715CE"/>
    <w:rPr>
      <w:rFonts w:ascii="Times New Roman" w:eastAsia="Times New Roman" w:hAnsi="Times New Roman" w:cs="Times New Roman"/>
    </w:rPr>
    <w:tblPr/>
  </w:style>
  <w:style w:type="character" w:customStyle="1" w:styleId="4fff4">
    <w:name w:val="Заголовок 4 Знак Знак Знак Знак Знак Знак"/>
    <w:basedOn w:val="ab"/>
    <w:rsid w:val="00003488"/>
    <w:rPr>
      <w:b/>
      <w:bCs/>
      <w:sz w:val="28"/>
      <w:szCs w:val="28"/>
      <w:lang w:val="ru-RU" w:eastAsia="ru-RU" w:bidi="ar-SA"/>
    </w:rPr>
  </w:style>
  <w:style w:type="character" w:customStyle="1" w:styleId="4fff5">
    <w:name w:val="Заголовок 4 Знак Знак Знак"/>
    <w:basedOn w:val="ab"/>
    <w:rsid w:val="00003488"/>
    <w:rPr>
      <w:b/>
      <w:bCs/>
      <w:sz w:val="28"/>
      <w:szCs w:val="28"/>
      <w:lang w:val="ru-RU" w:eastAsia="ru-RU" w:bidi="ar-SA"/>
    </w:rPr>
  </w:style>
  <w:style w:type="character" w:customStyle="1" w:styleId="arty">
    <w:name w:val="arty"/>
    <w:basedOn w:val="ab"/>
    <w:rsid w:val="00003488"/>
  </w:style>
  <w:style w:type="character" w:customStyle="1" w:styleId="arty1">
    <w:name w:val="arty1"/>
    <w:basedOn w:val="ab"/>
    <w:rsid w:val="00003488"/>
    <w:rPr>
      <w:rFonts w:ascii="Verdana" w:hAnsi="Verdana" w:hint="default"/>
      <w:color w:val="000000"/>
      <w:sz w:val="16"/>
      <w:szCs w:val="16"/>
    </w:rPr>
  </w:style>
  <w:style w:type="character" w:customStyle="1" w:styleId="pageheading1">
    <w:name w:val="pageheading1"/>
    <w:basedOn w:val="ab"/>
    <w:rsid w:val="00003488"/>
    <w:rPr>
      <w:rFonts w:ascii="Geneva" w:hAnsi="Geneva" w:hint="default"/>
      <w:b/>
      <w:bCs/>
      <w:color w:val="304296"/>
      <w:spacing w:val="0"/>
      <w:sz w:val="30"/>
      <w:szCs w:val="30"/>
    </w:rPr>
  </w:style>
  <w:style w:type="character" w:customStyle="1" w:styleId="textnormal1">
    <w:name w:val="textnormal1"/>
    <w:basedOn w:val="ab"/>
    <w:rsid w:val="00003488"/>
    <w:rPr>
      <w:b w:val="0"/>
      <w:bCs w:val="0"/>
      <w:color w:val="000000"/>
      <w:sz w:val="18"/>
      <w:szCs w:val="18"/>
    </w:rPr>
  </w:style>
  <w:style w:type="character" w:customStyle="1" w:styleId="subheading1">
    <w:name w:val="subheading1"/>
    <w:basedOn w:val="ab"/>
    <w:rsid w:val="00003488"/>
    <w:rPr>
      <w:rFonts w:ascii="Geneva" w:hAnsi="Geneva" w:hint="default"/>
      <w:b/>
      <w:bCs/>
      <w:color w:val="000033"/>
      <w:spacing w:val="0"/>
      <w:sz w:val="24"/>
      <w:szCs w:val="24"/>
    </w:rPr>
  </w:style>
  <w:style w:type="character" w:customStyle="1" w:styleId="textemphasis1">
    <w:name w:val="textemphasis1"/>
    <w:basedOn w:val="ab"/>
    <w:rsid w:val="00003488"/>
    <w:rPr>
      <w:b/>
      <w:bCs/>
      <w:color w:val="000000"/>
      <w:sz w:val="18"/>
      <w:szCs w:val="18"/>
    </w:rPr>
  </w:style>
  <w:style w:type="paragraph" w:customStyle="1" w:styleId="copyblack1">
    <w:name w:val="copyblack1"/>
    <w:basedOn w:val="aa"/>
    <w:rsid w:val="0000348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9f1">
    <w:name w:val="Обычный (веб)9"/>
    <w:basedOn w:val="aa"/>
    <w:rsid w:val="00003488"/>
    <w:pPr>
      <w:suppressAutoHyphens w:val="0"/>
      <w:spacing w:before="100" w:after="100"/>
    </w:pPr>
    <w:rPr>
      <w:rFonts w:ascii="Times New Roman" w:eastAsia="Times New Roman" w:hAnsi="Times New Roman" w:cs="Times New Roman"/>
      <w:szCs w:val="20"/>
      <w:lang w:eastAsia="ru-RU"/>
    </w:rPr>
  </w:style>
  <w:style w:type="character" w:customStyle="1" w:styleId="4fff6">
    <w:name w:val="Заголовок 4 Знак Знак Знак Знак"/>
    <w:basedOn w:val="ab"/>
    <w:rsid w:val="00003488"/>
    <w:rPr>
      <w:b/>
      <w:bCs/>
      <w:sz w:val="28"/>
      <w:szCs w:val="28"/>
      <w:lang w:val="ru-RU" w:eastAsia="ru-RU" w:bidi="ar-SA"/>
    </w:rPr>
  </w:style>
  <w:style w:type="character" w:customStyle="1" w:styleId="4fff7">
    <w:name w:val="Заголовок 4 Знак Знак Знак Знак Знак"/>
    <w:basedOn w:val="ab"/>
    <w:rsid w:val="00003488"/>
    <w:rPr>
      <w:b/>
      <w:bCs/>
      <w:sz w:val="28"/>
      <w:szCs w:val="28"/>
      <w:lang w:val="ru-RU" w:eastAsia="ru-RU" w:bidi="ar-SA"/>
    </w:rPr>
  </w:style>
  <w:style w:type="paragraph" w:customStyle="1" w:styleId="about">
    <w:name w:val="about"/>
    <w:basedOn w:val="aa"/>
    <w:rsid w:val="00003488"/>
    <w:pPr>
      <w:suppressAutoHyphens w:val="0"/>
      <w:spacing w:before="100" w:beforeAutospacing="1" w:after="100" w:afterAutospacing="1"/>
    </w:pPr>
    <w:rPr>
      <w:rFonts w:ascii="Times New Roman" w:eastAsia="Times New Roman" w:hAnsi="Times New Roman" w:cs="Times New Roman"/>
      <w:color w:val="666666"/>
      <w:lang w:eastAsia="ru-RU"/>
    </w:rPr>
  </w:style>
  <w:style w:type="paragraph" w:customStyle="1" w:styleId="200">
    <w:name w:val="Основной текст20"/>
    <w:basedOn w:val="aa"/>
    <w:rsid w:val="00490717"/>
    <w:pPr>
      <w:suppressAutoHyphens w:val="0"/>
    </w:pPr>
    <w:rPr>
      <w:rFonts w:ascii="Times New Roman" w:eastAsia="Times New Roman" w:hAnsi="Times New Roman" w:cs="Times New Roman"/>
      <w:b/>
      <w:sz w:val="32"/>
      <w:szCs w:val="20"/>
      <w:lang w:eastAsia="ru-RU"/>
    </w:rPr>
  </w:style>
  <w:style w:type="character" w:customStyle="1" w:styleId="HTMLSchreibmaschine3">
    <w:name w:val="HTML Schreibmaschine3"/>
    <w:basedOn w:val="ab"/>
    <w:rsid w:val="00BE3723"/>
    <w:rPr>
      <w:rFonts w:ascii="Courier New" w:eastAsia="Times New Roman" w:hAnsi="Courier New" w:cs="Courier New"/>
      <w:sz w:val="20"/>
      <w:szCs w:val="20"/>
    </w:rPr>
  </w:style>
  <w:style w:type="paragraph" w:customStyle="1" w:styleId="7f8">
    <w:name w:val="Данные таблицы7"/>
    <w:basedOn w:val="aa"/>
    <w:rsid w:val="00150B9F"/>
    <w:pPr>
      <w:suppressAutoHyphens w:val="0"/>
      <w:spacing w:before="140" w:after="140"/>
      <w:jc w:val="center"/>
    </w:pPr>
    <w:rPr>
      <w:rFonts w:ascii="Times New Roman" w:eastAsia="Times New Roman" w:hAnsi="Times New Roman" w:cs="Times New Roman"/>
      <w:sz w:val="28"/>
      <w:szCs w:val="18"/>
      <w:lang w:val="uk-UA" w:eastAsia="ru-RU"/>
    </w:rPr>
  </w:style>
  <w:style w:type="paragraph" w:customStyle="1" w:styleId="3ffff6">
    <w:name w:val="Розділ3"/>
    <w:basedOn w:val="afffffff6"/>
    <w:rsid w:val="00150B9F"/>
    <w:pPr>
      <w:keepNext/>
      <w:suppressAutoHyphens w:val="0"/>
      <w:spacing w:after="0" w:line="360" w:lineRule="auto"/>
      <w:ind w:firstLine="709"/>
      <w:jc w:val="both"/>
      <w:outlineLvl w:val="2"/>
    </w:pPr>
    <w:rPr>
      <w:rFonts w:ascii="Times New Roman" w:eastAsia="Times New Roman" w:hAnsi="Times New Roman" w:cs="Times New Roman"/>
      <w:b/>
      <w:bCs/>
      <w:szCs w:val="20"/>
      <w:lang w:val="uk-UA" w:eastAsia="ru-RU"/>
    </w:rPr>
  </w:style>
  <w:style w:type="paragraph" w:customStyle="1" w:styleId="affffffffffffffffffffffffff2">
    <w:name w:val="Додаток"/>
    <w:basedOn w:val="aa"/>
    <w:rsid w:val="00150B9F"/>
    <w:pPr>
      <w:keepNext/>
      <w:keepLines/>
      <w:pageBreakBefore/>
      <w:suppressAutoHyphens w:val="0"/>
      <w:spacing w:line="360" w:lineRule="auto"/>
      <w:jc w:val="center"/>
    </w:pPr>
    <w:rPr>
      <w:rFonts w:ascii="Times New Roman" w:eastAsia="Times New Roman" w:hAnsi="Times New Roman" w:cs="Times New Roman"/>
      <w:b/>
      <w:bCs/>
      <w:noProof/>
      <w:sz w:val="28"/>
      <w:szCs w:val="20"/>
      <w:lang w:val="uk-UA" w:eastAsia="ru-RU"/>
    </w:rPr>
  </w:style>
  <w:style w:type="paragraph" w:customStyle="1" w:styleId="affffffffffffffffffffffffff3">
    <w:name w:val="Номер таблицы"/>
    <w:basedOn w:val="aa"/>
    <w:next w:val="affffffff0"/>
    <w:rsid w:val="00150B9F"/>
    <w:pPr>
      <w:keepNext/>
      <w:keepLines/>
      <w:suppressAutoHyphens w:val="0"/>
      <w:spacing w:line="360" w:lineRule="auto"/>
      <w:jc w:val="right"/>
    </w:pPr>
    <w:rPr>
      <w:rFonts w:ascii="Times New Roman" w:eastAsia="Times New Roman" w:hAnsi="Times New Roman" w:cs="Times New Roman"/>
      <w:b/>
      <w:sz w:val="28"/>
      <w:szCs w:val="18"/>
      <w:lang w:val="uk-UA" w:eastAsia="ru-RU"/>
    </w:rPr>
  </w:style>
  <w:style w:type="paragraph" w:customStyle="1" w:styleId="2fffffff">
    <w:name w:val="Розділ2"/>
    <w:basedOn w:val="afffffff6"/>
    <w:rsid w:val="00150B9F"/>
    <w:pPr>
      <w:keepNext/>
      <w:keepLines/>
      <w:suppressAutoHyphens w:val="0"/>
      <w:spacing w:before="720" w:after="720" w:line="360" w:lineRule="auto"/>
      <w:ind w:firstLine="709"/>
      <w:outlineLvl w:val="1"/>
    </w:pPr>
    <w:rPr>
      <w:rFonts w:ascii="Times New Roman" w:eastAsia="Times New Roman" w:hAnsi="Times New Roman" w:cs="Times New Roman"/>
      <w:b/>
      <w:bCs/>
      <w:szCs w:val="20"/>
      <w:lang w:val="uk-UA" w:eastAsia="ru-RU"/>
    </w:rPr>
  </w:style>
  <w:style w:type="paragraph" w:customStyle="1" w:styleId="affffffffffffffffffffffffff4">
    <w:name w:val="Шапка таблицы"/>
    <w:basedOn w:val="aa"/>
    <w:rsid w:val="00150B9F"/>
    <w:pPr>
      <w:keepNext/>
      <w:keepLines/>
      <w:suppressAutoHyphens w:val="0"/>
      <w:jc w:val="center"/>
    </w:pPr>
    <w:rPr>
      <w:rFonts w:ascii="Times New Roman" w:eastAsia="Times New Roman" w:hAnsi="Times New Roman" w:cs="Times New Roman"/>
      <w:szCs w:val="18"/>
      <w:lang w:val="uk-UA" w:eastAsia="ru-RU"/>
    </w:rPr>
  </w:style>
  <w:style w:type="paragraph" w:customStyle="1" w:styleId="affffffffffffffffffffffffff5">
    <w:name w:val="Левая графа"/>
    <w:basedOn w:val="aa"/>
    <w:rsid w:val="00150B9F"/>
    <w:pPr>
      <w:suppressAutoHyphens w:val="0"/>
      <w:spacing w:before="140" w:after="140"/>
    </w:pPr>
    <w:rPr>
      <w:rFonts w:ascii="Times New Roman" w:eastAsia="Times New Roman" w:hAnsi="Times New Roman" w:cs="Times New Roman"/>
      <w:sz w:val="28"/>
      <w:szCs w:val="18"/>
      <w:lang w:val="uk-UA" w:eastAsia="ru-RU"/>
    </w:rPr>
  </w:style>
  <w:style w:type="paragraph" w:customStyle="1" w:styleId="136">
    <w:name w:val="Основной текст с отступом13"/>
    <w:basedOn w:val="aa"/>
    <w:rsid w:val="00A1341D"/>
    <w:pPr>
      <w:suppressAutoHyphens w:val="0"/>
      <w:spacing w:after="120"/>
      <w:ind w:left="283"/>
    </w:pPr>
    <w:rPr>
      <w:rFonts w:ascii="Times New Roman" w:eastAsia="Times New Roman" w:hAnsi="Times New Roman" w:cs="Times New Roman"/>
      <w:sz w:val="28"/>
      <w:szCs w:val="28"/>
      <w:lang w:val="uk-UA" w:eastAsia="ru-RU"/>
    </w:rPr>
  </w:style>
  <w:style w:type="paragraph" w:customStyle="1" w:styleId="a01">
    <w:name w:val="a0"/>
    <w:basedOn w:val="aa"/>
    <w:rsid w:val="00D31A94"/>
    <w:pPr>
      <w:suppressAutoHyphens w:val="0"/>
      <w:spacing w:before="100" w:beforeAutospacing="1" w:after="100" w:afterAutospacing="1"/>
    </w:pPr>
    <w:rPr>
      <w:rFonts w:ascii="Times New Roman" w:eastAsia="Batang" w:hAnsi="Times New Roman" w:cs="Times New Roman"/>
      <w:lang w:eastAsia="ko-KR"/>
    </w:rPr>
  </w:style>
  <w:style w:type="paragraph" w:customStyle="1" w:styleId="TitleSbornik0">
    <w:name w:val="TitleSbornik"/>
    <w:basedOn w:val="aa"/>
    <w:autoRedefine/>
    <w:rsid w:val="00B41903"/>
    <w:pPr>
      <w:widowControl w:val="0"/>
      <w:suppressAutoHyphens w:val="0"/>
      <w:snapToGrid w:val="0"/>
      <w:spacing w:after="120" w:line="360" w:lineRule="auto"/>
      <w:ind w:right="-86" w:firstLine="540"/>
      <w:jc w:val="both"/>
    </w:pPr>
    <w:rPr>
      <w:rFonts w:ascii="Times New Roman" w:eastAsia="Times New Roman" w:hAnsi="Times New Roman" w:cs="Times New Roman"/>
      <w:smallCaps/>
      <w:sz w:val="28"/>
      <w:szCs w:val="28"/>
      <w:lang w:val="uk-UA" w:eastAsia="ru-RU"/>
    </w:rPr>
  </w:style>
  <w:style w:type="paragraph" w:customStyle="1" w:styleId="BlockQuotation">
    <w:name w:val="Block Quotation"/>
    <w:basedOn w:val="afffffff6"/>
    <w:rsid w:val="001E7076"/>
    <w:pPr>
      <w:keepLines/>
      <w:suppressAutoHyphens w:val="0"/>
      <w:spacing w:after="160" w:line="480" w:lineRule="auto"/>
      <w:ind w:left="720" w:right="720"/>
    </w:pPr>
    <w:rPr>
      <w:rFonts w:ascii="Times New Roman" w:eastAsia="Times New Roman" w:hAnsi="Times New Roman" w:cs="Times New Roman"/>
      <w:i/>
      <w:sz w:val="24"/>
      <w:lang w:val="uk-UA" w:eastAsia="ru-RU"/>
    </w:rPr>
  </w:style>
  <w:style w:type="paragraph" w:customStyle="1" w:styleId="BodyTextKeep">
    <w:name w:val="Body Text Keep"/>
    <w:basedOn w:val="afffffff6"/>
    <w:rsid w:val="001E7076"/>
    <w:pPr>
      <w:keepNext/>
      <w:suppressAutoHyphens w:val="0"/>
      <w:spacing w:after="280" w:line="360" w:lineRule="auto"/>
    </w:pPr>
    <w:rPr>
      <w:rFonts w:ascii="Times New Roman" w:eastAsia="Times New Roman" w:hAnsi="Times New Roman" w:cs="Times New Roman"/>
      <w:sz w:val="24"/>
      <w:lang w:val="uk-UA" w:eastAsia="ru-RU"/>
    </w:rPr>
  </w:style>
  <w:style w:type="paragraph" w:customStyle="1" w:styleId="ChapterLabel">
    <w:name w:val="Chapter Label"/>
    <w:basedOn w:val="aa"/>
    <w:next w:val="aa"/>
    <w:rsid w:val="001E7076"/>
    <w:pPr>
      <w:keepNext/>
      <w:pageBreakBefore/>
      <w:suppressAutoHyphens w:val="0"/>
      <w:spacing w:after="560"/>
      <w:jc w:val="center"/>
    </w:pPr>
    <w:rPr>
      <w:rFonts w:ascii="Times New Roman" w:eastAsia="Times New Roman" w:hAnsi="Times New Roman" w:cs="Times New Roman"/>
      <w:i/>
      <w:spacing w:val="70"/>
      <w:sz w:val="22"/>
      <w:lang w:val="uk-UA" w:eastAsia="ru-RU"/>
    </w:rPr>
  </w:style>
  <w:style w:type="paragraph" w:customStyle="1" w:styleId="ChapterSubtitle">
    <w:name w:val="Chapter Subtitle"/>
    <w:basedOn w:val="aa"/>
    <w:next w:val="afffffff6"/>
    <w:rsid w:val="001E7076"/>
    <w:pPr>
      <w:keepNext/>
      <w:keepLines/>
      <w:suppressAutoHyphens w:val="0"/>
      <w:spacing w:after="280"/>
      <w:jc w:val="center"/>
    </w:pPr>
    <w:rPr>
      <w:rFonts w:ascii="Times New Roman" w:eastAsia="Times New Roman" w:hAnsi="Times New Roman" w:cs="Times New Roman"/>
      <w:spacing w:val="2"/>
      <w:kern w:val="28"/>
      <w:lang w:val="uk-UA" w:eastAsia="ru-RU"/>
    </w:rPr>
  </w:style>
  <w:style w:type="paragraph" w:customStyle="1" w:styleId="ChapterTitle">
    <w:name w:val="Chapter Title"/>
    <w:basedOn w:val="aa"/>
    <w:next w:val="ChapterSubtitle"/>
    <w:rsid w:val="001E7076"/>
    <w:pPr>
      <w:keepNext/>
      <w:keepLines/>
      <w:suppressAutoHyphens w:val="0"/>
      <w:spacing w:before="560" w:after="560"/>
      <w:jc w:val="center"/>
    </w:pPr>
    <w:rPr>
      <w:rFonts w:ascii="Times New Roman" w:eastAsia="Times New Roman" w:hAnsi="Times New Roman" w:cs="Times New Roman"/>
      <w:caps/>
      <w:spacing w:val="2"/>
      <w:kern w:val="28"/>
      <w:lang w:val="uk-UA" w:eastAsia="ru-RU"/>
    </w:rPr>
  </w:style>
  <w:style w:type="paragraph" w:customStyle="1" w:styleId="FooterEven">
    <w:name w:val="Footer Even"/>
    <w:basedOn w:val="afffffffc"/>
    <w:rsid w:val="001E7076"/>
    <w:pPr>
      <w:keepLines/>
      <w:tabs>
        <w:tab w:val="clear" w:pos="4677"/>
        <w:tab w:val="clear" w:pos="9355"/>
        <w:tab w:val="center" w:pos="4320"/>
      </w:tabs>
      <w:suppressAutoHyphens w:val="0"/>
      <w:jc w:val="center"/>
    </w:pPr>
    <w:rPr>
      <w:rFonts w:ascii="Times New Roman" w:eastAsia="Times New Roman" w:hAnsi="Times New Roman" w:cs="Times New Roman"/>
      <w:lang w:val="uk-UA" w:eastAsia="ru-RU"/>
    </w:rPr>
  </w:style>
  <w:style w:type="paragraph" w:customStyle="1" w:styleId="FooterFirst">
    <w:name w:val="Footer First"/>
    <w:basedOn w:val="afffffffc"/>
    <w:rsid w:val="001E7076"/>
    <w:pPr>
      <w:keepLines/>
      <w:tabs>
        <w:tab w:val="clear" w:pos="4677"/>
        <w:tab w:val="clear" w:pos="9355"/>
        <w:tab w:val="center" w:pos="4320"/>
      </w:tabs>
      <w:suppressAutoHyphens w:val="0"/>
      <w:jc w:val="center"/>
    </w:pPr>
    <w:rPr>
      <w:rFonts w:ascii="Times New Roman" w:eastAsia="Times New Roman" w:hAnsi="Times New Roman" w:cs="Times New Roman"/>
      <w:lang w:val="uk-UA" w:eastAsia="ru-RU"/>
    </w:rPr>
  </w:style>
  <w:style w:type="paragraph" w:customStyle="1" w:styleId="FooterOdd">
    <w:name w:val="Footer Odd"/>
    <w:basedOn w:val="afffffffc"/>
    <w:rsid w:val="001E7076"/>
    <w:pPr>
      <w:keepLines/>
      <w:tabs>
        <w:tab w:val="clear" w:pos="4677"/>
        <w:tab w:val="clear" w:pos="9355"/>
        <w:tab w:val="right" w:pos="0"/>
        <w:tab w:val="center" w:pos="4320"/>
      </w:tabs>
      <w:suppressAutoHyphens w:val="0"/>
      <w:jc w:val="center"/>
    </w:pPr>
    <w:rPr>
      <w:rFonts w:ascii="Times New Roman" w:eastAsia="Times New Roman" w:hAnsi="Times New Roman" w:cs="Times New Roman"/>
      <w:lang w:val="uk-UA" w:eastAsia="ru-RU"/>
    </w:rPr>
  </w:style>
  <w:style w:type="paragraph" w:customStyle="1" w:styleId="FootnoteBase">
    <w:name w:val="Footnote Base"/>
    <w:basedOn w:val="aa"/>
    <w:rsid w:val="001E7076"/>
    <w:pPr>
      <w:tabs>
        <w:tab w:val="left" w:pos="187"/>
      </w:tabs>
      <w:suppressAutoHyphens w:val="0"/>
      <w:spacing w:line="220" w:lineRule="exact"/>
      <w:ind w:left="187" w:hanging="187"/>
    </w:pPr>
    <w:rPr>
      <w:rFonts w:ascii="Times New Roman" w:eastAsia="Times New Roman" w:hAnsi="Times New Roman" w:cs="Times New Roman"/>
      <w:sz w:val="18"/>
      <w:lang w:val="uk-UA" w:eastAsia="ru-RU"/>
    </w:rPr>
  </w:style>
  <w:style w:type="paragraph" w:customStyle="1" w:styleId="GlossaryDefinition">
    <w:name w:val="Glossary Definition"/>
    <w:basedOn w:val="afffffff6"/>
    <w:rsid w:val="001E7076"/>
    <w:pPr>
      <w:suppressAutoHyphens w:val="0"/>
      <w:spacing w:after="280"/>
    </w:pPr>
    <w:rPr>
      <w:rFonts w:ascii="Times New Roman" w:eastAsia="Times New Roman" w:hAnsi="Times New Roman" w:cs="Times New Roman"/>
      <w:sz w:val="24"/>
      <w:lang w:val="uk-UA" w:eastAsia="ru-RU"/>
    </w:rPr>
  </w:style>
  <w:style w:type="character" w:customStyle="1" w:styleId="GlossaryEntry">
    <w:name w:val="Glossary Entry"/>
    <w:rsid w:val="001E7076"/>
    <w:rPr>
      <w:b/>
    </w:rPr>
  </w:style>
  <w:style w:type="paragraph" w:customStyle="1" w:styleId="HeaderBase">
    <w:name w:val="Header Base"/>
    <w:basedOn w:val="aa"/>
    <w:rsid w:val="001E7076"/>
    <w:pPr>
      <w:keepLines/>
      <w:tabs>
        <w:tab w:val="center" w:pos="4320"/>
      </w:tabs>
      <w:suppressAutoHyphens w:val="0"/>
      <w:jc w:val="center"/>
    </w:pPr>
    <w:rPr>
      <w:rFonts w:ascii="Times New Roman" w:eastAsia="Times New Roman" w:hAnsi="Times New Roman" w:cs="Times New Roman"/>
      <w:lang w:val="uk-UA" w:eastAsia="ru-RU"/>
    </w:rPr>
  </w:style>
  <w:style w:type="paragraph" w:customStyle="1" w:styleId="HeaderEven">
    <w:name w:val="Header Even"/>
    <w:basedOn w:val="afffffff9"/>
    <w:rsid w:val="001E7076"/>
    <w:pPr>
      <w:keepLines/>
      <w:tabs>
        <w:tab w:val="clear" w:pos="4677"/>
        <w:tab w:val="clear" w:pos="9355"/>
        <w:tab w:val="center" w:pos="4320"/>
      </w:tabs>
      <w:suppressAutoHyphens w:val="0"/>
      <w:spacing w:line="240" w:lineRule="auto"/>
      <w:ind w:firstLine="0"/>
      <w:jc w:val="center"/>
    </w:pPr>
    <w:rPr>
      <w:rFonts w:ascii="Times New Roman" w:eastAsia="Times New Roman" w:hAnsi="Times New Roman" w:cs="Times New Roman"/>
      <w:sz w:val="24"/>
      <w:lang w:val="uk-UA" w:eastAsia="ru-RU"/>
    </w:rPr>
  </w:style>
  <w:style w:type="paragraph" w:customStyle="1" w:styleId="HeaderFirst">
    <w:name w:val="Header First"/>
    <w:basedOn w:val="afffffff9"/>
    <w:rsid w:val="001E7076"/>
    <w:pPr>
      <w:keepLines/>
      <w:tabs>
        <w:tab w:val="clear" w:pos="4677"/>
        <w:tab w:val="clear" w:pos="9355"/>
        <w:tab w:val="center" w:pos="4320"/>
      </w:tabs>
      <w:suppressAutoHyphens w:val="0"/>
      <w:spacing w:line="240" w:lineRule="auto"/>
      <w:ind w:firstLine="0"/>
      <w:jc w:val="center"/>
    </w:pPr>
    <w:rPr>
      <w:rFonts w:ascii="Times New Roman" w:eastAsia="Times New Roman" w:hAnsi="Times New Roman" w:cs="Times New Roman"/>
      <w:sz w:val="24"/>
      <w:lang w:val="uk-UA" w:eastAsia="ru-RU"/>
    </w:rPr>
  </w:style>
  <w:style w:type="paragraph" w:customStyle="1" w:styleId="HeaderOdd">
    <w:name w:val="Header Odd"/>
    <w:basedOn w:val="afffffff9"/>
    <w:rsid w:val="001E7076"/>
    <w:pPr>
      <w:keepLines/>
      <w:tabs>
        <w:tab w:val="clear" w:pos="4677"/>
        <w:tab w:val="clear" w:pos="9355"/>
        <w:tab w:val="right" w:pos="0"/>
        <w:tab w:val="center" w:pos="4320"/>
      </w:tabs>
      <w:suppressAutoHyphens w:val="0"/>
      <w:spacing w:line="240" w:lineRule="auto"/>
      <w:ind w:firstLine="0"/>
      <w:jc w:val="center"/>
    </w:pPr>
    <w:rPr>
      <w:rFonts w:ascii="Times New Roman" w:eastAsia="Times New Roman" w:hAnsi="Times New Roman" w:cs="Times New Roman"/>
      <w:sz w:val="24"/>
      <w:lang w:val="uk-UA" w:eastAsia="ru-RU"/>
    </w:rPr>
  </w:style>
  <w:style w:type="paragraph" w:customStyle="1" w:styleId="HeadingBase">
    <w:name w:val="Heading Base"/>
    <w:basedOn w:val="aa"/>
    <w:next w:val="afffffff6"/>
    <w:rsid w:val="001E7076"/>
    <w:pPr>
      <w:keepNext/>
      <w:keepLines/>
      <w:suppressAutoHyphens w:val="0"/>
      <w:spacing w:line="360" w:lineRule="auto"/>
    </w:pPr>
    <w:rPr>
      <w:rFonts w:ascii="Times New Roman" w:eastAsia="Times New Roman" w:hAnsi="Times New Roman" w:cs="Times New Roman"/>
      <w:b/>
      <w:kern w:val="28"/>
      <w:lang w:val="uk-UA" w:eastAsia="ru-RU"/>
    </w:rPr>
  </w:style>
  <w:style w:type="paragraph" w:customStyle="1" w:styleId="IndexBase">
    <w:name w:val="Index Base"/>
    <w:basedOn w:val="aa"/>
    <w:rsid w:val="001E7076"/>
    <w:pPr>
      <w:tabs>
        <w:tab w:val="right" w:leader="dot" w:pos="3960"/>
      </w:tabs>
      <w:suppressAutoHyphens w:val="0"/>
      <w:ind w:left="720" w:hanging="720"/>
    </w:pPr>
    <w:rPr>
      <w:rFonts w:ascii="Times New Roman" w:eastAsia="Times New Roman" w:hAnsi="Times New Roman" w:cs="Times New Roman"/>
      <w:sz w:val="20"/>
      <w:lang w:val="uk-UA" w:eastAsia="ru-RU"/>
    </w:rPr>
  </w:style>
  <w:style w:type="character" w:customStyle="1" w:styleId="Lead-inEmphasis">
    <w:name w:val="Lead-in Emphasis"/>
    <w:rsid w:val="001E7076"/>
    <w:rPr>
      <w:caps/>
      <w:spacing w:val="0"/>
    </w:rPr>
  </w:style>
  <w:style w:type="paragraph" w:styleId="4fff8">
    <w:name w:val="List 4"/>
    <w:basedOn w:val="afffffff7"/>
    <w:semiHidden/>
    <w:rsid w:val="001E7076"/>
    <w:pPr>
      <w:tabs>
        <w:tab w:val="clear" w:pos="644"/>
        <w:tab w:val="left" w:pos="1800"/>
      </w:tabs>
      <w:suppressAutoHyphens w:val="0"/>
      <w:spacing w:before="0" w:after="80" w:line="360" w:lineRule="auto"/>
      <w:ind w:left="1800" w:hanging="360"/>
    </w:pPr>
    <w:rPr>
      <w:rFonts w:ascii="Times New Roman" w:eastAsia="Times New Roman" w:hAnsi="Times New Roman" w:cs="Times New Roman"/>
      <w:sz w:val="24"/>
      <w:lang w:val="uk-UA" w:eastAsia="ru-RU"/>
    </w:rPr>
  </w:style>
  <w:style w:type="paragraph" w:styleId="5ff9">
    <w:name w:val="List 5"/>
    <w:basedOn w:val="afffffff7"/>
    <w:semiHidden/>
    <w:rsid w:val="001E7076"/>
    <w:pPr>
      <w:tabs>
        <w:tab w:val="clear" w:pos="644"/>
        <w:tab w:val="left" w:pos="2160"/>
      </w:tabs>
      <w:suppressAutoHyphens w:val="0"/>
      <w:spacing w:before="0" w:after="80" w:line="360" w:lineRule="auto"/>
      <w:ind w:left="2160" w:hanging="360"/>
    </w:pPr>
    <w:rPr>
      <w:rFonts w:ascii="Times New Roman" w:eastAsia="Times New Roman" w:hAnsi="Times New Roman" w:cs="Times New Roman"/>
      <w:sz w:val="24"/>
      <w:lang w:val="uk-UA" w:eastAsia="ru-RU"/>
    </w:rPr>
  </w:style>
  <w:style w:type="paragraph" w:styleId="3ffff7">
    <w:name w:val="List Continue 3"/>
    <w:basedOn w:val="affffffffffffffffffff6"/>
    <w:semiHidden/>
    <w:rsid w:val="001E7076"/>
    <w:pPr>
      <w:spacing w:after="160" w:line="360" w:lineRule="auto"/>
      <w:ind w:left="1440" w:hanging="360"/>
    </w:pPr>
    <w:rPr>
      <w:lang w:val="uk-UA"/>
    </w:rPr>
  </w:style>
  <w:style w:type="paragraph" w:styleId="4fff9">
    <w:name w:val="List Continue 4"/>
    <w:basedOn w:val="affffffffffffffffffff6"/>
    <w:semiHidden/>
    <w:rsid w:val="001E7076"/>
    <w:pPr>
      <w:spacing w:after="160" w:line="360" w:lineRule="auto"/>
      <w:ind w:left="1800" w:hanging="360"/>
    </w:pPr>
    <w:rPr>
      <w:lang w:val="uk-UA"/>
    </w:rPr>
  </w:style>
  <w:style w:type="paragraph" w:styleId="5ffa">
    <w:name w:val="List Continue 5"/>
    <w:basedOn w:val="affffffffffffffffffff6"/>
    <w:semiHidden/>
    <w:rsid w:val="001E7076"/>
    <w:pPr>
      <w:spacing w:after="160" w:line="360" w:lineRule="auto"/>
      <w:ind w:left="2160" w:hanging="360"/>
    </w:pPr>
    <w:rPr>
      <w:lang w:val="uk-UA"/>
    </w:rPr>
  </w:style>
  <w:style w:type="paragraph" w:styleId="2fffffff0">
    <w:name w:val="List Number 2"/>
    <w:basedOn w:val="afffffffffffffffffffff2"/>
    <w:semiHidden/>
    <w:rsid w:val="001E7076"/>
    <w:pPr>
      <w:tabs>
        <w:tab w:val="clear" w:pos="360"/>
        <w:tab w:val="right" w:leader="dot" w:pos="7440"/>
      </w:tabs>
      <w:spacing w:line="360" w:lineRule="auto"/>
      <w:ind w:firstLine="0"/>
    </w:pPr>
    <w:rPr>
      <w:sz w:val="24"/>
      <w:szCs w:val="24"/>
      <w:lang w:val="uk-UA" w:eastAsia="ru-RU"/>
    </w:rPr>
  </w:style>
  <w:style w:type="paragraph" w:styleId="3ffff8">
    <w:name w:val="List Number 3"/>
    <w:basedOn w:val="afffffffffffffffffffff2"/>
    <w:semiHidden/>
    <w:rsid w:val="001E7076"/>
    <w:pPr>
      <w:tabs>
        <w:tab w:val="clear" w:pos="360"/>
        <w:tab w:val="right" w:leader="dot" w:pos="7440"/>
      </w:tabs>
      <w:spacing w:line="360" w:lineRule="auto"/>
      <w:ind w:left="720" w:firstLine="0"/>
    </w:pPr>
    <w:rPr>
      <w:sz w:val="24"/>
      <w:szCs w:val="24"/>
      <w:lang w:val="uk-UA" w:eastAsia="ru-RU"/>
    </w:rPr>
  </w:style>
  <w:style w:type="paragraph" w:styleId="4fffa">
    <w:name w:val="List Number 4"/>
    <w:basedOn w:val="afffffffffffffffffffff2"/>
    <w:semiHidden/>
    <w:rsid w:val="001E7076"/>
    <w:pPr>
      <w:tabs>
        <w:tab w:val="clear" w:pos="360"/>
        <w:tab w:val="right" w:leader="dot" w:pos="7440"/>
      </w:tabs>
      <w:spacing w:line="360" w:lineRule="auto"/>
      <w:ind w:left="1080" w:firstLine="0"/>
    </w:pPr>
    <w:rPr>
      <w:sz w:val="24"/>
      <w:szCs w:val="24"/>
      <w:lang w:val="uk-UA" w:eastAsia="ru-RU"/>
    </w:rPr>
  </w:style>
  <w:style w:type="paragraph" w:styleId="5ffb">
    <w:name w:val="List Number 5"/>
    <w:basedOn w:val="afffffffffffffffffffff2"/>
    <w:semiHidden/>
    <w:rsid w:val="001E7076"/>
    <w:pPr>
      <w:tabs>
        <w:tab w:val="clear" w:pos="360"/>
        <w:tab w:val="right" w:leader="dot" w:pos="7440"/>
      </w:tabs>
      <w:spacing w:line="360" w:lineRule="auto"/>
      <w:ind w:left="1440" w:firstLine="0"/>
    </w:pPr>
    <w:rPr>
      <w:sz w:val="24"/>
      <w:szCs w:val="24"/>
      <w:lang w:val="uk-UA" w:eastAsia="ru-RU"/>
    </w:rPr>
  </w:style>
  <w:style w:type="paragraph" w:customStyle="1" w:styleId="Picture">
    <w:name w:val="Picture"/>
    <w:basedOn w:val="afffffff6"/>
    <w:next w:val="affffffffffffffffffff1"/>
    <w:rsid w:val="001E7076"/>
    <w:pPr>
      <w:keepNext/>
      <w:suppressAutoHyphens w:val="0"/>
      <w:spacing w:after="280"/>
      <w:jc w:val="center"/>
    </w:pPr>
    <w:rPr>
      <w:rFonts w:ascii="Times New Roman" w:eastAsia="Times New Roman" w:hAnsi="Times New Roman" w:cs="Times New Roman"/>
      <w:sz w:val="24"/>
      <w:lang w:val="uk-UA" w:eastAsia="ru-RU"/>
    </w:rPr>
  </w:style>
  <w:style w:type="paragraph" w:customStyle="1" w:styleId="SectionLabel0">
    <w:name w:val="Section Label"/>
    <w:basedOn w:val="HeadingBase"/>
    <w:next w:val="afffffff6"/>
    <w:rsid w:val="001E7076"/>
    <w:pPr>
      <w:pageBreakBefore/>
      <w:spacing w:after="700"/>
      <w:jc w:val="center"/>
    </w:pPr>
    <w:rPr>
      <w:b w:val="0"/>
      <w:caps/>
      <w:spacing w:val="10"/>
    </w:rPr>
  </w:style>
  <w:style w:type="paragraph" w:customStyle="1" w:styleId="SubtitleCover">
    <w:name w:val="Subtitle Cover"/>
    <w:basedOn w:val="aa"/>
    <w:next w:val="afffffff6"/>
    <w:rsid w:val="001E7076"/>
    <w:pPr>
      <w:keepNext/>
      <w:suppressAutoHyphens w:val="0"/>
      <w:spacing w:after="560"/>
      <w:ind w:left="1800" w:right="1800"/>
      <w:jc w:val="center"/>
    </w:pPr>
    <w:rPr>
      <w:rFonts w:ascii="Times New Roman" w:eastAsia="Times New Roman" w:hAnsi="Times New Roman" w:cs="Times New Roman"/>
      <w:lang w:val="uk-UA" w:eastAsia="ru-RU"/>
    </w:rPr>
  </w:style>
  <w:style w:type="character" w:customStyle="1" w:styleId="Superscript0">
    <w:name w:val="Superscript"/>
    <w:rsid w:val="001E7076"/>
    <w:rPr>
      <w:vertAlign w:val="superscript"/>
    </w:rPr>
  </w:style>
  <w:style w:type="paragraph" w:customStyle="1" w:styleId="TitleCover">
    <w:name w:val="Title Cover"/>
    <w:basedOn w:val="HeadingBase"/>
    <w:next w:val="SubtitleCover"/>
    <w:rsid w:val="001E7076"/>
    <w:pPr>
      <w:spacing w:before="780" w:after="420" w:line="240" w:lineRule="auto"/>
      <w:ind w:left="1920" w:right="1920"/>
      <w:jc w:val="center"/>
    </w:pPr>
    <w:rPr>
      <w:b w:val="0"/>
      <w:caps/>
      <w:spacing w:val="5"/>
    </w:rPr>
  </w:style>
  <w:style w:type="paragraph" w:customStyle="1" w:styleId="TOCBase">
    <w:name w:val="TOC Base"/>
    <w:basedOn w:val="aa"/>
    <w:rsid w:val="001E7076"/>
    <w:pPr>
      <w:tabs>
        <w:tab w:val="right" w:leader="dot" w:pos="8640"/>
      </w:tabs>
      <w:suppressAutoHyphens w:val="0"/>
    </w:pPr>
    <w:rPr>
      <w:rFonts w:ascii="Times New Roman" w:eastAsia="Times New Roman" w:hAnsi="Times New Roman" w:cs="Times New Roman"/>
      <w:lang w:val="uk-UA" w:eastAsia="ru-RU"/>
    </w:rPr>
  </w:style>
  <w:style w:type="paragraph" w:customStyle="1" w:styleId="BalloonText">
    <w:name w:val="Balloon Text"/>
    <w:basedOn w:val="aa"/>
    <w:rsid w:val="0069330B"/>
    <w:pPr>
      <w:suppressAutoHyphens w:val="0"/>
    </w:pPr>
    <w:rPr>
      <w:rFonts w:ascii="Tahoma" w:eastAsia="Times New Roman" w:hAnsi="Tahoma" w:cs="Tahoma"/>
      <w:sz w:val="16"/>
      <w:szCs w:val="16"/>
      <w:lang w:eastAsia="ru-RU"/>
    </w:rPr>
  </w:style>
  <w:style w:type="paragraph" w:customStyle="1" w:styleId="BodyText20">
    <w:name w:val="Body Text 2"/>
    <w:basedOn w:val="aa"/>
    <w:rsid w:val="00430100"/>
    <w:pPr>
      <w:suppressAutoHyphens w:val="0"/>
      <w:overflowPunct w:val="0"/>
      <w:autoSpaceDE w:val="0"/>
      <w:autoSpaceDN w:val="0"/>
      <w:adjustRightInd w:val="0"/>
      <w:spacing w:line="360" w:lineRule="auto"/>
      <w:ind w:firstLine="284"/>
      <w:jc w:val="both"/>
      <w:textAlignment w:val="baseline"/>
    </w:pPr>
    <w:rPr>
      <w:rFonts w:ascii="Times New Roman CYR" w:eastAsia="Times New Roman" w:hAnsi="Times New Roman CYR" w:cs="Times New Roman"/>
      <w:sz w:val="28"/>
      <w:szCs w:val="20"/>
      <w:lang w:val="uk-UA" w:eastAsia="ru-RU"/>
    </w:rPr>
  </w:style>
  <w:style w:type="paragraph" w:customStyle="1" w:styleId="NormalWeb">
    <w:name w:val="Normal (Web)"/>
    <w:basedOn w:val="aa"/>
    <w:rsid w:val="00CC71B3"/>
    <w:pPr>
      <w:suppressAutoHyphens w:val="0"/>
      <w:spacing w:before="20" w:after="20"/>
      <w:ind w:firstLine="480"/>
      <w:jc w:val="both"/>
    </w:pPr>
    <w:rPr>
      <w:rFonts w:ascii="Times New Roman" w:eastAsia="Times New Roman" w:hAnsi="Times New Roman" w:cs="Times New Roman"/>
      <w:color w:val="000000"/>
      <w:sz w:val="22"/>
      <w:szCs w:val="20"/>
      <w:lang w:val="en-GB" w:eastAsia="ru-RU"/>
    </w:rPr>
  </w:style>
  <w:style w:type="paragraph" w:customStyle="1" w:styleId="ind">
    <w:name w:val="ind"/>
    <w:basedOn w:val="aa"/>
    <w:rsid w:val="00CC71B3"/>
    <w:pPr>
      <w:suppressAutoHyphens w:val="0"/>
      <w:spacing w:before="100" w:after="100"/>
      <w:ind w:firstLine="979"/>
      <w:jc w:val="both"/>
    </w:pPr>
    <w:rPr>
      <w:rFonts w:ascii="Times New Roman" w:eastAsia="Times New Roman" w:hAnsi="Times New Roman" w:cs="Times New Roman"/>
      <w:szCs w:val="20"/>
      <w:lang w:val="uk-UA" w:eastAsia="ru-RU"/>
    </w:rPr>
  </w:style>
  <w:style w:type="paragraph" w:customStyle="1" w:styleId="alltext">
    <w:name w:val="alltext"/>
    <w:basedOn w:val="aa"/>
    <w:rsid w:val="00CC71B3"/>
    <w:pPr>
      <w:suppressAutoHyphens w:val="0"/>
      <w:spacing w:before="100" w:after="100"/>
      <w:jc w:val="both"/>
    </w:pPr>
    <w:rPr>
      <w:rFonts w:ascii="Verdana" w:eastAsia="Times New Roman" w:hAnsi="Verdana" w:cs="Times New Roman"/>
      <w:color w:val="000000"/>
      <w:sz w:val="17"/>
      <w:szCs w:val="20"/>
      <w:lang w:val="uk-UA" w:eastAsia="ru-RU"/>
    </w:rPr>
  </w:style>
  <w:style w:type="character" w:customStyle="1" w:styleId="alltext1">
    <w:name w:val="alltext1"/>
    <w:basedOn w:val="ab"/>
    <w:rsid w:val="00CC71B3"/>
    <w:rPr>
      <w:rFonts w:ascii="Verdana" w:hAnsi="Verdana"/>
      <w:sz w:val="19"/>
    </w:rPr>
  </w:style>
  <w:style w:type="paragraph" w:customStyle="1" w:styleId="txt1">
    <w:name w:val="txt1"/>
    <w:basedOn w:val="aa"/>
    <w:rsid w:val="00CC71B3"/>
    <w:pPr>
      <w:suppressAutoHyphens w:val="0"/>
      <w:spacing w:before="100" w:after="100"/>
    </w:pPr>
    <w:rPr>
      <w:rFonts w:ascii="Times New Roman" w:eastAsia="Times New Roman" w:hAnsi="Times New Roman" w:cs="Times New Roman"/>
      <w:szCs w:val="20"/>
      <w:lang w:val="uk-UA" w:eastAsia="ru-RU"/>
    </w:rPr>
  </w:style>
  <w:style w:type="character" w:customStyle="1" w:styleId="byline1">
    <w:name w:val="byline1"/>
    <w:basedOn w:val="ab"/>
    <w:rsid w:val="00CC71B3"/>
    <w:rPr>
      <w:rFonts w:ascii="Arial" w:hAnsi="Arial"/>
      <w:b/>
      <w:smallCaps/>
      <w:strike/>
      <w:sz w:val="17"/>
      <w:u w:val="none"/>
      <w:effect w:val="none"/>
    </w:rPr>
  </w:style>
  <w:style w:type="paragraph" w:customStyle="1" w:styleId="HTMLPreformatted">
    <w:name w:val="HTML Preformatted"/>
    <w:basedOn w:val="aa"/>
    <w:rsid w:val="00CC7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Times New Roman" w:eastAsia="Times New Roman" w:hAnsi="Times New Roman" w:cs="Times New Roman"/>
      <w:sz w:val="20"/>
      <w:szCs w:val="20"/>
      <w:lang w:val="en-US" w:eastAsia="ru-RU"/>
    </w:rPr>
  </w:style>
  <w:style w:type="character" w:customStyle="1" w:styleId="title3">
    <w:name w:val="title3"/>
    <w:basedOn w:val="ab"/>
    <w:rsid w:val="00CC71B3"/>
    <w:rPr>
      <w:rFonts w:ascii="Geneva" w:hAnsi="Geneva"/>
      <w:b/>
      <w:strike/>
      <w:sz w:val="24"/>
      <w:u w:val="none"/>
      <w:effect w:val="none"/>
    </w:rPr>
  </w:style>
  <w:style w:type="paragraph" w:customStyle="1" w:styleId="pj">
    <w:name w:val="p_j"/>
    <w:basedOn w:val="aa"/>
    <w:rsid w:val="00CC71B3"/>
    <w:pPr>
      <w:suppressAutoHyphens w:val="0"/>
      <w:jc w:val="both"/>
    </w:pPr>
    <w:rPr>
      <w:rFonts w:ascii="Tahoma" w:eastAsia="Times New Roman" w:hAnsi="Tahoma" w:cs="Times New Roman"/>
      <w:sz w:val="16"/>
      <w:szCs w:val="20"/>
      <w:lang w:val="uk-UA" w:eastAsia="ru-RU"/>
    </w:rPr>
  </w:style>
  <w:style w:type="paragraph" w:customStyle="1" w:styleId="pjt">
    <w:name w:val="p_jt"/>
    <w:basedOn w:val="aa"/>
    <w:rsid w:val="00CC71B3"/>
    <w:pPr>
      <w:suppressAutoHyphens w:val="0"/>
      <w:ind w:firstLine="160"/>
      <w:jc w:val="both"/>
    </w:pPr>
    <w:rPr>
      <w:rFonts w:ascii="Tahoma" w:eastAsia="Times New Roman" w:hAnsi="Tahoma" w:cs="Times New Roman"/>
      <w:sz w:val="16"/>
      <w:szCs w:val="20"/>
      <w:lang w:val="uk-UA" w:eastAsia="ru-RU"/>
    </w:rPr>
  </w:style>
  <w:style w:type="character" w:customStyle="1" w:styleId="zag16">
    <w:name w:val="zag16"/>
    <w:basedOn w:val="ab"/>
    <w:rsid w:val="00CC71B3"/>
    <w:rPr>
      <w:rFonts w:ascii="Helvetica" w:hAnsi="Helvetica" w:hint="default"/>
      <w:b/>
      <w:bCs/>
      <w:color w:val="000000"/>
      <w:sz w:val="24"/>
      <w:szCs w:val="24"/>
    </w:rPr>
  </w:style>
  <w:style w:type="character" w:customStyle="1" w:styleId="tex10">
    <w:name w:val="tex10"/>
    <w:basedOn w:val="ab"/>
    <w:rsid w:val="00CC71B3"/>
    <w:rPr>
      <w:rFonts w:ascii="Times New Roman" w:hAnsi="Times New Roman" w:cs="Times New Roman" w:hint="default"/>
      <w:b w:val="0"/>
      <w:bCs w:val="0"/>
      <w:color w:val="000000"/>
      <w:sz w:val="15"/>
      <w:szCs w:val="15"/>
    </w:rPr>
  </w:style>
  <w:style w:type="paragraph" w:customStyle="1" w:styleId="heading-fulltext">
    <w:name w:val="heading-fulltext"/>
    <w:basedOn w:val="aa"/>
    <w:rsid w:val="00CC71B3"/>
    <w:pPr>
      <w:suppressAutoHyphens w:val="0"/>
      <w:spacing w:before="100" w:after="100"/>
      <w:ind w:left="979" w:right="979"/>
    </w:pPr>
    <w:rPr>
      <w:rFonts w:ascii="Arial" w:eastAsia="Times New Roman" w:hAnsi="Arial" w:cs="Times New Roman"/>
      <w:b/>
      <w:sz w:val="27"/>
      <w:szCs w:val="20"/>
      <w:lang w:val="uk-UA" w:eastAsia="ru-RU"/>
    </w:rPr>
  </w:style>
  <w:style w:type="character" w:customStyle="1" w:styleId="bylineauthor1">
    <w:name w:val="bylineauthor1"/>
    <w:basedOn w:val="ab"/>
    <w:rsid w:val="00CC71B3"/>
    <w:rPr>
      <w:rFonts w:ascii="Verdana" w:hAnsi="Verdana" w:hint="default"/>
      <w:b/>
      <w:bCs/>
      <w:color w:val="666633"/>
      <w:sz w:val="21"/>
      <w:szCs w:val="21"/>
    </w:rPr>
  </w:style>
  <w:style w:type="character" w:customStyle="1" w:styleId="bylinedescription1">
    <w:name w:val="bylinedescription1"/>
    <w:basedOn w:val="ab"/>
    <w:rsid w:val="00CC71B3"/>
    <w:rPr>
      <w:rFonts w:ascii="Verdana" w:hAnsi="Verdana" w:hint="default"/>
      <w:b w:val="0"/>
      <w:bCs w:val="0"/>
      <w:color w:val="000000"/>
      <w:sz w:val="17"/>
      <w:szCs w:val="17"/>
    </w:rPr>
  </w:style>
  <w:style w:type="character" w:customStyle="1" w:styleId="sidebold1">
    <w:name w:val="sidebold1"/>
    <w:basedOn w:val="ab"/>
    <w:rsid w:val="00CC71B3"/>
    <w:rPr>
      <w:rFonts w:ascii="Arial" w:hAnsi="Arial" w:cs="Arial" w:hint="default"/>
      <w:b/>
      <w:bCs/>
      <w:color w:val="000000"/>
      <w:sz w:val="18"/>
      <w:szCs w:val="18"/>
    </w:rPr>
  </w:style>
  <w:style w:type="character" w:customStyle="1" w:styleId="sidetext1">
    <w:name w:val="sidetext1"/>
    <w:basedOn w:val="ab"/>
    <w:rsid w:val="00CC71B3"/>
    <w:rPr>
      <w:rFonts w:ascii="Arial" w:hAnsi="Arial" w:cs="Arial" w:hint="default"/>
      <w:color w:val="000000"/>
      <w:sz w:val="15"/>
      <w:szCs w:val="15"/>
    </w:rPr>
  </w:style>
  <w:style w:type="character" w:customStyle="1" w:styleId="pubdate1">
    <w:name w:val="pubdate1"/>
    <w:basedOn w:val="ab"/>
    <w:rsid w:val="00CC71B3"/>
    <w:rPr>
      <w:rFonts w:ascii="Arial" w:hAnsi="Arial" w:cs="Arial" w:hint="default"/>
      <w:b w:val="0"/>
      <w:bCs w:val="0"/>
      <w:color w:val="111111"/>
      <w:sz w:val="20"/>
      <w:szCs w:val="20"/>
    </w:rPr>
  </w:style>
  <w:style w:type="paragraph" w:customStyle="1" w:styleId="tesis">
    <w:name w:val="tesis"/>
    <w:basedOn w:val="aa"/>
    <w:rsid w:val="003E7EAD"/>
    <w:pPr>
      <w:suppressAutoHyphens w:val="0"/>
      <w:spacing w:before="100" w:beforeAutospacing="1" w:after="100" w:afterAutospacing="1"/>
    </w:pPr>
    <w:rPr>
      <w:rFonts w:ascii="Times New Roman" w:eastAsia="SimSun" w:hAnsi="Times New Roman" w:cs="Times New Roman"/>
      <w:lang w:eastAsia="zh-CN"/>
    </w:rPr>
  </w:style>
  <w:style w:type="paragraph" w:customStyle="1" w:styleId="cent">
    <w:name w:val="cent"/>
    <w:basedOn w:val="aa"/>
    <w:rsid w:val="003E7EAD"/>
    <w:pPr>
      <w:suppressAutoHyphens w:val="0"/>
      <w:spacing w:before="180" w:after="84"/>
      <w:ind w:left="324" w:right="324"/>
      <w:jc w:val="center"/>
    </w:pPr>
    <w:rPr>
      <w:rFonts w:ascii="Arial" w:eastAsia="SimSun" w:hAnsi="Arial" w:cs="Arial"/>
      <w:color w:val="000000"/>
      <w:sz w:val="20"/>
      <w:szCs w:val="20"/>
      <w:lang w:eastAsia="zh-CN"/>
    </w:rPr>
  </w:style>
  <w:style w:type="paragraph" w:customStyle="1" w:styleId="Basic1">
    <w:name w:val="Basic1"/>
    <w:basedOn w:val="aa"/>
    <w:rsid w:val="003E7EAD"/>
    <w:pPr>
      <w:widowControl w:val="0"/>
      <w:suppressAutoHyphens w:val="0"/>
      <w:overflowPunct w:val="0"/>
      <w:autoSpaceDE w:val="0"/>
      <w:autoSpaceDN w:val="0"/>
      <w:adjustRightInd w:val="0"/>
      <w:ind w:right="-424"/>
    </w:pPr>
    <w:rPr>
      <w:rFonts w:ascii="Times New Roman CYR" w:eastAsia="Times New Roman" w:hAnsi="Times New Roman CYR" w:cs="Times New Roman"/>
      <w:szCs w:val="20"/>
      <w:lang w:eastAsia="en-US"/>
    </w:rPr>
  </w:style>
  <w:style w:type="paragraph" w:customStyle="1" w:styleId="BodyTextIndent">
    <w:name w:val="Body Text Indent"/>
    <w:basedOn w:val="aa"/>
    <w:rsid w:val="003D2885"/>
    <w:pPr>
      <w:suppressAutoHyphens w:val="0"/>
      <w:autoSpaceDE w:val="0"/>
      <w:autoSpaceDN w:val="0"/>
      <w:spacing w:line="360" w:lineRule="auto"/>
      <w:ind w:firstLine="720"/>
      <w:jc w:val="both"/>
    </w:pPr>
    <w:rPr>
      <w:rFonts w:ascii="Times New Roman" w:eastAsia="Times New Roman" w:hAnsi="Times New Roman" w:cs="Times New Roman"/>
      <w:sz w:val="28"/>
      <w:szCs w:val="28"/>
      <w:lang w:val="uk-UA" w:eastAsia="ru-RU"/>
    </w:rPr>
  </w:style>
  <w:style w:type="paragraph" w:customStyle="1" w:styleId="21f2">
    <w:name w:val="Стиль21"/>
    <w:basedOn w:val="afffffff6"/>
    <w:rsid w:val="00313738"/>
    <w:pPr>
      <w:suppressLineNumbers/>
      <w:tabs>
        <w:tab w:val="left" w:pos="567"/>
      </w:tabs>
      <w:suppressAutoHyphens w:val="0"/>
      <w:spacing w:after="0" w:line="360" w:lineRule="auto"/>
      <w:ind w:firstLine="567"/>
      <w:jc w:val="both"/>
    </w:pPr>
    <w:rPr>
      <w:rFonts w:ascii="Times New Roman" w:eastAsia="Times New Roman" w:hAnsi="Times New Roman" w:cs="Times New Roman"/>
      <w:szCs w:val="20"/>
      <w:lang w:val="uk-UA" w:eastAsia="ru-RU"/>
    </w:rPr>
  </w:style>
  <w:style w:type="character" w:customStyle="1" w:styleId="MTEquationSection">
    <w:name w:val="MTEquationSection"/>
    <w:basedOn w:val="ab"/>
    <w:rsid w:val="00377313"/>
    <w:rPr>
      <w:b/>
      <w:bCs/>
      <w:vanish w:val="0"/>
      <w:color w:val="FF0000"/>
      <w:sz w:val="28"/>
      <w:szCs w:val="28"/>
      <w:lang w:val="uk-UA"/>
    </w:rPr>
  </w:style>
  <w:style w:type="paragraph" w:customStyle="1" w:styleId="affffffffffffffffffffffffff6">
    <w:name w:val="Стиль По ширине Междустр.интервал:  полуторный"/>
    <w:basedOn w:val="aa"/>
    <w:rsid w:val="00377313"/>
    <w:pPr>
      <w:shd w:val="clear" w:color="auto" w:fill="FFFFFF"/>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title">
    <w:name w:val="title"/>
    <w:basedOn w:val="ab"/>
    <w:rsid w:val="00377313"/>
  </w:style>
  <w:style w:type="paragraph" w:customStyle="1" w:styleId="MAIN0">
    <w:name w:val="MAIN"/>
    <w:rsid w:val="00177710"/>
    <w:pPr>
      <w:tabs>
        <w:tab w:val="left" w:pos="397"/>
      </w:tabs>
      <w:suppressAutoHyphens/>
      <w:autoSpaceDE w:val="0"/>
      <w:jc w:val="both"/>
    </w:pPr>
    <w:rPr>
      <w:rFonts w:ascii="Pragmatica" w:eastAsia="Times New Roman" w:hAnsi="Pragmatica" w:cs="Pragmatica"/>
      <w:color w:val="000000"/>
      <w:sz w:val="18"/>
      <w:szCs w:val="18"/>
      <w:lang w:eastAsia="ar-SA"/>
    </w:rPr>
  </w:style>
  <w:style w:type="paragraph" w:customStyle="1" w:styleId="apeln">
    <w:name w:val="apeln"/>
    <w:basedOn w:val="aa"/>
    <w:rsid w:val="00E4623F"/>
    <w:pPr>
      <w:suppressAutoHyphens w:val="0"/>
      <w:spacing w:before="100" w:after="100"/>
    </w:pPr>
    <w:rPr>
      <w:rFonts w:ascii="Times New Roman" w:eastAsia="Times New Roman" w:hAnsi="Times New Roman" w:cs="Times New Roman"/>
      <w:szCs w:val="20"/>
      <w:lang w:eastAsia="ru-RU"/>
    </w:rPr>
  </w:style>
  <w:style w:type="character" w:customStyle="1" w:styleId="headline1">
    <w:name w:val="headline1"/>
    <w:basedOn w:val="ab"/>
    <w:rsid w:val="00E9156F"/>
    <w:rPr>
      <w:rFonts w:ascii="Verdana" w:hAnsi="Verdana"/>
      <w:b/>
      <w:bCs/>
      <w:color w:val="000000"/>
      <w:sz w:val="21"/>
      <w:szCs w:val="21"/>
      <w:u w:val="none"/>
      <w:effect w:val="none"/>
    </w:rPr>
  </w:style>
  <w:style w:type="character" w:customStyle="1" w:styleId="adcaption1">
    <w:name w:val="adcaption1"/>
    <w:basedOn w:val="ab"/>
    <w:rsid w:val="00E9156F"/>
    <w:rPr>
      <w:rFonts w:ascii="Verdana" w:hAnsi="Verdana"/>
      <w:color w:val="auto"/>
      <w:spacing w:val="39"/>
      <w:sz w:val="12"/>
      <w:szCs w:val="12"/>
    </w:rPr>
  </w:style>
  <w:style w:type="paragraph" w:customStyle="1" w:styleId="inside-copy">
    <w:name w:val="inside-copy"/>
    <w:basedOn w:val="aa"/>
    <w:rsid w:val="00E9156F"/>
    <w:pPr>
      <w:suppressAutoHyphens w:val="0"/>
      <w:spacing w:before="100" w:beforeAutospacing="1" w:after="100" w:afterAutospacing="1"/>
      <w:ind w:right="2070"/>
    </w:pPr>
    <w:rPr>
      <w:rFonts w:ascii="Arial" w:eastAsia="Arial Unicode MS" w:hAnsi="Arial" w:cs="Times New Roman"/>
      <w:sz w:val="20"/>
      <w:szCs w:val="20"/>
      <w:lang w:eastAsia="ru-RU"/>
    </w:rPr>
  </w:style>
  <w:style w:type="character" w:customStyle="1" w:styleId="inside-head1">
    <w:name w:val="inside-head1"/>
    <w:basedOn w:val="ab"/>
    <w:rsid w:val="00E9156F"/>
    <w:rPr>
      <w:rFonts w:ascii="Arial" w:hAnsi="Arial" w:cs="Arial"/>
      <w:b/>
      <w:bCs/>
      <w:sz w:val="30"/>
      <w:szCs w:val="30"/>
    </w:rPr>
  </w:style>
  <w:style w:type="character" w:customStyle="1" w:styleId="white">
    <w:name w:val="white"/>
    <w:basedOn w:val="ab"/>
    <w:rsid w:val="00E9156F"/>
  </w:style>
  <w:style w:type="character" w:customStyle="1" w:styleId="vitstorybody">
    <w:name w:val="vitstorybody"/>
    <w:basedOn w:val="ab"/>
    <w:rsid w:val="00E9156F"/>
  </w:style>
  <w:style w:type="paragraph" w:customStyle="1" w:styleId="cnnbodytext">
    <w:name w:val="cnnbodytext"/>
    <w:basedOn w:val="aa"/>
    <w:rsid w:val="00E9156F"/>
    <w:pPr>
      <w:suppressAutoHyphens w:val="0"/>
      <w:spacing w:before="100" w:beforeAutospacing="1" w:after="100" w:afterAutospacing="1"/>
    </w:pPr>
    <w:rPr>
      <w:rFonts w:ascii="Arial" w:eastAsia="Arial Unicode MS" w:hAnsi="Arial" w:cs="Times New Roman"/>
      <w:color w:val="000000"/>
      <w:sz w:val="18"/>
      <w:szCs w:val="18"/>
      <w:lang w:val="en-GB" w:eastAsia="en-US"/>
    </w:rPr>
  </w:style>
  <w:style w:type="paragraph" w:customStyle="1" w:styleId="cnntransstoryhead">
    <w:name w:val="cnntransstoryhead"/>
    <w:basedOn w:val="aa"/>
    <w:rsid w:val="00E9156F"/>
    <w:pPr>
      <w:suppressAutoHyphens w:val="0"/>
      <w:spacing w:before="100" w:beforeAutospacing="1" w:after="100" w:afterAutospacing="1"/>
    </w:pPr>
    <w:rPr>
      <w:rFonts w:ascii="Arial" w:eastAsia="Arial Unicode MS" w:hAnsi="Arial" w:cs="Times New Roman"/>
      <w:b/>
      <w:bCs/>
      <w:lang w:val="en-GB" w:eastAsia="en-US"/>
    </w:rPr>
  </w:style>
  <w:style w:type="paragraph" w:customStyle="1" w:styleId="cnntranssubhead">
    <w:name w:val="cnntranssubhead"/>
    <w:basedOn w:val="aa"/>
    <w:rsid w:val="00E9156F"/>
    <w:pPr>
      <w:suppressAutoHyphens w:val="0"/>
      <w:spacing w:before="100" w:beforeAutospacing="1" w:after="100" w:afterAutospacing="1"/>
    </w:pPr>
    <w:rPr>
      <w:rFonts w:ascii="Arial" w:eastAsia="Arial Unicode MS" w:hAnsi="Arial" w:cs="Times New Roman"/>
      <w:b/>
      <w:bCs/>
      <w:color w:val="000000"/>
      <w:sz w:val="18"/>
      <w:szCs w:val="18"/>
      <w:lang w:val="en-GB" w:eastAsia="en-US"/>
    </w:rPr>
  </w:style>
  <w:style w:type="character" w:customStyle="1" w:styleId="caption10">
    <w:name w:val="caption1"/>
    <w:basedOn w:val="ab"/>
    <w:rsid w:val="00E9156F"/>
    <w:rPr>
      <w:rFonts w:ascii="Verdana" w:hAnsi="Verdana"/>
      <w:color w:val="auto"/>
      <w:sz w:val="13"/>
      <w:szCs w:val="13"/>
    </w:rPr>
  </w:style>
  <w:style w:type="paragraph" w:customStyle="1" w:styleId="headline2">
    <w:name w:val="headline2"/>
    <w:basedOn w:val="aa"/>
    <w:rsid w:val="00E9156F"/>
    <w:pPr>
      <w:suppressAutoHyphens w:val="0"/>
      <w:spacing w:before="100" w:beforeAutospacing="1" w:after="100" w:afterAutospacing="1"/>
    </w:pPr>
    <w:rPr>
      <w:rFonts w:ascii="Arial" w:eastAsia="Arial Unicode MS" w:hAnsi="Arial" w:cs="Times New Roman"/>
      <w:b/>
      <w:bCs/>
      <w:sz w:val="20"/>
      <w:szCs w:val="20"/>
      <w:lang w:eastAsia="ru-RU"/>
    </w:rPr>
  </w:style>
  <w:style w:type="paragraph" w:customStyle="1" w:styleId="label2">
    <w:name w:val="label2"/>
    <w:basedOn w:val="aa"/>
    <w:rsid w:val="00E9156F"/>
    <w:pPr>
      <w:suppressAutoHyphens w:val="0"/>
      <w:spacing w:before="100" w:beforeAutospacing="1" w:after="100" w:afterAutospacing="1"/>
    </w:pPr>
    <w:rPr>
      <w:rFonts w:ascii="Arial" w:eastAsia="Arial Unicode MS" w:hAnsi="Arial" w:cs="Times New Roman"/>
      <w:lang w:eastAsia="ru-RU"/>
    </w:rPr>
  </w:style>
  <w:style w:type="paragraph" w:customStyle="1" w:styleId="affffffffffffffffffffffffff7">
    <w:name w:val=""/>
    <w:basedOn w:val="aa"/>
    <w:rsid w:val="00E9156F"/>
    <w:pPr>
      <w:suppressAutoHyphens w:val="0"/>
    </w:pPr>
    <w:rPr>
      <w:rFonts w:ascii="Times New Roman" w:eastAsia="Times New Roman" w:hAnsi="Times New Roman" w:cs="Times New Roman"/>
      <w:lang w:eastAsia="ru-RU"/>
    </w:rPr>
  </w:style>
  <w:style w:type="character" w:customStyle="1" w:styleId="storybody1">
    <w:name w:val="storybody1"/>
    <w:basedOn w:val="ab"/>
    <w:rsid w:val="00E9156F"/>
    <w:rPr>
      <w:rFonts w:ascii="Verdana" w:hAnsi="Verdana"/>
      <w:b/>
      <w:bCs/>
      <w:i/>
      <w:iCs/>
      <w:sz w:val="14"/>
      <w:szCs w:val="14"/>
    </w:rPr>
  </w:style>
  <w:style w:type="paragraph" w:customStyle="1" w:styleId="affffffffffffffffffffffffff8">
    <w:name w:val="в табл"/>
    <w:basedOn w:val="afffffffff"/>
    <w:rsid w:val="00526109"/>
    <w:pPr>
      <w:suppressAutoHyphens w:val="0"/>
      <w:ind w:firstLine="0"/>
      <w:jc w:val="center"/>
    </w:pPr>
    <w:rPr>
      <w:rFonts w:ascii="Times New Roman" w:eastAsia="Times New Roman" w:hAnsi="Times New Roman" w:cs="Times New Roman"/>
      <w:szCs w:val="28"/>
      <w:lang w:val="uk-UA" w:eastAsia="ru-RU"/>
    </w:rPr>
  </w:style>
  <w:style w:type="paragraph" w:customStyle="1" w:styleId="affffffffffffffffffffffffff9">
    <w:name w:val="таблиця"/>
    <w:basedOn w:val="afffffffff"/>
    <w:rsid w:val="00526109"/>
    <w:pPr>
      <w:suppressAutoHyphens w:val="0"/>
      <w:ind w:firstLine="0"/>
      <w:jc w:val="right"/>
    </w:pPr>
    <w:rPr>
      <w:rFonts w:ascii="Times New Roman" w:eastAsia="Times New Roman" w:hAnsi="Times New Roman" w:cs="Times New Roman"/>
      <w:szCs w:val="28"/>
      <w:lang w:val="uk-UA" w:eastAsia="ru-RU"/>
    </w:rPr>
  </w:style>
  <w:style w:type="paragraph" w:customStyle="1" w:styleId="affffffffffffffffffffffffffa">
    <w:name w:val="в таблиці"/>
    <w:basedOn w:val="aa"/>
    <w:rsid w:val="00553638"/>
    <w:pPr>
      <w:suppressAutoHyphens w:val="0"/>
      <w:spacing w:line="360" w:lineRule="auto"/>
      <w:jc w:val="center"/>
    </w:pPr>
    <w:rPr>
      <w:rFonts w:ascii="Times New Roman" w:eastAsia="Times New Roman" w:hAnsi="Times New Roman" w:cs="Times New Roman"/>
      <w:sz w:val="28"/>
      <w:szCs w:val="28"/>
      <w:lang w:val="uk-UA" w:eastAsia="ru-RU"/>
    </w:rPr>
  </w:style>
  <w:style w:type="character" w:customStyle="1" w:styleId="Typewriter">
    <w:name w:val="Typewriter"/>
    <w:rsid w:val="00BB0CC9"/>
    <w:rPr>
      <w:rFonts w:ascii="Courier New" w:hAnsi="Courier New"/>
      <w:sz w:val="20"/>
    </w:rPr>
  </w:style>
  <w:style w:type="paragraph" w:customStyle="1" w:styleId="235">
    <w:name w:val="Îñíîâíîé òåêñò 23"/>
    <w:basedOn w:val="aa"/>
    <w:rsid w:val="00E33F92"/>
    <w:pPr>
      <w:suppressAutoHyphens w:val="0"/>
      <w:ind w:firstLine="851"/>
      <w:jc w:val="both"/>
    </w:pPr>
    <w:rPr>
      <w:rFonts w:ascii="Courier New" w:eastAsia="Times New Roman" w:hAnsi="Courier New" w:cs="Times New Roman"/>
      <w:szCs w:val="20"/>
      <w:lang w:eastAsia="ru-RU"/>
    </w:rPr>
  </w:style>
  <w:style w:type="paragraph" w:customStyle="1" w:styleId="31d">
    <w:name w:val="Îñíîâíîé òåêñò ñ îòñòóïîì 31"/>
    <w:basedOn w:val="aa"/>
    <w:rsid w:val="00E33F92"/>
    <w:pPr>
      <w:suppressAutoHyphens w:val="0"/>
      <w:ind w:firstLine="567"/>
      <w:jc w:val="both"/>
    </w:pPr>
    <w:rPr>
      <w:rFonts w:ascii="Times New Roman" w:eastAsia="Times New Roman" w:hAnsi="Times New Roman" w:cs="Times New Roman"/>
      <w:szCs w:val="20"/>
      <w:lang w:eastAsia="ru-RU"/>
    </w:rPr>
  </w:style>
  <w:style w:type="paragraph" w:customStyle="1" w:styleId="BodyText3">
    <w:name w:val="Body Text 3"/>
    <w:basedOn w:val="aa"/>
    <w:rsid w:val="00E33F92"/>
    <w:pPr>
      <w:suppressAutoHyphens w:val="0"/>
      <w:spacing w:line="360" w:lineRule="auto"/>
      <w:jc w:val="both"/>
    </w:pPr>
    <w:rPr>
      <w:rFonts w:ascii="Times New Roman" w:eastAsia="Times New Roman" w:hAnsi="Times New Roman" w:cs="Times New Roman"/>
      <w:szCs w:val="20"/>
      <w:lang w:eastAsia="ru-RU"/>
    </w:rPr>
  </w:style>
  <w:style w:type="paragraph" w:customStyle="1" w:styleId="BodyTextIndent22">
    <w:name w:val="Body Text Indent 2"/>
    <w:basedOn w:val="aa"/>
    <w:rsid w:val="00E33F92"/>
    <w:pPr>
      <w:suppressAutoHyphens w:val="0"/>
      <w:ind w:firstLine="851"/>
      <w:jc w:val="both"/>
    </w:pPr>
    <w:rPr>
      <w:rFonts w:ascii="Courier New" w:eastAsia="Times New Roman" w:hAnsi="Courier New" w:cs="Times New Roman"/>
      <w:sz w:val="22"/>
      <w:szCs w:val="20"/>
      <w:lang w:eastAsia="ru-RU"/>
    </w:rPr>
  </w:style>
  <w:style w:type="paragraph" w:customStyle="1" w:styleId="BodyTextIndent3">
    <w:name w:val="Body Text Indent 3"/>
    <w:basedOn w:val="aa"/>
    <w:rsid w:val="00E33F92"/>
    <w:pPr>
      <w:suppressAutoHyphens w:val="0"/>
      <w:ind w:firstLine="851"/>
      <w:jc w:val="both"/>
    </w:pPr>
    <w:rPr>
      <w:rFonts w:ascii="Times New Roman" w:eastAsia="Times New Roman" w:hAnsi="Times New Roman" w:cs="Times New Roman"/>
      <w:sz w:val="22"/>
      <w:szCs w:val="20"/>
      <w:lang w:eastAsia="ru-RU"/>
    </w:rPr>
  </w:style>
  <w:style w:type="character" w:customStyle="1" w:styleId="HTML31">
    <w:name w:val="Пишущая машинка HTML3"/>
    <w:basedOn w:val="ab"/>
    <w:rsid w:val="00157147"/>
    <w:rPr>
      <w:rFonts w:ascii="Courier New" w:eastAsia="Times New Roman" w:hAnsi="Courier New" w:cs="Courier New"/>
      <w:sz w:val="20"/>
      <w:szCs w:val="20"/>
    </w:rPr>
  </w:style>
  <w:style w:type="paragraph" w:customStyle="1" w:styleId="affffffffffffffffffffffffffb">
    <w:name w:val="Корчин заголовок"/>
    <w:basedOn w:val="afffffff6"/>
    <w:rsid w:val="00157147"/>
    <w:pPr>
      <w:suppressAutoHyphens w:val="0"/>
      <w:autoSpaceDE w:val="0"/>
      <w:autoSpaceDN w:val="0"/>
      <w:spacing w:after="0" w:line="360" w:lineRule="auto"/>
      <w:ind w:firstLine="720"/>
      <w:jc w:val="both"/>
      <w:outlineLvl w:val="0"/>
    </w:pPr>
    <w:rPr>
      <w:rFonts w:ascii="Times New Roman" w:eastAsia="Times New Roman" w:hAnsi="Times New Roman" w:cs="Times New Roman"/>
      <w:b/>
      <w:bCs/>
      <w:szCs w:val="28"/>
      <w:lang w:eastAsia="ru-RU"/>
    </w:rPr>
  </w:style>
  <w:style w:type="character" w:customStyle="1" w:styleId="block">
    <w:name w:val="block"/>
    <w:basedOn w:val="ab"/>
    <w:rsid w:val="001571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0075969">
      <w:bodyDiv w:val="1"/>
      <w:marLeft w:val="0"/>
      <w:marRight w:val="0"/>
      <w:marTop w:val="0"/>
      <w:marBottom w:val="0"/>
      <w:divBdr>
        <w:top w:val="none" w:sz="0" w:space="0" w:color="auto"/>
        <w:left w:val="none" w:sz="0" w:space="0" w:color="auto"/>
        <w:bottom w:val="none" w:sz="0" w:space="0" w:color="auto"/>
        <w:right w:val="none" w:sz="0" w:space="0" w:color="auto"/>
      </w:divBdr>
    </w:div>
    <w:div w:id="1191605379">
      <w:bodyDiv w:val="1"/>
      <w:marLeft w:val="0"/>
      <w:marRight w:val="0"/>
      <w:marTop w:val="0"/>
      <w:marBottom w:val="0"/>
      <w:divBdr>
        <w:top w:val="none" w:sz="0" w:space="0" w:color="auto"/>
        <w:left w:val="none" w:sz="0" w:space="0" w:color="auto"/>
        <w:bottom w:val="none" w:sz="0" w:space="0" w:color="auto"/>
        <w:right w:val="none" w:sz="0" w:space="0" w:color="auto"/>
      </w:divBdr>
    </w:div>
    <w:div w:id="1257984044">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perseus.tufts.edu" TargetMode="External"/><Relationship Id="rId13" Type="http://schemas.openxmlformats.org/officeDocument/2006/relationships/hyperlink" Target="http://psyche.cs.monash.edu.au/v2/psyche-2-10-cytowic.html%20&#8211;"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www.mydisser.com/search.html" TargetMode="External"/><Relationship Id="rId12" Type="http://schemas.openxmlformats.org/officeDocument/2006/relationships/hyperlink" Target="http://home.comcast.net/~sean.day/Cytowic2002.pdf#search=%22Cytowic%20R.%20E.%20Touching%20tastes%2C%20seeing%20smells%20and%20shaking%20up%20brain%20science%22/ &#8211;" TargetMode="External"/><Relationship Id="rId17" Type="http://schemas.openxmlformats.org/officeDocument/2006/relationships/hyperlink" Target="http://www.mydisser.com/search.htm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thesaurus.badw.de/%20&#8211;"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ta.ca/faculty/humanities/classics/Course_Materials/"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penelope.uchicago.edu/~grout/encyclopaedia_romana/wine/wine.html-%2012.05.2005" TargetMode="External"/><Relationship Id="rId23" Type="http://schemas.openxmlformats.org/officeDocument/2006/relationships/footer" Target="footer3.xml"/><Relationship Id="rId10" Type="http://schemas.openxmlformats.org/officeDocument/2006/relationships/hyperlink" Target="http://www.humans.ru/"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www.textkit" TargetMode="External"/><Relationship Id="rId14" Type="http://schemas.openxmlformats.org/officeDocument/2006/relationships/hyperlink" Target="http://psyche.cs.monash.edu.au/v8/psyche-8-01-smilek.html/-" TargetMode="External"/><Relationship Id="rId22"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2140</TotalTime>
  <Pages>55</Pages>
  <Words>14495</Words>
  <Characters>82622</Characters>
  <Application>Microsoft Office Word</Application>
  <DocSecurity>0</DocSecurity>
  <Lines>688</Lines>
  <Paragraphs>193</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96924</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Павел</cp:lastModifiedBy>
  <cp:revision>504</cp:revision>
  <cp:lastPrinted>2009-02-06T08:36:00Z</cp:lastPrinted>
  <dcterms:created xsi:type="dcterms:W3CDTF">2015-03-22T11:10:00Z</dcterms:created>
  <dcterms:modified xsi:type="dcterms:W3CDTF">2015-04-02T10:25:00Z</dcterms:modified>
</cp:coreProperties>
</file>