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hint="eastAsia"/>
          <w:color w:val="000000"/>
          <w:kern w:val="0"/>
          <w:sz w:val="18"/>
          <w:szCs w:val="18"/>
          <w:lang w:eastAsia="ru-RU"/>
        </w:rPr>
        <w:t>ЗМІСТ</w:t>
      </w:r>
    </w:p>
    <w:p w:rsidR="002455D1" w:rsidRPr="002455D1" w:rsidRDefault="002455D1" w:rsidP="002455D1">
      <w:pPr>
        <w:rPr>
          <w:rFonts w:ascii="Trebuchet MS" w:eastAsia="Times New Roman" w:hAnsi="Trebuchet MS" w:cs="Times New Roman"/>
          <w:color w:val="000000"/>
          <w:kern w:val="0"/>
          <w:sz w:val="18"/>
          <w:szCs w:val="18"/>
          <w:lang w:eastAsia="ru-RU"/>
        </w:rPr>
      </w:pPr>
    </w:p>
    <w:p w:rsidR="002455D1" w:rsidRPr="002455D1" w:rsidRDefault="002455D1" w:rsidP="002455D1">
      <w:pPr>
        <w:rPr>
          <w:rFonts w:ascii="Trebuchet MS" w:eastAsia="Times New Roman" w:hAnsi="Trebuchet MS" w:cs="Times New Roman"/>
          <w:color w:val="000000"/>
          <w:kern w:val="0"/>
          <w:sz w:val="18"/>
          <w:szCs w:val="18"/>
          <w:lang w:eastAsia="ru-RU"/>
        </w:rPr>
      </w:pPr>
    </w:p>
    <w:p w:rsidR="002455D1" w:rsidRPr="002455D1" w:rsidRDefault="002455D1" w:rsidP="002455D1">
      <w:pPr>
        <w:rPr>
          <w:rFonts w:ascii="Trebuchet MS" w:eastAsia="Times New Roman" w:hAnsi="Trebuchet MS" w:cs="Times New Roman"/>
          <w:color w:val="000000"/>
          <w:kern w:val="0"/>
          <w:sz w:val="18"/>
          <w:szCs w:val="18"/>
          <w:lang w:eastAsia="ru-RU"/>
        </w:rPr>
      </w:pP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hint="eastAsia"/>
          <w:color w:val="000000"/>
          <w:kern w:val="0"/>
          <w:sz w:val="18"/>
          <w:szCs w:val="18"/>
          <w:lang w:eastAsia="ru-RU"/>
        </w:rPr>
        <w:t>ВСТУП</w:t>
      </w:r>
      <w:r w:rsidRPr="002455D1">
        <w:rPr>
          <w:rFonts w:ascii="Trebuchet MS" w:eastAsia="Times New Roman" w:hAnsi="Trebuchet MS" w:cs="Times New Roman"/>
          <w:color w:val="000000"/>
          <w:kern w:val="0"/>
          <w:sz w:val="18"/>
          <w:szCs w:val="18"/>
          <w:lang w:eastAsia="ru-RU"/>
        </w:rPr>
        <w:t xml:space="preserve"> 3</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hint="eastAsia"/>
          <w:color w:val="000000"/>
          <w:kern w:val="0"/>
          <w:sz w:val="18"/>
          <w:szCs w:val="18"/>
          <w:lang w:eastAsia="ru-RU"/>
        </w:rPr>
        <w:t>РОЗДІЛ</w:t>
      </w:r>
      <w:r w:rsidRPr="002455D1">
        <w:rPr>
          <w:rFonts w:ascii="Trebuchet MS" w:eastAsia="Times New Roman" w:hAnsi="Trebuchet MS" w:cs="Times New Roman"/>
          <w:color w:val="000000"/>
          <w:kern w:val="0"/>
          <w:sz w:val="18"/>
          <w:szCs w:val="18"/>
          <w:lang w:eastAsia="ru-RU"/>
        </w:rPr>
        <w:t xml:space="preserve"> 1 </w:t>
      </w:r>
      <w:r w:rsidRPr="002455D1">
        <w:rPr>
          <w:rFonts w:ascii="Trebuchet MS" w:eastAsia="Times New Roman" w:hAnsi="Trebuchet MS" w:cs="Times New Roman" w:hint="eastAsia"/>
          <w:color w:val="000000"/>
          <w:kern w:val="0"/>
          <w:sz w:val="18"/>
          <w:szCs w:val="18"/>
          <w:lang w:eastAsia="ru-RU"/>
        </w:rPr>
        <w:t>ТЕОРЕТИКО</w:t>
      </w:r>
      <w:r w:rsidRPr="002455D1">
        <w:rPr>
          <w:rFonts w:ascii="Trebuchet MS" w:eastAsia="Times New Roman" w:hAnsi="Trebuchet MS" w:cs="Times New Roman"/>
          <w:color w:val="000000"/>
          <w:kern w:val="0"/>
          <w:sz w:val="18"/>
          <w:szCs w:val="18"/>
          <w:lang w:eastAsia="ru-RU"/>
        </w:rPr>
        <w:t>-</w:t>
      </w:r>
      <w:r w:rsidRPr="002455D1">
        <w:rPr>
          <w:rFonts w:ascii="Trebuchet MS" w:eastAsia="Times New Roman" w:hAnsi="Trebuchet MS" w:cs="Times New Roman" w:hint="eastAsia"/>
          <w:color w:val="000000"/>
          <w:kern w:val="0"/>
          <w:sz w:val="18"/>
          <w:szCs w:val="18"/>
          <w:lang w:eastAsia="ru-RU"/>
        </w:rPr>
        <w:t>МЕТОДИЧНІ</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ОСНОВИ</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ВЕКСЕЛЬНОГО</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ОБІГУ</w:t>
      </w:r>
      <w:r w:rsidRPr="002455D1">
        <w:rPr>
          <w:rFonts w:ascii="Trebuchet MS" w:eastAsia="Times New Roman" w:hAnsi="Trebuchet MS" w:cs="Times New Roman"/>
          <w:color w:val="000000"/>
          <w:kern w:val="0"/>
          <w:sz w:val="18"/>
          <w:szCs w:val="18"/>
          <w:lang w:eastAsia="ru-RU"/>
        </w:rPr>
        <w:t xml:space="preserve"> 11</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color w:val="000000"/>
          <w:kern w:val="0"/>
          <w:sz w:val="18"/>
          <w:szCs w:val="18"/>
          <w:lang w:eastAsia="ru-RU"/>
        </w:rPr>
        <w:t xml:space="preserve">1.1. </w:t>
      </w:r>
      <w:r w:rsidRPr="002455D1">
        <w:rPr>
          <w:rFonts w:ascii="Trebuchet MS" w:eastAsia="Times New Roman" w:hAnsi="Trebuchet MS" w:cs="Times New Roman" w:hint="eastAsia"/>
          <w:color w:val="000000"/>
          <w:kern w:val="0"/>
          <w:sz w:val="18"/>
          <w:szCs w:val="18"/>
          <w:lang w:eastAsia="ru-RU"/>
        </w:rPr>
        <w:t>Економічна</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сутність</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векселя</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його</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функції</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та</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види</w:t>
      </w:r>
      <w:r w:rsidRPr="002455D1">
        <w:rPr>
          <w:rFonts w:ascii="Trebuchet MS" w:eastAsia="Times New Roman" w:hAnsi="Trebuchet MS" w:cs="Times New Roman"/>
          <w:color w:val="000000"/>
          <w:kern w:val="0"/>
          <w:sz w:val="18"/>
          <w:szCs w:val="18"/>
          <w:lang w:eastAsia="ru-RU"/>
        </w:rPr>
        <w:t xml:space="preserve"> 11</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color w:val="000000"/>
          <w:kern w:val="0"/>
          <w:sz w:val="18"/>
          <w:szCs w:val="18"/>
          <w:lang w:eastAsia="ru-RU"/>
        </w:rPr>
        <w:t xml:space="preserve">1.2. </w:t>
      </w:r>
      <w:r w:rsidRPr="002455D1">
        <w:rPr>
          <w:rFonts w:ascii="Trebuchet MS" w:eastAsia="Times New Roman" w:hAnsi="Trebuchet MS" w:cs="Times New Roman" w:hint="eastAsia"/>
          <w:color w:val="000000"/>
          <w:kern w:val="0"/>
          <w:sz w:val="18"/>
          <w:szCs w:val="18"/>
          <w:lang w:eastAsia="ru-RU"/>
        </w:rPr>
        <w:t>Об’єктивність</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виникнення</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та</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розвиток</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вексельного</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обігу</w:t>
      </w:r>
      <w:r w:rsidRPr="002455D1">
        <w:rPr>
          <w:rFonts w:ascii="Trebuchet MS" w:eastAsia="Times New Roman" w:hAnsi="Trebuchet MS" w:cs="Times New Roman"/>
          <w:color w:val="000000"/>
          <w:kern w:val="0"/>
          <w:sz w:val="18"/>
          <w:szCs w:val="18"/>
          <w:lang w:eastAsia="ru-RU"/>
        </w:rPr>
        <w:t xml:space="preserve"> 34</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hint="eastAsia"/>
          <w:color w:val="000000"/>
          <w:kern w:val="0"/>
          <w:sz w:val="18"/>
          <w:szCs w:val="18"/>
          <w:lang w:eastAsia="ru-RU"/>
        </w:rPr>
        <w:t>Висновки</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до</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першого</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розділу</w:t>
      </w:r>
      <w:r w:rsidRPr="002455D1">
        <w:rPr>
          <w:rFonts w:ascii="Trebuchet MS" w:eastAsia="Times New Roman" w:hAnsi="Trebuchet MS" w:cs="Times New Roman"/>
          <w:color w:val="000000"/>
          <w:kern w:val="0"/>
          <w:sz w:val="18"/>
          <w:szCs w:val="18"/>
          <w:lang w:eastAsia="ru-RU"/>
        </w:rPr>
        <w:t xml:space="preserve"> 49</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hint="eastAsia"/>
          <w:color w:val="000000"/>
          <w:kern w:val="0"/>
          <w:sz w:val="18"/>
          <w:szCs w:val="18"/>
          <w:lang w:eastAsia="ru-RU"/>
        </w:rPr>
        <w:t>РОЗДІЛ</w:t>
      </w:r>
      <w:r w:rsidRPr="002455D1">
        <w:rPr>
          <w:rFonts w:ascii="Trebuchet MS" w:eastAsia="Times New Roman" w:hAnsi="Trebuchet MS" w:cs="Times New Roman"/>
          <w:color w:val="000000"/>
          <w:kern w:val="0"/>
          <w:sz w:val="18"/>
          <w:szCs w:val="18"/>
          <w:lang w:eastAsia="ru-RU"/>
        </w:rPr>
        <w:t xml:space="preserve"> 2 </w:t>
      </w:r>
      <w:r w:rsidRPr="002455D1">
        <w:rPr>
          <w:rFonts w:ascii="Trebuchet MS" w:eastAsia="Times New Roman" w:hAnsi="Trebuchet MS" w:cs="Times New Roman" w:hint="eastAsia"/>
          <w:color w:val="000000"/>
          <w:kern w:val="0"/>
          <w:sz w:val="18"/>
          <w:szCs w:val="18"/>
          <w:lang w:eastAsia="ru-RU"/>
        </w:rPr>
        <w:t>ПРАКТИЧНІ</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ЗАСАДИ</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ЗДІЙСНЕННЯ</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ВЕКСЕЛЬНИХ</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ОПЕРАЦІЙ</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АГРАРНОМУ</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СЕКТОРІ</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ЕКОНОМІКИ</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УКРАЇНИ</w:t>
      </w:r>
      <w:r w:rsidRPr="002455D1">
        <w:rPr>
          <w:rFonts w:ascii="Trebuchet MS" w:eastAsia="Times New Roman" w:hAnsi="Trebuchet MS" w:cs="Times New Roman"/>
          <w:color w:val="000000"/>
          <w:kern w:val="0"/>
          <w:sz w:val="18"/>
          <w:szCs w:val="18"/>
          <w:lang w:eastAsia="ru-RU"/>
        </w:rPr>
        <w:t xml:space="preserve"> 51</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color w:val="000000"/>
          <w:kern w:val="0"/>
          <w:sz w:val="18"/>
          <w:szCs w:val="18"/>
          <w:lang w:eastAsia="ru-RU"/>
        </w:rPr>
        <w:t xml:space="preserve">2.1. </w:t>
      </w:r>
      <w:r w:rsidRPr="002455D1">
        <w:rPr>
          <w:rFonts w:ascii="Trebuchet MS" w:eastAsia="Times New Roman" w:hAnsi="Trebuchet MS" w:cs="Times New Roman" w:hint="eastAsia"/>
          <w:color w:val="000000"/>
          <w:kern w:val="0"/>
          <w:sz w:val="18"/>
          <w:szCs w:val="18"/>
          <w:lang w:eastAsia="ru-RU"/>
        </w:rPr>
        <w:t>Оцінка</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ролі</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окремих</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суб’єктів</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вексельних</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відносин</w:t>
      </w:r>
      <w:r w:rsidRPr="002455D1">
        <w:rPr>
          <w:rFonts w:ascii="Trebuchet MS" w:eastAsia="Times New Roman" w:hAnsi="Trebuchet MS" w:cs="Times New Roman"/>
          <w:color w:val="000000"/>
          <w:kern w:val="0"/>
          <w:sz w:val="18"/>
          <w:szCs w:val="18"/>
          <w:lang w:eastAsia="ru-RU"/>
        </w:rPr>
        <w:t xml:space="preserve"> 51</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color w:val="000000"/>
          <w:kern w:val="0"/>
          <w:sz w:val="18"/>
          <w:szCs w:val="18"/>
          <w:lang w:eastAsia="ru-RU"/>
        </w:rPr>
        <w:t xml:space="preserve">2.2. </w:t>
      </w:r>
      <w:r w:rsidRPr="002455D1">
        <w:rPr>
          <w:rFonts w:ascii="Trebuchet MS" w:eastAsia="Times New Roman" w:hAnsi="Trebuchet MS" w:cs="Times New Roman" w:hint="eastAsia"/>
          <w:color w:val="000000"/>
          <w:kern w:val="0"/>
          <w:sz w:val="18"/>
          <w:szCs w:val="18"/>
          <w:lang w:eastAsia="ru-RU"/>
        </w:rPr>
        <w:t>Механізм</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проведення</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вексельних</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операцій</w:t>
      </w:r>
      <w:r w:rsidRPr="002455D1">
        <w:rPr>
          <w:rFonts w:ascii="Trebuchet MS" w:eastAsia="Times New Roman" w:hAnsi="Trebuchet MS" w:cs="Times New Roman"/>
          <w:color w:val="000000"/>
          <w:kern w:val="0"/>
          <w:sz w:val="18"/>
          <w:szCs w:val="18"/>
          <w:lang w:eastAsia="ru-RU"/>
        </w:rPr>
        <w:t xml:space="preserve"> 74</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color w:val="000000"/>
          <w:kern w:val="0"/>
          <w:sz w:val="18"/>
          <w:szCs w:val="18"/>
          <w:lang w:eastAsia="ru-RU"/>
        </w:rPr>
        <w:t xml:space="preserve">2.3. </w:t>
      </w:r>
      <w:r w:rsidRPr="002455D1">
        <w:rPr>
          <w:rFonts w:ascii="Trebuchet MS" w:eastAsia="Times New Roman" w:hAnsi="Trebuchet MS" w:cs="Times New Roman" w:hint="eastAsia"/>
          <w:color w:val="000000"/>
          <w:kern w:val="0"/>
          <w:sz w:val="18"/>
          <w:szCs w:val="18"/>
          <w:lang w:eastAsia="ru-RU"/>
        </w:rPr>
        <w:t>Ризики</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що</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властиві</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векселю</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та</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управління</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ними</w:t>
      </w:r>
      <w:r w:rsidRPr="002455D1">
        <w:rPr>
          <w:rFonts w:ascii="Trebuchet MS" w:eastAsia="Times New Roman" w:hAnsi="Trebuchet MS" w:cs="Times New Roman"/>
          <w:color w:val="000000"/>
          <w:kern w:val="0"/>
          <w:sz w:val="18"/>
          <w:szCs w:val="18"/>
          <w:lang w:eastAsia="ru-RU"/>
        </w:rPr>
        <w:t xml:space="preserve"> 92</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hint="eastAsia"/>
          <w:color w:val="000000"/>
          <w:kern w:val="0"/>
          <w:sz w:val="18"/>
          <w:szCs w:val="18"/>
          <w:lang w:eastAsia="ru-RU"/>
        </w:rPr>
        <w:t>Висновки</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до</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другого</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розділу</w:t>
      </w:r>
      <w:r w:rsidRPr="002455D1">
        <w:rPr>
          <w:rFonts w:ascii="Trebuchet MS" w:eastAsia="Times New Roman" w:hAnsi="Trebuchet MS" w:cs="Times New Roman"/>
          <w:color w:val="000000"/>
          <w:kern w:val="0"/>
          <w:sz w:val="18"/>
          <w:szCs w:val="18"/>
          <w:lang w:eastAsia="ru-RU"/>
        </w:rPr>
        <w:t xml:space="preserve"> 113</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hint="eastAsia"/>
          <w:color w:val="000000"/>
          <w:kern w:val="0"/>
          <w:sz w:val="18"/>
          <w:szCs w:val="18"/>
          <w:lang w:eastAsia="ru-RU"/>
        </w:rPr>
        <w:t>РОЗДІЛ</w:t>
      </w:r>
      <w:r w:rsidRPr="002455D1">
        <w:rPr>
          <w:rFonts w:ascii="Trebuchet MS" w:eastAsia="Times New Roman" w:hAnsi="Trebuchet MS" w:cs="Times New Roman"/>
          <w:color w:val="000000"/>
          <w:kern w:val="0"/>
          <w:sz w:val="18"/>
          <w:szCs w:val="18"/>
          <w:lang w:eastAsia="ru-RU"/>
        </w:rPr>
        <w:t xml:space="preserve"> 3 </w:t>
      </w:r>
      <w:r w:rsidRPr="002455D1">
        <w:rPr>
          <w:rFonts w:ascii="Trebuchet MS" w:eastAsia="Times New Roman" w:hAnsi="Trebuchet MS" w:cs="Times New Roman" w:hint="eastAsia"/>
          <w:color w:val="000000"/>
          <w:kern w:val="0"/>
          <w:sz w:val="18"/>
          <w:szCs w:val="18"/>
          <w:lang w:eastAsia="ru-RU"/>
        </w:rPr>
        <w:t>ШЛЯХИ</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ПІДВИЩЕННЯ</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ЕФЕКТИВНОСТІ</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ВЕКСЕЛЬНОГО</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ОБІГУ</w:t>
      </w:r>
      <w:r w:rsidRPr="002455D1">
        <w:rPr>
          <w:rFonts w:ascii="Trebuchet MS" w:eastAsia="Times New Roman" w:hAnsi="Trebuchet MS" w:cs="Times New Roman"/>
          <w:color w:val="000000"/>
          <w:kern w:val="0"/>
          <w:sz w:val="18"/>
          <w:szCs w:val="18"/>
          <w:lang w:eastAsia="ru-RU"/>
        </w:rPr>
        <w:t xml:space="preserve"> 116</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color w:val="000000"/>
          <w:kern w:val="0"/>
          <w:sz w:val="18"/>
          <w:szCs w:val="18"/>
          <w:lang w:eastAsia="ru-RU"/>
        </w:rPr>
        <w:t xml:space="preserve">3.1. </w:t>
      </w:r>
      <w:r w:rsidRPr="002455D1">
        <w:rPr>
          <w:rFonts w:ascii="Trebuchet MS" w:eastAsia="Times New Roman" w:hAnsi="Trebuchet MS" w:cs="Times New Roman" w:hint="eastAsia"/>
          <w:color w:val="000000"/>
          <w:kern w:val="0"/>
          <w:sz w:val="18"/>
          <w:szCs w:val="18"/>
          <w:lang w:eastAsia="ru-RU"/>
        </w:rPr>
        <w:t>Удосконалення</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системи</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вексельного</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обігу</w:t>
      </w:r>
      <w:r w:rsidRPr="002455D1">
        <w:rPr>
          <w:rFonts w:ascii="Trebuchet MS" w:eastAsia="Times New Roman" w:hAnsi="Trebuchet MS" w:cs="Times New Roman"/>
          <w:color w:val="000000"/>
          <w:kern w:val="0"/>
          <w:sz w:val="18"/>
          <w:szCs w:val="18"/>
          <w:lang w:eastAsia="ru-RU"/>
        </w:rPr>
        <w:t xml:space="preserve"> 116</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color w:val="000000"/>
          <w:kern w:val="0"/>
          <w:sz w:val="18"/>
          <w:szCs w:val="18"/>
          <w:lang w:eastAsia="ru-RU"/>
        </w:rPr>
        <w:t xml:space="preserve">3.2. </w:t>
      </w:r>
      <w:r w:rsidRPr="002455D1">
        <w:rPr>
          <w:rFonts w:ascii="Trebuchet MS" w:eastAsia="Times New Roman" w:hAnsi="Trebuchet MS" w:cs="Times New Roman" w:hint="eastAsia"/>
          <w:color w:val="000000"/>
          <w:kern w:val="0"/>
          <w:sz w:val="18"/>
          <w:szCs w:val="18"/>
          <w:lang w:eastAsia="ru-RU"/>
        </w:rPr>
        <w:t>Механізм</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забезпечення</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ефективного</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функціонування</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вексельного</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обігу</w:t>
      </w:r>
      <w:r w:rsidRPr="002455D1">
        <w:rPr>
          <w:rFonts w:ascii="Trebuchet MS" w:eastAsia="Times New Roman" w:hAnsi="Trebuchet MS" w:cs="Times New Roman"/>
          <w:color w:val="000000"/>
          <w:kern w:val="0"/>
          <w:sz w:val="18"/>
          <w:szCs w:val="18"/>
          <w:lang w:eastAsia="ru-RU"/>
        </w:rPr>
        <w:t xml:space="preserve"> 131</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hint="eastAsia"/>
          <w:color w:val="000000"/>
          <w:kern w:val="0"/>
          <w:sz w:val="18"/>
          <w:szCs w:val="18"/>
          <w:lang w:eastAsia="ru-RU"/>
        </w:rPr>
        <w:t>Висновки</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до</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третього</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розділу</w:t>
      </w:r>
      <w:r w:rsidRPr="002455D1">
        <w:rPr>
          <w:rFonts w:ascii="Trebuchet MS" w:eastAsia="Times New Roman" w:hAnsi="Trebuchet MS" w:cs="Times New Roman"/>
          <w:color w:val="000000"/>
          <w:kern w:val="0"/>
          <w:sz w:val="18"/>
          <w:szCs w:val="18"/>
          <w:lang w:eastAsia="ru-RU"/>
        </w:rPr>
        <w:t xml:space="preserve"> 148</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hint="eastAsia"/>
          <w:color w:val="000000"/>
          <w:kern w:val="0"/>
          <w:sz w:val="18"/>
          <w:szCs w:val="18"/>
          <w:lang w:eastAsia="ru-RU"/>
        </w:rPr>
        <w:t>ВИСНОВКИ</w:t>
      </w:r>
      <w:r w:rsidRPr="002455D1">
        <w:rPr>
          <w:rFonts w:ascii="Trebuchet MS" w:eastAsia="Times New Roman" w:hAnsi="Trebuchet MS" w:cs="Times New Roman"/>
          <w:color w:val="000000"/>
          <w:kern w:val="0"/>
          <w:sz w:val="18"/>
          <w:szCs w:val="18"/>
          <w:lang w:eastAsia="ru-RU"/>
        </w:rPr>
        <w:t xml:space="preserve"> 150</w:t>
      </w:r>
    </w:p>
    <w:p w:rsidR="002455D1" w:rsidRPr="002455D1" w:rsidRDefault="002455D1" w:rsidP="002455D1">
      <w:pPr>
        <w:rPr>
          <w:rFonts w:ascii="Trebuchet MS" w:eastAsia="Times New Roman" w:hAnsi="Trebuchet MS" w:cs="Times New Roman"/>
          <w:color w:val="000000"/>
          <w:kern w:val="0"/>
          <w:sz w:val="18"/>
          <w:szCs w:val="18"/>
          <w:lang w:eastAsia="ru-RU"/>
        </w:rPr>
      </w:pPr>
      <w:r w:rsidRPr="002455D1">
        <w:rPr>
          <w:rFonts w:ascii="Trebuchet MS" w:eastAsia="Times New Roman" w:hAnsi="Trebuchet MS" w:cs="Times New Roman" w:hint="eastAsia"/>
          <w:color w:val="000000"/>
          <w:kern w:val="0"/>
          <w:sz w:val="18"/>
          <w:szCs w:val="18"/>
          <w:lang w:eastAsia="ru-RU"/>
        </w:rPr>
        <w:t>ДОДАТКИ</w:t>
      </w:r>
      <w:r w:rsidRPr="002455D1">
        <w:rPr>
          <w:rFonts w:ascii="Trebuchet MS" w:eastAsia="Times New Roman" w:hAnsi="Trebuchet MS" w:cs="Times New Roman"/>
          <w:color w:val="000000"/>
          <w:kern w:val="0"/>
          <w:sz w:val="18"/>
          <w:szCs w:val="18"/>
          <w:lang w:eastAsia="ru-RU"/>
        </w:rPr>
        <w:t xml:space="preserve"> 156</w:t>
      </w:r>
    </w:p>
    <w:p w:rsidR="00985DAE" w:rsidRPr="002455D1" w:rsidRDefault="002455D1" w:rsidP="002455D1">
      <w:r w:rsidRPr="002455D1">
        <w:rPr>
          <w:rFonts w:ascii="Trebuchet MS" w:eastAsia="Times New Roman" w:hAnsi="Trebuchet MS" w:cs="Times New Roman" w:hint="eastAsia"/>
          <w:color w:val="000000"/>
          <w:kern w:val="0"/>
          <w:sz w:val="18"/>
          <w:szCs w:val="18"/>
          <w:lang w:eastAsia="ru-RU"/>
        </w:rPr>
        <w:t>СПИСОК</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ВИКОРИСТАНИХ</w:t>
      </w:r>
      <w:r w:rsidRPr="002455D1">
        <w:rPr>
          <w:rFonts w:ascii="Trebuchet MS" w:eastAsia="Times New Roman" w:hAnsi="Trebuchet MS" w:cs="Times New Roman"/>
          <w:color w:val="000000"/>
          <w:kern w:val="0"/>
          <w:sz w:val="18"/>
          <w:szCs w:val="18"/>
          <w:lang w:eastAsia="ru-RU"/>
        </w:rPr>
        <w:t xml:space="preserve"> </w:t>
      </w:r>
      <w:r w:rsidRPr="002455D1">
        <w:rPr>
          <w:rFonts w:ascii="Trebuchet MS" w:eastAsia="Times New Roman" w:hAnsi="Trebuchet MS" w:cs="Times New Roman" w:hint="eastAsia"/>
          <w:color w:val="000000"/>
          <w:kern w:val="0"/>
          <w:sz w:val="18"/>
          <w:szCs w:val="18"/>
          <w:lang w:eastAsia="ru-RU"/>
        </w:rPr>
        <w:t>ДЖЕРЕЛ</w:t>
      </w:r>
      <w:r w:rsidRPr="002455D1">
        <w:rPr>
          <w:rFonts w:ascii="Trebuchet MS" w:eastAsia="Times New Roman" w:hAnsi="Trebuchet MS" w:cs="Times New Roman"/>
          <w:color w:val="000000"/>
          <w:kern w:val="0"/>
          <w:sz w:val="18"/>
          <w:szCs w:val="18"/>
          <w:lang w:eastAsia="ru-RU"/>
        </w:rPr>
        <w:t xml:space="preserve"> 200</w:t>
      </w:r>
      <w:bookmarkStart w:id="0" w:name="_GoBack"/>
      <w:bookmarkEnd w:id="0"/>
    </w:p>
    <w:sectPr w:rsidR="00985DAE" w:rsidRPr="002455D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9C3" w:rsidRDefault="00FB79C3">
      <w:pPr>
        <w:spacing w:after="0" w:line="240" w:lineRule="auto"/>
      </w:pPr>
      <w:r>
        <w:separator/>
      </w:r>
    </w:p>
  </w:endnote>
  <w:endnote w:type="continuationSeparator" w:id="0">
    <w:p w:rsidR="00FB79C3" w:rsidRDefault="00FB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9C3" w:rsidRDefault="00FB79C3"/>
    <w:p w:rsidR="00FB79C3" w:rsidRDefault="00FB79C3"/>
    <w:p w:rsidR="00FB79C3" w:rsidRDefault="00FB79C3"/>
    <w:p w:rsidR="00FB79C3" w:rsidRDefault="00FB79C3"/>
    <w:p w:rsidR="00FB79C3" w:rsidRDefault="00FB79C3"/>
    <w:p w:rsidR="00FB79C3" w:rsidRDefault="00FB79C3"/>
    <w:p w:rsidR="00FB79C3" w:rsidRDefault="00FB79C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9C3" w:rsidRDefault="00FB79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B79C3" w:rsidRDefault="00FB79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B79C3" w:rsidRDefault="00FB79C3"/>
    <w:p w:rsidR="00FB79C3" w:rsidRDefault="00FB79C3"/>
    <w:p w:rsidR="00FB79C3" w:rsidRDefault="00FB79C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9C3" w:rsidRDefault="00FB79C3"/>
                          <w:p w:rsidR="00FB79C3" w:rsidRDefault="00FB79C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B79C3" w:rsidRDefault="00FB79C3"/>
                    <w:p w:rsidR="00FB79C3" w:rsidRDefault="00FB79C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B79C3" w:rsidRDefault="00FB79C3"/>
    <w:p w:rsidR="00FB79C3" w:rsidRDefault="00FB79C3">
      <w:pPr>
        <w:rPr>
          <w:sz w:val="2"/>
          <w:szCs w:val="2"/>
        </w:rPr>
      </w:pPr>
    </w:p>
    <w:p w:rsidR="00FB79C3" w:rsidRDefault="00FB79C3"/>
    <w:p w:rsidR="00FB79C3" w:rsidRDefault="00FB79C3">
      <w:pPr>
        <w:spacing w:after="0" w:line="240" w:lineRule="auto"/>
      </w:pPr>
    </w:p>
  </w:footnote>
  <w:footnote w:type="continuationSeparator" w:id="0">
    <w:p w:rsidR="00FB79C3" w:rsidRDefault="00FB7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9C3"/>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A039C-B1BB-48F1-AA3D-9AD94DB1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23488</TotalTime>
  <Pages>1</Pages>
  <Words>118</Words>
  <Characters>675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1640</cp:revision>
  <cp:lastPrinted>2009-02-06T05:36:00Z</cp:lastPrinted>
  <dcterms:created xsi:type="dcterms:W3CDTF">2023-09-07T12:38:00Z</dcterms:created>
  <dcterms:modified xsi:type="dcterms:W3CDTF">2023-12-04T09:53:00Z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