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60B5"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Беседина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Валентина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Алексеевна</w:t>
      </w:r>
      <w:r w:rsidRPr="00FE2FB4">
        <w:rPr>
          <w:rFonts w:ascii="Helvetica" w:hAnsi="Helvetica" w:cs="Helvetica"/>
          <w:b/>
          <w:bCs/>
          <w:color w:val="222222"/>
          <w:sz w:val="21"/>
          <w:szCs w:val="21"/>
        </w:rPr>
        <w:t>.</w:t>
      </w:r>
    </w:p>
    <w:p w14:paraId="5202D2B3"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российского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общества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особенности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формирования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 </w:t>
      </w:r>
      <w:r w:rsidRPr="00FE2FB4">
        <w:rPr>
          <w:rFonts w:ascii="Helvetica" w:hAnsi="Helvetica" w:cs="Helvetica" w:hint="eastAsia"/>
          <w:b/>
          <w:bCs/>
          <w:color w:val="222222"/>
          <w:sz w:val="21"/>
          <w:szCs w:val="21"/>
        </w:rPr>
        <w:t>диссертация</w:t>
      </w:r>
      <w:r w:rsidRPr="00FE2FB4">
        <w:rPr>
          <w:rFonts w:ascii="Helvetica" w:hAnsi="Helvetica" w:cs="Helvetica"/>
          <w:b/>
          <w:bCs/>
          <w:color w:val="222222"/>
          <w:sz w:val="21"/>
          <w:szCs w:val="21"/>
        </w:rPr>
        <w:t xml:space="preserve"> ... </w:t>
      </w:r>
      <w:r w:rsidRPr="00FE2FB4">
        <w:rPr>
          <w:rFonts w:ascii="Helvetica" w:hAnsi="Helvetica" w:cs="Helvetica" w:hint="eastAsia"/>
          <w:b/>
          <w:bCs/>
          <w:color w:val="222222"/>
          <w:sz w:val="21"/>
          <w:szCs w:val="21"/>
        </w:rPr>
        <w:t>доктора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социологических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наук</w:t>
      </w:r>
      <w:r w:rsidRPr="00FE2FB4">
        <w:rPr>
          <w:rFonts w:ascii="Helvetica" w:hAnsi="Helvetica" w:cs="Helvetica"/>
          <w:b/>
          <w:bCs/>
          <w:color w:val="222222"/>
          <w:sz w:val="21"/>
          <w:szCs w:val="21"/>
        </w:rPr>
        <w:t xml:space="preserve"> : 22.00.04 / </w:t>
      </w:r>
      <w:r w:rsidRPr="00FE2FB4">
        <w:rPr>
          <w:rFonts w:ascii="Helvetica" w:hAnsi="Helvetica" w:cs="Helvetica" w:hint="eastAsia"/>
          <w:b/>
          <w:bCs/>
          <w:color w:val="222222"/>
          <w:sz w:val="21"/>
          <w:szCs w:val="21"/>
        </w:rPr>
        <w:t>Беседина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Валентина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Алексеевна</w:t>
      </w:r>
      <w:r w:rsidRPr="00FE2FB4">
        <w:rPr>
          <w:rFonts w:ascii="Helvetica" w:hAnsi="Helvetica" w:cs="Helvetica"/>
          <w:b/>
          <w:bCs/>
          <w:color w:val="222222"/>
          <w:sz w:val="21"/>
          <w:szCs w:val="21"/>
        </w:rPr>
        <w:t>; [</w:t>
      </w:r>
      <w:r w:rsidRPr="00FE2FB4">
        <w:rPr>
          <w:rFonts w:ascii="Helvetica" w:hAnsi="Helvetica" w:cs="Helvetica" w:hint="eastAsia"/>
          <w:b/>
          <w:bCs/>
          <w:color w:val="222222"/>
          <w:sz w:val="21"/>
          <w:szCs w:val="21"/>
        </w:rPr>
        <w:t>Место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защиты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ГОУВПО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Санкт</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Петербургский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государственный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университет</w:t>
      </w:r>
      <w:r w:rsidRPr="00FE2FB4">
        <w:rPr>
          <w:rFonts w:ascii="Helvetica" w:hAnsi="Helvetica" w:cs="Helvetica"/>
          <w:b/>
          <w:bCs/>
          <w:color w:val="222222"/>
          <w:sz w:val="21"/>
          <w:szCs w:val="21"/>
        </w:rPr>
        <w:t xml:space="preserve">"]. - </w:t>
      </w:r>
      <w:r w:rsidRPr="00FE2FB4">
        <w:rPr>
          <w:rFonts w:ascii="Helvetica" w:hAnsi="Helvetica" w:cs="Helvetica" w:hint="eastAsia"/>
          <w:b/>
          <w:bCs/>
          <w:color w:val="222222"/>
          <w:sz w:val="21"/>
          <w:szCs w:val="21"/>
        </w:rPr>
        <w:t>Санкт</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Петербург</w:t>
      </w:r>
      <w:r w:rsidRPr="00FE2FB4">
        <w:rPr>
          <w:rFonts w:ascii="Helvetica" w:hAnsi="Helvetica" w:cs="Helvetica"/>
          <w:b/>
          <w:bCs/>
          <w:color w:val="222222"/>
          <w:sz w:val="21"/>
          <w:szCs w:val="21"/>
        </w:rPr>
        <w:t xml:space="preserve">, 2005. - 445 </w:t>
      </w:r>
      <w:proofErr w:type="gramStart"/>
      <w:r w:rsidRPr="00FE2FB4">
        <w:rPr>
          <w:rFonts w:ascii="Helvetica" w:hAnsi="Helvetica" w:cs="Helvetica" w:hint="eastAsia"/>
          <w:b/>
          <w:bCs/>
          <w:color w:val="222222"/>
          <w:sz w:val="21"/>
          <w:szCs w:val="21"/>
        </w:rPr>
        <w:t>с</w:t>
      </w:r>
      <w:r w:rsidRPr="00FE2FB4">
        <w:rPr>
          <w:rFonts w:ascii="Helvetica" w:hAnsi="Helvetica" w:cs="Helvetica"/>
          <w:b/>
          <w:bCs/>
          <w:color w:val="222222"/>
          <w:sz w:val="21"/>
          <w:szCs w:val="21"/>
        </w:rPr>
        <w:t>. :</w:t>
      </w:r>
      <w:proofErr w:type="gramEnd"/>
      <w:r w:rsidRPr="00FE2FB4">
        <w:rPr>
          <w:rFonts w:ascii="Helvetica" w:hAnsi="Helvetica" w:cs="Helvetica"/>
          <w:b/>
          <w:bCs/>
          <w:color w:val="222222"/>
          <w:sz w:val="21"/>
          <w:szCs w:val="21"/>
        </w:rPr>
        <w:t xml:space="preserve"> 11 </w:t>
      </w:r>
      <w:r w:rsidRPr="00FE2FB4">
        <w:rPr>
          <w:rFonts w:ascii="Helvetica" w:hAnsi="Helvetica" w:cs="Helvetica" w:hint="eastAsia"/>
          <w:b/>
          <w:bCs/>
          <w:color w:val="222222"/>
          <w:sz w:val="21"/>
          <w:szCs w:val="21"/>
        </w:rPr>
        <w:t>ил</w:t>
      </w:r>
      <w:r w:rsidRPr="00FE2FB4">
        <w:rPr>
          <w:rFonts w:ascii="Helvetica" w:hAnsi="Helvetica" w:cs="Helvetica"/>
          <w:b/>
          <w:bCs/>
          <w:color w:val="222222"/>
          <w:sz w:val="21"/>
          <w:szCs w:val="21"/>
        </w:rPr>
        <w:t>.</w:t>
      </w:r>
    </w:p>
    <w:p w14:paraId="5159F9CA"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больше</w:t>
      </w:r>
    </w:p>
    <w:p w14:paraId="03D08F48"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Цитаты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из</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текста</w:t>
      </w:r>
      <w:r w:rsidRPr="00FE2FB4">
        <w:rPr>
          <w:rFonts w:ascii="Helvetica" w:hAnsi="Helvetica" w:cs="Helvetica"/>
          <w:b/>
          <w:bCs/>
          <w:color w:val="222222"/>
          <w:sz w:val="21"/>
          <w:szCs w:val="21"/>
        </w:rPr>
        <w:t>:</w:t>
      </w:r>
    </w:p>
    <w:p w14:paraId="731568E9"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стр</w:t>
      </w:r>
      <w:r w:rsidRPr="00FE2FB4">
        <w:rPr>
          <w:rFonts w:ascii="Helvetica" w:hAnsi="Helvetica" w:cs="Helvetica"/>
          <w:b/>
          <w:bCs/>
          <w:color w:val="222222"/>
          <w:sz w:val="21"/>
          <w:szCs w:val="21"/>
        </w:rPr>
        <w:t>. 1</w:t>
      </w:r>
    </w:p>
    <w:p w14:paraId="1766B5D9"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САНКТ</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ПЕТЕРБУРГСКИЙ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ГОСУДАРСТВЕННЫЙ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УНИВЕРСИТЕТ</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правах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рукописи</w:t>
      </w:r>
      <w:r w:rsidRPr="00FE2FB4">
        <w:rPr>
          <w:rFonts w:ascii="Helvetica" w:hAnsi="Helvetica" w:cs="Helvetica"/>
          <w:b/>
          <w:bCs/>
          <w:color w:val="222222"/>
          <w:sz w:val="21"/>
          <w:szCs w:val="21"/>
        </w:rPr>
        <w:t xml:space="preserve"> 0520.0 503694</w:t>
      </w:r>
      <w:r w:rsidRPr="00FE2FB4">
        <w:rPr>
          <w:rFonts w:ascii="Helvetica" w:hAnsi="Helvetica" w:cs="Helvetica" w:hint="eastAsia"/>
          <w:b/>
          <w:bCs/>
          <w:color w:val="222222"/>
          <w:sz w:val="21"/>
          <w:szCs w:val="21"/>
        </w:rPr>
        <w:t>Беседина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Валентина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Алексеевна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РОССИЙСКОГО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ОБЩЕСТВА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ОСОБЕННОСТИ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ФОРМИРОВАНИЯ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Специальность</w:t>
      </w:r>
      <w:r w:rsidRPr="00FE2FB4">
        <w:rPr>
          <w:rFonts w:ascii="Helvetica" w:hAnsi="Helvetica" w:cs="Helvetica"/>
          <w:b/>
          <w:bCs/>
          <w:color w:val="222222"/>
          <w:sz w:val="21"/>
          <w:szCs w:val="21"/>
        </w:rPr>
        <w:t xml:space="preserve"> 22.00.04 </w:t>
      </w:r>
      <w:r w:rsidRPr="00FE2FB4">
        <w:rPr>
          <w:rFonts w:ascii="Helvetica" w:hAnsi="Helvetica" w:cs="Helvetica" w:hint="eastAsia"/>
          <w:b/>
          <w:bCs/>
          <w:color w:val="222222"/>
          <w:sz w:val="21"/>
          <w:szCs w:val="21"/>
        </w:rPr>
        <w:t>—</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социальная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структура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процессы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Диссертация</w:t>
      </w:r>
    </w:p>
    <w:p w14:paraId="5A5AFB68"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стр</w:t>
      </w:r>
      <w:r w:rsidRPr="00FE2FB4">
        <w:rPr>
          <w:rFonts w:ascii="Helvetica" w:hAnsi="Helvetica" w:cs="Helvetica"/>
          <w:b/>
          <w:bCs/>
          <w:color w:val="222222"/>
          <w:sz w:val="21"/>
          <w:szCs w:val="21"/>
        </w:rPr>
        <w:t>. 2</w:t>
      </w:r>
    </w:p>
    <w:p w14:paraId="6F6B99BF"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3.3.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Охранительная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функция</w:t>
      </w:r>
      <w:r w:rsidRPr="00FE2FB4">
        <w:rPr>
          <w:rFonts w:ascii="Helvetica" w:hAnsi="Helvetica" w:cs="Helvetica"/>
          <w:b/>
          <w:bCs/>
          <w:color w:val="222222"/>
          <w:sz w:val="21"/>
          <w:szCs w:val="21"/>
        </w:rPr>
        <w:t xml:space="preserve"> 3. </w:t>
      </w:r>
      <w:r w:rsidRPr="00FE2FB4">
        <w:rPr>
          <w:rFonts w:ascii="Helvetica" w:hAnsi="Helvetica" w:cs="Helvetica" w:hint="eastAsia"/>
          <w:b/>
          <w:bCs/>
          <w:color w:val="222222"/>
          <w:sz w:val="21"/>
          <w:szCs w:val="21"/>
        </w:rPr>
        <w:t>Институциональное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построение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проблемы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его</w:t>
      </w:r>
      <w:r w:rsidRPr="00FE2FB4">
        <w:rPr>
          <w:rFonts w:ascii="Helvetica" w:hAnsi="Helvetica" w:cs="Helvetica"/>
          <w:b/>
          <w:bCs/>
          <w:color w:val="222222"/>
          <w:sz w:val="21"/>
          <w:szCs w:val="21"/>
        </w:rPr>
        <w:t xml:space="preserve"> 124 </w:t>
      </w:r>
      <w:r w:rsidRPr="00FE2FB4">
        <w:rPr>
          <w:rFonts w:ascii="Helvetica" w:hAnsi="Helvetica" w:cs="Helvetica" w:hint="eastAsia"/>
          <w:b/>
          <w:bCs/>
          <w:color w:val="222222"/>
          <w:sz w:val="21"/>
          <w:szCs w:val="21"/>
        </w:rPr>
        <w:t>их</w:t>
      </w:r>
      <w:r w:rsidRPr="00FE2FB4">
        <w:rPr>
          <w:rFonts w:ascii="Helvetica" w:hAnsi="Helvetica" w:cs="Helvetica"/>
          <w:b/>
          <w:bCs/>
          <w:color w:val="222222"/>
          <w:sz w:val="21"/>
          <w:szCs w:val="21"/>
        </w:rPr>
        <w:t xml:space="preserve"> 155 166 </w:t>
      </w:r>
      <w:r w:rsidRPr="00FE2FB4">
        <w:rPr>
          <w:rFonts w:ascii="Helvetica" w:hAnsi="Helvetica" w:cs="Helvetica" w:hint="eastAsia"/>
          <w:b/>
          <w:bCs/>
          <w:color w:val="222222"/>
          <w:sz w:val="21"/>
          <w:szCs w:val="21"/>
        </w:rPr>
        <w:t>правового</w:t>
      </w:r>
      <w:r w:rsidRPr="00FE2FB4">
        <w:rPr>
          <w:rFonts w:ascii="Helvetica" w:hAnsi="Helvetica" w:cs="Helvetica"/>
          <w:b/>
          <w:bCs/>
          <w:color w:val="222222"/>
          <w:sz w:val="21"/>
          <w:szCs w:val="21"/>
        </w:rPr>
        <w:t xml:space="preserve"> 187 187 198 226 </w:t>
      </w:r>
      <w:r w:rsidRPr="00FE2FB4">
        <w:rPr>
          <w:rFonts w:ascii="Helvetica" w:hAnsi="Helvetica" w:cs="Helvetica" w:hint="eastAsia"/>
          <w:b/>
          <w:bCs/>
          <w:color w:val="222222"/>
          <w:sz w:val="21"/>
          <w:szCs w:val="21"/>
        </w:rPr>
        <w:t>формирования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 </w:t>
      </w:r>
      <w:r w:rsidRPr="00FE2FB4">
        <w:rPr>
          <w:rFonts w:ascii="Helvetica" w:hAnsi="Helvetica" w:cs="Helvetica" w:hint="eastAsia"/>
          <w:b/>
          <w:bCs/>
          <w:color w:val="222222"/>
          <w:sz w:val="21"/>
          <w:szCs w:val="21"/>
        </w:rPr>
        <w:t>Правоприменительные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3.2. </w:t>
      </w:r>
      <w:r w:rsidRPr="00FE2FB4">
        <w:rPr>
          <w:rFonts w:ascii="Helvetica" w:hAnsi="Helvetica" w:cs="Helvetica" w:hint="eastAsia"/>
          <w:b/>
          <w:bCs/>
          <w:color w:val="222222"/>
          <w:sz w:val="21"/>
          <w:szCs w:val="21"/>
        </w:rPr>
        <w:t>Формирование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p>
    <w:p w14:paraId="0DF633D8"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стр</w:t>
      </w:r>
      <w:r w:rsidRPr="00FE2FB4">
        <w:rPr>
          <w:rFonts w:ascii="Helvetica" w:hAnsi="Helvetica" w:cs="Helvetica"/>
          <w:b/>
          <w:bCs/>
          <w:color w:val="222222"/>
          <w:sz w:val="21"/>
          <w:szCs w:val="21"/>
        </w:rPr>
        <w:t>. 25</w:t>
      </w:r>
    </w:p>
    <w:p w14:paraId="392F97E5"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целом</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поступательное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российского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позитивное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общества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становление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особенности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которые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деятельности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Проанализированы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тормозят</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позитивные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процессы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так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способствуют</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поступательному</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развертыванию</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Конкретным</w:t>
      </w:r>
    </w:p>
    <w:p w14:paraId="71E30F65" w14:textId="77777777" w:rsidR="00FE2FB4" w:rsidRPr="00FE2FB4" w:rsidRDefault="00FE2FB4" w:rsidP="00FE2FB4">
      <w:pPr>
        <w:rPr>
          <w:rFonts w:ascii="Helvetica" w:hAnsi="Helvetica" w:cs="Helvetica"/>
          <w:b/>
          <w:bCs/>
          <w:color w:val="222222"/>
          <w:sz w:val="21"/>
          <w:szCs w:val="21"/>
        </w:rPr>
      </w:pPr>
    </w:p>
    <w:p w14:paraId="2ED2826A"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lastRenderedPageBreak/>
        <w:t>Оглавление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диссертации</w:t>
      </w:r>
    </w:p>
    <w:p w14:paraId="5CE1E590"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доктор</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социологических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наук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Беседина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Валентина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Алексеевна</w:t>
      </w:r>
    </w:p>
    <w:p w14:paraId="6130A2F9"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Введение</w:t>
      </w:r>
      <w:r w:rsidRPr="00FE2FB4">
        <w:rPr>
          <w:rFonts w:ascii="Helvetica" w:hAnsi="Helvetica" w:cs="Helvetica"/>
          <w:b/>
          <w:bCs/>
          <w:color w:val="222222"/>
          <w:sz w:val="21"/>
          <w:szCs w:val="21"/>
        </w:rPr>
        <w:t>.</w:t>
      </w:r>
    </w:p>
    <w:p w14:paraId="21E9063F" w14:textId="77777777" w:rsidR="00FE2FB4" w:rsidRPr="00FE2FB4" w:rsidRDefault="00FE2FB4" w:rsidP="00FE2FB4">
      <w:pPr>
        <w:rPr>
          <w:rFonts w:ascii="Helvetica" w:hAnsi="Helvetica" w:cs="Helvetica"/>
          <w:b/>
          <w:bCs/>
          <w:color w:val="222222"/>
          <w:sz w:val="21"/>
          <w:szCs w:val="21"/>
        </w:rPr>
      </w:pPr>
    </w:p>
    <w:p w14:paraId="03A165EC"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РАЗДЕЛ</w:t>
      </w:r>
      <w:r w:rsidRPr="00FE2FB4">
        <w:rPr>
          <w:rFonts w:ascii="Helvetica" w:hAnsi="Helvetica" w:cs="Helvetica"/>
          <w:b/>
          <w:bCs/>
          <w:color w:val="222222"/>
          <w:sz w:val="21"/>
          <w:szCs w:val="21"/>
        </w:rPr>
        <w:t xml:space="preserve"> 1. </w:t>
      </w:r>
      <w:r w:rsidRPr="00FE2FB4">
        <w:rPr>
          <w:rFonts w:ascii="Helvetica" w:hAnsi="Helvetica" w:cs="Helvetica" w:hint="eastAsia"/>
          <w:b/>
          <w:bCs/>
          <w:color w:val="222222"/>
          <w:sz w:val="21"/>
          <w:szCs w:val="21"/>
        </w:rPr>
        <w:t>ТЕОРЕТИКО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МЕТОДОЛОГИЧЕСКИЕ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ОСНОВЫ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АНАЛИЗА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p>
    <w:p w14:paraId="61CFC9B4" w14:textId="77777777" w:rsidR="00FE2FB4" w:rsidRPr="00FE2FB4" w:rsidRDefault="00FE2FB4" w:rsidP="00FE2FB4">
      <w:pPr>
        <w:rPr>
          <w:rFonts w:ascii="Helvetica" w:hAnsi="Helvetica" w:cs="Helvetica"/>
          <w:b/>
          <w:bCs/>
          <w:color w:val="222222"/>
          <w:sz w:val="21"/>
          <w:szCs w:val="21"/>
        </w:rPr>
      </w:pPr>
    </w:p>
    <w:p w14:paraId="7B79D65A"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Глава</w:t>
      </w:r>
      <w:r w:rsidRPr="00FE2FB4">
        <w:rPr>
          <w:rFonts w:ascii="Helvetica" w:hAnsi="Helvetica" w:cs="Helvetica"/>
          <w:b/>
          <w:bCs/>
          <w:color w:val="222222"/>
          <w:sz w:val="21"/>
          <w:szCs w:val="21"/>
        </w:rPr>
        <w:t xml:space="preserve"> 1. </w:t>
      </w:r>
      <w:r w:rsidRPr="00FE2FB4">
        <w:rPr>
          <w:rFonts w:ascii="Helvetica" w:hAnsi="Helvetica" w:cs="Helvetica" w:hint="eastAsia"/>
          <w:b/>
          <w:bCs/>
          <w:color w:val="222222"/>
          <w:sz w:val="21"/>
          <w:szCs w:val="21"/>
        </w:rPr>
        <w:t>Право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w:t>
      </w:r>
      <w:r w:rsidRPr="00FE2FB4">
        <w:rPr>
          <w:rFonts w:ascii="Helvetica" w:hAnsi="Helvetica" w:cs="Helvetica"/>
          <w:b/>
          <w:bCs/>
          <w:color w:val="222222"/>
          <w:sz w:val="21"/>
          <w:szCs w:val="21"/>
        </w:rPr>
        <w:t>.</w:t>
      </w:r>
    </w:p>
    <w:p w14:paraId="0C214458" w14:textId="77777777" w:rsidR="00FE2FB4" w:rsidRPr="00FE2FB4" w:rsidRDefault="00FE2FB4" w:rsidP="00FE2FB4">
      <w:pPr>
        <w:rPr>
          <w:rFonts w:ascii="Helvetica" w:hAnsi="Helvetica" w:cs="Helvetica"/>
          <w:b/>
          <w:bCs/>
          <w:color w:val="222222"/>
          <w:sz w:val="21"/>
          <w:szCs w:val="21"/>
        </w:rPr>
      </w:pPr>
    </w:p>
    <w:p w14:paraId="73478B01"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1.1. </w:t>
      </w:r>
      <w:r w:rsidRPr="00FE2FB4">
        <w:rPr>
          <w:rFonts w:ascii="Helvetica" w:hAnsi="Helvetica" w:cs="Helvetica" w:hint="eastAsia"/>
          <w:b/>
          <w:bCs/>
          <w:color w:val="222222"/>
          <w:sz w:val="21"/>
          <w:szCs w:val="21"/>
        </w:rPr>
        <w:t>Признаки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функции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института</w:t>
      </w:r>
      <w:r w:rsidRPr="00FE2FB4">
        <w:rPr>
          <w:rFonts w:ascii="Helvetica" w:hAnsi="Helvetica" w:cs="Helvetica"/>
          <w:b/>
          <w:bCs/>
          <w:color w:val="222222"/>
          <w:sz w:val="21"/>
          <w:szCs w:val="21"/>
        </w:rPr>
        <w:t>.</w:t>
      </w:r>
    </w:p>
    <w:p w14:paraId="1AAC978E" w14:textId="77777777" w:rsidR="00FE2FB4" w:rsidRPr="00FE2FB4" w:rsidRDefault="00FE2FB4" w:rsidP="00FE2FB4">
      <w:pPr>
        <w:rPr>
          <w:rFonts w:ascii="Helvetica" w:hAnsi="Helvetica" w:cs="Helvetica"/>
          <w:b/>
          <w:bCs/>
          <w:color w:val="222222"/>
          <w:sz w:val="21"/>
          <w:szCs w:val="21"/>
        </w:rPr>
      </w:pPr>
    </w:p>
    <w:p w14:paraId="6A3EF588"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1.2. </w:t>
      </w:r>
      <w:r w:rsidRPr="00FE2FB4">
        <w:rPr>
          <w:rFonts w:ascii="Helvetica" w:hAnsi="Helvetica" w:cs="Helvetica" w:hint="eastAsia"/>
          <w:b/>
          <w:bCs/>
          <w:color w:val="222222"/>
          <w:sz w:val="21"/>
          <w:szCs w:val="21"/>
        </w:rPr>
        <w:t>Социальные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нормы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современном</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российском</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обществе</w:t>
      </w:r>
      <w:r w:rsidRPr="00FE2FB4">
        <w:rPr>
          <w:rFonts w:ascii="Helvetica" w:hAnsi="Helvetica" w:cs="Helvetica"/>
          <w:b/>
          <w:bCs/>
          <w:color w:val="222222"/>
          <w:sz w:val="21"/>
          <w:szCs w:val="21"/>
        </w:rPr>
        <w:t>.</w:t>
      </w:r>
    </w:p>
    <w:p w14:paraId="0C5E3F2C" w14:textId="77777777" w:rsidR="00FE2FB4" w:rsidRPr="00FE2FB4" w:rsidRDefault="00FE2FB4" w:rsidP="00FE2FB4">
      <w:pPr>
        <w:rPr>
          <w:rFonts w:ascii="Helvetica" w:hAnsi="Helvetica" w:cs="Helvetica"/>
          <w:b/>
          <w:bCs/>
          <w:color w:val="222222"/>
          <w:sz w:val="21"/>
          <w:szCs w:val="21"/>
        </w:rPr>
      </w:pPr>
    </w:p>
    <w:p w14:paraId="16AA2985"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1.3. </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нормы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вид</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норм</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роль</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формировании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правосознания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личности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молодого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современника</w:t>
      </w:r>
    </w:p>
    <w:p w14:paraId="19077F14" w14:textId="77777777" w:rsidR="00FE2FB4" w:rsidRPr="00FE2FB4" w:rsidRDefault="00FE2FB4" w:rsidP="00FE2FB4">
      <w:pPr>
        <w:rPr>
          <w:rFonts w:ascii="Helvetica" w:hAnsi="Helvetica" w:cs="Helvetica"/>
          <w:b/>
          <w:bCs/>
          <w:color w:val="222222"/>
          <w:sz w:val="21"/>
          <w:szCs w:val="21"/>
        </w:rPr>
      </w:pPr>
    </w:p>
    <w:p w14:paraId="4FA2D8BD"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Глава</w:t>
      </w:r>
      <w:r w:rsidRPr="00FE2FB4">
        <w:rPr>
          <w:rFonts w:ascii="Helvetica" w:hAnsi="Helvetica" w:cs="Helvetica"/>
          <w:b/>
          <w:bCs/>
          <w:color w:val="222222"/>
          <w:sz w:val="21"/>
          <w:szCs w:val="21"/>
        </w:rPr>
        <w:t xml:space="preserve"> 2. </w:t>
      </w:r>
      <w:r w:rsidRPr="00FE2FB4">
        <w:rPr>
          <w:rFonts w:ascii="Helvetica" w:hAnsi="Helvetica" w:cs="Helvetica" w:hint="eastAsia"/>
          <w:b/>
          <w:bCs/>
          <w:color w:val="222222"/>
          <w:sz w:val="21"/>
          <w:szCs w:val="21"/>
        </w:rPr>
        <w:t>Сущность</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виды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w:t>
      </w:r>
    </w:p>
    <w:p w14:paraId="3561A686" w14:textId="77777777" w:rsidR="00FE2FB4" w:rsidRPr="00FE2FB4" w:rsidRDefault="00FE2FB4" w:rsidP="00FE2FB4">
      <w:pPr>
        <w:rPr>
          <w:rFonts w:ascii="Helvetica" w:hAnsi="Helvetica" w:cs="Helvetica"/>
          <w:b/>
          <w:bCs/>
          <w:color w:val="222222"/>
          <w:sz w:val="21"/>
          <w:szCs w:val="21"/>
        </w:rPr>
      </w:pPr>
    </w:p>
    <w:p w14:paraId="7E3E30AD"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2.1. </w:t>
      </w:r>
      <w:r w:rsidRPr="00FE2FB4">
        <w:rPr>
          <w:rFonts w:ascii="Helvetica" w:hAnsi="Helvetica" w:cs="Helvetica" w:hint="eastAsia"/>
          <w:b/>
          <w:bCs/>
          <w:color w:val="222222"/>
          <w:sz w:val="21"/>
          <w:szCs w:val="21"/>
        </w:rPr>
        <w:t>Понятие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виды</w:t>
      </w:r>
      <w:r w:rsidRPr="00FE2FB4">
        <w:rPr>
          <w:rFonts w:ascii="Helvetica" w:hAnsi="Helvetica" w:cs="Helvetica"/>
          <w:b/>
          <w:bCs/>
          <w:color w:val="222222"/>
          <w:sz w:val="21"/>
          <w:szCs w:val="21"/>
        </w:rPr>
        <w:t>.</w:t>
      </w:r>
    </w:p>
    <w:p w14:paraId="32DE606C" w14:textId="77777777" w:rsidR="00FE2FB4" w:rsidRPr="00FE2FB4" w:rsidRDefault="00FE2FB4" w:rsidP="00FE2FB4">
      <w:pPr>
        <w:rPr>
          <w:rFonts w:ascii="Helvetica" w:hAnsi="Helvetica" w:cs="Helvetica"/>
          <w:b/>
          <w:bCs/>
          <w:color w:val="222222"/>
          <w:sz w:val="21"/>
          <w:szCs w:val="21"/>
        </w:rPr>
      </w:pPr>
    </w:p>
    <w:p w14:paraId="1825E794"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2.2. </w:t>
      </w:r>
      <w:r w:rsidRPr="00FE2FB4">
        <w:rPr>
          <w:rFonts w:ascii="Helvetica" w:hAnsi="Helvetica" w:cs="Helvetica" w:hint="eastAsia"/>
          <w:b/>
          <w:bCs/>
          <w:color w:val="222222"/>
          <w:sz w:val="21"/>
          <w:szCs w:val="21"/>
        </w:rPr>
        <w:t>Нормотворческие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сущность</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основные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признаки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функции</w:t>
      </w:r>
      <w:r w:rsidRPr="00FE2FB4">
        <w:rPr>
          <w:rFonts w:ascii="Helvetica" w:hAnsi="Helvetica" w:cs="Helvetica"/>
          <w:b/>
          <w:bCs/>
          <w:color w:val="222222"/>
          <w:sz w:val="21"/>
          <w:szCs w:val="21"/>
        </w:rPr>
        <w:t>.</w:t>
      </w:r>
    </w:p>
    <w:p w14:paraId="0131D22A" w14:textId="77777777" w:rsidR="00FE2FB4" w:rsidRPr="00FE2FB4" w:rsidRDefault="00FE2FB4" w:rsidP="00FE2FB4">
      <w:pPr>
        <w:rPr>
          <w:rFonts w:ascii="Helvetica" w:hAnsi="Helvetica" w:cs="Helvetica"/>
          <w:b/>
          <w:bCs/>
          <w:color w:val="222222"/>
          <w:sz w:val="21"/>
          <w:szCs w:val="21"/>
        </w:rPr>
      </w:pPr>
    </w:p>
    <w:p w14:paraId="6F584DFA" w14:textId="77777777" w:rsidR="00FE2FB4" w:rsidRPr="00FE2FB4" w:rsidRDefault="00FE2FB4" w:rsidP="00FE2FB4">
      <w:pPr>
        <w:rPr>
          <w:rFonts w:ascii="Helvetica" w:hAnsi="Helvetica" w:cs="Helvetica"/>
          <w:b/>
          <w:bCs/>
          <w:color w:val="222222"/>
          <w:sz w:val="21"/>
          <w:szCs w:val="21"/>
        </w:rPr>
      </w:pPr>
      <w:proofErr w:type="gramStart"/>
      <w:r w:rsidRPr="00FE2FB4">
        <w:rPr>
          <w:rFonts w:ascii="Helvetica" w:hAnsi="Helvetica" w:cs="Helvetica"/>
          <w:b/>
          <w:bCs/>
          <w:color w:val="222222"/>
          <w:sz w:val="21"/>
          <w:szCs w:val="21"/>
        </w:rPr>
        <w:lastRenderedPageBreak/>
        <w:t>2.3 .</w:t>
      </w:r>
      <w:proofErr w:type="gramEnd"/>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Правоприменительные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сущность</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основные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признаки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функции</w:t>
      </w:r>
      <w:r w:rsidRPr="00FE2FB4">
        <w:rPr>
          <w:rFonts w:ascii="Helvetica" w:hAnsi="Helvetica" w:cs="Helvetica"/>
          <w:b/>
          <w:bCs/>
          <w:color w:val="222222"/>
          <w:sz w:val="21"/>
          <w:szCs w:val="21"/>
        </w:rPr>
        <w:t>.</w:t>
      </w:r>
    </w:p>
    <w:p w14:paraId="29B45CEB" w14:textId="77777777" w:rsidR="00FE2FB4" w:rsidRPr="00FE2FB4" w:rsidRDefault="00FE2FB4" w:rsidP="00FE2FB4">
      <w:pPr>
        <w:rPr>
          <w:rFonts w:ascii="Helvetica" w:hAnsi="Helvetica" w:cs="Helvetica"/>
          <w:b/>
          <w:bCs/>
          <w:color w:val="222222"/>
          <w:sz w:val="21"/>
          <w:szCs w:val="21"/>
        </w:rPr>
      </w:pPr>
    </w:p>
    <w:p w14:paraId="075D745F"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Глава</w:t>
      </w:r>
      <w:r w:rsidRPr="00FE2FB4">
        <w:rPr>
          <w:rFonts w:ascii="Helvetica" w:hAnsi="Helvetica" w:cs="Helvetica"/>
          <w:b/>
          <w:bCs/>
          <w:color w:val="222222"/>
          <w:sz w:val="21"/>
          <w:szCs w:val="21"/>
        </w:rPr>
        <w:t xml:space="preserve"> 3. </w:t>
      </w:r>
      <w:r w:rsidRPr="00FE2FB4">
        <w:rPr>
          <w:rFonts w:ascii="Helvetica" w:hAnsi="Helvetica" w:cs="Helvetica" w:hint="eastAsia"/>
          <w:b/>
          <w:bCs/>
          <w:color w:val="222222"/>
          <w:sz w:val="21"/>
          <w:szCs w:val="21"/>
        </w:rPr>
        <w:t>Институциональное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построение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правового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проблемы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его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формирования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России</w:t>
      </w:r>
      <w:r w:rsidRPr="00FE2FB4">
        <w:rPr>
          <w:rFonts w:ascii="Helvetica" w:hAnsi="Helvetica" w:cs="Helvetica"/>
          <w:b/>
          <w:bCs/>
          <w:color w:val="222222"/>
          <w:sz w:val="21"/>
          <w:szCs w:val="21"/>
        </w:rPr>
        <w:t>.</w:t>
      </w:r>
    </w:p>
    <w:p w14:paraId="2746218D" w14:textId="77777777" w:rsidR="00FE2FB4" w:rsidRPr="00FE2FB4" w:rsidRDefault="00FE2FB4" w:rsidP="00FE2FB4">
      <w:pPr>
        <w:rPr>
          <w:rFonts w:ascii="Helvetica" w:hAnsi="Helvetica" w:cs="Helvetica"/>
          <w:b/>
          <w:bCs/>
          <w:color w:val="222222"/>
          <w:sz w:val="21"/>
          <w:szCs w:val="21"/>
        </w:rPr>
      </w:pPr>
    </w:p>
    <w:p w14:paraId="4881EB2C"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3.1. </w:t>
      </w:r>
      <w:r w:rsidRPr="00FE2FB4">
        <w:rPr>
          <w:rFonts w:ascii="Helvetica" w:hAnsi="Helvetica" w:cs="Helvetica" w:hint="eastAsia"/>
          <w:b/>
          <w:bCs/>
          <w:color w:val="222222"/>
          <w:sz w:val="21"/>
          <w:szCs w:val="21"/>
        </w:rPr>
        <w:t>Понятие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правового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его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признаки</w:t>
      </w:r>
      <w:r w:rsidRPr="00FE2FB4">
        <w:rPr>
          <w:rFonts w:ascii="Helvetica" w:hAnsi="Helvetica" w:cs="Helvetica"/>
          <w:b/>
          <w:bCs/>
          <w:color w:val="222222"/>
          <w:sz w:val="21"/>
          <w:szCs w:val="21"/>
        </w:rPr>
        <w:t>.</w:t>
      </w:r>
    </w:p>
    <w:p w14:paraId="3B27E5BB" w14:textId="77777777" w:rsidR="00FE2FB4" w:rsidRPr="00FE2FB4" w:rsidRDefault="00FE2FB4" w:rsidP="00FE2FB4">
      <w:pPr>
        <w:rPr>
          <w:rFonts w:ascii="Helvetica" w:hAnsi="Helvetica" w:cs="Helvetica"/>
          <w:b/>
          <w:bCs/>
          <w:color w:val="222222"/>
          <w:sz w:val="21"/>
          <w:szCs w:val="21"/>
        </w:rPr>
      </w:pPr>
    </w:p>
    <w:p w14:paraId="04A4FC3F"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3.2. </w:t>
      </w:r>
      <w:r w:rsidRPr="00FE2FB4">
        <w:rPr>
          <w:rFonts w:ascii="Helvetica" w:hAnsi="Helvetica" w:cs="Helvetica" w:hint="eastAsia"/>
          <w:b/>
          <w:bCs/>
          <w:color w:val="222222"/>
          <w:sz w:val="21"/>
          <w:szCs w:val="21"/>
        </w:rPr>
        <w:t>Формирование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правового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периодизация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проблемы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w:t>
      </w:r>
    </w:p>
    <w:p w14:paraId="486DB109" w14:textId="77777777" w:rsidR="00FE2FB4" w:rsidRPr="00FE2FB4" w:rsidRDefault="00FE2FB4" w:rsidP="00FE2FB4">
      <w:pPr>
        <w:rPr>
          <w:rFonts w:ascii="Helvetica" w:hAnsi="Helvetica" w:cs="Helvetica"/>
          <w:b/>
          <w:bCs/>
          <w:color w:val="222222"/>
          <w:sz w:val="21"/>
          <w:szCs w:val="21"/>
        </w:rPr>
      </w:pPr>
    </w:p>
    <w:p w14:paraId="332D904B"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3.3. </w:t>
      </w:r>
      <w:r w:rsidRPr="00FE2FB4">
        <w:rPr>
          <w:rFonts w:ascii="Helvetica" w:hAnsi="Helvetica" w:cs="Helvetica" w:hint="eastAsia"/>
          <w:b/>
          <w:bCs/>
          <w:color w:val="222222"/>
          <w:sz w:val="21"/>
          <w:szCs w:val="21"/>
        </w:rPr>
        <w:t>Охранительная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функция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w:t>
      </w:r>
    </w:p>
    <w:p w14:paraId="760567E8" w14:textId="77777777" w:rsidR="00FE2FB4" w:rsidRPr="00FE2FB4" w:rsidRDefault="00FE2FB4" w:rsidP="00FE2FB4">
      <w:pPr>
        <w:rPr>
          <w:rFonts w:ascii="Helvetica" w:hAnsi="Helvetica" w:cs="Helvetica"/>
          <w:b/>
          <w:bCs/>
          <w:color w:val="222222"/>
          <w:sz w:val="21"/>
          <w:szCs w:val="21"/>
        </w:rPr>
      </w:pPr>
    </w:p>
    <w:p w14:paraId="4870273E"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РАЗДЕЛ</w:t>
      </w:r>
      <w:r w:rsidRPr="00FE2FB4">
        <w:rPr>
          <w:rFonts w:ascii="Helvetica" w:hAnsi="Helvetica" w:cs="Helvetica"/>
          <w:b/>
          <w:bCs/>
          <w:color w:val="222222"/>
          <w:sz w:val="21"/>
          <w:szCs w:val="21"/>
        </w:rPr>
        <w:t xml:space="preserve"> 2. </w:t>
      </w:r>
      <w:r w:rsidRPr="00FE2FB4">
        <w:rPr>
          <w:rFonts w:ascii="Helvetica" w:hAnsi="Helvetica" w:cs="Helvetica" w:hint="eastAsia"/>
          <w:b/>
          <w:bCs/>
          <w:color w:val="222222"/>
          <w:sz w:val="21"/>
          <w:szCs w:val="21"/>
        </w:rPr>
        <w:t>ГЕНЕЗИС</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ОСОБЕННОСТИ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ФОРМИРОВАНИЯ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СОВРЕМЕННОЙ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РОССИИ</w:t>
      </w:r>
    </w:p>
    <w:p w14:paraId="119E4806" w14:textId="77777777" w:rsidR="00FE2FB4" w:rsidRPr="00FE2FB4" w:rsidRDefault="00FE2FB4" w:rsidP="00FE2FB4">
      <w:pPr>
        <w:rPr>
          <w:rFonts w:ascii="Helvetica" w:hAnsi="Helvetica" w:cs="Helvetica"/>
          <w:b/>
          <w:bCs/>
          <w:color w:val="222222"/>
          <w:sz w:val="21"/>
          <w:szCs w:val="21"/>
        </w:rPr>
      </w:pPr>
    </w:p>
    <w:p w14:paraId="003DC123"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Глава</w:t>
      </w:r>
      <w:r w:rsidRPr="00FE2FB4">
        <w:rPr>
          <w:rFonts w:ascii="Helvetica" w:hAnsi="Helvetica" w:cs="Helvetica"/>
          <w:b/>
          <w:bCs/>
          <w:color w:val="222222"/>
          <w:sz w:val="21"/>
          <w:szCs w:val="21"/>
        </w:rPr>
        <w:t xml:space="preserve"> 4. </w:t>
      </w:r>
      <w:r w:rsidRPr="00FE2FB4">
        <w:rPr>
          <w:rFonts w:ascii="Helvetica" w:hAnsi="Helvetica" w:cs="Helvetica" w:hint="eastAsia"/>
          <w:b/>
          <w:bCs/>
          <w:color w:val="222222"/>
          <w:sz w:val="21"/>
          <w:szCs w:val="21"/>
        </w:rPr>
        <w:t>Генезис</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тенденции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основных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государственных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w:t>
      </w:r>
    </w:p>
    <w:p w14:paraId="5C26FC9B" w14:textId="77777777" w:rsidR="00FE2FB4" w:rsidRPr="00FE2FB4" w:rsidRDefault="00FE2FB4" w:rsidP="00FE2FB4">
      <w:pPr>
        <w:rPr>
          <w:rFonts w:ascii="Helvetica" w:hAnsi="Helvetica" w:cs="Helvetica"/>
          <w:b/>
          <w:bCs/>
          <w:color w:val="222222"/>
          <w:sz w:val="21"/>
          <w:szCs w:val="21"/>
        </w:rPr>
      </w:pPr>
    </w:p>
    <w:p w14:paraId="5EB5BC8C"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4.1. </w:t>
      </w:r>
      <w:r w:rsidRPr="00FE2FB4">
        <w:rPr>
          <w:rFonts w:ascii="Helvetica" w:hAnsi="Helvetica" w:cs="Helvetica" w:hint="eastAsia"/>
          <w:b/>
          <w:bCs/>
          <w:color w:val="222222"/>
          <w:sz w:val="21"/>
          <w:szCs w:val="21"/>
        </w:rPr>
        <w:t>Государственные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понятие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генезис</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периоды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формирования</w:t>
      </w:r>
      <w:r w:rsidRPr="00FE2FB4">
        <w:rPr>
          <w:rFonts w:ascii="Helvetica" w:hAnsi="Helvetica" w:cs="Helvetica"/>
          <w:b/>
          <w:bCs/>
          <w:color w:val="222222"/>
          <w:sz w:val="21"/>
          <w:szCs w:val="21"/>
        </w:rPr>
        <w:t>.</w:t>
      </w:r>
    </w:p>
    <w:p w14:paraId="7D0F20D8" w14:textId="77777777" w:rsidR="00FE2FB4" w:rsidRPr="00FE2FB4" w:rsidRDefault="00FE2FB4" w:rsidP="00FE2FB4">
      <w:pPr>
        <w:rPr>
          <w:rFonts w:ascii="Helvetica" w:hAnsi="Helvetica" w:cs="Helvetica"/>
          <w:b/>
          <w:bCs/>
          <w:color w:val="222222"/>
          <w:sz w:val="21"/>
          <w:szCs w:val="21"/>
        </w:rPr>
      </w:pPr>
    </w:p>
    <w:p w14:paraId="486C0471"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4.2. </w:t>
      </w:r>
      <w:r w:rsidRPr="00FE2FB4">
        <w:rPr>
          <w:rFonts w:ascii="Helvetica" w:hAnsi="Helvetica" w:cs="Helvetica" w:hint="eastAsia"/>
          <w:b/>
          <w:bCs/>
          <w:color w:val="222222"/>
          <w:sz w:val="21"/>
          <w:szCs w:val="21"/>
        </w:rPr>
        <w:t>Президентство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правовой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w:t>
      </w:r>
      <w:r w:rsidRPr="00FE2FB4">
        <w:rPr>
          <w:rFonts w:ascii="Helvetica" w:hAnsi="Helvetica" w:cs="Helvetica"/>
          <w:b/>
          <w:bCs/>
          <w:color w:val="222222"/>
          <w:sz w:val="21"/>
          <w:szCs w:val="21"/>
        </w:rPr>
        <w:t>.</w:t>
      </w:r>
    </w:p>
    <w:p w14:paraId="72F33432" w14:textId="77777777" w:rsidR="00FE2FB4" w:rsidRPr="00FE2FB4" w:rsidRDefault="00FE2FB4" w:rsidP="00FE2FB4">
      <w:pPr>
        <w:rPr>
          <w:rFonts w:ascii="Helvetica" w:hAnsi="Helvetica" w:cs="Helvetica"/>
          <w:b/>
          <w:bCs/>
          <w:color w:val="222222"/>
          <w:sz w:val="21"/>
          <w:szCs w:val="21"/>
        </w:rPr>
      </w:pPr>
    </w:p>
    <w:p w14:paraId="77265780"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4.3. </w:t>
      </w:r>
      <w:r w:rsidRPr="00FE2FB4">
        <w:rPr>
          <w:rFonts w:ascii="Helvetica" w:hAnsi="Helvetica" w:cs="Helvetica" w:hint="eastAsia"/>
          <w:b/>
          <w:bCs/>
          <w:color w:val="222222"/>
          <w:sz w:val="21"/>
          <w:szCs w:val="21"/>
        </w:rPr>
        <w:t>Государственная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Дума</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РФ</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нормотворческий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правовой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w:t>
      </w:r>
      <w:r w:rsidRPr="00FE2FB4">
        <w:rPr>
          <w:rFonts w:ascii="Helvetica" w:hAnsi="Helvetica" w:cs="Helvetica"/>
          <w:b/>
          <w:bCs/>
          <w:color w:val="222222"/>
          <w:sz w:val="21"/>
          <w:szCs w:val="21"/>
        </w:rPr>
        <w:t>.</w:t>
      </w:r>
    </w:p>
    <w:p w14:paraId="14F7B4BA" w14:textId="77777777" w:rsidR="00FE2FB4" w:rsidRPr="00FE2FB4" w:rsidRDefault="00FE2FB4" w:rsidP="00FE2FB4">
      <w:pPr>
        <w:rPr>
          <w:rFonts w:ascii="Helvetica" w:hAnsi="Helvetica" w:cs="Helvetica"/>
          <w:b/>
          <w:bCs/>
          <w:color w:val="222222"/>
          <w:sz w:val="21"/>
          <w:szCs w:val="21"/>
        </w:rPr>
      </w:pPr>
    </w:p>
    <w:p w14:paraId="7DDCF458"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lastRenderedPageBreak/>
        <w:t xml:space="preserve">4.4. </w:t>
      </w:r>
      <w:r w:rsidRPr="00FE2FB4">
        <w:rPr>
          <w:rFonts w:ascii="Helvetica" w:hAnsi="Helvetica" w:cs="Helvetica" w:hint="eastAsia"/>
          <w:b/>
          <w:bCs/>
          <w:color w:val="222222"/>
          <w:sz w:val="21"/>
          <w:szCs w:val="21"/>
        </w:rPr>
        <w:t>Суд</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правоприменительный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правовой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w:t>
      </w:r>
      <w:r w:rsidRPr="00FE2FB4">
        <w:rPr>
          <w:rFonts w:ascii="Helvetica" w:hAnsi="Helvetica" w:cs="Helvetica"/>
          <w:b/>
          <w:bCs/>
          <w:color w:val="222222"/>
          <w:sz w:val="21"/>
          <w:szCs w:val="21"/>
        </w:rPr>
        <w:t>.</w:t>
      </w:r>
    </w:p>
    <w:p w14:paraId="2096DDB0" w14:textId="77777777" w:rsidR="00FE2FB4" w:rsidRPr="00FE2FB4" w:rsidRDefault="00FE2FB4" w:rsidP="00FE2FB4">
      <w:pPr>
        <w:rPr>
          <w:rFonts w:ascii="Helvetica" w:hAnsi="Helvetica" w:cs="Helvetica"/>
          <w:b/>
          <w:bCs/>
          <w:color w:val="222222"/>
          <w:sz w:val="21"/>
          <w:szCs w:val="21"/>
        </w:rPr>
      </w:pPr>
    </w:p>
    <w:p w14:paraId="56C37D61"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4.5. </w:t>
      </w:r>
      <w:r w:rsidRPr="00FE2FB4">
        <w:rPr>
          <w:rFonts w:ascii="Helvetica" w:hAnsi="Helvetica" w:cs="Helvetica" w:hint="eastAsia"/>
          <w:b/>
          <w:bCs/>
          <w:color w:val="222222"/>
          <w:sz w:val="21"/>
          <w:szCs w:val="21"/>
        </w:rPr>
        <w:t>Милиция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правоприменительный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w:t>
      </w:r>
      <w:r w:rsidRPr="00FE2FB4">
        <w:rPr>
          <w:rFonts w:ascii="Helvetica" w:hAnsi="Helvetica" w:cs="Helvetica"/>
          <w:b/>
          <w:bCs/>
          <w:color w:val="222222"/>
          <w:sz w:val="21"/>
          <w:szCs w:val="21"/>
        </w:rPr>
        <w:t>.</w:t>
      </w:r>
    </w:p>
    <w:p w14:paraId="24ADE747" w14:textId="77777777" w:rsidR="00FE2FB4" w:rsidRPr="00FE2FB4" w:rsidRDefault="00FE2FB4" w:rsidP="00FE2FB4">
      <w:pPr>
        <w:rPr>
          <w:rFonts w:ascii="Helvetica" w:hAnsi="Helvetica" w:cs="Helvetica"/>
          <w:b/>
          <w:bCs/>
          <w:color w:val="222222"/>
          <w:sz w:val="21"/>
          <w:szCs w:val="21"/>
        </w:rPr>
      </w:pPr>
    </w:p>
    <w:p w14:paraId="3E8E5DFE"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hint="eastAsia"/>
          <w:b/>
          <w:bCs/>
          <w:color w:val="222222"/>
          <w:sz w:val="21"/>
          <w:szCs w:val="21"/>
        </w:rPr>
        <w:t>Глава</w:t>
      </w:r>
      <w:r w:rsidRPr="00FE2FB4">
        <w:rPr>
          <w:rFonts w:ascii="Helvetica" w:hAnsi="Helvetica" w:cs="Helvetica"/>
          <w:b/>
          <w:bCs/>
          <w:color w:val="222222"/>
          <w:sz w:val="21"/>
          <w:szCs w:val="21"/>
        </w:rPr>
        <w:t xml:space="preserve"> 5. </w:t>
      </w:r>
      <w:r w:rsidRPr="00FE2FB4">
        <w:rPr>
          <w:rFonts w:ascii="Helvetica" w:hAnsi="Helvetica" w:cs="Helvetica" w:hint="eastAsia"/>
          <w:b/>
          <w:bCs/>
          <w:color w:val="222222"/>
          <w:sz w:val="21"/>
          <w:szCs w:val="21"/>
        </w:rPr>
        <w:t>Генезис</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тенденции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негосударственных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местного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самоуправления</w:t>
      </w:r>
      <w:r w:rsidRPr="00FE2FB4">
        <w:rPr>
          <w:rFonts w:ascii="Helvetica" w:hAnsi="Helvetica" w:cs="Helvetica"/>
          <w:b/>
          <w:bCs/>
          <w:color w:val="222222"/>
          <w:sz w:val="21"/>
          <w:szCs w:val="21"/>
        </w:rPr>
        <w:t>.</w:t>
      </w:r>
    </w:p>
    <w:p w14:paraId="76B8B2E2" w14:textId="77777777" w:rsidR="00FE2FB4" w:rsidRPr="00FE2FB4" w:rsidRDefault="00FE2FB4" w:rsidP="00FE2FB4">
      <w:pPr>
        <w:rPr>
          <w:rFonts w:ascii="Helvetica" w:hAnsi="Helvetica" w:cs="Helvetica"/>
          <w:b/>
          <w:bCs/>
          <w:color w:val="222222"/>
          <w:sz w:val="21"/>
          <w:szCs w:val="21"/>
        </w:rPr>
      </w:pPr>
    </w:p>
    <w:p w14:paraId="26B39199"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5.1. </w:t>
      </w:r>
      <w:r w:rsidRPr="00FE2FB4">
        <w:rPr>
          <w:rFonts w:ascii="Helvetica" w:hAnsi="Helvetica" w:cs="Helvetica" w:hint="eastAsia"/>
          <w:b/>
          <w:bCs/>
          <w:color w:val="222222"/>
          <w:sz w:val="21"/>
          <w:szCs w:val="21"/>
        </w:rPr>
        <w:t>Становление</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местного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самоуправления</w:t>
      </w:r>
      <w:r w:rsidRPr="00FE2FB4">
        <w:rPr>
          <w:rFonts w:ascii="Helvetica" w:hAnsi="Helvetica" w:cs="Helvetica"/>
          <w:b/>
          <w:bCs/>
          <w:color w:val="222222"/>
          <w:sz w:val="21"/>
          <w:szCs w:val="21"/>
        </w:rPr>
        <w:t>.</w:t>
      </w:r>
    </w:p>
    <w:p w14:paraId="51E55A0C" w14:textId="77777777" w:rsidR="00FE2FB4" w:rsidRPr="00FE2FB4" w:rsidRDefault="00FE2FB4" w:rsidP="00FE2FB4">
      <w:pPr>
        <w:rPr>
          <w:rFonts w:ascii="Helvetica" w:hAnsi="Helvetica" w:cs="Helvetica"/>
          <w:b/>
          <w:bCs/>
          <w:color w:val="222222"/>
          <w:sz w:val="21"/>
          <w:szCs w:val="21"/>
        </w:rPr>
      </w:pPr>
    </w:p>
    <w:p w14:paraId="66BC526D"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5.2. </w:t>
      </w:r>
      <w:r w:rsidRPr="00FE2FB4">
        <w:rPr>
          <w:rFonts w:ascii="Helvetica" w:hAnsi="Helvetica" w:cs="Helvetica" w:hint="eastAsia"/>
          <w:b/>
          <w:bCs/>
          <w:color w:val="222222"/>
          <w:sz w:val="21"/>
          <w:szCs w:val="21"/>
        </w:rPr>
        <w:t>Органы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местного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самоуправления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советский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период</w:t>
      </w:r>
    </w:p>
    <w:p w14:paraId="61B31828" w14:textId="77777777" w:rsidR="00FE2FB4" w:rsidRPr="00FE2FB4" w:rsidRDefault="00FE2FB4" w:rsidP="00FE2FB4">
      <w:pPr>
        <w:rPr>
          <w:rFonts w:ascii="Helvetica" w:hAnsi="Helvetica" w:cs="Helvetica"/>
          <w:b/>
          <w:bCs/>
          <w:color w:val="222222"/>
          <w:sz w:val="21"/>
          <w:szCs w:val="21"/>
        </w:rPr>
      </w:pPr>
    </w:p>
    <w:p w14:paraId="2EB29A56" w14:textId="77777777" w:rsidR="00FE2FB4" w:rsidRPr="00FE2FB4" w:rsidRDefault="00FE2FB4" w:rsidP="00FE2FB4">
      <w:pPr>
        <w:rPr>
          <w:rFonts w:ascii="Helvetica" w:hAnsi="Helvetica" w:cs="Helvetica"/>
          <w:b/>
          <w:bCs/>
          <w:color w:val="222222"/>
          <w:sz w:val="21"/>
          <w:szCs w:val="21"/>
        </w:rPr>
      </w:pPr>
      <w:r w:rsidRPr="00FE2FB4">
        <w:rPr>
          <w:rFonts w:ascii="Helvetica" w:hAnsi="Helvetica" w:cs="Helvetica"/>
          <w:b/>
          <w:bCs/>
          <w:color w:val="222222"/>
          <w:sz w:val="21"/>
          <w:szCs w:val="21"/>
        </w:rPr>
        <w:t xml:space="preserve">5.3. </w:t>
      </w:r>
      <w:r w:rsidRPr="00FE2FB4">
        <w:rPr>
          <w:rFonts w:ascii="Helvetica" w:hAnsi="Helvetica" w:cs="Helvetica" w:hint="eastAsia"/>
          <w:b/>
          <w:bCs/>
          <w:color w:val="222222"/>
          <w:sz w:val="21"/>
          <w:szCs w:val="21"/>
        </w:rPr>
        <w:t>Генезис</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периоды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органов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местного</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самоуправления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как</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муниципальных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w:t>
      </w:r>
    </w:p>
    <w:p w14:paraId="14D7ACFC" w14:textId="77777777" w:rsidR="00FE2FB4" w:rsidRPr="00FE2FB4" w:rsidRDefault="00FE2FB4" w:rsidP="00FE2FB4">
      <w:pPr>
        <w:rPr>
          <w:rFonts w:ascii="Helvetica" w:hAnsi="Helvetica" w:cs="Helvetica"/>
          <w:b/>
          <w:bCs/>
          <w:color w:val="222222"/>
          <w:sz w:val="21"/>
          <w:szCs w:val="21"/>
        </w:rPr>
      </w:pPr>
    </w:p>
    <w:p w14:paraId="4A7ADEAA" w14:textId="31140DEC" w:rsidR="00967B66" w:rsidRPr="00FE2FB4" w:rsidRDefault="00FE2FB4" w:rsidP="00FE2FB4">
      <w:r w:rsidRPr="00FE2FB4">
        <w:rPr>
          <w:rFonts w:ascii="Helvetica" w:hAnsi="Helvetica" w:cs="Helvetica"/>
          <w:b/>
          <w:bCs/>
          <w:color w:val="222222"/>
          <w:sz w:val="21"/>
          <w:szCs w:val="21"/>
        </w:rPr>
        <w:t xml:space="preserve">5.4. </w:t>
      </w:r>
      <w:r w:rsidRPr="00FE2FB4">
        <w:rPr>
          <w:rFonts w:ascii="Helvetica" w:hAnsi="Helvetica" w:cs="Helvetica" w:hint="eastAsia"/>
          <w:b/>
          <w:bCs/>
          <w:color w:val="222222"/>
          <w:sz w:val="21"/>
          <w:szCs w:val="21"/>
        </w:rPr>
        <w:t>Проблемы</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развития</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муниципальных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социально</w:t>
      </w:r>
      <w:r w:rsidRPr="00FE2FB4">
        <w:rPr>
          <w:rFonts w:ascii="Helvetica" w:hAnsi="Helvetica" w:cs="Helvetica"/>
          <w:b/>
          <w:bCs/>
          <w:color w:val="222222"/>
          <w:sz w:val="21"/>
          <w:szCs w:val="21"/>
        </w:rPr>
        <w:t>-</w:t>
      </w:r>
      <w:r w:rsidRPr="00FE2FB4">
        <w:rPr>
          <w:rFonts w:ascii="Helvetica" w:hAnsi="Helvetica" w:cs="Helvetica" w:hint="eastAsia"/>
          <w:b/>
          <w:bCs/>
          <w:color w:val="222222"/>
          <w:sz w:val="21"/>
          <w:szCs w:val="21"/>
        </w:rPr>
        <w:t>правовых</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институтов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в</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современной</w:t>
      </w:r>
      <w:r w:rsidRPr="00FE2FB4">
        <w:rPr>
          <w:rFonts w:ascii="Helvetica" w:hAnsi="Helvetica" w:cs="Helvetica"/>
          <w:b/>
          <w:bCs/>
          <w:color w:val="222222"/>
          <w:sz w:val="21"/>
          <w:szCs w:val="21"/>
        </w:rPr>
        <w:t xml:space="preserve"> </w:t>
      </w:r>
      <w:r w:rsidRPr="00FE2FB4">
        <w:rPr>
          <w:rFonts w:ascii="Helvetica" w:hAnsi="Helvetica" w:cs="Helvetica" w:hint="eastAsia"/>
          <w:b/>
          <w:bCs/>
          <w:color w:val="222222"/>
          <w:sz w:val="21"/>
          <w:szCs w:val="21"/>
        </w:rPr>
        <w:t>России</w:t>
      </w:r>
      <w:r w:rsidRPr="00FE2FB4">
        <w:rPr>
          <w:rFonts w:ascii="Helvetica" w:hAnsi="Helvetica" w:cs="Helvetica"/>
          <w:b/>
          <w:bCs/>
          <w:color w:val="222222"/>
          <w:sz w:val="21"/>
          <w:szCs w:val="21"/>
        </w:rPr>
        <w:t>.</w:t>
      </w:r>
    </w:p>
    <w:sectPr w:rsidR="00967B66" w:rsidRPr="00FE2F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751C" w14:textId="77777777" w:rsidR="007E31D6" w:rsidRDefault="007E31D6">
      <w:pPr>
        <w:spacing w:after="0" w:line="240" w:lineRule="auto"/>
      </w:pPr>
      <w:r>
        <w:separator/>
      </w:r>
    </w:p>
  </w:endnote>
  <w:endnote w:type="continuationSeparator" w:id="0">
    <w:p w14:paraId="3C900154" w14:textId="77777777" w:rsidR="007E31D6" w:rsidRDefault="007E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E8834" w14:textId="77777777" w:rsidR="007E31D6" w:rsidRDefault="007E31D6"/>
    <w:p w14:paraId="7C4C16EB" w14:textId="77777777" w:rsidR="007E31D6" w:rsidRDefault="007E31D6"/>
    <w:p w14:paraId="0E182205" w14:textId="77777777" w:rsidR="007E31D6" w:rsidRDefault="007E31D6"/>
    <w:p w14:paraId="4EDDDBFA" w14:textId="77777777" w:rsidR="007E31D6" w:rsidRDefault="007E31D6"/>
    <w:p w14:paraId="304CEE92" w14:textId="77777777" w:rsidR="007E31D6" w:rsidRDefault="007E31D6"/>
    <w:p w14:paraId="12692E55" w14:textId="77777777" w:rsidR="007E31D6" w:rsidRDefault="007E31D6"/>
    <w:p w14:paraId="68233DCE" w14:textId="77777777" w:rsidR="007E31D6" w:rsidRDefault="007E31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AA260" wp14:editId="6AF417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D7B32" w14:textId="77777777" w:rsidR="007E31D6" w:rsidRDefault="007E31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AA2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8D7B32" w14:textId="77777777" w:rsidR="007E31D6" w:rsidRDefault="007E31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06FA41" w14:textId="77777777" w:rsidR="007E31D6" w:rsidRDefault="007E31D6"/>
    <w:p w14:paraId="45BB511A" w14:textId="77777777" w:rsidR="007E31D6" w:rsidRDefault="007E31D6"/>
    <w:p w14:paraId="3E2322D8" w14:textId="77777777" w:rsidR="007E31D6" w:rsidRDefault="007E31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463A16" wp14:editId="6E2F1B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BCF9" w14:textId="77777777" w:rsidR="007E31D6" w:rsidRDefault="007E31D6"/>
                          <w:p w14:paraId="4D277AA4" w14:textId="77777777" w:rsidR="007E31D6" w:rsidRDefault="007E31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463A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5DBCF9" w14:textId="77777777" w:rsidR="007E31D6" w:rsidRDefault="007E31D6"/>
                    <w:p w14:paraId="4D277AA4" w14:textId="77777777" w:rsidR="007E31D6" w:rsidRDefault="007E31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FC8E7C" w14:textId="77777777" w:rsidR="007E31D6" w:rsidRDefault="007E31D6"/>
    <w:p w14:paraId="47F318F7" w14:textId="77777777" w:rsidR="007E31D6" w:rsidRDefault="007E31D6">
      <w:pPr>
        <w:rPr>
          <w:sz w:val="2"/>
          <w:szCs w:val="2"/>
        </w:rPr>
      </w:pPr>
    </w:p>
    <w:p w14:paraId="5411A77A" w14:textId="77777777" w:rsidR="007E31D6" w:rsidRDefault="007E31D6"/>
    <w:p w14:paraId="4452D4CD" w14:textId="77777777" w:rsidR="007E31D6" w:rsidRDefault="007E31D6">
      <w:pPr>
        <w:spacing w:after="0" w:line="240" w:lineRule="auto"/>
      </w:pPr>
    </w:p>
  </w:footnote>
  <w:footnote w:type="continuationSeparator" w:id="0">
    <w:p w14:paraId="47B8C4EF" w14:textId="77777777" w:rsidR="007E31D6" w:rsidRDefault="007E3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1D6"/>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52815</TotalTime>
  <Pages>4</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2358</cp:revision>
  <cp:lastPrinted>2009-02-06T05:36:00Z</cp:lastPrinted>
  <dcterms:created xsi:type="dcterms:W3CDTF">2025-11-25T20:19:00Z</dcterms:created>
  <dcterms:modified xsi:type="dcterms:W3CDTF">2026-01-26T20:28:00Z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