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8952" w14:textId="77777777" w:rsidR="004D37C3" w:rsidRDefault="004D37C3" w:rsidP="004D37C3">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Кунделева</w:t>
      </w:r>
      <w:proofErr w:type="spellEnd"/>
      <w:r>
        <w:rPr>
          <w:rFonts w:ascii="Helvetica Neue" w:hAnsi="Helvetica Neue"/>
          <w:b/>
          <w:bCs w:val="0"/>
          <w:color w:val="222222"/>
          <w:sz w:val="21"/>
          <w:szCs w:val="21"/>
        </w:rPr>
        <w:t>, Наталия Ефимовна.</w:t>
      </w:r>
    </w:p>
    <w:p w14:paraId="3C8CC4F6" w14:textId="77777777" w:rsidR="004D37C3" w:rsidRDefault="004D37C3" w:rsidP="004D37C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Создание автоматизированного метода расчета допусков на конструктивные элементы центрированных оптических систем со сферическими и плоскими </w:t>
      </w:r>
      <w:proofErr w:type="gramStart"/>
      <w:r>
        <w:rPr>
          <w:rFonts w:ascii="Helvetica Neue" w:hAnsi="Helvetica Neue" w:cs="Arial"/>
          <w:caps/>
          <w:color w:val="222222"/>
          <w:sz w:val="21"/>
          <w:szCs w:val="21"/>
        </w:rPr>
        <w:t>поверхностями :</w:t>
      </w:r>
      <w:proofErr w:type="gramEnd"/>
      <w:r>
        <w:rPr>
          <w:rFonts w:ascii="Helvetica Neue" w:hAnsi="Helvetica Neue" w:cs="Arial"/>
          <w:caps/>
          <w:color w:val="222222"/>
          <w:sz w:val="21"/>
          <w:szCs w:val="21"/>
        </w:rPr>
        <w:t xml:space="preserve"> диссертация ... кандидата технических наук : 01.04.05. - Ленинград, 1982. - 152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F6CF7B7" w14:textId="77777777" w:rsidR="004D37C3" w:rsidRDefault="004D37C3" w:rsidP="004D37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w:t>
      </w:r>
      <w:proofErr w:type="spellStart"/>
      <w:r>
        <w:rPr>
          <w:rFonts w:ascii="Arial" w:hAnsi="Arial" w:cs="Arial"/>
          <w:color w:val="646B71"/>
          <w:sz w:val="18"/>
          <w:szCs w:val="18"/>
        </w:rPr>
        <w:t>Кунделева</w:t>
      </w:r>
      <w:proofErr w:type="spellEnd"/>
      <w:r>
        <w:rPr>
          <w:rFonts w:ascii="Arial" w:hAnsi="Arial" w:cs="Arial"/>
          <w:color w:val="646B71"/>
          <w:sz w:val="18"/>
          <w:szCs w:val="18"/>
        </w:rPr>
        <w:t>, Наталия Ефимовна</w:t>
      </w:r>
    </w:p>
    <w:p w14:paraId="12682C55"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796E4E"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СОВРЕМЕННЫЕ МЕТОДЫ РАСЧЕТА ДОПУСКОВ</w:t>
      </w:r>
    </w:p>
    <w:p w14:paraId="6A896D5E"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КОНСТРУКТИВНЫЕ ПАРАМЕТРЫ ОПТИЧЕСКИХ</w:t>
      </w:r>
    </w:p>
    <w:p w14:paraId="3535907B"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(ОБЗОР)</w:t>
      </w:r>
    </w:p>
    <w:p w14:paraId="62F496A6"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w:t>
      </w:r>
    </w:p>
    <w:p w14:paraId="5C444195"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РАСЧЕТА ДОПУСКОВ НА КОНСТРУКТИВНЫЕ ЭЛЕМЕНТЫ ОПТИЧЕСКИХ СИСТЕМ С УЧЕТОМ</w:t>
      </w:r>
    </w:p>
    <w:p w14:paraId="4194E4D2"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ТЕХНОЛОГИЧЕСКИХ ГРАНИЦ.</w:t>
      </w:r>
    </w:p>
    <w:p w14:paraId="081B1127"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Распределение общего допуска на отдельные элементы оптических систем</w:t>
      </w:r>
    </w:p>
    <w:p w14:paraId="116DB5E0"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Допустимые величины аберраций оптических систем.</w:t>
      </w:r>
    </w:p>
    <w:p w14:paraId="38E70866"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23A0979"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АСТИГМАТИЧЕСКИЕ ОШИБКИ ПОВЕРХНОСТЕЙ</w:t>
      </w:r>
    </w:p>
    <w:p w14:paraId="578A2752"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ОСОБЕННОСТИ РАСЧЕТА ДОПУСКОВ НА НИХ</w:t>
      </w:r>
    </w:p>
    <w:p w14:paraId="6A134FC0"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Структура осевого пучка лучей при наличии астигматических ошибок на поверхностях.</w:t>
      </w:r>
    </w:p>
    <w:p w14:paraId="01E76639"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допусков на астигматические ошибки поверхностей</w:t>
      </w:r>
    </w:p>
    <w:p w14:paraId="25495AA5"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Влияние </w:t>
      </w:r>
      <w:proofErr w:type="spellStart"/>
      <w:r>
        <w:rPr>
          <w:rFonts w:ascii="Arial" w:hAnsi="Arial" w:cs="Arial"/>
          <w:color w:val="333333"/>
          <w:sz w:val="21"/>
          <w:szCs w:val="21"/>
        </w:rPr>
        <w:t>межлинзового</w:t>
      </w:r>
      <w:proofErr w:type="spellEnd"/>
      <w:r>
        <w:rPr>
          <w:rFonts w:ascii="Arial" w:hAnsi="Arial" w:cs="Arial"/>
          <w:color w:val="333333"/>
          <w:sz w:val="21"/>
          <w:szCs w:val="21"/>
        </w:rPr>
        <w:t xml:space="preserve"> слоя клея на свойства оптических систем</w:t>
      </w:r>
    </w:p>
    <w:p w14:paraId="0A273FCB"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EC6FCAE"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ПРОГРАММА ДЛЯ АВТОМАТИЗИРОВАННОГО РАСЧЕТА ДОПУСКОВ НА КОНСТРУКТИВНЫЕ ЭЛЕМЕНТЫ ЦЕНТРИРОВАННЫХ ОПТИЧЕСКИХ СИСТЕМ СО СФЕРИЧЕСКИМИ И ПЛОСКИМИ ПОВЕРХНОСТЯМИ.</w:t>
      </w:r>
    </w:p>
    <w:p w14:paraId="52D85FF3"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Алгоритм автоматизированного расчета допусков на конструктивные элементы центрированных оптических систем со сферическими и плоскими поверхностями</w:t>
      </w:r>
    </w:p>
    <w:p w14:paraId="51E5C4B8"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Программа автоматизированного расчета допусков на конструктивные элементы оптических систем. </w:t>
      </w:r>
      <w:proofErr w:type="gramStart"/>
      <w:r>
        <w:rPr>
          <w:rFonts w:ascii="Arial" w:hAnsi="Arial" w:cs="Arial"/>
          <w:color w:val="333333"/>
          <w:sz w:val="21"/>
          <w:szCs w:val="21"/>
        </w:rPr>
        <w:t>выводы .из</w:t>
      </w:r>
      <w:proofErr w:type="gramEnd"/>
    </w:p>
    <w:p w14:paraId="76B89FB5"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ПРИМЕРЫ РАСЧЕТА ДОПУСКОВ НА КОНСТРУКТИВНЫЕ ЭЛЕМЕНТЫ ОПТИЧЕСКИХ СИСТЕМ ПРИ ПОМОЩИ ПРОГРАММЫ АВТОМАТИЗИРОВАННОГО РАСЧЕТА ДОПУСКОВ</w:t>
      </w:r>
    </w:p>
    <w:p w14:paraId="23D3CCEE" w14:textId="77777777" w:rsidR="004D37C3" w:rsidRDefault="004D37C3" w:rsidP="004D37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4D37C3" w:rsidRDefault="00E67B85" w:rsidP="004D37C3"/>
    <w:sectPr w:rsidR="00E67B85" w:rsidRPr="004D37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2DD7" w14:textId="77777777" w:rsidR="000C5C16" w:rsidRDefault="000C5C16">
      <w:pPr>
        <w:spacing w:after="0" w:line="240" w:lineRule="auto"/>
      </w:pPr>
      <w:r>
        <w:separator/>
      </w:r>
    </w:p>
  </w:endnote>
  <w:endnote w:type="continuationSeparator" w:id="0">
    <w:p w14:paraId="58572178" w14:textId="77777777" w:rsidR="000C5C16" w:rsidRDefault="000C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26DE" w14:textId="77777777" w:rsidR="000C5C16" w:rsidRDefault="000C5C16"/>
    <w:p w14:paraId="2232FF85" w14:textId="77777777" w:rsidR="000C5C16" w:rsidRDefault="000C5C16"/>
    <w:p w14:paraId="19816850" w14:textId="77777777" w:rsidR="000C5C16" w:rsidRDefault="000C5C16"/>
    <w:p w14:paraId="148B741F" w14:textId="77777777" w:rsidR="000C5C16" w:rsidRDefault="000C5C16"/>
    <w:p w14:paraId="44F27F6F" w14:textId="77777777" w:rsidR="000C5C16" w:rsidRDefault="000C5C16"/>
    <w:p w14:paraId="260FABAE" w14:textId="77777777" w:rsidR="000C5C16" w:rsidRDefault="000C5C16"/>
    <w:p w14:paraId="4239EA55" w14:textId="77777777" w:rsidR="000C5C16" w:rsidRDefault="000C5C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F05F93" wp14:editId="668F8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6654C" w14:textId="77777777" w:rsidR="000C5C16" w:rsidRDefault="000C5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05F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96654C" w14:textId="77777777" w:rsidR="000C5C16" w:rsidRDefault="000C5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DF9A97" w14:textId="77777777" w:rsidR="000C5C16" w:rsidRDefault="000C5C16"/>
    <w:p w14:paraId="173A7949" w14:textId="77777777" w:rsidR="000C5C16" w:rsidRDefault="000C5C16"/>
    <w:p w14:paraId="394BA49C" w14:textId="77777777" w:rsidR="000C5C16" w:rsidRDefault="000C5C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581E68" wp14:editId="119347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4B69" w14:textId="77777777" w:rsidR="000C5C16" w:rsidRDefault="000C5C16"/>
                          <w:p w14:paraId="48E1F2F4" w14:textId="77777777" w:rsidR="000C5C16" w:rsidRDefault="000C5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81E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84B69" w14:textId="77777777" w:rsidR="000C5C16" w:rsidRDefault="000C5C16"/>
                    <w:p w14:paraId="48E1F2F4" w14:textId="77777777" w:rsidR="000C5C16" w:rsidRDefault="000C5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F6CC44" w14:textId="77777777" w:rsidR="000C5C16" w:rsidRDefault="000C5C16"/>
    <w:p w14:paraId="08070D25" w14:textId="77777777" w:rsidR="000C5C16" w:rsidRDefault="000C5C16">
      <w:pPr>
        <w:rPr>
          <w:sz w:val="2"/>
          <w:szCs w:val="2"/>
        </w:rPr>
      </w:pPr>
    </w:p>
    <w:p w14:paraId="11900003" w14:textId="77777777" w:rsidR="000C5C16" w:rsidRDefault="000C5C16"/>
    <w:p w14:paraId="5C5D3613" w14:textId="77777777" w:rsidR="000C5C16" w:rsidRDefault="000C5C16">
      <w:pPr>
        <w:spacing w:after="0" w:line="240" w:lineRule="auto"/>
      </w:pPr>
    </w:p>
  </w:footnote>
  <w:footnote w:type="continuationSeparator" w:id="0">
    <w:p w14:paraId="7B5DFC60" w14:textId="77777777" w:rsidR="000C5C16" w:rsidRDefault="000C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6"/>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122055</TotalTime>
  <Pages>2</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2990</cp:revision>
  <cp:lastPrinted>2009-02-06T05:36:00Z</cp:lastPrinted>
  <dcterms:created xsi:type="dcterms:W3CDTF">2024-01-07T13:43:00Z</dcterms:created>
  <dcterms:modified xsi:type="dcterms:W3CDTF">2025-06-25T17:39:00Z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