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71400" w:rsidRDefault="00271400" w:rsidP="00271400">
      <w:r w:rsidRPr="00486710">
        <w:rPr>
          <w:rFonts w:ascii="Times New Roman" w:eastAsia="Calibri" w:hAnsi="Times New Roman" w:cs="Times New Roman"/>
          <w:b/>
          <w:sz w:val="24"/>
          <w:szCs w:val="24"/>
        </w:rPr>
        <w:t>Бешлей Андрій Володимирович</w:t>
      </w:r>
      <w:r w:rsidRPr="00486710">
        <w:rPr>
          <w:rFonts w:ascii="Times New Roman" w:eastAsia="Calibri" w:hAnsi="Times New Roman" w:cs="Times New Roman"/>
          <w:sz w:val="24"/>
          <w:szCs w:val="24"/>
        </w:rPr>
        <w:t>, асистент кафедри обчислювальної математики Львівського національного університету імені Івана Франка.</w:t>
      </w:r>
      <w:r w:rsidRPr="00486710">
        <w:rPr>
          <w:rFonts w:ascii="Times New Roman" w:eastAsia="Calibri" w:hAnsi="Times New Roman" w:cs="Times New Roman"/>
          <w:b/>
          <w:sz w:val="24"/>
          <w:szCs w:val="24"/>
        </w:rPr>
        <w:t xml:space="preserve"> </w:t>
      </w:r>
      <w:r w:rsidRPr="00486710">
        <w:rPr>
          <w:rFonts w:ascii="Times New Roman" w:eastAsia="Calibri" w:hAnsi="Times New Roman" w:cs="Times New Roman"/>
          <w:sz w:val="24"/>
          <w:szCs w:val="24"/>
        </w:rPr>
        <w:t>Назва дисертації: «Чисельне розв'язування плоских задач для еліптичного рівняння зі змінними коефіцієнтами методом інтегральних рівнянь».</w:t>
      </w:r>
      <w:r w:rsidRPr="00486710">
        <w:rPr>
          <w:rFonts w:ascii="Times New Roman" w:eastAsia="Calibri" w:hAnsi="Times New Roman" w:cs="Times New Roman"/>
          <w:b/>
          <w:sz w:val="24"/>
          <w:szCs w:val="24"/>
        </w:rPr>
        <w:t xml:space="preserve"> </w:t>
      </w:r>
      <w:r w:rsidRPr="00486710">
        <w:rPr>
          <w:rFonts w:ascii="Times New Roman" w:eastAsia="Calibri" w:hAnsi="Times New Roman" w:cs="Times New Roman"/>
          <w:sz w:val="24"/>
          <w:szCs w:val="24"/>
        </w:rPr>
        <w:t>Шифр та назва спеціальності – 01.01.07 – обчислювальна математика.</w:t>
      </w:r>
      <w:r w:rsidRPr="00486710">
        <w:rPr>
          <w:rFonts w:ascii="Times New Roman" w:eastAsia="Calibri" w:hAnsi="Times New Roman" w:cs="Times New Roman"/>
          <w:b/>
          <w:sz w:val="24"/>
          <w:szCs w:val="24"/>
        </w:rPr>
        <w:t xml:space="preserve"> </w:t>
      </w:r>
      <w:r w:rsidRPr="00486710">
        <w:rPr>
          <w:rFonts w:ascii="Times New Roman" w:eastAsia="Calibri" w:hAnsi="Times New Roman" w:cs="Times New Roman"/>
          <w:sz w:val="24"/>
          <w:szCs w:val="24"/>
        </w:rPr>
        <w:t>Спеціалізована вчена рада Д 35.051.07 Львівського національного університету імені Івана Франка</w:t>
      </w:r>
    </w:p>
    <w:sectPr w:rsidR="00F95DD1" w:rsidRPr="002714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71400" w:rsidRPr="002714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7599B-E2E9-47D9-9B55-2A4EFB56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2021-03-12T15:28:00Z</dcterms:created>
  <dcterms:modified xsi:type="dcterms:W3CDTF">2021-03-12T15:28:00Z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