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BB06" w14:textId="77777777" w:rsidR="00B13474" w:rsidRDefault="00B13474" w:rsidP="00B13474">
      <w:pPr>
        <w:pStyle w:val="afffffffffffffffffffffffffff5"/>
        <w:rPr>
          <w:rFonts w:ascii="Verdana" w:hAnsi="Verdana"/>
          <w:color w:val="000000"/>
          <w:sz w:val="21"/>
          <w:szCs w:val="21"/>
        </w:rPr>
      </w:pPr>
      <w:r>
        <w:rPr>
          <w:rFonts w:ascii="Helvetica Neue" w:hAnsi="Helvetica Neue"/>
          <w:b/>
          <w:bCs w:val="0"/>
          <w:color w:val="222222"/>
          <w:sz w:val="21"/>
          <w:szCs w:val="21"/>
        </w:rPr>
        <w:t>Горбунков, Михаил Валериевич.</w:t>
      </w:r>
      <w:r>
        <w:rPr>
          <w:rFonts w:ascii="Helvetica Neue" w:hAnsi="Helvetica Neue"/>
          <w:color w:val="222222"/>
          <w:sz w:val="21"/>
          <w:szCs w:val="21"/>
        </w:rPr>
        <w:br/>
        <w:t>Создание субпикосекундных лазерных источников и их применение в исследованиях ЭОП : диссертация ... кандидата физико-математических наук : 01.04.03. - Москва, 1984. - 168 с. : ил.</w:t>
      </w:r>
    </w:p>
    <w:p w14:paraId="3E74C25A" w14:textId="77777777" w:rsidR="00B13474" w:rsidRDefault="00B13474" w:rsidP="00B13474">
      <w:pPr>
        <w:pStyle w:val="20"/>
        <w:spacing w:before="0" w:after="312"/>
        <w:rPr>
          <w:rFonts w:ascii="Arial" w:hAnsi="Arial" w:cs="Arial"/>
          <w:caps/>
          <w:color w:val="333333"/>
          <w:sz w:val="27"/>
          <w:szCs w:val="27"/>
        </w:rPr>
      </w:pPr>
    </w:p>
    <w:p w14:paraId="2050C320" w14:textId="77777777" w:rsidR="00B13474" w:rsidRDefault="00B13474" w:rsidP="00B1347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Горбунков, Михаил Валериевич</w:t>
      </w:r>
    </w:p>
    <w:p w14:paraId="555A6097"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386304"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ПИКОСЕКУНДНАЯ ЭЛЕКТРОННО-ОПТИЧЕСКАЯ РЕГИСТРАЦИЯ</w:t>
      </w:r>
    </w:p>
    <w:p w14:paraId="193B41FC"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115F1680"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§1.1.Процесс формирования изображений во времяанализирукь щих ЭОП.</w:t>
      </w:r>
    </w:p>
    <w:p w14:paraId="07EED796"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§1.2.Методы измерения распределений фотоэлектронов по нормальной составляющей начальной скорости.</w:t>
      </w:r>
    </w:p>
    <w:p w14:paraId="70D159F9"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§1.3.Методы проведения динамических испытаний времяанализирующих ЭОП.</w:t>
      </w:r>
    </w:p>
    <w:p w14:paraId="2A75A669"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§1.4.Генерирование ультракоротких импульсов квазинепрерывными лазерами на красителе</w:t>
      </w:r>
    </w:p>
    <w:p w14:paraId="7E7DD4D8"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w:t>
      </w:r>
    </w:p>
    <w:p w14:paraId="3C5B6658"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ИСТОЧНИК СШЖОСЕКУНДБЫХ ИМПУЛЬСОВ СВЕТА.</w:t>
      </w:r>
    </w:p>
    <w:p w14:paraId="19720BD2"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§2.1.Математическая модель режима гибридной синхронизации мод в квазинепрерывных лазерах на красителе .3£</w:t>
      </w:r>
    </w:p>
    <w:p w14:paraId="473C4690"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§2.2.Условие стабильной генерации ультракоротких импульсов в квазинепрерывных лазерах на красителе.</w:t>
      </w:r>
    </w:p>
    <w:p w14:paraId="6E6BE2E4"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§2.3.Генерационные характеристики квазинепрерывного лазера на красителе в режиме гибридной синхронизации мод (результаты расчетов).</w:t>
      </w:r>
    </w:p>
    <w:p w14:paraId="3BEC4A33"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§2.4.Экспериментальное исследование режима гибридной синхронизации мод в квазинепрерывном лазере на красителе.</w:t>
      </w:r>
    </w:p>
    <w:p w14:paraId="72E76CA7"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П.</w:t>
      </w:r>
    </w:p>
    <w:p w14:paraId="3340329D"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ПРОЦЕССА ФОРМИРОВАНИЯ ИЗОБРАЖЕНИЯ В</w:t>
      </w:r>
    </w:p>
    <w:p w14:paraId="40E272E6"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ПИКОСЕКУНДНОМ ВРЕМЯАНАДИЗИРУ10ЩЕМ ЭОП.</w:t>
      </w:r>
    </w:p>
    <w:p w14:paraId="4A5EAE6E"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§3.1.Постановка задачи, экспериментальная установка и методика исследования.</w:t>
      </w:r>
    </w:p>
    <w:p w14:paraId="2D5699BD"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§3.2.Моделирование временного отклика сверхскоростного электронно-оптического преобразования.</w:t>
      </w:r>
    </w:p>
    <w:p w14:paraId="6E54B116"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§3.3.Вклад кулоновского расталкивания фотоэлектронов во временной отклик ЭОП.</w:t>
      </w:r>
    </w:p>
    <w:p w14:paraId="421A997F"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§3.4.Экспериментальное исследование процесса формирования изображений во времяанализирующем ЭОП типа</w:t>
      </w:r>
    </w:p>
    <w:p w14:paraId="117F6466"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ПВ-001.П</w:t>
      </w:r>
    </w:p>
    <w:p w14:paraId="5F3B4690"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Ш.</w:t>
      </w:r>
    </w:p>
    <w:p w14:paraId="000EF448"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ЭКСПЕРИМЕНТАЛЬНОЕ ИССЛЕДОВАНИЕ РАСПРЕДЕЛЕНИЙ ФОТОЭЛЕКТРОНОВ ПО НОРМАЛЬНОЙ СОСТАВЛЯЩЕЙ НАЧАЛЬНОЙ СКОРОСТИ ПРИ ПОМОЩИ ВРЕМЯАНАЛИЗИРУЩЕЙ ЭЛЕКТРОННО-ОПТИЧЕСКОЙ АППАРАТУРЫ.</w:t>
      </w:r>
    </w:p>
    <w:p w14:paraId="58BE2C32"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2 О</w:t>
      </w:r>
    </w:p>
    <w:p w14:paraId="12B2634B"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§4.1.Анализ наиболее распространенных механизмов эмиссии под действием мощного излучения пикосекундной длительности.</w:t>
      </w:r>
    </w:p>
    <w:p w14:paraId="6097EF4A"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§4.2.Экспериментальная установка на основе неодимового лазера.</w:t>
      </w:r>
    </w:p>
    <w:p w14:paraId="3FC3C8D1"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§4.3.Результаты экспериментов и их обсуждение.</w:t>
      </w:r>
    </w:p>
    <w:p w14:paraId="54FBD915" w14:textId="77777777" w:rsidR="00B13474" w:rsidRDefault="00B13474" w:rsidP="00B13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1У. 14$</w:t>
      </w:r>
    </w:p>
    <w:p w14:paraId="071EBB05" w14:textId="73375769" w:rsidR="00E67B85" w:rsidRPr="00B13474" w:rsidRDefault="00E67B85" w:rsidP="00B13474"/>
    <w:sectPr w:rsidR="00E67B85" w:rsidRPr="00B134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5968" w14:textId="77777777" w:rsidR="005F253F" w:rsidRDefault="005F253F">
      <w:pPr>
        <w:spacing w:after="0" w:line="240" w:lineRule="auto"/>
      </w:pPr>
      <w:r>
        <w:separator/>
      </w:r>
    </w:p>
  </w:endnote>
  <w:endnote w:type="continuationSeparator" w:id="0">
    <w:p w14:paraId="1ABB484F" w14:textId="77777777" w:rsidR="005F253F" w:rsidRDefault="005F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AC25" w14:textId="77777777" w:rsidR="005F253F" w:rsidRDefault="005F253F"/>
    <w:p w14:paraId="5760FF8D" w14:textId="77777777" w:rsidR="005F253F" w:rsidRDefault="005F253F"/>
    <w:p w14:paraId="3F38A4A8" w14:textId="77777777" w:rsidR="005F253F" w:rsidRDefault="005F253F"/>
    <w:p w14:paraId="7B11921A" w14:textId="77777777" w:rsidR="005F253F" w:rsidRDefault="005F253F"/>
    <w:p w14:paraId="6C1EDDD0" w14:textId="77777777" w:rsidR="005F253F" w:rsidRDefault="005F253F"/>
    <w:p w14:paraId="773063D4" w14:textId="77777777" w:rsidR="005F253F" w:rsidRDefault="005F253F"/>
    <w:p w14:paraId="1672B22E" w14:textId="77777777" w:rsidR="005F253F" w:rsidRDefault="005F25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8A9F07" wp14:editId="18039D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CD90" w14:textId="77777777" w:rsidR="005F253F" w:rsidRDefault="005F25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8A9F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47CD90" w14:textId="77777777" w:rsidR="005F253F" w:rsidRDefault="005F25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2A536C" w14:textId="77777777" w:rsidR="005F253F" w:rsidRDefault="005F253F"/>
    <w:p w14:paraId="77CF1F5C" w14:textId="77777777" w:rsidR="005F253F" w:rsidRDefault="005F253F"/>
    <w:p w14:paraId="5FF3176A" w14:textId="77777777" w:rsidR="005F253F" w:rsidRDefault="005F25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AB9B9C" wp14:editId="1B7DA4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7F212" w14:textId="77777777" w:rsidR="005F253F" w:rsidRDefault="005F253F"/>
                          <w:p w14:paraId="48AE5A34" w14:textId="77777777" w:rsidR="005F253F" w:rsidRDefault="005F25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B9B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17F212" w14:textId="77777777" w:rsidR="005F253F" w:rsidRDefault="005F253F"/>
                    <w:p w14:paraId="48AE5A34" w14:textId="77777777" w:rsidR="005F253F" w:rsidRDefault="005F25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D61541" w14:textId="77777777" w:rsidR="005F253F" w:rsidRDefault="005F253F"/>
    <w:p w14:paraId="2EFA06A0" w14:textId="77777777" w:rsidR="005F253F" w:rsidRDefault="005F253F">
      <w:pPr>
        <w:rPr>
          <w:sz w:val="2"/>
          <w:szCs w:val="2"/>
        </w:rPr>
      </w:pPr>
    </w:p>
    <w:p w14:paraId="48DD01D0" w14:textId="77777777" w:rsidR="005F253F" w:rsidRDefault="005F253F"/>
    <w:p w14:paraId="619B72A9" w14:textId="77777777" w:rsidR="005F253F" w:rsidRDefault="005F253F">
      <w:pPr>
        <w:spacing w:after="0" w:line="240" w:lineRule="auto"/>
      </w:pPr>
    </w:p>
  </w:footnote>
  <w:footnote w:type="continuationSeparator" w:id="0">
    <w:p w14:paraId="7C0D35D1" w14:textId="77777777" w:rsidR="005F253F" w:rsidRDefault="005F2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3F"/>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118774</TotalTime>
  <Pages>2</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2599</cp:revision>
  <cp:lastPrinted>2009-02-06T05:36:00Z</cp:lastPrinted>
  <dcterms:created xsi:type="dcterms:W3CDTF">2024-01-07T13:43:00Z</dcterms:created>
  <dcterms:modified xsi:type="dcterms:W3CDTF">2025-06-20T14:08:00Z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