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4441C2" w:rsidRPr="00C63E06" w:rsidRDefault="004441C2" w:rsidP="004441C2">
      <w:pPr>
        <w:shd w:val="clear" w:color="auto" w:fill="FFFFFF"/>
        <w:spacing w:line="360" w:lineRule="auto"/>
        <w:jc w:val="center"/>
        <w:rPr>
          <w:sz w:val="28"/>
          <w:szCs w:val="28"/>
          <w:lang w:val="uk-UA"/>
        </w:rPr>
      </w:pPr>
      <w:r w:rsidRPr="00C63E06">
        <w:rPr>
          <w:sz w:val="28"/>
          <w:szCs w:val="28"/>
          <w:lang w:val="uk-UA"/>
        </w:rPr>
        <w:t xml:space="preserve">Міністерство освіти і науки </w:t>
      </w:r>
      <w:r>
        <w:rPr>
          <w:sz w:val="28"/>
          <w:szCs w:val="28"/>
          <w:lang w:val="uk-UA"/>
        </w:rPr>
        <w:t>У</w:t>
      </w:r>
      <w:r w:rsidRPr="00C63E06">
        <w:rPr>
          <w:sz w:val="28"/>
          <w:szCs w:val="28"/>
          <w:lang w:val="uk-UA"/>
        </w:rPr>
        <w:t>країни</w:t>
      </w:r>
    </w:p>
    <w:p w:rsidR="004441C2" w:rsidRPr="00C63E06" w:rsidRDefault="004441C2" w:rsidP="004441C2">
      <w:pPr>
        <w:shd w:val="clear" w:color="auto" w:fill="FFFFFF"/>
        <w:spacing w:line="360" w:lineRule="auto"/>
        <w:jc w:val="center"/>
        <w:rPr>
          <w:sz w:val="28"/>
          <w:szCs w:val="28"/>
          <w:lang w:val="uk-UA"/>
        </w:rPr>
      </w:pPr>
      <w:r w:rsidRPr="00C63E06">
        <w:rPr>
          <w:sz w:val="28"/>
          <w:szCs w:val="28"/>
          <w:lang w:val="uk-UA"/>
        </w:rPr>
        <w:t>Слов’янський державний педагогічний університет</w:t>
      </w:r>
    </w:p>
    <w:p w:rsidR="004441C2" w:rsidRPr="00C63E06" w:rsidRDefault="004441C2" w:rsidP="004441C2">
      <w:pPr>
        <w:shd w:val="clear" w:color="auto" w:fill="FFFFFF"/>
        <w:spacing w:line="360" w:lineRule="auto"/>
        <w:jc w:val="both"/>
        <w:rPr>
          <w:sz w:val="28"/>
          <w:szCs w:val="28"/>
          <w:lang w:val="uk-UA"/>
        </w:rPr>
      </w:pPr>
    </w:p>
    <w:p w:rsidR="004441C2" w:rsidRPr="00C63E06" w:rsidRDefault="004441C2" w:rsidP="004441C2">
      <w:pPr>
        <w:shd w:val="clear" w:color="auto" w:fill="FFFFFF"/>
        <w:spacing w:line="360" w:lineRule="auto"/>
        <w:ind w:firstLine="6804"/>
        <w:outlineLvl w:val="0"/>
        <w:rPr>
          <w:sz w:val="28"/>
          <w:szCs w:val="28"/>
        </w:rPr>
      </w:pPr>
      <w:r w:rsidRPr="00C63E06">
        <w:rPr>
          <w:sz w:val="28"/>
          <w:szCs w:val="28"/>
          <w:lang w:val="uk-UA"/>
        </w:rPr>
        <w:t>На правах рукопису</w:t>
      </w:r>
    </w:p>
    <w:p w:rsidR="004441C2" w:rsidRPr="00C63E06" w:rsidRDefault="004441C2" w:rsidP="004441C2">
      <w:pPr>
        <w:shd w:val="clear" w:color="auto" w:fill="FFFFFF"/>
        <w:spacing w:line="360" w:lineRule="auto"/>
        <w:jc w:val="both"/>
        <w:rPr>
          <w:sz w:val="28"/>
          <w:szCs w:val="28"/>
          <w:lang w:val="uk-UA"/>
        </w:rPr>
      </w:pPr>
    </w:p>
    <w:p w:rsidR="004441C2" w:rsidRPr="00C63E06" w:rsidRDefault="004441C2" w:rsidP="004441C2">
      <w:pPr>
        <w:shd w:val="clear" w:color="auto" w:fill="FFFFFF"/>
        <w:spacing w:line="360" w:lineRule="auto"/>
        <w:jc w:val="center"/>
        <w:outlineLvl w:val="0"/>
        <w:rPr>
          <w:sz w:val="28"/>
          <w:szCs w:val="28"/>
          <w:lang w:val="uk-UA"/>
        </w:rPr>
      </w:pPr>
      <w:r w:rsidRPr="00C63E06">
        <w:rPr>
          <w:sz w:val="28"/>
          <w:szCs w:val="28"/>
          <w:lang w:val="uk-UA"/>
        </w:rPr>
        <w:t>Клименко Юлія Сергіївна</w:t>
      </w:r>
    </w:p>
    <w:p w:rsidR="004441C2" w:rsidRPr="00C63E06" w:rsidRDefault="004441C2" w:rsidP="004441C2">
      <w:pPr>
        <w:shd w:val="clear" w:color="auto" w:fill="FFFFFF"/>
        <w:spacing w:line="360" w:lineRule="auto"/>
        <w:ind w:firstLine="7144"/>
        <w:jc w:val="both"/>
        <w:rPr>
          <w:sz w:val="28"/>
          <w:szCs w:val="28"/>
          <w:lang w:val="uk-UA"/>
        </w:rPr>
      </w:pPr>
    </w:p>
    <w:p w:rsidR="004441C2" w:rsidRPr="00C63E06" w:rsidRDefault="004441C2" w:rsidP="004441C2">
      <w:pPr>
        <w:shd w:val="clear" w:color="auto" w:fill="FFFFFF"/>
        <w:spacing w:line="360" w:lineRule="auto"/>
        <w:ind w:firstLine="4820"/>
        <w:jc w:val="both"/>
        <w:outlineLvl w:val="0"/>
        <w:rPr>
          <w:sz w:val="28"/>
          <w:szCs w:val="28"/>
          <w:lang w:val="uk-UA"/>
        </w:rPr>
      </w:pPr>
      <w:r w:rsidRPr="00C63E06">
        <w:rPr>
          <w:sz w:val="28"/>
          <w:szCs w:val="28"/>
          <w:lang w:val="uk-UA"/>
        </w:rPr>
        <w:t>УДК 571.9+616.73+305.234+613.7</w:t>
      </w:r>
    </w:p>
    <w:p w:rsidR="004441C2" w:rsidRPr="00C63E06" w:rsidRDefault="004441C2" w:rsidP="004441C2">
      <w:pPr>
        <w:shd w:val="clear" w:color="auto" w:fill="FFFFFF"/>
        <w:spacing w:line="360" w:lineRule="auto"/>
        <w:jc w:val="both"/>
        <w:rPr>
          <w:sz w:val="28"/>
          <w:szCs w:val="28"/>
          <w:lang w:val="uk-UA"/>
        </w:rPr>
      </w:pPr>
    </w:p>
    <w:p w:rsidR="004441C2" w:rsidRPr="00C63E06" w:rsidRDefault="004441C2" w:rsidP="004441C2">
      <w:pPr>
        <w:spacing w:line="360" w:lineRule="auto"/>
        <w:jc w:val="center"/>
        <w:rPr>
          <w:sz w:val="28"/>
          <w:szCs w:val="28"/>
          <w:lang w:val="uk-UA"/>
        </w:rPr>
      </w:pPr>
      <w:bookmarkStart w:id="0" w:name="_GoBack"/>
      <w:r w:rsidRPr="00C63E06">
        <w:rPr>
          <w:sz w:val="28"/>
          <w:szCs w:val="28"/>
          <w:lang w:val="uk-UA"/>
        </w:rPr>
        <w:t>Поетапна корекція порушень рухових функцій у дітей зі сколіотичними ур</w:t>
      </w:r>
      <w:r w:rsidRPr="00C63E06">
        <w:rPr>
          <w:sz w:val="28"/>
          <w:szCs w:val="28"/>
          <w:lang w:val="uk-UA"/>
        </w:rPr>
        <w:t>а</w:t>
      </w:r>
      <w:r w:rsidRPr="00C63E06">
        <w:rPr>
          <w:sz w:val="28"/>
          <w:szCs w:val="28"/>
          <w:lang w:val="uk-UA"/>
        </w:rPr>
        <w:t>женнями хребта на підставі патогенетичних змін фізичного розвитку</w:t>
      </w:r>
    </w:p>
    <w:p w:rsidR="004441C2" w:rsidRPr="00C63E06" w:rsidRDefault="004441C2" w:rsidP="004441C2">
      <w:pPr>
        <w:shd w:val="clear" w:color="auto" w:fill="FFFFFF"/>
        <w:spacing w:line="360" w:lineRule="auto"/>
        <w:jc w:val="both"/>
        <w:rPr>
          <w:sz w:val="28"/>
          <w:szCs w:val="28"/>
          <w:lang w:val="uk-UA"/>
        </w:rPr>
      </w:pPr>
    </w:p>
    <w:bookmarkEnd w:id="0"/>
    <w:p w:rsidR="004441C2" w:rsidRPr="00C63E06" w:rsidRDefault="004441C2" w:rsidP="004441C2">
      <w:pPr>
        <w:shd w:val="clear" w:color="auto" w:fill="FFFFFF"/>
        <w:spacing w:line="360" w:lineRule="auto"/>
        <w:jc w:val="center"/>
        <w:rPr>
          <w:sz w:val="28"/>
          <w:szCs w:val="28"/>
          <w:lang w:val="uk-UA"/>
        </w:rPr>
      </w:pPr>
    </w:p>
    <w:p w:rsidR="004441C2" w:rsidRPr="00C63E06" w:rsidRDefault="004441C2" w:rsidP="004441C2">
      <w:pPr>
        <w:shd w:val="clear" w:color="auto" w:fill="FFFFFF"/>
        <w:spacing w:line="360" w:lineRule="auto"/>
        <w:jc w:val="center"/>
        <w:rPr>
          <w:sz w:val="28"/>
          <w:szCs w:val="28"/>
        </w:rPr>
      </w:pPr>
      <w:r w:rsidRPr="00C63E06">
        <w:rPr>
          <w:sz w:val="28"/>
          <w:szCs w:val="28"/>
          <w:lang w:val="uk-UA"/>
        </w:rPr>
        <w:t>14.03.04 – патологічна фізіологія</w:t>
      </w:r>
    </w:p>
    <w:p w:rsidR="004441C2" w:rsidRPr="00C63E06" w:rsidRDefault="004441C2" w:rsidP="004441C2">
      <w:pPr>
        <w:shd w:val="clear" w:color="auto" w:fill="FFFFFF"/>
        <w:spacing w:line="360" w:lineRule="auto"/>
        <w:jc w:val="center"/>
        <w:rPr>
          <w:sz w:val="28"/>
          <w:szCs w:val="28"/>
          <w:lang w:val="uk-UA"/>
        </w:rPr>
      </w:pPr>
    </w:p>
    <w:p w:rsidR="004441C2" w:rsidRPr="00C63E06" w:rsidRDefault="004441C2" w:rsidP="004441C2">
      <w:pPr>
        <w:shd w:val="clear" w:color="auto" w:fill="FFFFFF"/>
        <w:spacing w:line="360" w:lineRule="auto"/>
        <w:jc w:val="center"/>
        <w:rPr>
          <w:sz w:val="28"/>
          <w:szCs w:val="28"/>
          <w:lang w:val="uk-UA"/>
        </w:rPr>
      </w:pPr>
    </w:p>
    <w:p w:rsidR="004441C2" w:rsidRPr="00C63E06" w:rsidRDefault="004441C2" w:rsidP="004441C2">
      <w:pPr>
        <w:spacing w:line="360" w:lineRule="auto"/>
        <w:jc w:val="center"/>
        <w:rPr>
          <w:sz w:val="28"/>
          <w:szCs w:val="28"/>
          <w:lang w:val="uk-UA"/>
        </w:rPr>
      </w:pPr>
      <w:r w:rsidRPr="00C63E06">
        <w:rPr>
          <w:sz w:val="28"/>
          <w:szCs w:val="28"/>
          <w:lang w:val="uk-UA"/>
        </w:rPr>
        <w:t>Дисертація на здобуття наукового ступеня кандидата</w:t>
      </w:r>
    </w:p>
    <w:p w:rsidR="004441C2" w:rsidRPr="00C63E06" w:rsidRDefault="004441C2" w:rsidP="004441C2">
      <w:pPr>
        <w:shd w:val="clear" w:color="auto" w:fill="FFFFFF"/>
        <w:spacing w:line="360" w:lineRule="auto"/>
        <w:jc w:val="center"/>
        <w:rPr>
          <w:sz w:val="28"/>
          <w:szCs w:val="28"/>
          <w:lang w:val="uk-UA"/>
        </w:rPr>
      </w:pPr>
      <w:r w:rsidRPr="00C63E06">
        <w:rPr>
          <w:sz w:val="28"/>
          <w:szCs w:val="28"/>
          <w:lang w:val="uk-UA"/>
        </w:rPr>
        <w:t xml:space="preserve">біологічних наук </w:t>
      </w:r>
    </w:p>
    <w:p w:rsidR="004441C2" w:rsidRDefault="004441C2" w:rsidP="004441C2">
      <w:pPr>
        <w:shd w:val="clear" w:color="auto" w:fill="FFFFFF"/>
        <w:spacing w:line="360" w:lineRule="auto"/>
        <w:ind w:firstLine="4820"/>
        <w:outlineLvl w:val="0"/>
        <w:rPr>
          <w:sz w:val="28"/>
          <w:szCs w:val="28"/>
          <w:lang w:val="uk-UA"/>
        </w:rPr>
      </w:pPr>
    </w:p>
    <w:p w:rsidR="004441C2" w:rsidRPr="00C63E06" w:rsidRDefault="004441C2" w:rsidP="004441C2">
      <w:pPr>
        <w:shd w:val="clear" w:color="auto" w:fill="FFFFFF"/>
        <w:spacing w:line="360" w:lineRule="auto"/>
        <w:ind w:firstLine="4820"/>
        <w:outlineLvl w:val="0"/>
        <w:rPr>
          <w:sz w:val="28"/>
          <w:szCs w:val="28"/>
          <w:lang w:val="uk-UA"/>
        </w:rPr>
      </w:pPr>
    </w:p>
    <w:p w:rsidR="004441C2" w:rsidRPr="00C63E06" w:rsidRDefault="004441C2" w:rsidP="004441C2">
      <w:pPr>
        <w:shd w:val="clear" w:color="auto" w:fill="FFFFFF"/>
        <w:spacing w:line="360" w:lineRule="auto"/>
        <w:ind w:firstLine="4820"/>
        <w:outlineLvl w:val="0"/>
        <w:rPr>
          <w:sz w:val="28"/>
          <w:szCs w:val="28"/>
          <w:lang w:val="uk-UA"/>
        </w:rPr>
      </w:pPr>
      <w:r w:rsidRPr="00C63E06">
        <w:rPr>
          <w:sz w:val="28"/>
          <w:szCs w:val="28"/>
          <w:lang w:val="uk-UA"/>
        </w:rPr>
        <w:t xml:space="preserve">Науковий керівник: </w:t>
      </w:r>
    </w:p>
    <w:p w:rsidR="004441C2" w:rsidRPr="00C63E06" w:rsidRDefault="004441C2" w:rsidP="004441C2">
      <w:pPr>
        <w:shd w:val="clear" w:color="auto" w:fill="FFFFFF"/>
        <w:spacing w:line="360" w:lineRule="auto"/>
        <w:ind w:firstLine="4820"/>
        <w:outlineLvl w:val="0"/>
        <w:rPr>
          <w:sz w:val="28"/>
          <w:szCs w:val="28"/>
          <w:lang w:val="uk-UA"/>
        </w:rPr>
      </w:pPr>
      <w:r w:rsidRPr="00C63E06">
        <w:rPr>
          <w:sz w:val="28"/>
          <w:szCs w:val="28"/>
          <w:lang w:val="uk-UA"/>
        </w:rPr>
        <w:t>Дичко Владислав Вікторович</w:t>
      </w:r>
    </w:p>
    <w:p w:rsidR="004441C2" w:rsidRPr="00C63E06" w:rsidRDefault="004441C2" w:rsidP="004441C2">
      <w:pPr>
        <w:shd w:val="clear" w:color="auto" w:fill="FFFFFF"/>
        <w:spacing w:line="360" w:lineRule="auto"/>
        <w:ind w:firstLine="4820"/>
        <w:rPr>
          <w:sz w:val="28"/>
          <w:szCs w:val="28"/>
          <w:lang w:val="uk-UA"/>
        </w:rPr>
      </w:pPr>
      <w:r w:rsidRPr="00C63E06">
        <w:rPr>
          <w:sz w:val="28"/>
          <w:szCs w:val="28"/>
          <w:lang w:val="uk-UA"/>
        </w:rPr>
        <w:t xml:space="preserve">кандидат педагогічних наук, доцент </w:t>
      </w:r>
    </w:p>
    <w:p w:rsidR="004441C2" w:rsidRPr="00C63E06" w:rsidRDefault="004441C2" w:rsidP="004441C2">
      <w:pPr>
        <w:shd w:val="clear" w:color="auto" w:fill="FFFFFF"/>
        <w:spacing w:line="360" w:lineRule="auto"/>
        <w:jc w:val="center"/>
        <w:rPr>
          <w:sz w:val="28"/>
          <w:szCs w:val="28"/>
          <w:lang w:val="uk-UA"/>
        </w:rPr>
      </w:pPr>
    </w:p>
    <w:p w:rsidR="004441C2" w:rsidRPr="00C63E06" w:rsidRDefault="004441C2" w:rsidP="004441C2">
      <w:pPr>
        <w:shd w:val="clear" w:color="auto" w:fill="FFFFFF"/>
        <w:spacing w:line="360" w:lineRule="auto"/>
        <w:jc w:val="center"/>
        <w:rPr>
          <w:sz w:val="28"/>
          <w:szCs w:val="28"/>
          <w:lang w:val="uk-UA"/>
        </w:rPr>
      </w:pPr>
    </w:p>
    <w:p w:rsidR="004441C2" w:rsidRPr="00C63E06" w:rsidRDefault="004441C2" w:rsidP="004441C2">
      <w:pPr>
        <w:shd w:val="clear" w:color="auto" w:fill="FFFFFF"/>
        <w:spacing w:line="360" w:lineRule="auto"/>
        <w:jc w:val="center"/>
        <w:rPr>
          <w:sz w:val="28"/>
          <w:szCs w:val="28"/>
          <w:lang w:val="uk-UA"/>
        </w:rPr>
      </w:pPr>
    </w:p>
    <w:p w:rsidR="004441C2" w:rsidRPr="00C63E06" w:rsidRDefault="004441C2" w:rsidP="004441C2">
      <w:pPr>
        <w:shd w:val="clear" w:color="auto" w:fill="FFFFFF"/>
        <w:spacing w:line="360" w:lineRule="auto"/>
        <w:jc w:val="center"/>
        <w:rPr>
          <w:sz w:val="28"/>
          <w:szCs w:val="28"/>
          <w:lang w:val="uk-UA"/>
        </w:rPr>
      </w:pPr>
      <w:r>
        <w:rPr>
          <w:noProof/>
          <w:sz w:val="28"/>
          <w:szCs w:val="28"/>
          <w:lang w:eastAsia="ru-RU"/>
        </w:rPr>
        <mc:AlternateContent>
          <mc:Choice Requires="wps">
            <w:drawing>
              <wp:anchor distT="0" distB="0" distL="114300" distR="114300" simplePos="0" relativeHeight="251659264" behindDoc="0" locked="0" layoutInCell="0" allowOverlap="1">
                <wp:simplePos x="0" y="0"/>
                <wp:positionH relativeFrom="column">
                  <wp:posOffset>111125</wp:posOffset>
                </wp:positionH>
                <wp:positionV relativeFrom="paragraph">
                  <wp:posOffset>-593090</wp:posOffset>
                </wp:positionV>
                <wp:extent cx="4003675" cy="541655"/>
                <wp:effectExtent l="635" t="3810" r="0" b="0"/>
                <wp:wrapNone/>
                <wp:docPr id="387" name="Поле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675" cy="541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41C2" w:rsidRPr="0067103C" w:rsidRDefault="004441C2" w:rsidP="004441C2">
                            <w:pPr>
                              <w:rPr>
                                <w:rFonts w:ascii="Book Antiqua" w:hAnsi="Book Antiqua"/>
                                <w:b/>
                                <w:i/>
                                <w:sz w:val="18"/>
                                <w:szCs w:val="18"/>
                                <w:lang w:val="uk-UA"/>
                              </w:rPr>
                            </w:pPr>
                            <w:r w:rsidRPr="0067103C">
                              <w:rPr>
                                <w:rFonts w:ascii="Book Antiqua" w:hAnsi="Book Antiqua"/>
                                <w:b/>
                                <w:i/>
                                <w:sz w:val="18"/>
                                <w:szCs w:val="18"/>
                                <w:lang w:val="uk-UA"/>
                              </w:rPr>
                              <w:t>Примірник ідентичний всім існуючим.</w:t>
                            </w:r>
                          </w:p>
                          <w:p w:rsidR="004441C2" w:rsidRPr="0067103C" w:rsidRDefault="004441C2" w:rsidP="004441C2">
                            <w:pPr>
                              <w:pStyle w:val="50"/>
                              <w:rPr>
                                <w:b w:val="0"/>
                                <w:sz w:val="18"/>
                                <w:szCs w:val="18"/>
                              </w:rPr>
                            </w:pPr>
                            <w:r w:rsidRPr="0067103C">
                              <w:rPr>
                                <w:b w:val="0"/>
                                <w:sz w:val="18"/>
                                <w:szCs w:val="18"/>
                              </w:rPr>
                              <w:t>Вчений секретар</w:t>
                            </w:r>
                          </w:p>
                          <w:p w:rsidR="004441C2" w:rsidRPr="0067103C" w:rsidRDefault="004441C2" w:rsidP="004441C2">
                            <w:pPr>
                              <w:rPr>
                                <w:sz w:val="18"/>
                                <w:szCs w:val="18"/>
                                <w:lang w:val="uk-UA"/>
                              </w:rPr>
                            </w:pPr>
                            <w:r w:rsidRPr="0067103C">
                              <w:rPr>
                                <w:rFonts w:ascii="Book Antiqua" w:hAnsi="Book Antiqua"/>
                                <w:b/>
                                <w:i/>
                                <w:sz w:val="18"/>
                                <w:szCs w:val="18"/>
                                <w:lang w:val="uk-UA"/>
                              </w:rPr>
                              <w:t>спеціалізованої вченої ради Д 29.600.02</w:t>
                            </w:r>
                            <w:r w:rsidRPr="0067103C">
                              <w:rPr>
                                <w:rFonts w:ascii="Book Antiqua" w:hAnsi="Book Antiqua"/>
                                <w:i/>
                                <w:sz w:val="18"/>
                                <w:szCs w:val="18"/>
                                <w:lang w:val="uk-UA"/>
                              </w:rPr>
                              <w:t xml:space="preserve">                       </w:t>
                            </w:r>
                            <w:r w:rsidRPr="0067103C">
                              <w:rPr>
                                <w:rFonts w:ascii="Book Antiqua" w:hAnsi="Book Antiqua"/>
                                <w:b/>
                                <w:i/>
                                <w:sz w:val="18"/>
                                <w:szCs w:val="18"/>
                                <w:lang w:val="uk-UA"/>
                              </w:rPr>
                              <w:t>доц. В.М. Шан</w:t>
                            </w:r>
                            <w:r w:rsidRPr="0067103C">
                              <w:rPr>
                                <w:rFonts w:ascii="Book Antiqua" w:hAnsi="Book Antiqua"/>
                                <w:b/>
                                <w:i/>
                                <w:sz w:val="18"/>
                                <w:szCs w:val="18"/>
                                <w:lang w:val="uk-UA"/>
                              </w:rPr>
                              <w:t>ь</w:t>
                            </w:r>
                            <w:r w:rsidRPr="0067103C">
                              <w:rPr>
                                <w:rFonts w:ascii="Book Antiqua" w:hAnsi="Book Antiqua"/>
                                <w:b/>
                                <w:i/>
                                <w:sz w:val="18"/>
                                <w:szCs w:val="18"/>
                                <w:lang w:val="uk-UA"/>
                              </w:rPr>
                              <w:t>ко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87" o:spid="_x0000_s1026" type="#_x0000_t202" style="position:absolute;left:0;text-align:left;margin-left:8.75pt;margin-top:-46.7pt;width:315.25pt;height: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" o:allowincell="f" stroked="f">
                <v:textbox>
                  <w:txbxContent>
                    <w:p w:rsidR="004441C2" w:rsidRPr="0067103C" w:rsidRDefault="004441C2" w:rsidP="004441C2">
                      <w:pPr>
                        <w:rPr>
                          <w:rFonts w:ascii="Book Antiqua" w:hAnsi="Book Antiqua"/>
                          <w:b/>
                          <w:i/>
                          <w:sz w:val="18"/>
                          <w:szCs w:val="18"/>
                          <w:lang w:val="uk-UA"/>
                        </w:rPr>
                      </w:pPr>
                      <w:r w:rsidRPr="0067103C">
                        <w:rPr>
                          <w:rFonts w:ascii="Book Antiqua" w:hAnsi="Book Antiqua"/>
                          <w:b/>
                          <w:i/>
                          <w:sz w:val="18"/>
                          <w:szCs w:val="18"/>
                          <w:lang w:val="uk-UA"/>
                        </w:rPr>
                        <w:t>Примірник ідентичний всім існуючим.</w:t>
                      </w:r>
                    </w:p>
                    <w:p w:rsidR="004441C2" w:rsidRPr="0067103C" w:rsidRDefault="004441C2" w:rsidP="004441C2">
                      <w:pPr>
                        <w:pStyle w:val="50"/>
                        <w:rPr>
                          <w:b w:val="0"/>
                          <w:sz w:val="18"/>
                          <w:szCs w:val="18"/>
                        </w:rPr>
                      </w:pPr>
                      <w:r w:rsidRPr="0067103C">
                        <w:rPr>
                          <w:b w:val="0"/>
                          <w:sz w:val="18"/>
                          <w:szCs w:val="18"/>
                        </w:rPr>
                        <w:t>Вчений секретар</w:t>
                      </w:r>
                    </w:p>
                    <w:p w:rsidR="004441C2" w:rsidRPr="0067103C" w:rsidRDefault="004441C2" w:rsidP="004441C2">
                      <w:pPr>
                        <w:rPr>
                          <w:sz w:val="18"/>
                          <w:szCs w:val="18"/>
                          <w:lang w:val="uk-UA"/>
                        </w:rPr>
                      </w:pPr>
                      <w:r w:rsidRPr="0067103C">
                        <w:rPr>
                          <w:rFonts w:ascii="Book Antiqua" w:hAnsi="Book Antiqua"/>
                          <w:b/>
                          <w:i/>
                          <w:sz w:val="18"/>
                          <w:szCs w:val="18"/>
                          <w:lang w:val="uk-UA"/>
                        </w:rPr>
                        <w:t>спеціалізованої вченої ради Д 29.600.02</w:t>
                      </w:r>
                      <w:r w:rsidRPr="0067103C">
                        <w:rPr>
                          <w:rFonts w:ascii="Book Antiqua" w:hAnsi="Book Antiqua"/>
                          <w:i/>
                          <w:sz w:val="18"/>
                          <w:szCs w:val="18"/>
                          <w:lang w:val="uk-UA"/>
                        </w:rPr>
                        <w:t xml:space="preserve">                       </w:t>
                      </w:r>
                      <w:r w:rsidRPr="0067103C">
                        <w:rPr>
                          <w:rFonts w:ascii="Book Antiqua" w:hAnsi="Book Antiqua"/>
                          <w:b/>
                          <w:i/>
                          <w:sz w:val="18"/>
                          <w:szCs w:val="18"/>
                          <w:lang w:val="uk-UA"/>
                        </w:rPr>
                        <w:t>доц. В.М. Шан</w:t>
                      </w:r>
                      <w:r w:rsidRPr="0067103C">
                        <w:rPr>
                          <w:rFonts w:ascii="Book Antiqua" w:hAnsi="Book Antiqua"/>
                          <w:b/>
                          <w:i/>
                          <w:sz w:val="18"/>
                          <w:szCs w:val="18"/>
                          <w:lang w:val="uk-UA"/>
                        </w:rPr>
                        <w:t>ь</w:t>
                      </w:r>
                      <w:r w:rsidRPr="0067103C">
                        <w:rPr>
                          <w:rFonts w:ascii="Book Antiqua" w:hAnsi="Book Antiqua"/>
                          <w:b/>
                          <w:i/>
                          <w:sz w:val="18"/>
                          <w:szCs w:val="18"/>
                          <w:lang w:val="uk-UA"/>
                        </w:rPr>
                        <w:t>ко</w:t>
                      </w:r>
                    </w:p>
                  </w:txbxContent>
                </v:textbox>
              </v:shape>
            </w:pict>
          </mc:Fallback>
        </mc:AlternateContent>
      </w:r>
    </w:p>
    <w:p w:rsidR="004441C2" w:rsidRPr="00394959" w:rsidRDefault="004441C2" w:rsidP="004441C2">
      <w:pPr>
        <w:shd w:val="clear" w:color="auto" w:fill="FFFFFF"/>
        <w:spacing w:line="360" w:lineRule="auto"/>
        <w:jc w:val="center"/>
        <w:outlineLvl w:val="0"/>
        <w:rPr>
          <w:sz w:val="28"/>
          <w:szCs w:val="28"/>
        </w:rPr>
      </w:pPr>
      <w:r w:rsidRPr="00C63E06">
        <w:rPr>
          <w:sz w:val="28"/>
          <w:szCs w:val="28"/>
          <w:lang w:val="uk-UA"/>
        </w:rPr>
        <w:t>Слов’янськ-2008</w:t>
      </w:r>
    </w:p>
    <w:p w:rsidR="004441C2" w:rsidRPr="00394959" w:rsidRDefault="004441C2" w:rsidP="004441C2">
      <w:pPr>
        <w:spacing w:line="360" w:lineRule="auto"/>
        <w:rPr>
          <w:sz w:val="28"/>
          <w:szCs w:val="28"/>
        </w:rPr>
      </w:pPr>
    </w:p>
    <w:p w:rsidR="004441C2" w:rsidRPr="002A14BA" w:rsidRDefault="004441C2" w:rsidP="004441C2">
      <w:pPr>
        <w:pStyle w:val="50"/>
        <w:jc w:val="center"/>
        <w:rPr>
          <w:rFonts w:ascii="Times New Roman" w:hAnsi="Times New Roman"/>
          <w:i/>
          <w:snapToGrid w:val="0"/>
        </w:rPr>
      </w:pPr>
      <w:r w:rsidRPr="002A14BA">
        <w:rPr>
          <w:rFonts w:ascii="Times New Roman" w:hAnsi="Times New Roman"/>
          <w:i/>
          <w:snapToGrid w:val="0"/>
        </w:rPr>
        <w:lastRenderedPageBreak/>
        <w:t>ЗМІСТ</w:t>
      </w:r>
    </w:p>
    <w:p w:rsidR="004441C2" w:rsidRDefault="004441C2" w:rsidP="004441C2">
      <w:pPr>
        <w:rPr>
          <w:sz w:val="28"/>
          <w:lang w:val="en-US"/>
        </w:rPr>
      </w:pPr>
    </w:p>
    <w:p w:rsidR="004441C2" w:rsidRDefault="004441C2" w:rsidP="004441C2">
      <w:pPr>
        <w:rPr>
          <w:sz w:val="28"/>
          <w:lang w:val="en-US"/>
        </w:rPr>
      </w:pPr>
    </w:p>
    <w:p w:rsidR="004441C2" w:rsidRDefault="004441C2" w:rsidP="004441C2">
      <w:pPr>
        <w:rPr>
          <w:sz w:val="28"/>
          <w:lang w:val="en-US"/>
        </w:rPr>
      </w:pPr>
    </w:p>
    <w:tbl>
      <w:tblPr>
        <w:tblW w:w="9640" w:type="dxa"/>
        <w:tblInd w:w="-34" w:type="dxa"/>
        <w:tblLayout w:type="fixed"/>
        <w:tblLook w:val="0000" w:firstRow="0" w:lastRow="0" w:firstColumn="0" w:lastColumn="0" w:noHBand="0" w:noVBand="0"/>
      </w:tblPr>
      <w:tblGrid>
        <w:gridCol w:w="1560"/>
        <w:gridCol w:w="709"/>
        <w:gridCol w:w="6520"/>
        <w:gridCol w:w="851"/>
      </w:tblGrid>
      <w:tr w:rsidR="004441C2" w:rsidTr="000B14BF">
        <w:tblPrEx>
          <w:tblCellMar>
            <w:top w:w="0" w:type="dxa"/>
            <w:bottom w:w="0" w:type="dxa"/>
          </w:tblCellMar>
        </w:tblPrEx>
        <w:trPr>
          <w:cantSplit/>
        </w:trPr>
        <w:tc>
          <w:tcPr>
            <w:tcW w:w="8789" w:type="dxa"/>
            <w:gridSpan w:val="3"/>
          </w:tcPr>
          <w:p w:rsidR="004441C2" w:rsidRDefault="004441C2" w:rsidP="000B14BF">
            <w:pPr>
              <w:spacing w:line="360" w:lineRule="auto"/>
              <w:jc w:val="both"/>
              <w:rPr>
                <w:b/>
                <w:sz w:val="28"/>
                <w:lang w:val="uk-UA"/>
              </w:rPr>
            </w:pPr>
            <w:r>
              <w:rPr>
                <w:b/>
                <w:sz w:val="28"/>
                <w:lang w:val="uk-UA"/>
              </w:rPr>
              <w:t>ПЕРЕЛІК УМОВНИХ СКОРОЧЕНЬ ТА ОДИНИЦЬ.…………………...</w:t>
            </w:r>
          </w:p>
        </w:tc>
        <w:tc>
          <w:tcPr>
            <w:tcW w:w="851" w:type="dxa"/>
          </w:tcPr>
          <w:p w:rsidR="004441C2" w:rsidRDefault="004441C2" w:rsidP="000B14BF">
            <w:pPr>
              <w:spacing w:line="360" w:lineRule="auto"/>
              <w:rPr>
                <w:b/>
                <w:sz w:val="28"/>
                <w:lang w:val="uk-UA"/>
              </w:rPr>
            </w:pPr>
            <w:r>
              <w:rPr>
                <w:b/>
                <w:sz w:val="28"/>
                <w:lang w:val="uk-UA"/>
              </w:rPr>
              <w:t>4</w:t>
            </w:r>
          </w:p>
        </w:tc>
      </w:tr>
      <w:tr w:rsidR="004441C2" w:rsidTr="000B14BF">
        <w:tblPrEx>
          <w:tblCellMar>
            <w:top w:w="0" w:type="dxa"/>
            <w:bottom w:w="0" w:type="dxa"/>
          </w:tblCellMar>
        </w:tblPrEx>
        <w:trPr>
          <w:cantSplit/>
        </w:trPr>
        <w:tc>
          <w:tcPr>
            <w:tcW w:w="8789" w:type="dxa"/>
            <w:gridSpan w:val="3"/>
          </w:tcPr>
          <w:p w:rsidR="004441C2" w:rsidRDefault="004441C2" w:rsidP="000B14BF">
            <w:pPr>
              <w:spacing w:line="360" w:lineRule="auto"/>
              <w:jc w:val="both"/>
              <w:rPr>
                <w:b/>
                <w:sz w:val="28"/>
                <w:lang w:val="uk-UA"/>
              </w:rPr>
            </w:pPr>
            <w:r>
              <w:rPr>
                <w:b/>
                <w:sz w:val="28"/>
                <w:lang w:val="uk-UA"/>
              </w:rPr>
              <w:t>ВСТУП……………………………………………………….……………...</w:t>
            </w:r>
          </w:p>
        </w:tc>
        <w:tc>
          <w:tcPr>
            <w:tcW w:w="851" w:type="dxa"/>
          </w:tcPr>
          <w:p w:rsidR="004441C2" w:rsidRDefault="004441C2" w:rsidP="000B14BF">
            <w:pPr>
              <w:spacing w:line="360" w:lineRule="auto"/>
              <w:rPr>
                <w:b/>
                <w:sz w:val="28"/>
                <w:lang w:val="uk-UA"/>
              </w:rPr>
            </w:pPr>
            <w:r>
              <w:rPr>
                <w:b/>
                <w:sz w:val="28"/>
                <w:lang w:val="uk-UA"/>
              </w:rPr>
              <w:t>6</w:t>
            </w:r>
          </w:p>
        </w:tc>
      </w:tr>
      <w:tr w:rsidR="004441C2" w:rsidTr="000B14BF">
        <w:tblPrEx>
          <w:tblCellMar>
            <w:top w:w="0" w:type="dxa"/>
            <w:bottom w:w="0" w:type="dxa"/>
          </w:tblCellMar>
        </w:tblPrEx>
        <w:tc>
          <w:tcPr>
            <w:tcW w:w="1560" w:type="dxa"/>
          </w:tcPr>
          <w:p w:rsidR="004441C2" w:rsidRDefault="004441C2" w:rsidP="000B14BF">
            <w:pPr>
              <w:spacing w:line="360" w:lineRule="auto"/>
              <w:jc w:val="both"/>
              <w:rPr>
                <w:b/>
                <w:sz w:val="28"/>
                <w:lang w:val="uk-UA"/>
              </w:rPr>
            </w:pPr>
            <w:r>
              <w:rPr>
                <w:b/>
                <w:sz w:val="28"/>
                <w:lang w:val="uk-UA"/>
              </w:rPr>
              <w:t xml:space="preserve">РОЗДІЛ 1. </w:t>
            </w:r>
          </w:p>
        </w:tc>
        <w:tc>
          <w:tcPr>
            <w:tcW w:w="7229" w:type="dxa"/>
            <w:gridSpan w:val="2"/>
          </w:tcPr>
          <w:p w:rsidR="004441C2" w:rsidRPr="008D1FB3" w:rsidRDefault="004441C2" w:rsidP="000B14BF">
            <w:pPr>
              <w:spacing w:line="360" w:lineRule="auto"/>
              <w:jc w:val="both"/>
              <w:rPr>
                <w:b/>
                <w:sz w:val="28"/>
              </w:rPr>
            </w:pPr>
            <w:r w:rsidRPr="00324BE9">
              <w:rPr>
                <w:b/>
                <w:color w:val="000000"/>
                <w:sz w:val="28"/>
                <w:lang w:val="uk-UA"/>
              </w:rPr>
              <w:t>ТЕОРЕТИЧНІ ЗАСАДИ ПАТОГЕНЕТИЧНО СПРЯМ</w:t>
            </w:r>
            <w:r w:rsidRPr="00324BE9">
              <w:rPr>
                <w:b/>
                <w:color w:val="000000"/>
                <w:sz w:val="28"/>
                <w:lang w:val="uk-UA"/>
              </w:rPr>
              <w:t>О</w:t>
            </w:r>
            <w:r w:rsidRPr="00324BE9">
              <w:rPr>
                <w:b/>
                <w:color w:val="000000"/>
                <w:sz w:val="28"/>
                <w:lang w:val="uk-UA"/>
              </w:rPr>
              <w:t>ВАНОЇ КОРЕКЦІЙНО</w:t>
            </w:r>
            <w:r>
              <w:rPr>
                <w:color w:val="000000"/>
                <w:sz w:val="28"/>
                <w:lang w:val="uk-UA"/>
              </w:rPr>
              <w:t>-</w:t>
            </w:r>
            <w:r w:rsidRPr="00324BE9">
              <w:rPr>
                <w:b/>
                <w:color w:val="000000"/>
                <w:sz w:val="28"/>
                <w:lang w:val="uk-UA"/>
              </w:rPr>
              <w:t>РЕАБІЛІТАЦІЙНОЇ РОБОТИ З ДІТЬМИ, ХВОРИМИ НА СКОЛІОЗ (ОГЛЯД ЛІТЕР</w:t>
            </w:r>
            <w:r w:rsidRPr="00324BE9">
              <w:rPr>
                <w:b/>
                <w:color w:val="000000"/>
                <w:sz w:val="28"/>
                <w:lang w:val="uk-UA"/>
              </w:rPr>
              <w:t>А</w:t>
            </w:r>
            <w:r w:rsidRPr="00324BE9">
              <w:rPr>
                <w:b/>
                <w:color w:val="000000"/>
                <w:sz w:val="28"/>
                <w:lang w:val="uk-UA"/>
              </w:rPr>
              <w:t>ТУРИ)</w:t>
            </w:r>
            <w:r>
              <w:rPr>
                <w:b/>
                <w:color w:val="000000"/>
                <w:sz w:val="28"/>
                <w:lang w:val="uk-UA"/>
              </w:rPr>
              <w:t>…………………………………………………………</w:t>
            </w:r>
          </w:p>
        </w:tc>
        <w:tc>
          <w:tcPr>
            <w:tcW w:w="851" w:type="dxa"/>
          </w:tcPr>
          <w:p w:rsidR="004441C2" w:rsidRDefault="004441C2" w:rsidP="000B14BF">
            <w:pPr>
              <w:spacing w:line="360" w:lineRule="auto"/>
              <w:rPr>
                <w:b/>
                <w:sz w:val="28"/>
                <w:lang w:val="uk-UA"/>
              </w:rPr>
            </w:pPr>
            <w:r>
              <w:rPr>
                <w:b/>
                <w:sz w:val="28"/>
                <w:lang w:val="uk-UA"/>
              </w:rPr>
              <w:t>12</w:t>
            </w:r>
          </w:p>
        </w:tc>
      </w:tr>
      <w:tr w:rsidR="004441C2" w:rsidTr="000B14BF">
        <w:tblPrEx>
          <w:tblCellMar>
            <w:top w:w="0" w:type="dxa"/>
            <w:bottom w:w="0" w:type="dxa"/>
          </w:tblCellMar>
        </w:tblPrEx>
        <w:tc>
          <w:tcPr>
            <w:tcW w:w="1560" w:type="dxa"/>
          </w:tcPr>
          <w:p w:rsidR="004441C2" w:rsidRDefault="004441C2" w:rsidP="000B14BF">
            <w:pPr>
              <w:spacing w:line="360" w:lineRule="auto"/>
              <w:jc w:val="both"/>
              <w:rPr>
                <w:b/>
                <w:sz w:val="28"/>
                <w:lang w:val="uk-UA"/>
              </w:rPr>
            </w:pPr>
          </w:p>
        </w:tc>
        <w:tc>
          <w:tcPr>
            <w:tcW w:w="709" w:type="dxa"/>
            <w:shd w:val="clear" w:color="auto" w:fill="auto"/>
          </w:tcPr>
          <w:p w:rsidR="004441C2" w:rsidRDefault="004441C2" w:rsidP="000B14BF">
            <w:pPr>
              <w:spacing w:line="360" w:lineRule="auto"/>
              <w:jc w:val="both"/>
              <w:rPr>
                <w:b/>
                <w:sz w:val="28"/>
                <w:lang w:val="uk-UA"/>
              </w:rPr>
            </w:pPr>
            <w:r>
              <w:rPr>
                <w:b/>
                <w:sz w:val="28"/>
                <w:lang w:val="uk-UA"/>
              </w:rPr>
              <w:t>1.1.</w:t>
            </w:r>
          </w:p>
        </w:tc>
        <w:tc>
          <w:tcPr>
            <w:tcW w:w="6520" w:type="dxa"/>
            <w:shd w:val="clear" w:color="auto" w:fill="auto"/>
          </w:tcPr>
          <w:p w:rsidR="004441C2" w:rsidRDefault="004441C2" w:rsidP="000B14BF">
            <w:pPr>
              <w:spacing w:line="360" w:lineRule="auto"/>
              <w:jc w:val="both"/>
              <w:rPr>
                <w:b/>
                <w:sz w:val="28"/>
                <w:lang w:val="uk-UA"/>
              </w:rPr>
            </w:pPr>
            <w:r w:rsidRPr="00324BE9">
              <w:rPr>
                <w:b/>
                <w:color w:val="000000"/>
                <w:sz w:val="28"/>
                <w:lang w:val="uk-UA"/>
              </w:rPr>
              <w:t>Етіологія, патогенез, основні клініко-рентгенологічні ознаки сколіозу</w:t>
            </w:r>
            <w:r>
              <w:rPr>
                <w:b/>
                <w:color w:val="000000"/>
                <w:sz w:val="28"/>
                <w:lang w:val="uk-UA"/>
              </w:rPr>
              <w:t>……………………..</w:t>
            </w:r>
          </w:p>
        </w:tc>
        <w:tc>
          <w:tcPr>
            <w:tcW w:w="851" w:type="dxa"/>
          </w:tcPr>
          <w:p w:rsidR="004441C2" w:rsidRDefault="004441C2" w:rsidP="000B14BF">
            <w:pPr>
              <w:spacing w:line="360" w:lineRule="auto"/>
              <w:rPr>
                <w:b/>
                <w:sz w:val="28"/>
                <w:lang w:val="uk-UA"/>
              </w:rPr>
            </w:pPr>
          </w:p>
          <w:p w:rsidR="004441C2" w:rsidRDefault="004441C2" w:rsidP="000B14BF">
            <w:pPr>
              <w:spacing w:line="360" w:lineRule="auto"/>
              <w:rPr>
                <w:b/>
                <w:sz w:val="28"/>
                <w:lang w:val="uk-UA"/>
              </w:rPr>
            </w:pPr>
            <w:r>
              <w:rPr>
                <w:b/>
                <w:sz w:val="28"/>
                <w:lang w:val="uk-UA"/>
              </w:rPr>
              <w:t>12</w:t>
            </w:r>
          </w:p>
        </w:tc>
      </w:tr>
      <w:tr w:rsidR="004441C2" w:rsidTr="000B14BF">
        <w:tblPrEx>
          <w:tblCellMar>
            <w:top w:w="0" w:type="dxa"/>
            <w:bottom w:w="0" w:type="dxa"/>
          </w:tblCellMar>
        </w:tblPrEx>
        <w:tc>
          <w:tcPr>
            <w:tcW w:w="1560" w:type="dxa"/>
          </w:tcPr>
          <w:p w:rsidR="004441C2" w:rsidRDefault="004441C2" w:rsidP="000B14BF">
            <w:pPr>
              <w:spacing w:line="360" w:lineRule="auto"/>
              <w:jc w:val="both"/>
              <w:rPr>
                <w:b/>
                <w:sz w:val="28"/>
                <w:lang w:val="uk-UA"/>
              </w:rPr>
            </w:pPr>
          </w:p>
        </w:tc>
        <w:tc>
          <w:tcPr>
            <w:tcW w:w="709" w:type="dxa"/>
            <w:shd w:val="clear" w:color="auto" w:fill="auto"/>
          </w:tcPr>
          <w:p w:rsidR="004441C2" w:rsidRDefault="004441C2" w:rsidP="000B14BF">
            <w:pPr>
              <w:spacing w:line="360" w:lineRule="auto"/>
              <w:jc w:val="both"/>
              <w:rPr>
                <w:b/>
                <w:sz w:val="28"/>
                <w:lang w:val="uk-UA"/>
              </w:rPr>
            </w:pPr>
            <w:r>
              <w:rPr>
                <w:b/>
                <w:sz w:val="28"/>
                <w:lang w:val="uk-UA"/>
              </w:rPr>
              <w:t>1.2.</w:t>
            </w:r>
          </w:p>
        </w:tc>
        <w:tc>
          <w:tcPr>
            <w:tcW w:w="6520" w:type="dxa"/>
            <w:shd w:val="clear" w:color="auto" w:fill="auto"/>
          </w:tcPr>
          <w:p w:rsidR="004441C2" w:rsidRDefault="004441C2" w:rsidP="000B14BF">
            <w:pPr>
              <w:spacing w:line="360" w:lineRule="auto"/>
              <w:jc w:val="both"/>
              <w:rPr>
                <w:b/>
                <w:sz w:val="28"/>
                <w:lang w:val="uk-UA"/>
              </w:rPr>
            </w:pPr>
            <w:r w:rsidRPr="00324BE9">
              <w:rPr>
                <w:b/>
                <w:color w:val="000000"/>
                <w:sz w:val="28"/>
                <w:lang w:val="uk-UA"/>
              </w:rPr>
              <w:t>Психолого</w:t>
            </w:r>
            <w:r>
              <w:rPr>
                <w:b/>
                <w:color w:val="000000"/>
                <w:sz w:val="28"/>
                <w:lang w:val="uk-UA"/>
              </w:rPr>
              <w:t>-</w:t>
            </w:r>
            <w:r w:rsidRPr="00324BE9">
              <w:rPr>
                <w:b/>
                <w:color w:val="000000"/>
                <w:sz w:val="28"/>
                <w:lang w:val="uk-UA"/>
              </w:rPr>
              <w:t>педагогічна корекція дефектів в умовах спеціаліз</w:t>
            </w:r>
            <w:r w:rsidRPr="00324BE9">
              <w:rPr>
                <w:b/>
                <w:color w:val="000000"/>
                <w:sz w:val="28"/>
                <w:lang w:val="uk-UA"/>
              </w:rPr>
              <w:t>о</w:t>
            </w:r>
            <w:r w:rsidRPr="00324BE9">
              <w:rPr>
                <w:b/>
                <w:color w:val="000000"/>
                <w:sz w:val="28"/>
                <w:lang w:val="uk-UA"/>
              </w:rPr>
              <w:t>ваного дитячого закладу</w:t>
            </w:r>
            <w:r>
              <w:rPr>
                <w:b/>
                <w:color w:val="000000"/>
                <w:sz w:val="28"/>
                <w:lang w:val="uk-UA"/>
              </w:rPr>
              <w:t>…………………..</w:t>
            </w:r>
          </w:p>
        </w:tc>
        <w:tc>
          <w:tcPr>
            <w:tcW w:w="851" w:type="dxa"/>
          </w:tcPr>
          <w:p w:rsidR="004441C2" w:rsidRDefault="004441C2" w:rsidP="000B14BF">
            <w:pPr>
              <w:spacing w:line="360" w:lineRule="auto"/>
              <w:rPr>
                <w:b/>
                <w:sz w:val="28"/>
                <w:lang w:val="uk-UA"/>
              </w:rPr>
            </w:pPr>
          </w:p>
          <w:p w:rsidR="004441C2" w:rsidRDefault="004441C2" w:rsidP="000B14BF">
            <w:pPr>
              <w:spacing w:line="360" w:lineRule="auto"/>
              <w:rPr>
                <w:b/>
                <w:sz w:val="28"/>
                <w:lang w:val="uk-UA"/>
              </w:rPr>
            </w:pPr>
            <w:r>
              <w:rPr>
                <w:b/>
                <w:sz w:val="28"/>
                <w:lang w:val="uk-UA"/>
              </w:rPr>
              <w:t>22</w:t>
            </w:r>
          </w:p>
        </w:tc>
      </w:tr>
      <w:tr w:rsidR="004441C2" w:rsidTr="000B14BF">
        <w:tblPrEx>
          <w:tblCellMar>
            <w:top w:w="0" w:type="dxa"/>
            <w:bottom w:w="0" w:type="dxa"/>
          </w:tblCellMar>
        </w:tblPrEx>
        <w:tc>
          <w:tcPr>
            <w:tcW w:w="1560" w:type="dxa"/>
          </w:tcPr>
          <w:p w:rsidR="004441C2" w:rsidRDefault="004441C2" w:rsidP="000B14BF">
            <w:pPr>
              <w:spacing w:line="360" w:lineRule="auto"/>
              <w:jc w:val="both"/>
              <w:rPr>
                <w:b/>
                <w:sz w:val="28"/>
                <w:lang w:val="uk-UA"/>
              </w:rPr>
            </w:pPr>
          </w:p>
        </w:tc>
        <w:tc>
          <w:tcPr>
            <w:tcW w:w="709" w:type="dxa"/>
            <w:shd w:val="clear" w:color="auto" w:fill="auto"/>
          </w:tcPr>
          <w:p w:rsidR="004441C2" w:rsidRDefault="004441C2" w:rsidP="000B14BF">
            <w:pPr>
              <w:spacing w:line="360" w:lineRule="auto"/>
              <w:jc w:val="both"/>
              <w:rPr>
                <w:b/>
                <w:sz w:val="28"/>
                <w:lang w:val="uk-UA"/>
              </w:rPr>
            </w:pPr>
            <w:r>
              <w:rPr>
                <w:b/>
                <w:sz w:val="28"/>
                <w:lang w:val="uk-UA"/>
              </w:rPr>
              <w:t>1.3.</w:t>
            </w:r>
          </w:p>
        </w:tc>
        <w:tc>
          <w:tcPr>
            <w:tcW w:w="6520" w:type="dxa"/>
            <w:shd w:val="clear" w:color="auto" w:fill="auto"/>
          </w:tcPr>
          <w:p w:rsidR="004441C2" w:rsidRDefault="004441C2" w:rsidP="000B14BF">
            <w:pPr>
              <w:spacing w:line="360" w:lineRule="auto"/>
              <w:jc w:val="both"/>
              <w:rPr>
                <w:b/>
                <w:sz w:val="28"/>
                <w:lang w:val="uk-UA"/>
              </w:rPr>
            </w:pPr>
            <w:r w:rsidRPr="00324BE9">
              <w:rPr>
                <w:b/>
                <w:bCs/>
                <w:sz w:val="28"/>
                <w:szCs w:val="28"/>
                <w:lang w:val="uk-UA" w:eastAsia="uk-UA"/>
              </w:rPr>
              <w:t>Форми і методи реабілітаційних занять фізичною культурою</w:t>
            </w:r>
            <w:r w:rsidRPr="00324BE9">
              <w:rPr>
                <w:b/>
                <w:color w:val="000000"/>
                <w:sz w:val="28"/>
                <w:lang w:val="uk-UA"/>
              </w:rPr>
              <w:t xml:space="preserve"> спеціального дитячого закладу</w:t>
            </w:r>
            <w:r>
              <w:rPr>
                <w:b/>
                <w:color w:val="000000"/>
                <w:sz w:val="28"/>
                <w:lang w:val="uk-UA"/>
              </w:rPr>
              <w:t>………….</w:t>
            </w:r>
          </w:p>
        </w:tc>
        <w:tc>
          <w:tcPr>
            <w:tcW w:w="851" w:type="dxa"/>
          </w:tcPr>
          <w:p w:rsidR="004441C2" w:rsidRDefault="004441C2" w:rsidP="000B14BF">
            <w:pPr>
              <w:spacing w:line="360" w:lineRule="auto"/>
              <w:rPr>
                <w:b/>
                <w:sz w:val="28"/>
                <w:lang w:val="uk-UA"/>
              </w:rPr>
            </w:pPr>
          </w:p>
          <w:p w:rsidR="004441C2" w:rsidRDefault="004441C2" w:rsidP="000B14BF">
            <w:pPr>
              <w:spacing w:line="360" w:lineRule="auto"/>
              <w:rPr>
                <w:b/>
                <w:sz w:val="28"/>
                <w:lang w:val="uk-UA"/>
              </w:rPr>
            </w:pPr>
            <w:r>
              <w:rPr>
                <w:b/>
                <w:sz w:val="28"/>
                <w:lang w:val="uk-UA"/>
              </w:rPr>
              <w:t>29</w:t>
            </w:r>
          </w:p>
        </w:tc>
      </w:tr>
      <w:tr w:rsidR="004441C2" w:rsidTr="000B14BF">
        <w:tblPrEx>
          <w:tblCellMar>
            <w:top w:w="0" w:type="dxa"/>
            <w:bottom w:w="0" w:type="dxa"/>
          </w:tblCellMar>
        </w:tblPrEx>
        <w:tc>
          <w:tcPr>
            <w:tcW w:w="1560" w:type="dxa"/>
          </w:tcPr>
          <w:p w:rsidR="004441C2" w:rsidRDefault="004441C2" w:rsidP="000B14BF">
            <w:pPr>
              <w:spacing w:line="360" w:lineRule="auto"/>
              <w:jc w:val="both"/>
              <w:rPr>
                <w:b/>
                <w:sz w:val="28"/>
                <w:lang w:val="uk-UA"/>
              </w:rPr>
            </w:pPr>
          </w:p>
        </w:tc>
        <w:tc>
          <w:tcPr>
            <w:tcW w:w="709" w:type="dxa"/>
            <w:shd w:val="clear" w:color="auto" w:fill="auto"/>
          </w:tcPr>
          <w:p w:rsidR="004441C2" w:rsidRDefault="004441C2" w:rsidP="000B14BF">
            <w:pPr>
              <w:spacing w:line="360" w:lineRule="auto"/>
              <w:jc w:val="both"/>
              <w:rPr>
                <w:b/>
                <w:sz w:val="28"/>
                <w:lang w:val="uk-UA"/>
              </w:rPr>
            </w:pPr>
            <w:r>
              <w:rPr>
                <w:b/>
                <w:sz w:val="28"/>
                <w:lang w:val="uk-UA"/>
              </w:rPr>
              <w:t>1.4.</w:t>
            </w:r>
          </w:p>
        </w:tc>
        <w:tc>
          <w:tcPr>
            <w:tcW w:w="6520" w:type="dxa"/>
            <w:shd w:val="clear" w:color="auto" w:fill="auto"/>
          </w:tcPr>
          <w:p w:rsidR="004441C2" w:rsidRDefault="004441C2" w:rsidP="000B14BF">
            <w:pPr>
              <w:spacing w:line="360" w:lineRule="auto"/>
              <w:jc w:val="both"/>
              <w:rPr>
                <w:b/>
                <w:sz w:val="28"/>
                <w:lang w:val="uk-UA"/>
              </w:rPr>
            </w:pPr>
            <w:r w:rsidRPr="00324BE9">
              <w:rPr>
                <w:b/>
                <w:kern w:val="28"/>
                <w:sz w:val="28"/>
                <w:szCs w:val="28"/>
                <w:lang w:val="uk-UA"/>
              </w:rPr>
              <w:t>Методика і засоби фізичної підготовки з урахува</w:t>
            </w:r>
            <w:r w:rsidRPr="00324BE9">
              <w:rPr>
                <w:b/>
                <w:kern w:val="28"/>
                <w:sz w:val="28"/>
                <w:szCs w:val="28"/>
                <w:lang w:val="uk-UA"/>
              </w:rPr>
              <w:t>н</w:t>
            </w:r>
            <w:r w:rsidRPr="00324BE9">
              <w:rPr>
                <w:b/>
                <w:kern w:val="28"/>
                <w:sz w:val="28"/>
                <w:szCs w:val="28"/>
                <w:lang w:val="uk-UA"/>
              </w:rPr>
              <w:t>ням вікових особливостей</w:t>
            </w:r>
            <w:r>
              <w:rPr>
                <w:b/>
                <w:kern w:val="28"/>
                <w:sz w:val="28"/>
                <w:szCs w:val="28"/>
                <w:lang w:val="uk-UA"/>
              </w:rPr>
              <w:t>…………………………….</w:t>
            </w:r>
          </w:p>
        </w:tc>
        <w:tc>
          <w:tcPr>
            <w:tcW w:w="851" w:type="dxa"/>
          </w:tcPr>
          <w:p w:rsidR="004441C2" w:rsidRDefault="004441C2" w:rsidP="000B14BF">
            <w:pPr>
              <w:spacing w:line="360" w:lineRule="auto"/>
              <w:rPr>
                <w:b/>
                <w:sz w:val="28"/>
                <w:lang w:val="uk-UA"/>
              </w:rPr>
            </w:pPr>
          </w:p>
          <w:p w:rsidR="004441C2" w:rsidRDefault="004441C2" w:rsidP="000B14BF">
            <w:pPr>
              <w:spacing w:line="360" w:lineRule="auto"/>
              <w:rPr>
                <w:b/>
                <w:sz w:val="28"/>
                <w:lang w:val="uk-UA"/>
              </w:rPr>
            </w:pPr>
            <w:r>
              <w:rPr>
                <w:b/>
                <w:sz w:val="28"/>
                <w:lang w:val="uk-UA"/>
              </w:rPr>
              <w:t>31</w:t>
            </w:r>
          </w:p>
        </w:tc>
      </w:tr>
      <w:tr w:rsidR="004441C2" w:rsidTr="000B14BF">
        <w:tblPrEx>
          <w:tblCellMar>
            <w:top w:w="0" w:type="dxa"/>
            <w:bottom w:w="0" w:type="dxa"/>
          </w:tblCellMar>
        </w:tblPrEx>
        <w:tc>
          <w:tcPr>
            <w:tcW w:w="1560" w:type="dxa"/>
          </w:tcPr>
          <w:p w:rsidR="004441C2" w:rsidRDefault="004441C2" w:rsidP="000B14BF">
            <w:pPr>
              <w:spacing w:line="360" w:lineRule="auto"/>
              <w:jc w:val="both"/>
              <w:rPr>
                <w:b/>
                <w:sz w:val="28"/>
                <w:lang w:val="uk-UA"/>
              </w:rPr>
            </w:pPr>
          </w:p>
        </w:tc>
        <w:tc>
          <w:tcPr>
            <w:tcW w:w="709" w:type="dxa"/>
            <w:shd w:val="clear" w:color="auto" w:fill="auto"/>
          </w:tcPr>
          <w:p w:rsidR="004441C2" w:rsidRDefault="004441C2" w:rsidP="000B14BF">
            <w:pPr>
              <w:spacing w:line="360" w:lineRule="auto"/>
              <w:jc w:val="both"/>
              <w:rPr>
                <w:b/>
                <w:sz w:val="28"/>
                <w:lang w:val="uk-UA"/>
              </w:rPr>
            </w:pPr>
            <w:r>
              <w:rPr>
                <w:b/>
                <w:sz w:val="28"/>
                <w:lang w:val="uk-UA"/>
              </w:rPr>
              <w:t>1.5.</w:t>
            </w:r>
          </w:p>
        </w:tc>
        <w:tc>
          <w:tcPr>
            <w:tcW w:w="6520" w:type="dxa"/>
            <w:shd w:val="clear" w:color="auto" w:fill="auto"/>
          </w:tcPr>
          <w:p w:rsidR="004441C2" w:rsidRDefault="004441C2" w:rsidP="000B14BF">
            <w:pPr>
              <w:spacing w:line="360" w:lineRule="auto"/>
              <w:jc w:val="both"/>
              <w:rPr>
                <w:b/>
                <w:sz w:val="28"/>
                <w:lang w:val="uk-UA"/>
              </w:rPr>
            </w:pPr>
            <w:r w:rsidRPr="00324BE9">
              <w:rPr>
                <w:b/>
                <w:kern w:val="28"/>
                <w:sz w:val="28"/>
                <w:szCs w:val="28"/>
                <w:lang w:val="uk-UA"/>
              </w:rPr>
              <w:t>Засоби і методи психологічної підготовки дітей зі сколіотичними вадами хре</w:t>
            </w:r>
            <w:r w:rsidRPr="00324BE9">
              <w:rPr>
                <w:b/>
                <w:kern w:val="28"/>
                <w:sz w:val="28"/>
                <w:szCs w:val="28"/>
                <w:lang w:val="uk-UA"/>
              </w:rPr>
              <w:t>б</w:t>
            </w:r>
            <w:r w:rsidRPr="00324BE9">
              <w:rPr>
                <w:b/>
                <w:kern w:val="28"/>
                <w:sz w:val="28"/>
                <w:szCs w:val="28"/>
                <w:lang w:val="uk-UA"/>
              </w:rPr>
              <w:t>та</w:t>
            </w:r>
            <w:r>
              <w:rPr>
                <w:b/>
                <w:kern w:val="28"/>
                <w:sz w:val="28"/>
                <w:szCs w:val="28"/>
                <w:lang w:val="uk-UA"/>
              </w:rPr>
              <w:t>………………………...</w:t>
            </w:r>
          </w:p>
        </w:tc>
        <w:tc>
          <w:tcPr>
            <w:tcW w:w="851" w:type="dxa"/>
          </w:tcPr>
          <w:p w:rsidR="004441C2" w:rsidRDefault="004441C2" w:rsidP="000B14BF">
            <w:pPr>
              <w:spacing w:line="360" w:lineRule="auto"/>
              <w:rPr>
                <w:b/>
                <w:sz w:val="28"/>
                <w:lang w:val="uk-UA"/>
              </w:rPr>
            </w:pPr>
          </w:p>
          <w:p w:rsidR="004441C2" w:rsidRDefault="004441C2" w:rsidP="000B14BF">
            <w:pPr>
              <w:spacing w:line="360" w:lineRule="auto"/>
              <w:rPr>
                <w:b/>
                <w:sz w:val="28"/>
                <w:lang w:val="uk-UA"/>
              </w:rPr>
            </w:pPr>
            <w:r>
              <w:rPr>
                <w:b/>
                <w:sz w:val="28"/>
                <w:lang w:val="uk-UA"/>
              </w:rPr>
              <w:t>34</w:t>
            </w:r>
          </w:p>
        </w:tc>
      </w:tr>
      <w:tr w:rsidR="004441C2" w:rsidTr="000B14BF">
        <w:tblPrEx>
          <w:tblCellMar>
            <w:top w:w="0" w:type="dxa"/>
            <w:bottom w:w="0" w:type="dxa"/>
          </w:tblCellMar>
        </w:tblPrEx>
        <w:tc>
          <w:tcPr>
            <w:tcW w:w="1560" w:type="dxa"/>
          </w:tcPr>
          <w:p w:rsidR="004441C2" w:rsidRDefault="004441C2" w:rsidP="000B14BF">
            <w:pPr>
              <w:spacing w:line="360" w:lineRule="auto"/>
              <w:jc w:val="both"/>
              <w:rPr>
                <w:b/>
                <w:sz w:val="28"/>
                <w:lang w:val="uk-UA"/>
              </w:rPr>
            </w:pPr>
          </w:p>
        </w:tc>
        <w:tc>
          <w:tcPr>
            <w:tcW w:w="709" w:type="dxa"/>
            <w:shd w:val="clear" w:color="auto" w:fill="auto"/>
          </w:tcPr>
          <w:p w:rsidR="004441C2" w:rsidRDefault="004441C2" w:rsidP="000B14BF">
            <w:pPr>
              <w:spacing w:line="360" w:lineRule="auto"/>
              <w:jc w:val="both"/>
              <w:rPr>
                <w:b/>
                <w:sz w:val="28"/>
                <w:lang w:val="uk-UA"/>
              </w:rPr>
            </w:pPr>
            <w:r>
              <w:rPr>
                <w:b/>
                <w:sz w:val="28"/>
                <w:lang w:val="uk-UA"/>
              </w:rPr>
              <w:t>1.6.</w:t>
            </w:r>
          </w:p>
        </w:tc>
        <w:tc>
          <w:tcPr>
            <w:tcW w:w="6520" w:type="dxa"/>
            <w:shd w:val="clear" w:color="auto" w:fill="auto"/>
          </w:tcPr>
          <w:p w:rsidR="004441C2" w:rsidRDefault="004441C2" w:rsidP="000B14BF">
            <w:pPr>
              <w:spacing w:line="360" w:lineRule="auto"/>
              <w:jc w:val="both"/>
              <w:rPr>
                <w:b/>
                <w:sz w:val="28"/>
                <w:lang w:val="uk-UA"/>
              </w:rPr>
            </w:pPr>
            <w:r w:rsidRPr="00324BE9">
              <w:rPr>
                <w:b/>
                <w:color w:val="000000"/>
                <w:sz w:val="28"/>
                <w:lang w:val="uk-UA"/>
              </w:rPr>
              <w:t>Вікова характеристика оцін</w:t>
            </w:r>
            <w:r>
              <w:rPr>
                <w:b/>
                <w:color w:val="000000"/>
                <w:sz w:val="28"/>
                <w:lang w:val="uk-UA"/>
              </w:rPr>
              <w:t>ювально-</w:t>
            </w:r>
            <w:r w:rsidRPr="00324BE9">
              <w:rPr>
                <w:b/>
                <w:color w:val="000000"/>
                <w:sz w:val="28"/>
                <w:lang w:val="uk-UA"/>
              </w:rPr>
              <w:t>контрольної діяльності дітей, хворих на сколіоз</w:t>
            </w:r>
            <w:r>
              <w:rPr>
                <w:b/>
                <w:color w:val="000000"/>
                <w:sz w:val="28"/>
                <w:lang w:val="uk-UA"/>
              </w:rPr>
              <w:t>…………………..</w:t>
            </w:r>
          </w:p>
        </w:tc>
        <w:tc>
          <w:tcPr>
            <w:tcW w:w="851" w:type="dxa"/>
          </w:tcPr>
          <w:p w:rsidR="004441C2" w:rsidRDefault="004441C2" w:rsidP="000B14BF">
            <w:pPr>
              <w:spacing w:line="360" w:lineRule="auto"/>
              <w:rPr>
                <w:b/>
                <w:sz w:val="28"/>
                <w:lang w:val="uk-UA"/>
              </w:rPr>
            </w:pPr>
          </w:p>
          <w:p w:rsidR="004441C2" w:rsidRDefault="004441C2" w:rsidP="000B14BF">
            <w:pPr>
              <w:spacing w:line="360" w:lineRule="auto"/>
              <w:rPr>
                <w:b/>
                <w:sz w:val="28"/>
                <w:lang w:val="uk-UA"/>
              </w:rPr>
            </w:pPr>
            <w:r>
              <w:rPr>
                <w:b/>
                <w:sz w:val="28"/>
                <w:lang w:val="uk-UA"/>
              </w:rPr>
              <w:t>37</w:t>
            </w:r>
          </w:p>
        </w:tc>
      </w:tr>
      <w:tr w:rsidR="004441C2" w:rsidTr="000B14BF">
        <w:tblPrEx>
          <w:tblCellMar>
            <w:top w:w="0" w:type="dxa"/>
            <w:bottom w:w="0" w:type="dxa"/>
          </w:tblCellMar>
        </w:tblPrEx>
        <w:tc>
          <w:tcPr>
            <w:tcW w:w="1560" w:type="dxa"/>
          </w:tcPr>
          <w:p w:rsidR="004441C2" w:rsidRDefault="004441C2" w:rsidP="000B14BF">
            <w:pPr>
              <w:spacing w:line="360" w:lineRule="auto"/>
              <w:jc w:val="both"/>
              <w:rPr>
                <w:b/>
                <w:sz w:val="28"/>
                <w:lang w:val="uk-UA"/>
              </w:rPr>
            </w:pPr>
            <w:r>
              <w:rPr>
                <w:b/>
                <w:sz w:val="28"/>
                <w:lang w:val="uk-UA"/>
              </w:rPr>
              <w:lastRenderedPageBreak/>
              <w:t>РОЗДІЛ 2.</w:t>
            </w:r>
          </w:p>
        </w:tc>
        <w:tc>
          <w:tcPr>
            <w:tcW w:w="7229" w:type="dxa"/>
            <w:gridSpan w:val="2"/>
          </w:tcPr>
          <w:p w:rsidR="004441C2" w:rsidRDefault="004441C2" w:rsidP="000B14BF">
            <w:pPr>
              <w:spacing w:line="360" w:lineRule="auto"/>
              <w:jc w:val="both"/>
              <w:rPr>
                <w:b/>
                <w:sz w:val="28"/>
                <w:lang w:val="uk-UA"/>
              </w:rPr>
            </w:pPr>
            <w:r>
              <w:rPr>
                <w:b/>
                <w:color w:val="000000"/>
                <w:sz w:val="28"/>
                <w:lang w:val="uk-UA"/>
              </w:rPr>
              <w:t>МАТЕРІАЛ ТА МЕТОДИ ДОСЛІДЖЕ</w:t>
            </w:r>
            <w:r>
              <w:rPr>
                <w:b/>
                <w:color w:val="000000"/>
                <w:sz w:val="28"/>
                <w:lang w:val="uk-UA"/>
              </w:rPr>
              <w:t>Н</w:t>
            </w:r>
            <w:r>
              <w:rPr>
                <w:b/>
                <w:color w:val="000000"/>
                <w:sz w:val="28"/>
                <w:lang w:val="uk-UA"/>
              </w:rPr>
              <w:t>НЯ………………</w:t>
            </w:r>
          </w:p>
        </w:tc>
        <w:tc>
          <w:tcPr>
            <w:tcW w:w="851" w:type="dxa"/>
          </w:tcPr>
          <w:p w:rsidR="004441C2" w:rsidRDefault="004441C2" w:rsidP="000B14BF">
            <w:pPr>
              <w:spacing w:line="360" w:lineRule="auto"/>
              <w:rPr>
                <w:b/>
                <w:sz w:val="28"/>
                <w:lang w:val="uk-UA"/>
              </w:rPr>
            </w:pPr>
            <w:r>
              <w:rPr>
                <w:b/>
                <w:sz w:val="28"/>
                <w:lang w:val="uk-UA"/>
              </w:rPr>
              <w:t>41</w:t>
            </w:r>
          </w:p>
        </w:tc>
      </w:tr>
      <w:tr w:rsidR="004441C2" w:rsidTr="000B14BF">
        <w:tblPrEx>
          <w:tblCellMar>
            <w:top w:w="0" w:type="dxa"/>
            <w:bottom w:w="0" w:type="dxa"/>
          </w:tblCellMar>
        </w:tblPrEx>
        <w:tc>
          <w:tcPr>
            <w:tcW w:w="1560" w:type="dxa"/>
          </w:tcPr>
          <w:p w:rsidR="004441C2" w:rsidRDefault="004441C2" w:rsidP="000B14BF">
            <w:pPr>
              <w:spacing w:line="360" w:lineRule="auto"/>
              <w:jc w:val="both"/>
              <w:rPr>
                <w:b/>
                <w:sz w:val="28"/>
                <w:lang w:val="uk-UA"/>
              </w:rPr>
            </w:pPr>
          </w:p>
        </w:tc>
        <w:tc>
          <w:tcPr>
            <w:tcW w:w="709" w:type="dxa"/>
            <w:shd w:val="clear" w:color="auto" w:fill="auto"/>
          </w:tcPr>
          <w:p w:rsidR="004441C2" w:rsidRDefault="004441C2" w:rsidP="000B14BF">
            <w:pPr>
              <w:spacing w:line="360" w:lineRule="auto"/>
              <w:jc w:val="both"/>
              <w:rPr>
                <w:b/>
                <w:sz w:val="28"/>
                <w:lang w:val="uk-UA"/>
              </w:rPr>
            </w:pPr>
            <w:r>
              <w:rPr>
                <w:b/>
                <w:sz w:val="28"/>
                <w:lang w:val="uk-UA"/>
              </w:rPr>
              <w:t>2.1.</w:t>
            </w:r>
          </w:p>
        </w:tc>
        <w:tc>
          <w:tcPr>
            <w:tcW w:w="6520" w:type="dxa"/>
            <w:shd w:val="clear" w:color="auto" w:fill="auto"/>
          </w:tcPr>
          <w:p w:rsidR="004441C2" w:rsidRDefault="004441C2" w:rsidP="000B14BF">
            <w:pPr>
              <w:spacing w:line="360" w:lineRule="auto"/>
              <w:jc w:val="both"/>
              <w:rPr>
                <w:b/>
                <w:sz w:val="28"/>
                <w:lang w:val="uk-UA"/>
              </w:rPr>
            </w:pPr>
            <w:r w:rsidRPr="00342155">
              <w:rPr>
                <w:b/>
                <w:kern w:val="28"/>
                <w:sz w:val="28"/>
                <w:szCs w:val="28"/>
                <w:lang w:val="uk-UA"/>
              </w:rPr>
              <w:t>Організація дослідже</w:t>
            </w:r>
            <w:r w:rsidRPr="00342155">
              <w:rPr>
                <w:b/>
                <w:kern w:val="28"/>
                <w:sz w:val="28"/>
                <w:szCs w:val="28"/>
                <w:lang w:val="uk-UA"/>
              </w:rPr>
              <w:t>н</w:t>
            </w:r>
            <w:r w:rsidRPr="00342155">
              <w:rPr>
                <w:b/>
                <w:kern w:val="28"/>
                <w:sz w:val="28"/>
                <w:szCs w:val="28"/>
                <w:lang w:val="uk-UA"/>
              </w:rPr>
              <w:t>ня</w:t>
            </w:r>
            <w:r>
              <w:rPr>
                <w:b/>
                <w:kern w:val="28"/>
                <w:sz w:val="28"/>
                <w:szCs w:val="28"/>
                <w:lang w:val="uk-UA"/>
              </w:rPr>
              <w:t>……………………………...</w:t>
            </w:r>
          </w:p>
        </w:tc>
        <w:tc>
          <w:tcPr>
            <w:tcW w:w="851" w:type="dxa"/>
          </w:tcPr>
          <w:p w:rsidR="004441C2" w:rsidRDefault="004441C2" w:rsidP="000B14BF">
            <w:pPr>
              <w:spacing w:line="360" w:lineRule="auto"/>
              <w:rPr>
                <w:b/>
                <w:sz w:val="28"/>
                <w:lang w:val="uk-UA"/>
              </w:rPr>
            </w:pPr>
            <w:r>
              <w:rPr>
                <w:b/>
                <w:sz w:val="28"/>
                <w:lang w:val="uk-UA"/>
              </w:rPr>
              <w:t>41</w:t>
            </w:r>
          </w:p>
        </w:tc>
      </w:tr>
      <w:tr w:rsidR="004441C2" w:rsidTr="000B14BF">
        <w:tblPrEx>
          <w:tblCellMar>
            <w:top w:w="0" w:type="dxa"/>
            <w:bottom w:w="0" w:type="dxa"/>
          </w:tblCellMar>
        </w:tblPrEx>
        <w:tc>
          <w:tcPr>
            <w:tcW w:w="1560" w:type="dxa"/>
          </w:tcPr>
          <w:p w:rsidR="004441C2" w:rsidRDefault="004441C2" w:rsidP="000B14BF">
            <w:pPr>
              <w:spacing w:line="360" w:lineRule="auto"/>
              <w:jc w:val="both"/>
              <w:rPr>
                <w:b/>
                <w:sz w:val="28"/>
                <w:lang w:val="uk-UA"/>
              </w:rPr>
            </w:pPr>
          </w:p>
        </w:tc>
        <w:tc>
          <w:tcPr>
            <w:tcW w:w="709" w:type="dxa"/>
            <w:shd w:val="clear" w:color="auto" w:fill="auto"/>
          </w:tcPr>
          <w:p w:rsidR="004441C2" w:rsidRDefault="004441C2" w:rsidP="000B14BF">
            <w:pPr>
              <w:spacing w:line="360" w:lineRule="auto"/>
              <w:jc w:val="both"/>
              <w:rPr>
                <w:b/>
                <w:sz w:val="28"/>
                <w:lang w:val="uk-UA"/>
              </w:rPr>
            </w:pPr>
            <w:r>
              <w:rPr>
                <w:b/>
                <w:sz w:val="28"/>
                <w:lang w:val="uk-UA"/>
              </w:rPr>
              <w:t>2.2.</w:t>
            </w:r>
          </w:p>
        </w:tc>
        <w:tc>
          <w:tcPr>
            <w:tcW w:w="6520" w:type="dxa"/>
            <w:shd w:val="clear" w:color="auto" w:fill="auto"/>
          </w:tcPr>
          <w:p w:rsidR="004441C2" w:rsidRDefault="004441C2" w:rsidP="000B14BF">
            <w:pPr>
              <w:spacing w:line="360" w:lineRule="auto"/>
              <w:jc w:val="both"/>
              <w:rPr>
                <w:b/>
                <w:sz w:val="28"/>
                <w:lang w:val="uk-UA"/>
              </w:rPr>
            </w:pPr>
            <w:r w:rsidRPr="005067F3">
              <w:rPr>
                <w:b/>
                <w:kern w:val="28"/>
                <w:sz w:val="28"/>
                <w:szCs w:val="28"/>
                <w:lang w:val="uk-UA"/>
              </w:rPr>
              <w:t>Антропометричні та фізіологічні методи досл</w:t>
            </w:r>
            <w:r w:rsidRPr="005067F3">
              <w:rPr>
                <w:b/>
                <w:kern w:val="28"/>
                <w:sz w:val="28"/>
                <w:szCs w:val="28"/>
                <w:lang w:val="uk-UA"/>
              </w:rPr>
              <w:t>і</w:t>
            </w:r>
            <w:r w:rsidRPr="005067F3">
              <w:rPr>
                <w:b/>
                <w:kern w:val="28"/>
                <w:sz w:val="28"/>
                <w:szCs w:val="28"/>
                <w:lang w:val="uk-UA"/>
              </w:rPr>
              <w:t>дження</w:t>
            </w:r>
            <w:r>
              <w:rPr>
                <w:b/>
                <w:kern w:val="28"/>
                <w:sz w:val="28"/>
                <w:szCs w:val="28"/>
                <w:lang w:val="uk-UA"/>
              </w:rPr>
              <w:t>………………………………………………….</w:t>
            </w:r>
          </w:p>
        </w:tc>
        <w:tc>
          <w:tcPr>
            <w:tcW w:w="851" w:type="dxa"/>
          </w:tcPr>
          <w:p w:rsidR="004441C2" w:rsidRDefault="004441C2" w:rsidP="000B14BF">
            <w:pPr>
              <w:spacing w:line="360" w:lineRule="auto"/>
              <w:rPr>
                <w:b/>
                <w:sz w:val="28"/>
                <w:lang w:val="uk-UA"/>
              </w:rPr>
            </w:pPr>
          </w:p>
          <w:p w:rsidR="004441C2" w:rsidRDefault="004441C2" w:rsidP="000B14BF">
            <w:pPr>
              <w:spacing w:line="360" w:lineRule="auto"/>
              <w:rPr>
                <w:b/>
                <w:sz w:val="28"/>
                <w:lang w:val="uk-UA"/>
              </w:rPr>
            </w:pPr>
            <w:r>
              <w:rPr>
                <w:b/>
                <w:sz w:val="28"/>
                <w:lang w:val="uk-UA"/>
              </w:rPr>
              <w:t>42</w:t>
            </w:r>
          </w:p>
        </w:tc>
      </w:tr>
      <w:tr w:rsidR="004441C2" w:rsidTr="000B14BF">
        <w:tblPrEx>
          <w:tblCellMar>
            <w:top w:w="0" w:type="dxa"/>
            <w:bottom w:w="0" w:type="dxa"/>
          </w:tblCellMar>
        </w:tblPrEx>
        <w:tc>
          <w:tcPr>
            <w:tcW w:w="1560" w:type="dxa"/>
          </w:tcPr>
          <w:p w:rsidR="004441C2" w:rsidRDefault="004441C2" w:rsidP="000B14BF">
            <w:pPr>
              <w:spacing w:line="360" w:lineRule="auto"/>
              <w:jc w:val="both"/>
              <w:rPr>
                <w:b/>
                <w:sz w:val="28"/>
                <w:lang w:val="uk-UA"/>
              </w:rPr>
            </w:pPr>
          </w:p>
        </w:tc>
        <w:tc>
          <w:tcPr>
            <w:tcW w:w="709" w:type="dxa"/>
            <w:shd w:val="clear" w:color="auto" w:fill="auto"/>
          </w:tcPr>
          <w:p w:rsidR="004441C2" w:rsidRDefault="004441C2" w:rsidP="000B14BF">
            <w:pPr>
              <w:spacing w:line="360" w:lineRule="auto"/>
              <w:jc w:val="both"/>
              <w:rPr>
                <w:b/>
                <w:sz w:val="28"/>
                <w:lang w:val="uk-UA"/>
              </w:rPr>
            </w:pPr>
            <w:r>
              <w:rPr>
                <w:b/>
                <w:sz w:val="28"/>
                <w:lang w:val="uk-UA"/>
              </w:rPr>
              <w:t>2.3.</w:t>
            </w:r>
          </w:p>
        </w:tc>
        <w:tc>
          <w:tcPr>
            <w:tcW w:w="6520" w:type="dxa"/>
            <w:shd w:val="clear" w:color="auto" w:fill="auto"/>
          </w:tcPr>
          <w:p w:rsidR="004441C2" w:rsidRDefault="004441C2" w:rsidP="000B14BF">
            <w:pPr>
              <w:spacing w:line="360" w:lineRule="auto"/>
              <w:jc w:val="both"/>
              <w:rPr>
                <w:b/>
                <w:sz w:val="28"/>
                <w:lang w:val="uk-UA"/>
              </w:rPr>
            </w:pPr>
            <w:r w:rsidRPr="00B5744D">
              <w:rPr>
                <w:b/>
                <w:color w:val="000000"/>
                <w:sz w:val="28"/>
                <w:szCs w:val="28"/>
                <w:lang w:val="uk-UA"/>
              </w:rPr>
              <w:t>Оцінка функціонального стану серцево-судинної системи</w:t>
            </w:r>
            <w:r>
              <w:rPr>
                <w:b/>
                <w:color w:val="000000"/>
                <w:sz w:val="28"/>
                <w:szCs w:val="28"/>
                <w:lang w:val="uk-UA"/>
              </w:rPr>
              <w:t>…………………………………………………</w:t>
            </w:r>
          </w:p>
        </w:tc>
        <w:tc>
          <w:tcPr>
            <w:tcW w:w="851" w:type="dxa"/>
          </w:tcPr>
          <w:p w:rsidR="004441C2" w:rsidRDefault="004441C2" w:rsidP="000B14BF">
            <w:pPr>
              <w:spacing w:line="360" w:lineRule="auto"/>
              <w:rPr>
                <w:b/>
                <w:sz w:val="28"/>
                <w:lang w:val="uk-UA"/>
              </w:rPr>
            </w:pPr>
          </w:p>
          <w:p w:rsidR="004441C2" w:rsidRDefault="004441C2" w:rsidP="000B14BF">
            <w:pPr>
              <w:spacing w:line="360" w:lineRule="auto"/>
              <w:rPr>
                <w:b/>
                <w:sz w:val="28"/>
                <w:lang w:val="uk-UA"/>
              </w:rPr>
            </w:pPr>
            <w:r>
              <w:rPr>
                <w:b/>
                <w:sz w:val="28"/>
                <w:lang w:val="uk-UA"/>
              </w:rPr>
              <w:t>44</w:t>
            </w:r>
          </w:p>
        </w:tc>
      </w:tr>
      <w:tr w:rsidR="004441C2" w:rsidTr="000B14BF">
        <w:tblPrEx>
          <w:tblCellMar>
            <w:top w:w="0" w:type="dxa"/>
            <w:bottom w:w="0" w:type="dxa"/>
          </w:tblCellMar>
        </w:tblPrEx>
        <w:tc>
          <w:tcPr>
            <w:tcW w:w="1560" w:type="dxa"/>
          </w:tcPr>
          <w:p w:rsidR="004441C2" w:rsidRDefault="004441C2" w:rsidP="000B14BF">
            <w:pPr>
              <w:spacing w:line="360" w:lineRule="auto"/>
              <w:jc w:val="both"/>
              <w:rPr>
                <w:b/>
                <w:sz w:val="28"/>
                <w:lang w:val="uk-UA"/>
              </w:rPr>
            </w:pPr>
          </w:p>
        </w:tc>
        <w:tc>
          <w:tcPr>
            <w:tcW w:w="709" w:type="dxa"/>
            <w:shd w:val="clear" w:color="auto" w:fill="auto"/>
          </w:tcPr>
          <w:p w:rsidR="004441C2" w:rsidRDefault="004441C2" w:rsidP="000B14BF">
            <w:pPr>
              <w:spacing w:line="360" w:lineRule="auto"/>
              <w:jc w:val="both"/>
              <w:rPr>
                <w:b/>
                <w:sz w:val="28"/>
                <w:lang w:val="uk-UA"/>
              </w:rPr>
            </w:pPr>
            <w:r>
              <w:rPr>
                <w:b/>
                <w:sz w:val="28"/>
                <w:lang w:val="uk-UA"/>
              </w:rPr>
              <w:t>2.4.</w:t>
            </w:r>
          </w:p>
        </w:tc>
        <w:tc>
          <w:tcPr>
            <w:tcW w:w="6520" w:type="dxa"/>
            <w:shd w:val="clear" w:color="auto" w:fill="auto"/>
          </w:tcPr>
          <w:p w:rsidR="004441C2" w:rsidRDefault="004441C2" w:rsidP="000B14BF">
            <w:pPr>
              <w:spacing w:line="360" w:lineRule="auto"/>
              <w:jc w:val="both"/>
              <w:rPr>
                <w:b/>
                <w:sz w:val="28"/>
                <w:lang w:val="uk-UA"/>
              </w:rPr>
            </w:pPr>
            <w:r w:rsidRPr="002A5224">
              <w:rPr>
                <w:b/>
                <w:sz w:val="28"/>
                <w:szCs w:val="28"/>
                <w:lang w:val="uk-UA"/>
              </w:rPr>
              <w:t>Психомоторне тестування дітей зі сколіотичними вадами хре</w:t>
            </w:r>
            <w:r w:rsidRPr="002A5224">
              <w:rPr>
                <w:b/>
                <w:sz w:val="28"/>
                <w:szCs w:val="28"/>
                <w:lang w:val="uk-UA"/>
              </w:rPr>
              <w:t>б</w:t>
            </w:r>
            <w:r w:rsidRPr="002A5224">
              <w:rPr>
                <w:b/>
                <w:sz w:val="28"/>
                <w:szCs w:val="28"/>
                <w:lang w:val="uk-UA"/>
              </w:rPr>
              <w:t>та</w:t>
            </w:r>
            <w:r>
              <w:rPr>
                <w:b/>
                <w:sz w:val="28"/>
                <w:szCs w:val="28"/>
                <w:lang w:val="uk-UA"/>
              </w:rPr>
              <w:t>………………………………………….</w:t>
            </w:r>
          </w:p>
        </w:tc>
        <w:tc>
          <w:tcPr>
            <w:tcW w:w="851" w:type="dxa"/>
          </w:tcPr>
          <w:p w:rsidR="004441C2" w:rsidRDefault="004441C2" w:rsidP="000B14BF">
            <w:pPr>
              <w:spacing w:line="360" w:lineRule="auto"/>
              <w:rPr>
                <w:b/>
                <w:sz w:val="28"/>
                <w:lang w:val="uk-UA"/>
              </w:rPr>
            </w:pPr>
          </w:p>
          <w:p w:rsidR="004441C2" w:rsidRDefault="004441C2" w:rsidP="000B14BF">
            <w:pPr>
              <w:spacing w:line="360" w:lineRule="auto"/>
              <w:rPr>
                <w:b/>
                <w:sz w:val="28"/>
                <w:lang w:val="uk-UA"/>
              </w:rPr>
            </w:pPr>
            <w:r>
              <w:rPr>
                <w:b/>
                <w:sz w:val="28"/>
                <w:lang w:val="uk-UA"/>
              </w:rPr>
              <w:t>45</w:t>
            </w:r>
          </w:p>
        </w:tc>
      </w:tr>
      <w:tr w:rsidR="004441C2" w:rsidTr="000B14BF">
        <w:tblPrEx>
          <w:tblCellMar>
            <w:top w:w="0" w:type="dxa"/>
            <w:bottom w:w="0" w:type="dxa"/>
          </w:tblCellMar>
        </w:tblPrEx>
        <w:tc>
          <w:tcPr>
            <w:tcW w:w="1560" w:type="dxa"/>
          </w:tcPr>
          <w:p w:rsidR="004441C2" w:rsidRDefault="004441C2" w:rsidP="000B14BF">
            <w:pPr>
              <w:spacing w:line="360" w:lineRule="auto"/>
              <w:jc w:val="both"/>
              <w:rPr>
                <w:b/>
                <w:sz w:val="28"/>
                <w:lang w:val="uk-UA"/>
              </w:rPr>
            </w:pPr>
          </w:p>
        </w:tc>
        <w:tc>
          <w:tcPr>
            <w:tcW w:w="709" w:type="dxa"/>
            <w:shd w:val="clear" w:color="auto" w:fill="auto"/>
          </w:tcPr>
          <w:p w:rsidR="004441C2" w:rsidRDefault="004441C2" w:rsidP="000B14BF">
            <w:pPr>
              <w:spacing w:line="360" w:lineRule="auto"/>
              <w:jc w:val="both"/>
              <w:rPr>
                <w:b/>
                <w:sz w:val="28"/>
                <w:lang w:val="uk-UA"/>
              </w:rPr>
            </w:pPr>
            <w:r>
              <w:rPr>
                <w:b/>
                <w:sz w:val="28"/>
                <w:lang w:val="uk-UA"/>
              </w:rPr>
              <w:t>2.5.</w:t>
            </w:r>
          </w:p>
        </w:tc>
        <w:tc>
          <w:tcPr>
            <w:tcW w:w="6520" w:type="dxa"/>
            <w:shd w:val="clear" w:color="auto" w:fill="auto"/>
          </w:tcPr>
          <w:p w:rsidR="004441C2" w:rsidRDefault="004441C2" w:rsidP="000B14BF">
            <w:pPr>
              <w:spacing w:line="360" w:lineRule="auto"/>
              <w:jc w:val="both"/>
              <w:rPr>
                <w:b/>
                <w:sz w:val="28"/>
                <w:lang w:val="uk-UA"/>
              </w:rPr>
            </w:pPr>
            <w:r w:rsidRPr="002A5224">
              <w:rPr>
                <w:b/>
                <w:color w:val="000000"/>
                <w:sz w:val="28"/>
                <w:lang w:val="uk-UA"/>
              </w:rPr>
              <w:t>Методи визначення показників розвитку рухових якостей</w:t>
            </w:r>
            <w:r>
              <w:rPr>
                <w:b/>
                <w:color w:val="000000"/>
                <w:sz w:val="28"/>
                <w:lang w:val="uk-UA"/>
              </w:rPr>
              <w:t>…………………………………………………</w:t>
            </w:r>
          </w:p>
        </w:tc>
        <w:tc>
          <w:tcPr>
            <w:tcW w:w="851" w:type="dxa"/>
          </w:tcPr>
          <w:p w:rsidR="004441C2" w:rsidRDefault="004441C2" w:rsidP="000B14BF">
            <w:pPr>
              <w:spacing w:line="360" w:lineRule="auto"/>
              <w:rPr>
                <w:b/>
                <w:sz w:val="28"/>
                <w:lang w:val="uk-UA"/>
              </w:rPr>
            </w:pPr>
          </w:p>
          <w:p w:rsidR="004441C2" w:rsidRDefault="004441C2" w:rsidP="000B14BF">
            <w:pPr>
              <w:spacing w:line="360" w:lineRule="auto"/>
              <w:rPr>
                <w:b/>
                <w:sz w:val="28"/>
                <w:lang w:val="uk-UA"/>
              </w:rPr>
            </w:pPr>
            <w:r>
              <w:rPr>
                <w:b/>
                <w:sz w:val="28"/>
                <w:lang w:val="uk-UA"/>
              </w:rPr>
              <w:t>46</w:t>
            </w:r>
          </w:p>
        </w:tc>
      </w:tr>
      <w:tr w:rsidR="004441C2" w:rsidTr="000B14BF">
        <w:tblPrEx>
          <w:tblCellMar>
            <w:top w:w="0" w:type="dxa"/>
            <w:bottom w:w="0" w:type="dxa"/>
          </w:tblCellMar>
        </w:tblPrEx>
        <w:tc>
          <w:tcPr>
            <w:tcW w:w="1560" w:type="dxa"/>
          </w:tcPr>
          <w:p w:rsidR="004441C2" w:rsidRDefault="004441C2" w:rsidP="000B14BF">
            <w:pPr>
              <w:spacing w:line="360" w:lineRule="auto"/>
              <w:jc w:val="both"/>
              <w:rPr>
                <w:b/>
                <w:sz w:val="28"/>
                <w:lang w:val="uk-UA"/>
              </w:rPr>
            </w:pPr>
            <w:r>
              <w:rPr>
                <w:b/>
                <w:sz w:val="28"/>
                <w:lang w:val="uk-UA"/>
              </w:rPr>
              <w:t>РОЗДІЛ 3.</w:t>
            </w:r>
          </w:p>
        </w:tc>
        <w:tc>
          <w:tcPr>
            <w:tcW w:w="7229" w:type="dxa"/>
            <w:gridSpan w:val="2"/>
          </w:tcPr>
          <w:p w:rsidR="004441C2" w:rsidRDefault="004441C2" w:rsidP="000B14BF">
            <w:pPr>
              <w:spacing w:line="360" w:lineRule="auto"/>
              <w:jc w:val="both"/>
              <w:rPr>
                <w:b/>
                <w:sz w:val="28"/>
                <w:lang w:val="uk-UA"/>
              </w:rPr>
            </w:pPr>
            <w:r w:rsidRPr="0095271C">
              <w:rPr>
                <w:b/>
                <w:color w:val="000000"/>
                <w:sz w:val="28"/>
                <w:lang w:val="uk-UA"/>
              </w:rPr>
              <w:t>ОБҐРУНТУВАННЯ ЗАСОБІВ І МЕТОДІВ КОРЕКЦІЇ РУХОВИХ ЯКОСТЕЙ ДІТЕЙ ЗІ СКОЛІОТИЧНИМИ ВАДАМИ ХРЕБТА</w:t>
            </w:r>
            <w:r>
              <w:rPr>
                <w:b/>
                <w:color w:val="000000"/>
                <w:sz w:val="28"/>
                <w:lang w:val="uk-UA"/>
              </w:rPr>
              <w:t>…………………………………………..</w:t>
            </w:r>
          </w:p>
        </w:tc>
        <w:tc>
          <w:tcPr>
            <w:tcW w:w="851" w:type="dxa"/>
          </w:tcPr>
          <w:p w:rsidR="004441C2" w:rsidRDefault="004441C2" w:rsidP="000B14BF">
            <w:pPr>
              <w:spacing w:line="360" w:lineRule="auto"/>
              <w:rPr>
                <w:b/>
                <w:sz w:val="28"/>
                <w:lang w:val="uk-UA"/>
              </w:rPr>
            </w:pPr>
          </w:p>
          <w:p w:rsidR="004441C2" w:rsidRDefault="004441C2" w:rsidP="000B14BF">
            <w:pPr>
              <w:spacing w:line="360" w:lineRule="auto"/>
              <w:rPr>
                <w:b/>
                <w:sz w:val="28"/>
                <w:lang w:val="uk-UA"/>
              </w:rPr>
            </w:pPr>
          </w:p>
          <w:p w:rsidR="004441C2" w:rsidRDefault="004441C2" w:rsidP="000B14BF">
            <w:pPr>
              <w:spacing w:line="360" w:lineRule="auto"/>
              <w:rPr>
                <w:b/>
                <w:sz w:val="28"/>
                <w:lang w:val="uk-UA"/>
              </w:rPr>
            </w:pPr>
            <w:r>
              <w:rPr>
                <w:b/>
                <w:sz w:val="28"/>
                <w:lang w:val="uk-UA"/>
              </w:rPr>
              <w:t>52</w:t>
            </w:r>
          </w:p>
        </w:tc>
      </w:tr>
      <w:tr w:rsidR="004441C2" w:rsidTr="000B14BF">
        <w:tblPrEx>
          <w:tblCellMar>
            <w:top w:w="0" w:type="dxa"/>
            <w:bottom w:w="0" w:type="dxa"/>
          </w:tblCellMar>
        </w:tblPrEx>
        <w:trPr>
          <w:cantSplit/>
        </w:trPr>
        <w:tc>
          <w:tcPr>
            <w:tcW w:w="1560" w:type="dxa"/>
          </w:tcPr>
          <w:p w:rsidR="004441C2" w:rsidRDefault="004441C2" w:rsidP="000B14BF">
            <w:pPr>
              <w:spacing w:line="360" w:lineRule="auto"/>
              <w:jc w:val="both"/>
              <w:rPr>
                <w:b/>
                <w:sz w:val="28"/>
                <w:lang w:val="uk-UA"/>
              </w:rPr>
            </w:pPr>
          </w:p>
        </w:tc>
        <w:tc>
          <w:tcPr>
            <w:tcW w:w="709" w:type="dxa"/>
          </w:tcPr>
          <w:p w:rsidR="004441C2" w:rsidRDefault="004441C2" w:rsidP="000B14BF">
            <w:pPr>
              <w:spacing w:line="360" w:lineRule="auto"/>
              <w:jc w:val="both"/>
              <w:rPr>
                <w:b/>
                <w:sz w:val="28"/>
                <w:lang w:val="uk-UA"/>
              </w:rPr>
            </w:pPr>
            <w:r>
              <w:rPr>
                <w:b/>
                <w:sz w:val="28"/>
                <w:lang w:val="uk-UA"/>
              </w:rPr>
              <w:t>3.1.</w:t>
            </w:r>
          </w:p>
        </w:tc>
        <w:tc>
          <w:tcPr>
            <w:tcW w:w="6520" w:type="dxa"/>
          </w:tcPr>
          <w:p w:rsidR="004441C2" w:rsidRDefault="004441C2" w:rsidP="000B14BF">
            <w:pPr>
              <w:spacing w:line="360" w:lineRule="auto"/>
              <w:jc w:val="both"/>
              <w:rPr>
                <w:b/>
                <w:sz w:val="28"/>
                <w:lang w:val="uk-UA"/>
              </w:rPr>
            </w:pPr>
            <w:r w:rsidRPr="0095271C">
              <w:rPr>
                <w:b/>
                <w:sz w:val="28"/>
                <w:szCs w:val="28"/>
                <w:lang w:val="uk-UA" w:eastAsia="uk-UA"/>
              </w:rPr>
              <w:t>Показники фізичного розви</w:t>
            </w:r>
            <w:r w:rsidRPr="0095271C">
              <w:rPr>
                <w:b/>
                <w:sz w:val="28"/>
                <w:szCs w:val="28"/>
                <w:lang w:val="uk-UA" w:eastAsia="uk-UA"/>
              </w:rPr>
              <w:t>т</w:t>
            </w:r>
            <w:r w:rsidRPr="0095271C">
              <w:rPr>
                <w:b/>
                <w:sz w:val="28"/>
                <w:szCs w:val="28"/>
                <w:lang w:val="uk-UA" w:eastAsia="uk-UA"/>
              </w:rPr>
              <w:t>ку</w:t>
            </w:r>
            <w:r>
              <w:rPr>
                <w:b/>
                <w:sz w:val="28"/>
                <w:szCs w:val="28"/>
                <w:lang w:val="uk-UA" w:eastAsia="uk-UA"/>
              </w:rPr>
              <w:t>………………………</w:t>
            </w:r>
          </w:p>
        </w:tc>
        <w:tc>
          <w:tcPr>
            <w:tcW w:w="851" w:type="dxa"/>
          </w:tcPr>
          <w:p w:rsidR="004441C2" w:rsidRDefault="004441C2" w:rsidP="000B14BF">
            <w:pPr>
              <w:spacing w:line="360" w:lineRule="auto"/>
              <w:rPr>
                <w:b/>
                <w:sz w:val="28"/>
                <w:lang w:val="uk-UA"/>
              </w:rPr>
            </w:pPr>
            <w:r>
              <w:rPr>
                <w:b/>
                <w:sz w:val="28"/>
                <w:lang w:val="uk-UA"/>
              </w:rPr>
              <w:t>52</w:t>
            </w:r>
          </w:p>
        </w:tc>
      </w:tr>
      <w:tr w:rsidR="004441C2" w:rsidTr="000B14BF">
        <w:tblPrEx>
          <w:tblCellMar>
            <w:top w:w="0" w:type="dxa"/>
            <w:bottom w:w="0" w:type="dxa"/>
          </w:tblCellMar>
        </w:tblPrEx>
        <w:trPr>
          <w:cantSplit/>
        </w:trPr>
        <w:tc>
          <w:tcPr>
            <w:tcW w:w="1560" w:type="dxa"/>
          </w:tcPr>
          <w:p w:rsidR="004441C2" w:rsidRDefault="004441C2" w:rsidP="000B14BF">
            <w:pPr>
              <w:spacing w:line="360" w:lineRule="auto"/>
              <w:jc w:val="both"/>
              <w:rPr>
                <w:b/>
                <w:sz w:val="28"/>
                <w:lang w:val="uk-UA"/>
              </w:rPr>
            </w:pPr>
          </w:p>
        </w:tc>
        <w:tc>
          <w:tcPr>
            <w:tcW w:w="709" w:type="dxa"/>
          </w:tcPr>
          <w:p w:rsidR="004441C2" w:rsidRDefault="004441C2" w:rsidP="000B14BF">
            <w:pPr>
              <w:spacing w:line="360" w:lineRule="auto"/>
              <w:jc w:val="both"/>
              <w:rPr>
                <w:b/>
                <w:sz w:val="28"/>
                <w:lang w:val="uk-UA"/>
              </w:rPr>
            </w:pPr>
            <w:r>
              <w:rPr>
                <w:b/>
                <w:sz w:val="28"/>
                <w:lang w:val="uk-UA"/>
              </w:rPr>
              <w:t>3.2.</w:t>
            </w:r>
          </w:p>
        </w:tc>
        <w:tc>
          <w:tcPr>
            <w:tcW w:w="6520" w:type="dxa"/>
          </w:tcPr>
          <w:p w:rsidR="004441C2" w:rsidRDefault="004441C2" w:rsidP="000B14BF">
            <w:pPr>
              <w:spacing w:line="360" w:lineRule="auto"/>
              <w:jc w:val="both"/>
              <w:rPr>
                <w:b/>
                <w:sz w:val="28"/>
                <w:lang w:val="uk-UA"/>
              </w:rPr>
            </w:pPr>
            <w:r w:rsidRPr="00CC2584">
              <w:rPr>
                <w:b/>
                <w:sz w:val="28"/>
                <w:szCs w:val="28"/>
                <w:lang w:val="uk-UA" w:eastAsia="uk-UA"/>
              </w:rPr>
              <w:t>Показники функціональних можливостей</w:t>
            </w:r>
            <w:r>
              <w:rPr>
                <w:b/>
                <w:sz w:val="28"/>
                <w:szCs w:val="28"/>
                <w:lang w:val="uk-UA" w:eastAsia="uk-UA"/>
              </w:rPr>
              <w:t>…………..</w:t>
            </w:r>
          </w:p>
        </w:tc>
        <w:tc>
          <w:tcPr>
            <w:tcW w:w="851" w:type="dxa"/>
          </w:tcPr>
          <w:p w:rsidR="004441C2" w:rsidRDefault="004441C2" w:rsidP="000B14BF">
            <w:pPr>
              <w:spacing w:line="360" w:lineRule="auto"/>
              <w:rPr>
                <w:b/>
                <w:sz w:val="28"/>
                <w:lang w:val="uk-UA"/>
              </w:rPr>
            </w:pPr>
            <w:r>
              <w:rPr>
                <w:b/>
                <w:sz w:val="28"/>
                <w:lang w:val="uk-UA"/>
              </w:rPr>
              <w:t>55</w:t>
            </w:r>
          </w:p>
        </w:tc>
      </w:tr>
      <w:tr w:rsidR="004441C2" w:rsidTr="000B14BF">
        <w:tblPrEx>
          <w:tblCellMar>
            <w:top w:w="0" w:type="dxa"/>
            <w:bottom w:w="0" w:type="dxa"/>
          </w:tblCellMar>
        </w:tblPrEx>
        <w:trPr>
          <w:cantSplit/>
        </w:trPr>
        <w:tc>
          <w:tcPr>
            <w:tcW w:w="1560" w:type="dxa"/>
          </w:tcPr>
          <w:p w:rsidR="004441C2" w:rsidRDefault="004441C2" w:rsidP="000B14BF">
            <w:pPr>
              <w:spacing w:line="360" w:lineRule="auto"/>
              <w:jc w:val="both"/>
              <w:rPr>
                <w:b/>
                <w:sz w:val="28"/>
                <w:lang w:val="uk-UA"/>
              </w:rPr>
            </w:pPr>
          </w:p>
        </w:tc>
        <w:tc>
          <w:tcPr>
            <w:tcW w:w="709" w:type="dxa"/>
          </w:tcPr>
          <w:p w:rsidR="004441C2" w:rsidRDefault="004441C2" w:rsidP="000B14BF">
            <w:pPr>
              <w:spacing w:line="360" w:lineRule="auto"/>
              <w:jc w:val="both"/>
              <w:rPr>
                <w:b/>
                <w:sz w:val="28"/>
                <w:lang w:val="uk-UA"/>
              </w:rPr>
            </w:pPr>
            <w:r>
              <w:rPr>
                <w:b/>
                <w:sz w:val="28"/>
                <w:lang w:val="uk-UA"/>
              </w:rPr>
              <w:t>3.3.</w:t>
            </w:r>
          </w:p>
        </w:tc>
        <w:tc>
          <w:tcPr>
            <w:tcW w:w="6520" w:type="dxa"/>
          </w:tcPr>
          <w:p w:rsidR="004441C2" w:rsidRDefault="004441C2" w:rsidP="000B14BF">
            <w:pPr>
              <w:spacing w:line="360" w:lineRule="auto"/>
              <w:jc w:val="both"/>
              <w:rPr>
                <w:b/>
                <w:sz w:val="28"/>
                <w:lang w:val="uk-UA"/>
              </w:rPr>
            </w:pPr>
            <w:r w:rsidRPr="0095271C">
              <w:rPr>
                <w:b/>
                <w:sz w:val="28"/>
                <w:lang w:val="uk-UA"/>
              </w:rPr>
              <w:t>Психомоторне тестування</w:t>
            </w:r>
            <w:r>
              <w:rPr>
                <w:b/>
                <w:sz w:val="28"/>
                <w:lang w:val="uk-UA"/>
              </w:rPr>
              <w:t>…………………………….</w:t>
            </w:r>
          </w:p>
        </w:tc>
        <w:tc>
          <w:tcPr>
            <w:tcW w:w="851" w:type="dxa"/>
          </w:tcPr>
          <w:p w:rsidR="004441C2" w:rsidRDefault="004441C2" w:rsidP="000B14BF">
            <w:pPr>
              <w:spacing w:line="360" w:lineRule="auto"/>
              <w:rPr>
                <w:b/>
                <w:sz w:val="28"/>
                <w:lang w:val="uk-UA"/>
              </w:rPr>
            </w:pPr>
            <w:r>
              <w:rPr>
                <w:b/>
                <w:sz w:val="28"/>
                <w:lang w:val="uk-UA"/>
              </w:rPr>
              <w:t>59</w:t>
            </w:r>
          </w:p>
        </w:tc>
      </w:tr>
      <w:tr w:rsidR="004441C2" w:rsidTr="000B14BF">
        <w:tblPrEx>
          <w:tblCellMar>
            <w:top w:w="0" w:type="dxa"/>
            <w:bottom w:w="0" w:type="dxa"/>
          </w:tblCellMar>
        </w:tblPrEx>
        <w:trPr>
          <w:cantSplit/>
        </w:trPr>
        <w:tc>
          <w:tcPr>
            <w:tcW w:w="1560" w:type="dxa"/>
          </w:tcPr>
          <w:p w:rsidR="004441C2" w:rsidRDefault="004441C2" w:rsidP="000B14BF">
            <w:pPr>
              <w:spacing w:line="360" w:lineRule="auto"/>
              <w:jc w:val="both"/>
              <w:rPr>
                <w:b/>
                <w:sz w:val="28"/>
                <w:lang w:val="uk-UA"/>
              </w:rPr>
            </w:pPr>
          </w:p>
        </w:tc>
        <w:tc>
          <w:tcPr>
            <w:tcW w:w="709" w:type="dxa"/>
          </w:tcPr>
          <w:p w:rsidR="004441C2" w:rsidRDefault="004441C2" w:rsidP="000B14BF">
            <w:pPr>
              <w:spacing w:line="360" w:lineRule="auto"/>
              <w:jc w:val="both"/>
              <w:rPr>
                <w:b/>
                <w:sz w:val="28"/>
                <w:lang w:val="uk-UA"/>
              </w:rPr>
            </w:pPr>
            <w:r>
              <w:rPr>
                <w:b/>
                <w:sz w:val="28"/>
                <w:lang w:val="uk-UA"/>
              </w:rPr>
              <w:t>3.4.</w:t>
            </w:r>
          </w:p>
        </w:tc>
        <w:tc>
          <w:tcPr>
            <w:tcW w:w="6520" w:type="dxa"/>
          </w:tcPr>
          <w:p w:rsidR="004441C2" w:rsidRDefault="004441C2" w:rsidP="000B14BF">
            <w:pPr>
              <w:spacing w:line="360" w:lineRule="auto"/>
              <w:jc w:val="both"/>
              <w:rPr>
                <w:b/>
                <w:sz w:val="28"/>
                <w:lang w:val="uk-UA"/>
              </w:rPr>
            </w:pPr>
            <w:r w:rsidRPr="002C4319">
              <w:rPr>
                <w:b/>
                <w:sz w:val="28"/>
                <w:szCs w:val="28"/>
                <w:lang w:val="uk-UA"/>
              </w:rPr>
              <w:t>Визначення показників рухових яко</w:t>
            </w:r>
            <w:r w:rsidRPr="002C4319">
              <w:rPr>
                <w:b/>
                <w:sz w:val="28"/>
                <w:szCs w:val="28"/>
                <w:lang w:val="uk-UA"/>
              </w:rPr>
              <w:t>с</w:t>
            </w:r>
            <w:r w:rsidRPr="002C4319">
              <w:rPr>
                <w:b/>
                <w:sz w:val="28"/>
                <w:szCs w:val="28"/>
                <w:lang w:val="uk-UA"/>
              </w:rPr>
              <w:t>тей</w:t>
            </w:r>
            <w:r>
              <w:rPr>
                <w:b/>
                <w:sz w:val="28"/>
                <w:szCs w:val="28"/>
                <w:lang w:val="uk-UA"/>
              </w:rPr>
              <w:t>……………</w:t>
            </w:r>
          </w:p>
        </w:tc>
        <w:tc>
          <w:tcPr>
            <w:tcW w:w="851" w:type="dxa"/>
          </w:tcPr>
          <w:p w:rsidR="004441C2" w:rsidRDefault="004441C2" w:rsidP="000B14BF">
            <w:pPr>
              <w:spacing w:line="360" w:lineRule="auto"/>
              <w:rPr>
                <w:b/>
                <w:sz w:val="28"/>
                <w:lang w:val="uk-UA"/>
              </w:rPr>
            </w:pPr>
            <w:r>
              <w:rPr>
                <w:b/>
                <w:sz w:val="28"/>
                <w:lang w:val="uk-UA"/>
              </w:rPr>
              <w:t>63</w:t>
            </w:r>
          </w:p>
        </w:tc>
      </w:tr>
      <w:tr w:rsidR="004441C2" w:rsidTr="000B14BF">
        <w:tblPrEx>
          <w:tblCellMar>
            <w:top w:w="0" w:type="dxa"/>
            <w:bottom w:w="0" w:type="dxa"/>
          </w:tblCellMar>
        </w:tblPrEx>
        <w:trPr>
          <w:cantSplit/>
        </w:trPr>
        <w:tc>
          <w:tcPr>
            <w:tcW w:w="1560" w:type="dxa"/>
          </w:tcPr>
          <w:p w:rsidR="004441C2" w:rsidRDefault="004441C2" w:rsidP="000B14BF">
            <w:pPr>
              <w:spacing w:line="360" w:lineRule="auto"/>
              <w:jc w:val="both"/>
              <w:rPr>
                <w:b/>
                <w:sz w:val="28"/>
                <w:lang w:val="uk-UA"/>
              </w:rPr>
            </w:pPr>
            <w:r>
              <w:rPr>
                <w:b/>
                <w:sz w:val="28"/>
                <w:lang w:val="uk-UA"/>
              </w:rPr>
              <w:t>РОЗДІЛ 4</w:t>
            </w:r>
          </w:p>
        </w:tc>
        <w:tc>
          <w:tcPr>
            <w:tcW w:w="7229" w:type="dxa"/>
            <w:gridSpan w:val="2"/>
          </w:tcPr>
          <w:p w:rsidR="004441C2" w:rsidRDefault="004441C2" w:rsidP="000B14BF">
            <w:pPr>
              <w:spacing w:line="360" w:lineRule="auto"/>
              <w:jc w:val="both"/>
              <w:rPr>
                <w:b/>
                <w:sz w:val="28"/>
                <w:lang w:val="uk-UA"/>
              </w:rPr>
            </w:pPr>
            <w:r>
              <w:rPr>
                <w:b/>
                <w:sz w:val="28"/>
                <w:szCs w:val="28"/>
                <w:lang w:val="uk-UA"/>
              </w:rPr>
              <w:t>ЕФЕКТИВНІСТЬ ПОЕТАПНОЇ КОРЕКЦІЇ ПОРУШЕНЬ РУХОВОЇ ФУНКЦІЇ У ДІТЕЙ ЗІ СКОЛІОЗОМ…………..</w:t>
            </w:r>
          </w:p>
        </w:tc>
        <w:tc>
          <w:tcPr>
            <w:tcW w:w="851" w:type="dxa"/>
          </w:tcPr>
          <w:p w:rsidR="004441C2" w:rsidRDefault="004441C2" w:rsidP="000B14BF">
            <w:pPr>
              <w:spacing w:line="360" w:lineRule="auto"/>
              <w:rPr>
                <w:b/>
                <w:sz w:val="28"/>
                <w:lang w:val="uk-UA"/>
              </w:rPr>
            </w:pPr>
          </w:p>
          <w:p w:rsidR="004441C2" w:rsidRDefault="004441C2" w:rsidP="000B14BF">
            <w:pPr>
              <w:spacing w:line="360" w:lineRule="auto"/>
              <w:rPr>
                <w:b/>
                <w:sz w:val="28"/>
                <w:lang w:val="uk-UA"/>
              </w:rPr>
            </w:pPr>
            <w:r>
              <w:rPr>
                <w:b/>
                <w:sz w:val="28"/>
                <w:lang w:val="uk-UA"/>
              </w:rPr>
              <w:t>75</w:t>
            </w:r>
          </w:p>
        </w:tc>
      </w:tr>
      <w:tr w:rsidR="004441C2" w:rsidTr="000B14BF">
        <w:tblPrEx>
          <w:tblCellMar>
            <w:top w:w="0" w:type="dxa"/>
            <w:bottom w:w="0" w:type="dxa"/>
          </w:tblCellMar>
        </w:tblPrEx>
        <w:trPr>
          <w:cantSplit/>
        </w:trPr>
        <w:tc>
          <w:tcPr>
            <w:tcW w:w="1560" w:type="dxa"/>
          </w:tcPr>
          <w:p w:rsidR="004441C2" w:rsidRDefault="004441C2" w:rsidP="000B14BF">
            <w:pPr>
              <w:spacing w:line="360" w:lineRule="auto"/>
              <w:jc w:val="both"/>
              <w:rPr>
                <w:b/>
                <w:sz w:val="28"/>
                <w:lang w:val="uk-UA"/>
              </w:rPr>
            </w:pPr>
          </w:p>
        </w:tc>
        <w:tc>
          <w:tcPr>
            <w:tcW w:w="709" w:type="dxa"/>
          </w:tcPr>
          <w:p w:rsidR="004441C2" w:rsidRDefault="004441C2" w:rsidP="000B14BF">
            <w:pPr>
              <w:spacing w:line="360" w:lineRule="auto"/>
              <w:jc w:val="both"/>
              <w:rPr>
                <w:b/>
                <w:sz w:val="28"/>
                <w:lang w:val="uk-UA"/>
              </w:rPr>
            </w:pPr>
            <w:r>
              <w:rPr>
                <w:b/>
                <w:sz w:val="28"/>
                <w:lang w:val="uk-UA"/>
              </w:rPr>
              <w:t>4.1.</w:t>
            </w:r>
          </w:p>
        </w:tc>
        <w:tc>
          <w:tcPr>
            <w:tcW w:w="6520" w:type="dxa"/>
          </w:tcPr>
          <w:p w:rsidR="004441C2" w:rsidRDefault="004441C2" w:rsidP="000B14BF">
            <w:pPr>
              <w:spacing w:line="360" w:lineRule="auto"/>
              <w:jc w:val="both"/>
              <w:rPr>
                <w:b/>
                <w:sz w:val="28"/>
                <w:lang w:val="uk-UA"/>
              </w:rPr>
            </w:pPr>
            <w:r w:rsidRPr="00736283">
              <w:rPr>
                <w:b/>
                <w:sz w:val="28"/>
                <w:lang w:val="uk-UA"/>
              </w:rPr>
              <w:t>Основні положення поетапної фізичної реабілітації в умовах сп</w:t>
            </w:r>
            <w:r w:rsidRPr="00736283">
              <w:rPr>
                <w:b/>
                <w:sz w:val="28"/>
                <w:lang w:val="uk-UA"/>
              </w:rPr>
              <w:t>е</w:t>
            </w:r>
            <w:r w:rsidRPr="00736283">
              <w:rPr>
                <w:b/>
                <w:sz w:val="28"/>
                <w:lang w:val="uk-UA"/>
              </w:rPr>
              <w:t>ціалізованої санаторної школи-інтернату</w:t>
            </w:r>
            <w:r>
              <w:rPr>
                <w:b/>
                <w:sz w:val="28"/>
                <w:lang w:val="uk-UA"/>
              </w:rPr>
              <w:t>……………………………………………….</w:t>
            </w:r>
          </w:p>
        </w:tc>
        <w:tc>
          <w:tcPr>
            <w:tcW w:w="851" w:type="dxa"/>
          </w:tcPr>
          <w:p w:rsidR="004441C2" w:rsidRDefault="004441C2" w:rsidP="000B14BF">
            <w:pPr>
              <w:spacing w:line="360" w:lineRule="auto"/>
              <w:rPr>
                <w:b/>
                <w:sz w:val="28"/>
                <w:lang w:val="uk-UA"/>
              </w:rPr>
            </w:pPr>
          </w:p>
          <w:p w:rsidR="004441C2" w:rsidRDefault="004441C2" w:rsidP="000B14BF">
            <w:pPr>
              <w:spacing w:line="360" w:lineRule="auto"/>
              <w:rPr>
                <w:b/>
                <w:sz w:val="28"/>
                <w:lang w:val="uk-UA"/>
              </w:rPr>
            </w:pPr>
          </w:p>
          <w:p w:rsidR="004441C2" w:rsidRDefault="004441C2" w:rsidP="000B14BF">
            <w:pPr>
              <w:spacing w:line="360" w:lineRule="auto"/>
              <w:rPr>
                <w:b/>
                <w:sz w:val="28"/>
                <w:lang w:val="uk-UA"/>
              </w:rPr>
            </w:pPr>
            <w:r>
              <w:rPr>
                <w:b/>
                <w:sz w:val="28"/>
                <w:lang w:val="uk-UA"/>
              </w:rPr>
              <w:t>76</w:t>
            </w:r>
          </w:p>
        </w:tc>
      </w:tr>
      <w:tr w:rsidR="004441C2" w:rsidTr="000B14BF">
        <w:tblPrEx>
          <w:tblCellMar>
            <w:top w:w="0" w:type="dxa"/>
            <w:bottom w:w="0" w:type="dxa"/>
          </w:tblCellMar>
        </w:tblPrEx>
        <w:trPr>
          <w:cantSplit/>
        </w:trPr>
        <w:tc>
          <w:tcPr>
            <w:tcW w:w="1560" w:type="dxa"/>
          </w:tcPr>
          <w:p w:rsidR="004441C2" w:rsidRDefault="004441C2" w:rsidP="000B14BF">
            <w:pPr>
              <w:spacing w:line="360" w:lineRule="auto"/>
              <w:jc w:val="both"/>
              <w:rPr>
                <w:b/>
                <w:sz w:val="28"/>
                <w:lang w:val="uk-UA"/>
              </w:rPr>
            </w:pPr>
          </w:p>
        </w:tc>
        <w:tc>
          <w:tcPr>
            <w:tcW w:w="709" w:type="dxa"/>
          </w:tcPr>
          <w:p w:rsidR="004441C2" w:rsidRDefault="004441C2" w:rsidP="000B14BF">
            <w:pPr>
              <w:spacing w:line="360" w:lineRule="auto"/>
              <w:jc w:val="both"/>
              <w:rPr>
                <w:b/>
                <w:sz w:val="28"/>
                <w:lang w:val="uk-UA"/>
              </w:rPr>
            </w:pPr>
            <w:r>
              <w:rPr>
                <w:b/>
                <w:sz w:val="28"/>
                <w:lang w:val="uk-UA"/>
              </w:rPr>
              <w:t>4.2.</w:t>
            </w:r>
          </w:p>
        </w:tc>
        <w:tc>
          <w:tcPr>
            <w:tcW w:w="6520" w:type="dxa"/>
          </w:tcPr>
          <w:p w:rsidR="004441C2" w:rsidRDefault="004441C2" w:rsidP="000B14BF">
            <w:pPr>
              <w:spacing w:line="360" w:lineRule="auto"/>
              <w:jc w:val="both"/>
              <w:rPr>
                <w:b/>
                <w:sz w:val="28"/>
                <w:lang w:val="uk-UA"/>
              </w:rPr>
            </w:pPr>
            <w:r w:rsidRPr="000F445E">
              <w:rPr>
                <w:b/>
                <w:color w:val="000000"/>
                <w:sz w:val="28"/>
                <w:lang w:val="uk-UA"/>
              </w:rPr>
              <w:t>Динаміка фізичного розвитку та виховання рухових якостей під впливом занять за розробленою прогр</w:t>
            </w:r>
            <w:r w:rsidRPr="000F445E">
              <w:rPr>
                <w:b/>
                <w:color w:val="000000"/>
                <w:sz w:val="28"/>
                <w:lang w:val="uk-UA"/>
              </w:rPr>
              <w:t>а</w:t>
            </w:r>
            <w:r w:rsidRPr="000F445E">
              <w:rPr>
                <w:b/>
                <w:color w:val="000000"/>
                <w:sz w:val="28"/>
                <w:lang w:val="uk-UA"/>
              </w:rPr>
              <w:t>мою</w:t>
            </w:r>
            <w:r>
              <w:rPr>
                <w:b/>
                <w:color w:val="000000"/>
                <w:sz w:val="28"/>
                <w:lang w:val="uk-UA"/>
              </w:rPr>
              <w:t>……………………………………………………..</w:t>
            </w:r>
          </w:p>
        </w:tc>
        <w:tc>
          <w:tcPr>
            <w:tcW w:w="851" w:type="dxa"/>
          </w:tcPr>
          <w:p w:rsidR="004441C2" w:rsidRDefault="004441C2" w:rsidP="000B14BF">
            <w:pPr>
              <w:spacing w:line="360" w:lineRule="auto"/>
              <w:rPr>
                <w:b/>
                <w:sz w:val="28"/>
                <w:lang w:val="uk-UA"/>
              </w:rPr>
            </w:pPr>
          </w:p>
          <w:p w:rsidR="004441C2" w:rsidRDefault="004441C2" w:rsidP="000B14BF">
            <w:pPr>
              <w:spacing w:line="360" w:lineRule="auto"/>
              <w:rPr>
                <w:b/>
                <w:sz w:val="28"/>
                <w:lang w:val="uk-UA"/>
              </w:rPr>
            </w:pPr>
          </w:p>
          <w:p w:rsidR="004441C2" w:rsidRDefault="004441C2" w:rsidP="000B14BF">
            <w:pPr>
              <w:spacing w:line="360" w:lineRule="auto"/>
              <w:rPr>
                <w:b/>
                <w:sz w:val="28"/>
                <w:lang w:val="uk-UA"/>
              </w:rPr>
            </w:pPr>
            <w:r>
              <w:rPr>
                <w:b/>
                <w:sz w:val="28"/>
                <w:lang w:val="uk-UA"/>
              </w:rPr>
              <w:t>93</w:t>
            </w:r>
          </w:p>
        </w:tc>
      </w:tr>
      <w:tr w:rsidR="004441C2" w:rsidTr="000B14BF">
        <w:tblPrEx>
          <w:tblCellMar>
            <w:top w:w="0" w:type="dxa"/>
            <w:bottom w:w="0" w:type="dxa"/>
          </w:tblCellMar>
        </w:tblPrEx>
        <w:trPr>
          <w:cantSplit/>
        </w:trPr>
        <w:tc>
          <w:tcPr>
            <w:tcW w:w="1560" w:type="dxa"/>
          </w:tcPr>
          <w:p w:rsidR="004441C2" w:rsidRDefault="004441C2" w:rsidP="000B14BF">
            <w:pPr>
              <w:spacing w:line="360" w:lineRule="auto"/>
              <w:jc w:val="both"/>
              <w:rPr>
                <w:b/>
                <w:sz w:val="28"/>
                <w:lang w:val="uk-UA"/>
              </w:rPr>
            </w:pPr>
          </w:p>
        </w:tc>
        <w:tc>
          <w:tcPr>
            <w:tcW w:w="709" w:type="dxa"/>
          </w:tcPr>
          <w:p w:rsidR="004441C2" w:rsidRDefault="004441C2" w:rsidP="000B14BF">
            <w:pPr>
              <w:spacing w:line="360" w:lineRule="auto"/>
              <w:jc w:val="both"/>
              <w:rPr>
                <w:b/>
                <w:sz w:val="28"/>
                <w:lang w:val="uk-UA"/>
              </w:rPr>
            </w:pPr>
            <w:r>
              <w:rPr>
                <w:b/>
                <w:sz w:val="28"/>
                <w:lang w:val="uk-UA"/>
              </w:rPr>
              <w:t>4.3.</w:t>
            </w:r>
          </w:p>
        </w:tc>
        <w:tc>
          <w:tcPr>
            <w:tcW w:w="6520" w:type="dxa"/>
          </w:tcPr>
          <w:p w:rsidR="004441C2" w:rsidRDefault="004441C2" w:rsidP="000B14BF">
            <w:pPr>
              <w:spacing w:line="360" w:lineRule="auto"/>
              <w:jc w:val="both"/>
              <w:rPr>
                <w:b/>
                <w:sz w:val="28"/>
                <w:lang w:val="uk-UA"/>
              </w:rPr>
            </w:pPr>
            <w:r>
              <w:rPr>
                <w:b/>
                <w:color w:val="000000"/>
                <w:sz w:val="28"/>
                <w:lang w:val="uk-UA"/>
              </w:rPr>
              <w:t xml:space="preserve">Зміни </w:t>
            </w:r>
            <w:r>
              <w:rPr>
                <w:b/>
                <w:bCs/>
                <w:color w:val="000000"/>
                <w:sz w:val="28"/>
                <w:lang w:val="uk-UA"/>
              </w:rPr>
              <w:t>у</w:t>
            </w:r>
            <w:r>
              <w:rPr>
                <w:color w:val="000000"/>
                <w:sz w:val="28"/>
                <w:lang w:val="uk-UA"/>
              </w:rPr>
              <w:t xml:space="preserve"> </w:t>
            </w:r>
            <w:r>
              <w:rPr>
                <w:b/>
                <w:color w:val="000000"/>
                <w:sz w:val="28"/>
                <w:lang w:val="uk-UA"/>
              </w:rPr>
              <w:t>деформаціях хребта …………………………</w:t>
            </w:r>
          </w:p>
        </w:tc>
        <w:tc>
          <w:tcPr>
            <w:tcW w:w="851" w:type="dxa"/>
          </w:tcPr>
          <w:p w:rsidR="004441C2" w:rsidRDefault="004441C2" w:rsidP="000B14BF">
            <w:pPr>
              <w:spacing w:line="360" w:lineRule="auto"/>
              <w:rPr>
                <w:b/>
                <w:sz w:val="28"/>
                <w:lang w:val="uk-UA"/>
              </w:rPr>
            </w:pPr>
            <w:r>
              <w:rPr>
                <w:b/>
                <w:sz w:val="28"/>
                <w:lang w:val="uk-UA"/>
              </w:rPr>
              <w:t>99</w:t>
            </w:r>
          </w:p>
        </w:tc>
      </w:tr>
      <w:tr w:rsidR="004441C2" w:rsidTr="000B14BF">
        <w:tblPrEx>
          <w:tblCellMar>
            <w:top w:w="0" w:type="dxa"/>
            <w:bottom w:w="0" w:type="dxa"/>
          </w:tblCellMar>
        </w:tblPrEx>
        <w:trPr>
          <w:cantSplit/>
        </w:trPr>
        <w:tc>
          <w:tcPr>
            <w:tcW w:w="8789" w:type="dxa"/>
            <w:gridSpan w:val="3"/>
          </w:tcPr>
          <w:p w:rsidR="004441C2" w:rsidRDefault="004441C2" w:rsidP="000B14BF">
            <w:pPr>
              <w:spacing w:line="360" w:lineRule="auto"/>
              <w:jc w:val="both"/>
              <w:rPr>
                <w:b/>
                <w:sz w:val="28"/>
                <w:lang w:val="uk-UA"/>
              </w:rPr>
            </w:pPr>
            <w:r>
              <w:rPr>
                <w:b/>
                <w:sz w:val="28"/>
                <w:lang w:val="uk-UA"/>
              </w:rPr>
              <w:t>АНАЛІЗ ТА УЗАГАЛЬНЕННЯ ОДЕРЖАНИХ РЕЗУЛЬТАТІВ ДО</w:t>
            </w:r>
            <w:r>
              <w:rPr>
                <w:b/>
                <w:sz w:val="28"/>
                <w:lang w:val="uk-UA"/>
              </w:rPr>
              <w:t>С</w:t>
            </w:r>
            <w:r>
              <w:rPr>
                <w:b/>
                <w:sz w:val="28"/>
                <w:lang w:val="uk-UA"/>
              </w:rPr>
              <w:t>ЛІДЖЕННЯ………………………………………………………………..</w:t>
            </w:r>
          </w:p>
        </w:tc>
        <w:tc>
          <w:tcPr>
            <w:tcW w:w="851" w:type="dxa"/>
          </w:tcPr>
          <w:p w:rsidR="004441C2" w:rsidRDefault="004441C2" w:rsidP="000B14BF">
            <w:pPr>
              <w:spacing w:line="360" w:lineRule="auto"/>
              <w:rPr>
                <w:b/>
                <w:sz w:val="28"/>
                <w:lang w:val="uk-UA"/>
              </w:rPr>
            </w:pPr>
          </w:p>
          <w:p w:rsidR="004441C2" w:rsidRDefault="004441C2" w:rsidP="000B14BF">
            <w:pPr>
              <w:spacing w:line="360" w:lineRule="auto"/>
              <w:rPr>
                <w:b/>
                <w:sz w:val="28"/>
                <w:lang w:val="uk-UA"/>
              </w:rPr>
            </w:pPr>
            <w:r>
              <w:rPr>
                <w:b/>
                <w:sz w:val="28"/>
                <w:lang w:val="uk-UA"/>
              </w:rPr>
              <w:t>108</w:t>
            </w:r>
          </w:p>
        </w:tc>
      </w:tr>
      <w:tr w:rsidR="004441C2" w:rsidTr="000B14BF">
        <w:tblPrEx>
          <w:tblCellMar>
            <w:top w:w="0" w:type="dxa"/>
            <w:bottom w:w="0" w:type="dxa"/>
          </w:tblCellMar>
        </w:tblPrEx>
        <w:trPr>
          <w:cantSplit/>
        </w:trPr>
        <w:tc>
          <w:tcPr>
            <w:tcW w:w="8789" w:type="dxa"/>
            <w:gridSpan w:val="3"/>
          </w:tcPr>
          <w:p w:rsidR="004441C2" w:rsidRDefault="004441C2" w:rsidP="000B14BF">
            <w:pPr>
              <w:spacing w:line="360" w:lineRule="auto"/>
              <w:jc w:val="both"/>
              <w:rPr>
                <w:b/>
                <w:sz w:val="28"/>
                <w:lang w:val="uk-UA"/>
              </w:rPr>
            </w:pPr>
            <w:r>
              <w:rPr>
                <w:b/>
                <w:sz w:val="28"/>
                <w:lang w:val="uk-UA"/>
              </w:rPr>
              <w:t>ВИСНОВКИ……………………………………….………………………...</w:t>
            </w:r>
          </w:p>
        </w:tc>
        <w:tc>
          <w:tcPr>
            <w:tcW w:w="851" w:type="dxa"/>
          </w:tcPr>
          <w:p w:rsidR="004441C2" w:rsidRDefault="004441C2" w:rsidP="000B14BF">
            <w:pPr>
              <w:spacing w:line="360" w:lineRule="auto"/>
              <w:rPr>
                <w:b/>
                <w:sz w:val="28"/>
                <w:lang w:val="uk-UA"/>
              </w:rPr>
            </w:pPr>
            <w:r>
              <w:rPr>
                <w:b/>
                <w:sz w:val="28"/>
                <w:lang w:val="uk-UA"/>
              </w:rPr>
              <w:t>115</w:t>
            </w:r>
          </w:p>
        </w:tc>
      </w:tr>
      <w:tr w:rsidR="004441C2" w:rsidTr="000B14BF">
        <w:tblPrEx>
          <w:tblCellMar>
            <w:top w:w="0" w:type="dxa"/>
            <w:bottom w:w="0" w:type="dxa"/>
          </w:tblCellMar>
        </w:tblPrEx>
        <w:trPr>
          <w:cantSplit/>
        </w:trPr>
        <w:tc>
          <w:tcPr>
            <w:tcW w:w="8789" w:type="dxa"/>
            <w:gridSpan w:val="3"/>
          </w:tcPr>
          <w:p w:rsidR="004441C2" w:rsidRDefault="004441C2" w:rsidP="000B14BF">
            <w:pPr>
              <w:spacing w:line="360" w:lineRule="auto"/>
              <w:jc w:val="both"/>
              <w:rPr>
                <w:b/>
                <w:sz w:val="28"/>
                <w:lang w:val="uk-UA"/>
              </w:rPr>
            </w:pPr>
            <w:r>
              <w:rPr>
                <w:b/>
                <w:sz w:val="28"/>
                <w:lang w:val="uk-UA"/>
              </w:rPr>
              <w:t>ПРАКТИЧНІ РЕКОМЕНДАЦІЇ……………………………………………</w:t>
            </w:r>
          </w:p>
        </w:tc>
        <w:tc>
          <w:tcPr>
            <w:tcW w:w="851" w:type="dxa"/>
          </w:tcPr>
          <w:p w:rsidR="004441C2" w:rsidRDefault="004441C2" w:rsidP="000B14BF">
            <w:pPr>
              <w:spacing w:line="360" w:lineRule="auto"/>
              <w:rPr>
                <w:b/>
                <w:sz w:val="28"/>
                <w:lang w:val="uk-UA"/>
              </w:rPr>
            </w:pPr>
            <w:r>
              <w:rPr>
                <w:b/>
                <w:sz w:val="28"/>
                <w:lang w:val="uk-UA"/>
              </w:rPr>
              <w:t>118</w:t>
            </w:r>
          </w:p>
        </w:tc>
      </w:tr>
      <w:tr w:rsidR="004441C2" w:rsidTr="000B14BF">
        <w:tblPrEx>
          <w:tblCellMar>
            <w:top w:w="0" w:type="dxa"/>
            <w:bottom w:w="0" w:type="dxa"/>
          </w:tblCellMar>
        </w:tblPrEx>
        <w:trPr>
          <w:cantSplit/>
        </w:trPr>
        <w:tc>
          <w:tcPr>
            <w:tcW w:w="8789" w:type="dxa"/>
            <w:gridSpan w:val="3"/>
          </w:tcPr>
          <w:p w:rsidR="004441C2" w:rsidRDefault="004441C2" w:rsidP="000B14BF">
            <w:pPr>
              <w:spacing w:line="360" w:lineRule="auto"/>
              <w:jc w:val="both"/>
              <w:rPr>
                <w:b/>
                <w:sz w:val="28"/>
                <w:lang w:val="uk-UA"/>
              </w:rPr>
            </w:pPr>
            <w:r>
              <w:rPr>
                <w:b/>
                <w:sz w:val="28"/>
                <w:lang w:val="uk-UA"/>
              </w:rPr>
              <w:t>Додаток А……………………………………………………………………</w:t>
            </w:r>
          </w:p>
        </w:tc>
        <w:tc>
          <w:tcPr>
            <w:tcW w:w="851" w:type="dxa"/>
          </w:tcPr>
          <w:p w:rsidR="004441C2" w:rsidRDefault="004441C2" w:rsidP="000B14BF">
            <w:pPr>
              <w:spacing w:line="360" w:lineRule="auto"/>
              <w:rPr>
                <w:b/>
                <w:sz w:val="28"/>
                <w:lang w:val="uk-UA"/>
              </w:rPr>
            </w:pPr>
            <w:r>
              <w:rPr>
                <w:b/>
                <w:sz w:val="28"/>
                <w:lang w:val="uk-UA"/>
              </w:rPr>
              <w:t>119</w:t>
            </w:r>
          </w:p>
        </w:tc>
      </w:tr>
      <w:tr w:rsidR="004441C2" w:rsidTr="000B14BF">
        <w:tblPrEx>
          <w:tblCellMar>
            <w:top w:w="0" w:type="dxa"/>
            <w:bottom w:w="0" w:type="dxa"/>
          </w:tblCellMar>
        </w:tblPrEx>
        <w:trPr>
          <w:cantSplit/>
        </w:trPr>
        <w:tc>
          <w:tcPr>
            <w:tcW w:w="8789" w:type="dxa"/>
            <w:gridSpan w:val="3"/>
          </w:tcPr>
          <w:p w:rsidR="004441C2" w:rsidRDefault="004441C2" w:rsidP="000B14BF">
            <w:pPr>
              <w:spacing w:line="360" w:lineRule="auto"/>
              <w:jc w:val="both"/>
              <w:rPr>
                <w:b/>
                <w:sz w:val="28"/>
                <w:lang w:val="uk-UA"/>
              </w:rPr>
            </w:pPr>
            <w:r>
              <w:rPr>
                <w:b/>
                <w:sz w:val="28"/>
                <w:lang w:val="uk-UA"/>
              </w:rPr>
              <w:t>Додаток Б……………………………………………………………………</w:t>
            </w:r>
          </w:p>
        </w:tc>
        <w:tc>
          <w:tcPr>
            <w:tcW w:w="851" w:type="dxa"/>
          </w:tcPr>
          <w:p w:rsidR="004441C2" w:rsidRDefault="004441C2" w:rsidP="000B14BF">
            <w:pPr>
              <w:spacing w:line="360" w:lineRule="auto"/>
              <w:rPr>
                <w:b/>
                <w:sz w:val="28"/>
                <w:lang w:val="uk-UA"/>
              </w:rPr>
            </w:pPr>
            <w:r>
              <w:rPr>
                <w:b/>
                <w:sz w:val="28"/>
                <w:lang w:val="uk-UA"/>
              </w:rPr>
              <w:t>121</w:t>
            </w:r>
          </w:p>
        </w:tc>
      </w:tr>
      <w:tr w:rsidR="004441C2" w:rsidTr="000B14BF">
        <w:tblPrEx>
          <w:tblCellMar>
            <w:top w:w="0" w:type="dxa"/>
            <w:bottom w:w="0" w:type="dxa"/>
          </w:tblCellMar>
        </w:tblPrEx>
        <w:trPr>
          <w:cantSplit/>
        </w:trPr>
        <w:tc>
          <w:tcPr>
            <w:tcW w:w="8789" w:type="dxa"/>
            <w:gridSpan w:val="3"/>
          </w:tcPr>
          <w:p w:rsidR="004441C2" w:rsidRDefault="004441C2" w:rsidP="000B14BF">
            <w:pPr>
              <w:spacing w:line="360" w:lineRule="auto"/>
              <w:jc w:val="both"/>
              <w:rPr>
                <w:b/>
                <w:sz w:val="28"/>
                <w:lang w:val="uk-UA"/>
              </w:rPr>
            </w:pPr>
            <w:r>
              <w:rPr>
                <w:b/>
                <w:sz w:val="28"/>
                <w:lang w:val="uk-UA"/>
              </w:rPr>
              <w:t>Додаток В……………………………………………………………………</w:t>
            </w:r>
          </w:p>
        </w:tc>
        <w:tc>
          <w:tcPr>
            <w:tcW w:w="851" w:type="dxa"/>
          </w:tcPr>
          <w:p w:rsidR="004441C2" w:rsidRDefault="004441C2" w:rsidP="000B14BF">
            <w:pPr>
              <w:spacing w:line="360" w:lineRule="auto"/>
              <w:rPr>
                <w:b/>
                <w:sz w:val="28"/>
                <w:lang w:val="uk-UA"/>
              </w:rPr>
            </w:pPr>
            <w:r>
              <w:rPr>
                <w:b/>
                <w:sz w:val="28"/>
                <w:lang w:val="uk-UA"/>
              </w:rPr>
              <w:t>124</w:t>
            </w:r>
          </w:p>
        </w:tc>
      </w:tr>
      <w:tr w:rsidR="004441C2" w:rsidTr="000B14BF">
        <w:tblPrEx>
          <w:tblCellMar>
            <w:top w:w="0" w:type="dxa"/>
            <w:bottom w:w="0" w:type="dxa"/>
          </w:tblCellMar>
        </w:tblPrEx>
        <w:trPr>
          <w:cantSplit/>
        </w:trPr>
        <w:tc>
          <w:tcPr>
            <w:tcW w:w="8789" w:type="dxa"/>
            <w:gridSpan w:val="3"/>
          </w:tcPr>
          <w:p w:rsidR="004441C2" w:rsidRDefault="004441C2" w:rsidP="000B14BF">
            <w:pPr>
              <w:spacing w:line="360" w:lineRule="auto"/>
              <w:jc w:val="both"/>
              <w:rPr>
                <w:b/>
                <w:sz w:val="28"/>
                <w:lang w:val="uk-UA"/>
              </w:rPr>
            </w:pPr>
            <w:r>
              <w:rPr>
                <w:b/>
                <w:sz w:val="28"/>
                <w:lang w:val="uk-UA"/>
              </w:rPr>
              <w:t>Додаток Г……………………………………………………………………</w:t>
            </w:r>
          </w:p>
        </w:tc>
        <w:tc>
          <w:tcPr>
            <w:tcW w:w="851" w:type="dxa"/>
          </w:tcPr>
          <w:p w:rsidR="004441C2" w:rsidRDefault="004441C2" w:rsidP="000B14BF">
            <w:pPr>
              <w:spacing w:line="360" w:lineRule="auto"/>
              <w:rPr>
                <w:b/>
                <w:sz w:val="28"/>
                <w:lang w:val="uk-UA"/>
              </w:rPr>
            </w:pPr>
            <w:r>
              <w:rPr>
                <w:b/>
                <w:sz w:val="28"/>
                <w:lang w:val="uk-UA"/>
              </w:rPr>
              <w:t>128</w:t>
            </w:r>
          </w:p>
        </w:tc>
      </w:tr>
      <w:tr w:rsidR="004441C2" w:rsidTr="000B14BF">
        <w:tblPrEx>
          <w:tblCellMar>
            <w:top w:w="0" w:type="dxa"/>
            <w:bottom w:w="0" w:type="dxa"/>
          </w:tblCellMar>
        </w:tblPrEx>
        <w:trPr>
          <w:cantSplit/>
        </w:trPr>
        <w:tc>
          <w:tcPr>
            <w:tcW w:w="8789" w:type="dxa"/>
            <w:gridSpan w:val="3"/>
          </w:tcPr>
          <w:p w:rsidR="004441C2" w:rsidRDefault="004441C2" w:rsidP="000B14BF">
            <w:pPr>
              <w:spacing w:line="360" w:lineRule="auto"/>
              <w:jc w:val="both"/>
              <w:rPr>
                <w:b/>
                <w:sz w:val="28"/>
                <w:lang w:val="uk-UA"/>
              </w:rPr>
            </w:pPr>
            <w:r>
              <w:rPr>
                <w:b/>
                <w:sz w:val="28"/>
                <w:lang w:val="uk-UA"/>
              </w:rPr>
              <w:t>Додаток Д……………………………………………………………………</w:t>
            </w:r>
          </w:p>
        </w:tc>
        <w:tc>
          <w:tcPr>
            <w:tcW w:w="851" w:type="dxa"/>
          </w:tcPr>
          <w:p w:rsidR="004441C2" w:rsidRDefault="004441C2" w:rsidP="000B14BF">
            <w:pPr>
              <w:spacing w:line="360" w:lineRule="auto"/>
              <w:rPr>
                <w:b/>
                <w:sz w:val="28"/>
                <w:lang w:val="uk-UA"/>
              </w:rPr>
            </w:pPr>
            <w:r>
              <w:rPr>
                <w:b/>
                <w:sz w:val="28"/>
                <w:lang w:val="uk-UA"/>
              </w:rPr>
              <w:t>130</w:t>
            </w:r>
          </w:p>
        </w:tc>
      </w:tr>
      <w:tr w:rsidR="004441C2" w:rsidTr="000B14BF">
        <w:tblPrEx>
          <w:tblCellMar>
            <w:top w:w="0" w:type="dxa"/>
            <w:bottom w:w="0" w:type="dxa"/>
          </w:tblCellMar>
        </w:tblPrEx>
        <w:trPr>
          <w:cantSplit/>
        </w:trPr>
        <w:tc>
          <w:tcPr>
            <w:tcW w:w="8789" w:type="dxa"/>
            <w:gridSpan w:val="3"/>
          </w:tcPr>
          <w:p w:rsidR="004441C2" w:rsidRDefault="004441C2" w:rsidP="000B14BF">
            <w:pPr>
              <w:jc w:val="both"/>
              <w:rPr>
                <w:b/>
                <w:sz w:val="28"/>
                <w:lang w:val="uk-UA"/>
              </w:rPr>
            </w:pPr>
            <w:r>
              <w:rPr>
                <w:b/>
                <w:sz w:val="28"/>
                <w:lang w:val="uk-UA"/>
              </w:rPr>
              <w:t>СПИСОК ВИКОРИСТАНИХ ПЕРШОДЖ</w:t>
            </w:r>
            <w:r>
              <w:rPr>
                <w:b/>
                <w:sz w:val="28"/>
                <w:lang w:val="uk-UA"/>
              </w:rPr>
              <w:t>Е</w:t>
            </w:r>
            <w:r>
              <w:rPr>
                <w:b/>
                <w:sz w:val="28"/>
                <w:lang w:val="uk-UA"/>
              </w:rPr>
              <w:t>РЕЛ…………………………</w:t>
            </w:r>
          </w:p>
        </w:tc>
        <w:tc>
          <w:tcPr>
            <w:tcW w:w="851" w:type="dxa"/>
          </w:tcPr>
          <w:p w:rsidR="004441C2" w:rsidRDefault="004441C2" w:rsidP="000B14BF">
            <w:pPr>
              <w:rPr>
                <w:b/>
                <w:sz w:val="28"/>
                <w:lang w:val="uk-UA"/>
              </w:rPr>
            </w:pPr>
            <w:r>
              <w:rPr>
                <w:b/>
                <w:sz w:val="28"/>
                <w:lang w:val="uk-UA"/>
              </w:rPr>
              <w:t>133</w:t>
            </w:r>
          </w:p>
        </w:tc>
      </w:tr>
    </w:tbl>
    <w:p w:rsidR="004441C2" w:rsidRDefault="004441C2" w:rsidP="004441C2">
      <w:pPr>
        <w:rPr>
          <w:lang w:val="uk-UA"/>
        </w:rPr>
      </w:pPr>
    </w:p>
    <w:p w:rsidR="004441C2" w:rsidRDefault="004441C2" w:rsidP="004441C2"/>
    <w:p w:rsidR="004441C2" w:rsidRPr="00936757" w:rsidRDefault="004441C2" w:rsidP="004441C2">
      <w:pPr>
        <w:shd w:val="clear" w:color="auto" w:fill="FFFFFF"/>
        <w:jc w:val="center"/>
        <w:outlineLvl w:val="0"/>
        <w:rPr>
          <w:b/>
          <w:bCs/>
          <w:color w:val="000000"/>
          <w:sz w:val="28"/>
          <w:szCs w:val="28"/>
          <w:lang w:val="uk-UA"/>
        </w:rPr>
      </w:pPr>
      <w:r w:rsidRPr="00936757">
        <w:rPr>
          <w:b/>
          <w:bCs/>
          <w:color w:val="000000"/>
          <w:sz w:val="28"/>
          <w:szCs w:val="28"/>
          <w:lang w:val="uk-UA"/>
        </w:rPr>
        <w:lastRenderedPageBreak/>
        <w:t>ПЕРЕЛІК УМОВНИХ СКОРОЧЕНЬ</w:t>
      </w:r>
      <w:r>
        <w:rPr>
          <w:b/>
          <w:bCs/>
          <w:color w:val="000000"/>
          <w:sz w:val="28"/>
          <w:szCs w:val="28"/>
          <w:lang w:val="uk-UA"/>
        </w:rPr>
        <w:t xml:space="preserve"> ТА ОДИНИЦЬ</w:t>
      </w:r>
    </w:p>
    <w:p w:rsidR="004441C2" w:rsidRDefault="004441C2" w:rsidP="004441C2">
      <w:pPr>
        <w:shd w:val="clear" w:color="auto" w:fill="FFFFFF"/>
        <w:jc w:val="center"/>
        <w:outlineLvl w:val="0"/>
        <w:rPr>
          <w:b/>
          <w:bCs/>
          <w:color w:val="000000"/>
          <w:sz w:val="30"/>
          <w:lang w:val="uk-UA"/>
        </w:rPr>
      </w:pPr>
    </w:p>
    <w:p w:rsidR="004441C2" w:rsidRDefault="004441C2" w:rsidP="004441C2">
      <w:pPr>
        <w:shd w:val="clear" w:color="auto" w:fill="FFFFFF"/>
        <w:jc w:val="center"/>
        <w:outlineLvl w:val="0"/>
        <w:rPr>
          <w:b/>
          <w:bCs/>
          <w:color w:val="000000"/>
          <w:sz w:val="30"/>
          <w:lang w:val="uk-UA"/>
        </w:rPr>
      </w:pPr>
    </w:p>
    <w:p w:rsidR="004441C2" w:rsidRDefault="004441C2" w:rsidP="004441C2">
      <w:pPr>
        <w:shd w:val="clear" w:color="auto" w:fill="FFFFFF"/>
        <w:jc w:val="center"/>
        <w:outlineLvl w:val="0"/>
        <w:rPr>
          <w:b/>
          <w:bCs/>
          <w:color w:val="000000"/>
          <w:sz w:val="30"/>
          <w:lang w:val="uk-UA"/>
        </w:rPr>
      </w:pPr>
    </w:p>
    <w:tbl>
      <w:tblPr>
        <w:tblStyle w:val="afffffffffffff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41"/>
        <w:gridCol w:w="816"/>
        <w:gridCol w:w="6945"/>
      </w:tblGrid>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sidRPr="00BB3D25">
              <w:rPr>
                <w:b/>
                <w:color w:val="000000"/>
                <w:sz w:val="28"/>
                <w:szCs w:val="28"/>
                <w:lang w:val="uk-UA"/>
              </w:rPr>
              <w:t>А</w:t>
            </w:r>
            <w:r>
              <w:rPr>
                <w:b/>
                <w:color w:val="000000"/>
                <w:sz w:val="28"/>
                <w:szCs w:val="28"/>
                <w:lang w:val="uk-UA"/>
              </w:rPr>
              <w:t>Д</w:t>
            </w:r>
            <w:r w:rsidRPr="00BB3D25">
              <w:rPr>
                <w:b/>
                <w:color w:val="000000"/>
                <w:sz w:val="28"/>
                <w:szCs w:val="28"/>
                <w:lang w:val="uk-UA"/>
              </w:rPr>
              <w:t>Т</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артеріальний діастол</w:t>
            </w:r>
            <w:r>
              <w:rPr>
                <w:color w:val="000000"/>
                <w:sz w:val="28"/>
                <w:szCs w:val="28"/>
                <w:lang w:val="uk-UA"/>
              </w:rPr>
              <w:t>і</w:t>
            </w:r>
            <w:r w:rsidRPr="00936757">
              <w:rPr>
                <w:color w:val="000000"/>
                <w:sz w:val="28"/>
                <w:szCs w:val="28"/>
                <w:lang w:val="uk-UA"/>
              </w:rPr>
              <w:t xml:space="preserve">чний тиск </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sidRPr="00BB3D25">
              <w:rPr>
                <w:b/>
                <w:color w:val="000000"/>
                <w:sz w:val="28"/>
                <w:szCs w:val="28"/>
                <w:lang w:val="uk-UA"/>
              </w:rPr>
              <w:t>АС</w:t>
            </w:r>
            <w:r>
              <w:rPr>
                <w:b/>
                <w:color w:val="000000"/>
                <w:sz w:val="28"/>
                <w:szCs w:val="28"/>
                <w:lang w:val="uk-UA"/>
              </w:rPr>
              <w:t>Т</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 xml:space="preserve">артеріальний систолічний тиск </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sidRPr="00BB3D25">
              <w:rPr>
                <w:b/>
                <w:color w:val="000000"/>
                <w:sz w:val="28"/>
                <w:szCs w:val="28"/>
                <w:lang w:val="uk-UA"/>
              </w:rPr>
              <w:t xml:space="preserve">АТ </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артеріальний тиск</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sidRPr="00BB3D25">
              <w:rPr>
                <w:b/>
                <w:color w:val="000000"/>
                <w:sz w:val="28"/>
                <w:szCs w:val="28"/>
                <w:lang w:val="uk-UA"/>
              </w:rPr>
              <w:t>ВНЗ</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вищій навчальний заклад</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Pr>
                <w:b/>
                <w:color w:val="000000"/>
                <w:sz w:val="28"/>
                <w:szCs w:val="28"/>
                <w:lang w:val="uk-UA"/>
              </w:rPr>
              <w:t>Вт</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Pr>
                <w:color w:val="000000"/>
                <w:sz w:val="28"/>
                <w:szCs w:val="28"/>
                <w:lang w:val="uk-UA"/>
              </w:rPr>
              <w:t xml:space="preserve">Ват </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Pr>
                <w:b/>
                <w:color w:val="000000"/>
                <w:sz w:val="28"/>
                <w:szCs w:val="28"/>
                <w:lang w:val="uk-UA"/>
              </w:rPr>
              <w:t>год.</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Pr>
                <w:color w:val="000000"/>
                <w:sz w:val="28"/>
                <w:szCs w:val="28"/>
                <w:lang w:val="uk-UA"/>
              </w:rPr>
              <w:t>година</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sidRPr="00BB3D25">
              <w:rPr>
                <w:b/>
                <w:color w:val="000000"/>
                <w:sz w:val="28"/>
                <w:szCs w:val="28"/>
                <w:lang w:val="uk-UA"/>
              </w:rPr>
              <w:t>ДК</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діапазон коливань</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sidRPr="00BB3D25">
              <w:rPr>
                <w:b/>
                <w:color w:val="000000"/>
                <w:sz w:val="28"/>
                <w:szCs w:val="28"/>
                <w:lang w:val="uk-UA"/>
              </w:rPr>
              <w:t>ЖЄЛ</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життєва ємність легенів</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sidRPr="00BB3D25">
              <w:rPr>
                <w:b/>
                <w:color w:val="000000"/>
                <w:sz w:val="28"/>
                <w:szCs w:val="28"/>
                <w:lang w:val="uk-UA"/>
              </w:rPr>
              <w:t>ІФР</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індекс фізичного розвитку</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Pr>
                <w:b/>
                <w:color w:val="000000"/>
                <w:sz w:val="28"/>
                <w:szCs w:val="28"/>
                <w:lang w:val="uk-UA"/>
              </w:rPr>
              <w:t>кг</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Pr>
                <w:color w:val="000000"/>
                <w:sz w:val="28"/>
                <w:szCs w:val="28"/>
                <w:lang w:val="uk-UA"/>
              </w:rPr>
              <w:t>кілограм</w:t>
            </w:r>
          </w:p>
        </w:tc>
      </w:tr>
      <w:tr w:rsidR="004441C2" w:rsidRPr="00936757" w:rsidTr="000B14BF">
        <w:trPr>
          <w:trHeight w:val="426"/>
        </w:trPr>
        <w:tc>
          <w:tcPr>
            <w:tcW w:w="1741" w:type="dxa"/>
          </w:tcPr>
          <w:p w:rsidR="004441C2" w:rsidRDefault="004441C2" w:rsidP="000B14BF">
            <w:pPr>
              <w:shd w:val="clear" w:color="auto" w:fill="FFFFFF"/>
              <w:spacing w:line="360" w:lineRule="auto"/>
              <w:jc w:val="both"/>
              <w:outlineLvl w:val="0"/>
              <w:rPr>
                <w:b/>
                <w:color w:val="000000"/>
                <w:sz w:val="28"/>
                <w:szCs w:val="28"/>
                <w:lang w:val="uk-UA"/>
              </w:rPr>
            </w:pPr>
            <w:r>
              <w:rPr>
                <w:b/>
                <w:color w:val="000000"/>
                <w:sz w:val="28"/>
                <w:szCs w:val="28"/>
                <w:lang w:val="uk-UA"/>
              </w:rPr>
              <w:t>км</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r>
              <w:rPr>
                <w:color w:val="000000"/>
                <w:sz w:val="28"/>
                <w:szCs w:val="28"/>
                <w:lang w:val="uk-UA"/>
              </w:rPr>
              <w:t xml:space="preserve"> </w:t>
            </w:r>
          </w:p>
        </w:tc>
        <w:tc>
          <w:tcPr>
            <w:tcW w:w="6945" w:type="dxa"/>
          </w:tcPr>
          <w:p w:rsidR="004441C2" w:rsidRDefault="004441C2" w:rsidP="000B14BF">
            <w:pPr>
              <w:shd w:val="clear" w:color="auto" w:fill="FFFFFF"/>
              <w:spacing w:line="360" w:lineRule="auto"/>
              <w:outlineLvl w:val="0"/>
              <w:rPr>
                <w:color w:val="000000"/>
                <w:sz w:val="28"/>
                <w:szCs w:val="28"/>
                <w:lang w:val="uk-UA"/>
              </w:rPr>
            </w:pPr>
            <w:r>
              <w:rPr>
                <w:color w:val="000000"/>
                <w:sz w:val="28"/>
                <w:szCs w:val="28"/>
                <w:lang w:val="uk-UA"/>
              </w:rPr>
              <w:t>кілометр</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sidRPr="00BB3D25">
              <w:rPr>
                <w:b/>
                <w:color w:val="000000"/>
                <w:sz w:val="28"/>
                <w:szCs w:val="28"/>
                <w:lang w:val="uk-UA"/>
              </w:rPr>
              <w:t>КПТ</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комплексна патогенетична терапія</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sidRPr="00BB3D25">
              <w:rPr>
                <w:b/>
                <w:color w:val="000000"/>
                <w:sz w:val="28"/>
                <w:szCs w:val="28"/>
                <w:lang w:val="uk-UA"/>
              </w:rPr>
              <w:t>ЛФК</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лікувальна фізична культура</w:t>
            </w:r>
          </w:p>
        </w:tc>
      </w:tr>
      <w:tr w:rsidR="004441C2" w:rsidRPr="00936757" w:rsidTr="000B14BF">
        <w:trPr>
          <w:trHeight w:val="426"/>
        </w:trPr>
        <w:tc>
          <w:tcPr>
            <w:tcW w:w="1741" w:type="dxa"/>
          </w:tcPr>
          <w:p w:rsidR="004441C2" w:rsidRDefault="004441C2" w:rsidP="000B14BF">
            <w:pPr>
              <w:shd w:val="clear" w:color="auto" w:fill="FFFFFF"/>
              <w:spacing w:line="360" w:lineRule="auto"/>
              <w:jc w:val="both"/>
              <w:outlineLvl w:val="0"/>
              <w:rPr>
                <w:b/>
                <w:color w:val="000000"/>
                <w:sz w:val="28"/>
                <w:szCs w:val="28"/>
                <w:lang w:val="uk-UA"/>
              </w:rPr>
            </w:pPr>
            <w:r>
              <w:rPr>
                <w:b/>
                <w:color w:val="000000"/>
                <w:sz w:val="28"/>
                <w:szCs w:val="28"/>
                <w:lang w:val="uk-UA"/>
              </w:rPr>
              <w:t>м</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Default="004441C2" w:rsidP="000B14BF">
            <w:pPr>
              <w:shd w:val="clear" w:color="auto" w:fill="FFFFFF"/>
              <w:spacing w:line="360" w:lineRule="auto"/>
              <w:outlineLvl w:val="0"/>
              <w:rPr>
                <w:color w:val="000000"/>
                <w:sz w:val="28"/>
                <w:szCs w:val="28"/>
                <w:lang w:val="uk-UA"/>
              </w:rPr>
            </w:pPr>
            <w:r>
              <w:rPr>
                <w:color w:val="000000"/>
                <w:sz w:val="28"/>
                <w:szCs w:val="28"/>
                <w:lang w:val="uk-UA"/>
              </w:rPr>
              <w:t>метр</w:t>
            </w:r>
          </w:p>
        </w:tc>
      </w:tr>
      <w:tr w:rsidR="004441C2" w:rsidRPr="00936757" w:rsidTr="000B14BF">
        <w:trPr>
          <w:trHeight w:val="426"/>
        </w:trPr>
        <w:tc>
          <w:tcPr>
            <w:tcW w:w="1741" w:type="dxa"/>
          </w:tcPr>
          <w:p w:rsidR="004441C2" w:rsidRDefault="004441C2" w:rsidP="000B14BF">
            <w:pPr>
              <w:shd w:val="clear" w:color="auto" w:fill="FFFFFF"/>
              <w:spacing w:line="360" w:lineRule="auto"/>
              <w:jc w:val="both"/>
              <w:outlineLvl w:val="0"/>
              <w:rPr>
                <w:b/>
                <w:color w:val="000000"/>
                <w:sz w:val="28"/>
                <w:szCs w:val="28"/>
                <w:lang w:val="uk-UA"/>
              </w:rPr>
            </w:pPr>
            <w:r>
              <w:rPr>
                <w:b/>
                <w:color w:val="000000"/>
                <w:sz w:val="28"/>
                <w:szCs w:val="28"/>
                <w:lang w:val="uk-UA"/>
              </w:rPr>
              <w:t>мл</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Default="004441C2" w:rsidP="000B14BF">
            <w:pPr>
              <w:shd w:val="clear" w:color="auto" w:fill="FFFFFF"/>
              <w:spacing w:line="360" w:lineRule="auto"/>
              <w:outlineLvl w:val="0"/>
              <w:rPr>
                <w:color w:val="000000"/>
                <w:sz w:val="28"/>
                <w:szCs w:val="28"/>
                <w:lang w:val="uk-UA"/>
              </w:rPr>
            </w:pPr>
            <w:r>
              <w:rPr>
                <w:color w:val="000000"/>
                <w:sz w:val="28"/>
                <w:szCs w:val="28"/>
                <w:lang w:val="uk-UA"/>
              </w:rPr>
              <w:t xml:space="preserve">мілілітр </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Pr>
                <w:b/>
                <w:color w:val="000000"/>
                <w:sz w:val="28"/>
                <w:szCs w:val="28"/>
                <w:lang w:val="uk-UA"/>
              </w:rPr>
              <w:t>мм рт. ст.</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Pr>
                <w:color w:val="000000"/>
                <w:sz w:val="28"/>
                <w:szCs w:val="28"/>
                <w:lang w:val="uk-UA"/>
              </w:rPr>
              <w:t xml:space="preserve">міліметр ртутного стовпчика </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sidRPr="00BB3D25">
              <w:rPr>
                <w:b/>
                <w:color w:val="000000"/>
                <w:sz w:val="28"/>
                <w:szCs w:val="28"/>
                <w:lang w:val="uk-UA"/>
              </w:rPr>
              <w:t>МСК</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максимальне споживання кисню</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sidRPr="00BB3D25">
              <w:rPr>
                <w:b/>
                <w:color w:val="000000"/>
                <w:sz w:val="28"/>
                <w:szCs w:val="28"/>
                <w:lang w:val="uk-UA"/>
              </w:rPr>
              <w:t>МТ</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маса тіла</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sidRPr="00BB3D25">
              <w:rPr>
                <w:b/>
                <w:color w:val="000000"/>
                <w:sz w:val="28"/>
                <w:szCs w:val="28"/>
                <w:lang w:val="uk-UA"/>
              </w:rPr>
              <w:t>ОКД</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оцін</w:t>
            </w:r>
            <w:r>
              <w:rPr>
                <w:color w:val="000000"/>
                <w:sz w:val="28"/>
                <w:szCs w:val="28"/>
                <w:lang w:val="uk-UA"/>
              </w:rPr>
              <w:t>юваль</w:t>
            </w:r>
            <w:r w:rsidRPr="00936757">
              <w:rPr>
                <w:color w:val="000000"/>
                <w:sz w:val="28"/>
                <w:szCs w:val="28"/>
                <w:lang w:val="uk-UA"/>
              </w:rPr>
              <w:t>но-контрольн</w:t>
            </w:r>
            <w:r>
              <w:rPr>
                <w:color w:val="000000"/>
                <w:sz w:val="28"/>
                <w:szCs w:val="28"/>
                <w:lang w:val="uk-UA"/>
              </w:rPr>
              <w:t>а</w:t>
            </w:r>
            <w:r w:rsidRPr="00936757">
              <w:rPr>
                <w:color w:val="000000"/>
                <w:sz w:val="28"/>
                <w:szCs w:val="28"/>
                <w:lang w:val="uk-UA"/>
              </w:rPr>
              <w:t xml:space="preserve"> ді</w:t>
            </w:r>
            <w:r>
              <w:rPr>
                <w:color w:val="000000"/>
                <w:sz w:val="28"/>
                <w:szCs w:val="28"/>
                <w:lang w:val="uk-UA"/>
              </w:rPr>
              <w:t>яльність</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sidRPr="00BB3D25">
              <w:rPr>
                <w:b/>
                <w:color w:val="000000"/>
                <w:sz w:val="28"/>
                <w:szCs w:val="28"/>
                <w:lang w:val="uk-UA"/>
              </w:rPr>
              <w:t>ПГК</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периметр грудної кліт</w:t>
            </w:r>
            <w:r>
              <w:rPr>
                <w:color w:val="000000"/>
                <w:sz w:val="28"/>
                <w:szCs w:val="28"/>
                <w:lang w:val="uk-UA"/>
              </w:rPr>
              <w:t>к</w:t>
            </w:r>
            <w:r w:rsidRPr="00936757">
              <w:rPr>
                <w:color w:val="000000"/>
                <w:sz w:val="28"/>
                <w:szCs w:val="28"/>
                <w:lang w:val="uk-UA"/>
              </w:rPr>
              <w:t>и</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sidRPr="00BB3D25">
              <w:rPr>
                <w:b/>
                <w:color w:val="000000"/>
                <w:sz w:val="28"/>
                <w:szCs w:val="28"/>
                <w:lang w:val="uk-UA"/>
              </w:rPr>
              <w:t>ПТ</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пульсовий тиск</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sidRPr="00BB3D25">
              <w:rPr>
                <w:b/>
                <w:color w:val="000000"/>
                <w:sz w:val="28"/>
                <w:szCs w:val="28"/>
                <w:lang w:val="uk-UA"/>
              </w:rPr>
              <w:t>РРО</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реакція на рухомий об’єкт</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Pr>
                <w:b/>
                <w:color w:val="000000"/>
                <w:sz w:val="28"/>
                <w:szCs w:val="28"/>
                <w:lang w:val="uk-UA"/>
              </w:rPr>
              <w:t>с</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Pr>
                <w:color w:val="000000"/>
                <w:sz w:val="28"/>
                <w:szCs w:val="28"/>
                <w:lang w:val="uk-UA"/>
              </w:rPr>
              <w:t>секунда</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Pr>
                <w:b/>
                <w:color w:val="000000"/>
                <w:sz w:val="28"/>
                <w:szCs w:val="28"/>
                <w:lang w:val="uk-UA"/>
              </w:rPr>
              <w:t>мс</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Pr>
                <w:color w:val="000000"/>
                <w:sz w:val="28"/>
                <w:szCs w:val="28"/>
                <w:lang w:val="uk-UA"/>
              </w:rPr>
              <w:t>мілісекунда</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sidRPr="00BB3D25">
              <w:rPr>
                <w:b/>
                <w:color w:val="000000"/>
                <w:sz w:val="28"/>
                <w:szCs w:val="28"/>
                <w:lang w:val="uk-UA"/>
              </w:rPr>
              <w:t>ССС</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серцево-судинна система</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Pr>
                <w:b/>
                <w:color w:val="000000"/>
                <w:sz w:val="28"/>
                <w:szCs w:val="28"/>
                <w:lang w:val="uk-UA"/>
              </w:rPr>
              <w:t>у.о.</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Pr>
                <w:color w:val="000000"/>
                <w:sz w:val="28"/>
                <w:szCs w:val="28"/>
                <w:lang w:val="uk-UA"/>
              </w:rPr>
              <w:t>умовна одиниця</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Pr>
                <w:b/>
                <w:color w:val="000000"/>
                <w:sz w:val="28"/>
                <w:szCs w:val="28"/>
                <w:lang w:val="uk-UA"/>
              </w:rPr>
              <w:t>хв.</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Pr>
                <w:color w:val="000000"/>
                <w:sz w:val="28"/>
                <w:szCs w:val="28"/>
                <w:lang w:val="uk-UA"/>
              </w:rPr>
              <w:t>хвилина</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sidRPr="00BB3D25">
              <w:rPr>
                <w:b/>
                <w:color w:val="000000"/>
                <w:sz w:val="28"/>
                <w:szCs w:val="28"/>
                <w:lang w:val="uk-UA"/>
              </w:rPr>
              <w:t>ЦНС</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центральна нервова система</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sidRPr="00BB3D25">
              <w:rPr>
                <w:b/>
                <w:color w:val="000000"/>
                <w:sz w:val="28"/>
                <w:szCs w:val="28"/>
                <w:lang w:val="uk-UA"/>
              </w:rPr>
              <w:lastRenderedPageBreak/>
              <w:t>ЧСС</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частота серцевих скорочень</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sidRPr="00BB3D25">
              <w:rPr>
                <w:b/>
                <w:color w:val="000000"/>
                <w:sz w:val="28"/>
                <w:szCs w:val="28"/>
                <w:lang w:val="en-US"/>
              </w:rPr>
              <w:t>G</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квадратичне відхилення</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sidRPr="00BB3D25">
              <w:rPr>
                <w:b/>
                <w:color w:val="000000"/>
                <w:sz w:val="28"/>
                <w:szCs w:val="28"/>
                <w:lang w:val="en-US"/>
              </w:rPr>
              <w:t>M</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середнє статистичне</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sidRPr="00BB3D25">
              <w:rPr>
                <w:b/>
                <w:color w:val="000000"/>
                <w:sz w:val="28"/>
                <w:szCs w:val="28"/>
                <w:lang w:val="en-US"/>
              </w:rPr>
              <w:t>O</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середнє квадратичне відхилення</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sidRPr="00BB3D25">
              <w:rPr>
                <w:b/>
                <w:color w:val="000000"/>
                <w:sz w:val="28"/>
                <w:szCs w:val="28"/>
                <w:lang w:val="en-US"/>
              </w:rPr>
              <w:t>PWC</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 xml:space="preserve">велоергометричний тест </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uk-UA"/>
              </w:rPr>
            </w:pPr>
            <w:r w:rsidRPr="00BB3D25">
              <w:rPr>
                <w:b/>
                <w:color w:val="000000"/>
                <w:sz w:val="28"/>
                <w:szCs w:val="28"/>
                <w:lang w:val="en-US"/>
              </w:rPr>
              <w:t>m</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помилка середнього статистичного</w:t>
            </w:r>
          </w:p>
        </w:tc>
      </w:tr>
      <w:tr w:rsidR="004441C2" w:rsidRPr="00936757" w:rsidTr="000B14BF">
        <w:trPr>
          <w:trHeight w:val="426"/>
        </w:trPr>
        <w:tc>
          <w:tcPr>
            <w:tcW w:w="1741" w:type="dxa"/>
          </w:tcPr>
          <w:p w:rsidR="004441C2" w:rsidRPr="00BB3D25" w:rsidRDefault="004441C2" w:rsidP="000B14BF">
            <w:pPr>
              <w:shd w:val="clear" w:color="auto" w:fill="FFFFFF"/>
              <w:spacing w:line="360" w:lineRule="auto"/>
              <w:jc w:val="both"/>
              <w:outlineLvl w:val="0"/>
              <w:rPr>
                <w:b/>
                <w:color w:val="000000"/>
                <w:sz w:val="28"/>
                <w:szCs w:val="28"/>
                <w:lang w:val="en-US"/>
              </w:rPr>
            </w:pPr>
            <w:r w:rsidRPr="00BB3D25">
              <w:rPr>
                <w:b/>
                <w:color w:val="000000"/>
                <w:sz w:val="28"/>
                <w:szCs w:val="28"/>
                <w:lang w:val="en-US"/>
              </w:rPr>
              <w:t>V</w:t>
            </w:r>
          </w:p>
        </w:tc>
        <w:tc>
          <w:tcPr>
            <w:tcW w:w="816"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w:t>
            </w:r>
          </w:p>
        </w:tc>
        <w:tc>
          <w:tcPr>
            <w:tcW w:w="6945" w:type="dxa"/>
          </w:tcPr>
          <w:p w:rsidR="004441C2" w:rsidRPr="00936757" w:rsidRDefault="004441C2" w:rsidP="000B14BF">
            <w:pPr>
              <w:shd w:val="clear" w:color="auto" w:fill="FFFFFF"/>
              <w:spacing w:line="360" w:lineRule="auto"/>
              <w:outlineLvl w:val="0"/>
              <w:rPr>
                <w:color w:val="000000"/>
                <w:sz w:val="28"/>
                <w:szCs w:val="28"/>
                <w:lang w:val="uk-UA"/>
              </w:rPr>
            </w:pPr>
            <w:r w:rsidRPr="00936757">
              <w:rPr>
                <w:color w:val="000000"/>
                <w:sz w:val="28"/>
                <w:szCs w:val="28"/>
                <w:lang w:val="uk-UA"/>
              </w:rPr>
              <w:t>коефіцієнт варіації</w:t>
            </w:r>
          </w:p>
        </w:tc>
      </w:tr>
    </w:tbl>
    <w:p w:rsidR="004441C2" w:rsidRPr="00936757" w:rsidRDefault="004441C2" w:rsidP="004441C2">
      <w:pPr>
        <w:rPr>
          <w:sz w:val="28"/>
          <w:szCs w:val="28"/>
        </w:rPr>
      </w:pPr>
    </w:p>
    <w:p w:rsidR="004441C2" w:rsidRDefault="004441C2" w:rsidP="004441C2">
      <w:pPr>
        <w:shd w:val="clear" w:color="auto" w:fill="FFFFFF"/>
        <w:jc w:val="center"/>
        <w:outlineLvl w:val="0"/>
        <w:rPr>
          <w:b/>
          <w:color w:val="000000"/>
          <w:sz w:val="28"/>
          <w:lang w:val="uk-UA"/>
        </w:rPr>
      </w:pPr>
      <w:r>
        <w:rPr>
          <w:b/>
          <w:color w:val="000000"/>
          <w:sz w:val="28"/>
          <w:lang w:val="uk-UA"/>
        </w:rPr>
        <w:br w:type="page"/>
      </w:r>
      <w:r>
        <w:rPr>
          <w:b/>
          <w:color w:val="000000"/>
          <w:sz w:val="28"/>
          <w:lang w:val="uk-UA"/>
        </w:rPr>
        <w:lastRenderedPageBreak/>
        <w:t>ВСТУП</w:t>
      </w:r>
    </w:p>
    <w:p w:rsidR="004441C2" w:rsidRPr="00F2159D" w:rsidRDefault="004441C2" w:rsidP="004441C2">
      <w:pPr>
        <w:shd w:val="clear" w:color="auto" w:fill="FFFFFF"/>
        <w:jc w:val="center"/>
        <w:rPr>
          <w:sz w:val="28"/>
          <w:szCs w:val="28"/>
          <w:lang w:val="uk-UA"/>
        </w:rPr>
      </w:pPr>
    </w:p>
    <w:p w:rsidR="004441C2" w:rsidRPr="00F2159D" w:rsidRDefault="004441C2" w:rsidP="004441C2">
      <w:pPr>
        <w:shd w:val="clear" w:color="auto" w:fill="FFFFFF"/>
        <w:jc w:val="center"/>
        <w:rPr>
          <w:sz w:val="28"/>
          <w:szCs w:val="28"/>
          <w:lang w:val="uk-UA"/>
        </w:rPr>
      </w:pPr>
    </w:p>
    <w:p w:rsidR="004441C2" w:rsidRPr="00F2159D" w:rsidRDefault="004441C2" w:rsidP="004441C2">
      <w:pPr>
        <w:jc w:val="center"/>
        <w:rPr>
          <w:sz w:val="28"/>
          <w:szCs w:val="28"/>
          <w:lang w:val="uk-UA"/>
        </w:rPr>
      </w:pPr>
    </w:p>
    <w:p w:rsidR="004441C2" w:rsidRDefault="004441C2" w:rsidP="004441C2">
      <w:pPr>
        <w:spacing w:line="360" w:lineRule="auto"/>
        <w:ind w:firstLine="709"/>
        <w:jc w:val="both"/>
        <w:rPr>
          <w:sz w:val="28"/>
          <w:szCs w:val="28"/>
          <w:lang w:val="uk-UA"/>
        </w:rPr>
      </w:pPr>
      <w:r>
        <w:rPr>
          <w:sz w:val="28"/>
          <w:szCs w:val="28"/>
          <w:lang w:val="uk-UA"/>
        </w:rPr>
        <w:t>Інтегративні регуляторні системи організму – нервова, імунна та енд</w:t>
      </w:r>
      <w:r>
        <w:rPr>
          <w:sz w:val="28"/>
          <w:szCs w:val="28"/>
          <w:lang w:val="uk-UA"/>
        </w:rPr>
        <w:t>о</w:t>
      </w:r>
      <w:r>
        <w:rPr>
          <w:sz w:val="28"/>
          <w:szCs w:val="28"/>
          <w:lang w:val="uk-UA"/>
        </w:rPr>
        <w:t>кринна спряжено функціонують в тісній взаємодії на всіх ієрархічних рівнях організації регуляторних процесів в організмі і, зважаючи на таку триєдність, патологія з цих трьох основних гомеостатичних систем організму, ініційов</w:t>
      </w:r>
      <w:r>
        <w:rPr>
          <w:sz w:val="28"/>
          <w:szCs w:val="28"/>
          <w:lang w:val="uk-UA"/>
        </w:rPr>
        <w:t>а</w:t>
      </w:r>
      <w:r>
        <w:rPr>
          <w:sz w:val="28"/>
          <w:szCs w:val="28"/>
          <w:lang w:val="uk-UA"/>
        </w:rPr>
        <w:t>на негативним впливом будь-якого з патологічних чинників, внаслідок деф</w:t>
      </w:r>
      <w:r>
        <w:rPr>
          <w:sz w:val="28"/>
          <w:szCs w:val="28"/>
          <w:lang w:val="uk-UA"/>
        </w:rPr>
        <w:t>е</w:t>
      </w:r>
      <w:r>
        <w:rPr>
          <w:sz w:val="28"/>
          <w:szCs w:val="28"/>
          <w:lang w:val="uk-UA"/>
        </w:rPr>
        <w:t>ктності механізмів адаптивного гомеокінезу в організмі буде позначатися на функціонуванні спеціалізованих органів та тканин в усіх біологічних сист</w:t>
      </w:r>
      <w:r>
        <w:rPr>
          <w:sz w:val="28"/>
          <w:szCs w:val="28"/>
          <w:lang w:val="uk-UA"/>
        </w:rPr>
        <w:t>е</w:t>
      </w:r>
      <w:r>
        <w:rPr>
          <w:sz w:val="28"/>
          <w:szCs w:val="28"/>
          <w:lang w:val="uk-UA"/>
        </w:rPr>
        <w:t xml:space="preserve">мах. </w:t>
      </w:r>
    </w:p>
    <w:p w:rsidR="004441C2" w:rsidRDefault="004441C2" w:rsidP="004441C2">
      <w:pPr>
        <w:spacing w:line="360" w:lineRule="auto"/>
        <w:ind w:firstLine="709"/>
        <w:jc w:val="both"/>
        <w:rPr>
          <w:sz w:val="28"/>
          <w:szCs w:val="28"/>
          <w:lang w:val="uk-UA"/>
        </w:rPr>
      </w:pPr>
      <w:r>
        <w:rPr>
          <w:sz w:val="28"/>
          <w:szCs w:val="28"/>
          <w:lang w:val="uk-UA"/>
        </w:rPr>
        <w:t>На підставі концептуальних положень патології, розроблених академ</w:t>
      </w:r>
      <w:r>
        <w:rPr>
          <w:sz w:val="28"/>
          <w:szCs w:val="28"/>
          <w:lang w:val="uk-UA"/>
        </w:rPr>
        <w:t>і</w:t>
      </w:r>
      <w:r>
        <w:rPr>
          <w:sz w:val="28"/>
          <w:szCs w:val="28"/>
          <w:lang w:val="uk-UA"/>
        </w:rPr>
        <w:t xml:space="preserve">ком Г.Н. Крижанівським </w:t>
      </w:r>
      <w:r>
        <w:rPr>
          <w:color w:val="000000"/>
          <w:sz w:val="28"/>
          <w:lang w:val="uk-UA"/>
        </w:rPr>
        <w:t>[53]</w:t>
      </w:r>
      <w:r>
        <w:rPr>
          <w:sz w:val="28"/>
          <w:szCs w:val="28"/>
          <w:lang w:val="uk-UA"/>
        </w:rPr>
        <w:t xml:space="preserve"> та його послідовниками, сучасна експериме</w:t>
      </w:r>
      <w:r>
        <w:rPr>
          <w:sz w:val="28"/>
          <w:szCs w:val="28"/>
          <w:lang w:val="uk-UA"/>
        </w:rPr>
        <w:t>н</w:t>
      </w:r>
      <w:r>
        <w:rPr>
          <w:sz w:val="28"/>
          <w:szCs w:val="28"/>
          <w:lang w:val="uk-UA"/>
        </w:rPr>
        <w:t>тальна і клінічна патофізіологія не тільки вивчає актуальні проблеми патог</w:t>
      </w:r>
      <w:r>
        <w:rPr>
          <w:sz w:val="28"/>
          <w:szCs w:val="28"/>
          <w:lang w:val="uk-UA"/>
        </w:rPr>
        <w:t>е</w:t>
      </w:r>
      <w:r>
        <w:rPr>
          <w:sz w:val="28"/>
          <w:szCs w:val="28"/>
          <w:lang w:val="uk-UA"/>
        </w:rPr>
        <w:t>незу системних порушень в спеціалізованих органах та тканинах, а й розро</w:t>
      </w:r>
      <w:r>
        <w:rPr>
          <w:sz w:val="28"/>
          <w:szCs w:val="28"/>
          <w:lang w:val="uk-UA"/>
        </w:rPr>
        <w:t>б</w:t>
      </w:r>
      <w:r>
        <w:rPr>
          <w:sz w:val="28"/>
          <w:szCs w:val="28"/>
          <w:lang w:val="uk-UA"/>
        </w:rPr>
        <w:t>ляє адекватні підходи до проведення полісистемної комплексної патогенет</w:t>
      </w:r>
      <w:r>
        <w:rPr>
          <w:sz w:val="28"/>
          <w:szCs w:val="28"/>
          <w:lang w:val="uk-UA"/>
        </w:rPr>
        <w:t>и</w:t>
      </w:r>
      <w:r>
        <w:rPr>
          <w:sz w:val="28"/>
          <w:szCs w:val="28"/>
          <w:lang w:val="uk-UA"/>
        </w:rPr>
        <w:t>чної терапії (КПТ).</w:t>
      </w:r>
    </w:p>
    <w:p w:rsidR="004441C2" w:rsidRDefault="004441C2" w:rsidP="004441C2">
      <w:pPr>
        <w:shd w:val="clear" w:color="auto" w:fill="FFFFFF"/>
        <w:spacing w:line="360" w:lineRule="auto"/>
        <w:ind w:firstLine="709"/>
        <w:jc w:val="both"/>
        <w:rPr>
          <w:color w:val="000000"/>
          <w:sz w:val="28"/>
          <w:lang w:val="uk-UA"/>
        </w:rPr>
      </w:pPr>
      <w:r>
        <w:rPr>
          <w:b/>
          <w:bCs/>
          <w:color w:val="000000"/>
          <w:sz w:val="28"/>
          <w:lang w:val="uk-UA"/>
        </w:rPr>
        <w:t>Актуальність обраної теми.</w:t>
      </w:r>
      <w:r>
        <w:rPr>
          <w:color w:val="000000"/>
          <w:sz w:val="28"/>
          <w:lang w:val="uk-UA"/>
        </w:rPr>
        <w:t xml:space="preserve"> У нових історичних умовах розвитку України, як молодої незалежної держави, значна увага надається одній із найбільш актуальних проблем сучасності – соціальній та фізичній реабіліт</w:t>
      </w:r>
      <w:r>
        <w:rPr>
          <w:color w:val="000000"/>
          <w:sz w:val="28"/>
          <w:lang w:val="uk-UA"/>
        </w:rPr>
        <w:t>а</w:t>
      </w:r>
      <w:r>
        <w:rPr>
          <w:color w:val="000000"/>
          <w:sz w:val="28"/>
          <w:lang w:val="uk-UA"/>
        </w:rPr>
        <w:t>ції дітей з вадами. Статистика чисельних досліджень щодо виявлення сколі</w:t>
      </w:r>
      <w:r>
        <w:rPr>
          <w:color w:val="000000"/>
          <w:sz w:val="28"/>
          <w:lang w:val="uk-UA"/>
        </w:rPr>
        <w:t>о</w:t>
      </w:r>
      <w:r>
        <w:rPr>
          <w:color w:val="000000"/>
          <w:sz w:val="28"/>
          <w:lang w:val="uk-UA"/>
        </w:rPr>
        <w:t>зу у дітей свідчить про те, що ця деформація є одним з найбільш частих з</w:t>
      </w:r>
      <w:r>
        <w:rPr>
          <w:color w:val="000000"/>
          <w:sz w:val="28"/>
          <w:lang w:val="uk-UA"/>
        </w:rPr>
        <w:t>а</w:t>
      </w:r>
      <w:r>
        <w:rPr>
          <w:color w:val="000000"/>
          <w:sz w:val="28"/>
          <w:lang w:val="uk-UA"/>
        </w:rPr>
        <w:t>хворювань опорно-рухового апарату, які мають тенденцію до прогресува</w:t>
      </w:r>
      <w:r>
        <w:rPr>
          <w:color w:val="000000"/>
          <w:sz w:val="28"/>
          <w:lang w:val="uk-UA"/>
        </w:rPr>
        <w:t>н</w:t>
      </w:r>
      <w:r>
        <w:rPr>
          <w:color w:val="000000"/>
          <w:sz w:val="28"/>
          <w:lang w:val="uk-UA"/>
        </w:rPr>
        <w:t>ня та сягають найвищого ступеня до закінчення росту дитячого організму. При профілактичних оглядах сколіоз виявляють у 10 % школярів 1-5 класів, до того ж з віком кількість дітей, хворих на сколіоз, зростає до 30-40 %.</w:t>
      </w:r>
    </w:p>
    <w:p w:rsidR="004441C2" w:rsidRPr="00BD321C" w:rsidRDefault="004441C2" w:rsidP="004441C2">
      <w:pPr>
        <w:shd w:val="clear" w:color="auto" w:fill="FFFFFF"/>
        <w:spacing w:line="360" w:lineRule="auto"/>
        <w:ind w:firstLine="709"/>
        <w:jc w:val="both"/>
        <w:rPr>
          <w:color w:val="000000"/>
          <w:sz w:val="28"/>
          <w:lang w:val="uk-UA"/>
        </w:rPr>
      </w:pPr>
      <w:r>
        <w:rPr>
          <w:color w:val="000000"/>
          <w:sz w:val="28"/>
          <w:lang w:val="uk-UA"/>
        </w:rPr>
        <w:t>У патогенезі сколіотичної хвороби значну роль мають порушення фу</w:t>
      </w:r>
      <w:r>
        <w:rPr>
          <w:color w:val="000000"/>
          <w:sz w:val="28"/>
          <w:lang w:val="uk-UA"/>
        </w:rPr>
        <w:t>н</w:t>
      </w:r>
      <w:r>
        <w:rPr>
          <w:color w:val="000000"/>
          <w:sz w:val="28"/>
          <w:lang w:val="uk-UA"/>
        </w:rPr>
        <w:t>кції зовнішнього дихання та гемодинаміки. Важка деформація хребта та гр</w:t>
      </w:r>
      <w:r>
        <w:rPr>
          <w:color w:val="000000"/>
          <w:sz w:val="28"/>
          <w:lang w:val="uk-UA"/>
        </w:rPr>
        <w:t>у</w:t>
      </w:r>
      <w:r>
        <w:rPr>
          <w:color w:val="000000"/>
          <w:sz w:val="28"/>
          <w:lang w:val="uk-UA"/>
        </w:rPr>
        <w:t>дної клітки при сколіозі ІІІ-</w:t>
      </w:r>
      <w:r>
        <w:rPr>
          <w:color w:val="000000"/>
          <w:sz w:val="28"/>
          <w:lang w:val="en-US"/>
        </w:rPr>
        <w:t>IV</w:t>
      </w:r>
      <w:r>
        <w:rPr>
          <w:color w:val="000000"/>
          <w:sz w:val="28"/>
          <w:lang w:val="uk-UA"/>
        </w:rPr>
        <w:t xml:space="preserve"> ступеня різко погіршує функціонування дих</w:t>
      </w:r>
      <w:r>
        <w:rPr>
          <w:color w:val="000000"/>
          <w:sz w:val="28"/>
          <w:lang w:val="uk-UA"/>
        </w:rPr>
        <w:t>а</w:t>
      </w:r>
      <w:r>
        <w:rPr>
          <w:color w:val="000000"/>
          <w:sz w:val="28"/>
          <w:lang w:val="uk-UA"/>
        </w:rPr>
        <w:t>льної системи та серцево-судинної системи (ССС). Недостатність функції з</w:t>
      </w:r>
      <w:r>
        <w:rPr>
          <w:color w:val="000000"/>
          <w:sz w:val="28"/>
          <w:lang w:val="uk-UA"/>
        </w:rPr>
        <w:t>о</w:t>
      </w:r>
      <w:r>
        <w:rPr>
          <w:color w:val="000000"/>
          <w:sz w:val="28"/>
          <w:lang w:val="uk-UA"/>
        </w:rPr>
        <w:t>внішнього дихання та гемодинаміки, яка існує з раннього дитинства та в п</w:t>
      </w:r>
      <w:r>
        <w:rPr>
          <w:color w:val="000000"/>
          <w:sz w:val="28"/>
          <w:lang w:val="uk-UA"/>
        </w:rPr>
        <w:t>е</w:t>
      </w:r>
      <w:r>
        <w:rPr>
          <w:color w:val="000000"/>
          <w:sz w:val="28"/>
          <w:lang w:val="uk-UA"/>
        </w:rPr>
        <w:t xml:space="preserve">ріод розвитку організму та прогресує при зростанні деформації, скорочує тривалість життя хворих </w:t>
      </w:r>
      <w:r w:rsidRPr="00394959">
        <w:rPr>
          <w:color w:val="000000"/>
          <w:sz w:val="28"/>
          <w:lang w:val="uk-UA"/>
        </w:rPr>
        <w:t>[</w:t>
      </w:r>
      <w:r>
        <w:rPr>
          <w:color w:val="000000"/>
          <w:sz w:val="28"/>
          <w:lang w:val="uk-UA"/>
        </w:rPr>
        <w:t>118, 144</w:t>
      </w:r>
      <w:r w:rsidRPr="00394959">
        <w:rPr>
          <w:color w:val="000000"/>
          <w:sz w:val="28"/>
          <w:lang w:val="uk-UA"/>
        </w:rPr>
        <w:t>]</w:t>
      </w:r>
      <w:r>
        <w:rPr>
          <w:color w:val="000000"/>
          <w:sz w:val="28"/>
          <w:lang w:val="uk-UA"/>
        </w:rPr>
        <w:t xml:space="preserve"> та сприяє розвитку пневмоній </w:t>
      </w:r>
      <w:r w:rsidRPr="00394959">
        <w:rPr>
          <w:color w:val="000000"/>
          <w:sz w:val="28"/>
          <w:lang w:val="uk-UA"/>
        </w:rPr>
        <w:t>[87]</w:t>
      </w:r>
      <w:r>
        <w:rPr>
          <w:color w:val="000000"/>
          <w:sz w:val="28"/>
          <w:lang w:val="uk-UA"/>
        </w:rPr>
        <w:t>.</w:t>
      </w:r>
    </w:p>
    <w:p w:rsidR="004441C2" w:rsidRDefault="004441C2" w:rsidP="004441C2">
      <w:pPr>
        <w:shd w:val="clear" w:color="auto" w:fill="FFFFFF"/>
        <w:spacing w:line="360" w:lineRule="auto"/>
        <w:ind w:firstLine="709"/>
        <w:jc w:val="both"/>
        <w:rPr>
          <w:sz w:val="28"/>
          <w:szCs w:val="28"/>
          <w:lang w:val="uk-UA"/>
        </w:rPr>
      </w:pPr>
      <w:r>
        <w:rPr>
          <w:color w:val="000000"/>
          <w:sz w:val="28"/>
          <w:lang w:val="uk-UA"/>
        </w:rPr>
        <w:lastRenderedPageBreak/>
        <w:t>Багаторічний досвід роботи вітчизняних та іноземних фахівців з діт</w:t>
      </w:r>
      <w:r>
        <w:rPr>
          <w:color w:val="000000"/>
          <w:sz w:val="28"/>
          <w:lang w:val="uk-UA"/>
        </w:rPr>
        <w:t>ь</w:t>
      </w:r>
      <w:r>
        <w:rPr>
          <w:color w:val="000000"/>
          <w:sz w:val="28"/>
          <w:lang w:val="uk-UA"/>
        </w:rPr>
        <w:t>ми, які мають порушення опорно-рухового апарату та хворіють на сколіоз, засвідчує, що засоби фізичного виховання для означеного контингенту є о</w:t>
      </w:r>
      <w:r>
        <w:rPr>
          <w:color w:val="000000"/>
          <w:sz w:val="28"/>
          <w:lang w:val="uk-UA"/>
        </w:rPr>
        <w:t>д</w:t>
      </w:r>
      <w:r>
        <w:rPr>
          <w:color w:val="000000"/>
          <w:sz w:val="28"/>
          <w:lang w:val="uk-UA"/>
        </w:rPr>
        <w:t>ним із найбільш дієвих методів фізичної реабіл</w:t>
      </w:r>
      <w:r>
        <w:rPr>
          <w:color w:val="000000"/>
          <w:sz w:val="28"/>
          <w:lang w:val="uk-UA"/>
        </w:rPr>
        <w:t>і</w:t>
      </w:r>
      <w:r>
        <w:rPr>
          <w:color w:val="000000"/>
          <w:sz w:val="28"/>
          <w:lang w:val="uk-UA"/>
        </w:rPr>
        <w:t>тації [36, 86, 112]</w:t>
      </w:r>
      <w:r>
        <w:rPr>
          <w:sz w:val="28"/>
          <w:szCs w:val="28"/>
          <w:lang w:val="uk-UA"/>
        </w:rPr>
        <w:t>.</w:t>
      </w:r>
    </w:p>
    <w:p w:rsidR="004441C2" w:rsidRDefault="004441C2" w:rsidP="004441C2">
      <w:pPr>
        <w:shd w:val="clear" w:color="auto" w:fill="FFFFFF"/>
        <w:spacing w:line="360" w:lineRule="auto"/>
        <w:ind w:firstLine="709"/>
        <w:jc w:val="both"/>
        <w:rPr>
          <w:color w:val="000000"/>
          <w:sz w:val="28"/>
          <w:lang w:val="uk-UA"/>
        </w:rPr>
      </w:pPr>
      <w:r>
        <w:rPr>
          <w:color w:val="000000"/>
          <w:sz w:val="28"/>
          <w:lang w:val="uk-UA"/>
        </w:rPr>
        <w:t>Фізична реабілітація, основним засобом якої є корекційне застосування фізичних вправ, що сприяють припиненню прогресування хвороби, покр</w:t>
      </w:r>
      <w:r>
        <w:rPr>
          <w:color w:val="000000"/>
          <w:sz w:val="28"/>
          <w:lang w:val="uk-UA"/>
        </w:rPr>
        <w:t>а</w:t>
      </w:r>
      <w:r>
        <w:rPr>
          <w:color w:val="000000"/>
          <w:sz w:val="28"/>
          <w:lang w:val="uk-UA"/>
        </w:rPr>
        <w:t>щанню рівня розвитку фізичних якостей, нервово-м'язової працездатності, моторно-вісцеральної регуляції, підготовці до виконання вимог навчальної програми з фізичної культури та норм державних стандартів фізичного ро</w:t>
      </w:r>
      <w:r>
        <w:rPr>
          <w:color w:val="000000"/>
          <w:sz w:val="28"/>
          <w:lang w:val="uk-UA"/>
        </w:rPr>
        <w:t>з</w:t>
      </w:r>
      <w:r>
        <w:rPr>
          <w:color w:val="000000"/>
          <w:sz w:val="28"/>
          <w:lang w:val="uk-UA"/>
        </w:rPr>
        <w:t>витку, адаптації до стрімкого ритму життя, як лікувально-педагогічна сист</w:t>
      </w:r>
      <w:r>
        <w:rPr>
          <w:color w:val="000000"/>
          <w:sz w:val="28"/>
          <w:lang w:val="uk-UA"/>
        </w:rPr>
        <w:t>е</w:t>
      </w:r>
      <w:r>
        <w:rPr>
          <w:color w:val="000000"/>
          <w:sz w:val="28"/>
          <w:lang w:val="uk-UA"/>
        </w:rPr>
        <w:t>ма у наш час потребує подальшого теоретичного, експериментального та м</w:t>
      </w:r>
      <w:r>
        <w:rPr>
          <w:color w:val="000000"/>
          <w:sz w:val="28"/>
          <w:lang w:val="uk-UA"/>
        </w:rPr>
        <w:t>е</w:t>
      </w:r>
      <w:r>
        <w:rPr>
          <w:color w:val="000000"/>
          <w:sz w:val="28"/>
          <w:lang w:val="uk-UA"/>
        </w:rPr>
        <w:t xml:space="preserve">тодичного обґрунтування. </w:t>
      </w:r>
    </w:p>
    <w:p w:rsidR="004441C2" w:rsidRDefault="004441C2" w:rsidP="004441C2">
      <w:pPr>
        <w:shd w:val="clear" w:color="auto" w:fill="FFFFFF"/>
        <w:spacing w:line="360" w:lineRule="auto"/>
        <w:ind w:firstLine="709"/>
        <w:jc w:val="both"/>
        <w:rPr>
          <w:sz w:val="28"/>
          <w:szCs w:val="28"/>
          <w:lang w:val="uk-UA"/>
        </w:rPr>
      </w:pPr>
      <w:r>
        <w:rPr>
          <w:color w:val="000000"/>
          <w:sz w:val="28"/>
          <w:lang w:val="uk-UA"/>
        </w:rPr>
        <w:t>Практика фізичної реабілітації засвідчує, що вона повинна стати під</w:t>
      </w:r>
      <w:r>
        <w:rPr>
          <w:color w:val="000000"/>
          <w:sz w:val="28"/>
          <w:lang w:val="uk-UA"/>
        </w:rPr>
        <w:t>ґ</w:t>
      </w:r>
      <w:r>
        <w:rPr>
          <w:color w:val="000000"/>
          <w:sz w:val="28"/>
          <w:lang w:val="uk-UA"/>
        </w:rPr>
        <w:t>рунтям формування у нашому суспільстві фізичної культури для дітей з о</w:t>
      </w:r>
      <w:r>
        <w:rPr>
          <w:color w:val="000000"/>
          <w:sz w:val="28"/>
          <w:lang w:val="uk-UA"/>
        </w:rPr>
        <w:t>б</w:t>
      </w:r>
      <w:r>
        <w:rPr>
          <w:color w:val="000000"/>
          <w:sz w:val="28"/>
          <w:lang w:val="uk-UA"/>
        </w:rPr>
        <w:t>меженими психічними і фізичними можливостями, як соціально обумовлен</w:t>
      </w:r>
      <w:r>
        <w:rPr>
          <w:color w:val="000000"/>
          <w:sz w:val="28"/>
          <w:lang w:val="uk-UA"/>
        </w:rPr>
        <w:t>о</w:t>
      </w:r>
      <w:r>
        <w:rPr>
          <w:color w:val="000000"/>
          <w:sz w:val="28"/>
          <w:lang w:val="uk-UA"/>
        </w:rPr>
        <w:t>го явища з відповідним науковим, програмним і фінансовим забезпеченням [3, 123, 124, 125]</w:t>
      </w:r>
      <w:r>
        <w:rPr>
          <w:sz w:val="28"/>
          <w:szCs w:val="28"/>
          <w:lang w:val="uk-UA"/>
        </w:rPr>
        <w:t xml:space="preserve">. </w:t>
      </w:r>
    </w:p>
    <w:p w:rsidR="004441C2" w:rsidRDefault="004441C2" w:rsidP="004441C2">
      <w:pPr>
        <w:shd w:val="clear" w:color="auto" w:fill="FFFFFF"/>
        <w:spacing w:line="360" w:lineRule="auto"/>
        <w:ind w:firstLine="709"/>
        <w:jc w:val="both"/>
        <w:rPr>
          <w:sz w:val="28"/>
          <w:szCs w:val="28"/>
          <w:lang w:val="uk-UA"/>
        </w:rPr>
      </w:pPr>
      <w:r>
        <w:rPr>
          <w:color w:val="000000"/>
          <w:sz w:val="28"/>
          <w:lang w:val="uk-UA"/>
        </w:rPr>
        <w:t>Систематичні заняття фізичною культурою позитивно впливають на вражені сколіозом органи та системи організму,</w:t>
      </w:r>
      <w:r w:rsidRPr="00E6231F">
        <w:rPr>
          <w:color w:val="000000"/>
          <w:sz w:val="28"/>
          <w:lang w:val="uk-UA"/>
        </w:rPr>
        <w:t xml:space="preserve"> </w:t>
      </w:r>
      <w:r>
        <w:rPr>
          <w:color w:val="000000"/>
          <w:sz w:val="28"/>
          <w:lang w:val="uk-UA"/>
        </w:rPr>
        <w:t>на формування особистості хворих дітей, сприяють компенсації викривлень хребта [15, 26, 147]</w:t>
      </w:r>
      <w:r>
        <w:rPr>
          <w:sz w:val="28"/>
          <w:szCs w:val="28"/>
          <w:lang w:val="uk-UA"/>
        </w:rPr>
        <w:t xml:space="preserve">. </w:t>
      </w:r>
      <w:r>
        <w:rPr>
          <w:color w:val="000000"/>
          <w:sz w:val="28"/>
          <w:lang w:val="uk-UA"/>
        </w:rPr>
        <w:t>Це обумовлено тим, що заняття фізкультурними вправами мають високу вибірк</w:t>
      </w:r>
      <w:r>
        <w:rPr>
          <w:color w:val="000000"/>
          <w:sz w:val="28"/>
          <w:lang w:val="uk-UA"/>
        </w:rPr>
        <w:t>о</w:t>
      </w:r>
      <w:r>
        <w:rPr>
          <w:color w:val="000000"/>
          <w:sz w:val="28"/>
          <w:lang w:val="uk-UA"/>
        </w:rPr>
        <w:t>вість впливу, нормалізують моторно-вісцеральну рег</w:t>
      </w:r>
      <w:r>
        <w:rPr>
          <w:color w:val="000000"/>
          <w:sz w:val="28"/>
          <w:lang w:val="uk-UA"/>
        </w:rPr>
        <w:t>у</w:t>
      </w:r>
      <w:r>
        <w:rPr>
          <w:color w:val="000000"/>
          <w:sz w:val="28"/>
          <w:lang w:val="uk-UA"/>
        </w:rPr>
        <w:t>ляцію і психічний стан [148, 170]</w:t>
      </w:r>
      <w:r>
        <w:rPr>
          <w:sz w:val="28"/>
          <w:szCs w:val="28"/>
          <w:lang w:val="uk-UA"/>
        </w:rPr>
        <w:t xml:space="preserve">. </w:t>
      </w:r>
    </w:p>
    <w:p w:rsidR="004441C2" w:rsidRDefault="004441C2" w:rsidP="004441C2">
      <w:pPr>
        <w:shd w:val="clear" w:color="auto" w:fill="FFFFFF"/>
        <w:spacing w:line="360" w:lineRule="auto"/>
        <w:ind w:firstLine="709"/>
        <w:jc w:val="both"/>
        <w:rPr>
          <w:color w:val="000000"/>
          <w:sz w:val="28"/>
          <w:lang w:val="uk-UA"/>
        </w:rPr>
      </w:pPr>
      <w:r>
        <w:rPr>
          <w:color w:val="000000"/>
          <w:sz w:val="28"/>
          <w:lang w:val="uk-UA"/>
        </w:rPr>
        <w:t>Аналіз іноземних та вітчизняних джерел дозволяє констатувати нед</w:t>
      </w:r>
      <w:r>
        <w:rPr>
          <w:color w:val="000000"/>
          <w:sz w:val="28"/>
          <w:lang w:val="uk-UA"/>
        </w:rPr>
        <w:t>о</w:t>
      </w:r>
      <w:r>
        <w:rPr>
          <w:color w:val="000000"/>
          <w:sz w:val="28"/>
          <w:lang w:val="uk-UA"/>
        </w:rPr>
        <w:t>статнє науково-експериментальне вивчення та обґрунтування методики вдоск</w:t>
      </w:r>
      <w:r>
        <w:rPr>
          <w:color w:val="000000"/>
          <w:sz w:val="28"/>
          <w:lang w:val="uk-UA"/>
        </w:rPr>
        <w:t>о</w:t>
      </w:r>
      <w:r>
        <w:rPr>
          <w:color w:val="000000"/>
          <w:sz w:val="28"/>
          <w:lang w:val="uk-UA"/>
        </w:rPr>
        <w:t>налення фізичної реабілітації дітей, хворих на сколіоз, що зумовило вибір теми дослідження.</w:t>
      </w:r>
    </w:p>
    <w:p w:rsidR="004441C2" w:rsidRDefault="004441C2" w:rsidP="004441C2">
      <w:pPr>
        <w:shd w:val="clear" w:color="auto" w:fill="FFFFFF"/>
        <w:tabs>
          <w:tab w:val="left" w:pos="5933"/>
        </w:tabs>
        <w:spacing w:line="360" w:lineRule="auto"/>
        <w:ind w:firstLine="709"/>
        <w:jc w:val="both"/>
        <w:rPr>
          <w:sz w:val="28"/>
          <w:szCs w:val="28"/>
          <w:lang w:val="uk-UA"/>
        </w:rPr>
      </w:pPr>
      <w:r>
        <w:rPr>
          <w:b/>
          <w:sz w:val="28"/>
          <w:szCs w:val="28"/>
          <w:lang w:val="uk-UA"/>
        </w:rPr>
        <w:t xml:space="preserve">Зв’язок роботи з науковими програмами, планами, темами. </w:t>
      </w:r>
      <w:r>
        <w:rPr>
          <w:sz w:val="28"/>
          <w:szCs w:val="28"/>
          <w:lang w:val="uk-UA"/>
        </w:rPr>
        <w:t>Дисе</w:t>
      </w:r>
      <w:r>
        <w:rPr>
          <w:sz w:val="28"/>
          <w:szCs w:val="28"/>
          <w:lang w:val="uk-UA"/>
        </w:rPr>
        <w:t>р</w:t>
      </w:r>
      <w:r>
        <w:rPr>
          <w:sz w:val="28"/>
          <w:szCs w:val="28"/>
          <w:lang w:val="uk-UA"/>
        </w:rPr>
        <w:t>таційну роботу виконано відповідно до Зведеного плану науково-дослідної роботи у сфері фізичної культури і спорту на 2001-2010 рр. Міністерства м</w:t>
      </w:r>
      <w:r>
        <w:rPr>
          <w:sz w:val="28"/>
          <w:szCs w:val="28"/>
          <w:lang w:val="uk-UA"/>
        </w:rPr>
        <w:t>о</w:t>
      </w:r>
      <w:r>
        <w:rPr>
          <w:sz w:val="28"/>
          <w:szCs w:val="28"/>
          <w:lang w:val="uk-UA"/>
        </w:rPr>
        <w:t>лоді та спорту за темою «Оптимізація фізичного виховання студентів на з</w:t>
      </w:r>
      <w:r>
        <w:rPr>
          <w:sz w:val="28"/>
          <w:szCs w:val="28"/>
          <w:lang w:val="uk-UA"/>
        </w:rPr>
        <w:t>а</w:t>
      </w:r>
      <w:r>
        <w:rPr>
          <w:sz w:val="28"/>
          <w:szCs w:val="28"/>
          <w:lang w:val="uk-UA"/>
        </w:rPr>
        <w:t>садах програмного підходу» (№ державної реєстрації 0102</w:t>
      </w:r>
      <w:r>
        <w:rPr>
          <w:sz w:val="28"/>
          <w:szCs w:val="28"/>
          <w:lang w:val="en-US"/>
        </w:rPr>
        <w:t>U</w:t>
      </w:r>
      <w:r>
        <w:rPr>
          <w:sz w:val="28"/>
          <w:szCs w:val="28"/>
          <w:lang w:val="uk-UA"/>
        </w:rPr>
        <w:t>002646) на базі кафедри фізичного виховання і реабілітації Слов’янського державного пед</w:t>
      </w:r>
      <w:r>
        <w:rPr>
          <w:sz w:val="28"/>
          <w:szCs w:val="28"/>
          <w:lang w:val="uk-UA"/>
        </w:rPr>
        <w:t>а</w:t>
      </w:r>
      <w:r>
        <w:rPr>
          <w:sz w:val="28"/>
          <w:szCs w:val="28"/>
          <w:lang w:val="uk-UA"/>
        </w:rPr>
        <w:t>гогічного університету Міністерства освіти і науки (МОН) України у співр</w:t>
      </w:r>
      <w:r>
        <w:rPr>
          <w:sz w:val="28"/>
          <w:szCs w:val="28"/>
          <w:lang w:val="uk-UA"/>
        </w:rPr>
        <w:t>о</w:t>
      </w:r>
      <w:r>
        <w:rPr>
          <w:sz w:val="28"/>
          <w:szCs w:val="28"/>
          <w:lang w:val="uk-UA"/>
        </w:rPr>
        <w:t xml:space="preserve">бітництві з </w:t>
      </w:r>
      <w:r>
        <w:rPr>
          <w:sz w:val="28"/>
          <w:szCs w:val="28"/>
          <w:lang w:val="uk-UA"/>
        </w:rPr>
        <w:lastRenderedPageBreak/>
        <w:t>санаторною школою-інтернатом м. Олексієво-Дружківка Донец</w:t>
      </w:r>
      <w:r>
        <w:rPr>
          <w:sz w:val="28"/>
          <w:szCs w:val="28"/>
          <w:lang w:val="uk-UA"/>
        </w:rPr>
        <w:t>ь</w:t>
      </w:r>
      <w:r>
        <w:rPr>
          <w:sz w:val="28"/>
          <w:szCs w:val="28"/>
          <w:lang w:val="uk-UA"/>
        </w:rPr>
        <w:t>кої області. Авторка є співвиконавцем комплексної науково-дослідної роб</w:t>
      </w:r>
      <w:r>
        <w:rPr>
          <w:sz w:val="28"/>
          <w:szCs w:val="28"/>
          <w:lang w:val="uk-UA"/>
        </w:rPr>
        <w:t>о</w:t>
      </w:r>
      <w:r>
        <w:rPr>
          <w:sz w:val="28"/>
          <w:szCs w:val="28"/>
          <w:lang w:val="uk-UA"/>
        </w:rPr>
        <w:t>ти.</w:t>
      </w:r>
    </w:p>
    <w:p w:rsidR="004441C2" w:rsidRDefault="004441C2" w:rsidP="004441C2">
      <w:pPr>
        <w:spacing w:line="360" w:lineRule="auto"/>
        <w:ind w:firstLine="709"/>
        <w:jc w:val="both"/>
        <w:rPr>
          <w:sz w:val="28"/>
          <w:szCs w:val="28"/>
          <w:lang w:val="uk-UA"/>
        </w:rPr>
      </w:pPr>
      <w:r>
        <w:rPr>
          <w:b/>
          <w:sz w:val="28"/>
          <w:szCs w:val="28"/>
          <w:lang w:val="uk-UA"/>
        </w:rPr>
        <w:t xml:space="preserve">Мета дослідження: </w:t>
      </w:r>
      <w:r>
        <w:rPr>
          <w:sz w:val="28"/>
          <w:szCs w:val="28"/>
          <w:lang w:val="uk-UA"/>
        </w:rPr>
        <w:t>Розробити та апробувати патогенетично орієнт</w:t>
      </w:r>
      <w:r>
        <w:rPr>
          <w:sz w:val="28"/>
          <w:szCs w:val="28"/>
          <w:lang w:val="uk-UA"/>
        </w:rPr>
        <w:t>о</w:t>
      </w:r>
      <w:r>
        <w:rPr>
          <w:sz w:val="28"/>
          <w:szCs w:val="28"/>
          <w:lang w:val="uk-UA"/>
        </w:rPr>
        <w:t>вані реабілітаційні заходи для корекції порушень фізичного розвитку, спр</w:t>
      </w:r>
      <w:r>
        <w:rPr>
          <w:sz w:val="28"/>
          <w:szCs w:val="28"/>
          <w:lang w:val="uk-UA"/>
        </w:rPr>
        <w:t>я</w:t>
      </w:r>
      <w:r>
        <w:rPr>
          <w:sz w:val="28"/>
          <w:szCs w:val="28"/>
          <w:lang w:val="uk-UA"/>
        </w:rPr>
        <w:t>мовані на попередження прогресування патологічного процесу і на розв</w:t>
      </w:r>
      <w:r>
        <w:rPr>
          <w:sz w:val="28"/>
          <w:szCs w:val="28"/>
          <w:lang w:val="uk-UA"/>
        </w:rPr>
        <w:t>и</w:t>
      </w:r>
      <w:r>
        <w:rPr>
          <w:sz w:val="28"/>
          <w:szCs w:val="28"/>
          <w:lang w:val="uk-UA"/>
        </w:rPr>
        <w:t>ток психомоторних якостей</w:t>
      </w:r>
      <w:r w:rsidRPr="00315081">
        <w:rPr>
          <w:sz w:val="28"/>
          <w:szCs w:val="28"/>
          <w:lang w:val="uk-UA"/>
        </w:rPr>
        <w:t xml:space="preserve"> </w:t>
      </w:r>
      <w:r>
        <w:rPr>
          <w:sz w:val="28"/>
          <w:szCs w:val="28"/>
          <w:lang w:val="uk-UA"/>
        </w:rPr>
        <w:t>у дітей зі сколіотичними пошкодженнями хребта.</w:t>
      </w:r>
    </w:p>
    <w:p w:rsidR="004441C2" w:rsidRDefault="004441C2" w:rsidP="004441C2">
      <w:pPr>
        <w:spacing w:line="360" w:lineRule="auto"/>
        <w:ind w:firstLine="709"/>
        <w:jc w:val="both"/>
        <w:outlineLvl w:val="0"/>
        <w:rPr>
          <w:lang w:val="uk-UA"/>
        </w:rPr>
      </w:pPr>
      <w:r>
        <w:rPr>
          <w:color w:val="000000"/>
          <w:sz w:val="28"/>
          <w:lang w:val="uk-UA"/>
        </w:rPr>
        <w:t xml:space="preserve">Для досягнення мети необхідно було вирішити наступні </w:t>
      </w:r>
      <w:r>
        <w:rPr>
          <w:b/>
          <w:color w:val="000000"/>
          <w:sz w:val="28"/>
          <w:lang w:val="uk-UA"/>
        </w:rPr>
        <w:t>завдання:</w:t>
      </w:r>
      <w:r>
        <w:rPr>
          <w:lang w:val="uk-UA"/>
        </w:rPr>
        <w:t xml:space="preserve"> </w:t>
      </w:r>
    </w:p>
    <w:p w:rsidR="004441C2" w:rsidRPr="00321F5D" w:rsidRDefault="004441C2" w:rsidP="004441C2">
      <w:pPr>
        <w:spacing w:line="360" w:lineRule="auto"/>
        <w:ind w:firstLine="709"/>
        <w:jc w:val="both"/>
        <w:outlineLvl w:val="0"/>
        <w:rPr>
          <w:sz w:val="28"/>
          <w:szCs w:val="28"/>
          <w:lang w:val="uk-UA"/>
        </w:rPr>
      </w:pPr>
      <w:r w:rsidRPr="00321F5D">
        <w:rPr>
          <w:sz w:val="28"/>
          <w:szCs w:val="28"/>
          <w:lang w:val="uk-UA"/>
        </w:rPr>
        <w:t>У дітей зі скол</w:t>
      </w:r>
      <w:r w:rsidRPr="00321F5D">
        <w:rPr>
          <w:sz w:val="28"/>
          <w:szCs w:val="28"/>
          <w:lang w:val="uk-UA"/>
        </w:rPr>
        <w:t>і</w:t>
      </w:r>
      <w:r w:rsidRPr="00321F5D">
        <w:rPr>
          <w:sz w:val="28"/>
          <w:szCs w:val="28"/>
          <w:lang w:val="uk-UA"/>
        </w:rPr>
        <w:t>отичними деформаціями хребта</w:t>
      </w:r>
      <w:r>
        <w:rPr>
          <w:sz w:val="28"/>
          <w:szCs w:val="28"/>
          <w:lang w:val="uk-UA"/>
        </w:rPr>
        <w:t>:</w:t>
      </w:r>
    </w:p>
    <w:p w:rsidR="004441C2" w:rsidRDefault="004441C2" w:rsidP="00DF5228">
      <w:pPr>
        <w:numPr>
          <w:ilvl w:val="0"/>
          <w:numId w:val="67"/>
        </w:numPr>
        <w:suppressAutoHyphens w:val="0"/>
        <w:spacing w:line="360" w:lineRule="auto"/>
        <w:jc w:val="both"/>
        <w:rPr>
          <w:sz w:val="28"/>
          <w:szCs w:val="28"/>
          <w:lang w:val="uk-UA"/>
        </w:rPr>
      </w:pPr>
      <w:r>
        <w:rPr>
          <w:sz w:val="28"/>
          <w:szCs w:val="28"/>
          <w:lang w:val="uk-UA"/>
        </w:rPr>
        <w:t>Визначити характер і ступінь порушень фізичного розвитку.</w:t>
      </w:r>
    </w:p>
    <w:p w:rsidR="004441C2" w:rsidRDefault="004441C2" w:rsidP="00DF5228">
      <w:pPr>
        <w:numPr>
          <w:ilvl w:val="0"/>
          <w:numId w:val="67"/>
        </w:numPr>
        <w:suppressAutoHyphens w:val="0"/>
        <w:spacing w:line="360" w:lineRule="auto"/>
        <w:jc w:val="both"/>
        <w:rPr>
          <w:sz w:val="28"/>
          <w:szCs w:val="28"/>
          <w:lang w:val="uk-UA"/>
        </w:rPr>
      </w:pPr>
      <w:r>
        <w:rPr>
          <w:sz w:val="28"/>
          <w:szCs w:val="28"/>
          <w:lang w:val="uk-UA"/>
        </w:rPr>
        <w:t>Встановити вихідний стан психомоторних якостей і об’єктивно оцінити ступінь порушень рухових функцій.</w:t>
      </w:r>
    </w:p>
    <w:p w:rsidR="004441C2" w:rsidRDefault="004441C2" w:rsidP="00DF5228">
      <w:pPr>
        <w:numPr>
          <w:ilvl w:val="0"/>
          <w:numId w:val="67"/>
        </w:numPr>
        <w:suppressAutoHyphens w:val="0"/>
        <w:spacing w:line="360" w:lineRule="auto"/>
        <w:jc w:val="both"/>
        <w:rPr>
          <w:sz w:val="28"/>
          <w:szCs w:val="28"/>
          <w:lang w:val="uk-UA"/>
        </w:rPr>
      </w:pPr>
      <w:r>
        <w:rPr>
          <w:sz w:val="28"/>
          <w:szCs w:val="28"/>
          <w:lang w:val="uk-UA"/>
        </w:rPr>
        <w:t>Розробити комплекс корекційних заходів фізичної реабілітації, спрямов</w:t>
      </w:r>
      <w:r>
        <w:rPr>
          <w:sz w:val="28"/>
          <w:szCs w:val="28"/>
          <w:lang w:val="uk-UA"/>
        </w:rPr>
        <w:t>а</w:t>
      </w:r>
      <w:r>
        <w:rPr>
          <w:sz w:val="28"/>
          <w:szCs w:val="28"/>
          <w:lang w:val="uk-UA"/>
        </w:rPr>
        <w:t>них на попередження прогресування сколіотичних уражень хребта і на формування важливих рухових навичок та вмінь.</w:t>
      </w:r>
    </w:p>
    <w:p w:rsidR="004441C2" w:rsidRDefault="004441C2" w:rsidP="00DF5228">
      <w:pPr>
        <w:numPr>
          <w:ilvl w:val="0"/>
          <w:numId w:val="67"/>
        </w:numPr>
        <w:suppressAutoHyphens w:val="0"/>
        <w:spacing w:line="360" w:lineRule="auto"/>
        <w:jc w:val="both"/>
        <w:rPr>
          <w:sz w:val="28"/>
          <w:szCs w:val="28"/>
          <w:lang w:val="uk-UA"/>
        </w:rPr>
      </w:pPr>
      <w:r>
        <w:rPr>
          <w:sz w:val="28"/>
          <w:szCs w:val="28"/>
          <w:lang w:val="uk-UA"/>
        </w:rPr>
        <w:t>Провести порівняльну оцінку ефективності застосування розробленої патогенетично орієнтованої корекційної програми фізичної реабіл</w:t>
      </w:r>
      <w:r>
        <w:rPr>
          <w:sz w:val="28"/>
          <w:szCs w:val="28"/>
          <w:lang w:val="uk-UA"/>
        </w:rPr>
        <w:t>і</w:t>
      </w:r>
      <w:r>
        <w:rPr>
          <w:sz w:val="28"/>
          <w:szCs w:val="28"/>
          <w:lang w:val="uk-UA"/>
        </w:rPr>
        <w:t xml:space="preserve">тації. </w:t>
      </w:r>
    </w:p>
    <w:p w:rsidR="004441C2" w:rsidRDefault="004441C2" w:rsidP="00DF5228">
      <w:pPr>
        <w:numPr>
          <w:ilvl w:val="0"/>
          <w:numId w:val="67"/>
        </w:numPr>
        <w:suppressAutoHyphens w:val="0"/>
        <w:spacing w:line="360" w:lineRule="auto"/>
        <w:jc w:val="both"/>
        <w:rPr>
          <w:sz w:val="28"/>
          <w:szCs w:val="28"/>
          <w:lang w:val="uk-UA"/>
        </w:rPr>
      </w:pPr>
      <w:r>
        <w:rPr>
          <w:sz w:val="28"/>
          <w:szCs w:val="28"/>
          <w:lang w:val="uk-UA"/>
        </w:rPr>
        <w:t>Розробити та експериментально апробувати запропонований системний комплекс поетапного підходу щодо проведення корекції порушень рух</w:t>
      </w:r>
      <w:r>
        <w:rPr>
          <w:sz w:val="28"/>
          <w:szCs w:val="28"/>
          <w:lang w:val="uk-UA"/>
        </w:rPr>
        <w:t>о</w:t>
      </w:r>
      <w:r>
        <w:rPr>
          <w:sz w:val="28"/>
          <w:szCs w:val="28"/>
          <w:lang w:val="uk-UA"/>
        </w:rPr>
        <w:t>вих функцій в умовах спеціального навчальн</w:t>
      </w:r>
      <w:r>
        <w:rPr>
          <w:sz w:val="28"/>
          <w:szCs w:val="28"/>
          <w:lang w:val="uk-UA"/>
        </w:rPr>
        <w:t>о</w:t>
      </w:r>
      <w:r>
        <w:rPr>
          <w:sz w:val="28"/>
          <w:szCs w:val="28"/>
          <w:lang w:val="uk-UA"/>
        </w:rPr>
        <w:t>го закладу.</w:t>
      </w:r>
    </w:p>
    <w:p w:rsidR="004441C2" w:rsidRDefault="004441C2" w:rsidP="004441C2">
      <w:pPr>
        <w:shd w:val="clear" w:color="auto" w:fill="FFFFFF"/>
        <w:spacing w:line="360" w:lineRule="auto"/>
        <w:ind w:firstLine="709"/>
        <w:jc w:val="both"/>
        <w:rPr>
          <w:sz w:val="28"/>
          <w:szCs w:val="28"/>
          <w:lang w:val="uk-UA"/>
        </w:rPr>
      </w:pPr>
      <w:r>
        <w:rPr>
          <w:i/>
          <w:sz w:val="28"/>
          <w:szCs w:val="28"/>
          <w:lang w:val="uk-UA"/>
        </w:rPr>
        <w:t>Об'єкт дослідження:</w:t>
      </w:r>
      <w:r>
        <w:rPr>
          <w:sz w:val="28"/>
          <w:szCs w:val="28"/>
          <w:lang w:val="uk-UA"/>
        </w:rPr>
        <w:t xml:space="preserve"> порушення фізичного розвитку</w:t>
      </w:r>
      <w:r w:rsidRPr="008A7D65">
        <w:rPr>
          <w:sz w:val="28"/>
          <w:szCs w:val="28"/>
          <w:lang w:val="uk-UA"/>
        </w:rPr>
        <w:t xml:space="preserve"> </w:t>
      </w:r>
      <w:r>
        <w:rPr>
          <w:sz w:val="28"/>
          <w:szCs w:val="28"/>
          <w:lang w:val="uk-UA"/>
        </w:rPr>
        <w:t>у дітей зі сколі</w:t>
      </w:r>
      <w:r>
        <w:rPr>
          <w:sz w:val="28"/>
          <w:szCs w:val="28"/>
          <w:lang w:val="uk-UA"/>
        </w:rPr>
        <w:t>о</w:t>
      </w:r>
      <w:r>
        <w:rPr>
          <w:sz w:val="28"/>
          <w:szCs w:val="28"/>
          <w:lang w:val="uk-UA"/>
        </w:rPr>
        <w:t xml:space="preserve">тичними пошкодженнями хребта. </w:t>
      </w:r>
    </w:p>
    <w:p w:rsidR="004441C2" w:rsidRDefault="004441C2" w:rsidP="004441C2">
      <w:pPr>
        <w:shd w:val="clear" w:color="auto" w:fill="FFFFFF"/>
        <w:spacing w:line="360" w:lineRule="auto"/>
        <w:ind w:firstLine="709"/>
        <w:jc w:val="both"/>
        <w:rPr>
          <w:sz w:val="28"/>
          <w:szCs w:val="28"/>
          <w:lang w:val="uk-UA"/>
        </w:rPr>
      </w:pPr>
      <w:r>
        <w:rPr>
          <w:i/>
          <w:sz w:val="28"/>
          <w:szCs w:val="28"/>
          <w:lang w:val="uk-UA"/>
        </w:rPr>
        <w:t>Предмет дослідження</w:t>
      </w:r>
      <w:r>
        <w:rPr>
          <w:sz w:val="28"/>
          <w:szCs w:val="28"/>
          <w:lang w:val="uk-UA"/>
        </w:rPr>
        <w:t>: вплив патогенетично орієнтованих реабіліт</w:t>
      </w:r>
      <w:r>
        <w:rPr>
          <w:sz w:val="28"/>
          <w:szCs w:val="28"/>
          <w:lang w:val="uk-UA"/>
        </w:rPr>
        <w:t>а</w:t>
      </w:r>
      <w:r>
        <w:rPr>
          <w:sz w:val="28"/>
          <w:szCs w:val="28"/>
          <w:lang w:val="uk-UA"/>
        </w:rPr>
        <w:t>ційних заходів для корекції порушень фізичного розвитку</w:t>
      </w:r>
      <w:r w:rsidRPr="008A7D65">
        <w:rPr>
          <w:sz w:val="28"/>
          <w:szCs w:val="28"/>
          <w:lang w:val="uk-UA"/>
        </w:rPr>
        <w:t xml:space="preserve"> </w:t>
      </w:r>
      <w:r>
        <w:rPr>
          <w:sz w:val="28"/>
          <w:szCs w:val="28"/>
          <w:lang w:val="uk-UA"/>
        </w:rPr>
        <w:t>на прогресування патологічного процесу і на розвиток психомоторних якостей у дітей зі скол</w:t>
      </w:r>
      <w:r>
        <w:rPr>
          <w:sz w:val="28"/>
          <w:szCs w:val="28"/>
          <w:lang w:val="uk-UA"/>
        </w:rPr>
        <w:t>і</w:t>
      </w:r>
      <w:r>
        <w:rPr>
          <w:sz w:val="28"/>
          <w:szCs w:val="28"/>
          <w:lang w:val="uk-UA"/>
        </w:rPr>
        <w:t>отичними пошкодженнями хребта.</w:t>
      </w:r>
    </w:p>
    <w:p w:rsidR="004441C2" w:rsidRDefault="004441C2" w:rsidP="004441C2">
      <w:pPr>
        <w:shd w:val="clear" w:color="auto" w:fill="FFFFFF"/>
        <w:spacing w:line="360" w:lineRule="auto"/>
        <w:ind w:firstLine="709"/>
        <w:jc w:val="both"/>
        <w:rPr>
          <w:sz w:val="28"/>
          <w:szCs w:val="28"/>
          <w:lang w:val="uk-UA"/>
        </w:rPr>
      </w:pPr>
      <w:r>
        <w:rPr>
          <w:i/>
          <w:sz w:val="28"/>
          <w:szCs w:val="28"/>
          <w:lang w:val="uk-UA"/>
        </w:rPr>
        <w:t>Методи дослідження:</w:t>
      </w:r>
      <w:r>
        <w:rPr>
          <w:sz w:val="28"/>
          <w:szCs w:val="28"/>
          <w:lang w:val="uk-UA"/>
        </w:rPr>
        <w:t xml:space="preserve"> теоретичний аналіз та узагальнення науково-методичної спеціальної літератури і документальних матеріалів, щодо мет</w:t>
      </w:r>
      <w:r>
        <w:rPr>
          <w:sz w:val="28"/>
          <w:szCs w:val="28"/>
          <w:lang w:val="uk-UA"/>
        </w:rPr>
        <w:t>о</w:t>
      </w:r>
      <w:r>
        <w:rPr>
          <w:sz w:val="28"/>
          <w:szCs w:val="28"/>
          <w:lang w:val="uk-UA"/>
        </w:rPr>
        <w:t>дів корекційно-реабілітаційної роботи з дітьми зі сколіотичною хворобою; комплексне обстеження стану психомоторики за класичними психодіагно</w:t>
      </w:r>
      <w:r>
        <w:rPr>
          <w:sz w:val="28"/>
          <w:szCs w:val="28"/>
          <w:lang w:val="uk-UA"/>
        </w:rPr>
        <w:t>с</w:t>
      </w:r>
      <w:r>
        <w:rPr>
          <w:sz w:val="28"/>
          <w:szCs w:val="28"/>
          <w:lang w:val="uk-UA"/>
        </w:rPr>
        <w:t xml:space="preserve">тичними методиками; медико-біологічні методи: антропометрія, спірометрія, пульсометрія, тонометрія. Для вивчення динаміки розвитку фізичних якостей у дітей </w:t>
      </w:r>
      <w:r>
        <w:rPr>
          <w:sz w:val="28"/>
          <w:szCs w:val="28"/>
          <w:lang w:val="uk-UA"/>
        </w:rPr>
        <w:lastRenderedPageBreak/>
        <w:t>застосовували спеціальні тестові вправи. Обробка результатів досл</w:t>
      </w:r>
      <w:r>
        <w:rPr>
          <w:sz w:val="28"/>
          <w:szCs w:val="28"/>
          <w:lang w:val="uk-UA"/>
        </w:rPr>
        <w:t>і</w:t>
      </w:r>
      <w:r>
        <w:rPr>
          <w:sz w:val="28"/>
          <w:szCs w:val="28"/>
          <w:lang w:val="uk-UA"/>
        </w:rPr>
        <w:t>дження здійснена за допомогою стандартних загальноприйнятих методів ст</w:t>
      </w:r>
      <w:r>
        <w:rPr>
          <w:sz w:val="28"/>
          <w:szCs w:val="28"/>
          <w:lang w:val="uk-UA"/>
        </w:rPr>
        <w:t>а</w:t>
      </w:r>
      <w:r>
        <w:rPr>
          <w:sz w:val="28"/>
          <w:szCs w:val="28"/>
          <w:lang w:val="uk-UA"/>
        </w:rPr>
        <w:t>тистичного аналізу.</w:t>
      </w:r>
    </w:p>
    <w:p w:rsidR="004441C2" w:rsidRDefault="004441C2" w:rsidP="004441C2">
      <w:pPr>
        <w:shd w:val="clear" w:color="auto" w:fill="FFFFFF"/>
        <w:tabs>
          <w:tab w:val="left" w:pos="2318"/>
        </w:tabs>
        <w:spacing w:line="360" w:lineRule="auto"/>
        <w:ind w:firstLine="709"/>
        <w:jc w:val="both"/>
        <w:rPr>
          <w:sz w:val="28"/>
          <w:szCs w:val="28"/>
          <w:lang w:val="uk-UA"/>
        </w:rPr>
      </w:pPr>
      <w:r>
        <w:rPr>
          <w:b/>
          <w:sz w:val="28"/>
          <w:szCs w:val="28"/>
          <w:lang w:val="uk-UA"/>
        </w:rPr>
        <w:t>Наукова новизна отриманих результатів.</w:t>
      </w:r>
      <w:r>
        <w:rPr>
          <w:sz w:val="28"/>
          <w:szCs w:val="28"/>
          <w:lang w:val="uk-UA"/>
        </w:rPr>
        <w:t xml:space="preserve"> Вперше експериментал</w:t>
      </w:r>
      <w:r>
        <w:rPr>
          <w:sz w:val="28"/>
          <w:szCs w:val="28"/>
          <w:lang w:val="uk-UA"/>
        </w:rPr>
        <w:t>ь</w:t>
      </w:r>
      <w:r>
        <w:rPr>
          <w:sz w:val="28"/>
          <w:szCs w:val="28"/>
          <w:lang w:val="uk-UA"/>
        </w:rPr>
        <w:t>ним шляхом встановлені та визначені ступінь, характер порушень психоф</w:t>
      </w:r>
      <w:r>
        <w:rPr>
          <w:sz w:val="28"/>
          <w:szCs w:val="28"/>
          <w:lang w:val="uk-UA"/>
        </w:rPr>
        <w:t>і</w:t>
      </w:r>
      <w:r>
        <w:rPr>
          <w:sz w:val="28"/>
          <w:szCs w:val="28"/>
          <w:lang w:val="uk-UA"/>
        </w:rPr>
        <w:t>зичного розвитку у дітей, які хворіють на сколіотичні ураження хребта; вия</w:t>
      </w:r>
      <w:r>
        <w:rPr>
          <w:sz w:val="28"/>
          <w:szCs w:val="28"/>
          <w:lang w:val="uk-UA"/>
        </w:rPr>
        <w:t>в</w:t>
      </w:r>
      <w:r>
        <w:rPr>
          <w:sz w:val="28"/>
          <w:szCs w:val="28"/>
          <w:lang w:val="uk-UA"/>
        </w:rPr>
        <w:t>лений вихідний стан психомоторних якостей у дітей, хворих на сколіоз і дана об'єктивна критеріальна оцінка ступеня порушень рухових функцій у цих д</w:t>
      </w:r>
      <w:r>
        <w:rPr>
          <w:sz w:val="28"/>
          <w:szCs w:val="28"/>
          <w:lang w:val="uk-UA"/>
        </w:rPr>
        <w:t>і</w:t>
      </w:r>
      <w:r>
        <w:rPr>
          <w:sz w:val="28"/>
          <w:szCs w:val="28"/>
          <w:lang w:val="uk-UA"/>
        </w:rPr>
        <w:t>тей; розроблений комплекс заходів щодо фізичної реабілітації дітей зі скол</w:t>
      </w:r>
      <w:r>
        <w:rPr>
          <w:sz w:val="28"/>
          <w:szCs w:val="28"/>
          <w:lang w:val="uk-UA"/>
        </w:rPr>
        <w:t>і</w:t>
      </w:r>
      <w:r>
        <w:rPr>
          <w:sz w:val="28"/>
          <w:szCs w:val="28"/>
          <w:lang w:val="uk-UA"/>
        </w:rPr>
        <w:t>отичними деформаціями хребта, спрямований на попередження прогрес</w:t>
      </w:r>
      <w:r>
        <w:rPr>
          <w:sz w:val="28"/>
          <w:szCs w:val="28"/>
          <w:lang w:val="uk-UA"/>
        </w:rPr>
        <w:t>у</w:t>
      </w:r>
      <w:r>
        <w:rPr>
          <w:sz w:val="28"/>
          <w:szCs w:val="28"/>
          <w:lang w:val="uk-UA"/>
        </w:rPr>
        <w:t>вання уражень і формування важливих рухових навичок та вмінь у дітей м</w:t>
      </w:r>
      <w:r>
        <w:rPr>
          <w:sz w:val="28"/>
          <w:szCs w:val="28"/>
          <w:lang w:val="uk-UA"/>
        </w:rPr>
        <w:t>о</w:t>
      </w:r>
      <w:r>
        <w:rPr>
          <w:sz w:val="28"/>
          <w:szCs w:val="28"/>
          <w:lang w:val="uk-UA"/>
        </w:rPr>
        <w:t>лодшого та середнього віку; проведена порівняльна оцінка ефективності з</w:t>
      </w:r>
      <w:r>
        <w:rPr>
          <w:sz w:val="28"/>
          <w:szCs w:val="28"/>
          <w:lang w:val="uk-UA"/>
        </w:rPr>
        <w:t>а</w:t>
      </w:r>
      <w:r>
        <w:rPr>
          <w:sz w:val="28"/>
          <w:szCs w:val="28"/>
          <w:lang w:val="uk-UA"/>
        </w:rPr>
        <w:t>стосування розробленої патогенетично-орієнтованої корекційної програми фізичної реабілітації дітей з вадами хребта при різних ступенях порушень рухових функцій.</w:t>
      </w:r>
    </w:p>
    <w:p w:rsidR="004441C2" w:rsidRDefault="004441C2" w:rsidP="004441C2">
      <w:pPr>
        <w:shd w:val="clear" w:color="auto" w:fill="FFFFFF"/>
        <w:tabs>
          <w:tab w:val="left" w:pos="5933"/>
        </w:tabs>
        <w:spacing w:line="360" w:lineRule="auto"/>
        <w:ind w:firstLine="709"/>
        <w:jc w:val="both"/>
        <w:rPr>
          <w:sz w:val="28"/>
          <w:szCs w:val="28"/>
        </w:rPr>
      </w:pPr>
      <w:r>
        <w:rPr>
          <w:b/>
          <w:sz w:val="28"/>
          <w:szCs w:val="28"/>
          <w:lang w:val="uk-UA"/>
        </w:rPr>
        <w:t>Практичне значення одержаних результатів</w:t>
      </w:r>
      <w:r>
        <w:rPr>
          <w:sz w:val="28"/>
          <w:szCs w:val="28"/>
          <w:lang w:val="uk-UA"/>
        </w:rPr>
        <w:t xml:space="preserve"> полягає у розробці експериментальної програми щодо фізичної реабілітації дітей, хворих на скол</w:t>
      </w:r>
      <w:r>
        <w:rPr>
          <w:sz w:val="28"/>
          <w:szCs w:val="28"/>
          <w:lang w:val="uk-UA"/>
        </w:rPr>
        <w:t>і</w:t>
      </w:r>
      <w:r>
        <w:rPr>
          <w:sz w:val="28"/>
          <w:szCs w:val="28"/>
          <w:lang w:val="uk-UA"/>
        </w:rPr>
        <w:t>оз, а також методів і засобів поетапної фізичної культури плавання, масажу школярів зі сколіотичними вадами хребта та заходи розвитку основних ру</w:t>
      </w:r>
      <w:r>
        <w:rPr>
          <w:sz w:val="28"/>
          <w:szCs w:val="28"/>
          <w:lang w:val="uk-UA"/>
        </w:rPr>
        <w:t>х</w:t>
      </w:r>
      <w:r>
        <w:rPr>
          <w:sz w:val="28"/>
          <w:szCs w:val="28"/>
          <w:lang w:val="uk-UA"/>
        </w:rPr>
        <w:t>ливих якостей у цих дітей. В систему навчально-оздоровчої роботи школи</w:t>
      </w:r>
      <w:r>
        <w:rPr>
          <w:sz w:val="28"/>
          <w:szCs w:val="28"/>
        </w:rPr>
        <w:t>-</w:t>
      </w:r>
      <w:r>
        <w:rPr>
          <w:sz w:val="28"/>
          <w:szCs w:val="28"/>
          <w:lang w:val="uk-UA"/>
        </w:rPr>
        <w:t>інтернату впроваджений комплекс</w:t>
      </w:r>
      <w:r w:rsidRPr="009B04D3">
        <w:rPr>
          <w:sz w:val="28"/>
          <w:szCs w:val="28"/>
          <w:lang w:val="uk-UA"/>
        </w:rPr>
        <w:t xml:space="preserve"> </w:t>
      </w:r>
      <w:r>
        <w:rPr>
          <w:sz w:val="28"/>
          <w:szCs w:val="28"/>
          <w:lang w:val="uk-UA"/>
        </w:rPr>
        <w:t>фізичної реабілітації, що сприяє активн</w:t>
      </w:r>
      <w:r>
        <w:rPr>
          <w:sz w:val="28"/>
          <w:szCs w:val="28"/>
          <w:lang w:val="uk-UA"/>
        </w:rPr>
        <w:t>о</w:t>
      </w:r>
      <w:r>
        <w:rPr>
          <w:sz w:val="28"/>
          <w:szCs w:val="28"/>
          <w:lang w:val="uk-UA"/>
        </w:rPr>
        <w:t>му введенню в соціум молодих людей. Обґрунтована доцільність впров</w:t>
      </w:r>
      <w:r>
        <w:rPr>
          <w:sz w:val="28"/>
          <w:szCs w:val="28"/>
          <w:lang w:val="uk-UA"/>
        </w:rPr>
        <w:t>а</w:t>
      </w:r>
      <w:r>
        <w:rPr>
          <w:sz w:val="28"/>
          <w:szCs w:val="28"/>
          <w:lang w:val="uk-UA"/>
        </w:rPr>
        <w:t>дження запропонованого патогенетично-орієнтованого комплексного підх</w:t>
      </w:r>
      <w:r>
        <w:rPr>
          <w:sz w:val="28"/>
          <w:szCs w:val="28"/>
          <w:lang w:val="uk-UA"/>
        </w:rPr>
        <w:t>о</w:t>
      </w:r>
      <w:r>
        <w:rPr>
          <w:sz w:val="28"/>
          <w:szCs w:val="28"/>
          <w:lang w:val="uk-UA"/>
        </w:rPr>
        <w:t>ду щодо проведення корекцій порушень рухових функцій у дітей, хворих на сколіоз, в умовах спеці</w:t>
      </w:r>
      <w:r>
        <w:rPr>
          <w:sz w:val="28"/>
          <w:szCs w:val="28"/>
          <w:lang w:val="uk-UA"/>
        </w:rPr>
        <w:t>а</w:t>
      </w:r>
      <w:r>
        <w:rPr>
          <w:sz w:val="28"/>
          <w:szCs w:val="28"/>
          <w:lang w:val="uk-UA"/>
        </w:rPr>
        <w:t>льного навчального закладу.</w:t>
      </w:r>
    </w:p>
    <w:p w:rsidR="004441C2" w:rsidRDefault="004441C2" w:rsidP="004441C2">
      <w:pPr>
        <w:shd w:val="clear" w:color="auto" w:fill="FFFFFF"/>
        <w:spacing w:line="360" w:lineRule="auto"/>
        <w:ind w:firstLine="709"/>
        <w:jc w:val="both"/>
        <w:rPr>
          <w:sz w:val="28"/>
          <w:szCs w:val="28"/>
        </w:rPr>
      </w:pPr>
      <w:r>
        <w:rPr>
          <w:sz w:val="28"/>
          <w:szCs w:val="28"/>
          <w:lang w:val="uk-UA"/>
        </w:rPr>
        <w:t>Розроблені методики використовуються у практичній роботі вчителів фізичної культури шкіл-інтернатів, інструкторів лікувальної фізичної кул</w:t>
      </w:r>
      <w:r>
        <w:rPr>
          <w:sz w:val="28"/>
          <w:szCs w:val="28"/>
          <w:lang w:val="uk-UA"/>
        </w:rPr>
        <w:t>ь</w:t>
      </w:r>
      <w:r>
        <w:rPr>
          <w:sz w:val="28"/>
          <w:szCs w:val="28"/>
          <w:lang w:val="uk-UA"/>
        </w:rPr>
        <w:t>тури (ЛФК), методистів у спеціальних навчальних закладах для дітей, хворих на сколіоз, також одержані дані використовуються в навчальному процесі кафедри фізичного виховання Слов'янського державного педагогічного ун</w:t>
      </w:r>
      <w:r>
        <w:rPr>
          <w:sz w:val="28"/>
          <w:szCs w:val="28"/>
          <w:lang w:val="uk-UA"/>
        </w:rPr>
        <w:t>і</w:t>
      </w:r>
      <w:r>
        <w:rPr>
          <w:sz w:val="28"/>
          <w:szCs w:val="28"/>
          <w:lang w:val="uk-UA"/>
        </w:rPr>
        <w:t>верситету МОН України (м. Слов'янськ), школі-інтернаті для сліпих дітей (м. Слов'янськ), що підтверджено актами впров</w:t>
      </w:r>
      <w:r>
        <w:rPr>
          <w:sz w:val="28"/>
          <w:szCs w:val="28"/>
          <w:lang w:val="uk-UA"/>
        </w:rPr>
        <w:t>а</w:t>
      </w:r>
      <w:r>
        <w:rPr>
          <w:sz w:val="28"/>
          <w:szCs w:val="28"/>
          <w:lang w:val="uk-UA"/>
        </w:rPr>
        <w:t>дження</w:t>
      </w:r>
      <w:r>
        <w:rPr>
          <w:sz w:val="28"/>
          <w:szCs w:val="28"/>
        </w:rPr>
        <w:t>.</w:t>
      </w:r>
    </w:p>
    <w:p w:rsidR="004441C2" w:rsidRDefault="004441C2" w:rsidP="004441C2">
      <w:pPr>
        <w:shd w:val="clear" w:color="auto" w:fill="FFFFFF"/>
        <w:tabs>
          <w:tab w:val="center" w:pos="7371"/>
          <w:tab w:val="center" w:pos="9072"/>
        </w:tabs>
        <w:spacing w:line="360" w:lineRule="auto"/>
        <w:ind w:firstLine="709"/>
        <w:jc w:val="both"/>
        <w:rPr>
          <w:sz w:val="28"/>
          <w:szCs w:val="28"/>
          <w:lang w:val="uk-UA"/>
        </w:rPr>
      </w:pPr>
      <w:r>
        <w:rPr>
          <w:b/>
          <w:sz w:val="28"/>
          <w:szCs w:val="28"/>
          <w:lang w:val="uk-UA"/>
        </w:rPr>
        <w:lastRenderedPageBreak/>
        <w:t>Особистий внесок здобувачки</w:t>
      </w:r>
      <w:r>
        <w:rPr>
          <w:sz w:val="28"/>
          <w:szCs w:val="28"/>
          <w:lang w:val="uk-UA"/>
        </w:rPr>
        <w:t xml:space="preserve"> полягає у ґрунтовному аналізі наук</w:t>
      </w:r>
      <w:r>
        <w:rPr>
          <w:sz w:val="28"/>
          <w:szCs w:val="28"/>
          <w:lang w:val="uk-UA"/>
        </w:rPr>
        <w:t>о</w:t>
      </w:r>
      <w:r>
        <w:rPr>
          <w:sz w:val="28"/>
          <w:szCs w:val="28"/>
          <w:lang w:val="uk-UA"/>
        </w:rPr>
        <w:t>во-методичної літератури з обраної теми; визначення мети та завдань досл</w:t>
      </w:r>
      <w:r>
        <w:rPr>
          <w:sz w:val="28"/>
          <w:szCs w:val="28"/>
          <w:lang w:val="uk-UA"/>
        </w:rPr>
        <w:t>і</w:t>
      </w:r>
      <w:r>
        <w:rPr>
          <w:sz w:val="28"/>
          <w:szCs w:val="28"/>
          <w:lang w:val="uk-UA"/>
        </w:rPr>
        <w:t>дження, організації та проведенні досліджень, визначенні показників функц</w:t>
      </w:r>
      <w:r>
        <w:rPr>
          <w:sz w:val="28"/>
          <w:szCs w:val="28"/>
          <w:lang w:val="uk-UA"/>
        </w:rPr>
        <w:t>і</w:t>
      </w:r>
      <w:r>
        <w:rPr>
          <w:sz w:val="28"/>
          <w:szCs w:val="28"/>
          <w:lang w:val="uk-UA"/>
        </w:rPr>
        <w:t>онального стану дітей зі сколіотичними вадами хребта: розробці та апробації програми фізичної реабілітації, статичної обробки та аналізу одержаних р</w:t>
      </w:r>
      <w:r>
        <w:rPr>
          <w:sz w:val="28"/>
          <w:szCs w:val="28"/>
          <w:lang w:val="uk-UA"/>
        </w:rPr>
        <w:t>е</w:t>
      </w:r>
      <w:r>
        <w:rPr>
          <w:sz w:val="28"/>
          <w:szCs w:val="28"/>
          <w:lang w:val="uk-UA"/>
        </w:rPr>
        <w:t>зультатів, підготовки матеріалів до друку та написанні всіх розділів дисерт</w:t>
      </w:r>
      <w:r>
        <w:rPr>
          <w:sz w:val="28"/>
          <w:szCs w:val="28"/>
          <w:lang w:val="uk-UA"/>
        </w:rPr>
        <w:t>а</w:t>
      </w:r>
      <w:r>
        <w:rPr>
          <w:sz w:val="28"/>
          <w:szCs w:val="28"/>
          <w:lang w:val="uk-UA"/>
        </w:rPr>
        <w:t>ції.</w:t>
      </w:r>
    </w:p>
    <w:p w:rsidR="004441C2" w:rsidRPr="00FA5CA9" w:rsidRDefault="004441C2" w:rsidP="004441C2">
      <w:pPr>
        <w:spacing w:line="360" w:lineRule="auto"/>
        <w:ind w:firstLine="709"/>
        <w:jc w:val="both"/>
        <w:rPr>
          <w:sz w:val="28"/>
          <w:szCs w:val="28"/>
          <w:lang w:val="uk-UA"/>
        </w:rPr>
      </w:pPr>
      <w:r>
        <w:rPr>
          <w:b/>
          <w:color w:val="000000"/>
          <w:sz w:val="28"/>
          <w:lang w:val="uk-UA"/>
        </w:rPr>
        <w:t xml:space="preserve">Апробація результатів дисертації. </w:t>
      </w:r>
      <w:r w:rsidRPr="00FA5CA9">
        <w:rPr>
          <w:sz w:val="28"/>
          <w:szCs w:val="28"/>
          <w:lang w:val="uk-UA"/>
        </w:rPr>
        <w:t>Основні наукові положення, в</w:t>
      </w:r>
      <w:r w:rsidRPr="00FA5CA9">
        <w:rPr>
          <w:sz w:val="28"/>
          <w:szCs w:val="28"/>
          <w:lang w:val="uk-UA"/>
        </w:rPr>
        <w:t>и</w:t>
      </w:r>
      <w:r w:rsidRPr="00FA5CA9">
        <w:rPr>
          <w:sz w:val="28"/>
          <w:szCs w:val="28"/>
          <w:lang w:val="uk-UA"/>
        </w:rPr>
        <w:t>сновки та практичні рекомендації дисертаційного дослідження були докл</w:t>
      </w:r>
      <w:r w:rsidRPr="00FA5CA9">
        <w:rPr>
          <w:sz w:val="28"/>
          <w:szCs w:val="28"/>
          <w:lang w:val="uk-UA"/>
        </w:rPr>
        <w:t>а</w:t>
      </w:r>
      <w:r w:rsidRPr="00FA5CA9">
        <w:rPr>
          <w:sz w:val="28"/>
          <w:szCs w:val="28"/>
          <w:lang w:val="uk-UA"/>
        </w:rPr>
        <w:t>дені та обговорені на: наукових семінарах та засіданнях кафедри фізичного виховання Слов'янського державного педагогічного університету (2003-2008 рр.); ІІІ Всеукраїнській науковій студентській конференції Сумського держ</w:t>
      </w:r>
      <w:r w:rsidRPr="00FA5CA9">
        <w:rPr>
          <w:sz w:val="28"/>
          <w:szCs w:val="28"/>
          <w:lang w:val="uk-UA"/>
        </w:rPr>
        <w:t>а</w:t>
      </w:r>
      <w:r w:rsidRPr="00FA5CA9">
        <w:rPr>
          <w:sz w:val="28"/>
          <w:szCs w:val="28"/>
          <w:lang w:val="uk-UA"/>
        </w:rPr>
        <w:t>вного педагогічного університету ім. А.С. Макаренка (Суми, 2003 р.); IV Всеукраїнській науково-практичній конференції (Львів, 2004 р.); ІІІ міжнар</w:t>
      </w:r>
      <w:r w:rsidRPr="00FA5CA9">
        <w:rPr>
          <w:sz w:val="28"/>
          <w:szCs w:val="28"/>
          <w:lang w:val="uk-UA"/>
        </w:rPr>
        <w:t>о</w:t>
      </w:r>
      <w:r w:rsidRPr="00FA5CA9">
        <w:rPr>
          <w:sz w:val="28"/>
          <w:szCs w:val="28"/>
          <w:lang w:val="uk-UA"/>
        </w:rPr>
        <w:t>дній науково-практичній конференції (Дрогобич, 2005 р.); VII Міжнародній науково-практичній конференції «Фізична культура, спорт та здоров'я» (Ха</w:t>
      </w:r>
      <w:r w:rsidRPr="00FA5CA9">
        <w:rPr>
          <w:sz w:val="28"/>
          <w:szCs w:val="28"/>
          <w:lang w:val="uk-UA"/>
        </w:rPr>
        <w:t>р</w:t>
      </w:r>
      <w:r w:rsidRPr="00FA5CA9">
        <w:rPr>
          <w:sz w:val="28"/>
          <w:szCs w:val="28"/>
          <w:lang w:val="uk-UA"/>
        </w:rPr>
        <w:t>ків, 2005 р.); науково-практичній конференції (Слов'янськ, 2006 р.); Х наук</w:t>
      </w:r>
      <w:r w:rsidRPr="00FA5CA9">
        <w:rPr>
          <w:sz w:val="28"/>
          <w:szCs w:val="28"/>
          <w:lang w:val="uk-UA"/>
        </w:rPr>
        <w:t>о</w:t>
      </w:r>
      <w:r w:rsidRPr="00FA5CA9">
        <w:rPr>
          <w:sz w:val="28"/>
          <w:szCs w:val="28"/>
          <w:lang w:val="uk-UA"/>
        </w:rPr>
        <w:t>вій конференції «Молода спортивна наука України» (Львів, 2006 р.); ХІ на</w:t>
      </w:r>
      <w:r w:rsidRPr="00FA5CA9">
        <w:rPr>
          <w:sz w:val="28"/>
          <w:szCs w:val="28"/>
          <w:lang w:val="uk-UA"/>
        </w:rPr>
        <w:t>у</w:t>
      </w:r>
      <w:r w:rsidRPr="00FA5CA9">
        <w:rPr>
          <w:sz w:val="28"/>
          <w:szCs w:val="28"/>
          <w:lang w:val="uk-UA"/>
        </w:rPr>
        <w:t>ковій конференції «Молода спортивна наука Укр</w:t>
      </w:r>
      <w:r w:rsidRPr="00FA5CA9">
        <w:rPr>
          <w:sz w:val="28"/>
          <w:szCs w:val="28"/>
          <w:lang w:val="uk-UA"/>
        </w:rPr>
        <w:t>а</w:t>
      </w:r>
      <w:r w:rsidRPr="00FA5CA9">
        <w:rPr>
          <w:sz w:val="28"/>
          <w:szCs w:val="28"/>
          <w:lang w:val="uk-UA"/>
        </w:rPr>
        <w:t>їни» (Львів, 2007 р.).</w:t>
      </w:r>
    </w:p>
    <w:p w:rsidR="004441C2" w:rsidRPr="00284D8C" w:rsidRDefault="004441C2" w:rsidP="004441C2">
      <w:pPr>
        <w:shd w:val="clear" w:color="auto" w:fill="FFFFFF"/>
        <w:spacing w:line="360" w:lineRule="auto"/>
        <w:ind w:firstLine="709"/>
        <w:jc w:val="both"/>
        <w:rPr>
          <w:sz w:val="28"/>
          <w:szCs w:val="28"/>
          <w:lang w:val="uk-UA"/>
        </w:rPr>
      </w:pPr>
      <w:r>
        <w:rPr>
          <w:b/>
          <w:color w:val="000000"/>
          <w:sz w:val="28"/>
          <w:lang w:val="uk-UA"/>
        </w:rPr>
        <w:t xml:space="preserve">Публікації: </w:t>
      </w:r>
      <w:r w:rsidRPr="00284D8C">
        <w:rPr>
          <w:sz w:val="28"/>
          <w:szCs w:val="28"/>
          <w:lang w:val="uk-UA"/>
        </w:rPr>
        <w:t>За матеріалами дисертації опубліковано 7 наукових статей в часописах та збірках, які відповідають вимогам ВАК України та надруков</w:t>
      </w:r>
      <w:r w:rsidRPr="00284D8C">
        <w:rPr>
          <w:sz w:val="28"/>
          <w:szCs w:val="28"/>
          <w:lang w:val="uk-UA"/>
        </w:rPr>
        <w:t>а</w:t>
      </w:r>
      <w:r w:rsidRPr="00284D8C">
        <w:rPr>
          <w:sz w:val="28"/>
          <w:szCs w:val="28"/>
          <w:lang w:val="uk-UA"/>
        </w:rPr>
        <w:t>ні згідно вимог, викладених в пункті 3 Постанови ВАК України від 15 січня 2003 р. за № 7-05/1, 15 тез</w:t>
      </w:r>
      <w:r>
        <w:rPr>
          <w:sz w:val="28"/>
          <w:szCs w:val="28"/>
          <w:lang w:val="uk-UA"/>
        </w:rPr>
        <w:t xml:space="preserve"> та 1 навчальний посібник</w:t>
      </w:r>
      <w:r w:rsidRPr="00284D8C">
        <w:rPr>
          <w:sz w:val="28"/>
          <w:szCs w:val="28"/>
          <w:lang w:val="uk-UA"/>
        </w:rPr>
        <w:t>.</w:t>
      </w:r>
    </w:p>
    <w:p w:rsidR="004441C2" w:rsidRPr="00394959" w:rsidRDefault="004441C2" w:rsidP="004441C2">
      <w:pPr>
        <w:rPr>
          <w:lang w:val="uk-UA"/>
        </w:rPr>
      </w:pPr>
    </w:p>
    <w:p w:rsidR="004441C2" w:rsidRDefault="004441C2" w:rsidP="004441C2">
      <w:pPr>
        <w:shd w:val="clear" w:color="auto" w:fill="FFFFFF"/>
        <w:jc w:val="center"/>
        <w:rPr>
          <w:b/>
          <w:bCs/>
          <w:sz w:val="28"/>
          <w:szCs w:val="28"/>
          <w:lang w:val="uk-UA"/>
        </w:rPr>
      </w:pPr>
      <w:r>
        <w:rPr>
          <w:b/>
          <w:color w:val="000000"/>
          <w:sz w:val="28"/>
          <w:lang w:val="uk-UA"/>
        </w:rPr>
        <w:br w:type="page"/>
      </w:r>
      <w:r>
        <w:rPr>
          <w:b/>
          <w:bCs/>
          <w:sz w:val="28"/>
          <w:szCs w:val="28"/>
          <w:lang w:val="uk-UA"/>
        </w:rPr>
        <w:lastRenderedPageBreak/>
        <w:t>ВИСНОВКИ</w:t>
      </w:r>
    </w:p>
    <w:p w:rsidR="004441C2" w:rsidRDefault="004441C2" w:rsidP="004441C2">
      <w:pPr>
        <w:shd w:val="clear" w:color="auto" w:fill="FFFFFF"/>
        <w:jc w:val="center"/>
        <w:rPr>
          <w:b/>
          <w:bCs/>
          <w:sz w:val="28"/>
          <w:szCs w:val="28"/>
          <w:lang w:val="uk-UA"/>
        </w:rPr>
      </w:pPr>
    </w:p>
    <w:p w:rsidR="004441C2" w:rsidRDefault="004441C2" w:rsidP="004441C2">
      <w:pPr>
        <w:shd w:val="clear" w:color="auto" w:fill="FFFFFF"/>
        <w:jc w:val="center"/>
        <w:rPr>
          <w:b/>
          <w:bCs/>
          <w:sz w:val="28"/>
          <w:szCs w:val="28"/>
          <w:lang w:val="uk-UA"/>
        </w:rPr>
      </w:pPr>
    </w:p>
    <w:p w:rsidR="004441C2" w:rsidRDefault="004441C2" w:rsidP="004441C2">
      <w:pPr>
        <w:shd w:val="clear" w:color="auto" w:fill="FFFFFF"/>
        <w:jc w:val="center"/>
        <w:rPr>
          <w:b/>
          <w:bCs/>
          <w:sz w:val="28"/>
          <w:szCs w:val="28"/>
          <w:lang w:val="uk-UA"/>
        </w:rPr>
      </w:pPr>
    </w:p>
    <w:p w:rsidR="004441C2" w:rsidRDefault="004441C2" w:rsidP="004441C2">
      <w:pPr>
        <w:shd w:val="clear" w:color="auto" w:fill="FFFFFF"/>
        <w:spacing w:line="360" w:lineRule="auto"/>
        <w:ind w:firstLine="709"/>
        <w:jc w:val="both"/>
        <w:rPr>
          <w:sz w:val="28"/>
          <w:szCs w:val="28"/>
          <w:lang w:val="uk-UA"/>
        </w:rPr>
      </w:pPr>
      <w:r>
        <w:rPr>
          <w:sz w:val="28"/>
          <w:szCs w:val="28"/>
          <w:lang w:val="uk-UA"/>
        </w:rPr>
        <w:t>У дисертації науково обґрунтовані, теоретично узагальнені, розроблені, апробовані та впроваджені у практику принципово нові концепції до поета</w:t>
      </w:r>
      <w:r>
        <w:rPr>
          <w:sz w:val="28"/>
          <w:szCs w:val="28"/>
          <w:lang w:val="uk-UA"/>
        </w:rPr>
        <w:t>п</w:t>
      </w:r>
      <w:r>
        <w:rPr>
          <w:sz w:val="28"/>
          <w:szCs w:val="28"/>
          <w:lang w:val="uk-UA"/>
        </w:rPr>
        <w:t>ної реабілітаційної корекції порушень рухових функцій у дітей, хворих на сколіоз хребта різного ступеня, на основі встановлених патологічних змін ф</w:t>
      </w:r>
      <w:r>
        <w:rPr>
          <w:sz w:val="28"/>
          <w:szCs w:val="28"/>
          <w:lang w:val="uk-UA"/>
        </w:rPr>
        <w:t>і</w:t>
      </w:r>
      <w:r>
        <w:rPr>
          <w:sz w:val="28"/>
          <w:szCs w:val="28"/>
          <w:lang w:val="uk-UA"/>
        </w:rPr>
        <w:t>зичного розвитку дітей віком 7-14 років. Одержані результати є підставою для наступних експериментальних та порівняльних досліджень з корекції п</w:t>
      </w:r>
      <w:r>
        <w:rPr>
          <w:sz w:val="28"/>
          <w:szCs w:val="28"/>
          <w:lang w:val="uk-UA"/>
        </w:rPr>
        <w:t>о</w:t>
      </w:r>
      <w:r>
        <w:rPr>
          <w:sz w:val="28"/>
          <w:szCs w:val="28"/>
          <w:lang w:val="uk-UA"/>
        </w:rPr>
        <w:t>рушень рухових функцій у дітей із сколіотичними ураженнями різного ст</w:t>
      </w:r>
      <w:r>
        <w:rPr>
          <w:sz w:val="28"/>
          <w:szCs w:val="28"/>
          <w:lang w:val="uk-UA"/>
        </w:rPr>
        <w:t>у</w:t>
      </w:r>
      <w:r>
        <w:rPr>
          <w:sz w:val="28"/>
          <w:szCs w:val="28"/>
          <w:lang w:val="uk-UA"/>
        </w:rPr>
        <w:t>пеня хребта з урахуванням анатомічних та патогенетичних змін фізичного розвитку.</w:t>
      </w:r>
    </w:p>
    <w:p w:rsidR="004441C2" w:rsidRPr="00C72343" w:rsidRDefault="004441C2" w:rsidP="00DF5228">
      <w:pPr>
        <w:widowControl w:val="0"/>
        <w:numPr>
          <w:ilvl w:val="0"/>
          <w:numId w:val="68"/>
        </w:numPr>
        <w:shd w:val="clear" w:color="auto" w:fill="FFFFFF"/>
        <w:tabs>
          <w:tab w:val="num" w:pos="720"/>
        </w:tabs>
        <w:suppressAutoHyphens w:val="0"/>
        <w:spacing w:line="360" w:lineRule="auto"/>
        <w:jc w:val="both"/>
        <w:rPr>
          <w:sz w:val="28"/>
          <w:szCs w:val="28"/>
          <w:lang w:val="uk-UA"/>
        </w:rPr>
      </w:pPr>
      <w:r>
        <w:rPr>
          <w:sz w:val="28"/>
          <w:szCs w:val="28"/>
          <w:lang w:val="uk-UA"/>
        </w:rPr>
        <w:t>Діти, хворі на сколіоз, мають вірогідні відмінності за антропометр</w:t>
      </w:r>
      <w:r>
        <w:rPr>
          <w:sz w:val="28"/>
          <w:szCs w:val="28"/>
          <w:lang w:val="uk-UA"/>
        </w:rPr>
        <w:t>и</w:t>
      </w:r>
      <w:r>
        <w:rPr>
          <w:sz w:val="28"/>
          <w:szCs w:val="28"/>
          <w:lang w:val="uk-UA"/>
        </w:rPr>
        <w:t>чними показниками, станом ССС та дихальної систем порівняно з практично здоровими дітьми. З</w:t>
      </w:r>
      <w:r w:rsidRPr="00B85C0B">
        <w:rPr>
          <w:sz w:val="28"/>
          <w:szCs w:val="28"/>
          <w:lang w:val="uk-UA"/>
        </w:rPr>
        <w:t>доров</w:t>
      </w:r>
      <w:r>
        <w:rPr>
          <w:sz w:val="28"/>
          <w:szCs w:val="28"/>
          <w:lang w:val="uk-UA"/>
        </w:rPr>
        <w:t>і</w:t>
      </w:r>
      <w:r w:rsidRPr="00B85C0B">
        <w:rPr>
          <w:sz w:val="28"/>
          <w:szCs w:val="28"/>
          <w:lang w:val="uk-UA"/>
        </w:rPr>
        <w:t xml:space="preserve"> діт</w:t>
      </w:r>
      <w:r>
        <w:rPr>
          <w:sz w:val="28"/>
          <w:szCs w:val="28"/>
          <w:lang w:val="uk-UA"/>
        </w:rPr>
        <w:t>и мають</w:t>
      </w:r>
      <w:r w:rsidRPr="00B85C0B">
        <w:rPr>
          <w:sz w:val="28"/>
          <w:szCs w:val="28"/>
          <w:lang w:val="uk-UA"/>
        </w:rPr>
        <w:t xml:space="preserve"> кращі респіраторні та ростові характеристики. </w:t>
      </w:r>
      <w:r>
        <w:rPr>
          <w:sz w:val="28"/>
          <w:szCs w:val="28"/>
          <w:lang w:val="uk-UA"/>
        </w:rPr>
        <w:t>Р</w:t>
      </w:r>
      <w:r w:rsidRPr="00B85C0B">
        <w:rPr>
          <w:sz w:val="28"/>
          <w:szCs w:val="28"/>
          <w:lang w:val="uk-UA"/>
        </w:rPr>
        <w:t>івень функціональних та рухливих здібностей у групі д</w:t>
      </w:r>
      <w:r w:rsidRPr="00B85C0B">
        <w:rPr>
          <w:sz w:val="28"/>
          <w:szCs w:val="28"/>
          <w:lang w:val="uk-UA"/>
        </w:rPr>
        <w:t>і</w:t>
      </w:r>
      <w:r w:rsidRPr="00B85C0B">
        <w:rPr>
          <w:sz w:val="28"/>
          <w:szCs w:val="28"/>
          <w:lang w:val="uk-UA"/>
        </w:rPr>
        <w:t xml:space="preserve">тей, хворих на сколіоз, вище середнього, </w:t>
      </w:r>
      <w:r>
        <w:rPr>
          <w:sz w:val="28"/>
          <w:szCs w:val="28"/>
          <w:lang w:val="uk-UA"/>
        </w:rPr>
        <w:t>в</w:t>
      </w:r>
      <w:r w:rsidRPr="00B85C0B">
        <w:rPr>
          <w:sz w:val="28"/>
          <w:szCs w:val="28"/>
          <w:lang w:val="uk-UA"/>
        </w:rPr>
        <w:t xml:space="preserve"> групі практично здорових д</w:t>
      </w:r>
      <w:r w:rsidRPr="00B85C0B">
        <w:rPr>
          <w:sz w:val="28"/>
          <w:szCs w:val="28"/>
          <w:lang w:val="uk-UA"/>
        </w:rPr>
        <w:t>і</w:t>
      </w:r>
      <w:r w:rsidRPr="00B85C0B">
        <w:rPr>
          <w:sz w:val="28"/>
          <w:szCs w:val="28"/>
          <w:lang w:val="uk-UA"/>
        </w:rPr>
        <w:t xml:space="preserve">тей – високий. </w:t>
      </w:r>
      <w:r>
        <w:rPr>
          <w:sz w:val="28"/>
          <w:szCs w:val="28"/>
          <w:lang w:val="uk-UA"/>
        </w:rPr>
        <w:t>В групі дітей зі сколіозом 40 % мають н</w:t>
      </w:r>
      <w:r w:rsidRPr="0095271C">
        <w:rPr>
          <w:color w:val="000000"/>
          <w:sz w:val="28"/>
          <w:lang w:val="uk-UA"/>
        </w:rPr>
        <w:t>ормотонічн</w:t>
      </w:r>
      <w:r>
        <w:rPr>
          <w:color w:val="000000"/>
          <w:sz w:val="28"/>
          <w:lang w:val="uk-UA"/>
        </w:rPr>
        <w:t>ий тип реакції на фізичне навантаження, 40 % - гіпертонічний тип, 10 % -</w:t>
      </w:r>
      <w:r w:rsidRPr="0095271C">
        <w:rPr>
          <w:color w:val="000000"/>
          <w:sz w:val="28"/>
          <w:lang w:val="uk-UA"/>
        </w:rPr>
        <w:t xml:space="preserve"> дист</w:t>
      </w:r>
      <w:r w:rsidRPr="0095271C">
        <w:rPr>
          <w:color w:val="000000"/>
          <w:sz w:val="28"/>
          <w:lang w:val="uk-UA"/>
        </w:rPr>
        <w:t>о</w:t>
      </w:r>
      <w:r w:rsidRPr="0095271C">
        <w:rPr>
          <w:color w:val="000000"/>
          <w:sz w:val="28"/>
          <w:lang w:val="uk-UA"/>
        </w:rPr>
        <w:t>нічн</w:t>
      </w:r>
      <w:r>
        <w:rPr>
          <w:color w:val="000000"/>
          <w:sz w:val="28"/>
          <w:lang w:val="uk-UA"/>
        </w:rPr>
        <w:t>ий, 10 % -</w:t>
      </w:r>
      <w:r w:rsidRPr="0095271C">
        <w:rPr>
          <w:color w:val="000000"/>
          <w:sz w:val="28"/>
          <w:lang w:val="uk-UA"/>
        </w:rPr>
        <w:t xml:space="preserve"> гіпотонічн</w:t>
      </w:r>
      <w:r>
        <w:rPr>
          <w:color w:val="000000"/>
          <w:sz w:val="28"/>
          <w:lang w:val="uk-UA"/>
        </w:rPr>
        <w:t>ий. В</w:t>
      </w:r>
      <w:r w:rsidRPr="0095271C">
        <w:rPr>
          <w:color w:val="000000"/>
          <w:sz w:val="28"/>
          <w:lang w:val="uk-UA"/>
        </w:rPr>
        <w:t xml:space="preserve"> групі здорових дітей нормотонічну реа</w:t>
      </w:r>
      <w:r w:rsidRPr="0095271C">
        <w:rPr>
          <w:color w:val="000000"/>
          <w:sz w:val="28"/>
          <w:lang w:val="uk-UA"/>
        </w:rPr>
        <w:t>к</w:t>
      </w:r>
      <w:r w:rsidRPr="0095271C">
        <w:rPr>
          <w:color w:val="000000"/>
          <w:sz w:val="28"/>
          <w:lang w:val="uk-UA"/>
        </w:rPr>
        <w:t>цію виявили 70</w:t>
      </w:r>
      <w:r>
        <w:rPr>
          <w:color w:val="000000"/>
          <w:sz w:val="28"/>
          <w:lang w:val="uk-UA"/>
        </w:rPr>
        <w:t xml:space="preserve"> </w:t>
      </w:r>
      <w:r w:rsidRPr="0095271C">
        <w:rPr>
          <w:color w:val="000000"/>
          <w:sz w:val="28"/>
          <w:lang w:val="uk-UA"/>
        </w:rPr>
        <w:t>%, гіпертон</w:t>
      </w:r>
      <w:r w:rsidRPr="0095271C">
        <w:rPr>
          <w:color w:val="000000"/>
          <w:sz w:val="28"/>
          <w:lang w:val="uk-UA"/>
        </w:rPr>
        <w:t>і</w:t>
      </w:r>
      <w:r w:rsidRPr="0095271C">
        <w:rPr>
          <w:color w:val="000000"/>
          <w:sz w:val="28"/>
          <w:lang w:val="uk-UA"/>
        </w:rPr>
        <w:t>чну –</w:t>
      </w:r>
      <w:r>
        <w:rPr>
          <w:color w:val="000000"/>
          <w:sz w:val="28"/>
          <w:lang w:val="uk-UA"/>
        </w:rPr>
        <w:t xml:space="preserve"> </w:t>
      </w:r>
      <w:r w:rsidRPr="0095271C">
        <w:rPr>
          <w:color w:val="000000"/>
          <w:sz w:val="28"/>
          <w:lang w:val="uk-UA"/>
        </w:rPr>
        <w:t>20</w:t>
      </w:r>
      <w:r>
        <w:rPr>
          <w:color w:val="000000"/>
          <w:sz w:val="28"/>
          <w:lang w:val="uk-UA"/>
        </w:rPr>
        <w:t xml:space="preserve"> </w:t>
      </w:r>
      <w:r w:rsidRPr="0095271C">
        <w:rPr>
          <w:color w:val="000000"/>
          <w:sz w:val="28"/>
          <w:lang w:val="uk-UA"/>
        </w:rPr>
        <w:t>%, дистонічну – 10</w:t>
      </w:r>
      <w:r>
        <w:rPr>
          <w:color w:val="000000"/>
          <w:sz w:val="28"/>
          <w:lang w:val="uk-UA"/>
        </w:rPr>
        <w:t xml:space="preserve"> </w:t>
      </w:r>
      <w:r w:rsidRPr="0095271C">
        <w:rPr>
          <w:color w:val="000000"/>
          <w:sz w:val="28"/>
          <w:lang w:val="uk-UA"/>
        </w:rPr>
        <w:t>%.</w:t>
      </w:r>
    </w:p>
    <w:p w:rsidR="004441C2" w:rsidRDefault="004441C2" w:rsidP="00DF5228">
      <w:pPr>
        <w:widowControl w:val="0"/>
        <w:numPr>
          <w:ilvl w:val="0"/>
          <w:numId w:val="68"/>
        </w:numPr>
        <w:shd w:val="clear" w:color="auto" w:fill="FFFFFF"/>
        <w:tabs>
          <w:tab w:val="num" w:pos="720"/>
        </w:tabs>
        <w:suppressAutoHyphens w:val="0"/>
        <w:spacing w:line="360" w:lineRule="auto"/>
        <w:jc w:val="both"/>
        <w:rPr>
          <w:sz w:val="28"/>
          <w:szCs w:val="28"/>
          <w:lang w:val="uk-UA"/>
        </w:rPr>
      </w:pPr>
      <w:r>
        <w:rPr>
          <w:sz w:val="28"/>
          <w:szCs w:val="28"/>
          <w:lang w:val="uk-UA"/>
        </w:rPr>
        <w:t>Вихідний стан психомоторних якостей у дітей, хворих на сколіоз, встан</w:t>
      </w:r>
      <w:r>
        <w:rPr>
          <w:sz w:val="28"/>
          <w:szCs w:val="28"/>
          <w:lang w:val="uk-UA"/>
        </w:rPr>
        <w:t>о</w:t>
      </w:r>
      <w:r>
        <w:rPr>
          <w:sz w:val="28"/>
          <w:szCs w:val="28"/>
          <w:lang w:val="uk-UA"/>
        </w:rPr>
        <w:t>влювався за допомогою антропометричних показників (ріст, маса тіла, обхват грудної клітки) та спеціальних тестів (на загальну витривалість, силу та силову витривалість, рівновагу, швидкість, гнучкість). Встано</w:t>
      </w:r>
      <w:r>
        <w:rPr>
          <w:sz w:val="28"/>
          <w:szCs w:val="28"/>
          <w:lang w:val="uk-UA"/>
        </w:rPr>
        <w:t>в</w:t>
      </w:r>
      <w:r>
        <w:rPr>
          <w:sz w:val="28"/>
          <w:szCs w:val="28"/>
          <w:lang w:val="uk-UA"/>
        </w:rPr>
        <w:t xml:space="preserve">лено, що </w:t>
      </w:r>
      <w:r w:rsidRPr="0095271C">
        <w:rPr>
          <w:sz w:val="28"/>
          <w:szCs w:val="28"/>
          <w:lang w:val="uk-UA" w:eastAsia="uk-UA"/>
        </w:rPr>
        <w:t xml:space="preserve">психомоторні якості у дітей зі сколіотичними вадами хребта </w:t>
      </w:r>
      <w:r>
        <w:rPr>
          <w:sz w:val="28"/>
          <w:szCs w:val="28"/>
          <w:lang w:val="uk-UA" w:eastAsia="uk-UA"/>
        </w:rPr>
        <w:t>б</w:t>
      </w:r>
      <w:r>
        <w:rPr>
          <w:sz w:val="28"/>
          <w:szCs w:val="28"/>
          <w:lang w:val="uk-UA" w:eastAsia="uk-UA"/>
        </w:rPr>
        <w:t>у</w:t>
      </w:r>
      <w:r>
        <w:rPr>
          <w:sz w:val="28"/>
          <w:szCs w:val="28"/>
          <w:lang w:val="uk-UA" w:eastAsia="uk-UA"/>
        </w:rPr>
        <w:t xml:space="preserve">ли </w:t>
      </w:r>
      <w:r w:rsidRPr="0095271C">
        <w:rPr>
          <w:sz w:val="28"/>
          <w:szCs w:val="28"/>
          <w:lang w:val="uk-UA" w:eastAsia="uk-UA"/>
        </w:rPr>
        <w:t>в значній мірі з</w:t>
      </w:r>
      <w:r>
        <w:rPr>
          <w:sz w:val="28"/>
          <w:szCs w:val="28"/>
          <w:lang w:val="uk-UA" w:eastAsia="uk-UA"/>
        </w:rPr>
        <w:t xml:space="preserve">мінені </w:t>
      </w:r>
      <w:r w:rsidRPr="0095271C">
        <w:rPr>
          <w:sz w:val="28"/>
          <w:szCs w:val="28"/>
          <w:lang w:val="uk-UA" w:eastAsia="uk-UA"/>
        </w:rPr>
        <w:t>у порівнянні з</w:t>
      </w:r>
      <w:r>
        <w:rPr>
          <w:sz w:val="28"/>
          <w:szCs w:val="28"/>
          <w:lang w:val="uk-UA" w:eastAsia="uk-UA"/>
        </w:rPr>
        <w:t>і</w:t>
      </w:r>
      <w:r w:rsidRPr="0095271C">
        <w:rPr>
          <w:sz w:val="28"/>
          <w:szCs w:val="28"/>
          <w:lang w:val="uk-UA" w:eastAsia="uk-UA"/>
        </w:rPr>
        <w:t xml:space="preserve"> здоровими дітьми за всіма показниками псиході</w:t>
      </w:r>
      <w:r w:rsidRPr="0095271C">
        <w:rPr>
          <w:sz w:val="28"/>
          <w:szCs w:val="28"/>
          <w:lang w:val="uk-UA" w:eastAsia="uk-UA"/>
        </w:rPr>
        <w:t>а</w:t>
      </w:r>
      <w:r w:rsidRPr="0095271C">
        <w:rPr>
          <w:sz w:val="28"/>
          <w:szCs w:val="28"/>
          <w:lang w:val="uk-UA" w:eastAsia="uk-UA"/>
        </w:rPr>
        <w:t xml:space="preserve">гностичних тестів: збільшено час простої сенсомоторної реакції; час сенсомоторної реакції, вибору з двох колірних стимулів; </w:t>
      </w:r>
      <w:r w:rsidRPr="00D52313">
        <w:rPr>
          <w:sz w:val="28"/>
          <w:szCs w:val="28"/>
          <w:lang w:val="uk-UA" w:eastAsia="uk-UA"/>
        </w:rPr>
        <w:t>знижена</w:t>
      </w:r>
      <w:r w:rsidRPr="0095271C">
        <w:rPr>
          <w:sz w:val="28"/>
          <w:szCs w:val="28"/>
          <w:lang w:val="uk-UA" w:eastAsia="uk-UA"/>
        </w:rPr>
        <w:t xml:space="preserve"> сенсом</w:t>
      </w:r>
      <w:r w:rsidRPr="0095271C">
        <w:rPr>
          <w:sz w:val="28"/>
          <w:szCs w:val="28"/>
          <w:lang w:val="uk-UA" w:eastAsia="uk-UA"/>
        </w:rPr>
        <w:t>о</w:t>
      </w:r>
      <w:r w:rsidRPr="0095271C">
        <w:rPr>
          <w:sz w:val="28"/>
          <w:szCs w:val="28"/>
          <w:lang w:val="uk-UA" w:eastAsia="uk-UA"/>
        </w:rPr>
        <w:t>торна точність при реакції на рухомий об'єкт; збільшено час успішного виконання сенсомоторної дії.</w:t>
      </w:r>
      <w:r>
        <w:rPr>
          <w:sz w:val="28"/>
          <w:szCs w:val="28"/>
          <w:lang w:val="uk-UA" w:eastAsia="uk-UA"/>
        </w:rPr>
        <w:t xml:space="preserve"> </w:t>
      </w:r>
      <w:r>
        <w:rPr>
          <w:sz w:val="28"/>
          <w:szCs w:val="28"/>
          <w:lang w:val="uk-UA"/>
        </w:rPr>
        <w:t>А</w:t>
      </w:r>
      <w:r w:rsidRPr="0095271C">
        <w:rPr>
          <w:sz w:val="28"/>
          <w:szCs w:val="28"/>
          <w:lang w:val="uk-UA"/>
        </w:rPr>
        <w:t>наліз показників розвитку р</w:t>
      </w:r>
      <w:r w:rsidRPr="0095271C">
        <w:rPr>
          <w:sz w:val="28"/>
          <w:szCs w:val="28"/>
          <w:lang w:val="uk-UA"/>
        </w:rPr>
        <w:t>у</w:t>
      </w:r>
      <w:r w:rsidRPr="0095271C">
        <w:rPr>
          <w:sz w:val="28"/>
          <w:szCs w:val="28"/>
          <w:lang w:val="uk-UA"/>
        </w:rPr>
        <w:t xml:space="preserve">хових якостей показує, що у хлопчиків за швидкістю та </w:t>
      </w:r>
      <w:r>
        <w:rPr>
          <w:sz w:val="28"/>
          <w:szCs w:val="28"/>
          <w:lang w:val="uk-UA"/>
        </w:rPr>
        <w:t>гнучкістю</w:t>
      </w:r>
      <w:r w:rsidRPr="0095271C">
        <w:rPr>
          <w:sz w:val="28"/>
          <w:szCs w:val="28"/>
          <w:lang w:val="uk-UA"/>
        </w:rPr>
        <w:t xml:space="preserve"> між групами </w:t>
      </w:r>
      <w:r>
        <w:rPr>
          <w:sz w:val="28"/>
          <w:szCs w:val="28"/>
          <w:lang w:val="uk-UA"/>
        </w:rPr>
        <w:lastRenderedPageBreak/>
        <w:t>хворих та здорових дітей відмінності були невірогідними</w:t>
      </w:r>
      <w:r w:rsidRPr="0095271C">
        <w:rPr>
          <w:sz w:val="28"/>
          <w:szCs w:val="28"/>
          <w:lang w:val="uk-UA"/>
        </w:rPr>
        <w:t>, за іншими пока</w:t>
      </w:r>
      <w:r w:rsidRPr="0095271C">
        <w:rPr>
          <w:sz w:val="28"/>
          <w:szCs w:val="28"/>
          <w:lang w:val="uk-UA"/>
        </w:rPr>
        <w:t>з</w:t>
      </w:r>
      <w:r w:rsidRPr="0095271C">
        <w:rPr>
          <w:sz w:val="28"/>
          <w:szCs w:val="28"/>
          <w:lang w:val="uk-UA"/>
        </w:rPr>
        <w:t xml:space="preserve">никами </w:t>
      </w:r>
      <w:r>
        <w:rPr>
          <w:sz w:val="28"/>
          <w:szCs w:val="28"/>
          <w:lang w:val="uk-UA"/>
        </w:rPr>
        <w:t>вірогід</w:t>
      </w:r>
      <w:r w:rsidRPr="0095271C">
        <w:rPr>
          <w:sz w:val="28"/>
          <w:szCs w:val="28"/>
          <w:lang w:val="uk-UA"/>
        </w:rPr>
        <w:t xml:space="preserve">но відрізнялись. У </w:t>
      </w:r>
      <w:r>
        <w:rPr>
          <w:sz w:val="28"/>
          <w:szCs w:val="28"/>
          <w:lang w:val="uk-UA"/>
        </w:rPr>
        <w:t xml:space="preserve">хворих та здорових </w:t>
      </w:r>
      <w:r w:rsidRPr="0095271C">
        <w:rPr>
          <w:sz w:val="28"/>
          <w:szCs w:val="28"/>
          <w:lang w:val="uk-UA"/>
        </w:rPr>
        <w:t xml:space="preserve">дівчаток </w:t>
      </w:r>
      <w:r>
        <w:rPr>
          <w:sz w:val="28"/>
          <w:szCs w:val="28"/>
          <w:lang w:val="uk-UA"/>
        </w:rPr>
        <w:t xml:space="preserve">вірогідні відмінності </w:t>
      </w:r>
      <w:r w:rsidRPr="0095271C">
        <w:rPr>
          <w:sz w:val="28"/>
          <w:szCs w:val="28"/>
          <w:lang w:val="uk-UA"/>
        </w:rPr>
        <w:t>були виявлені з гнучкості, рівнова</w:t>
      </w:r>
      <w:r>
        <w:rPr>
          <w:sz w:val="28"/>
          <w:szCs w:val="28"/>
          <w:lang w:val="uk-UA"/>
        </w:rPr>
        <w:t>ги</w:t>
      </w:r>
      <w:r w:rsidRPr="0095271C">
        <w:rPr>
          <w:sz w:val="28"/>
          <w:szCs w:val="28"/>
          <w:lang w:val="uk-UA"/>
        </w:rPr>
        <w:t xml:space="preserve">, </w:t>
      </w:r>
      <w:r>
        <w:rPr>
          <w:sz w:val="28"/>
          <w:szCs w:val="28"/>
          <w:lang w:val="uk-UA"/>
        </w:rPr>
        <w:t>сили та сил</w:t>
      </w:r>
      <w:r>
        <w:rPr>
          <w:sz w:val="28"/>
          <w:szCs w:val="28"/>
          <w:lang w:val="uk-UA"/>
        </w:rPr>
        <w:t>о</w:t>
      </w:r>
      <w:r>
        <w:rPr>
          <w:sz w:val="28"/>
          <w:szCs w:val="28"/>
          <w:lang w:val="uk-UA"/>
        </w:rPr>
        <w:t>вої витривалості</w:t>
      </w:r>
      <w:r w:rsidRPr="0095271C">
        <w:rPr>
          <w:sz w:val="28"/>
          <w:szCs w:val="28"/>
          <w:lang w:val="uk-UA"/>
        </w:rPr>
        <w:t xml:space="preserve"> та з загальної витривалості, за всіма іншими показник</w:t>
      </w:r>
      <w:r w:rsidRPr="0095271C">
        <w:rPr>
          <w:sz w:val="28"/>
          <w:szCs w:val="28"/>
          <w:lang w:val="uk-UA"/>
        </w:rPr>
        <w:t>а</w:t>
      </w:r>
      <w:r w:rsidRPr="0095271C">
        <w:rPr>
          <w:sz w:val="28"/>
          <w:szCs w:val="28"/>
          <w:lang w:val="uk-UA"/>
        </w:rPr>
        <w:t>ми відмінності</w:t>
      </w:r>
      <w:r>
        <w:rPr>
          <w:sz w:val="28"/>
          <w:szCs w:val="28"/>
          <w:lang w:val="uk-UA"/>
        </w:rPr>
        <w:t xml:space="preserve"> були невірогідними</w:t>
      </w:r>
      <w:r w:rsidRPr="0095271C">
        <w:rPr>
          <w:sz w:val="28"/>
          <w:szCs w:val="28"/>
          <w:lang w:val="uk-UA"/>
        </w:rPr>
        <w:t xml:space="preserve">. Кращі показники у дівчат, ніж у </w:t>
      </w:r>
      <w:r>
        <w:rPr>
          <w:sz w:val="28"/>
          <w:szCs w:val="28"/>
          <w:lang w:val="uk-UA"/>
        </w:rPr>
        <w:t>хл</w:t>
      </w:r>
      <w:r>
        <w:rPr>
          <w:sz w:val="28"/>
          <w:szCs w:val="28"/>
          <w:lang w:val="uk-UA"/>
        </w:rPr>
        <w:t>о</w:t>
      </w:r>
      <w:r>
        <w:rPr>
          <w:sz w:val="28"/>
          <w:szCs w:val="28"/>
          <w:lang w:val="uk-UA"/>
        </w:rPr>
        <w:t>пчиків аналогічного віку, хворих на сколіоз,</w:t>
      </w:r>
      <w:r w:rsidRPr="0095271C">
        <w:rPr>
          <w:sz w:val="28"/>
          <w:szCs w:val="28"/>
          <w:lang w:val="uk-UA"/>
        </w:rPr>
        <w:t xml:space="preserve"> відмічені </w:t>
      </w:r>
      <w:r>
        <w:rPr>
          <w:sz w:val="28"/>
          <w:szCs w:val="28"/>
          <w:lang w:val="uk-UA"/>
        </w:rPr>
        <w:t>тіл</w:t>
      </w:r>
      <w:r>
        <w:rPr>
          <w:sz w:val="28"/>
          <w:szCs w:val="28"/>
          <w:lang w:val="uk-UA"/>
        </w:rPr>
        <w:t>ь</w:t>
      </w:r>
      <w:r>
        <w:rPr>
          <w:sz w:val="28"/>
          <w:szCs w:val="28"/>
          <w:lang w:val="uk-UA"/>
        </w:rPr>
        <w:t xml:space="preserve">ки </w:t>
      </w:r>
      <w:r w:rsidRPr="0095271C">
        <w:rPr>
          <w:sz w:val="28"/>
          <w:szCs w:val="28"/>
          <w:lang w:val="uk-UA"/>
        </w:rPr>
        <w:t xml:space="preserve">з гнучкості. </w:t>
      </w:r>
    </w:p>
    <w:p w:rsidR="004441C2" w:rsidRPr="00394959" w:rsidRDefault="004441C2" w:rsidP="00DF5228">
      <w:pPr>
        <w:numPr>
          <w:ilvl w:val="0"/>
          <w:numId w:val="68"/>
        </w:numPr>
        <w:suppressAutoHyphens w:val="0"/>
        <w:spacing w:line="360" w:lineRule="auto"/>
        <w:jc w:val="both"/>
        <w:rPr>
          <w:sz w:val="28"/>
          <w:szCs w:val="28"/>
          <w:lang w:val="uk-UA"/>
        </w:rPr>
      </w:pPr>
      <w:r>
        <w:rPr>
          <w:sz w:val="28"/>
          <w:szCs w:val="28"/>
          <w:lang w:val="uk-UA"/>
        </w:rPr>
        <w:t>Розроблений комплекс корекційних заходів фізичної реабілітації, спр</w:t>
      </w:r>
      <w:r>
        <w:rPr>
          <w:sz w:val="28"/>
          <w:szCs w:val="28"/>
          <w:lang w:val="uk-UA"/>
        </w:rPr>
        <w:t>я</w:t>
      </w:r>
      <w:r>
        <w:rPr>
          <w:sz w:val="28"/>
          <w:szCs w:val="28"/>
          <w:lang w:val="uk-UA"/>
        </w:rPr>
        <w:t>мованих на попередження прогресування сколіотичних уражень хр</w:t>
      </w:r>
      <w:r>
        <w:rPr>
          <w:sz w:val="28"/>
          <w:szCs w:val="28"/>
          <w:lang w:val="uk-UA"/>
        </w:rPr>
        <w:t>е</w:t>
      </w:r>
      <w:r>
        <w:rPr>
          <w:sz w:val="28"/>
          <w:szCs w:val="28"/>
          <w:lang w:val="uk-UA"/>
        </w:rPr>
        <w:t>бта і на формування важливих рухових навичок та вмінь, який включав:</w:t>
      </w:r>
      <w:r w:rsidRPr="002F79DB">
        <w:rPr>
          <w:color w:val="000000"/>
          <w:sz w:val="28"/>
          <w:lang w:val="uk-UA"/>
        </w:rPr>
        <w:t xml:space="preserve"> </w:t>
      </w:r>
      <w:r w:rsidRPr="000F445E">
        <w:rPr>
          <w:color w:val="000000"/>
          <w:sz w:val="28"/>
          <w:lang w:val="uk-UA"/>
        </w:rPr>
        <w:t>щ</w:t>
      </w:r>
      <w:r w:rsidRPr="000F445E">
        <w:rPr>
          <w:color w:val="000000"/>
          <w:sz w:val="28"/>
          <w:lang w:val="uk-UA"/>
        </w:rPr>
        <w:t>о</w:t>
      </w:r>
      <w:r w:rsidRPr="000F445E">
        <w:rPr>
          <w:color w:val="000000"/>
          <w:sz w:val="28"/>
          <w:lang w:val="uk-UA"/>
        </w:rPr>
        <w:t>денний груповий урок (8</w:t>
      </w:r>
      <w:r>
        <w:rPr>
          <w:color w:val="000000"/>
          <w:sz w:val="28"/>
          <w:lang w:val="uk-UA"/>
        </w:rPr>
        <w:t>-</w:t>
      </w:r>
      <w:r w:rsidRPr="000F445E">
        <w:rPr>
          <w:color w:val="000000"/>
          <w:sz w:val="28"/>
          <w:lang w:val="uk-UA"/>
        </w:rPr>
        <w:t>12 дітей) триваліст</w:t>
      </w:r>
      <w:r>
        <w:rPr>
          <w:color w:val="000000"/>
          <w:sz w:val="28"/>
          <w:lang w:val="uk-UA"/>
        </w:rPr>
        <w:t>ю</w:t>
      </w:r>
      <w:r w:rsidRPr="000F445E">
        <w:rPr>
          <w:color w:val="000000"/>
          <w:sz w:val="28"/>
          <w:lang w:val="uk-UA"/>
        </w:rPr>
        <w:t xml:space="preserve"> до 45 хв</w:t>
      </w:r>
      <w:r>
        <w:rPr>
          <w:color w:val="000000"/>
          <w:sz w:val="28"/>
          <w:lang w:val="uk-UA"/>
        </w:rPr>
        <w:t>.</w:t>
      </w:r>
      <w:r w:rsidRPr="000F445E">
        <w:rPr>
          <w:color w:val="000000"/>
          <w:sz w:val="28"/>
          <w:lang w:val="uk-UA"/>
        </w:rPr>
        <w:t>;</w:t>
      </w:r>
      <w:r>
        <w:rPr>
          <w:color w:val="000000"/>
          <w:sz w:val="28"/>
          <w:lang w:val="uk-UA"/>
        </w:rPr>
        <w:t xml:space="preserve"> (2) </w:t>
      </w:r>
      <w:r w:rsidRPr="000F445E">
        <w:rPr>
          <w:color w:val="000000"/>
          <w:sz w:val="28"/>
          <w:lang w:val="uk-UA"/>
        </w:rPr>
        <w:t>індивідуальні заняття з метою відпрацювання правильності виконання вправ для випр</w:t>
      </w:r>
      <w:r w:rsidRPr="000F445E">
        <w:rPr>
          <w:color w:val="000000"/>
          <w:sz w:val="28"/>
          <w:lang w:val="uk-UA"/>
        </w:rPr>
        <w:t>а</w:t>
      </w:r>
      <w:r w:rsidRPr="000F445E">
        <w:rPr>
          <w:color w:val="000000"/>
          <w:sz w:val="28"/>
          <w:lang w:val="uk-UA"/>
        </w:rPr>
        <w:t>влення порушень постави;</w:t>
      </w:r>
      <w:r>
        <w:rPr>
          <w:color w:val="000000"/>
          <w:sz w:val="28"/>
          <w:lang w:val="uk-UA"/>
        </w:rPr>
        <w:t xml:space="preserve"> (3) </w:t>
      </w:r>
      <w:r w:rsidRPr="000F445E">
        <w:rPr>
          <w:color w:val="000000"/>
          <w:sz w:val="28"/>
          <w:lang w:val="uk-UA"/>
        </w:rPr>
        <w:t>ранкову гігієнічну гімнастику;</w:t>
      </w:r>
      <w:r>
        <w:rPr>
          <w:color w:val="000000"/>
          <w:sz w:val="28"/>
          <w:lang w:val="uk-UA"/>
        </w:rPr>
        <w:t xml:space="preserve"> (4</w:t>
      </w:r>
      <w:r w:rsidRPr="000F445E">
        <w:rPr>
          <w:color w:val="000000"/>
          <w:sz w:val="28"/>
          <w:lang w:val="uk-UA"/>
        </w:rPr>
        <w:t>) фізкул</w:t>
      </w:r>
      <w:r w:rsidRPr="000F445E">
        <w:rPr>
          <w:color w:val="000000"/>
          <w:sz w:val="28"/>
          <w:lang w:val="uk-UA"/>
        </w:rPr>
        <w:t>ь</w:t>
      </w:r>
      <w:r w:rsidRPr="000F445E">
        <w:rPr>
          <w:color w:val="000000"/>
          <w:sz w:val="28"/>
          <w:lang w:val="uk-UA"/>
        </w:rPr>
        <w:t>турні паузи на кожному уроці;</w:t>
      </w:r>
      <w:r>
        <w:rPr>
          <w:color w:val="000000"/>
          <w:sz w:val="28"/>
          <w:lang w:val="uk-UA"/>
        </w:rPr>
        <w:t xml:space="preserve"> (5) </w:t>
      </w:r>
      <w:r w:rsidRPr="000F445E">
        <w:rPr>
          <w:color w:val="000000"/>
          <w:sz w:val="28"/>
          <w:lang w:val="uk-UA"/>
        </w:rPr>
        <w:t>вечірній комплекс вправ тривалі</w:t>
      </w:r>
      <w:r w:rsidRPr="000F445E">
        <w:rPr>
          <w:color w:val="000000"/>
          <w:sz w:val="28"/>
          <w:lang w:val="uk-UA"/>
        </w:rPr>
        <w:t>с</w:t>
      </w:r>
      <w:r w:rsidRPr="000F445E">
        <w:rPr>
          <w:color w:val="000000"/>
          <w:sz w:val="28"/>
          <w:lang w:val="uk-UA"/>
        </w:rPr>
        <w:t>тю до 30 хв</w:t>
      </w:r>
      <w:r>
        <w:rPr>
          <w:color w:val="000000"/>
          <w:sz w:val="28"/>
          <w:lang w:val="uk-UA"/>
        </w:rPr>
        <w:t>.</w:t>
      </w:r>
      <w:r w:rsidRPr="000F445E">
        <w:rPr>
          <w:color w:val="000000"/>
          <w:sz w:val="28"/>
          <w:lang w:val="uk-UA"/>
        </w:rPr>
        <w:t>;</w:t>
      </w:r>
      <w:r>
        <w:rPr>
          <w:color w:val="000000"/>
          <w:sz w:val="28"/>
          <w:lang w:val="uk-UA"/>
        </w:rPr>
        <w:t xml:space="preserve"> (6) </w:t>
      </w:r>
      <w:r w:rsidRPr="000F445E">
        <w:rPr>
          <w:color w:val="000000"/>
          <w:sz w:val="28"/>
          <w:lang w:val="uk-UA"/>
        </w:rPr>
        <w:t>лікувальне плавання 2</w:t>
      </w:r>
      <w:r>
        <w:rPr>
          <w:color w:val="000000"/>
          <w:sz w:val="28"/>
          <w:lang w:val="uk-UA"/>
        </w:rPr>
        <w:t>-</w:t>
      </w:r>
      <w:r w:rsidRPr="000F445E">
        <w:rPr>
          <w:color w:val="000000"/>
          <w:sz w:val="28"/>
          <w:lang w:val="uk-UA"/>
        </w:rPr>
        <w:t>3 рази на тиждень;</w:t>
      </w:r>
      <w:r>
        <w:rPr>
          <w:color w:val="000000"/>
          <w:sz w:val="28"/>
          <w:lang w:val="uk-UA"/>
        </w:rPr>
        <w:t xml:space="preserve"> (7) </w:t>
      </w:r>
      <w:r w:rsidRPr="000F445E">
        <w:rPr>
          <w:color w:val="000000"/>
          <w:sz w:val="28"/>
          <w:lang w:val="uk-UA"/>
        </w:rPr>
        <w:t>фізіотер</w:t>
      </w:r>
      <w:r w:rsidRPr="000F445E">
        <w:rPr>
          <w:color w:val="000000"/>
          <w:sz w:val="28"/>
          <w:lang w:val="uk-UA"/>
        </w:rPr>
        <w:t>а</w:t>
      </w:r>
      <w:r w:rsidRPr="000F445E">
        <w:rPr>
          <w:color w:val="000000"/>
          <w:sz w:val="28"/>
          <w:lang w:val="uk-UA"/>
        </w:rPr>
        <w:t>певтичні процедури;</w:t>
      </w:r>
      <w:r>
        <w:rPr>
          <w:color w:val="000000"/>
          <w:sz w:val="28"/>
          <w:lang w:val="uk-UA"/>
        </w:rPr>
        <w:t xml:space="preserve"> (8) </w:t>
      </w:r>
      <w:r w:rsidRPr="000F445E">
        <w:rPr>
          <w:color w:val="000000"/>
          <w:sz w:val="28"/>
          <w:lang w:val="uk-UA"/>
        </w:rPr>
        <w:t>рухливі та спеціальні ігри;</w:t>
      </w:r>
      <w:r>
        <w:rPr>
          <w:color w:val="000000"/>
          <w:sz w:val="28"/>
          <w:lang w:val="uk-UA"/>
        </w:rPr>
        <w:t xml:space="preserve"> (9) в</w:t>
      </w:r>
      <w:r w:rsidRPr="000F445E">
        <w:rPr>
          <w:color w:val="000000"/>
          <w:sz w:val="28"/>
          <w:lang w:val="uk-UA"/>
        </w:rPr>
        <w:t>изначення сили та стати</w:t>
      </w:r>
      <w:r w:rsidRPr="000F445E">
        <w:rPr>
          <w:color w:val="000000"/>
          <w:sz w:val="28"/>
          <w:lang w:val="uk-UA"/>
        </w:rPr>
        <w:t>ч</w:t>
      </w:r>
      <w:r w:rsidRPr="000F445E">
        <w:rPr>
          <w:color w:val="000000"/>
          <w:sz w:val="28"/>
          <w:lang w:val="uk-UA"/>
        </w:rPr>
        <w:t xml:space="preserve">ної витривалості м'язової системи кожної дитини, функціональні проби з навантаженням на </w:t>
      </w:r>
      <w:r>
        <w:rPr>
          <w:color w:val="000000"/>
          <w:sz w:val="28"/>
          <w:lang w:val="uk-UA"/>
        </w:rPr>
        <w:t>ССС</w:t>
      </w:r>
      <w:r w:rsidRPr="00533769">
        <w:rPr>
          <w:color w:val="000000"/>
          <w:sz w:val="28"/>
          <w:lang w:val="uk-UA"/>
        </w:rPr>
        <w:t xml:space="preserve"> </w:t>
      </w:r>
      <w:r>
        <w:rPr>
          <w:color w:val="000000"/>
          <w:sz w:val="28"/>
          <w:lang w:val="uk-UA"/>
        </w:rPr>
        <w:t>п</w:t>
      </w:r>
      <w:r w:rsidRPr="000F445E">
        <w:rPr>
          <w:color w:val="000000"/>
          <w:sz w:val="28"/>
          <w:lang w:val="uk-UA"/>
        </w:rPr>
        <w:t xml:space="preserve">еред призначенням та застосуванням </w:t>
      </w:r>
      <w:r>
        <w:rPr>
          <w:color w:val="000000"/>
          <w:sz w:val="28"/>
          <w:lang w:val="uk-UA"/>
        </w:rPr>
        <w:t>ЛФК</w:t>
      </w:r>
      <w:r>
        <w:rPr>
          <w:sz w:val="28"/>
          <w:szCs w:val="28"/>
          <w:lang w:val="uk-UA"/>
        </w:rPr>
        <w:t>.</w:t>
      </w:r>
    </w:p>
    <w:p w:rsidR="004441C2" w:rsidRDefault="004441C2" w:rsidP="00DF5228">
      <w:pPr>
        <w:numPr>
          <w:ilvl w:val="0"/>
          <w:numId w:val="68"/>
        </w:numPr>
        <w:suppressAutoHyphens w:val="0"/>
        <w:spacing w:line="360" w:lineRule="auto"/>
        <w:jc w:val="both"/>
        <w:rPr>
          <w:sz w:val="28"/>
          <w:szCs w:val="28"/>
          <w:lang w:val="uk-UA"/>
        </w:rPr>
      </w:pPr>
      <w:r>
        <w:rPr>
          <w:sz w:val="28"/>
          <w:szCs w:val="28"/>
          <w:lang w:val="uk-UA"/>
        </w:rPr>
        <w:t>Розроблений та запропонований комплекс поетапної корекції та реабіл</w:t>
      </w:r>
      <w:r>
        <w:rPr>
          <w:sz w:val="28"/>
          <w:szCs w:val="28"/>
          <w:lang w:val="uk-UA"/>
        </w:rPr>
        <w:t>і</w:t>
      </w:r>
      <w:r>
        <w:rPr>
          <w:sz w:val="28"/>
          <w:szCs w:val="28"/>
          <w:lang w:val="uk-UA"/>
        </w:rPr>
        <w:t>тації дітей, хворих на сколіоз, призводить, порівняно із застосуванням загальноприйнятих програм фізичної реабілітації, до покращання показн</w:t>
      </w:r>
      <w:r>
        <w:rPr>
          <w:sz w:val="28"/>
          <w:szCs w:val="28"/>
          <w:lang w:val="uk-UA"/>
        </w:rPr>
        <w:t>и</w:t>
      </w:r>
      <w:r>
        <w:rPr>
          <w:sz w:val="28"/>
          <w:szCs w:val="28"/>
          <w:lang w:val="uk-UA"/>
        </w:rPr>
        <w:t>ків фізичного розвитку учнів: збільшення росту (на 12,5-20,2 %); маси т</w:t>
      </w:r>
      <w:r>
        <w:rPr>
          <w:sz w:val="28"/>
          <w:szCs w:val="28"/>
          <w:lang w:val="uk-UA"/>
        </w:rPr>
        <w:t>і</w:t>
      </w:r>
      <w:r>
        <w:rPr>
          <w:sz w:val="28"/>
          <w:szCs w:val="28"/>
          <w:lang w:val="uk-UA"/>
        </w:rPr>
        <w:t>ла (на 46,9-56,8 %), периметру грудної клітки на вдиху (на 20,8-33,0 %), на видиху (22,7-28,5 %), в період паузи (на 23,4-32,3 %) як у хлопчиків, так і в дівчаток. У дітей з вадами хребта з різними за ступенем порушеннями рухових фун</w:t>
      </w:r>
      <w:r>
        <w:rPr>
          <w:sz w:val="28"/>
          <w:szCs w:val="28"/>
          <w:lang w:val="uk-UA"/>
        </w:rPr>
        <w:t>к</w:t>
      </w:r>
      <w:r>
        <w:rPr>
          <w:sz w:val="28"/>
          <w:szCs w:val="28"/>
          <w:lang w:val="uk-UA"/>
        </w:rPr>
        <w:t>цій зросла загальна витривалість (на 13,6-17,4 %), сила і витривалість м’язів тулуба (на 47-50 %), швидкість (на 18,3-35,3 %), гнучкість (на 75-90 %).</w:t>
      </w:r>
    </w:p>
    <w:p w:rsidR="004441C2" w:rsidRPr="00C05F93" w:rsidRDefault="004441C2" w:rsidP="00DF5228">
      <w:pPr>
        <w:numPr>
          <w:ilvl w:val="0"/>
          <w:numId w:val="68"/>
        </w:numPr>
        <w:suppressAutoHyphens w:val="0"/>
        <w:spacing w:line="360" w:lineRule="auto"/>
        <w:jc w:val="both"/>
        <w:rPr>
          <w:sz w:val="28"/>
          <w:szCs w:val="28"/>
          <w:lang w:val="uk-UA"/>
        </w:rPr>
      </w:pPr>
      <w:r w:rsidRPr="00C05F93">
        <w:rPr>
          <w:sz w:val="28"/>
          <w:szCs w:val="28"/>
          <w:lang w:val="uk-UA"/>
        </w:rPr>
        <w:t>Розроблена та експериментально апробована в умовах спеціального навчального закладу програма з фізичного виховання для дітей зі сколіотичними вадами хребта, яка включає теоретичні уроки з фізичної кул</w:t>
      </w:r>
      <w:r w:rsidRPr="00C05F93">
        <w:rPr>
          <w:sz w:val="28"/>
          <w:szCs w:val="28"/>
          <w:lang w:val="uk-UA"/>
        </w:rPr>
        <w:t>ь</w:t>
      </w:r>
      <w:r w:rsidRPr="00C05F93">
        <w:rPr>
          <w:sz w:val="28"/>
          <w:szCs w:val="28"/>
          <w:lang w:val="uk-UA"/>
        </w:rPr>
        <w:t xml:space="preserve">тури, спеціальні, загальнорозвиваючі та дихальні вправи, вправи на виховання правильної пози і постави, на розслаблення, профілактику та </w:t>
      </w:r>
      <w:r w:rsidRPr="00C05F93">
        <w:rPr>
          <w:sz w:val="28"/>
          <w:szCs w:val="28"/>
          <w:lang w:val="uk-UA"/>
        </w:rPr>
        <w:lastRenderedPageBreak/>
        <w:t>корекцію сколіотичної деф</w:t>
      </w:r>
      <w:r w:rsidRPr="00C05F93">
        <w:rPr>
          <w:sz w:val="28"/>
          <w:szCs w:val="28"/>
          <w:lang w:val="uk-UA"/>
        </w:rPr>
        <w:t>о</w:t>
      </w:r>
      <w:r w:rsidRPr="00C05F93">
        <w:rPr>
          <w:sz w:val="28"/>
          <w:szCs w:val="28"/>
          <w:lang w:val="uk-UA"/>
        </w:rPr>
        <w:t>рмації, плоскостопості, елементи ігор, легкої атлетики, з обмеженням вправ на швидкість, силу, витривалість, дистанції ходьби та бігу. Припинення к</w:t>
      </w:r>
      <w:r w:rsidRPr="00C05F93">
        <w:rPr>
          <w:sz w:val="28"/>
          <w:szCs w:val="28"/>
          <w:lang w:val="uk-UA"/>
        </w:rPr>
        <w:t>о</w:t>
      </w:r>
      <w:r w:rsidRPr="00C05F93">
        <w:rPr>
          <w:sz w:val="28"/>
          <w:szCs w:val="28"/>
          <w:lang w:val="uk-UA"/>
        </w:rPr>
        <w:t>рекції в умовах спеціалізованої санаторної школи -інтернату в період активного росту хребта призводить до прогресування деформації хребта. Таку корекцію при виражених формах деформації необхідно продовжувати до закі</w:t>
      </w:r>
      <w:r w:rsidRPr="00C05F93">
        <w:rPr>
          <w:sz w:val="28"/>
          <w:szCs w:val="28"/>
          <w:lang w:val="uk-UA"/>
        </w:rPr>
        <w:t>н</w:t>
      </w:r>
      <w:r w:rsidRPr="00C05F93">
        <w:rPr>
          <w:sz w:val="28"/>
          <w:szCs w:val="28"/>
          <w:lang w:val="uk-UA"/>
        </w:rPr>
        <w:t xml:space="preserve">чення росту хребта. </w:t>
      </w:r>
    </w:p>
    <w:p w:rsidR="004441C2" w:rsidRPr="00C05F93" w:rsidRDefault="004441C2" w:rsidP="004441C2">
      <w:pPr>
        <w:rPr>
          <w:sz w:val="28"/>
          <w:szCs w:val="28"/>
          <w:lang w:val="uk-UA"/>
        </w:rPr>
      </w:pPr>
    </w:p>
    <w:p w:rsidR="004441C2" w:rsidRDefault="004441C2" w:rsidP="004441C2">
      <w:pPr>
        <w:shd w:val="clear" w:color="auto" w:fill="FFFFFF"/>
        <w:jc w:val="center"/>
        <w:outlineLvl w:val="0"/>
        <w:rPr>
          <w:b/>
          <w:sz w:val="28"/>
          <w:szCs w:val="28"/>
          <w:lang w:val="uk-UA"/>
        </w:rPr>
      </w:pPr>
      <w:r>
        <w:rPr>
          <w:b/>
          <w:color w:val="000000"/>
          <w:sz w:val="28"/>
          <w:lang w:val="uk-UA"/>
        </w:rPr>
        <w:br w:type="page"/>
      </w:r>
      <w:r>
        <w:rPr>
          <w:b/>
          <w:sz w:val="28"/>
          <w:szCs w:val="28"/>
          <w:lang w:val="uk-UA"/>
        </w:rPr>
        <w:lastRenderedPageBreak/>
        <w:t>СПИСОК ВИКОРИСТАНИХ ПЕРШОДЖЕРЕЛ</w:t>
      </w:r>
    </w:p>
    <w:p w:rsidR="004441C2" w:rsidRDefault="004441C2" w:rsidP="004441C2">
      <w:pPr>
        <w:shd w:val="clear" w:color="auto" w:fill="FFFFFF"/>
        <w:jc w:val="center"/>
        <w:outlineLvl w:val="0"/>
        <w:rPr>
          <w:b/>
          <w:sz w:val="28"/>
          <w:szCs w:val="28"/>
          <w:lang w:val="uk-UA"/>
        </w:rPr>
      </w:pPr>
    </w:p>
    <w:p w:rsidR="004441C2" w:rsidRDefault="004441C2" w:rsidP="004441C2">
      <w:pPr>
        <w:shd w:val="clear" w:color="auto" w:fill="FFFFFF"/>
        <w:jc w:val="center"/>
        <w:outlineLvl w:val="0"/>
        <w:rPr>
          <w:b/>
          <w:sz w:val="28"/>
          <w:szCs w:val="28"/>
          <w:lang w:val="uk-UA"/>
        </w:rPr>
      </w:pPr>
    </w:p>
    <w:p w:rsidR="004441C2" w:rsidRDefault="004441C2" w:rsidP="004441C2">
      <w:pPr>
        <w:shd w:val="clear" w:color="auto" w:fill="FFFFFF"/>
        <w:jc w:val="center"/>
        <w:outlineLvl w:val="0"/>
        <w:rPr>
          <w:b/>
          <w:sz w:val="28"/>
          <w:szCs w:val="28"/>
        </w:rPr>
      </w:pPr>
    </w:p>
    <w:p w:rsidR="004441C2" w:rsidRPr="006D7B28" w:rsidRDefault="004441C2" w:rsidP="00DF5228">
      <w:pPr>
        <w:widowControl w:val="0"/>
        <w:numPr>
          <w:ilvl w:val="0"/>
          <w:numId w:val="69"/>
        </w:numPr>
        <w:shd w:val="clear" w:color="auto" w:fill="FFFFFF"/>
        <w:suppressAutoHyphens w:val="0"/>
        <w:spacing w:line="360" w:lineRule="auto"/>
        <w:jc w:val="both"/>
        <w:rPr>
          <w:sz w:val="28"/>
          <w:szCs w:val="28"/>
        </w:rPr>
      </w:pPr>
      <w:r w:rsidRPr="006D7B28">
        <w:rPr>
          <w:sz w:val="28"/>
          <w:szCs w:val="28"/>
        </w:rPr>
        <w:t>Аганянц Е.К. Тактика лечебной физкультуры при сколиозах І</w:t>
      </w:r>
      <w:r>
        <w:rPr>
          <w:sz w:val="28"/>
          <w:szCs w:val="28"/>
        </w:rPr>
        <w:t>-</w:t>
      </w:r>
      <w:r w:rsidRPr="006D7B28">
        <w:rPr>
          <w:sz w:val="28"/>
          <w:szCs w:val="28"/>
        </w:rPr>
        <w:t>III степ</w:t>
      </w:r>
      <w:r w:rsidRPr="006D7B28">
        <w:rPr>
          <w:sz w:val="28"/>
          <w:szCs w:val="28"/>
        </w:rPr>
        <w:t>е</w:t>
      </w:r>
      <w:r w:rsidRPr="006D7B28">
        <w:rPr>
          <w:sz w:val="28"/>
          <w:szCs w:val="28"/>
        </w:rPr>
        <w:t>ни у детей и подростков 8</w:t>
      </w:r>
      <w:r>
        <w:rPr>
          <w:sz w:val="28"/>
          <w:szCs w:val="28"/>
        </w:rPr>
        <w:t>-1</w:t>
      </w:r>
      <w:r w:rsidRPr="006D7B28">
        <w:rPr>
          <w:sz w:val="28"/>
          <w:szCs w:val="28"/>
        </w:rPr>
        <w:t xml:space="preserve">5 лет </w:t>
      </w:r>
      <w:r w:rsidRPr="00394959">
        <w:rPr>
          <w:sz w:val="28"/>
          <w:szCs w:val="28"/>
        </w:rPr>
        <w:t>[</w:t>
      </w:r>
      <w:r>
        <w:rPr>
          <w:sz w:val="28"/>
          <w:szCs w:val="28"/>
        </w:rPr>
        <w:t>м</w:t>
      </w:r>
      <w:r w:rsidRPr="006D7B28">
        <w:rPr>
          <w:sz w:val="28"/>
          <w:szCs w:val="28"/>
        </w:rPr>
        <w:t>етодические рекомендации</w:t>
      </w:r>
      <w:r w:rsidRPr="00394959">
        <w:rPr>
          <w:sz w:val="28"/>
          <w:szCs w:val="28"/>
        </w:rPr>
        <w:t>]</w:t>
      </w:r>
      <w:r w:rsidRPr="006D7B28">
        <w:rPr>
          <w:sz w:val="28"/>
          <w:szCs w:val="28"/>
        </w:rPr>
        <w:t xml:space="preserve"> / Аганянц Е.К., Ваганов Н.В.,</w:t>
      </w:r>
      <w:r>
        <w:rPr>
          <w:sz w:val="28"/>
          <w:szCs w:val="28"/>
        </w:rPr>
        <w:t xml:space="preserve"> </w:t>
      </w:r>
      <w:r w:rsidRPr="006D7B28">
        <w:rPr>
          <w:sz w:val="28"/>
          <w:szCs w:val="28"/>
        </w:rPr>
        <w:t>Синкина З.П. – Краснодар, 1995. – 32 с.</w:t>
      </w:r>
    </w:p>
    <w:p w:rsidR="004441C2" w:rsidRPr="006D7B28" w:rsidRDefault="004441C2" w:rsidP="00DF5228">
      <w:pPr>
        <w:widowControl w:val="0"/>
        <w:numPr>
          <w:ilvl w:val="0"/>
          <w:numId w:val="69"/>
        </w:numPr>
        <w:shd w:val="clear" w:color="auto" w:fill="FFFFFF"/>
        <w:suppressAutoHyphens w:val="0"/>
        <w:spacing w:line="360" w:lineRule="auto"/>
        <w:jc w:val="both"/>
        <w:rPr>
          <w:sz w:val="28"/>
          <w:szCs w:val="28"/>
        </w:rPr>
      </w:pPr>
      <w:r w:rsidRPr="006D7B28">
        <w:rPr>
          <w:sz w:val="28"/>
          <w:szCs w:val="28"/>
        </w:rPr>
        <w:t>Абальмасова Е.А. Клинический полиморфизм диспластического сколи</w:t>
      </w:r>
      <w:r w:rsidRPr="006D7B28">
        <w:rPr>
          <w:sz w:val="28"/>
          <w:szCs w:val="28"/>
        </w:rPr>
        <w:t>о</w:t>
      </w:r>
      <w:r w:rsidRPr="006D7B28">
        <w:rPr>
          <w:sz w:val="28"/>
          <w:szCs w:val="28"/>
        </w:rPr>
        <w:t>за / Е.А. Абальмасова, Н.В. Левая // Ортопедия, травматология и прот</w:t>
      </w:r>
      <w:r w:rsidRPr="006D7B28">
        <w:rPr>
          <w:sz w:val="28"/>
          <w:szCs w:val="28"/>
        </w:rPr>
        <w:t>е</w:t>
      </w:r>
      <w:r w:rsidRPr="006D7B28">
        <w:rPr>
          <w:sz w:val="28"/>
          <w:szCs w:val="28"/>
        </w:rPr>
        <w:t xml:space="preserve">зирование. – 1978. – № 12. – С. </w:t>
      </w:r>
      <w:r>
        <w:rPr>
          <w:sz w:val="28"/>
          <w:szCs w:val="28"/>
        </w:rPr>
        <w:t>3-</w:t>
      </w:r>
      <w:r w:rsidRPr="006D7B28">
        <w:rPr>
          <w:sz w:val="28"/>
          <w:szCs w:val="28"/>
        </w:rPr>
        <w:t>5.</w:t>
      </w:r>
    </w:p>
    <w:p w:rsidR="004441C2" w:rsidRPr="006D7B28" w:rsidRDefault="004441C2" w:rsidP="00DF5228">
      <w:pPr>
        <w:widowControl w:val="0"/>
        <w:numPr>
          <w:ilvl w:val="0"/>
          <w:numId w:val="69"/>
        </w:numPr>
        <w:shd w:val="clear" w:color="auto" w:fill="FFFFFF"/>
        <w:suppressAutoHyphens w:val="0"/>
        <w:spacing w:line="360" w:lineRule="auto"/>
        <w:jc w:val="both"/>
        <w:rPr>
          <w:sz w:val="28"/>
          <w:szCs w:val="28"/>
        </w:rPr>
      </w:pPr>
      <w:r w:rsidRPr="006D7B28">
        <w:rPr>
          <w:sz w:val="28"/>
          <w:szCs w:val="28"/>
        </w:rPr>
        <w:t>Абрамова Т.Ф</w:t>
      </w:r>
      <w:r>
        <w:rPr>
          <w:sz w:val="28"/>
          <w:szCs w:val="28"/>
        </w:rPr>
        <w:t>.</w:t>
      </w:r>
      <w:r w:rsidRPr="006D7B28">
        <w:rPr>
          <w:sz w:val="28"/>
          <w:szCs w:val="28"/>
        </w:rPr>
        <w:t xml:space="preserve"> Физическая реабилитация детей с нарушениями фун</w:t>
      </w:r>
      <w:r w:rsidRPr="006D7B28">
        <w:rPr>
          <w:sz w:val="28"/>
          <w:szCs w:val="28"/>
        </w:rPr>
        <w:t>к</w:t>
      </w:r>
      <w:r w:rsidRPr="006D7B28">
        <w:rPr>
          <w:sz w:val="28"/>
          <w:szCs w:val="28"/>
        </w:rPr>
        <w:t>ций опорно</w:t>
      </w:r>
      <w:r>
        <w:rPr>
          <w:sz w:val="28"/>
          <w:szCs w:val="28"/>
        </w:rPr>
        <w:t>-</w:t>
      </w:r>
      <w:r w:rsidRPr="006D7B28">
        <w:rPr>
          <w:sz w:val="28"/>
          <w:szCs w:val="28"/>
        </w:rPr>
        <w:t>двигательного аппарата / Абрамова Т.Ф., Гончарова Г.А., Гросс Н.А. – М.: Советский спорт, 2000. – С. 133</w:t>
      </w:r>
      <w:r>
        <w:rPr>
          <w:sz w:val="28"/>
          <w:szCs w:val="28"/>
        </w:rPr>
        <w:t>-1</w:t>
      </w:r>
      <w:r w:rsidRPr="006D7B28">
        <w:rPr>
          <w:sz w:val="28"/>
          <w:szCs w:val="28"/>
        </w:rPr>
        <w:t>35.</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Актуальні проблеми теорії і методики фізичного виховання</w:t>
      </w:r>
      <w:r>
        <w:rPr>
          <w:sz w:val="28"/>
          <w:szCs w:val="28"/>
        </w:rPr>
        <w:t xml:space="preserve"> </w:t>
      </w:r>
      <w:r>
        <w:rPr>
          <w:sz w:val="28"/>
          <w:szCs w:val="28"/>
          <w:lang w:val="uk-UA"/>
        </w:rPr>
        <w:t>/</w:t>
      </w:r>
      <w:r>
        <w:rPr>
          <w:sz w:val="28"/>
          <w:szCs w:val="28"/>
        </w:rPr>
        <w:t xml:space="preserve"> [</w:t>
      </w:r>
      <w:r>
        <w:rPr>
          <w:sz w:val="28"/>
          <w:szCs w:val="28"/>
          <w:lang w:val="uk-UA"/>
        </w:rPr>
        <w:t>упоряд.: О.М. Вацеба та ін.</w:t>
      </w:r>
      <w:r>
        <w:rPr>
          <w:sz w:val="28"/>
          <w:szCs w:val="28"/>
        </w:rPr>
        <w:t>]</w:t>
      </w:r>
      <w:r>
        <w:rPr>
          <w:sz w:val="28"/>
          <w:szCs w:val="28"/>
          <w:lang w:val="uk-UA"/>
        </w:rPr>
        <w:t xml:space="preserve"> –</w:t>
      </w:r>
      <w:r>
        <w:rPr>
          <w:sz w:val="28"/>
          <w:szCs w:val="28"/>
        </w:rPr>
        <w:t xml:space="preserve"> </w:t>
      </w:r>
      <w:r>
        <w:rPr>
          <w:sz w:val="28"/>
          <w:szCs w:val="28"/>
          <w:lang w:val="uk-UA"/>
        </w:rPr>
        <w:t>Львів, 2005. – 296 с.</w:t>
      </w:r>
    </w:p>
    <w:p w:rsidR="004441C2" w:rsidRPr="007C6599" w:rsidRDefault="004441C2" w:rsidP="00DF5228">
      <w:pPr>
        <w:widowControl w:val="0"/>
        <w:numPr>
          <w:ilvl w:val="0"/>
          <w:numId w:val="69"/>
        </w:numPr>
        <w:shd w:val="clear" w:color="auto" w:fill="FFFFFF"/>
        <w:suppressAutoHyphens w:val="0"/>
        <w:spacing w:line="360" w:lineRule="auto"/>
        <w:jc w:val="both"/>
        <w:rPr>
          <w:sz w:val="28"/>
          <w:szCs w:val="28"/>
        </w:rPr>
      </w:pPr>
      <w:r w:rsidRPr="007C6599">
        <w:rPr>
          <w:sz w:val="28"/>
          <w:szCs w:val="28"/>
        </w:rPr>
        <w:t>Алексеева Н.В. Динамика диспластического сколиоза</w:t>
      </w:r>
      <w:r w:rsidRPr="004B6821">
        <w:rPr>
          <w:sz w:val="28"/>
          <w:szCs w:val="28"/>
          <w:lang w:val="uk-UA"/>
        </w:rPr>
        <w:t>: автореф. дис. на здобуття наук. ступеня канд. мед. наук: спец. 14.03.03 «Нормальна фіз</w:t>
      </w:r>
      <w:r w:rsidRPr="004B6821">
        <w:rPr>
          <w:sz w:val="28"/>
          <w:szCs w:val="28"/>
          <w:lang w:val="uk-UA"/>
        </w:rPr>
        <w:t>і</w:t>
      </w:r>
      <w:r w:rsidRPr="004B6821">
        <w:rPr>
          <w:sz w:val="28"/>
          <w:szCs w:val="28"/>
          <w:lang w:val="uk-UA"/>
        </w:rPr>
        <w:t>ологія»</w:t>
      </w:r>
      <w:r w:rsidRPr="005F048D">
        <w:rPr>
          <w:sz w:val="28"/>
          <w:szCs w:val="28"/>
        </w:rPr>
        <w:t xml:space="preserve"> / </w:t>
      </w:r>
      <w:r>
        <w:rPr>
          <w:sz w:val="28"/>
          <w:szCs w:val="28"/>
          <w:lang w:val="uk-UA"/>
        </w:rPr>
        <w:t>Н</w:t>
      </w:r>
      <w:r w:rsidRPr="005F048D">
        <w:rPr>
          <w:sz w:val="28"/>
          <w:szCs w:val="28"/>
        </w:rPr>
        <w:t>.</w:t>
      </w:r>
      <w:r>
        <w:rPr>
          <w:sz w:val="28"/>
          <w:szCs w:val="28"/>
          <w:lang w:val="uk-UA"/>
        </w:rPr>
        <w:t>В</w:t>
      </w:r>
      <w:r w:rsidRPr="005F048D">
        <w:rPr>
          <w:sz w:val="28"/>
          <w:szCs w:val="28"/>
        </w:rPr>
        <w:t xml:space="preserve">. </w:t>
      </w:r>
      <w:r>
        <w:rPr>
          <w:sz w:val="28"/>
          <w:szCs w:val="28"/>
        </w:rPr>
        <w:t xml:space="preserve">Алексеева. </w:t>
      </w:r>
      <w:r w:rsidRPr="005F048D">
        <w:rPr>
          <w:sz w:val="28"/>
          <w:szCs w:val="28"/>
        </w:rPr>
        <w:t xml:space="preserve">– </w:t>
      </w:r>
      <w:r>
        <w:rPr>
          <w:sz w:val="28"/>
          <w:szCs w:val="28"/>
        </w:rPr>
        <w:t>М</w:t>
      </w:r>
      <w:r w:rsidRPr="005F048D">
        <w:rPr>
          <w:sz w:val="28"/>
          <w:szCs w:val="28"/>
        </w:rPr>
        <w:t>., 197</w:t>
      </w:r>
      <w:r>
        <w:rPr>
          <w:sz w:val="28"/>
          <w:szCs w:val="28"/>
        </w:rPr>
        <w:t>8</w:t>
      </w:r>
      <w:r w:rsidRPr="005F048D">
        <w:rPr>
          <w:sz w:val="28"/>
          <w:szCs w:val="28"/>
        </w:rPr>
        <w:t>. – 1</w:t>
      </w:r>
      <w:r>
        <w:rPr>
          <w:sz w:val="28"/>
          <w:szCs w:val="28"/>
        </w:rPr>
        <w:t>6</w:t>
      </w:r>
      <w:r w:rsidRPr="005F048D">
        <w:rPr>
          <w:sz w:val="28"/>
          <w:szCs w:val="28"/>
        </w:rPr>
        <w:t xml:space="preserve"> с.</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 xml:space="preserve">Аль-Ананзіх Джасер Хоені Метлак. Фізичний стан дітей молодшого шкільного віку з порушенням постави: </w:t>
      </w:r>
      <w:r w:rsidRPr="004B6821">
        <w:rPr>
          <w:sz w:val="28"/>
          <w:szCs w:val="28"/>
          <w:lang w:val="uk-UA"/>
        </w:rPr>
        <w:t>автореф. дис. на здобуття наук. ступеня</w:t>
      </w:r>
      <w:r>
        <w:rPr>
          <w:sz w:val="28"/>
          <w:szCs w:val="28"/>
          <w:lang w:val="uk-UA"/>
        </w:rPr>
        <w:t xml:space="preserve"> канд. наук з фізичного виховання і спорту: спец. 24.00.02. «Олімпійський та професійний спорт» / Аль-Ананзіх Джасер Хоені Ме</w:t>
      </w:r>
      <w:r>
        <w:rPr>
          <w:sz w:val="28"/>
          <w:szCs w:val="28"/>
          <w:lang w:val="uk-UA"/>
        </w:rPr>
        <w:t>т</w:t>
      </w:r>
      <w:r>
        <w:rPr>
          <w:sz w:val="28"/>
          <w:szCs w:val="28"/>
          <w:lang w:val="uk-UA"/>
        </w:rPr>
        <w:t>лак. – К., 1999. –18 с.</w:t>
      </w:r>
    </w:p>
    <w:p w:rsidR="004441C2" w:rsidRPr="002439F4"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 xml:space="preserve">Альошина А.І. Формування вертикальної стійкості тіла дітей 9-12 років на уроках фізичної культури: </w:t>
      </w:r>
      <w:r w:rsidRPr="004B6821">
        <w:rPr>
          <w:sz w:val="28"/>
          <w:szCs w:val="28"/>
          <w:lang w:val="uk-UA"/>
        </w:rPr>
        <w:t>автореф. дис. на здобуття наук. ступеня</w:t>
      </w:r>
      <w:r>
        <w:rPr>
          <w:sz w:val="28"/>
          <w:szCs w:val="28"/>
          <w:lang w:val="uk-UA"/>
        </w:rPr>
        <w:t xml:space="preserve"> канд. наук з фізичного виховання і спорту: спец. 24.00.02. «Олімпійс</w:t>
      </w:r>
      <w:r>
        <w:rPr>
          <w:sz w:val="28"/>
          <w:szCs w:val="28"/>
          <w:lang w:val="uk-UA"/>
        </w:rPr>
        <w:t>ь</w:t>
      </w:r>
      <w:r>
        <w:rPr>
          <w:sz w:val="28"/>
          <w:szCs w:val="28"/>
          <w:lang w:val="uk-UA"/>
        </w:rPr>
        <w:t>кий та професійний спорт» / А.І. Альошина. – Луцьк, 2000. –19 с.</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sidRPr="00D04877">
        <w:rPr>
          <w:sz w:val="28"/>
          <w:szCs w:val="28"/>
        </w:rPr>
        <w:t>Амосов Н.М. Физическая активность и сердце</w:t>
      </w:r>
      <w:r>
        <w:rPr>
          <w:sz w:val="28"/>
          <w:szCs w:val="28"/>
          <w:lang w:val="uk-UA"/>
        </w:rPr>
        <w:t xml:space="preserve"> / Н.М. Амосов, Я.Л Бе</w:t>
      </w:r>
      <w:r>
        <w:rPr>
          <w:sz w:val="28"/>
          <w:szCs w:val="28"/>
          <w:lang w:val="uk-UA"/>
        </w:rPr>
        <w:t>н</w:t>
      </w:r>
      <w:r>
        <w:rPr>
          <w:sz w:val="28"/>
          <w:szCs w:val="28"/>
          <w:lang w:val="uk-UA"/>
        </w:rPr>
        <w:t>дет. – К.: Здоров'я, 1989. – 150 с.</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sidRPr="00D04877">
        <w:rPr>
          <w:sz w:val="28"/>
          <w:szCs w:val="28"/>
        </w:rPr>
        <w:t>Андреева Е.В. Программирование физкультурно-оздоровительных зан</w:t>
      </w:r>
      <w:r w:rsidRPr="00D04877">
        <w:rPr>
          <w:sz w:val="28"/>
          <w:szCs w:val="28"/>
        </w:rPr>
        <w:t>я</w:t>
      </w:r>
      <w:r w:rsidRPr="00D04877">
        <w:rPr>
          <w:sz w:val="28"/>
          <w:szCs w:val="28"/>
        </w:rPr>
        <w:t>тий девочек 12-13 лет:</w:t>
      </w:r>
      <w:r>
        <w:rPr>
          <w:sz w:val="28"/>
          <w:szCs w:val="28"/>
          <w:lang w:val="uk-UA"/>
        </w:rPr>
        <w:t xml:space="preserve"> </w:t>
      </w:r>
      <w:r w:rsidRPr="004B6821">
        <w:rPr>
          <w:sz w:val="28"/>
          <w:szCs w:val="28"/>
          <w:lang w:val="uk-UA"/>
        </w:rPr>
        <w:t>автореф. дис. на здобуття наук. ступеня</w:t>
      </w:r>
      <w:r>
        <w:rPr>
          <w:sz w:val="28"/>
          <w:szCs w:val="28"/>
          <w:lang w:val="uk-UA"/>
        </w:rPr>
        <w:t xml:space="preserve"> канд. н</w:t>
      </w:r>
      <w:r>
        <w:rPr>
          <w:sz w:val="28"/>
          <w:szCs w:val="28"/>
          <w:lang w:val="uk-UA"/>
        </w:rPr>
        <w:t>а</w:t>
      </w:r>
      <w:r>
        <w:rPr>
          <w:sz w:val="28"/>
          <w:szCs w:val="28"/>
          <w:lang w:val="uk-UA"/>
        </w:rPr>
        <w:t xml:space="preserve">ук з фізичного виховання і спорту: спец. 24.00.02. «Олімпійський та професійний </w:t>
      </w:r>
      <w:r>
        <w:rPr>
          <w:sz w:val="28"/>
          <w:szCs w:val="28"/>
          <w:lang w:val="uk-UA"/>
        </w:rPr>
        <w:lastRenderedPageBreak/>
        <w:t>спорт» / Е.В. Андреева. – К., 2002. – 22 с.</w:t>
      </w:r>
    </w:p>
    <w:p w:rsidR="004441C2" w:rsidRPr="002439F4" w:rsidRDefault="004441C2" w:rsidP="00DF5228">
      <w:pPr>
        <w:widowControl w:val="0"/>
        <w:numPr>
          <w:ilvl w:val="0"/>
          <w:numId w:val="69"/>
        </w:numPr>
        <w:shd w:val="clear" w:color="auto" w:fill="FFFFFF"/>
        <w:suppressAutoHyphens w:val="0"/>
        <w:spacing w:line="360" w:lineRule="auto"/>
        <w:jc w:val="both"/>
        <w:rPr>
          <w:sz w:val="28"/>
          <w:szCs w:val="28"/>
        </w:rPr>
      </w:pPr>
      <w:r w:rsidRPr="002439F4">
        <w:rPr>
          <w:sz w:val="28"/>
          <w:szCs w:val="28"/>
        </w:rPr>
        <w:t>Анохин П.К. Очерки по физиологии функциональных систем / П.К.</w:t>
      </w:r>
      <w:r>
        <w:rPr>
          <w:sz w:val="28"/>
          <w:szCs w:val="28"/>
          <w:lang w:val="uk-UA"/>
        </w:rPr>
        <w:t xml:space="preserve"> </w:t>
      </w:r>
      <w:r w:rsidRPr="002439F4">
        <w:rPr>
          <w:sz w:val="28"/>
          <w:szCs w:val="28"/>
        </w:rPr>
        <w:t>Анохин. – М.: Медицина, 1975. – 448 с.</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sidRPr="00566029">
        <w:rPr>
          <w:sz w:val="28"/>
          <w:szCs w:val="28"/>
        </w:rPr>
        <w:t>Апанасенко Г.Л. Наука о выживании человечества</w:t>
      </w:r>
      <w:r>
        <w:rPr>
          <w:sz w:val="28"/>
          <w:szCs w:val="28"/>
          <w:lang w:val="uk-UA"/>
        </w:rPr>
        <w:t xml:space="preserve"> // Матеріали ХІ міжнародної науково-практичної конференції «Сучасні досягнення спортивної медицини, лікувальної фізкультури та валеології». – Одеса: вида</w:t>
      </w:r>
      <w:r>
        <w:rPr>
          <w:sz w:val="28"/>
          <w:szCs w:val="28"/>
          <w:lang w:val="uk-UA"/>
        </w:rPr>
        <w:t>в</w:t>
      </w:r>
      <w:r>
        <w:rPr>
          <w:sz w:val="28"/>
          <w:szCs w:val="28"/>
          <w:lang w:val="uk-UA"/>
        </w:rPr>
        <w:t>ництво Одеського державного медичного університету, 2005. – С. 29-33.</w:t>
      </w:r>
    </w:p>
    <w:p w:rsidR="004441C2" w:rsidRPr="00A72F60" w:rsidRDefault="004441C2" w:rsidP="00DF5228">
      <w:pPr>
        <w:widowControl w:val="0"/>
        <w:numPr>
          <w:ilvl w:val="0"/>
          <w:numId w:val="69"/>
        </w:numPr>
        <w:shd w:val="clear" w:color="auto" w:fill="FFFFFF"/>
        <w:suppressAutoHyphens w:val="0"/>
        <w:spacing w:line="360" w:lineRule="auto"/>
        <w:jc w:val="both"/>
        <w:rPr>
          <w:sz w:val="28"/>
          <w:szCs w:val="28"/>
        </w:rPr>
      </w:pPr>
      <w:r w:rsidRPr="00A72F60">
        <w:rPr>
          <w:sz w:val="28"/>
          <w:szCs w:val="28"/>
        </w:rPr>
        <w:t>Аракчеев А.И. Тканевое дыхание у больных сколиозом // Материалы Всесоюзного симпозиума «Актуальные вопросы профилактики и леч</w:t>
      </w:r>
      <w:r w:rsidRPr="00A72F60">
        <w:rPr>
          <w:sz w:val="28"/>
          <w:szCs w:val="28"/>
        </w:rPr>
        <w:t>е</w:t>
      </w:r>
      <w:r w:rsidRPr="00A72F60">
        <w:rPr>
          <w:sz w:val="28"/>
          <w:szCs w:val="28"/>
        </w:rPr>
        <w:t>ния сколиоза у детей». – М. – 1984. – С. 32-34.</w:t>
      </w:r>
    </w:p>
    <w:p w:rsidR="004441C2" w:rsidRPr="002439F4" w:rsidRDefault="004441C2" w:rsidP="00DF5228">
      <w:pPr>
        <w:widowControl w:val="0"/>
        <w:numPr>
          <w:ilvl w:val="0"/>
          <w:numId w:val="69"/>
        </w:numPr>
        <w:shd w:val="clear" w:color="auto" w:fill="FFFFFF"/>
        <w:suppressAutoHyphens w:val="0"/>
        <w:spacing w:line="360" w:lineRule="auto"/>
        <w:jc w:val="both"/>
        <w:rPr>
          <w:sz w:val="28"/>
          <w:szCs w:val="28"/>
          <w:lang w:val="uk-UA"/>
        </w:rPr>
      </w:pPr>
      <w:r w:rsidRPr="00566029">
        <w:rPr>
          <w:sz w:val="28"/>
          <w:szCs w:val="28"/>
        </w:rPr>
        <w:t>Ардобацкая Е.В. Коррекционная направленность дидактических игр в формировании количественных представлений у учеников вспомог</w:t>
      </w:r>
      <w:r w:rsidRPr="00566029">
        <w:rPr>
          <w:sz w:val="28"/>
          <w:szCs w:val="28"/>
        </w:rPr>
        <w:t>а</w:t>
      </w:r>
      <w:r w:rsidRPr="00566029">
        <w:rPr>
          <w:sz w:val="28"/>
          <w:szCs w:val="28"/>
        </w:rPr>
        <w:t>тельной школы:</w:t>
      </w:r>
      <w:r>
        <w:rPr>
          <w:sz w:val="28"/>
          <w:szCs w:val="28"/>
          <w:lang w:val="uk-UA"/>
        </w:rPr>
        <w:t xml:space="preserve"> </w:t>
      </w:r>
      <w:r w:rsidRPr="004B6821">
        <w:rPr>
          <w:sz w:val="28"/>
          <w:szCs w:val="28"/>
          <w:lang w:val="uk-UA"/>
        </w:rPr>
        <w:t>автореф. дис. на здобуття наук. ступеня</w:t>
      </w:r>
      <w:r>
        <w:rPr>
          <w:sz w:val="28"/>
          <w:szCs w:val="28"/>
          <w:lang w:val="uk-UA"/>
        </w:rPr>
        <w:t xml:space="preserve"> </w:t>
      </w:r>
      <w:r w:rsidRPr="004B6821">
        <w:rPr>
          <w:sz w:val="28"/>
          <w:szCs w:val="28"/>
          <w:lang w:val="uk-UA"/>
        </w:rPr>
        <w:t xml:space="preserve">канд. </w:t>
      </w:r>
      <w:r>
        <w:rPr>
          <w:sz w:val="28"/>
          <w:szCs w:val="28"/>
          <w:lang w:val="uk-UA"/>
        </w:rPr>
        <w:t>п</w:t>
      </w:r>
      <w:r w:rsidRPr="004B6821">
        <w:rPr>
          <w:sz w:val="28"/>
          <w:szCs w:val="28"/>
          <w:lang w:val="uk-UA"/>
        </w:rPr>
        <w:t>ед. н</w:t>
      </w:r>
      <w:r w:rsidRPr="004B6821">
        <w:rPr>
          <w:sz w:val="28"/>
          <w:szCs w:val="28"/>
          <w:lang w:val="uk-UA"/>
        </w:rPr>
        <w:t>а</w:t>
      </w:r>
      <w:r w:rsidRPr="004B6821">
        <w:rPr>
          <w:sz w:val="28"/>
          <w:szCs w:val="28"/>
          <w:lang w:val="uk-UA"/>
        </w:rPr>
        <w:t>ук</w:t>
      </w:r>
      <w:r>
        <w:rPr>
          <w:sz w:val="28"/>
          <w:szCs w:val="28"/>
          <w:lang w:val="uk-UA"/>
        </w:rPr>
        <w:t>: спец. 13.00.03 «Корекційна педагогіка» / Е.В. Ардобацкая. – Луцьк, 1999. –19 с.</w:t>
      </w:r>
    </w:p>
    <w:p w:rsidR="004441C2" w:rsidRPr="00406FA2" w:rsidRDefault="004441C2" w:rsidP="00DF5228">
      <w:pPr>
        <w:widowControl w:val="0"/>
        <w:numPr>
          <w:ilvl w:val="0"/>
          <w:numId w:val="69"/>
        </w:numPr>
        <w:shd w:val="clear" w:color="auto" w:fill="FFFFFF"/>
        <w:suppressAutoHyphens w:val="0"/>
        <w:spacing w:line="360" w:lineRule="auto"/>
        <w:jc w:val="both"/>
        <w:rPr>
          <w:sz w:val="28"/>
          <w:szCs w:val="28"/>
        </w:rPr>
      </w:pPr>
      <w:r w:rsidRPr="00406FA2">
        <w:rPr>
          <w:sz w:val="28"/>
          <w:szCs w:val="28"/>
        </w:rPr>
        <w:t>Ашанин В.С. Основы теории вероятностей</w:t>
      </w:r>
      <w:r>
        <w:rPr>
          <w:sz w:val="28"/>
          <w:szCs w:val="28"/>
          <w:lang w:val="uk-UA"/>
        </w:rPr>
        <w:t xml:space="preserve"> </w:t>
      </w:r>
      <w:r w:rsidRPr="00394959">
        <w:rPr>
          <w:sz w:val="28"/>
          <w:szCs w:val="28"/>
        </w:rPr>
        <w:t>[</w:t>
      </w:r>
      <w:r>
        <w:rPr>
          <w:sz w:val="28"/>
          <w:szCs w:val="28"/>
        </w:rPr>
        <w:t>у</w:t>
      </w:r>
      <w:r w:rsidRPr="00406FA2">
        <w:rPr>
          <w:sz w:val="28"/>
          <w:szCs w:val="28"/>
        </w:rPr>
        <w:t>чебное пособие</w:t>
      </w:r>
      <w:r w:rsidRPr="00394959">
        <w:rPr>
          <w:sz w:val="28"/>
          <w:szCs w:val="28"/>
        </w:rPr>
        <w:t>]</w:t>
      </w:r>
      <w:r w:rsidRPr="00406FA2">
        <w:rPr>
          <w:sz w:val="28"/>
          <w:szCs w:val="28"/>
        </w:rPr>
        <w:t xml:space="preserve"> / В.С. Ашанин</w:t>
      </w:r>
      <w:r>
        <w:rPr>
          <w:sz w:val="28"/>
          <w:szCs w:val="28"/>
          <w:lang w:val="uk-UA"/>
        </w:rPr>
        <w:t>.</w:t>
      </w:r>
      <w:r w:rsidRPr="00406FA2">
        <w:rPr>
          <w:sz w:val="28"/>
          <w:szCs w:val="28"/>
        </w:rPr>
        <w:t xml:space="preserve"> –</w:t>
      </w:r>
      <w:r>
        <w:rPr>
          <w:sz w:val="28"/>
          <w:szCs w:val="28"/>
          <w:lang w:val="uk-UA"/>
        </w:rPr>
        <w:t xml:space="preserve"> </w:t>
      </w:r>
      <w:r w:rsidRPr="00406FA2">
        <w:rPr>
          <w:sz w:val="28"/>
          <w:szCs w:val="28"/>
        </w:rPr>
        <w:t>Харьков: ХГИФК, 2001. –</w:t>
      </w:r>
      <w:r>
        <w:rPr>
          <w:sz w:val="28"/>
          <w:szCs w:val="28"/>
          <w:lang w:val="uk-UA"/>
        </w:rPr>
        <w:t xml:space="preserve"> </w:t>
      </w:r>
      <w:r w:rsidRPr="00406FA2">
        <w:rPr>
          <w:sz w:val="28"/>
          <w:szCs w:val="28"/>
        </w:rPr>
        <w:t>118 с.</w:t>
      </w:r>
    </w:p>
    <w:p w:rsidR="004441C2" w:rsidRPr="00406FA2" w:rsidRDefault="004441C2" w:rsidP="00DF5228">
      <w:pPr>
        <w:widowControl w:val="0"/>
        <w:numPr>
          <w:ilvl w:val="0"/>
          <w:numId w:val="69"/>
        </w:numPr>
        <w:shd w:val="clear" w:color="auto" w:fill="FFFFFF"/>
        <w:suppressAutoHyphens w:val="0"/>
        <w:spacing w:line="360" w:lineRule="auto"/>
        <w:jc w:val="both"/>
        <w:rPr>
          <w:sz w:val="28"/>
          <w:szCs w:val="28"/>
        </w:rPr>
      </w:pPr>
      <w:r w:rsidRPr="00406FA2">
        <w:rPr>
          <w:sz w:val="28"/>
          <w:szCs w:val="28"/>
        </w:rPr>
        <w:t>Белоз</w:t>
      </w:r>
      <w:r>
        <w:rPr>
          <w:sz w:val="28"/>
          <w:szCs w:val="28"/>
        </w:rPr>
        <w:t>ё</w:t>
      </w:r>
      <w:r w:rsidRPr="00406FA2">
        <w:rPr>
          <w:sz w:val="28"/>
          <w:szCs w:val="28"/>
        </w:rPr>
        <w:t>рова В.М. Дифференциальный подход к лечению физическими упражнениями детей, больных сколиозом в условиях школы-интерната. Актуальные вопросы профилактики и лечения сколиоза у детей</w:t>
      </w:r>
      <w:r>
        <w:rPr>
          <w:sz w:val="28"/>
          <w:szCs w:val="28"/>
        </w:rPr>
        <w:t xml:space="preserve"> / В.М. Белозёрова</w:t>
      </w:r>
      <w:r w:rsidRPr="00406FA2">
        <w:rPr>
          <w:sz w:val="28"/>
          <w:szCs w:val="28"/>
        </w:rPr>
        <w:t>. – М.: Просвещение, 1984. – С. 144</w:t>
      </w:r>
      <w:r>
        <w:rPr>
          <w:sz w:val="28"/>
          <w:szCs w:val="28"/>
        </w:rPr>
        <w:t>-</w:t>
      </w:r>
      <w:r w:rsidRPr="00406FA2">
        <w:rPr>
          <w:sz w:val="28"/>
          <w:szCs w:val="28"/>
        </w:rPr>
        <w:t>153.</w:t>
      </w:r>
    </w:p>
    <w:p w:rsidR="004441C2" w:rsidRPr="00406FA2" w:rsidRDefault="004441C2" w:rsidP="00DF5228">
      <w:pPr>
        <w:widowControl w:val="0"/>
        <w:numPr>
          <w:ilvl w:val="0"/>
          <w:numId w:val="69"/>
        </w:numPr>
        <w:shd w:val="clear" w:color="auto" w:fill="FFFFFF"/>
        <w:suppressAutoHyphens w:val="0"/>
        <w:spacing w:line="360" w:lineRule="auto"/>
        <w:jc w:val="both"/>
        <w:rPr>
          <w:sz w:val="28"/>
          <w:szCs w:val="28"/>
        </w:rPr>
      </w:pPr>
      <w:r w:rsidRPr="00406FA2">
        <w:rPr>
          <w:sz w:val="28"/>
          <w:szCs w:val="28"/>
        </w:rPr>
        <w:t xml:space="preserve"> Бернштейн Н.А. О построении движений / Н.А.</w:t>
      </w:r>
      <w:r>
        <w:rPr>
          <w:sz w:val="28"/>
          <w:szCs w:val="28"/>
        </w:rPr>
        <w:t xml:space="preserve"> </w:t>
      </w:r>
      <w:r w:rsidRPr="00406FA2">
        <w:rPr>
          <w:sz w:val="28"/>
          <w:szCs w:val="28"/>
        </w:rPr>
        <w:t>Бернштейн</w:t>
      </w:r>
      <w:r w:rsidRPr="00394959">
        <w:rPr>
          <w:sz w:val="28"/>
          <w:szCs w:val="28"/>
        </w:rPr>
        <w:t>.</w:t>
      </w:r>
      <w:r w:rsidRPr="00406FA2">
        <w:rPr>
          <w:sz w:val="28"/>
          <w:szCs w:val="28"/>
        </w:rPr>
        <w:t xml:space="preserve"> – М.: Ме</w:t>
      </w:r>
      <w:r w:rsidRPr="00406FA2">
        <w:rPr>
          <w:sz w:val="28"/>
          <w:szCs w:val="28"/>
        </w:rPr>
        <w:t>д</w:t>
      </w:r>
      <w:r w:rsidRPr="00406FA2">
        <w:rPr>
          <w:sz w:val="28"/>
          <w:szCs w:val="28"/>
        </w:rPr>
        <w:t>гиз, 1947. – 127</w:t>
      </w:r>
      <w:r>
        <w:rPr>
          <w:sz w:val="28"/>
          <w:szCs w:val="28"/>
        </w:rPr>
        <w:t xml:space="preserve"> с</w:t>
      </w:r>
      <w:r w:rsidRPr="00406FA2">
        <w:rPr>
          <w:sz w:val="28"/>
          <w:szCs w:val="28"/>
        </w:rPr>
        <w:t>.</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Білошицька Н.В. Профілактика та корекція порушень постави у ді</w:t>
      </w:r>
      <w:r>
        <w:rPr>
          <w:sz w:val="28"/>
          <w:szCs w:val="28"/>
          <w:lang w:val="uk-UA"/>
        </w:rPr>
        <w:t>в</w:t>
      </w:r>
      <w:r>
        <w:rPr>
          <w:sz w:val="28"/>
          <w:szCs w:val="28"/>
          <w:lang w:val="uk-UA"/>
        </w:rPr>
        <w:t>чат 7</w:t>
      </w:r>
      <w:r w:rsidRPr="00394959">
        <w:rPr>
          <w:sz w:val="28"/>
          <w:szCs w:val="28"/>
        </w:rPr>
        <w:t>-</w:t>
      </w:r>
      <w:r>
        <w:rPr>
          <w:sz w:val="28"/>
          <w:szCs w:val="28"/>
          <w:lang w:val="uk-UA"/>
        </w:rPr>
        <w:t xml:space="preserve">8 років, що займаються художньою гімнастикою: </w:t>
      </w:r>
      <w:r w:rsidRPr="004B6821">
        <w:rPr>
          <w:sz w:val="28"/>
          <w:szCs w:val="28"/>
          <w:lang w:val="uk-UA"/>
        </w:rPr>
        <w:t>автореф. дис. на зд</w:t>
      </w:r>
      <w:r w:rsidRPr="004B6821">
        <w:rPr>
          <w:sz w:val="28"/>
          <w:szCs w:val="28"/>
          <w:lang w:val="uk-UA"/>
        </w:rPr>
        <w:t>о</w:t>
      </w:r>
      <w:r w:rsidRPr="004B6821">
        <w:rPr>
          <w:sz w:val="28"/>
          <w:szCs w:val="28"/>
          <w:lang w:val="uk-UA"/>
        </w:rPr>
        <w:t>буття наук. ступеня</w:t>
      </w:r>
      <w:r>
        <w:rPr>
          <w:sz w:val="28"/>
          <w:szCs w:val="28"/>
          <w:lang w:val="uk-UA"/>
        </w:rPr>
        <w:t xml:space="preserve"> канд. наук з фізичного виховання і спорту: спец. 24.00.02. «Олімпійський та професійний спорт» / Н.В. Білошицька. – Луцьк, 2000. – 20 с.</w:t>
      </w:r>
    </w:p>
    <w:p w:rsidR="004441C2" w:rsidRPr="00F51834" w:rsidRDefault="004441C2" w:rsidP="00DF5228">
      <w:pPr>
        <w:widowControl w:val="0"/>
        <w:numPr>
          <w:ilvl w:val="0"/>
          <w:numId w:val="69"/>
        </w:numPr>
        <w:shd w:val="clear" w:color="auto" w:fill="FFFFFF"/>
        <w:suppressAutoHyphens w:val="0"/>
        <w:spacing w:line="360" w:lineRule="auto"/>
        <w:jc w:val="both"/>
        <w:rPr>
          <w:sz w:val="28"/>
          <w:szCs w:val="28"/>
        </w:rPr>
      </w:pPr>
      <w:r w:rsidRPr="00F51834">
        <w:rPr>
          <w:sz w:val="28"/>
          <w:szCs w:val="28"/>
        </w:rPr>
        <w:t>Биохимический контроль исходов оперативного лечения у больных ск</w:t>
      </w:r>
      <w:r w:rsidRPr="00F51834">
        <w:rPr>
          <w:sz w:val="28"/>
          <w:szCs w:val="28"/>
        </w:rPr>
        <w:t>о</w:t>
      </w:r>
      <w:r w:rsidRPr="00F51834">
        <w:rPr>
          <w:sz w:val="28"/>
          <w:szCs w:val="28"/>
        </w:rPr>
        <w:t>лиотической болезнью 3-4 степени</w:t>
      </w:r>
      <w:r>
        <w:rPr>
          <w:sz w:val="28"/>
          <w:szCs w:val="28"/>
        </w:rPr>
        <w:t xml:space="preserve"> </w:t>
      </w:r>
      <w:r w:rsidRPr="00F51834">
        <w:rPr>
          <w:sz w:val="28"/>
          <w:szCs w:val="28"/>
        </w:rPr>
        <w:t>/ Н.Г.</w:t>
      </w:r>
      <w:r>
        <w:rPr>
          <w:sz w:val="28"/>
          <w:szCs w:val="28"/>
        </w:rPr>
        <w:t xml:space="preserve"> </w:t>
      </w:r>
      <w:r w:rsidRPr="00F51834">
        <w:rPr>
          <w:sz w:val="28"/>
          <w:szCs w:val="28"/>
        </w:rPr>
        <w:t xml:space="preserve">Фомичев, </w:t>
      </w:r>
      <w:r>
        <w:rPr>
          <w:sz w:val="28"/>
          <w:szCs w:val="28"/>
        </w:rPr>
        <w:t xml:space="preserve">В.А. </w:t>
      </w:r>
      <w:r w:rsidRPr="00F51834">
        <w:rPr>
          <w:sz w:val="28"/>
          <w:szCs w:val="28"/>
        </w:rPr>
        <w:t xml:space="preserve">Гаврилов, </w:t>
      </w:r>
      <w:r>
        <w:rPr>
          <w:sz w:val="28"/>
          <w:szCs w:val="28"/>
        </w:rPr>
        <w:t xml:space="preserve">А.В. </w:t>
      </w:r>
      <w:r w:rsidRPr="00F51834">
        <w:rPr>
          <w:sz w:val="28"/>
          <w:szCs w:val="28"/>
        </w:rPr>
        <w:t xml:space="preserve">Шевцов </w:t>
      </w:r>
      <w:r w:rsidRPr="00394959">
        <w:rPr>
          <w:sz w:val="28"/>
          <w:szCs w:val="28"/>
        </w:rPr>
        <w:t>[</w:t>
      </w:r>
      <w:r>
        <w:rPr>
          <w:sz w:val="28"/>
          <w:szCs w:val="28"/>
        </w:rPr>
        <w:t>и др.</w:t>
      </w:r>
      <w:r w:rsidRPr="00394959">
        <w:rPr>
          <w:sz w:val="28"/>
          <w:szCs w:val="28"/>
        </w:rPr>
        <w:t xml:space="preserve">] </w:t>
      </w:r>
      <w:r w:rsidRPr="00F51834">
        <w:rPr>
          <w:sz w:val="28"/>
          <w:szCs w:val="28"/>
        </w:rPr>
        <w:t xml:space="preserve">// Материалы научной конференции </w:t>
      </w:r>
      <w:r>
        <w:rPr>
          <w:sz w:val="28"/>
          <w:szCs w:val="28"/>
        </w:rPr>
        <w:t>«</w:t>
      </w:r>
      <w:r w:rsidRPr="00F51834">
        <w:rPr>
          <w:sz w:val="28"/>
          <w:szCs w:val="28"/>
        </w:rPr>
        <w:t>Биомеханика</w:t>
      </w:r>
      <w:r>
        <w:rPr>
          <w:sz w:val="28"/>
          <w:szCs w:val="28"/>
        </w:rPr>
        <w:t>-</w:t>
      </w:r>
      <w:r w:rsidRPr="00F51834">
        <w:rPr>
          <w:sz w:val="28"/>
          <w:szCs w:val="28"/>
        </w:rPr>
        <w:t>98</w:t>
      </w:r>
      <w:r>
        <w:rPr>
          <w:sz w:val="28"/>
          <w:szCs w:val="28"/>
        </w:rPr>
        <w:t>».</w:t>
      </w:r>
      <w:r w:rsidRPr="00F51834">
        <w:rPr>
          <w:sz w:val="28"/>
          <w:szCs w:val="28"/>
        </w:rPr>
        <w:t xml:space="preserve"> – Н. Новгород, 1998</w:t>
      </w:r>
      <w:r>
        <w:rPr>
          <w:sz w:val="28"/>
          <w:szCs w:val="28"/>
        </w:rPr>
        <w:t>.</w:t>
      </w:r>
      <w:r w:rsidRPr="00F51834">
        <w:rPr>
          <w:sz w:val="28"/>
          <w:szCs w:val="28"/>
        </w:rPr>
        <w:t xml:space="preserve"> – С. 219-220. </w:t>
      </w:r>
    </w:p>
    <w:p w:rsidR="004441C2" w:rsidRPr="00460C2C" w:rsidRDefault="004441C2" w:rsidP="00DF5228">
      <w:pPr>
        <w:widowControl w:val="0"/>
        <w:numPr>
          <w:ilvl w:val="0"/>
          <w:numId w:val="69"/>
        </w:numPr>
        <w:shd w:val="clear" w:color="auto" w:fill="FFFFFF"/>
        <w:suppressAutoHyphens w:val="0"/>
        <w:spacing w:line="360" w:lineRule="auto"/>
        <w:jc w:val="both"/>
        <w:rPr>
          <w:sz w:val="28"/>
          <w:szCs w:val="28"/>
        </w:rPr>
      </w:pPr>
      <w:r w:rsidRPr="00460C2C">
        <w:rPr>
          <w:sz w:val="28"/>
          <w:szCs w:val="28"/>
        </w:rPr>
        <w:lastRenderedPageBreak/>
        <w:t xml:space="preserve">Благуш П.К. К теории тестирования двигательных способностей / </w:t>
      </w:r>
      <w:r>
        <w:rPr>
          <w:sz w:val="28"/>
          <w:szCs w:val="28"/>
          <w:lang w:val="uk-UA"/>
        </w:rPr>
        <w:t xml:space="preserve">П.К. </w:t>
      </w:r>
      <w:r w:rsidRPr="00460C2C">
        <w:rPr>
          <w:sz w:val="28"/>
          <w:szCs w:val="28"/>
        </w:rPr>
        <w:t>Благуш</w:t>
      </w:r>
      <w:r>
        <w:rPr>
          <w:sz w:val="28"/>
          <w:szCs w:val="28"/>
          <w:lang w:val="uk-UA"/>
        </w:rPr>
        <w:t>; п</w:t>
      </w:r>
      <w:r w:rsidRPr="00460C2C">
        <w:rPr>
          <w:sz w:val="28"/>
          <w:szCs w:val="28"/>
        </w:rPr>
        <w:t>ер. с чешского</w:t>
      </w:r>
      <w:r>
        <w:rPr>
          <w:sz w:val="28"/>
          <w:szCs w:val="28"/>
          <w:lang w:val="uk-UA"/>
        </w:rPr>
        <w:t>.</w:t>
      </w:r>
      <w:r w:rsidRPr="00460C2C">
        <w:rPr>
          <w:sz w:val="28"/>
          <w:szCs w:val="28"/>
        </w:rPr>
        <w:t xml:space="preserve"> – М.: Физкультура и спорт, 1982.–165 с.</w:t>
      </w:r>
    </w:p>
    <w:p w:rsidR="004441C2" w:rsidRPr="00460C2C" w:rsidRDefault="004441C2" w:rsidP="00DF5228">
      <w:pPr>
        <w:widowControl w:val="0"/>
        <w:numPr>
          <w:ilvl w:val="0"/>
          <w:numId w:val="69"/>
        </w:numPr>
        <w:shd w:val="clear" w:color="auto" w:fill="FFFFFF"/>
        <w:suppressAutoHyphens w:val="0"/>
        <w:spacing w:line="360" w:lineRule="auto"/>
        <w:jc w:val="both"/>
        <w:rPr>
          <w:sz w:val="28"/>
          <w:szCs w:val="28"/>
        </w:rPr>
      </w:pPr>
      <w:r w:rsidRPr="00460C2C">
        <w:rPr>
          <w:sz w:val="28"/>
          <w:szCs w:val="28"/>
        </w:rPr>
        <w:t>Бобырь А.И. Дефанотерапия нарушений осанки и сколиоза. / А.И. Б</w:t>
      </w:r>
      <w:r w:rsidRPr="00460C2C">
        <w:rPr>
          <w:sz w:val="28"/>
          <w:szCs w:val="28"/>
        </w:rPr>
        <w:t>о</w:t>
      </w:r>
      <w:r w:rsidRPr="00460C2C">
        <w:rPr>
          <w:sz w:val="28"/>
          <w:szCs w:val="28"/>
        </w:rPr>
        <w:t>бырь, В.В. Никитин – Уфа, 1999. – 195 с.</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rPr>
        <w:t xml:space="preserve">Боген М.М. Современные теоретико-методические основы обучения двигательным действиям: </w:t>
      </w:r>
      <w:r w:rsidRPr="004B6821">
        <w:rPr>
          <w:sz w:val="28"/>
          <w:szCs w:val="28"/>
          <w:lang w:val="uk-UA"/>
        </w:rPr>
        <w:t>автореф. дис. на здобуття наук. ступеня</w:t>
      </w:r>
      <w:r>
        <w:rPr>
          <w:sz w:val="28"/>
          <w:szCs w:val="28"/>
          <w:lang w:val="uk-UA"/>
        </w:rPr>
        <w:t xml:space="preserve"> до</w:t>
      </w:r>
      <w:r>
        <w:rPr>
          <w:sz w:val="28"/>
          <w:szCs w:val="28"/>
          <w:lang w:val="uk-UA"/>
        </w:rPr>
        <w:t>к</w:t>
      </w:r>
      <w:r>
        <w:rPr>
          <w:sz w:val="28"/>
          <w:szCs w:val="28"/>
          <w:lang w:val="uk-UA"/>
        </w:rPr>
        <w:t>тора п</w:t>
      </w:r>
      <w:r w:rsidRPr="004B6821">
        <w:rPr>
          <w:sz w:val="28"/>
          <w:szCs w:val="28"/>
          <w:lang w:val="uk-UA"/>
        </w:rPr>
        <w:t>ед. наук</w:t>
      </w:r>
      <w:r>
        <w:rPr>
          <w:sz w:val="28"/>
          <w:szCs w:val="28"/>
          <w:lang w:val="uk-UA"/>
        </w:rPr>
        <w:t>: спец. 13.00.03 «Корекційна педагогіка» / М.М. Боген. –М.,1989. – 52 с.</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 xml:space="preserve"> Богуш А.М. Формування оцінно-контрольних дій в навчально-мовленнєвій діяльності дітей дошкільного віку / А.М. Богуш // Наука і освіта. – 1997. – № 1 – С. 41-47.</w:t>
      </w:r>
    </w:p>
    <w:p w:rsidR="004441C2" w:rsidRPr="0058208F" w:rsidRDefault="004441C2" w:rsidP="00DF5228">
      <w:pPr>
        <w:widowControl w:val="0"/>
        <w:numPr>
          <w:ilvl w:val="0"/>
          <w:numId w:val="69"/>
        </w:numPr>
        <w:shd w:val="clear" w:color="auto" w:fill="FFFFFF"/>
        <w:suppressAutoHyphens w:val="0"/>
        <w:spacing w:line="360" w:lineRule="auto"/>
        <w:jc w:val="both"/>
        <w:rPr>
          <w:sz w:val="28"/>
          <w:szCs w:val="28"/>
        </w:rPr>
      </w:pPr>
      <w:r w:rsidRPr="00394959">
        <w:rPr>
          <w:sz w:val="28"/>
          <w:szCs w:val="28"/>
          <w:lang w:val="uk-UA"/>
        </w:rPr>
        <w:t xml:space="preserve"> </w:t>
      </w:r>
      <w:r w:rsidRPr="0058208F">
        <w:rPr>
          <w:sz w:val="28"/>
          <w:szCs w:val="28"/>
        </w:rPr>
        <w:t>Бойко В.В. Целенаправленное развитие двигательных способностей ч</w:t>
      </w:r>
      <w:r w:rsidRPr="0058208F">
        <w:rPr>
          <w:sz w:val="28"/>
          <w:szCs w:val="28"/>
        </w:rPr>
        <w:t>е</w:t>
      </w:r>
      <w:r w:rsidRPr="0058208F">
        <w:rPr>
          <w:sz w:val="28"/>
          <w:szCs w:val="28"/>
        </w:rPr>
        <w:t>ловека / Бойко В.В. – М.: Физкультура и спорт, 1987. – 144 с.</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Бондар О. Технологія контролю та корекції порушень просторової орг</w:t>
      </w:r>
      <w:r>
        <w:rPr>
          <w:sz w:val="28"/>
          <w:szCs w:val="28"/>
          <w:lang w:val="uk-UA"/>
        </w:rPr>
        <w:t>а</w:t>
      </w:r>
      <w:r>
        <w:rPr>
          <w:sz w:val="28"/>
          <w:szCs w:val="28"/>
          <w:lang w:val="uk-UA"/>
        </w:rPr>
        <w:t>нізації тіла дітей / О. Бондар, Н. Носова // Теорія і методика фізичного виховання і спорту. – 2005. – № 4. – С. 62-65.</w:t>
      </w:r>
    </w:p>
    <w:p w:rsidR="004441C2" w:rsidRPr="00460C2C" w:rsidRDefault="004441C2" w:rsidP="00DF5228">
      <w:pPr>
        <w:widowControl w:val="0"/>
        <w:numPr>
          <w:ilvl w:val="0"/>
          <w:numId w:val="69"/>
        </w:numPr>
        <w:shd w:val="clear" w:color="auto" w:fill="FFFFFF"/>
        <w:suppressAutoHyphens w:val="0"/>
        <w:spacing w:line="360" w:lineRule="auto"/>
        <w:jc w:val="both"/>
        <w:rPr>
          <w:sz w:val="28"/>
          <w:szCs w:val="28"/>
        </w:rPr>
      </w:pPr>
      <w:r w:rsidRPr="00460C2C">
        <w:rPr>
          <w:sz w:val="28"/>
          <w:szCs w:val="28"/>
        </w:rPr>
        <w:t>Болобан В.Н. Система обучения движениям в сложных условиях по</w:t>
      </w:r>
      <w:r w:rsidRPr="00460C2C">
        <w:rPr>
          <w:sz w:val="28"/>
          <w:szCs w:val="28"/>
        </w:rPr>
        <w:t>д</w:t>
      </w:r>
      <w:r w:rsidRPr="00460C2C">
        <w:rPr>
          <w:sz w:val="28"/>
          <w:szCs w:val="28"/>
        </w:rPr>
        <w:t>держания статодинамической устойчивости</w:t>
      </w:r>
      <w:r>
        <w:rPr>
          <w:sz w:val="28"/>
          <w:szCs w:val="28"/>
        </w:rPr>
        <w:t xml:space="preserve">: </w:t>
      </w:r>
      <w:r w:rsidRPr="004B6821">
        <w:rPr>
          <w:sz w:val="28"/>
          <w:szCs w:val="28"/>
          <w:lang w:val="uk-UA"/>
        </w:rPr>
        <w:t>автореф. дис. на здобуття наук. ступеня</w:t>
      </w:r>
      <w:r>
        <w:rPr>
          <w:sz w:val="28"/>
          <w:szCs w:val="28"/>
          <w:lang w:val="uk-UA"/>
        </w:rPr>
        <w:t xml:space="preserve"> до</w:t>
      </w:r>
      <w:r>
        <w:rPr>
          <w:sz w:val="28"/>
          <w:szCs w:val="28"/>
          <w:lang w:val="uk-UA"/>
        </w:rPr>
        <w:t>к</w:t>
      </w:r>
      <w:r>
        <w:rPr>
          <w:sz w:val="28"/>
          <w:szCs w:val="28"/>
          <w:lang w:val="uk-UA"/>
        </w:rPr>
        <w:t>тора п</w:t>
      </w:r>
      <w:r w:rsidRPr="004B6821">
        <w:rPr>
          <w:sz w:val="28"/>
          <w:szCs w:val="28"/>
          <w:lang w:val="uk-UA"/>
        </w:rPr>
        <w:t>ед. наук</w:t>
      </w:r>
      <w:r>
        <w:rPr>
          <w:sz w:val="28"/>
          <w:szCs w:val="28"/>
          <w:lang w:val="uk-UA"/>
        </w:rPr>
        <w:t xml:space="preserve">: спец. 13.00.03 «Корекційна педагогіка» / В.Н. </w:t>
      </w:r>
      <w:r w:rsidRPr="00460C2C">
        <w:rPr>
          <w:sz w:val="28"/>
          <w:szCs w:val="28"/>
        </w:rPr>
        <w:t>Болобан. –</w:t>
      </w:r>
      <w:r>
        <w:rPr>
          <w:sz w:val="28"/>
          <w:szCs w:val="28"/>
          <w:lang w:val="uk-UA"/>
        </w:rPr>
        <w:t xml:space="preserve"> </w:t>
      </w:r>
      <w:r w:rsidRPr="00460C2C">
        <w:rPr>
          <w:sz w:val="28"/>
          <w:szCs w:val="28"/>
        </w:rPr>
        <w:t>К., 1990. – 46 с.</w:t>
      </w:r>
    </w:p>
    <w:p w:rsidR="004441C2" w:rsidRPr="00460C2C" w:rsidRDefault="004441C2" w:rsidP="00DF5228">
      <w:pPr>
        <w:widowControl w:val="0"/>
        <w:numPr>
          <w:ilvl w:val="0"/>
          <w:numId w:val="69"/>
        </w:numPr>
        <w:shd w:val="clear" w:color="auto" w:fill="FFFFFF"/>
        <w:suppressAutoHyphens w:val="0"/>
        <w:spacing w:line="360" w:lineRule="auto"/>
        <w:jc w:val="both"/>
        <w:rPr>
          <w:sz w:val="28"/>
          <w:szCs w:val="28"/>
        </w:rPr>
      </w:pPr>
      <w:r w:rsidRPr="00460C2C">
        <w:rPr>
          <w:sz w:val="28"/>
          <w:szCs w:val="28"/>
        </w:rPr>
        <w:t xml:space="preserve">Бородин Л.А. Занятия плаванием при сколиозе у детей и подростков / </w:t>
      </w:r>
      <w:r>
        <w:rPr>
          <w:sz w:val="28"/>
          <w:szCs w:val="28"/>
          <w:lang w:val="uk-UA"/>
        </w:rPr>
        <w:t xml:space="preserve">Л.А. </w:t>
      </w:r>
      <w:r w:rsidRPr="00460C2C">
        <w:rPr>
          <w:sz w:val="28"/>
          <w:szCs w:val="28"/>
        </w:rPr>
        <w:t xml:space="preserve">Бородин, </w:t>
      </w:r>
      <w:r>
        <w:rPr>
          <w:sz w:val="28"/>
          <w:szCs w:val="28"/>
          <w:lang w:val="uk-UA"/>
        </w:rPr>
        <w:t xml:space="preserve">Р.Д. </w:t>
      </w:r>
      <w:r w:rsidRPr="00460C2C">
        <w:rPr>
          <w:sz w:val="28"/>
          <w:szCs w:val="28"/>
        </w:rPr>
        <w:t>Назарова. – М.: Просвещение, 1988. –</w:t>
      </w:r>
      <w:r>
        <w:rPr>
          <w:sz w:val="28"/>
          <w:szCs w:val="28"/>
          <w:lang w:val="uk-UA"/>
        </w:rPr>
        <w:t xml:space="preserve"> </w:t>
      </w:r>
      <w:r w:rsidRPr="00460C2C">
        <w:rPr>
          <w:sz w:val="28"/>
          <w:szCs w:val="28"/>
        </w:rPr>
        <w:t>78 с.</w:t>
      </w:r>
    </w:p>
    <w:p w:rsidR="004441C2" w:rsidRPr="008D3255" w:rsidRDefault="004441C2" w:rsidP="00DF5228">
      <w:pPr>
        <w:widowControl w:val="0"/>
        <w:numPr>
          <w:ilvl w:val="0"/>
          <w:numId w:val="69"/>
        </w:numPr>
        <w:shd w:val="clear" w:color="auto" w:fill="FFFFFF"/>
        <w:suppressAutoHyphens w:val="0"/>
        <w:spacing w:line="360" w:lineRule="auto"/>
        <w:jc w:val="both"/>
        <w:rPr>
          <w:sz w:val="28"/>
          <w:szCs w:val="28"/>
        </w:rPr>
      </w:pPr>
      <w:r w:rsidRPr="008D3255">
        <w:rPr>
          <w:sz w:val="28"/>
          <w:szCs w:val="28"/>
        </w:rPr>
        <w:t>Брег П.С. Программа по оздоровлению позвоночника / П.С. Брег. – М: Ритм, 1992. – 72 с.</w:t>
      </w:r>
    </w:p>
    <w:p w:rsidR="004441C2" w:rsidRPr="008D3255"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Бубела О.Ю. Оптимізація процесу формування постави у дітей моло</w:t>
      </w:r>
      <w:r>
        <w:rPr>
          <w:sz w:val="28"/>
          <w:szCs w:val="28"/>
          <w:lang w:val="uk-UA"/>
        </w:rPr>
        <w:t>д</w:t>
      </w:r>
      <w:r>
        <w:rPr>
          <w:sz w:val="28"/>
          <w:szCs w:val="28"/>
          <w:lang w:val="uk-UA"/>
        </w:rPr>
        <w:t>шого шкільного віку з використанням комп'ютерних технологій: дис. ... кандидата наук з фізичного виховання і спорту: 24.00.02 / Бубела Олег Юрійович. – Львів, 2002. – 157 с.</w:t>
      </w:r>
    </w:p>
    <w:p w:rsidR="004441C2" w:rsidRPr="00186BAD" w:rsidRDefault="004441C2" w:rsidP="00DF5228">
      <w:pPr>
        <w:widowControl w:val="0"/>
        <w:numPr>
          <w:ilvl w:val="0"/>
          <w:numId w:val="69"/>
        </w:numPr>
        <w:shd w:val="clear" w:color="auto" w:fill="FFFFFF"/>
        <w:suppressAutoHyphens w:val="0"/>
        <w:spacing w:line="360" w:lineRule="auto"/>
        <w:jc w:val="both"/>
        <w:rPr>
          <w:sz w:val="28"/>
          <w:szCs w:val="28"/>
        </w:rPr>
      </w:pPr>
      <w:r w:rsidRPr="0072703F">
        <w:rPr>
          <w:sz w:val="28"/>
          <w:szCs w:val="28"/>
        </w:rPr>
        <w:t>Быкова В.П. Организация учебно-воспитательного и оздоровительного процессов в общеобразовательной санаторной школе-интернате для д</w:t>
      </w:r>
      <w:r w:rsidRPr="0072703F">
        <w:rPr>
          <w:sz w:val="28"/>
          <w:szCs w:val="28"/>
        </w:rPr>
        <w:t>е</w:t>
      </w:r>
      <w:r w:rsidRPr="0072703F">
        <w:rPr>
          <w:sz w:val="28"/>
          <w:szCs w:val="28"/>
        </w:rPr>
        <w:t>тей, больных сколиозом:</w:t>
      </w:r>
      <w:r w:rsidRPr="00186BAD">
        <w:rPr>
          <w:sz w:val="28"/>
          <w:szCs w:val="28"/>
        </w:rPr>
        <w:t xml:space="preserve"> </w:t>
      </w:r>
      <w:r w:rsidRPr="00186BAD">
        <w:rPr>
          <w:sz w:val="28"/>
          <w:szCs w:val="28"/>
          <w:lang w:val="uk-UA"/>
        </w:rPr>
        <w:t>автореф. дис. на здобуття наук. ступеня канд. пед. наук: спец. 13.00.03 «Корекційна педагогіка»</w:t>
      </w:r>
      <w:r w:rsidRPr="00186BAD">
        <w:rPr>
          <w:sz w:val="28"/>
          <w:szCs w:val="28"/>
        </w:rPr>
        <w:t xml:space="preserve"> / В.П. Быкова. –Новос</w:t>
      </w:r>
      <w:r w:rsidRPr="00186BAD">
        <w:rPr>
          <w:sz w:val="28"/>
          <w:szCs w:val="28"/>
        </w:rPr>
        <w:t>и</w:t>
      </w:r>
      <w:r w:rsidRPr="00186BAD">
        <w:rPr>
          <w:sz w:val="28"/>
          <w:szCs w:val="28"/>
        </w:rPr>
        <w:t xml:space="preserve">бирск, 1998. – </w:t>
      </w:r>
      <w:r w:rsidRPr="00186BAD">
        <w:rPr>
          <w:sz w:val="28"/>
          <w:szCs w:val="28"/>
        </w:rPr>
        <w:lastRenderedPageBreak/>
        <w:t>24 с.</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Биковщенко А.В. До питання лікування сколіозу / А.В. Биковщенко, В.С. Кобівніков // Матеріали науково-практичної конференції «75 років НДГТО України». – К., 1994. – С. 352-354.</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 xml:space="preserve">Бичук О.І. Біомеханічний контроль постави учнів у процесі фізичного виховання: </w:t>
      </w:r>
      <w:r w:rsidRPr="004B6821">
        <w:rPr>
          <w:sz w:val="28"/>
          <w:szCs w:val="28"/>
          <w:lang w:val="uk-UA"/>
        </w:rPr>
        <w:t>автореф. дис. на здобуття наук. ступеня</w:t>
      </w:r>
      <w:r>
        <w:rPr>
          <w:sz w:val="28"/>
          <w:szCs w:val="28"/>
          <w:lang w:val="uk-UA"/>
        </w:rPr>
        <w:t xml:space="preserve"> канд. наук з фізичн</w:t>
      </w:r>
      <w:r>
        <w:rPr>
          <w:sz w:val="28"/>
          <w:szCs w:val="28"/>
          <w:lang w:val="uk-UA"/>
        </w:rPr>
        <w:t>о</w:t>
      </w:r>
      <w:r>
        <w:rPr>
          <w:sz w:val="28"/>
          <w:szCs w:val="28"/>
          <w:lang w:val="uk-UA"/>
        </w:rPr>
        <w:t>го виховання і спорту: спец. 24.00.02. «Олімпійський та професійний спорт» / О.І. Бичук. – Львів, 2001. – 20 с.</w:t>
      </w:r>
    </w:p>
    <w:p w:rsidR="004441C2" w:rsidRPr="00460C2C" w:rsidRDefault="004441C2" w:rsidP="00DF5228">
      <w:pPr>
        <w:widowControl w:val="0"/>
        <w:numPr>
          <w:ilvl w:val="0"/>
          <w:numId w:val="69"/>
        </w:numPr>
        <w:shd w:val="clear" w:color="auto" w:fill="FFFFFF"/>
        <w:suppressAutoHyphens w:val="0"/>
        <w:spacing w:line="360" w:lineRule="auto"/>
        <w:jc w:val="both"/>
        <w:rPr>
          <w:sz w:val="28"/>
          <w:szCs w:val="28"/>
        </w:rPr>
      </w:pPr>
      <w:r w:rsidRPr="00460C2C">
        <w:rPr>
          <w:sz w:val="28"/>
          <w:szCs w:val="28"/>
        </w:rPr>
        <w:t>Вайнруб Е.М. Гигиена обучения и воспитания детей с нарушениями осанки и больных сколиозом /</w:t>
      </w:r>
      <w:r>
        <w:rPr>
          <w:sz w:val="28"/>
          <w:szCs w:val="28"/>
          <w:lang w:val="uk-UA"/>
        </w:rPr>
        <w:t xml:space="preserve"> </w:t>
      </w:r>
      <w:r w:rsidRPr="00460C2C">
        <w:rPr>
          <w:sz w:val="28"/>
          <w:szCs w:val="28"/>
        </w:rPr>
        <w:t>Е.М. Вайнруб,</w:t>
      </w:r>
      <w:r>
        <w:rPr>
          <w:sz w:val="28"/>
          <w:szCs w:val="28"/>
          <w:lang w:val="uk-UA"/>
        </w:rPr>
        <w:t xml:space="preserve"> </w:t>
      </w:r>
      <w:r w:rsidRPr="00460C2C">
        <w:rPr>
          <w:sz w:val="28"/>
          <w:szCs w:val="28"/>
        </w:rPr>
        <w:t xml:space="preserve">А.С. Волощук. – </w:t>
      </w:r>
      <w:r>
        <w:rPr>
          <w:sz w:val="28"/>
          <w:szCs w:val="28"/>
          <w:lang w:val="uk-UA"/>
        </w:rPr>
        <w:t xml:space="preserve">К.: </w:t>
      </w:r>
      <w:r w:rsidRPr="0098055C">
        <w:rPr>
          <w:sz w:val="28"/>
          <w:szCs w:val="28"/>
          <w:lang w:val="uk-UA"/>
        </w:rPr>
        <w:t>Здор</w:t>
      </w:r>
      <w:r w:rsidRPr="0098055C">
        <w:rPr>
          <w:sz w:val="28"/>
          <w:szCs w:val="28"/>
          <w:lang w:val="uk-UA"/>
        </w:rPr>
        <w:t>о</w:t>
      </w:r>
      <w:r w:rsidRPr="0098055C">
        <w:rPr>
          <w:sz w:val="28"/>
          <w:szCs w:val="28"/>
          <w:lang w:val="uk-UA"/>
        </w:rPr>
        <w:t>в'я, 1989. – 36 с.</w:t>
      </w:r>
    </w:p>
    <w:p w:rsidR="004441C2" w:rsidRPr="00460C2C" w:rsidRDefault="004441C2" w:rsidP="00DF5228">
      <w:pPr>
        <w:widowControl w:val="0"/>
        <w:numPr>
          <w:ilvl w:val="0"/>
          <w:numId w:val="69"/>
        </w:numPr>
        <w:shd w:val="clear" w:color="auto" w:fill="FFFFFF"/>
        <w:suppressAutoHyphens w:val="0"/>
        <w:spacing w:line="360" w:lineRule="auto"/>
        <w:jc w:val="both"/>
        <w:rPr>
          <w:sz w:val="28"/>
          <w:szCs w:val="28"/>
        </w:rPr>
      </w:pPr>
      <w:r w:rsidRPr="00460C2C">
        <w:rPr>
          <w:sz w:val="28"/>
          <w:szCs w:val="28"/>
        </w:rPr>
        <w:t xml:space="preserve">Васильев О.В. Структурно–конструктивный подход в методологии построения реабилитационных программ / </w:t>
      </w:r>
      <w:r>
        <w:rPr>
          <w:sz w:val="28"/>
          <w:szCs w:val="28"/>
          <w:lang w:val="uk-UA"/>
        </w:rPr>
        <w:t xml:space="preserve">О.В. </w:t>
      </w:r>
      <w:r w:rsidRPr="00460C2C">
        <w:rPr>
          <w:sz w:val="28"/>
          <w:szCs w:val="28"/>
        </w:rPr>
        <w:t>Василь</w:t>
      </w:r>
      <w:r>
        <w:rPr>
          <w:sz w:val="28"/>
          <w:szCs w:val="28"/>
          <w:lang w:val="uk-UA"/>
        </w:rPr>
        <w:t>е</w:t>
      </w:r>
      <w:r w:rsidRPr="00460C2C">
        <w:rPr>
          <w:sz w:val="28"/>
          <w:szCs w:val="28"/>
        </w:rPr>
        <w:t>в // Физическая р</w:t>
      </w:r>
      <w:r w:rsidRPr="00460C2C">
        <w:rPr>
          <w:sz w:val="28"/>
          <w:szCs w:val="28"/>
        </w:rPr>
        <w:t>е</w:t>
      </w:r>
      <w:r w:rsidRPr="00460C2C">
        <w:rPr>
          <w:sz w:val="28"/>
          <w:szCs w:val="28"/>
        </w:rPr>
        <w:t>абилитация детей, взрослых и инвалидов. –</w:t>
      </w:r>
      <w:r>
        <w:rPr>
          <w:sz w:val="28"/>
          <w:szCs w:val="28"/>
          <w:lang w:val="uk-UA"/>
        </w:rPr>
        <w:t xml:space="preserve"> </w:t>
      </w:r>
      <w:r w:rsidRPr="00460C2C">
        <w:rPr>
          <w:sz w:val="28"/>
          <w:szCs w:val="28"/>
        </w:rPr>
        <w:t>2005. –</w:t>
      </w:r>
      <w:r>
        <w:rPr>
          <w:sz w:val="28"/>
          <w:szCs w:val="28"/>
          <w:lang w:val="uk-UA"/>
        </w:rPr>
        <w:t xml:space="preserve"> </w:t>
      </w:r>
      <w:r w:rsidRPr="00460C2C">
        <w:rPr>
          <w:sz w:val="28"/>
          <w:szCs w:val="28"/>
        </w:rPr>
        <w:t>№ 2.</w:t>
      </w:r>
      <w:r>
        <w:rPr>
          <w:sz w:val="28"/>
          <w:szCs w:val="28"/>
          <w:lang w:val="uk-UA"/>
        </w:rPr>
        <w:t xml:space="preserve"> </w:t>
      </w:r>
      <w:r w:rsidRPr="00460C2C">
        <w:rPr>
          <w:sz w:val="28"/>
          <w:szCs w:val="28"/>
        </w:rPr>
        <w:t>–</w:t>
      </w:r>
      <w:r>
        <w:rPr>
          <w:sz w:val="28"/>
          <w:szCs w:val="28"/>
          <w:lang w:val="uk-UA"/>
        </w:rPr>
        <w:t xml:space="preserve"> </w:t>
      </w:r>
      <w:r w:rsidRPr="00460C2C">
        <w:rPr>
          <w:sz w:val="28"/>
          <w:szCs w:val="28"/>
        </w:rPr>
        <w:t>С. 40</w:t>
      </w:r>
      <w:r>
        <w:rPr>
          <w:sz w:val="28"/>
          <w:szCs w:val="28"/>
          <w:lang w:val="uk-UA"/>
        </w:rPr>
        <w:t>-</w:t>
      </w:r>
      <w:r w:rsidRPr="00460C2C">
        <w:rPr>
          <w:sz w:val="28"/>
          <w:szCs w:val="28"/>
        </w:rPr>
        <w:t>44.</w:t>
      </w:r>
    </w:p>
    <w:p w:rsidR="004441C2" w:rsidRPr="00460C2C" w:rsidRDefault="004441C2" w:rsidP="00DF5228">
      <w:pPr>
        <w:widowControl w:val="0"/>
        <w:numPr>
          <w:ilvl w:val="0"/>
          <w:numId w:val="69"/>
        </w:numPr>
        <w:shd w:val="clear" w:color="auto" w:fill="FFFFFF"/>
        <w:suppressAutoHyphens w:val="0"/>
        <w:spacing w:line="360" w:lineRule="auto"/>
        <w:jc w:val="both"/>
        <w:rPr>
          <w:sz w:val="28"/>
          <w:szCs w:val="28"/>
        </w:rPr>
      </w:pPr>
      <w:r w:rsidRPr="00460C2C">
        <w:rPr>
          <w:sz w:val="28"/>
          <w:szCs w:val="28"/>
        </w:rPr>
        <w:t>Васильева Л.Ф. Мануальная диагностика и терапия. Клиническая би</w:t>
      </w:r>
      <w:r w:rsidRPr="00460C2C">
        <w:rPr>
          <w:sz w:val="28"/>
          <w:szCs w:val="28"/>
        </w:rPr>
        <w:t>о</w:t>
      </w:r>
      <w:r w:rsidRPr="00460C2C">
        <w:rPr>
          <w:sz w:val="28"/>
          <w:szCs w:val="28"/>
        </w:rPr>
        <w:t xml:space="preserve">механика и патобиомеханика / </w:t>
      </w:r>
      <w:r>
        <w:rPr>
          <w:sz w:val="28"/>
          <w:szCs w:val="28"/>
          <w:lang w:val="uk-UA"/>
        </w:rPr>
        <w:t xml:space="preserve">Л.Ф. </w:t>
      </w:r>
      <w:r w:rsidRPr="00460C2C">
        <w:rPr>
          <w:sz w:val="28"/>
          <w:szCs w:val="28"/>
        </w:rPr>
        <w:t>Васильева. – СПб.: Фолиант, 2001.–400 с.</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 xml:space="preserve">Вацеба О. Сучасні тенденції та актуальні проблеми розвитку освіти та науки в галузі фізичного виховання і спорту / О. Вацеба, А. Гєрцик // Матеріали </w:t>
      </w:r>
      <w:r>
        <w:rPr>
          <w:sz w:val="28"/>
          <w:szCs w:val="28"/>
          <w:lang w:val="en-US"/>
        </w:rPr>
        <w:t>II</w:t>
      </w:r>
      <w:r>
        <w:rPr>
          <w:sz w:val="28"/>
          <w:szCs w:val="28"/>
        </w:rPr>
        <w:t xml:space="preserve"> </w:t>
      </w:r>
      <w:r>
        <w:rPr>
          <w:sz w:val="28"/>
          <w:szCs w:val="28"/>
          <w:lang w:val="uk-UA"/>
        </w:rPr>
        <w:t>Всеукраїнської науково-практичної конференції «Здоров’я і освіта: проблеми та перспективи». – Донецьк: ДонДУ, 2002. – С. 127-131.</w:t>
      </w:r>
    </w:p>
    <w:p w:rsidR="004441C2" w:rsidRPr="00AB680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Верещагін С.І. Порушення формування опорно–рухового апарату у д</w:t>
      </w:r>
      <w:r>
        <w:rPr>
          <w:sz w:val="28"/>
          <w:szCs w:val="28"/>
          <w:lang w:val="uk-UA"/>
        </w:rPr>
        <w:t>і</w:t>
      </w:r>
      <w:r>
        <w:rPr>
          <w:sz w:val="28"/>
          <w:szCs w:val="28"/>
          <w:lang w:val="uk-UA"/>
        </w:rPr>
        <w:t xml:space="preserve">тей дошкільного віку в промислових районах Донбасу: </w:t>
      </w:r>
      <w:r w:rsidRPr="00186BAD">
        <w:rPr>
          <w:sz w:val="28"/>
          <w:szCs w:val="28"/>
          <w:lang w:val="uk-UA"/>
        </w:rPr>
        <w:t xml:space="preserve">автореф. дис. на здобуття наук. ступеня канд. </w:t>
      </w:r>
      <w:r>
        <w:rPr>
          <w:sz w:val="28"/>
          <w:szCs w:val="28"/>
          <w:lang w:val="uk-UA"/>
        </w:rPr>
        <w:t>м</w:t>
      </w:r>
      <w:r w:rsidRPr="00186BAD">
        <w:rPr>
          <w:sz w:val="28"/>
          <w:szCs w:val="28"/>
          <w:lang w:val="uk-UA"/>
        </w:rPr>
        <w:t>ед. наук: спец. 1</w:t>
      </w:r>
      <w:r>
        <w:rPr>
          <w:sz w:val="28"/>
          <w:szCs w:val="28"/>
          <w:lang w:val="uk-UA"/>
        </w:rPr>
        <w:t>4</w:t>
      </w:r>
      <w:r w:rsidRPr="00186BAD">
        <w:rPr>
          <w:sz w:val="28"/>
          <w:szCs w:val="28"/>
          <w:lang w:val="uk-UA"/>
        </w:rPr>
        <w:t>.0</w:t>
      </w:r>
      <w:r>
        <w:rPr>
          <w:sz w:val="28"/>
          <w:szCs w:val="28"/>
          <w:lang w:val="uk-UA"/>
        </w:rPr>
        <w:t>1</w:t>
      </w:r>
      <w:r w:rsidRPr="00186BAD">
        <w:rPr>
          <w:sz w:val="28"/>
          <w:szCs w:val="28"/>
          <w:lang w:val="uk-UA"/>
        </w:rPr>
        <w:t>.</w:t>
      </w:r>
      <w:r>
        <w:rPr>
          <w:sz w:val="28"/>
          <w:szCs w:val="28"/>
          <w:lang w:val="uk-UA"/>
        </w:rPr>
        <w:t>21</w:t>
      </w:r>
      <w:r w:rsidRPr="00186BAD">
        <w:rPr>
          <w:sz w:val="28"/>
          <w:szCs w:val="28"/>
          <w:lang w:val="uk-UA"/>
        </w:rPr>
        <w:t xml:space="preserve"> «</w:t>
      </w:r>
      <w:r>
        <w:rPr>
          <w:sz w:val="28"/>
          <w:szCs w:val="28"/>
          <w:lang w:val="uk-UA"/>
        </w:rPr>
        <w:t>Травматологія та ортопедія</w:t>
      </w:r>
      <w:r w:rsidRPr="00186BAD">
        <w:rPr>
          <w:sz w:val="28"/>
          <w:szCs w:val="28"/>
          <w:lang w:val="uk-UA"/>
        </w:rPr>
        <w:t>»</w:t>
      </w:r>
      <w:r w:rsidRPr="00AB6802">
        <w:rPr>
          <w:sz w:val="28"/>
          <w:szCs w:val="28"/>
          <w:lang w:val="uk-UA"/>
        </w:rPr>
        <w:t xml:space="preserve"> / </w:t>
      </w:r>
      <w:r>
        <w:rPr>
          <w:sz w:val="28"/>
          <w:szCs w:val="28"/>
          <w:lang w:val="uk-UA"/>
        </w:rPr>
        <w:t>С</w:t>
      </w:r>
      <w:r w:rsidRPr="00AB6802">
        <w:rPr>
          <w:sz w:val="28"/>
          <w:szCs w:val="28"/>
          <w:lang w:val="uk-UA"/>
        </w:rPr>
        <w:t>.</w:t>
      </w:r>
      <w:r>
        <w:rPr>
          <w:sz w:val="28"/>
          <w:szCs w:val="28"/>
          <w:lang w:val="uk-UA"/>
        </w:rPr>
        <w:t>І</w:t>
      </w:r>
      <w:r w:rsidRPr="00AB6802">
        <w:rPr>
          <w:sz w:val="28"/>
          <w:szCs w:val="28"/>
          <w:lang w:val="uk-UA"/>
        </w:rPr>
        <w:t xml:space="preserve">. </w:t>
      </w:r>
      <w:r>
        <w:rPr>
          <w:sz w:val="28"/>
          <w:szCs w:val="28"/>
          <w:lang w:val="uk-UA"/>
        </w:rPr>
        <w:t>Верещагін</w:t>
      </w:r>
      <w:r w:rsidRPr="00AB6802">
        <w:rPr>
          <w:sz w:val="28"/>
          <w:szCs w:val="28"/>
          <w:lang w:val="uk-UA"/>
        </w:rPr>
        <w:t>. –</w:t>
      </w:r>
      <w:r>
        <w:rPr>
          <w:sz w:val="28"/>
          <w:szCs w:val="28"/>
          <w:lang w:val="uk-UA"/>
        </w:rPr>
        <w:t xml:space="preserve"> К., 2000. – 19 с.</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sidRPr="00AB6802">
        <w:rPr>
          <w:sz w:val="28"/>
          <w:szCs w:val="28"/>
        </w:rPr>
        <w:t>Вильчковский З.С. Развитие двигательной функции детей / З.С. Виль</w:t>
      </w:r>
      <w:r w:rsidRPr="00AB6802">
        <w:rPr>
          <w:sz w:val="28"/>
          <w:szCs w:val="28"/>
        </w:rPr>
        <w:t>ч</w:t>
      </w:r>
      <w:r w:rsidRPr="00AB6802">
        <w:rPr>
          <w:sz w:val="28"/>
          <w:szCs w:val="28"/>
        </w:rPr>
        <w:t>ковский.</w:t>
      </w:r>
      <w:r w:rsidRPr="00EF4E3D">
        <w:rPr>
          <w:sz w:val="28"/>
          <w:szCs w:val="28"/>
        </w:rPr>
        <w:t xml:space="preserve"> –</w:t>
      </w:r>
      <w:r>
        <w:rPr>
          <w:sz w:val="28"/>
          <w:szCs w:val="28"/>
          <w:lang w:val="uk-UA"/>
        </w:rPr>
        <w:t xml:space="preserve"> К.: Здоров’я, 1983. – 118 с.</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Вісковатова Т.П. Навчання учнів 7-9 класів тілесному самовдосконале</w:t>
      </w:r>
      <w:r>
        <w:rPr>
          <w:sz w:val="28"/>
          <w:szCs w:val="28"/>
          <w:lang w:val="uk-UA"/>
        </w:rPr>
        <w:t>н</w:t>
      </w:r>
      <w:r>
        <w:rPr>
          <w:sz w:val="28"/>
          <w:szCs w:val="28"/>
          <w:lang w:val="uk-UA"/>
        </w:rPr>
        <w:t>ню / Т.П. Вісковатова, Ю.І. Вісковатов. – Одеса: ПУДПУ ім. К.Д. Уши</w:t>
      </w:r>
      <w:r>
        <w:rPr>
          <w:sz w:val="28"/>
          <w:szCs w:val="28"/>
          <w:lang w:val="uk-UA"/>
        </w:rPr>
        <w:t>н</w:t>
      </w:r>
      <w:r>
        <w:rPr>
          <w:sz w:val="28"/>
          <w:szCs w:val="28"/>
          <w:lang w:val="uk-UA"/>
        </w:rPr>
        <w:t>ського, 1999. – 46 с.</w:t>
      </w:r>
    </w:p>
    <w:p w:rsidR="004441C2" w:rsidRPr="002D38C5" w:rsidRDefault="004441C2" w:rsidP="00DF5228">
      <w:pPr>
        <w:widowControl w:val="0"/>
        <w:numPr>
          <w:ilvl w:val="0"/>
          <w:numId w:val="69"/>
        </w:numPr>
        <w:shd w:val="clear" w:color="auto" w:fill="FFFFFF"/>
        <w:suppressAutoHyphens w:val="0"/>
        <w:spacing w:line="360" w:lineRule="auto"/>
        <w:jc w:val="both"/>
        <w:rPr>
          <w:sz w:val="28"/>
          <w:szCs w:val="28"/>
        </w:rPr>
      </w:pPr>
      <w:r w:rsidRPr="002D38C5">
        <w:rPr>
          <w:sz w:val="28"/>
          <w:szCs w:val="28"/>
        </w:rPr>
        <w:t>Виноградова И.Д. Особенности использования физических упра</w:t>
      </w:r>
      <w:r w:rsidRPr="002D38C5">
        <w:rPr>
          <w:sz w:val="28"/>
          <w:szCs w:val="28"/>
        </w:rPr>
        <w:t>ж</w:t>
      </w:r>
      <w:r w:rsidRPr="002D38C5">
        <w:rPr>
          <w:sz w:val="28"/>
          <w:szCs w:val="28"/>
        </w:rPr>
        <w:t xml:space="preserve">нений с </w:t>
      </w:r>
      <w:r w:rsidRPr="002D38C5">
        <w:rPr>
          <w:sz w:val="28"/>
          <w:szCs w:val="28"/>
        </w:rPr>
        <w:lastRenderedPageBreak/>
        <w:t xml:space="preserve">детьми младших классов, отнесенных к подготовительной группе по нарушению осанки / </w:t>
      </w:r>
      <w:r>
        <w:rPr>
          <w:sz w:val="28"/>
          <w:szCs w:val="28"/>
          <w:lang w:val="uk-UA"/>
        </w:rPr>
        <w:t xml:space="preserve">И.Д. </w:t>
      </w:r>
      <w:r w:rsidRPr="002D38C5">
        <w:rPr>
          <w:sz w:val="28"/>
          <w:szCs w:val="28"/>
        </w:rPr>
        <w:t>Виноградова // Физическая реабилитация д</w:t>
      </w:r>
      <w:r w:rsidRPr="002D38C5">
        <w:rPr>
          <w:sz w:val="28"/>
          <w:szCs w:val="28"/>
        </w:rPr>
        <w:t>е</w:t>
      </w:r>
      <w:r w:rsidRPr="002D38C5">
        <w:rPr>
          <w:sz w:val="28"/>
          <w:szCs w:val="28"/>
        </w:rPr>
        <w:t>тей, взрослых и инвалидов. –</w:t>
      </w:r>
      <w:r>
        <w:rPr>
          <w:sz w:val="28"/>
          <w:szCs w:val="28"/>
          <w:lang w:val="uk-UA"/>
        </w:rPr>
        <w:t xml:space="preserve"> </w:t>
      </w:r>
      <w:r w:rsidRPr="002D38C5">
        <w:rPr>
          <w:sz w:val="28"/>
          <w:szCs w:val="28"/>
        </w:rPr>
        <w:t>2005.</w:t>
      </w:r>
      <w:r>
        <w:rPr>
          <w:sz w:val="28"/>
          <w:szCs w:val="28"/>
          <w:lang w:val="uk-UA"/>
        </w:rPr>
        <w:t xml:space="preserve"> </w:t>
      </w:r>
      <w:r w:rsidRPr="002D38C5">
        <w:rPr>
          <w:sz w:val="28"/>
          <w:szCs w:val="28"/>
        </w:rPr>
        <w:t>–</w:t>
      </w:r>
      <w:r>
        <w:rPr>
          <w:sz w:val="28"/>
          <w:szCs w:val="28"/>
          <w:lang w:val="uk-UA"/>
        </w:rPr>
        <w:t xml:space="preserve"> </w:t>
      </w:r>
      <w:r w:rsidRPr="002D38C5">
        <w:rPr>
          <w:sz w:val="28"/>
          <w:szCs w:val="28"/>
        </w:rPr>
        <w:t>№</w:t>
      </w:r>
      <w:r>
        <w:rPr>
          <w:sz w:val="28"/>
          <w:szCs w:val="28"/>
          <w:lang w:val="uk-UA"/>
        </w:rPr>
        <w:t xml:space="preserve"> </w:t>
      </w:r>
      <w:r w:rsidRPr="002D38C5">
        <w:rPr>
          <w:sz w:val="28"/>
          <w:szCs w:val="28"/>
        </w:rPr>
        <w:t>2. – С. 30-32.</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Використання засобів фізичної культури при реабілітації дітей 7-9 років зі сколіотичною хворобою / П.Б. Джуринський, Б.Г. Шеремет, С.І. Ки</w:t>
      </w:r>
      <w:r>
        <w:rPr>
          <w:sz w:val="28"/>
          <w:szCs w:val="28"/>
          <w:lang w:val="uk-UA"/>
        </w:rPr>
        <w:t>с</w:t>
      </w:r>
      <w:r>
        <w:rPr>
          <w:sz w:val="28"/>
          <w:szCs w:val="28"/>
          <w:lang w:val="uk-UA"/>
        </w:rPr>
        <w:t xml:space="preserve">ліченко </w:t>
      </w:r>
      <w:r w:rsidRPr="002D38C5">
        <w:rPr>
          <w:sz w:val="28"/>
          <w:szCs w:val="28"/>
        </w:rPr>
        <w:t>[</w:t>
      </w:r>
      <w:r>
        <w:rPr>
          <w:sz w:val="28"/>
          <w:szCs w:val="28"/>
          <w:lang w:val="uk-UA"/>
        </w:rPr>
        <w:t>та ін.</w:t>
      </w:r>
      <w:r w:rsidRPr="002D38C5">
        <w:rPr>
          <w:sz w:val="28"/>
          <w:szCs w:val="28"/>
        </w:rPr>
        <w:t xml:space="preserve">] </w:t>
      </w:r>
      <w:r>
        <w:rPr>
          <w:sz w:val="28"/>
          <w:szCs w:val="28"/>
          <w:lang w:val="uk-UA"/>
        </w:rPr>
        <w:t>// Матеріали міжнародної конференції «Проблеми реаб</w:t>
      </w:r>
      <w:r>
        <w:rPr>
          <w:sz w:val="28"/>
          <w:szCs w:val="28"/>
          <w:lang w:val="uk-UA"/>
        </w:rPr>
        <w:t>і</w:t>
      </w:r>
      <w:r>
        <w:rPr>
          <w:sz w:val="28"/>
          <w:szCs w:val="28"/>
          <w:lang w:val="uk-UA"/>
        </w:rPr>
        <w:t>літації». – Одеса: ПУДПУ ім. К.Д. Уши</w:t>
      </w:r>
      <w:r>
        <w:rPr>
          <w:sz w:val="28"/>
          <w:szCs w:val="28"/>
          <w:lang w:val="uk-UA"/>
        </w:rPr>
        <w:t>н</w:t>
      </w:r>
      <w:r>
        <w:rPr>
          <w:sz w:val="28"/>
          <w:szCs w:val="28"/>
          <w:lang w:val="uk-UA"/>
        </w:rPr>
        <w:t>ського, 2003. – С. 19-20.</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 xml:space="preserve">Виховання вірної постави, запобігання і лікування деформації хребта в умовах школи / Л.В. Авксентієв, В.Г. Пащенко, Н.Т. Бєлкіна </w:t>
      </w:r>
      <w:r w:rsidRPr="007F7AD4">
        <w:rPr>
          <w:sz w:val="28"/>
          <w:szCs w:val="28"/>
          <w:lang w:val="uk-UA"/>
        </w:rPr>
        <w:t>[</w:t>
      </w:r>
      <w:r>
        <w:rPr>
          <w:sz w:val="28"/>
          <w:szCs w:val="28"/>
          <w:lang w:val="uk-UA"/>
        </w:rPr>
        <w:t>та ін.</w:t>
      </w:r>
      <w:r w:rsidRPr="007F7AD4">
        <w:rPr>
          <w:sz w:val="28"/>
          <w:szCs w:val="28"/>
          <w:lang w:val="uk-UA"/>
        </w:rPr>
        <w:t>]</w:t>
      </w:r>
      <w:r>
        <w:rPr>
          <w:sz w:val="28"/>
          <w:szCs w:val="28"/>
          <w:lang w:val="uk-UA"/>
        </w:rPr>
        <w:t xml:space="preserve"> // Матеріали міжнародної науково-практичної конференції «Науковий п</w:t>
      </w:r>
      <w:r>
        <w:rPr>
          <w:sz w:val="28"/>
          <w:szCs w:val="28"/>
          <w:lang w:val="uk-UA"/>
        </w:rPr>
        <w:t>о</w:t>
      </w:r>
      <w:r>
        <w:rPr>
          <w:sz w:val="28"/>
          <w:szCs w:val="28"/>
          <w:lang w:val="uk-UA"/>
        </w:rPr>
        <w:t>тенціал світу-2004». – Т. 65 – Фізична культура і професійний спорт. – Дніпр</w:t>
      </w:r>
      <w:r>
        <w:rPr>
          <w:sz w:val="28"/>
          <w:szCs w:val="28"/>
          <w:lang w:val="uk-UA"/>
        </w:rPr>
        <w:t>о</w:t>
      </w:r>
      <w:r>
        <w:rPr>
          <w:sz w:val="28"/>
          <w:szCs w:val="28"/>
          <w:lang w:val="uk-UA"/>
        </w:rPr>
        <w:t>петровськ: Наука і освіта, 2004. – С. 51-55.</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Вовканич А.С. Програма підготовки спеціалістів-реабілітологів. Інв</w:t>
      </w:r>
      <w:r>
        <w:rPr>
          <w:sz w:val="28"/>
          <w:szCs w:val="28"/>
          <w:lang w:val="uk-UA"/>
        </w:rPr>
        <w:t>а</w:t>
      </w:r>
      <w:r>
        <w:rPr>
          <w:sz w:val="28"/>
          <w:szCs w:val="28"/>
          <w:lang w:val="uk-UA"/>
        </w:rPr>
        <w:t>лід і суспільство: проблеми інтеграції / А.С. Вовканич, В.М. Трач, Т.В. Т</w:t>
      </w:r>
      <w:r>
        <w:rPr>
          <w:sz w:val="28"/>
          <w:szCs w:val="28"/>
          <w:lang w:val="uk-UA"/>
        </w:rPr>
        <w:t>у</w:t>
      </w:r>
      <w:r>
        <w:rPr>
          <w:sz w:val="28"/>
          <w:szCs w:val="28"/>
          <w:lang w:val="uk-UA"/>
        </w:rPr>
        <w:t>кайло // Збірник теоретичних і методичних матеріалів для працівників соціал</w:t>
      </w:r>
      <w:r>
        <w:rPr>
          <w:sz w:val="28"/>
          <w:szCs w:val="28"/>
          <w:lang w:val="uk-UA"/>
        </w:rPr>
        <w:t>ь</w:t>
      </w:r>
      <w:r>
        <w:rPr>
          <w:sz w:val="28"/>
          <w:szCs w:val="28"/>
          <w:lang w:val="uk-UA"/>
        </w:rPr>
        <w:t>них служб для молоді. – К.: А.Л.Д., 1995. – С. 33-38.</w:t>
      </w:r>
    </w:p>
    <w:p w:rsidR="004441C2" w:rsidRPr="00AB680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Вовченко І.І. Програмування занять з оздоровчої ходьби для дітей мол</w:t>
      </w:r>
      <w:r>
        <w:rPr>
          <w:sz w:val="28"/>
          <w:szCs w:val="28"/>
          <w:lang w:val="uk-UA"/>
        </w:rPr>
        <w:t>о</w:t>
      </w:r>
      <w:r>
        <w:rPr>
          <w:sz w:val="28"/>
          <w:szCs w:val="28"/>
          <w:lang w:val="uk-UA"/>
        </w:rPr>
        <w:t xml:space="preserve">дшого шкільного віку з різним рівнем фізичного стану: </w:t>
      </w:r>
      <w:r w:rsidRPr="00186BAD">
        <w:rPr>
          <w:sz w:val="28"/>
          <w:szCs w:val="28"/>
          <w:lang w:val="uk-UA"/>
        </w:rPr>
        <w:t>автореф. дис. на здобуття наук. ступеня канд. наук</w:t>
      </w:r>
      <w:r w:rsidRPr="009018C1">
        <w:rPr>
          <w:sz w:val="28"/>
          <w:szCs w:val="28"/>
          <w:lang w:val="uk-UA"/>
        </w:rPr>
        <w:t xml:space="preserve"> </w:t>
      </w:r>
      <w:r>
        <w:rPr>
          <w:sz w:val="28"/>
          <w:szCs w:val="28"/>
          <w:lang w:val="uk-UA"/>
        </w:rPr>
        <w:t>з фізичного виховання і спорту</w:t>
      </w:r>
      <w:r w:rsidRPr="00186BAD">
        <w:rPr>
          <w:sz w:val="28"/>
          <w:szCs w:val="28"/>
          <w:lang w:val="uk-UA"/>
        </w:rPr>
        <w:t xml:space="preserve">: спец. </w:t>
      </w:r>
      <w:r>
        <w:rPr>
          <w:sz w:val="28"/>
          <w:szCs w:val="28"/>
          <w:lang w:val="uk-UA"/>
        </w:rPr>
        <w:t>24</w:t>
      </w:r>
      <w:r w:rsidRPr="00186BAD">
        <w:rPr>
          <w:sz w:val="28"/>
          <w:szCs w:val="28"/>
          <w:lang w:val="uk-UA"/>
        </w:rPr>
        <w:t>.0</w:t>
      </w:r>
      <w:r>
        <w:rPr>
          <w:sz w:val="28"/>
          <w:szCs w:val="28"/>
          <w:lang w:val="uk-UA"/>
        </w:rPr>
        <w:t>0</w:t>
      </w:r>
      <w:r w:rsidRPr="00186BAD">
        <w:rPr>
          <w:sz w:val="28"/>
          <w:szCs w:val="28"/>
          <w:lang w:val="uk-UA"/>
        </w:rPr>
        <w:t>.</w:t>
      </w:r>
      <w:r>
        <w:rPr>
          <w:sz w:val="28"/>
          <w:szCs w:val="28"/>
          <w:lang w:val="uk-UA"/>
        </w:rPr>
        <w:t>02</w:t>
      </w:r>
      <w:r w:rsidRPr="00186BAD">
        <w:rPr>
          <w:sz w:val="28"/>
          <w:szCs w:val="28"/>
          <w:lang w:val="uk-UA"/>
        </w:rPr>
        <w:t xml:space="preserve"> «</w:t>
      </w:r>
      <w:r>
        <w:rPr>
          <w:sz w:val="28"/>
          <w:szCs w:val="28"/>
          <w:lang w:val="uk-UA"/>
        </w:rPr>
        <w:t>Олімпійський та професійний спорт</w:t>
      </w:r>
      <w:r w:rsidRPr="00186BAD">
        <w:rPr>
          <w:sz w:val="28"/>
          <w:szCs w:val="28"/>
          <w:lang w:val="uk-UA"/>
        </w:rPr>
        <w:t>»</w:t>
      </w:r>
      <w:r w:rsidRPr="00AB6802">
        <w:rPr>
          <w:sz w:val="28"/>
          <w:szCs w:val="28"/>
          <w:lang w:val="uk-UA"/>
        </w:rPr>
        <w:t xml:space="preserve"> / </w:t>
      </w:r>
      <w:r>
        <w:rPr>
          <w:sz w:val="28"/>
          <w:szCs w:val="28"/>
          <w:lang w:val="uk-UA"/>
        </w:rPr>
        <w:t>І</w:t>
      </w:r>
      <w:r w:rsidRPr="00AB6802">
        <w:rPr>
          <w:sz w:val="28"/>
          <w:szCs w:val="28"/>
          <w:lang w:val="uk-UA"/>
        </w:rPr>
        <w:t>.</w:t>
      </w:r>
      <w:r>
        <w:rPr>
          <w:sz w:val="28"/>
          <w:szCs w:val="28"/>
          <w:lang w:val="uk-UA"/>
        </w:rPr>
        <w:t>І</w:t>
      </w:r>
      <w:r w:rsidRPr="00AB6802">
        <w:rPr>
          <w:sz w:val="28"/>
          <w:szCs w:val="28"/>
          <w:lang w:val="uk-UA"/>
        </w:rPr>
        <w:t xml:space="preserve">. </w:t>
      </w:r>
      <w:r>
        <w:rPr>
          <w:sz w:val="28"/>
          <w:szCs w:val="28"/>
          <w:lang w:val="uk-UA"/>
        </w:rPr>
        <w:t>Вовченко</w:t>
      </w:r>
      <w:r w:rsidRPr="00AB6802">
        <w:rPr>
          <w:sz w:val="28"/>
          <w:szCs w:val="28"/>
          <w:lang w:val="uk-UA"/>
        </w:rPr>
        <w:t>. –</w:t>
      </w:r>
      <w:r>
        <w:rPr>
          <w:sz w:val="28"/>
          <w:szCs w:val="28"/>
          <w:lang w:val="uk-UA"/>
        </w:rPr>
        <w:t xml:space="preserve"> К., 2003. – 16 с.</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sidRPr="001927A4">
        <w:rPr>
          <w:sz w:val="28"/>
          <w:szCs w:val="28"/>
        </w:rPr>
        <w:t>Волков И.П. Влияние различных режимов двигательной активности на функциональные показатели организма и физическое развитие детей</w:t>
      </w:r>
      <w:r>
        <w:rPr>
          <w:sz w:val="28"/>
          <w:szCs w:val="28"/>
          <w:lang w:val="uk-UA"/>
        </w:rPr>
        <w:t xml:space="preserve">: </w:t>
      </w:r>
      <w:r w:rsidRPr="00186BAD">
        <w:rPr>
          <w:sz w:val="28"/>
          <w:szCs w:val="28"/>
          <w:lang w:val="uk-UA"/>
        </w:rPr>
        <w:t xml:space="preserve">автореф. дис. на здобуття наук. ступеня </w:t>
      </w:r>
      <w:r>
        <w:rPr>
          <w:sz w:val="28"/>
          <w:szCs w:val="28"/>
          <w:lang w:val="uk-UA"/>
        </w:rPr>
        <w:t>доктора пед.</w:t>
      </w:r>
      <w:r w:rsidRPr="00186BAD">
        <w:rPr>
          <w:sz w:val="28"/>
          <w:szCs w:val="28"/>
          <w:lang w:val="uk-UA"/>
        </w:rPr>
        <w:t xml:space="preserve"> наук: спец. </w:t>
      </w:r>
      <w:r>
        <w:rPr>
          <w:sz w:val="28"/>
          <w:szCs w:val="28"/>
          <w:lang w:val="uk-UA"/>
        </w:rPr>
        <w:t>13</w:t>
      </w:r>
      <w:r w:rsidRPr="00186BAD">
        <w:rPr>
          <w:sz w:val="28"/>
          <w:szCs w:val="28"/>
          <w:lang w:val="uk-UA"/>
        </w:rPr>
        <w:t>.0</w:t>
      </w:r>
      <w:r>
        <w:rPr>
          <w:sz w:val="28"/>
          <w:szCs w:val="28"/>
          <w:lang w:val="uk-UA"/>
        </w:rPr>
        <w:t>0</w:t>
      </w:r>
      <w:r w:rsidRPr="00186BAD">
        <w:rPr>
          <w:sz w:val="28"/>
          <w:szCs w:val="28"/>
          <w:lang w:val="uk-UA"/>
        </w:rPr>
        <w:t>.</w:t>
      </w:r>
      <w:r>
        <w:rPr>
          <w:sz w:val="28"/>
          <w:szCs w:val="28"/>
          <w:lang w:val="uk-UA"/>
        </w:rPr>
        <w:t>03</w:t>
      </w:r>
      <w:r w:rsidRPr="00186BAD">
        <w:rPr>
          <w:sz w:val="28"/>
          <w:szCs w:val="28"/>
          <w:lang w:val="uk-UA"/>
        </w:rPr>
        <w:t xml:space="preserve"> «</w:t>
      </w:r>
      <w:r>
        <w:rPr>
          <w:sz w:val="28"/>
          <w:szCs w:val="28"/>
          <w:lang w:val="uk-UA"/>
        </w:rPr>
        <w:t>Корекційна педагогіка</w:t>
      </w:r>
      <w:r w:rsidRPr="00186BAD">
        <w:rPr>
          <w:sz w:val="28"/>
          <w:szCs w:val="28"/>
          <w:lang w:val="uk-UA"/>
        </w:rPr>
        <w:t>»</w:t>
      </w:r>
      <w:r w:rsidRPr="00AB6802">
        <w:rPr>
          <w:sz w:val="28"/>
          <w:szCs w:val="28"/>
          <w:lang w:val="uk-UA"/>
        </w:rPr>
        <w:t xml:space="preserve"> / </w:t>
      </w:r>
      <w:r>
        <w:rPr>
          <w:sz w:val="28"/>
          <w:szCs w:val="28"/>
          <w:lang w:val="uk-UA"/>
        </w:rPr>
        <w:t>И</w:t>
      </w:r>
      <w:r w:rsidRPr="00AB6802">
        <w:rPr>
          <w:sz w:val="28"/>
          <w:szCs w:val="28"/>
          <w:lang w:val="uk-UA"/>
        </w:rPr>
        <w:t>.</w:t>
      </w:r>
      <w:r>
        <w:rPr>
          <w:sz w:val="28"/>
          <w:szCs w:val="28"/>
          <w:lang w:val="uk-UA"/>
        </w:rPr>
        <w:t>П</w:t>
      </w:r>
      <w:r w:rsidRPr="00AB6802">
        <w:rPr>
          <w:sz w:val="28"/>
          <w:szCs w:val="28"/>
          <w:lang w:val="uk-UA"/>
        </w:rPr>
        <w:t xml:space="preserve">. </w:t>
      </w:r>
      <w:r>
        <w:rPr>
          <w:sz w:val="28"/>
          <w:szCs w:val="28"/>
          <w:lang w:val="uk-UA"/>
        </w:rPr>
        <w:t>Волков</w:t>
      </w:r>
      <w:r w:rsidRPr="00AB6802">
        <w:rPr>
          <w:sz w:val="28"/>
          <w:szCs w:val="28"/>
          <w:lang w:val="uk-UA"/>
        </w:rPr>
        <w:t>. –</w:t>
      </w:r>
      <w:r>
        <w:rPr>
          <w:sz w:val="28"/>
          <w:szCs w:val="28"/>
          <w:lang w:val="uk-UA"/>
        </w:rPr>
        <w:t xml:space="preserve"> М., 1994. – 38 с.</w:t>
      </w:r>
    </w:p>
    <w:p w:rsidR="004441C2" w:rsidRPr="007F7BA0" w:rsidRDefault="004441C2" w:rsidP="00DF5228">
      <w:pPr>
        <w:widowControl w:val="0"/>
        <w:numPr>
          <w:ilvl w:val="0"/>
          <w:numId w:val="69"/>
        </w:numPr>
        <w:shd w:val="clear" w:color="auto" w:fill="FFFFFF"/>
        <w:suppressAutoHyphens w:val="0"/>
        <w:spacing w:line="360" w:lineRule="auto"/>
        <w:jc w:val="both"/>
        <w:rPr>
          <w:sz w:val="28"/>
          <w:szCs w:val="28"/>
        </w:rPr>
      </w:pPr>
      <w:r w:rsidRPr="007F7BA0">
        <w:rPr>
          <w:sz w:val="28"/>
          <w:szCs w:val="28"/>
        </w:rPr>
        <w:t>Волков Л.В. Система управления развития физических способностей д</w:t>
      </w:r>
      <w:r w:rsidRPr="007F7BA0">
        <w:rPr>
          <w:sz w:val="28"/>
          <w:szCs w:val="28"/>
        </w:rPr>
        <w:t>е</w:t>
      </w:r>
      <w:r w:rsidRPr="007F7BA0">
        <w:rPr>
          <w:sz w:val="28"/>
          <w:szCs w:val="28"/>
        </w:rPr>
        <w:t>тей школьного возраста в процессе занятий физической культурой и спортом: автореф. дис... д</w:t>
      </w:r>
      <w:r>
        <w:rPr>
          <w:sz w:val="28"/>
          <w:szCs w:val="28"/>
          <w:lang w:val="uk-UA"/>
        </w:rPr>
        <w:t>октор</w:t>
      </w:r>
      <w:r w:rsidRPr="007F7BA0">
        <w:rPr>
          <w:sz w:val="28"/>
          <w:szCs w:val="28"/>
        </w:rPr>
        <w:t xml:space="preserve">а пед. </w:t>
      </w:r>
      <w:r>
        <w:rPr>
          <w:sz w:val="28"/>
          <w:szCs w:val="28"/>
          <w:lang w:val="uk-UA"/>
        </w:rPr>
        <w:t>н</w:t>
      </w:r>
      <w:r w:rsidRPr="007F7BA0">
        <w:rPr>
          <w:sz w:val="28"/>
          <w:szCs w:val="28"/>
        </w:rPr>
        <w:t>аук</w:t>
      </w:r>
      <w:r>
        <w:rPr>
          <w:sz w:val="28"/>
          <w:szCs w:val="28"/>
          <w:lang w:val="uk-UA"/>
        </w:rPr>
        <w:t>: спец.</w:t>
      </w:r>
      <w:r w:rsidRPr="007F7BA0">
        <w:rPr>
          <w:sz w:val="28"/>
          <w:szCs w:val="28"/>
        </w:rPr>
        <w:t xml:space="preserve"> </w:t>
      </w:r>
      <w:r>
        <w:rPr>
          <w:sz w:val="28"/>
          <w:szCs w:val="28"/>
          <w:lang w:val="uk-UA"/>
        </w:rPr>
        <w:t>13</w:t>
      </w:r>
      <w:r w:rsidRPr="00186BAD">
        <w:rPr>
          <w:sz w:val="28"/>
          <w:szCs w:val="28"/>
          <w:lang w:val="uk-UA"/>
        </w:rPr>
        <w:t>.0</w:t>
      </w:r>
      <w:r>
        <w:rPr>
          <w:sz w:val="28"/>
          <w:szCs w:val="28"/>
          <w:lang w:val="uk-UA"/>
        </w:rPr>
        <w:t>0</w:t>
      </w:r>
      <w:r w:rsidRPr="00186BAD">
        <w:rPr>
          <w:sz w:val="28"/>
          <w:szCs w:val="28"/>
          <w:lang w:val="uk-UA"/>
        </w:rPr>
        <w:t>.</w:t>
      </w:r>
      <w:r>
        <w:rPr>
          <w:sz w:val="28"/>
          <w:szCs w:val="28"/>
          <w:lang w:val="uk-UA"/>
        </w:rPr>
        <w:t>03</w:t>
      </w:r>
      <w:r w:rsidRPr="00186BAD">
        <w:rPr>
          <w:sz w:val="28"/>
          <w:szCs w:val="28"/>
          <w:lang w:val="uk-UA"/>
        </w:rPr>
        <w:t xml:space="preserve"> «</w:t>
      </w:r>
      <w:r>
        <w:rPr>
          <w:sz w:val="28"/>
          <w:szCs w:val="28"/>
          <w:lang w:val="uk-UA"/>
        </w:rPr>
        <w:t>Корекційна педагогіка</w:t>
      </w:r>
      <w:r w:rsidRPr="00186BAD">
        <w:rPr>
          <w:sz w:val="28"/>
          <w:szCs w:val="28"/>
          <w:lang w:val="uk-UA"/>
        </w:rPr>
        <w:t>»</w:t>
      </w:r>
      <w:r>
        <w:rPr>
          <w:sz w:val="28"/>
          <w:szCs w:val="28"/>
          <w:lang w:val="uk-UA"/>
        </w:rPr>
        <w:t xml:space="preserve"> </w:t>
      </w:r>
      <w:r w:rsidRPr="007F7BA0">
        <w:rPr>
          <w:sz w:val="28"/>
          <w:szCs w:val="28"/>
        </w:rPr>
        <w:t xml:space="preserve">/ </w:t>
      </w:r>
      <w:r>
        <w:rPr>
          <w:sz w:val="28"/>
          <w:szCs w:val="28"/>
          <w:lang w:val="uk-UA"/>
        </w:rPr>
        <w:t xml:space="preserve">Л.В. </w:t>
      </w:r>
      <w:r w:rsidRPr="007F7BA0">
        <w:rPr>
          <w:sz w:val="28"/>
          <w:szCs w:val="28"/>
        </w:rPr>
        <w:t>Волков. –</w:t>
      </w:r>
      <w:r>
        <w:rPr>
          <w:sz w:val="28"/>
          <w:szCs w:val="28"/>
          <w:lang w:val="uk-UA"/>
        </w:rPr>
        <w:t xml:space="preserve"> </w:t>
      </w:r>
      <w:r w:rsidRPr="007F7BA0">
        <w:rPr>
          <w:sz w:val="28"/>
          <w:szCs w:val="28"/>
        </w:rPr>
        <w:t>М., 1989.</w:t>
      </w:r>
      <w:r>
        <w:rPr>
          <w:sz w:val="28"/>
          <w:szCs w:val="28"/>
          <w:lang w:val="uk-UA"/>
        </w:rPr>
        <w:t xml:space="preserve"> </w:t>
      </w:r>
      <w:r w:rsidRPr="007F7BA0">
        <w:rPr>
          <w:sz w:val="28"/>
          <w:szCs w:val="28"/>
        </w:rPr>
        <w:t>–</w:t>
      </w:r>
      <w:r>
        <w:rPr>
          <w:sz w:val="28"/>
          <w:szCs w:val="28"/>
          <w:lang w:val="uk-UA"/>
        </w:rPr>
        <w:t xml:space="preserve"> </w:t>
      </w:r>
      <w:r w:rsidRPr="007F7BA0">
        <w:rPr>
          <w:sz w:val="28"/>
          <w:szCs w:val="28"/>
        </w:rPr>
        <w:t>40 с.</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sidRPr="007F7BA0">
        <w:rPr>
          <w:sz w:val="28"/>
          <w:szCs w:val="28"/>
        </w:rPr>
        <w:t>Воронин Б.Ф. Статические общеукрепляющие упражнения (</w:t>
      </w:r>
      <w:r>
        <w:rPr>
          <w:sz w:val="28"/>
          <w:szCs w:val="28"/>
          <w:lang w:val="uk-UA"/>
        </w:rPr>
        <w:t>х</w:t>
      </w:r>
      <w:r w:rsidRPr="007F7BA0">
        <w:rPr>
          <w:sz w:val="28"/>
          <w:szCs w:val="28"/>
        </w:rPr>
        <w:t>атха</w:t>
      </w:r>
      <w:r>
        <w:rPr>
          <w:sz w:val="28"/>
          <w:szCs w:val="28"/>
          <w:lang w:val="uk-UA"/>
        </w:rPr>
        <w:t>-</w:t>
      </w:r>
      <w:r w:rsidRPr="007F7BA0">
        <w:rPr>
          <w:sz w:val="28"/>
          <w:szCs w:val="28"/>
        </w:rPr>
        <w:t>йога) в домашних условиях / Б.Ф.</w:t>
      </w:r>
      <w:r>
        <w:rPr>
          <w:sz w:val="28"/>
          <w:szCs w:val="28"/>
          <w:lang w:val="uk-UA"/>
        </w:rPr>
        <w:t xml:space="preserve"> </w:t>
      </w:r>
      <w:r w:rsidRPr="007F7BA0">
        <w:rPr>
          <w:sz w:val="28"/>
          <w:szCs w:val="28"/>
        </w:rPr>
        <w:t>Воронин</w:t>
      </w:r>
      <w:r>
        <w:rPr>
          <w:sz w:val="28"/>
          <w:szCs w:val="28"/>
          <w:lang w:val="uk-UA"/>
        </w:rPr>
        <w:t>.</w:t>
      </w:r>
      <w:r w:rsidRPr="007F7BA0">
        <w:rPr>
          <w:sz w:val="28"/>
          <w:szCs w:val="28"/>
        </w:rPr>
        <w:t xml:space="preserve"> </w:t>
      </w:r>
      <w:r>
        <w:rPr>
          <w:sz w:val="28"/>
          <w:szCs w:val="28"/>
          <w:lang w:val="uk-UA"/>
        </w:rPr>
        <w:t>– К.: Здоров'я, 1990. – С. 2-11.</w:t>
      </w:r>
    </w:p>
    <w:p w:rsidR="004441C2" w:rsidRPr="007F7BA0" w:rsidRDefault="004441C2" w:rsidP="00DF5228">
      <w:pPr>
        <w:widowControl w:val="0"/>
        <w:numPr>
          <w:ilvl w:val="0"/>
          <w:numId w:val="69"/>
        </w:numPr>
        <w:shd w:val="clear" w:color="auto" w:fill="FFFFFF"/>
        <w:suppressAutoHyphens w:val="0"/>
        <w:spacing w:line="360" w:lineRule="auto"/>
        <w:jc w:val="both"/>
        <w:rPr>
          <w:sz w:val="28"/>
          <w:szCs w:val="28"/>
        </w:rPr>
      </w:pPr>
      <w:r w:rsidRPr="007F7BA0">
        <w:rPr>
          <w:sz w:val="28"/>
          <w:szCs w:val="28"/>
        </w:rPr>
        <w:lastRenderedPageBreak/>
        <w:t>Григоренко В.Г. Профессионально-педагогическая мотивация и техн</w:t>
      </w:r>
      <w:r w:rsidRPr="007F7BA0">
        <w:rPr>
          <w:sz w:val="28"/>
          <w:szCs w:val="28"/>
        </w:rPr>
        <w:t>о</w:t>
      </w:r>
      <w:r w:rsidRPr="007F7BA0">
        <w:rPr>
          <w:sz w:val="28"/>
          <w:szCs w:val="28"/>
        </w:rPr>
        <w:t xml:space="preserve">логия ее формирования / </w:t>
      </w:r>
      <w:r>
        <w:rPr>
          <w:sz w:val="28"/>
          <w:szCs w:val="28"/>
          <w:lang w:val="uk-UA"/>
        </w:rPr>
        <w:t xml:space="preserve">В.Г. </w:t>
      </w:r>
      <w:r w:rsidRPr="007F7BA0">
        <w:rPr>
          <w:sz w:val="28"/>
          <w:szCs w:val="28"/>
        </w:rPr>
        <w:t>Григоренко. – Одесса: Издательство ЮУГПУ им. К.Д. Ушинского, 2003. – 148 с.</w:t>
      </w:r>
    </w:p>
    <w:p w:rsidR="004441C2" w:rsidRPr="007F7BA0" w:rsidRDefault="004441C2" w:rsidP="00DF5228">
      <w:pPr>
        <w:widowControl w:val="0"/>
        <w:numPr>
          <w:ilvl w:val="0"/>
          <w:numId w:val="69"/>
        </w:numPr>
        <w:shd w:val="clear" w:color="auto" w:fill="FFFFFF"/>
        <w:suppressAutoHyphens w:val="0"/>
        <w:spacing w:line="360" w:lineRule="auto"/>
        <w:jc w:val="both"/>
        <w:rPr>
          <w:sz w:val="28"/>
          <w:szCs w:val="28"/>
        </w:rPr>
      </w:pPr>
      <w:r w:rsidRPr="007F7BA0">
        <w:rPr>
          <w:sz w:val="28"/>
          <w:szCs w:val="28"/>
        </w:rPr>
        <w:t>Григоренко В.Г. Организация спортивно</w:t>
      </w:r>
      <w:r>
        <w:rPr>
          <w:sz w:val="28"/>
          <w:szCs w:val="28"/>
          <w:lang w:val="uk-UA"/>
        </w:rPr>
        <w:t>-</w:t>
      </w:r>
      <w:r w:rsidRPr="007F7BA0">
        <w:rPr>
          <w:sz w:val="28"/>
          <w:szCs w:val="28"/>
        </w:rPr>
        <w:t>массовой работы с лицами, имеющими нарушения функций спинного мозга</w:t>
      </w:r>
      <w:r>
        <w:rPr>
          <w:sz w:val="28"/>
          <w:szCs w:val="28"/>
          <w:lang w:val="uk-UA"/>
        </w:rPr>
        <w:t xml:space="preserve"> </w:t>
      </w:r>
      <w:r w:rsidRPr="00394959">
        <w:rPr>
          <w:sz w:val="28"/>
          <w:szCs w:val="28"/>
        </w:rPr>
        <w:t>[</w:t>
      </w:r>
      <w:r>
        <w:rPr>
          <w:sz w:val="28"/>
          <w:szCs w:val="28"/>
        </w:rPr>
        <w:t>у</w:t>
      </w:r>
      <w:r w:rsidRPr="007F7BA0">
        <w:rPr>
          <w:sz w:val="28"/>
          <w:szCs w:val="28"/>
        </w:rPr>
        <w:t>чебное пособие</w:t>
      </w:r>
      <w:r w:rsidRPr="00394959">
        <w:rPr>
          <w:sz w:val="28"/>
          <w:szCs w:val="28"/>
        </w:rPr>
        <w:t>]</w:t>
      </w:r>
      <w:r w:rsidRPr="007F7BA0">
        <w:rPr>
          <w:sz w:val="28"/>
          <w:szCs w:val="28"/>
        </w:rPr>
        <w:t xml:space="preserve"> / В.Г. Григоренко, Б.В. Сермеев. – М.: Советский спорт, 1991.</w:t>
      </w:r>
      <w:r>
        <w:rPr>
          <w:sz w:val="28"/>
          <w:szCs w:val="28"/>
        </w:rPr>
        <w:t xml:space="preserve"> </w:t>
      </w:r>
      <w:r w:rsidRPr="007F7BA0">
        <w:rPr>
          <w:sz w:val="28"/>
          <w:szCs w:val="28"/>
        </w:rPr>
        <w:t>–</w:t>
      </w:r>
      <w:r>
        <w:rPr>
          <w:sz w:val="28"/>
          <w:szCs w:val="28"/>
        </w:rPr>
        <w:t xml:space="preserve"> </w:t>
      </w:r>
      <w:r w:rsidRPr="007F7BA0">
        <w:rPr>
          <w:sz w:val="28"/>
          <w:szCs w:val="28"/>
        </w:rPr>
        <w:t>157 с.</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Грицюк В.І. Активізація корекційно-виховної роботи в допоміжній шк</w:t>
      </w:r>
      <w:r>
        <w:rPr>
          <w:sz w:val="28"/>
          <w:szCs w:val="28"/>
          <w:lang w:val="uk-UA"/>
        </w:rPr>
        <w:t>о</w:t>
      </w:r>
      <w:r>
        <w:rPr>
          <w:sz w:val="28"/>
          <w:szCs w:val="28"/>
          <w:lang w:val="uk-UA"/>
        </w:rPr>
        <w:t xml:space="preserve">лі засобами рухливих ігор: </w:t>
      </w:r>
      <w:r w:rsidRPr="00186BAD">
        <w:rPr>
          <w:sz w:val="28"/>
          <w:szCs w:val="28"/>
          <w:lang w:val="uk-UA"/>
        </w:rPr>
        <w:t xml:space="preserve">автореф. дис. на здобуття наук. ступеня </w:t>
      </w:r>
      <w:r>
        <w:rPr>
          <w:sz w:val="28"/>
          <w:szCs w:val="28"/>
          <w:lang w:val="uk-UA"/>
        </w:rPr>
        <w:t>канд. пед.</w:t>
      </w:r>
      <w:r w:rsidRPr="00186BAD">
        <w:rPr>
          <w:sz w:val="28"/>
          <w:szCs w:val="28"/>
          <w:lang w:val="uk-UA"/>
        </w:rPr>
        <w:t xml:space="preserve"> наук: спец. </w:t>
      </w:r>
      <w:r>
        <w:rPr>
          <w:sz w:val="28"/>
          <w:szCs w:val="28"/>
          <w:lang w:val="uk-UA"/>
        </w:rPr>
        <w:t>13</w:t>
      </w:r>
      <w:r w:rsidRPr="00186BAD">
        <w:rPr>
          <w:sz w:val="28"/>
          <w:szCs w:val="28"/>
          <w:lang w:val="uk-UA"/>
        </w:rPr>
        <w:t>.0</w:t>
      </w:r>
      <w:r>
        <w:rPr>
          <w:sz w:val="28"/>
          <w:szCs w:val="28"/>
          <w:lang w:val="uk-UA"/>
        </w:rPr>
        <w:t>0</w:t>
      </w:r>
      <w:r w:rsidRPr="00186BAD">
        <w:rPr>
          <w:sz w:val="28"/>
          <w:szCs w:val="28"/>
          <w:lang w:val="uk-UA"/>
        </w:rPr>
        <w:t>.</w:t>
      </w:r>
      <w:r>
        <w:rPr>
          <w:sz w:val="28"/>
          <w:szCs w:val="28"/>
          <w:lang w:val="uk-UA"/>
        </w:rPr>
        <w:t>03</w:t>
      </w:r>
      <w:r w:rsidRPr="00186BAD">
        <w:rPr>
          <w:sz w:val="28"/>
          <w:szCs w:val="28"/>
          <w:lang w:val="uk-UA"/>
        </w:rPr>
        <w:t xml:space="preserve"> «</w:t>
      </w:r>
      <w:r>
        <w:rPr>
          <w:sz w:val="28"/>
          <w:szCs w:val="28"/>
          <w:lang w:val="uk-UA"/>
        </w:rPr>
        <w:t>Корекційна педагогіка</w:t>
      </w:r>
      <w:r w:rsidRPr="00186BAD">
        <w:rPr>
          <w:sz w:val="28"/>
          <w:szCs w:val="28"/>
          <w:lang w:val="uk-UA"/>
        </w:rPr>
        <w:t>»</w:t>
      </w:r>
      <w:r w:rsidRPr="00AB6802">
        <w:rPr>
          <w:sz w:val="28"/>
          <w:szCs w:val="28"/>
          <w:lang w:val="uk-UA"/>
        </w:rPr>
        <w:t xml:space="preserve"> / </w:t>
      </w:r>
      <w:r>
        <w:rPr>
          <w:sz w:val="28"/>
          <w:szCs w:val="28"/>
          <w:lang w:val="uk-UA"/>
        </w:rPr>
        <w:t>В</w:t>
      </w:r>
      <w:r w:rsidRPr="00AB6802">
        <w:rPr>
          <w:sz w:val="28"/>
          <w:szCs w:val="28"/>
          <w:lang w:val="uk-UA"/>
        </w:rPr>
        <w:t>.</w:t>
      </w:r>
      <w:r>
        <w:rPr>
          <w:sz w:val="28"/>
          <w:szCs w:val="28"/>
          <w:lang w:val="uk-UA"/>
        </w:rPr>
        <w:t>І</w:t>
      </w:r>
      <w:r w:rsidRPr="00AB6802">
        <w:rPr>
          <w:sz w:val="28"/>
          <w:szCs w:val="28"/>
          <w:lang w:val="uk-UA"/>
        </w:rPr>
        <w:t xml:space="preserve">. </w:t>
      </w:r>
      <w:r>
        <w:rPr>
          <w:sz w:val="28"/>
          <w:szCs w:val="28"/>
          <w:lang w:val="uk-UA"/>
        </w:rPr>
        <w:t>Грицюк</w:t>
      </w:r>
      <w:r w:rsidRPr="00AB6802">
        <w:rPr>
          <w:sz w:val="28"/>
          <w:szCs w:val="28"/>
          <w:lang w:val="uk-UA"/>
        </w:rPr>
        <w:t>. –</w:t>
      </w:r>
      <w:r>
        <w:rPr>
          <w:sz w:val="28"/>
          <w:szCs w:val="28"/>
          <w:lang w:val="uk-UA"/>
        </w:rPr>
        <w:t xml:space="preserve"> Кір</w:t>
      </w:r>
      <w:r>
        <w:rPr>
          <w:sz w:val="28"/>
          <w:szCs w:val="28"/>
          <w:lang w:val="uk-UA"/>
        </w:rPr>
        <w:t>о</w:t>
      </w:r>
      <w:r>
        <w:rPr>
          <w:sz w:val="28"/>
          <w:szCs w:val="28"/>
          <w:lang w:val="uk-UA"/>
        </w:rPr>
        <w:t>воград, 2000. – 17 с.</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sidRPr="00C01F87">
        <w:rPr>
          <w:sz w:val="28"/>
          <w:szCs w:val="28"/>
        </w:rPr>
        <w:t>Гужаловский А.А. Этапность развития физических (двигательных) к</w:t>
      </w:r>
      <w:r w:rsidRPr="00C01F87">
        <w:rPr>
          <w:sz w:val="28"/>
          <w:szCs w:val="28"/>
        </w:rPr>
        <w:t>а</w:t>
      </w:r>
      <w:r w:rsidRPr="00C01F87">
        <w:rPr>
          <w:sz w:val="28"/>
          <w:szCs w:val="28"/>
        </w:rPr>
        <w:t>честв и проблема оптимизации физической подготовки детей школьн</w:t>
      </w:r>
      <w:r w:rsidRPr="00C01F87">
        <w:rPr>
          <w:sz w:val="28"/>
          <w:szCs w:val="28"/>
        </w:rPr>
        <w:t>о</w:t>
      </w:r>
      <w:r w:rsidRPr="00C01F87">
        <w:rPr>
          <w:sz w:val="28"/>
          <w:szCs w:val="28"/>
        </w:rPr>
        <w:t>го возраста:</w:t>
      </w:r>
      <w:r>
        <w:rPr>
          <w:sz w:val="28"/>
          <w:szCs w:val="28"/>
          <w:lang w:val="uk-UA"/>
        </w:rPr>
        <w:t xml:space="preserve"> </w:t>
      </w:r>
      <w:r w:rsidRPr="00186BAD">
        <w:rPr>
          <w:sz w:val="28"/>
          <w:szCs w:val="28"/>
          <w:lang w:val="uk-UA"/>
        </w:rPr>
        <w:t xml:space="preserve">автореф. дис. на здобуття наук. ступеня </w:t>
      </w:r>
      <w:r>
        <w:rPr>
          <w:sz w:val="28"/>
          <w:szCs w:val="28"/>
          <w:lang w:val="uk-UA"/>
        </w:rPr>
        <w:t>канд. пед.</w:t>
      </w:r>
      <w:r w:rsidRPr="00186BAD">
        <w:rPr>
          <w:sz w:val="28"/>
          <w:szCs w:val="28"/>
          <w:lang w:val="uk-UA"/>
        </w:rPr>
        <w:t xml:space="preserve"> наук: спец. </w:t>
      </w:r>
      <w:r>
        <w:rPr>
          <w:sz w:val="28"/>
          <w:szCs w:val="28"/>
          <w:lang w:val="uk-UA"/>
        </w:rPr>
        <w:t>13</w:t>
      </w:r>
      <w:r w:rsidRPr="00186BAD">
        <w:rPr>
          <w:sz w:val="28"/>
          <w:szCs w:val="28"/>
          <w:lang w:val="uk-UA"/>
        </w:rPr>
        <w:t>.0</w:t>
      </w:r>
      <w:r>
        <w:rPr>
          <w:sz w:val="28"/>
          <w:szCs w:val="28"/>
          <w:lang w:val="uk-UA"/>
        </w:rPr>
        <w:t>0</w:t>
      </w:r>
      <w:r w:rsidRPr="00186BAD">
        <w:rPr>
          <w:sz w:val="28"/>
          <w:szCs w:val="28"/>
          <w:lang w:val="uk-UA"/>
        </w:rPr>
        <w:t>.</w:t>
      </w:r>
      <w:r>
        <w:rPr>
          <w:sz w:val="28"/>
          <w:szCs w:val="28"/>
          <w:lang w:val="uk-UA"/>
        </w:rPr>
        <w:t>03</w:t>
      </w:r>
      <w:r w:rsidRPr="00186BAD">
        <w:rPr>
          <w:sz w:val="28"/>
          <w:szCs w:val="28"/>
          <w:lang w:val="uk-UA"/>
        </w:rPr>
        <w:t xml:space="preserve"> «</w:t>
      </w:r>
      <w:r>
        <w:rPr>
          <w:sz w:val="28"/>
          <w:szCs w:val="28"/>
          <w:lang w:val="uk-UA"/>
        </w:rPr>
        <w:t>Корекційна педагогіка</w:t>
      </w:r>
      <w:r w:rsidRPr="00186BAD">
        <w:rPr>
          <w:sz w:val="28"/>
          <w:szCs w:val="28"/>
          <w:lang w:val="uk-UA"/>
        </w:rPr>
        <w:t>»</w:t>
      </w:r>
      <w:r w:rsidRPr="00AB6802">
        <w:rPr>
          <w:sz w:val="28"/>
          <w:szCs w:val="28"/>
          <w:lang w:val="uk-UA"/>
        </w:rPr>
        <w:t xml:space="preserve"> / </w:t>
      </w:r>
      <w:r>
        <w:rPr>
          <w:sz w:val="28"/>
          <w:szCs w:val="28"/>
          <w:lang w:val="uk-UA"/>
        </w:rPr>
        <w:t>А</w:t>
      </w:r>
      <w:r w:rsidRPr="00AB6802">
        <w:rPr>
          <w:sz w:val="28"/>
          <w:szCs w:val="28"/>
          <w:lang w:val="uk-UA"/>
        </w:rPr>
        <w:t>.</w:t>
      </w:r>
      <w:r>
        <w:rPr>
          <w:sz w:val="28"/>
          <w:szCs w:val="28"/>
          <w:lang w:val="uk-UA"/>
        </w:rPr>
        <w:t>А</w:t>
      </w:r>
      <w:r w:rsidRPr="00AB6802">
        <w:rPr>
          <w:sz w:val="28"/>
          <w:szCs w:val="28"/>
          <w:lang w:val="uk-UA"/>
        </w:rPr>
        <w:t xml:space="preserve">. </w:t>
      </w:r>
      <w:r w:rsidRPr="00C01F87">
        <w:rPr>
          <w:sz w:val="28"/>
          <w:szCs w:val="28"/>
        </w:rPr>
        <w:t>Гужаловский</w:t>
      </w:r>
      <w:r w:rsidRPr="00AB6802">
        <w:rPr>
          <w:sz w:val="28"/>
          <w:szCs w:val="28"/>
          <w:lang w:val="uk-UA"/>
        </w:rPr>
        <w:t>. –</w:t>
      </w:r>
      <w:r>
        <w:rPr>
          <w:sz w:val="28"/>
          <w:szCs w:val="28"/>
          <w:lang w:val="uk-UA"/>
        </w:rPr>
        <w:t xml:space="preserve"> М., 1979. – 26 с.</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sidRPr="009B4185">
        <w:rPr>
          <w:sz w:val="28"/>
          <w:szCs w:val="28"/>
        </w:rPr>
        <w:t>Гужаловский А.</w:t>
      </w:r>
      <w:r>
        <w:rPr>
          <w:sz w:val="28"/>
          <w:szCs w:val="28"/>
          <w:lang w:val="uk-UA"/>
        </w:rPr>
        <w:t>А.</w:t>
      </w:r>
      <w:r w:rsidRPr="009B4185">
        <w:rPr>
          <w:sz w:val="28"/>
          <w:szCs w:val="28"/>
        </w:rPr>
        <w:t xml:space="preserve"> Детский спорт как средство оздоровления младших школьников</w:t>
      </w:r>
      <w:r>
        <w:rPr>
          <w:sz w:val="28"/>
          <w:szCs w:val="28"/>
          <w:lang w:val="uk-UA"/>
        </w:rPr>
        <w:t xml:space="preserve"> / А.А. </w:t>
      </w:r>
      <w:r w:rsidRPr="009B4185">
        <w:rPr>
          <w:sz w:val="28"/>
          <w:szCs w:val="28"/>
        </w:rPr>
        <w:t>Гужаловский</w:t>
      </w:r>
      <w:r>
        <w:rPr>
          <w:sz w:val="28"/>
          <w:szCs w:val="28"/>
          <w:lang w:val="uk-UA"/>
        </w:rPr>
        <w:t xml:space="preserve"> // Матеріали І</w:t>
      </w:r>
      <w:r>
        <w:rPr>
          <w:sz w:val="28"/>
          <w:szCs w:val="28"/>
          <w:lang w:val="en-US"/>
        </w:rPr>
        <w:t>V</w:t>
      </w:r>
      <w:r>
        <w:rPr>
          <w:sz w:val="28"/>
          <w:szCs w:val="28"/>
          <w:lang w:val="uk-UA"/>
        </w:rPr>
        <w:t xml:space="preserve"> міжнародного науков</w:t>
      </w:r>
      <w:r>
        <w:rPr>
          <w:sz w:val="28"/>
          <w:szCs w:val="28"/>
          <w:lang w:val="uk-UA"/>
        </w:rPr>
        <w:t>о</w:t>
      </w:r>
      <w:r>
        <w:rPr>
          <w:sz w:val="28"/>
          <w:szCs w:val="28"/>
          <w:lang w:val="uk-UA"/>
        </w:rPr>
        <w:t>го конгресу «Олімпійський спорт і спорт для всіх: проблеми здоров'я, рекреації, спортивної медицини та реабілітації». – К.: Олімпійська літ</w:t>
      </w:r>
      <w:r>
        <w:rPr>
          <w:sz w:val="28"/>
          <w:szCs w:val="28"/>
          <w:lang w:val="uk-UA"/>
        </w:rPr>
        <w:t>е</w:t>
      </w:r>
      <w:r>
        <w:rPr>
          <w:sz w:val="28"/>
          <w:szCs w:val="28"/>
          <w:lang w:val="uk-UA"/>
        </w:rPr>
        <w:t>ратура, 2000. – С. 358.</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 xml:space="preserve">Дегтяренко Т.В. Спосіб оцінки якостей уваги та працездатності / Т.В. Дегтяренко, О.В. Ушан. – Одеса, 2008. – 7 с. </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sidRPr="00960511">
        <w:rPr>
          <w:sz w:val="28"/>
          <w:szCs w:val="28"/>
        </w:rPr>
        <w:t>Дизрегуляторная патология</w:t>
      </w:r>
      <w:r>
        <w:rPr>
          <w:sz w:val="28"/>
          <w:szCs w:val="28"/>
          <w:lang w:val="uk-UA"/>
        </w:rPr>
        <w:t xml:space="preserve"> / </w:t>
      </w:r>
      <w:r>
        <w:rPr>
          <w:sz w:val="28"/>
          <w:szCs w:val="28"/>
          <w:lang w:val="en-US"/>
        </w:rPr>
        <w:t>[</w:t>
      </w:r>
      <w:r>
        <w:rPr>
          <w:sz w:val="28"/>
          <w:szCs w:val="28"/>
          <w:lang w:val="uk-UA"/>
        </w:rPr>
        <w:t>под ред. Г.Н.</w:t>
      </w:r>
      <w:r>
        <w:rPr>
          <w:sz w:val="28"/>
          <w:szCs w:val="28"/>
          <w:lang w:val="en-US"/>
        </w:rPr>
        <w:t xml:space="preserve"> </w:t>
      </w:r>
      <w:r>
        <w:rPr>
          <w:sz w:val="28"/>
          <w:szCs w:val="28"/>
          <w:lang w:val="uk-UA"/>
        </w:rPr>
        <w:t>Крыжановского</w:t>
      </w:r>
      <w:r>
        <w:rPr>
          <w:sz w:val="28"/>
          <w:szCs w:val="28"/>
          <w:lang w:val="en-US"/>
        </w:rPr>
        <w:t>]</w:t>
      </w:r>
      <w:r>
        <w:rPr>
          <w:sz w:val="28"/>
          <w:szCs w:val="28"/>
          <w:lang w:val="uk-UA"/>
        </w:rPr>
        <w:t>. – М.: М</w:t>
      </w:r>
      <w:r>
        <w:rPr>
          <w:sz w:val="28"/>
          <w:szCs w:val="28"/>
          <w:lang w:val="uk-UA"/>
        </w:rPr>
        <w:t>е</w:t>
      </w:r>
      <w:r>
        <w:rPr>
          <w:sz w:val="28"/>
          <w:szCs w:val="28"/>
          <w:lang w:val="uk-UA"/>
        </w:rPr>
        <w:t>дицина, 2002. – 630 с.</w:t>
      </w:r>
    </w:p>
    <w:p w:rsidR="004441C2" w:rsidRPr="001E4586" w:rsidRDefault="004441C2" w:rsidP="00DF5228">
      <w:pPr>
        <w:widowControl w:val="0"/>
        <w:numPr>
          <w:ilvl w:val="0"/>
          <w:numId w:val="69"/>
        </w:numPr>
        <w:shd w:val="clear" w:color="auto" w:fill="FFFFFF"/>
        <w:suppressAutoHyphens w:val="0"/>
        <w:spacing w:line="360" w:lineRule="auto"/>
        <w:jc w:val="both"/>
        <w:rPr>
          <w:sz w:val="28"/>
          <w:szCs w:val="28"/>
        </w:rPr>
      </w:pPr>
      <w:r w:rsidRPr="001E4586">
        <w:rPr>
          <w:sz w:val="28"/>
          <w:szCs w:val="28"/>
        </w:rPr>
        <w:t>Дикуль В.И. Традиционные и нетрадиционные методы оздоровления д</w:t>
      </w:r>
      <w:r w:rsidRPr="001E4586">
        <w:rPr>
          <w:sz w:val="28"/>
          <w:szCs w:val="28"/>
        </w:rPr>
        <w:t>е</w:t>
      </w:r>
      <w:r w:rsidRPr="001E4586">
        <w:rPr>
          <w:sz w:val="28"/>
          <w:szCs w:val="28"/>
        </w:rPr>
        <w:t>тей / В.И. Дикуль – Дубна, 1992. – 185 с.</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 xml:space="preserve"> Дичко В.В. Педагогічні засади корекційного навчання рухових дій шк</w:t>
      </w:r>
      <w:r>
        <w:rPr>
          <w:sz w:val="28"/>
          <w:szCs w:val="28"/>
          <w:lang w:val="uk-UA"/>
        </w:rPr>
        <w:t>о</w:t>
      </w:r>
      <w:r>
        <w:rPr>
          <w:sz w:val="28"/>
          <w:szCs w:val="28"/>
          <w:lang w:val="uk-UA"/>
        </w:rPr>
        <w:t xml:space="preserve">лярів </w:t>
      </w:r>
      <w:r>
        <w:rPr>
          <w:sz w:val="28"/>
          <w:szCs w:val="28"/>
          <w:lang w:val="en-US"/>
        </w:rPr>
        <w:t>[</w:t>
      </w:r>
      <w:r>
        <w:rPr>
          <w:sz w:val="28"/>
          <w:szCs w:val="28"/>
          <w:lang w:val="uk-UA"/>
        </w:rPr>
        <w:t>навчальний посібник</w:t>
      </w:r>
      <w:r>
        <w:rPr>
          <w:sz w:val="28"/>
          <w:szCs w:val="28"/>
          <w:lang w:val="en-US"/>
        </w:rPr>
        <w:t>]</w:t>
      </w:r>
      <w:r>
        <w:rPr>
          <w:sz w:val="28"/>
          <w:szCs w:val="28"/>
          <w:lang w:val="uk-UA"/>
        </w:rPr>
        <w:t xml:space="preserve"> / В.В. Дичко. – К., 2007. – 156 с.</w:t>
      </w:r>
    </w:p>
    <w:p w:rsidR="004441C2" w:rsidRPr="001E4586" w:rsidRDefault="004441C2" w:rsidP="00DF5228">
      <w:pPr>
        <w:widowControl w:val="0"/>
        <w:numPr>
          <w:ilvl w:val="0"/>
          <w:numId w:val="69"/>
        </w:numPr>
        <w:shd w:val="clear" w:color="auto" w:fill="FFFFFF"/>
        <w:suppressAutoHyphens w:val="0"/>
        <w:spacing w:line="360" w:lineRule="auto"/>
        <w:jc w:val="both"/>
        <w:rPr>
          <w:sz w:val="28"/>
          <w:szCs w:val="28"/>
        </w:rPr>
      </w:pPr>
      <w:r w:rsidRPr="001E4586">
        <w:rPr>
          <w:sz w:val="28"/>
          <w:szCs w:val="28"/>
        </w:rPr>
        <w:t>Долженков А.В. Здоровье вашего позвоночника / А.В.</w:t>
      </w:r>
      <w:r>
        <w:rPr>
          <w:sz w:val="28"/>
          <w:szCs w:val="28"/>
          <w:lang w:val="uk-UA"/>
        </w:rPr>
        <w:t xml:space="preserve"> </w:t>
      </w:r>
      <w:r w:rsidRPr="001E4586">
        <w:rPr>
          <w:sz w:val="28"/>
          <w:szCs w:val="28"/>
        </w:rPr>
        <w:t>Долженков</w:t>
      </w:r>
      <w:r>
        <w:rPr>
          <w:sz w:val="28"/>
          <w:szCs w:val="28"/>
          <w:lang w:val="uk-UA"/>
        </w:rPr>
        <w:t>.</w:t>
      </w:r>
      <w:r w:rsidRPr="001E4586">
        <w:rPr>
          <w:sz w:val="28"/>
          <w:szCs w:val="28"/>
        </w:rPr>
        <w:t xml:space="preserve"> – СПб.: Питер, 2003. –192 с.</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sidRPr="001E4586">
        <w:rPr>
          <w:sz w:val="28"/>
          <w:szCs w:val="28"/>
        </w:rPr>
        <w:t>Друзь В.А. Спортивная тренировка и организм / В.А.</w:t>
      </w:r>
      <w:r>
        <w:rPr>
          <w:sz w:val="28"/>
          <w:szCs w:val="28"/>
          <w:lang w:val="uk-UA"/>
        </w:rPr>
        <w:t xml:space="preserve"> </w:t>
      </w:r>
      <w:r w:rsidRPr="001E4586">
        <w:rPr>
          <w:sz w:val="28"/>
          <w:szCs w:val="28"/>
        </w:rPr>
        <w:t>Друзь</w:t>
      </w:r>
      <w:r>
        <w:rPr>
          <w:sz w:val="28"/>
          <w:szCs w:val="28"/>
          <w:lang w:val="uk-UA"/>
        </w:rPr>
        <w:t>.</w:t>
      </w:r>
      <w:r w:rsidRPr="001E4586">
        <w:rPr>
          <w:sz w:val="28"/>
          <w:szCs w:val="28"/>
        </w:rPr>
        <w:t xml:space="preserve"> </w:t>
      </w:r>
      <w:r>
        <w:rPr>
          <w:sz w:val="28"/>
          <w:szCs w:val="28"/>
          <w:lang w:val="uk-UA"/>
        </w:rPr>
        <w:t>– К.: Здор</w:t>
      </w:r>
      <w:r>
        <w:rPr>
          <w:sz w:val="28"/>
          <w:szCs w:val="28"/>
          <w:lang w:val="uk-UA"/>
        </w:rPr>
        <w:t>о</w:t>
      </w:r>
      <w:r>
        <w:rPr>
          <w:sz w:val="28"/>
          <w:szCs w:val="28"/>
          <w:lang w:val="uk-UA"/>
        </w:rPr>
        <w:t>в'я, 1980. – 124 с.</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lastRenderedPageBreak/>
        <w:t>Дубовис М. Відновлювальні засоби для учнів з відхиленням в стані зд</w:t>
      </w:r>
      <w:r>
        <w:rPr>
          <w:sz w:val="28"/>
          <w:szCs w:val="28"/>
          <w:lang w:val="uk-UA"/>
        </w:rPr>
        <w:t>о</w:t>
      </w:r>
      <w:r>
        <w:rPr>
          <w:sz w:val="28"/>
          <w:szCs w:val="28"/>
          <w:lang w:val="uk-UA"/>
        </w:rPr>
        <w:t>ров'я [посібник для вчителів фізичної культури, вихователів навчал</w:t>
      </w:r>
      <w:r>
        <w:rPr>
          <w:sz w:val="28"/>
          <w:szCs w:val="28"/>
          <w:lang w:val="uk-UA"/>
        </w:rPr>
        <w:t>ь</w:t>
      </w:r>
      <w:r>
        <w:rPr>
          <w:sz w:val="28"/>
          <w:szCs w:val="28"/>
          <w:lang w:val="uk-UA"/>
        </w:rPr>
        <w:t>но–виховних закладів освіти і батьків] / М. Дубовис, А. Стеценко. – К.: П</w:t>
      </w:r>
      <w:r>
        <w:rPr>
          <w:sz w:val="28"/>
          <w:szCs w:val="28"/>
          <w:lang w:val="uk-UA"/>
        </w:rPr>
        <w:t>е</w:t>
      </w:r>
      <w:r>
        <w:rPr>
          <w:sz w:val="28"/>
          <w:szCs w:val="28"/>
          <w:lang w:val="uk-UA"/>
        </w:rPr>
        <w:t>дагогічна преса, 1998. – 38 с.</w:t>
      </w:r>
    </w:p>
    <w:p w:rsidR="004441C2" w:rsidRPr="003248B4"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 xml:space="preserve"> Дубогай О.В. Методика фізичного виховання студентів, віднесених за станом здоров’я до спеціальної медичної групи </w:t>
      </w:r>
      <w:r>
        <w:rPr>
          <w:sz w:val="28"/>
          <w:szCs w:val="28"/>
          <w:lang w:val="en-US"/>
        </w:rPr>
        <w:t>[</w:t>
      </w:r>
      <w:r>
        <w:rPr>
          <w:sz w:val="28"/>
          <w:szCs w:val="28"/>
          <w:lang w:val="uk-UA"/>
        </w:rPr>
        <w:t>навчальний пос</w:t>
      </w:r>
      <w:r>
        <w:rPr>
          <w:sz w:val="28"/>
          <w:szCs w:val="28"/>
          <w:lang w:val="uk-UA"/>
        </w:rPr>
        <w:t>і</w:t>
      </w:r>
      <w:r>
        <w:rPr>
          <w:sz w:val="28"/>
          <w:szCs w:val="28"/>
          <w:lang w:val="uk-UA"/>
        </w:rPr>
        <w:t>бник</w:t>
      </w:r>
      <w:r>
        <w:rPr>
          <w:sz w:val="28"/>
          <w:szCs w:val="28"/>
          <w:lang w:val="en-US"/>
        </w:rPr>
        <w:t>]</w:t>
      </w:r>
      <w:r>
        <w:rPr>
          <w:sz w:val="28"/>
          <w:szCs w:val="28"/>
          <w:lang w:val="uk-UA"/>
        </w:rPr>
        <w:t xml:space="preserve"> / О.В. Дубогай, В.І. Завацький, Ю.О. Коран. – Луцьк: Надстир’я, 1995. – </w:t>
      </w:r>
      <w:r w:rsidRPr="003248B4">
        <w:rPr>
          <w:sz w:val="28"/>
          <w:szCs w:val="28"/>
        </w:rPr>
        <w:t>220 с.</w:t>
      </w:r>
    </w:p>
    <w:p w:rsidR="004441C2" w:rsidRPr="003248B4" w:rsidRDefault="004441C2" w:rsidP="00DF5228">
      <w:pPr>
        <w:widowControl w:val="0"/>
        <w:numPr>
          <w:ilvl w:val="0"/>
          <w:numId w:val="69"/>
        </w:numPr>
        <w:shd w:val="clear" w:color="auto" w:fill="FFFFFF"/>
        <w:suppressAutoHyphens w:val="0"/>
        <w:spacing w:line="360" w:lineRule="auto"/>
        <w:jc w:val="both"/>
        <w:rPr>
          <w:sz w:val="28"/>
          <w:szCs w:val="28"/>
        </w:rPr>
      </w:pPr>
      <w:r w:rsidRPr="003248B4">
        <w:rPr>
          <w:sz w:val="28"/>
          <w:szCs w:val="28"/>
        </w:rPr>
        <w:t>Дудин М.Г. Выявление особенностей нейрогуморальной регуляции опорно-двигательного аппарата у больных идиопатическим сколиозом методом биотестирования / М.Г. Дудин, Т.В. Авилиани, Ю.Д. Пинчук // Хирургия позвоночника. – 2004. – № 2. – С. 15-16.</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Єрмаков С.С. Тренажерні пристрої для підтримки і вдосконалення стану здоров'я студентів спеціальних медичних груп, лікувальної фізичної к</w:t>
      </w:r>
      <w:r>
        <w:rPr>
          <w:sz w:val="28"/>
          <w:szCs w:val="28"/>
          <w:lang w:val="uk-UA"/>
        </w:rPr>
        <w:t>у</w:t>
      </w:r>
      <w:r>
        <w:rPr>
          <w:sz w:val="28"/>
          <w:szCs w:val="28"/>
          <w:lang w:val="uk-UA"/>
        </w:rPr>
        <w:t>льтури та інвалідів / С.С. Єрмаков // Матеріали ІІ міжнародної наук</w:t>
      </w:r>
      <w:r>
        <w:rPr>
          <w:sz w:val="28"/>
          <w:szCs w:val="28"/>
          <w:lang w:val="uk-UA"/>
        </w:rPr>
        <w:t>о</w:t>
      </w:r>
      <w:r>
        <w:rPr>
          <w:sz w:val="28"/>
          <w:szCs w:val="28"/>
          <w:lang w:val="uk-UA"/>
        </w:rPr>
        <w:t>во-методичної конференції «Наука. Здоров'я. Реабілітація». – Луганськ: Знання, 2004. – Випуск 2. – С. 175-182.</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sidRPr="00167A98">
        <w:rPr>
          <w:sz w:val="28"/>
          <w:szCs w:val="28"/>
        </w:rPr>
        <w:t xml:space="preserve">Жардиновский М.А. Методические рекомендации по корригирующей гимнастике при сколиозе у детей / </w:t>
      </w:r>
      <w:r>
        <w:rPr>
          <w:sz w:val="28"/>
          <w:szCs w:val="28"/>
          <w:lang w:val="uk-UA"/>
        </w:rPr>
        <w:t xml:space="preserve">М.А. </w:t>
      </w:r>
      <w:r w:rsidRPr="00167A98">
        <w:rPr>
          <w:sz w:val="28"/>
          <w:szCs w:val="28"/>
        </w:rPr>
        <w:t>Жардиновский.</w:t>
      </w:r>
      <w:r>
        <w:rPr>
          <w:sz w:val="28"/>
          <w:szCs w:val="28"/>
          <w:lang w:val="uk-UA"/>
        </w:rPr>
        <w:t xml:space="preserve"> – К.: Здоров'я, 1982. – 118 с.</w:t>
      </w:r>
    </w:p>
    <w:p w:rsidR="004441C2" w:rsidRPr="00085E00" w:rsidRDefault="004441C2" w:rsidP="00DF5228">
      <w:pPr>
        <w:widowControl w:val="0"/>
        <w:numPr>
          <w:ilvl w:val="0"/>
          <w:numId w:val="69"/>
        </w:numPr>
        <w:shd w:val="clear" w:color="auto" w:fill="FFFFFF"/>
        <w:suppressAutoHyphens w:val="0"/>
        <w:spacing w:line="360" w:lineRule="auto"/>
        <w:jc w:val="both"/>
        <w:rPr>
          <w:sz w:val="28"/>
          <w:szCs w:val="28"/>
        </w:rPr>
      </w:pPr>
      <w:r w:rsidRPr="00085E00">
        <w:rPr>
          <w:sz w:val="28"/>
          <w:szCs w:val="28"/>
        </w:rPr>
        <w:t>Зайдман А.М. Многолетний опыт исследований этиологии идиопатич</w:t>
      </w:r>
      <w:r w:rsidRPr="00085E00">
        <w:rPr>
          <w:sz w:val="28"/>
          <w:szCs w:val="28"/>
        </w:rPr>
        <w:t>е</w:t>
      </w:r>
      <w:r w:rsidRPr="00085E00">
        <w:rPr>
          <w:sz w:val="28"/>
          <w:szCs w:val="28"/>
        </w:rPr>
        <w:t xml:space="preserve">ского сколиоза / </w:t>
      </w:r>
      <w:r>
        <w:rPr>
          <w:sz w:val="28"/>
          <w:szCs w:val="28"/>
          <w:lang w:val="uk-UA"/>
        </w:rPr>
        <w:t xml:space="preserve">А.М. </w:t>
      </w:r>
      <w:r w:rsidRPr="00085E00">
        <w:rPr>
          <w:sz w:val="28"/>
          <w:szCs w:val="28"/>
        </w:rPr>
        <w:t>Зайдман //</w:t>
      </w:r>
      <w:r>
        <w:rPr>
          <w:sz w:val="28"/>
          <w:szCs w:val="28"/>
          <w:lang w:val="uk-UA"/>
        </w:rPr>
        <w:t xml:space="preserve"> </w:t>
      </w:r>
      <w:r w:rsidRPr="00085E00">
        <w:rPr>
          <w:sz w:val="28"/>
          <w:szCs w:val="28"/>
        </w:rPr>
        <w:t>Ортопедия, травматология и протез</w:t>
      </w:r>
      <w:r w:rsidRPr="00085E00">
        <w:rPr>
          <w:sz w:val="28"/>
          <w:szCs w:val="28"/>
        </w:rPr>
        <w:t>и</w:t>
      </w:r>
      <w:r w:rsidRPr="00085E00">
        <w:rPr>
          <w:sz w:val="28"/>
          <w:szCs w:val="28"/>
        </w:rPr>
        <w:t>рование. – 2000. – № 2. – С. 106</w:t>
      </w:r>
      <w:r>
        <w:rPr>
          <w:sz w:val="28"/>
          <w:szCs w:val="28"/>
          <w:lang w:val="uk-UA"/>
        </w:rPr>
        <w:t>-</w:t>
      </w:r>
      <w:r w:rsidRPr="00085E00">
        <w:rPr>
          <w:sz w:val="28"/>
          <w:szCs w:val="28"/>
        </w:rPr>
        <w:t>107.</w:t>
      </w:r>
    </w:p>
    <w:p w:rsidR="004441C2" w:rsidRPr="00085E00" w:rsidRDefault="004441C2" w:rsidP="00DF5228">
      <w:pPr>
        <w:widowControl w:val="0"/>
        <w:numPr>
          <w:ilvl w:val="0"/>
          <w:numId w:val="69"/>
        </w:numPr>
        <w:shd w:val="clear" w:color="auto" w:fill="FFFFFF"/>
        <w:suppressAutoHyphens w:val="0"/>
        <w:spacing w:line="360" w:lineRule="auto"/>
        <w:jc w:val="both"/>
        <w:rPr>
          <w:sz w:val="28"/>
          <w:szCs w:val="28"/>
        </w:rPr>
      </w:pPr>
      <w:r w:rsidRPr="00085E00">
        <w:rPr>
          <w:sz w:val="28"/>
          <w:szCs w:val="28"/>
        </w:rPr>
        <w:t>Зайцева В.В. Индивидуальный подход в физическом воспитании и ре</w:t>
      </w:r>
      <w:r w:rsidRPr="00085E00">
        <w:rPr>
          <w:sz w:val="28"/>
          <w:szCs w:val="28"/>
        </w:rPr>
        <w:t>а</w:t>
      </w:r>
      <w:r w:rsidRPr="00085E00">
        <w:rPr>
          <w:sz w:val="28"/>
          <w:szCs w:val="28"/>
        </w:rPr>
        <w:t xml:space="preserve">билитации на основе компьютерных технологий / </w:t>
      </w:r>
      <w:r>
        <w:rPr>
          <w:sz w:val="28"/>
          <w:szCs w:val="28"/>
          <w:lang w:val="uk-UA"/>
        </w:rPr>
        <w:t xml:space="preserve">В.В. </w:t>
      </w:r>
      <w:r w:rsidRPr="00085E00">
        <w:rPr>
          <w:sz w:val="28"/>
          <w:szCs w:val="28"/>
        </w:rPr>
        <w:t xml:space="preserve">Зайцева, </w:t>
      </w:r>
      <w:r>
        <w:rPr>
          <w:sz w:val="28"/>
          <w:szCs w:val="28"/>
          <w:lang w:val="uk-UA"/>
        </w:rPr>
        <w:t xml:space="preserve">В.Д. </w:t>
      </w:r>
      <w:r w:rsidRPr="00085E00">
        <w:rPr>
          <w:sz w:val="28"/>
          <w:szCs w:val="28"/>
        </w:rPr>
        <w:t xml:space="preserve">Сонькин, </w:t>
      </w:r>
      <w:r>
        <w:rPr>
          <w:sz w:val="28"/>
          <w:szCs w:val="28"/>
          <w:lang w:val="uk-UA"/>
        </w:rPr>
        <w:t xml:space="preserve">С.И. </w:t>
      </w:r>
      <w:r w:rsidRPr="00085E00">
        <w:rPr>
          <w:sz w:val="28"/>
          <w:szCs w:val="28"/>
        </w:rPr>
        <w:t>Изаак. – М.: РГАФК, 1998. – 84 с.</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sidRPr="00085E00">
        <w:rPr>
          <w:sz w:val="28"/>
          <w:szCs w:val="28"/>
        </w:rPr>
        <w:t>Зарецков В.В. Дегенеративно</w:t>
      </w:r>
      <w:r>
        <w:rPr>
          <w:sz w:val="28"/>
          <w:szCs w:val="28"/>
          <w:lang w:val="uk-UA"/>
        </w:rPr>
        <w:t>-</w:t>
      </w:r>
      <w:r w:rsidRPr="00085E00">
        <w:rPr>
          <w:sz w:val="28"/>
          <w:szCs w:val="28"/>
        </w:rPr>
        <w:t>дистрофические заболевания позвоночн</w:t>
      </w:r>
      <w:r w:rsidRPr="00085E00">
        <w:rPr>
          <w:sz w:val="28"/>
          <w:szCs w:val="28"/>
        </w:rPr>
        <w:t>и</w:t>
      </w:r>
      <w:r w:rsidRPr="00085E00">
        <w:rPr>
          <w:sz w:val="28"/>
          <w:szCs w:val="28"/>
        </w:rPr>
        <w:t xml:space="preserve">ка у детей и подростков: </w:t>
      </w:r>
      <w:r>
        <w:rPr>
          <w:sz w:val="28"/>
          <w:szCs w:val="28"/>
          <w:lang w:val="uk-UA"/>
        </w:rPr>
        <w:t>к</w:t>
      </w:r>
      <w:r w:rsidRPr="00085E00">
        <w:rPr>
          <w:sz w:val="28"/>
          <w:szCs w:val="28"/>
        </w:rPr>
        <w:t xml:space="preserve">линика, диагностика и лечение: </w:t>
      </w:r>
      <w:r w:rsidRPr="00186BAD">
        <w:rPr>
          <w:sz w:val="28"/>
          <w:szCs w:val="28"/>
          <w:lang w:val="uk-UA"/>
        </w:rPr>
        <w:t xml:space="preserve">автореф. дис. на здобуття наук. ступеня канд. </w:t>
      </w:r>
      <w:r>
        <w:rPr>
          <w:sz w:val="28"/>
          <w:szCs w:val="28"/>
          <w:lang w:val="uk-UA"/>
        </w:rPr>
        <w:t>м</w:t>
      </w:r>
      <w:r w:rsidRPr="00186BAD">
        <w:rPr>
          <w:sz w:val="28"/>
          <w:szCs w:val="28"/>
          <w:lang w:val="uk-UA"/>
        </w:rPr>
        <w:t>ед. наук: спец. 1</w:t>
      </w:r>
      <w:r>
        <w:rPr>
          <w:sz w:val="28"/>
          <w:szCs w:val="28"/>
          <w:lang w:val="uk-UA"/>
        </w:rPr>
        <w:t>4</w:t>
      </w:r>
      <w:r w:rsidRPr="00186BAD">
        <w:rPr>
          <w:sz w:val="28"/>
          <w:szCs w:val="28"/>
          <w:lang w:val="uk-UA"/>
        </w:rPr>
        <w:t>.0</w:t>
      </w:r>
      <w:r>
        <w:rPr>
          <w:sz w:val="28"/>
          <w:szCs w:val="28"/>
          <w:lang w:val="uk-UA"/>
        </w:rPr>
        <w:t>1</w:t>
      </w:r>
      <w:r w:rsidRPr="00186BAD">
        <w:rPr>
          <w:sz w:val="28"/>
          <w:szCs w:val="28"/>
          <w:lang w:val="uk-UA"/>
        </w:rPr>
        <w:t>.</w:t>
      </w:r>
      <w:r>
        <w:rPr>
          <w:sz w:val="28"/>
          <w:szCs w:val="28"/>
          <w:lang w:val="uk-UA"/>
        </w:rPr>
        <w:t>21</w:t>
      </w:r>
      <w:r w:rsidRPr="00186BAD">
        <w:rPr>
          <w:sz w:val="28"/>
          <w:szCs w:val="28"/>
          <w:lang w:val="uk-UA"/>
        </w:rPr>
        <w:t xml:space="preserve"> «</w:t>
      </w:r>
      <w:r>
        <w:rPr>
          <w:sz w:val="28"/>
          <w:szCs w:val="28"/>
          <w:lang w:val="uk-UA"/>
        </w:rPr>
        <w:t>Травматол</w:t>
      </w:r>
      <w:r>
        <w:rPr>
          <w:sz w:val="28"/>
          <w:szCs w:val="28"/>
          <w:lang w:val="uk-UA"/>
        </w:rPr>
        <w:t>о</w:t>
      </w:r>
      <w:r>
        <w:rPr>
          <w:sz w:val="28"/>
          <w:szCs w:val="28"/>
          <w:lang w:val="uk-UA"/>
        </w:rPr>
        <w:t>гія та ортопедія</w:t>
      </w:r>
      <w:r w:rsidRPr="00186BAD">
        <w:rPr>
          <w:sz w:val="28"/>
          <w:szCs w:val="28"/>
          <w:lang w:val="uk-UA"/>
        </w:rPr>
        <w:t>»</w:t>
      </w:r>
      <w:r w:rsidRPr="00AB6802">
        <w:rPr>
          <w:sz w:val="28"/>
          <w:szCs w:val="28"/>
          <w:lang w:val="uk-UA"/>
        </w:rPr>
        <w:t xml:space="preserve"> / </w:t>
      </w:r>
      <w:r>
        <w:rPr>
          <w:sz w:val="28"/>
          <w:szCs w:val="28"/>
          <w:lang w:val="uk-UA"/>
        </w:rPr>
        <w:t>В</w:t>
      </w:r>
      <w:r w:rsidRPr="00AB6802">
        <w:rPr>
          <w:sz w:val="28"/>
          <w:szCs w:val="28"/>
          <w:lang w:val="uk-UA"/>
        </w:rPr>
        <w:t>.</w:t>
      </w:r>
      <w:r>
        <w:rPr>
          <w:sz w:val="28"/>
          <w:szCs w:val="28"/>
          <w:lang w:val="uk-UA"/>
        </w:rPr>
        <w:t>В</w:t>
      </w:r>
      <w:r w:rsidRPr="00AB6802">
        <w:rPr>
          <w:sz w:val="28"/>
          <w:szCs w:val="28"/>
          <w:lang w:val="uk-UA"/>
        </w:rPr>
        <w:t xml:space="preserve">. </w:t>
      </w:r>
      <w:r>
        <w:rPr>
          <w:sz w:val="28"/>
          <w:szCs w:val="28"/>
          <w:lang w:val="uk-UA"/>
        </w:rPr>
        <w:t>Зарецков</w:t>
      </w:r>
      <w:r w:rsidRPr="00AB6802">
        <w:rPr>
          <w:sz w:val="28"/>
          <w:szCs w:val="28"/>
          <w:lang w:val="uk-UA"/>
        </w:rPr>
        <w:t>. –</w:t>
      </w:r>
      <w:r>
        <w:rPr>
          <w:sz w:val="28"/>
          <w:szCs w:val="28"/>
          <w:lang w:val="uk-UA"/>
        </w:rPr>
        <w:t xml:space="preserve"> М., 2003. – 21 с.</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Зіновієв О.М. Роль теорії функціональних систем у фізичній реабіл</w:t>
      </w:r>
      <w:r>
        <w:rPr>
          <w:sz w:val="28"/>
          <w:szCs w:val="28"/>
          <w:lang w:val="uk-UA"/>
        </w:rPr>
        <w:t>і</w:t>
      </w:r>
      <w:r>
        <w:rPr>
          <w:sz w:val="28"/>
          <w:szCs w:val="28"/>
          <w:lang w:val="uk-UA"/>
        </w:rPr>
        <w:t xml:space="preserve">тації / О.М. Зіновієв // Збірник наукових праць в галузі фізичної культури та спорту </w:t>
      </w:r>
      <w:r>
        <w:rPr>
          <w:sz w:val="28"/>
          <w:szCs w:val="28"/>
          <w:lang w:val="uk-UA"/>
        </w:rPr>
        <w:lastRenderedPageBreak/>
        <w:t>«Молода спортивна наука України». – Випуск 7. – Львів: НВФ «Українські технології», 2003. – Том 1. – С. 338-342.</w:t>
      </w:r>
    </w:p>
    <w:p w:rsidR="004441C2" w:rsidRPr="00B328DF" w:rsidRDefault="004441C2" w:rsidP="00DF5228">
      <w:pPr>
        <w:widowControl w:val="0"/>
        <w:numPr>
          <w:ilvl w:val="0"/>
          <w:numId w:val="69"/>
        </w:numPr>
        <w:shd w:val="clear" w:color="auto" w:fill="FFFFFF"/>
        <w:suppressAutoHyphens w:val="0"/>
        <w:spacing w:line="360" w:lineRule="auto"/>
        <w:jc w:val="both"/>
        <w:rPr>
          <w:sz w:val="28"/>
          <w:szCs w:val="28"/>
        </w:rPr>
      </w:pPr>
      <w:r w:rsidRPr="00B328DF">
        <w:rPr>
          <w:sz w:val="28"/>
          <w:szCs w:val="28"/>
        </w:rPr>
        <w:t>Зинштейн Т.Г. Биомеханические факторы прогнозирования сколиотич</w:t>
      </w:r>
      <w:r w:rsidRPr="00B328DF">
        <w:rPr>
          <w:sz w:val="28"/>
          <w:szCs w:val="28"/>
        </w:rPr>
        <w:t>е</w:t>
      </w:r>
      <w:r w:rsidRPr="00B328DF">
        <w:rPr>
          <w:sz w:val="28"/>
          <w:szCs w:val="28"/>
        </w:rPr>
        <w:t>ской деформации в процессе роста / Т.Г. Зинштейн // Материалы нау</w:t>
      </w:r>
      <w:r w:rsidRPr="00B328DF">
        <w:rPr>
          <w:sz w:val="28"/>
          <w:szCs w:val="28"/>
        </w:rPr>
        <w:t>ч</w:t>
      </w:r>
      <w:r w:rsidRPr="00B328DF">
        <w:rPr>
          <w:sz w:val="28"/>
          <w:szCs w:val="28"/>
        </w:rPr>
        <w:t xml:space="preserve">ной конференции </w:t>
      </w:r>
      <w:r>
        <w:rPr>
          <w:sz w:val="28"/>
          <w:szCs w:val="28"/>
          <w:lang w:val="uk-UA"/>
        </w:rPr>
        <w:t>«</w:t>
      </w:r>
      <w:r w:rsidRPr="00B328DF">
        <w:rPr>
          <w:sz w:val="28"/>
          <w:szCs w:val="28"/>
        </w:rPr>
        <w:t>Лечение сколиотической болезни у детей и подрос</w:t>
      </w:r>
      <w:r w:rsidRPr="00B328DF">
        <w:rPr>
          <w:sz w:val="28"/>
          <w:szCs w:val="28"/>
        </w:rPr>
        <w:t>т</w:t>
      </w:r>
      <w:r w:rsidRPr="00B328DF">
        <w:rPr>
          <w:sz w:val="28"/>
          <w:szCs w:val="28"/>
        </w:rPr>
        <w:t>ков</w:t>
      </w:r>
      <w:r>
        <w:rPr>
          <w:sz w:val="28"/>
          <w:szCs w:val="28"/>
          <w:lang w:val="uk-UA"/>
        </w:rPr>
        <w:t>»</w:t>
      </w:r>
      <w:r w:rsidRPr="00B328DF">
        <w:rPr>
          <w:sz w:val="28"/>
          <w:szCs w:val="28"/>
        </w:rPr>
        <w:t xml:space="preserve"> – Л., 1980. – С. 55</w:t>
      </w:r>
      <w:r>
        <w:rPr>
          <w:sz w:val="28"/>
          <w:szCs w:val="28"/>
          <w:lang w:val="uk-UA"/>
        </w:rPr>
        <w:t>-</w:t>
      </w:r>
      <w:r w:rsidRPr="00B328DF">
        <w:rPr>
          <w:sz w:val="28"/>
          <w:szCs w:val="28"/>
        </w:rPr>
        <w:t>57.</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Золотоверх В.В. Становлення та розвиток дошкільних закладів для д</w:t>
      </w:r>
      <w:r>
        <w:rPr>
          <w:sz w:val="28"/>
          <w:szCs w:val="28"/>
          <w:lang w:val="uk-UA"/>
        </w:rPr>
        <w:t>і</w:t>
      </w:r>
      <w:r>
        <w:rPr>
          <w:sz w:val="28"/>
          <w:szCs w:val="28"/>
          <w:lang w:val="uk-UA"/>
        </w:rPr>
        <w:t xml:space="preserve">тей з психофізичними вадами в системі соціальної освіти України: </w:t>
      </w:r>
      <w:r w:rsidRPr="00186BAD">
        <w:rPr>
          <w:sz w:val="28"/>
          <w:szCs w:val="28"/>
          <w:lang w:val="uk-UA"/>
        </w:rPr>
        <w:t>авт</w:t>
      </w:r>
      <w:r w:rsidRPr="00186BAD">
        <w:rPr>
          <w:sz w:val="28"/>
          <w:szCs w:val="28"/>
          <w:lang w:val="uk-UA"/>
        </w:rPr>
        <w:t>о</w:t>
      </w:r>
      <w:r w:rsidRPr="00186BAD">
        <w:rPr>
          <w:sz w:val="28"/>
          <w:szCs w:val="28"/>
          <w:lang w:val="uk-UA"/>
        </w:rPr>
        <w:t xml:space="preserve">реф. дис. на здобуття наук. ступеня канд. </w:t>
      </w:r>
      <w:r>
        <w:rPr>
          <w:sz w:val="28"/>
          <w:szCs w:val="28"/>
          <w:lang w:val="uk-UA"/>
        </w:rPr>
        <w:t>п</w:t>
      </w:r>
      <w:r w:rsidRPr="00186BAD">
        <w:rPr>
          <w:sz w:val="28"/>
          <w:szCs w:val="28"/>
          <w:lang w:val="uk-UA"/>
        </w:rPr>
        <w:t>ед. наук: спец. 1</w:t>
      </w:r>
      <w:r>
        <w:rPr>
          <w:sz w:val="28"/>
          <w:szCs w:val="28"/>
          <w:lang w:val="uk-UA"/>
        </w:rPr>
        <w:t>3</w:t>
      </w:r>
      <w:r w:rsidRPr="00186BAD">
        <w:rPr>
          <w:sz w:val="28"/>
          <w:szCs w:val="28"/>
          <w:lang w:val="uk-UA"/>
        </w:rPr>
        <w:t>.0</w:t>
      </w:r>
      <w:r>
        <w:rPr>
          <w:sz w:val="28"/>
          <w:szCs w:val="28"/>
          <w:lang w:val="uk-UA"/>
        </w:rPr>
        <w:t>0</w:t>
      </w:r>
      <w:r w:rsidRPr="00186BAD">
        <w:rPr>
          <w:sz w:val="28"/>
          <w:szCs w:val="28"/>
          <w:lang w:val="uk-UA"/>
        </w:rPr>
        <w:t>.</w:t>
      </w:r>
      <w:r>
        <w:rPr>
          <w:sz w:val="28"/>
          <w:szCs w:val="28"/>
          <w:lang w:val="uk-UA"/>
        </w:rPr>
        <w:t>03</w:t>
      </w:r>
      <w:r w:rsidRPr="00186BAD">
        <w:rPr>
          <w:sz w:val="28"/>
          <w:szCs w:val="28"/>
          <w:lang w:val="uk-UA"/>
        </w:rPr>
        <w:t xml:space="preserve"> «</w:t>
      </w:r>
      <w:r>
        <w:rPr>
          <w:sz w:val="28"/>
          <w:szCs w:val="28"/>
          <w:lang w:val="uk-UA"/>
        </w:rPr>
        <w:t>Коре</w:t>
      </w:r>
      <w:r>
        <w:rPr>
          <w:sz w:val="28"/>
          <w:szCs w:val="28"/>
          <w:lang w:val="uk-UA"/>
        </w:rPr>
        <w:t>к</w:t>
      </w:r>
      <w:r>
        <w:rPr>
          <w:sz w:val="28"/>
          <w:szCs w:val="28"/>
          <w:lang w:val="uk-UA"/>
        </w:rPr>
        <w:t>ційна педагогіка</w:t>
      </w:r>
      <w:r w:rsidRPr="00186BAD">
        <w:rPr>
          <w:sz w:val="28"/>
          <w:szCs w:val="28"/>
          <w:lang w:val="uk-UA"/>
        </w:rPr>
        <w:t>»</w:t>
      </w:r>
      <w:r>
        <w:rPr>
          <w:sz w:val="28"/>
          <w:szCs w:val="28"/>
          <w:lang w:val="uk-UA"/>
        </w:rPr>
        <w:t xml:space="preserve"> / В.В. Золотоверх. – К., 2000. – 15 с.</w:t>
      </w:r>
    </w:p>
    <w:p w:rsidR="004441C2" w:rsidRPr="00FB3D6E" w:rsidRDefault="004441C2" w:rsidP="00DF5228">
      <w:pPr>
        <w:widowControl w:val="0"/>
        <w:numPr>
          <w:ilvl w:val="0"/>
          <w:numId w:val="69"/>
        </w:numPr>
        <w:shd w:val="clear" w:color="auto" w:fill="FFFFFF"/>
        <w:suppressAutoHyphens w:val="0"/>
        <w:spacing w:line="360" w:lineRule="auto"/>
        <w:jc w:val="both"/>
        <w:rPr>
          <w:sz w:val="28"/>
          <w:szCs w:val="28"/>
        </w:rPr>
      </w:pPr>
      <w:r w:rsidRPr="00FB3D6E">
        <w:rPr>
          <w:sz w:val="28"/>
          <w:szCs w:val="28"/>
        </w:rPr>
        <w:t xml:space="preserve">Зоркальцева И.В. Изучение полиморфизма числа тандемных повторов </w:t>
      </w:r>
      <w:r>
        <w:rPr>
          <w:sz w:val="28"/>
          <w:szCs w:val="28"/>
          <w:lang w:val="uk-UA"/>
        </w:rPr>
        <w:t>0-3</w:t>
      </w:r>
      <w:r w:rsidRPr="00FB3D6E">
        <w:rPr>
          <w:sz w:val="28"/>
          <w:szCs w:val="28"/>
        </w:rPr>
        <w:t xml:space="preserve"> гена</w:t>
      </w:r>
      <w:r>
        <w:rPr>
          <w:sz w:val="28"/>
          <w:szCs w:val="28"/>
          <w:lang w:val="uk-UA"/>
        </w:rPr>
        <w:t>-</w:t>
      </w:r>
      <w:r w:rsidRPr="00FB3D6E">
        <w:rPr>
          <w:sz w:val="28"/>
          <w:szCs w:val="28"/>
        </w:rPr>
        <w:t>агре</w:t>
      </w:r>
      <w:r>
        <w:rPr>
          <w:sz w:val="28"/>
          <w:szCs w:val="28"/>
          <w:lang w:val="uk-UA"/>
        </w:rPr>
        <w:t>г</w:t>
      </w:r>
      <w:r w:rsidRPr="00FB3D6E">
        <w:rPr>
          <w:sz w:val="28"/>
          <w:szCs w:val="28"/>
        </w:rPr>
        <w:t xml:space="preserve">ана в семьях с идиопатическим сколиозом / </w:t>
      </w:r>
      <w:r>
        <w:rPr>
          <w:sz w:val="28"/>
          <w:szCs w:val="28"/>
          <w:lang w:val="uk-UA"/>
        </w:rPr>
        <w:t xml:space="preserve">И.В. </w:t>
      </w:r>
      <w:r w:rsidRPr="00FB3D6E">
        <w:rPr>
          <w:sz w:val="28"/>
          <w:szCs w:val="28"/>
        </w:rPr>
        <w:t>Зоркальц</w:t>
      </w:r>
      <w:r w:rsidRPr="00FB3D6E">
        <w:rPr>
          <w:sz w:val="28"/>
          <w:szCs w:val="28"/>
        </w:rPr>
        <w:t>е</w:t>
      </w:r>
      <w:r w:rsidRPr="00FB3D6E">
        <w:rPr>
          <w:sz w:val="28"/>
          <w:szCs w:val="28"/>
        </w:rPr>
        <w:t xml:space="preserve">ва, </w:t>
      </w:r>
      <w:r>
        <w:rPr>
          <w:sz w:val="28"/>
          <w:szCs w:val="28"/>
          <w:lang w:val="uk-UA"/>
        </w:rPr>
        <w:t xml:space="preserve">Р.Н. </w:t>
      </w:r>
      <w:r w:rsidRPr="00FB3D6E">
        <w:rPr>
          <w:sz w:val="28"/>
          <w:szCs w:val="28"/>
        </w:rPr>
        <w:t xml:space="preserve">Шаринов, </w:t>
      </w:r>
      <w:r>
        <w:rPr>
          <w:sz w:val="28"/>
          <w:szCs w:val="28"/>
          <w:lang w:val="uk-UA"/>
        </w:rPr>
        <w:t xml:space="preserve">А.М. </w:t>
      </w:r>
      <w:r w:rsidRPr="00FB3D6E">
        <w:rPr>
          <w:sz w:val="28"/>
          <w:szCs w:val="28"/>
        </w:rPr>
        <w:t xml:space="preserve">Зайдман // Генетика. </w:t>
      </w:r>
      <w:r>
        <w:rPr>
          <w:sz w:val="28"/>
          <w:szCs w:val="28"/>
          <w:lang w:val="uk-UA"/>
        </w:rPr>
        <w:t xml:space="preserve">– </w:t>
      </w:r>
      <w:r w:rsidRPr="00FB3D6E">
        <w:rPr>
          <w:sz w:val="28"/>
          <w:szCs w:val="28"/>
        </w:rPr>
        <w:t xml:space="preserve">2002. – № 2. – </w:t>
      </w:r>
      <w:r>
        <w:rPr>
          <w:sz w:val="28"/>
          <w:szCs w:val="28"/>
          <w:lang w:val="uk-UA"/>
        </w:rPr>
        <w:t>С</w:t>
      </w:r>
      <w:r w:rsidRPr="00FB3D6E">
        <w:rPr>
          <w:sz w:val="28"/>
          <w:szCs w:val="28"/>
        </w:rPr>
        <w:t>. 259</w:t>
      </w:r>
      <w:r>
        <w:rPr>
          <w:sz w:val="28"/>
          <w:szCs w:val="28"/>
          <w:lang w:val="uk-UA"/>
        </w:rPr>
        <w:t>-</w:t>
      </w:r>
      <w:r w:rsidRPr="00FB3D6E">
        <w:rPr>
          <w:sz w:val="28"/>
          <w:szCs w:val="28"/>
        </w:rPr>
        <w:t>263.</w:t>
      </w:r>
    </w:p>
    <w:p w:rsidR="004441C2" w:rsidRPr="006D1C58" w:rsidRDefault="004441C2" w:rsidP="00DF5228">
      <w:pPr>
        <w:widowControl w:val="0"/>
        <w:numPr>
          <w:ilvl w:val="0"/>
          <w:numId w:val="69"/>
        </w:numPr>
        <w:shd w:val="clear" w:color="auto" w:fill="FFFFFF"/>
        <w:suppressAutoHyphens w:val="0"/>
        <w:spacing w:line="360" w:lineRule="auto"/>
        <w:jc w:val="both"/>
        <w:rPr>
          <w:sz w:val="28"/>
          <w:szCs w:val="28"/>
        </w:rPr>
      </w:pPr>
      <w:r w:rsidRPr="006D1C58">
        <w:rPr>
          <w:sz w:val="28"/>
          <w:szCs w:val="28"/>
        </w:rPr>
        <w:t xml:space="preserve">Зотов В.В. Введение в оздоровительную реабилитацию / </w:t>
      </w:r>
      <w:r>
        <w:rPr>
          <w:sz w:val="28"/>
          <w:szCs w:val="28"/>
          <w:lang w:val="uk-UA"/>
        </w:rPr>
        <w:t xml:space="preserve">В.В. </w:t>
      </w:r>
      <w:r w:rsidRPr="006D1C58">
        <w:rPr>
          <w:sz w:val="28"/>
          <w:szCs w:val="28"/>
        </w:rPr>
        <w:t xml:space="preserve">Зотов, </w:t>
      </w:r>
      <w:r>
        <w:rPr>
          <w:sz w:val="28"/>
          <w:szCs w:val="28"/>
          <w:lang w:val="uk-UA"/>
        </w:rPr>
        <w:t xml:space="preserve">М.М. </w:t>
      </w:r>
      <w:r w:rsidRPr="006D1C58">
        <w:rPr>
          <w:sz w:val="28"/>
          <w:szCs w:val="28"/>
        </w:rPr>
        <w:t>Белов</w:t>
      </w:r>
      <w:r>
        <w:rPr>
          <w:sz w:val="28"/>
          <w:szCs w:val="28"/>
          <w:lang w:val="uk-UA"/>
        </w:rPr>
        <w:t>.</w:t>
      </w:r>
      <w:r w:rsidRPr="006D1C58">
        <w:rPr>
          <w:sz w:val="28"/>
          <w:szCs w:val="28"/>
        </w:rPr>
        <w:t xml:space="preserve"> – К.: Медекол, 1995. – 181 с.</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 xml:space="preserve">Ігровий метод у фізичному вихованні оздоровчої і реабілітаційної спрямованості </w:t>
      </w:r>
      <w:r>
        <w:rPr>
          <w:sz w:val="28"/>
          <w:szCs w:val="28"/>
          <w:lang w:val="en-US"/>
        </w:rPr>
        <w:t>[</w:t>
      </w:r>
      <w:r>
        <w:rPr>
          <w:sz w:val="28"/>
          <w:szCs w:val="28"/>
          <w:lang w:val="uk-UA"/>
        </w:rPr>
        <w:t>практичний посібник</w:t>
      </w:r>
      <w:r>
        <w:rPr>
          <w:sz w:val="28"/>
          <w:szCs w:val="28"/>
          <w:lang w:val="en-US"/>
        </w:rPr>
        <w:t>]</w:t>
      </w:r>
      <w:r>
        <w:rPr>
          <w:sz w:val="28"/>
          <w:szCs w:val="28"/>
          <w:lang w:val="uk-UA"/>
        </w:rPr>
        <w:t xml:space="preserve"> / Ю.С. Клименко, В.М. Пристинс</w:t>
      </w:r>
      <w:r>
        <w:rPr>
          <w:sz w:val="28"/>
          <w:szCs w:val="28"/>
          <w:lang w:val="uk-UA"/>
        </w:rPr>
        <w:t>ь</w:t>
      </w:r>
      <w:r>
        <w:rPr>
          <w:sz w:val="28"/>
          <w:szCs w:val="28"/>
          <w:lang w:val="uk-UA"/>
        </w:rPr>
        <w:t>кий, А.Є. Зубкова, Т.М. Пристинська. – Донецьк: Дон ІЗТ, 2006. – 69 с.</w:t>
      </w:r>
    </w:p>
    <w:p w:rsidR="004441C2" w:rsidRPr="008D7544" w:rsidRDefault="004441C2" w:rsidP="00DF5228">
      <w:pPr>
        <w:widowControl w:val="0"/>
        <w:numPr>
          <w:ilvl w:val="0"/>
          <w:numId w:val="69"/>
        </w:numPr>
        <w:shd w:val="clear" w:color="auto" w:fill="FFFFFF"/>
        <w:suppressAutoHyphens w:val="0"/>
        <w:spacing w:line="360" w:lineRule="auto"/>
        <w:jc w:val="both"/>
        <w:rPr>
          <w:sz w:val="28"/>
          <w:szCs w:val="28"/>
          <w:lang w:val="uk-UA"/>
        </w:rPr>
      </w:pPr>
      <w:r w:rsidRPr="008D7544">
        <w:rPr>
          <w:sz w:val="28"/>
          <w:szCs w:val="28"/>
          <w:lang w:val="uk-UA"/>
        </w:rPr>
        <w:t>Ильин А.В. Ортопедическая реабилитация при застарелых поврежден</w:t>
      </w:r>
      <w:r w:rsidRPr="008D7544">
        <w:rPr>
          <w:sz w:val="28"/>
          <w:szCs w:val="28"/>
          <w:lang w:val="uk-UA"/>
        </w:rPr>
        <w:t>и</w:t>
      </w:r>
      <w:r w:rsidRPr="008D7544">
        <w:rPr>
          <w:sz w:val="28"/>
          <w:szCs w:val="28"/>
          <w:lang w:val="uk-UA"/>
        </w:rPr>
        <w:t>ях позвоночника и спинного мозга у детей: автореф. дис. на здобуття н</w:t>
      </w:r>
      <w:r w:rsidRPr="008D7544">
        <w:rPr>
          <w:sz w:val="28"/>
          <w:szCs w:val="28"/>
          <w:lang w:val="uk-UA"/>
        </w:rPr>
        <w:t>а</w:t>
      </w:r>
      <w:r w:rsidRPr="008D7544">
        <w:rPr>
          <w:sz w:val="28"/>
          <w:szCs w:val="28"/>
          <w:lang w:val="uk-UA"/>
        </w:rPr>
        <w:t>ук. ступеня доктора мед. наук: спец. 14.01.21 «Травматологія та ортоп</w:t>
      </w:r>
      <w:r w:rsidRPr="008D7544">
        <w:rPr>
          <w:sz w:val="28"/>
          <w:szCs w:val="28"/>
          <w:lang w:val="uk-UA"/>
        </w:rPr>
        <w:t>е</w:t>
      </w:r>
      <w:r w:rsidRPr="008D7544">
        <w:rPr>
          <w:sz w:val="28"/>
          <w:szCs w:val="28"/>
          <w:lang w:val="uk-UA"/>
        </w:rPr>
        <w:t>дія» / А.В. Ильин. – М., 1999. – 40 с.</w:t>
      </w:r>
    </w:p>
    <w:p w:rsidR="004441C2" w:rsidRPr="008D7544" w:rsidRDefault="004441C2" w:rsidP="00DF5228">
      <w:pPr>
        <w:widowControl w:val="0"/>
        <w:numPr>
          <w:ilvl w:val="0"/>
          <w:numId w:val="69"/>
        </w:numPr>
        <w:shd w:val="clear" w:color="auto" w:fill="FFFFFF"/>
        <w:suppressAutoHyphens w:val="0"/>
        <w:spacing w:line="360" w:lineRule="auto"/>
        <w:jc w:val="both"/>
        <w:rPr>
          <w:sz w:val="28"/>
          <w:szCs w:val="28"/>
          <w:lang w:val="uk-UA"/>
        </w:rPr>
      </w:pPr>
      <w:r w:rsidRPr="008D7544">
        <w:rPr>
          <w:sz w:val="28"/>
          <w:szCs w:val="28"/>
          <w:lang w:val="uk-UA"/>
        </w:rPr>
        <w:t>Истомин М.Т. Социально-медицинские аспекты здоровья современного человека: автореф. дис. на здобуття наук. ступеня канд. социол. наук: спец. 19.00.05 «</w:t>
      </w:r>
      <w:r>
        <w:rPr>
          <w:sz w:val="28"/>
          <w:szCs w:val="28"/>
          <w:lang w:val="uk-UA"/>
        </w:rPr>
        <w:t>С</w:t>
      </w:r>
      <w:r w:rsidRPr="008D7544">
        <w:rPr>
          <w:sz w:val="28"/>
          <w:szCs w:val="28"/>
          <w:lang w:val="uk-UA"/>
        </w:rPr>
        <w:t>оціальна психологія» / М.Т. Истомин. – Ростов-на-Дону, 1997. – 21</w:t>
      </w:r>
      <w:r>
        <w:rPr>
          <w:sz w:val="28"/>
          <w:szCs w:val="28"/>
          <w:lang w:val="uk-UA"/>
        </w:rPr>
        <w:t xml:space="preserve"> </w:t>
      </w:r>
      <w:r w:rsidRPr="008D7544">
        <w:rPr>
          <w:sz w:val="28"/>
          <w:szCs w:val="28"/>
          <w:lang w:val="uk-UA"/>
        </w:rPr>
        <w:t xml:space="preserve">с. </w:t>
      </w:r>
    </w:p>
    <w:p w:rsidR="004441C2" w:rsidRPr="008D7544" w:rsidRDefault="004441C2" w:rsidP="00DF5228">
      <w:pPr>
        <w:widowControl w:val="0"/>
        <w:numPr>
          <w:ilvl w:val="0"/>
          <w:numId w:val="69"/>
        </w:numPr>
        <w:shd w:val="clear" w:color="auto" w:fill="FFFFFF"/>
        <w:suppressAutoHyphens w:val="0"/>
        <w:spacing w:line="360" w:lineRule="auto"/>
        <w:jc w:val="both"/>
        <w:rPr>
          <w:sz w:val="28"/>
          <w:szCs w:val="28"/>
        </w:rPr>
      </w:pPr>
      <w:r w:rsidRPr="008D7544">
        <w:rPr>
          <w:sz w:val="28"/>
          <w:szCs w:val="28"/>
        </w:rPr>
        <w:t>Ишал В.А. К вопросу о возможностях консервативного лечения сколи</w:t>
      </w:r>
      <w:r w:rsidRPr="008D7544">
        <w:rPr>
          <w:sz w:val="28"/>
          <w:szCs w:val="28"/>
        </w:rPr>
        <w:t>о</w:t>
      </w:r>
      <w:r w:rsidRPr="008D7544">
        <w:rPr>
          <w:sz w:val="28"/>
          <w:szCs w:val="28"/>
        </w:rPr>
        <w:t xml:space="preserve">за </w:t>
      </w:r>
      <w:r>
        <w:rPr>
          <w:sz w:val="28"/>
          <w:szCs w:val="28"/>
          <w:lang w:val="uk-UA"/>
        </w:rPr>
        <w:t xml:space="preserve">/ В.А. Ишал </w:t>
      </w:r>
      <w:r w:rsidRPr="008D7544">
        <w:rPr>
          <w:sz w:val="28"/>
          <w:szCs w:val="28"/>
        </w:rPr>
        <w:t>// Ортопедия, травматология и протезирование. – 1990. – № 3. – С. 60</w:t>
      </w:r>
      <w:r>
        <w:rPr>
          <w:sz w:val="28"/>
          <w:szCs w:val="28"/>
          <w:lang w:val="uk-UA"/>
        </w:rPr>
        <w:t>-</w:t>
      </w:r>
      <w:r w:rsidRPr="008D7544">
        <w:rPr>
          <w:sz w:val="28"/>
          <w:szCs w:val="28"/>
        </w:rPr>
        <w:t>63.</w:t>
      </w:r>
    </w:p>
    <w:p w:rsidR="004441C2" w:rsidRPr="008D7544" w:rsidRDefault="004441C2" w:rsidP="00DF5228">
      <w:pPr>
        <w:widowControl w:val="0"/>
        <w:numPr>
          <w:ilvl w:val="0"/>
          <w:numId w:val="69"/>
        </w:numPr>
        <w:shd w:val="clear" w:color="auto" w:fill="FFFFFF"/>
        <w:suppressAutoHyphens w:val="0"/>
        <w:spacing w:line="360" w:lineRule="auto"/>
        <w:jc w:val="both"/>
        <w:rPr>
          <w:sz w:val="28"/>
          <w:szCs w:val="28"/>
        </w:rPr>
      </w:pPr>
      <w:r w:rsidRPr="008D7544">
        <w:rPr>
          <w:sz w:val="28"/>
          <w:szCs w:val="28"/>
        </w:rPr>
        <w:t>Ишал В.А. Физиология, асимметрия, фронтальные нарушения осанки, сколиоз и сколиотическая болезнь / В.А. Ишал //</w:t>
      </w:r>
      <w:r>
        <w:rPr>
          <w:sz w:val="28"/>
          <w:szCs w:val="28"/>
        </w:rPr>
        <w:t xml:space="preserve"> </w:t>
      </w:r>
      <w:r w:rsidRPr="008D7544">
        <w:rPr>
          <w:sz w:val="28"/>
          <w:szCs w:val="28"/>
        </w:rPr>
        <w:t>Ортопедия, травмат</w:t>
      </w:r>
      <w:r w:rsidRPr="008D7544">
        <w:rPr>
          <w:sz w:val="28"/>
          <w:szCs w:val="28"/>
        </w:rPr>
        <w:t>о</w:t>
      </w:r>
      <w:r w:rsidRPr="008D7544">
        <w:rPr>
          <w:sz w:val="28"/>
          <w:szCs w:val="28"/>
        </w:rPr>
        <w:t xml:space="preserve">логия </w:t>
      </w:r>
      <w:r w:rsidRPr="008D7544">
        <w:rPr>
          <w:sz w:val="28"/>
          <w:szCs w:val="28"/>
        </w:rPr>
        <w:lastRenderedPageBreak/>
        <w:t>и протезирование. – 2000. – № 5.– С. 33</w:t>
      </w:r>
      <w:r>
        <w:rPr>
          <w:sz w:val="28"/>
          <w:szCs w:val="28"/>
        </w:rPr>
        <w:t>-</w:t>
      </w:r>
      <w:r w:rsidRPr="008D7544">
        <w:rPr>
          <w:sz w:val="28"/>
          <w:szCs w:val="28"/>
        </w:rPr>
        <w:t>37.</w:t>
      </w:r>
    </w:p>
    <w:p w:rsidR="004441C2" w:rsidRPr="008D7544" w:rsidRDefault="004441C2" w:rsidP="00DF5228">
      <w:pPr>
        <w:widowControl w:val="0"/>
        <w:numPr>
          <w:ilvl w:val="0"/>
          <w:numId w:val="69"/>
        </w:numPr>
        <w:shd w:val="clear" w:color="auto" w:fill="FFFFFF"/>
        <w:suppressAutoHyphens w:val="0"/>
        <w:spacing w:line="360" w:lineRule="auto"/>
        <w:jc w:val="both"/>
        <w:rPr>
          <w:sz w:val="28"/>
          <w:szCs w:val="28"/>
        </w:rPr>
      </w:pPr>
      <w:r w:rsidRPr="008D7544">
        <w:rPr>
          <w:sz w:val="28"/>
          <w:szCs w:val="28"/>
        </w:rPr>
        <w:t>Казьмин А.И. Сколиоз / К</w:t>
      </w:r>
      <w:r>
        <w:rPr>
          <w:sz w:val="28"/>
          <w:szCs w:val="28"/>
        </w:rPr>
        <w:t>а</w:t>
      </w:r>
      <w:r w:rsidRPr="008D7544">
        <w:rPr>
          <w:sz w:val="28"/>
          <w:szCs w:val="28"/>
        </w:rPr>
        <w:t>зьмин А.И., Кон И.И., Б</w:t>
      </w:r>
      <w:r>
        <w:rPr>
          <w:sz w:val="28"/>
          <w:szCs w:val="28"/>
        </w:rPr>
        <w:t>е</w:t>
      </w:r>
      <w:r w:rsidRPr="008D7544">
        <w:rPr>
          <w:sz w:val="28"/>
          <w:szCs w:val="28"/>
        </w:rPr>
        <w:t>ленький В.Е. – М.: Медицина, 1989. – 272 с.</w:t>
      </w:r>
    </w:p>
    <w:p w:rsidR="004441C2" w:rsidRPr="008D7544" w:rsidRDefault="004441C2" w:rsidP="00DF5228">
      <w:pPr>
        <w:widowControl w:val="0"/>
        <w:numPr>
          <w:ilvl w:val="0"/>
          <w:numId w:val="69"/>
        </w:numPr>
        <w:shd w:val="clear" w:color="auto" w:fill="FFFFFF"/>
        <w:suppressAutoHyphens w:val="0"/>
        <w:spacing w:line="360" w:lineRule="auto"/>
        <w:jc w:val="both"/>
        <w:rPr>
          <w:sz w:val="28"/>
          <w:szCs w:val="28"/>
        </w:rPr>
      </w:pPr>
      <w:r w:rsidRPr="008D7544">
        <w:rPr>
          <w:sz w:val="28"/>
          <w:szCs w:val="28"/>
        </w:rPr>
        <w:t>Калб Т.Л. Проблем</w:t>
      </w:r>
      <w:r>
        <w:rPr>
          <w:sz w:val="28"/>
          <w:szCs w:val="28"/>
        </w:rPr>
        <w:t>ы</w:t>
      </w:r>
      <w:r w:rsidRPr="008D7544">
        <w:rPr>
          <w:sz w:val="28"/>
          <w:szCs w:val="28"/>
        </w:rPr>
        <w:t xml:space="preserve"> нарушения осанки и сколиозов у детей. Причины возникновения, возможности диагностики и коррекции / </w:t>
      </w:r>
      <w:r>
        <w:rPr>
          <w:sz w:val="28"/>
          <w:szCs w:val="28"/>
        </w:rPr>
        <w:t xml:space="preserve">Т.Л. </w:t>
      </w:r>
      <w:r w:rsidRPr="008D7544">
        <w:rPr>
          <w:sz w:val="28"/>
          <w:szCs w:val="28"/>
        </w:rPr>
        <w:t>Калб //</w:t>
      </w:r>
      <w:r>
        <w:rPr>
          <w:sz w:val="28"/>
          <w:szCs w:val="28"/>
        </w:rPr>
        <w:t xml:space="preserve"> </w:t>
      </w:r>
      <w:r w:rsidRPr="008D7544">
        <w:rPr>
          <w:sz w:val="28"/>
          <w:szCs w:val="28"/>
        </w:rPr>
        <w:t>Вестник новейших медицинских технологий. – 2001. –</w:t>
      </w:r>
      <w:r>
        <w:rPr>
          <w:sz w:val="28"/>
          <w:szCs w:val="28"/>
        </w:rPr>
        <w:t xml:space="preserve"> </w:t>
      </w:r>
      <w:r w:rsidRPr="008D7544">
        <w:rPr>
          <w:sz w:val="28"/>
          <w:szCs w:val="28"/>
        </w:rPr>
        <w:t>№ 4. – С. 62</w:t>
      </w:r>
      <w:r>
        <w:rPr>
          <w:sz w:val="28"/>
          <w:szCs w:val="28"/>
        </w:rPr>
        <w:t>-</w:t>
      </w:r>
      <w:r w:rsidRPr="008D7544">
        <w:rPr>
          <w:sz w:val="28"/>
          <w:szCs w:val="28"/>
        </w:rPr>
        <w:t>64.</w:t>
      </w:r>
    </w:p>
    <w:p w:rsidR="004441C2" w:rsidRPr="008D7544" w:rsidRDefault="004441C2" w:rsidP="00DF5228">
      <w:pPr>
        <w:widowControl w:val="0"/>
        <w:numPr>
          <w:ilvl w:val="0"/>
          <w:numId w:val="69"/>
        </w:numPr>
        <w:shd w:val="clear" w:color="auto" w:fill="FFFFFF"/>
        <w:suppressAutoHyphens w:val="0"/>
        <w:spacing w:line="360" w:lineRule="auto"/>
        <w:jc w:val="both"/>
        <w:rPr>
          <w:sz w:val="28"/>
          <w:szCs w:val="28"/>
        </w:rPr>
      </w:pPr>
      <w:r w:rsidRPr="008D7544">
        <w:rPr>
          <w:sz w:val="28"/>
          <w:szCs w:val="28"/>
        </w:rPr>
        <w:t xml:space="preserve">Каптелин А.Ф. Консервативное восстановительное лечение больных сколиозом / </w:t>
      </w:r>
      <w:r>
        <w:rPr>
          <w:sz w:val="28"/>
          <w:szCs w:val="28"/>
        </w:rPr>
        <w:t xml:space="preserve">А.Ф. </w:t>
      </w:r>
      <w:r w:rsidRPr="008D7544">
        <w:rPr>
          <w:sz w:val="28"/>
          <w:szCs w:val="28"/>
        </w:rPr>
        <w:t>Капелин. – М</w:t>
      </w:r>
      <w:r>
        <w:rPr>
          <w:sz w:val="28"/>
          <w:szCs w:val="28"/>
        </w:rPr>
        <w:t>.</w:t>
      </w:r>
      <w:r w:rsidRPr="008D7544">
        <w:rPr>
          <w:sz w:val="28"/>
          <w:szCs w:val="28"/>
        </w:rPr>
        <w:t>, 1972. – С. 55</w:t>
      </w:r>
      <w:r>
        <w:rPr>
          <w:sz w:val="28"/>
          <w:szCs w:val="28"/>
        </w:rPr>
        <w:t>-</w:t>
      </w:r>
      <w:r w:rsidRPr="008D7544">
        <w:rPr>
          <w:sz w:val="28"/>
          <w:szCs w:val="28"/>
        </w:rPr>
        <w:t>63.</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Кардіогемодинамика і стан вегетативної нервової системи у хворих на остеохондроз хребта і їх зміни під впливом фізичної реабілітації / Саф</w:t>
      </w:r>
      <w:r>
        <w:rPr>
          <w:sz w:val="28"/>
          <w:szCs w:val="28"/>
          <w:lang w:val="uk-UA"/>
        </w:rPr>
        <w:t>о</w:t>
      </w:r>
      <w:r>
        <w:rPr>
          <w:sz w:val="28"/>
          <w:szCs w:val="28"/>
          <w:lang w:val="uk-UA"/>
        </w:rPr>
        <w:t xml:space="preserve">нова Г., Яськів Ю., Губенко Д. </w:t>
      </w:r>
      <w:r>
        <w:rPr>
          <w:sz w:val="28"/>
          <w:szCs w:val="28"/>
          <w:lang w:val="en-US"/>
        </w:rPr>
        <w:t>[</w:t>
      </w:r>
      <w:r>
        <w:rPr>
          <w:sz w:val="28"/>
          <w:szCs w:val="28"/>
          <w:lang w:val="uk-UA"/>
        </w:rPr>
        <w:t>та ін.</w:t>
      </w:r>
      <w:r>
        <w:rPr>
          <w:sz w:val="28"/>
          <w:szCs w:val="28"/>
          <w:lang w:val="en-US"/>
        </w:rPr>
        <w:t xml:space="preserve">] </w:t>
      </w:r>
      <w:r>
        <w:rPr>
          <w:sz w:val="28"/>
          <w:szCs w:val="28"/>
          <w:lang w:val="uk-UA"/>
        </w:rPr>
        <w:t xml:space="preserve">// Матеріали </w:t>
      </w:r>
      <w:r>
        <w:rPr>
          <w:sz w:val="28"/>
          <w:szCs w:val="28"/>
          <w:lang w:val="en-US"/>
        </w:rPr>
        <w:t>IV</w:t>
      </w:r>
      <w:r>
        <w:rPr>
          <w:sz w:val="28"/>
          <w:szCs w:val="28"/>
          <w:lang w:val="uk-UA"/>
        </w:rPr>
        <w:t xml:space="preserve"> Всеукраїнської науково-практичної конференції «Проблеми активізації рекреаційно-оздоровчої діяльності населення». – Львів: ЛДІФК, 2000. – С. 239-243.</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Кашуба В.О. Біодинаміка постави школярів у процесі фізичного вих</w:t>
      </w:r>
      <w:r>
        <w:rPr>
          <w:sz w:val="28"/>
          <w:szCs w:val="28"/>
          <w:lang w:val="uk-UA"/>
        </w:rPr>
        <w:t>о</w:t>
      </w:r>
      <w:r>
        <w:rPr>
          <w:sz w:val="28"/>
          <w:szCs w:val="28"/>
          <w:lang w:val="uk-UA"/>
        </w:rPr>
        <w:t xml:space="preserve">вання: автореф. дис... доктора наук з фіз. виховання і спорту: </w:t>
      </w:r>
      <w:r w:rsidRPr="008D7544">
        <w:rPr>
          <w:sz w:val="28"/>
          <w:szCs w:val="28"/>
          <w:lang w:val="uk-UA"/>
        </w:rPr>
        <w:t xml:space="preserve">спец. </w:t>
      </w:r>
      <w:r>
        <w:rPr>
          <w:sz w:val="28"/>
          <w:szCs w:val="28"/>
          <w:lang w:val="uk-UA"/>
        </w:rPr>
        <w:t>24.00.02</w:t>
      </w:r>
      <w:r w:rsidRPr="008D7544">
        <w:rPr>
          <w:sz w:val="28"/>
          <w:szCs w:val="28"/>
          <w:lang w:val="uk-UA"/>
        </w:rPr>
        <w:t xml:space="preserve"> «</w:t>
      </w:r>
      <w:r>
        <w:rPr>
          <w:sz w:val="28"/>
          <w:szCs w:val="28"/>
          <w:lang w:val="uk-UA"/>
        </w:rPr>
        <w:t>Олімпійський та професійний спорт</w:t>
      </w:r>
      <w:r w:rsidRPr="008D7544">
        <w:rPr>
          <w:sz w:val="28"/>
          <w:szCs w:val="28"/>
          <w:lang w:val="uk-UA"/>
        </w:rPr>
        <w:t xml:space="preserve">» / </w:t>
      </w:r>
      <w:r>
        <w:rPr>
          <w:sz w:val="28"/>
          <w:szCs w:val="28"/>
          <w:lang w:val="uk-UA"/>
        </w:rPr>
        <w:t>В.О</w:t>
      </w:r>
      <w:r w:rsidRPr="008D7544">
        <w:rPr>
          <w:sz w:val="28"/>
          <w:szCs w:val="28"/>
          <w:lang w:val="uk-UA"/>
        </w:rPr>
        <w:t xml:space="preserve">. </w:t>
      </w:r>
      <w:r>
        <w:rPr>
          <w:sz w:val="28"/>
          <w:szCs w:val="28"/>
          <w:lang w:val="uk-UA"/>
        </w:rPr>
        <w:t>Кашуба.</w:t>
      </w:r>
      <w:r w:rsidRPr="008D7544">
        <w:rPr>
          <w:sz w:val="28"/>
          <w:szCs w:val="28"/>
          <w:lang w:val="uk-UA"/>
        </w:rPr>
        <w:t xml:space="preserve"> –</w:t>
      </w:r>
      <w:r>
        <w:rPr>
          <w:sz w:val="28"/>
          <w:szCs w:val="28"/>
          <w:lang w:val="uk-UA"/>
        </w:rPr>
        <w:t xml:space="preserve"> К., 2003. – 35 с.</w:t>
      </w:r>
    </w:p>
    <w:p w:rsidR="004441C2" w:rsidRPr="004A3587" w:rsidRDefault="004441C2" w:rsidP="00DF5228">
      <w:pPr>
        <w:widowControl w:val="0"/>
        <w:numPr>
          <w:ilvl w:val="0"/>
          <w:numId w:val="69"/>
        </w:numPr>
        <w:shd w:val="clear" w:color="auto" w:fill="FFFFFF"/>
        <w:suppressAutoHyphens w:val="0"/>
        <w:spacing w:line="360" w:lineRule="auto"/>
        <w:jc w:val="both"/>
        <w:rPr>
          <w:sz w:val="28"/>
          <w:szCs w:val="28"/>
        </w:rPr>
      </w:pPr>
      <w:r w:rsidRPr="004A3587">
        <w:rPr>
          <w:sz w:val="28"/>
          <w:szCs w:val="28"/>
        </w:rPr>
        <w:t>Кашуба В.А. Биомеханика осанки [монография] / В.А. Кашуба. – К.: Олимпийская литература, 2003. – 280 с.</w:t>
      </w:r>
    </w:p>
    <w:p w:rsidR="004441C2" w:rsidRPr="00C37D62" w:rsidRDefault="004441C2" w:rsidP="00DF5228">
      <w:pPr>
        <w:widowControl w:val="0"/>
        <w:numPr>
          <w:ilvl w:val="0"/>
          <w:numId w:val="69"/>
        </w:numPr>
        <w:shd w:val="clear" w:color="auto" w:fill="FFFFFF"/>
        <w:suppressAutoHyphens w:val="0"/>
        <w:spacing w:line="360" w:lineRule="auto"/>
        <w:jc w:val="both"/>
        <w:rPr>
          <w:sz w:val="28"/>
          <w:szCs w:val="28"/>
        </w:rPr>
      </w:pPr>
      <w:r w:rsidRPr="00C37D62">
        <w:rPr>
          <w:sz w:val="28"/>
          <w:szCs w:val="28"/>
        </w:rPr>
        <w:t>Кашуба В.А. Биомеханическая коррекция нефиксированных нар</w:t>
      </w:r>
      <w:r w:rsidRPr="00C37D62">
        <w:rPr>
          <w:sz w:val="28"/>
          <w:szCs w:val="28"/>
        </w:rPr>
        <w:t>у</w:t>
      </w:r>
      <w:r w:rsidRPr="00C37D62">
        <w:rPr>
          <w:sz w:val="28"/>
          <w:szCs w:val="28"/>
        </w:rPr>
        <w:t xml:space="preserve">шений опорно–двигательного аппарата детей дошкольного возраста / </w:t>
      </w:r>
      <w:r>
        <w:rPr>
          <w:sz w:val="28"/>
          <w:szCs w:val="28"/>
        </w:rPr>
        <w:t xml:space="preserve">В.А. </w:t>
      </w:r>
      <w:r w:rsidRPr="00C37D62">
        <w:rPr>
          <w:sz w:val="28"/>
          <w:szCs w:val="28"/>
        </w:rPr>
        <w:t>К</w:t>
      </w:r>
      <w:r w:rsidRPr="00C37D62">
        <w:rPr>
          <w:sz w:val="28"/>
          <w:szCs w:val="28"/>
        </w:rPr>
        <w:t>а</w:t>
      </w:r>
      <w:r w:rsidRPr="00C37D62">
        <w:rPr>
          <w:sz w:val="28"/>
          <w:szCs w:val="28"/>
        </w:rPr>
        <w:t xml:space="preserve">шуба, </w:t>
      </w:r>
      <w:r>
        <w:rPr>
          <w:sz w:val="28"/>
          <w:szCs w:val="28"/>
        </w:rPr>
        <w:t xml:space="preserve">Е.М. </w:t>
      </w:r>
      <w:r w:rsidRPr="00C37D62">
        <w:rPr>
          <w:sz w:val="28"/>
          <w:szCs w:val="28"/>
        </w:rPr>
        <w:t>Тышко //</w:t>
      </w:r>
      <w:r>
        <w:rPr>
          <w:sz w:val="28"/>
          <w:szCs w:val="28"/>
        </w:rPr>
        <w:t xml:space="preserve"> </w:t>
      </w:r>
      <w:r w:rsidRPr="00C37D62">
        <w:rPr>
          <w:sz w:val="28"/>
          <w:szCs w:val="28"/>
        </w:rPr>
        <w:t xml:space="preserve">Сборник научных трудов под ред. </w:t>
      </w:r>
      <w:r>
        <w:rPr>
          <w:sz w:val="28"/>
          <w:szCs w:val="28"/>
        </w:rPr>
        <w:t xml:space="preserve">С.С. </w:t>
      </w:r>
      <w:r w:rsidRPr="00C37D62">
        <w:rPr>
          <w:sz w:val="28"/>
          <w:szCs w:val="28"/>
        </w:rPr>
        <w:t xml:space="preserve">Ермакова </w:t>
      </w:r>
      <w:r>
        <w:rPr>
          <w:sz w:val="28"/>
          <w:szCs w:val="28"/>
        </w:rPr>
        <w:t>«</w:t>
      </w:r>
      <w:r w:rsidRPr="00C37D62">
        <w:rPr>
          <w:sz w:val="28"/>
          <w:szCs w:val="28"/>
        </w:rPr>
        <w:t>Физическое воспитание студентов творческих специальностей</w:t>
      </w:r>
      <w:r>
        <w:rPr>
          <w:sz w:val="28"/>
          <w:szCs w:val="28"/>
        </w:rPr>
        <w:t>».</w:t>
      </w:r>
      <w:r w:rsidRPr="00C37D62">
        <w:rPr>
          <w:sz w:val="28"/>
          <w:szCs w:val="28"/>
        </w:rPr>
        <w:t xml:space="preserve"> – Харьков: ХГАДИ, 2004.</w:t>
      </w:r>
      <w:r>
        <w:rPr>
          <w:sz w:val="28"/>
          <w:szCs w:val="28"/>
        </w:rPr>
        <w:t xml:space="preserve"> </w:t>
      </w:r>
      <w:r w:rsidRPr="00C37D62">
        <w:rPr>
          <w:sz w:val="28"/>
          <w:szCs w:val="28"/>
        </w:rPr>
        <w:t>–</w:t>
      </w:r>
      <w:r>
        <w:rPr>
          <w:sz w:val="28"/>
          <w:szCs w:val="28"/>
        </w:rPr>
        <w:t xml:space="preserve"> </w:t>
      </w:r>
      <w:r w:rsidRPr="00C37D62">
        <w:rPr>
          <w:sz w:val="28"/>
          <w:szCs w:val="28"/>
        </w:rPr>
        <w:t>№ 1.</w:t>
      </w:r>
      <w:r>
        <w:rPr>
          <w:sz w:val="28"/>
          <w:szCs w:val="28"/>
        </w:rPr>
        <w:t xml:space="preserve"> </w:t>
      </w:r>
      <w:r w:rsidRPr="00C37D62">
        <w:rPr>
          <w:sz w:val="28"/>
          <w:szCs w:val="28"/>
        </w:rPr>
        <w:t>–</w:t>
      </w:r>
      <w:r>
        <w:rPr>
          <w:sz w:val="28"/>
          <w:szCs w:val="28"/>
        </w:rPr>
        <w:t xml:space="preserve"> </w:t>
      </w:r>
      <w:r w:rsidRPr="00C37D62">
        <w:rPr>
          <w:sz w:val="28"/>
          <w:szCs w:val="28"/>
        </w:rPr>
        <w:t>С. 71</w:t>
      </w:r>
      <w:r>
        <w:rPr>
          <w:sz w:val="28"/>
          <w:szCs w:val="28"/>
        </w:rPr>
        <w:t>-</w:t>
      </w:r>
      <w:r w:rsidRPr="00C37D62">
        <w:rPr>
          <w:sz w:val="28"/>
          <w:szCs w:val="28"/>
        </w:rPr>
        <w:t>77.</w:t>
      </w:r>
    </w:p>
    <w:p w:rsidR="004441C2" w:rsidRPr="00C37D62" w:rsidRDefault="004441C2" w:rsidP="00DF5228">
      <w:pPr>
        <w:widowControl w:val="0"/>
        <w:numPr>
          <w:ilvl w:val="0"/>
          <w:numId w:val="69"/>
        </w:numPr>
        <w:shd w:val="clear" w:color="auto" w:fill="FFFFFF"/>
        <w:suppressAutoHyphens w:val="0"/>
        <w:spacing w:line="360" w:lineRule="auto"/>
        <w:jc w:val="both"/>
        <w:rPr>
          <w:sz w:val="28"/>
          <w:szCs w:val="28"/>
        </w:rPr>
      </w:pPr>
      <w:r w:rsidRPr="00C37D62">
        <w:rPr>
          <w:sz w:val="28"/>
          <w:szCs w:val="28"/>
        </w:rPr>
        <w:t>Кащенко В.П. Педагогическая коррекция / В.П.</w:t>
      </w:r>
      <w:r>
        <w:rPr>
          <w:sz w:val="28"/>
          <w:szCs w:val="28"/>
        </w:rPr>
        <w:t xml:space="preserve"> </w:t>
      </w:r>
      <w:r w:rsidRPr="00C37D62">
        <w:rPr>
          <w:sz w:val="28"/>
          <w:szCs w:val="28"/>
        </w:rPr>
        <w:t>Кащенко</w:t>
      </w:r>
      <w:r>
        <w:rPr>
          <w:sz w:val="28"/>
          <w:szCs w:val="28"/>
        </w:rPr>
        <w:t>.</w:t>
      </w:r>
      <w:r w:rsidRPr="00C37D62">
        <w:rPr>
          <w:sz w:val="28"/>
          <w:szCs w:val="28"/>
        </w:rPr>
        <w:t xml:space="preserve"> – М.: Акад</w:t>
      </w:r>
      <w:r w:rsidRPr="00C37D62">
        <w:rPr>
          <w:sz w:val="28"/>
          <w:szCs w:val="28"/>
        </w:rPr>
        <w:t>е</w:t>
      </w:r>
      <w:r w:rsidRPr="00C37D62">
        <w:rPr>
          <w:sz w:val="28"/>
          <w:szCs w:val="28"/>
        </w:rPr>
        <w:t>мия, 1999.</w:t>
      </w:r>
      <w:r>
        <w:rPr>
          <w:sz w:val="28"/>
          <w:szCs w:val="28"/>
        </w:rPr>
        <w:t xml:space="preserve"> </w:t>
      </w:r>
      <w:r w:rsidRPr="00C37D62">
        <w:rPr>
          <w:sz w:val="28"/>
          <w:szCs w:val="28"/>
        </w:rPr>
        <w:t>–</w:t>
      </w:r>
      <w:r>
        <w:rPr>
          <w:sz w:val="28"/>
          <w:szCs w:val="28"/>
        </w:rPr>
        <w:t xml:space="preserve"> </w:t>
      </w:r>
      <w:r w:rsidRPr="00C37D62">
        <w:rPr>
          <w:sz w:val="28"/>
          <w:szCs w:val="28"/>
        </w:rPr>
        <w:t>304 с.</w:t>
      </w:r>
    </w:p>
    <w:p w:rsidR="004441C2" w:rsidRPr="00C37D62" w:rsidRDefault="004441C2" w:rsidP="00DF5228">
      <w:pPr>
        <w:widowControl w:val="0"/>
        <w:numPr>
          <w:ilvl w:val="0"/>
          <w:numId w:val="69"/>
        </w:numPr>
        <w:shd w:val="clear" w:color="auto" w:fill="FFFFFF"/>
        <w:suppressAutoHyphens w:val="0"/>
        <w:spacing w:line="360" w:lineRule="auto"/>
        <w:jc w:val="both"/>
        <w:rPr>
          <w:sz w:val="28"/>
          <w:szCs w:val="28"/>
        </w:rPr>
      </w:pPr>
      <w:r w:rsidRPr="00C37D62">
        <w:rPr>
          <w:sz w:val="28"/>
          <w:szCs w:val="28"/>
        </w:rPr>
        <w:t>Клинико-рентгенологическое, клиническое и физиологическое обосн</w:t>
      </w:r>
      <w:r w:rsidRPr="00C37D62">
        <w:rPr>
          <w:sz w:val="28"/>
          <w:szCs w:val="28"/>
        </w:rPr>
        <w:t>о</w:t>
      </w:r>
      <w:r w:rsidRPr="00C37D62">
        <w:rPr>
          <w:sz w:val="28"/>
          <w:szCs w:val="28"/>
        </w:rPr>
        <w:t>вание физических упражнений у больных с начальными стадиями ск</w:t>
      </w:r>
      <w:r w:rsidRPr="00C37D62">
        <w:rPr>
          <w:sz w:val="28"/>
          <w:szCs w:val="28"/>
        </w:rPr>
        <w:t>о</w:t>
      </w:r>
      <w:r w:rsidRPr="00C37D62">
        <w:rPr>
          <w:sz w:val="28"/>
          <w:szCs w:val="28"/>
        </w:rPr>
        <w:t>лиоза. Реабилитация детей с ортопедическими заболеваниями и травм</w:t>
      </w:r>
      <w:r w:rsidRPr="00C37D62">
        <w:rPr>
          <w:sz w:val="28"/>
          <w:szCs w:val="28"/>
        </w:rPr>
        <w:t>а</w:t>
      </w:r>
      <w:r w:rsidRPr="00C37D62">
        <w:rPr>
          <w:sz w:val="28"/>
          <w:szCs w:val="28"/>
        </w:rPr>
        <w:t>ми / А.Т.</w:t>
      </w:r>
      <w:r>
        <w:rPr>
          <w:sz w:val="28"/>
          <w:szCs w:val="28"/>
        </w:rPr>
        <w:t xml:space="preserve"> </w:t>
      </w:r>
      <w:r w:rsidRPr="00C37D62">
        <w:rPr>
          <w:sz w:val="28"/>
          <w:szCs w:val="28"/>
        </w:rPr>
        <w:t>Алексеева, Ю.Н.</w:t>
      </w:r>
      <w:r>
        <w:rPr>
          <w:sz w:val="28"/>
          <w:szCs w:val="28"/>
        </w:rPr>
        <w:t xml:space="preserve"> </w:t>
      </w:r>
      <w:r w:rsidRPr="00C37D62">
        <w:rPr>
          <w:sz w:val="28"/>
          <w:szCs w:val="28"/>
        </w:rPr>
        <w:t>Мороз, М.Н.</w:t>
      </w:r>
      <w:r>
        <w:rPr>
          <w:sz w:val="28"/>
          <w:szCs w:val="28"/>
        </w:rPr>
        <w:t xml:space="preserve"> </w:t>
      </w:r>
      <w:r w:rsidRPr="00C37D62">
        <w:rPr>
          <w:sz w:val="28"/>
          <w:szCs w:val="28"/>
        </w:rPr>
        <w:t xml:space="preserve">Мурина </w:t>
      </w:r>
      <w:r>
        <w:rPr>
          <w:sz w:val="28"/>
          <w:szCs w:val="28"/>
          <w:lang w:val="en-US"/>
        </w:rPr>
        <w:t>[</w:t>
      </w:r>
      <w:r>
        <w:rPr>
          <w:sz w:val="28"/>
          <w:szCs w:val="28"/>
        </w:rPr>
        <w:t>и др.</w:t>
      </w:r>
      <w:r>
        <w:rPr>
          <w:sz w:val="28"/>
          <w:szCs w:val="28"/>
          <w:lang w:val="en-US"/>
        </w:rPr>
        <w:t xml:space="preserve">] </w:t>
      </w:r>
      <w:r w:rsidRPr="00C37D62">
        <w:rPr>
          <w:sz w:val="28"/>
          <w:szCs w:val="28"/>
        </w:rPr>
        <w:t>// Материалы научно-практической конференции</w:t>
      </w:r>
      <w:r>
        <w:rPr>
          <w:sz w:val="28"/>
          <w:szCs w:val="28"/>
        </w:rPr>
        <w:t>.</w:t>
      </w:r>
      <w:r w:rsidRPr="00C37D62">
        <w:rPr>
          <w:sz w:val="28"/>
          <w:szCs w:val="28"/>
        </w:rPr>
        <w:t xml:space="preserve"> – Новгород, 1985. – С. 90</w:t>
      </w:r>
      <w:r>
        <w:rPr>
          <w:sz w:val="28"/>
          <w:szCs w:val="28"/>
        </w:rPr>
        <w:t>-</w:t>
      </w:r>
      <w:r w:rsidRPr="00C37D62">
        <w:rPr>
          <w:sz w:val="28"/>
          <w:szCs w:val="28"/>
        </w:rPr>
        <w:t xml:space="preserve">95. </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Кобелєв С.Ю. Особливості створення індивідуальних програм фіз</w:t>
      </w:r>
      <w:r>
        <w:rPr>
          <w:sz w:val="28"/>
          <w:szCs w:val="28"/>
          <w:lang w:val="uk-UA"/>
        </w:rPr>
        <w:t>и</w:t>
      </w:r>
      <w:r>
        <w:rPr>
          <w:sz w:val="28"/>
          <w:szCs w:val="28"/>
          <w:lang w:val="uk-UA"/>
        </w:rPr>
        <w:t xml:space="preserve">чної </w:t>
      </w:r>
      <w:r>
        <w:rPr>
          <w:sz w:val="28"/>
          <w:szCs w:val="28"/>
          <w:lang w:val="uk-UA"/>
        </w:rPr>
        <w:lastRenderedPageBreak/>
        <w:t>реабілітації для осіб з пошкодженнями спинного мозку / С.Ю. Кобелєв // Теорія і практика фізичного виховання. – 2004. – № 3. – С. 258-263.</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Коваль М. Фізична реабілітація при сколіотичній хворобі / М. Коваль // Збірник наукових праць з галузі фізичної культури та спорту «Молода спортивна наука України». Випуск 7. – Львів: НВФ «Українські техн</w:t>
      </w:r>
      <w:r>
        <w:rPr>
          <w:sz w:val="28"/>
          <w:szCs w:val="28"/>
          <w:lang w:val="uk-UA"/>
        </w:rPr>
        <w:t>о</w:t>
      </w:r>
      <w:r>
        <w:rPr>
          <w:sz w:val="28"/>
          <w:szCs w:val="28"/>
          <w:lang w:val="uk-UA"/>
        </w:rPr>
        <w:t>логії», 2003. – Том 1. – С. 282-285.</w:t>
      </w:r>
    </w:p>
    <w:p w:rsidR="004441C2" w:rsidRPr="00A874C4" w:rsidRDefault="004441C2" w:rsidP="00DF5228">
      <w:pPr>
        <w:widowControl w:val="0"/>
        <w:numPr>
          <w:ilvl w:val="0"/>
          <w:numId w:val="69"/>
        </w:numPr>
        <w:shd w:val="clear" w:color="auto" w:fill="FFFFFF"/>
        <w:suppressAutoHyphens w:val="0"/>
        <w:spacing w:line="360" w:lineRule="auto"/>
        <w:jc w:val="both"/>
        <w:rPr>
          <w:sz w:val="28"/>
          <w:szCs w:val="28"/>
        </w:rPr>
      </w:pPr>
      <w:r w:rsidRPr="00A874C4">
        <w:rPr>
          <w:sz w:val="28"/>
          <w:szCs w:val="28"/>
        </w:rPr>
        <w:t>Кон И.И. Двадцатилетний опыт консервативного лечения детей и по</w:t>
      </w:r>
      <w:r w:rsidRPr="00A874C4">
        <w:rPr>
          <w:sz w:val="28"/>
          <w:szCs w:val="28"/>
        </w:rPr>
        <w:t>д</w:t>
      </w:r>
      <w:r w:rsidRPr="00A874C4">
        <w:rPr>
          <w:sz w:val="28"/>
          <w:szCs w:val="28"/>
        </w:rPr>
        <w:t>ростков</w:t>
      </w:r>
      <w:r>
        <w:rPr>
          <w:sz w:val="28"/>
          <w:szCs w:val="28"/>
          <w:lang w:val="uk-UA"/>
        </w:rPr>
        <w:t>,</w:t>
      </w:r>
      <w:r w:rsidRPr="00A874C4">
        <w:rPr>
          <w:sz w:val="28"/>
          <w:szCs w:val="28"/>
        </w:rPr>
        <w:t xml:space="preserve"> больных сколиозом</w:t>
      </w:r>
      <w:r>
        <w:rPr>
          <w:sz w:val="28"/>
          <w:szCs w:val="28"/>
          <w:lang w:val="uk-UA"/>
        </w:rPr>
        <w:t>,</w:t>
      </w:r>
      <w:r w:rsidRPr="00A874C4">
        <w:rPr>
          <w:sz w:val="28"/>
          <w:szCs w:val="28"/>
        </w:rPr>
        <w:t xml:space="preserve"> в условиях специализированной школы–интерната (анализ 3547 наблюдений) / </w:t>
      </w:r>
      <w:r>
        <w:rPr>
          <w:sz w:val="28"/>
          <w:szCs w:val="28"/>
          <w:lang w:val="uk-UA"/>
        </w:rPr>
        <w:t xml:space="preserve">И.И. </w:t>
      </w:r>
      <w:r w:rsidRPr="00A874C4">
        <w:rPr>
          <w:sz w:val="28"/>
          <w:szCs w:val="28"/>
        </w:rPr>
        <w:t xml:space="preserve">Кон, </w:t>
      </w:r>
      <w:r>
        <w:rPr>
          <w:sz w:val="28"/>
          <w:szCs w:val="28"/>
          <w:lang w:val="uk-UA"/>
        </w:rPr>
        <w:t xml:space="preserve">Р.Д. </w:t>
      </w:r>
      <w:r w:rsidRPr="00A874C4">
        <w:rPr>
          <w:sz w:val="28"/>
          <w:szCs w:val="28"/>
        </w:rPr>
        <w:t xml:space="preserve">Назарова // Материалы Всесоюзного симпозиума </w:t>
      </w:r>
      <w:r>
        <w:rPr>
          <w:sz w:val="28"/>
          <w:szCs w:val="28"/>
          <w:lang w:val="uk-UA"/>
        </w:rPr>
        <w:t>«</w:t>
      </w:r>
      <w:r w:rsidRPr="00A874C4">
        <w:rPr>
          <w:sz w:val="28"/>
          <w:szCs w:val="28"/>
        </w:rPr>
        <w:t>Актуальные вопросы профила</w:t>
      </w:r>
      <w:r w:rsidRPr="00A874C4">
        <w:rPr>
          <w:sz w:val="28"/>
          <w:szCs w:val="28"/>
        </w:rPr>
        <w:t>к</w:t>
      </w:r>
      <w:r w:rsidRPr="00A874C4">
        <w:rPr>
          <w:sz w:val="28"/>
          <w:szCs w:val="28"/>
        </w:rPr>
        <w:t>тики и лечения сколиоза у детей</w:t>
      </w:r>
      <w:r>
        <w:rPr>
          <w:sz w:val="28"/>
          <w:szCs w:val="28"/>
          <w:lang w:val="uk-UA"/>
        </w:rPr>
        <w:t>»</w:t>
      </w:r>
      <w:r w:rsidRPr="00A874C4">
        <w:rPr>
          <w:sz w:val="28"/>
          <w:szCs w:val="28"/>
        </w:rPr>
        <w:t xml:space="preserve">. – М., 1984. – С. 78-83. </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Котлевський В.І. Застосування елементів тайського масажу в реабіліт</w:t>
      </w:r>
      <w:r>
        <w:rPr>
          <w:sz w:val="28"/>
          <w:szCs w:val="28"/>
          <w:lang w:val="uk-UA"/>
        </w:rPr>
        <w:t>а</w:t>
      </w:r>
      <w:r>
        <w:rPr>
          <w:sz w:val="28"/>
          <w:szCs w:val="28"/>
          <w:lang w:val="uk-UA"/>
        </w:rPr>
        <w:t>ції хворих на функціональну патологію хребта та остеохондроз / В.І. К</w:t>
      </w:r>
      <w:r>
        <w:rPr>
          <w:sz w:val="28"/>
          <w:szCs w:val="28"/>
          <w:lang w:val="uk-UA"/>
        </w:rPr>
        <w:t>о</w:t>
      </w:r>
      <w:r>
        <w:rPr>
          <w:sz w:val="28"/>
          <w:szCs w:val="28"/>
          <w:lang w:val="uk-UA"/>
        </w:rPr>
        <w:t>тлевський // Матеріали міжнародної наукової конференції «Актуальні проблеми фізичної культури та спорту в сучасних соціально–економічних ум</w:t>
      </w:r>
      <w:r>
        <w:rPr>
          <w:sz w:val="28"/>
          <w:szCs w:val="28"/>
          <w:lang w:val="uk-UA"/>
        </w:rPr>
        <w:t>о</w:t>
      </w:r>
      <w:r>
        <w:rPr>
          <w:sz w:val="28"/>
          <w:szCs w:val="28"/>
          <w:lang w:val="uk-UA"/>
        </w:rPr>
        <w:t>вах». – Запоріжжя, 2005. – Частина 2. – С. 221-227.</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Круцєвич Т.Ю. Управління фізичним станом підлітків у системі фізи</w:t>
      </w:r>
      <w:r>
        <w:rPr>
          <w:sz w:val="28"/>
          <w:szCs w:val="28"/>
          <w:lang w:val="uk-UA"/>
        </w:rPr>
        <w:t>ч</w:t>
      </w:r>
      <w:r>
        <w:rPr>
          <w:sz w:val="28"/>
          <w:szCs w:val="28"/>
          <w:lang w:val="uk-UA"/>
        </w:rPr>
        <w:t xml:space="preserve">ного виховання: автореф. дис... доктора наук з фіз. виховання і спорту: </w:t>
      </w:r>
      <w:r w:rsidRPr="008D7544">
        <w:rPr>
          <w:sz w:val="28"/>
          <w:szCs w:val="28"/>
          <w:lang w:val="uk-UA"/>
        </w:rPr>
        <w:t xml:space="preserve">спец. </w:t>
      </w:r>
      <w:r>
        <w:rPr>
          <w:sz w:val="28"/>
          <w:szCs w:val="28"/>
          <w:lang w:val="uk-UA"/>
        </w:rPr>
        <w:t>24.00.02</w:t>
      </w:r>
      <w:r w:rsidRPr="008D7544">
        <w:rPr>
          <w:sz w:val="28"/>
          <w:szCs w:val="28"/>
          <w:lang w:val="uk-UA"/>
        </w:rPr>
        <w:t xml:space="preserve"> «</w:t>
      </w:r>
      <w:r>
        <w:rPr>
          <w:sz w:val="28"/>
          <w:szCs w:val="28"/>
          <w:lang w:val="uk-UA"/>
        </w:rPr>
        <w:t>Олімпійський та професійний спорт</w:t>
      </w:r>
      <w:r w:rsidRPr="008D7544">
        <w:rPr>
          <w:sz w:val="28"/>
          <w:szCs w:val="28"/>
          <w:lang w:val="uk-UA"/>
        </w:rPr>
        <w:t xml:space="preserve">» / </w:t>
      </w:r>
      <w:r>
        <w:rPr>
          <w:sz w:val="28"/>
          <w:szCs w:val="28"/>
          <w:lang w:val="uk-UA"/>
        </w:rPr>
        <w:t>Т.Ю</w:t>
      </w:r>
      <w:r w:rsidRPr="008D7544">
        <w:rPr>
          <w:sz w:val="28"/>
          <w:szCs w:val="28"/>
          <w:lang w:val="uk-UA"/>
        </w:rPr>
        <w:t xml:space="preserve">. </w:t>
      </w:r>
      <w:r>
        <w:rPr>
          <w:sz w:val="28"/>
          <w:szCs w:val="28"/>
          <w:lang w:val="uk-UA"/>
        </w:rPr>
        <w:t>Круцєвич.</w:t>
      </w:r>
      <w:r w:rsidRPr="008D7544">
        <w:rPr>
          <w:sz w:val="28"/>
          <w:szCs w:val="28"/>
          <w:lang w:val="uk-UA"/>
        </w:rPr>
        <w:t xml:space="preserve"> –</w:t>
      </w:r>
      <w:r>
        <w:rPr>
          <w:sz w:val="28"/>
          <w:szCs w:val="28"/>
          <w:lang w:val="uk-UA"/>
        </w:rPr>
        <w:t xml:space="preserve"> К., 2000. – 35.</w:t>
      </w:r>
    </w:p>
    <w:p w:rsidR="004441C2" w:rsidRPr="002A4BCC" w:rsidRDefault="004441C2" w:rsidP="00DF5228">
      <w:pPr>
        <w:widowControl w:val="0"/>
        <w:numPr>
          <w:ilvl w:val="0"/>
          <w:numId w:val="69"/>
        </w:numPr>
        <w:shd w:val="clear" w:color="auto" w:fill="FFFFFF"/>
        <w:suppressAutoHyphens w:val="0"/>
        <w:spacing w:line="360" w:lineRule="auto"/>
        <w:jc w:val="both"/>
        <w:rPr>
          <w:sz w:val="28"/>
          <w:szCs w:val="28"/>
        </w:rPr>
      </w:pPr>
      <w:r w:rsidRPr="002A4BCC">
        <w:rPr>
          <w:sz w:val="28"/>
          <w:szCs w:val="28"/>
        </w:rPr>
        <w:t xml:space="preserve">Круцевич Т.Ю. Методы исследования индивидуального здоровья детей и подростков в процессе физического воспитания / </w:t>
      </w:r>
      <w:r>
        <w:rPr>
          <w:sz w:val="28"/>
          <w:szCs w:val="28"/>
          <w:lang w:val="uk-UA"/>
        </w:rPr>
        <w:t xml:space="preserve">Т.Ю. </w:t>
      </w:r>
      <w:r w:rsidRPr="002A4BCC">
        <w:rPr>
          <w:sz w:val="28"/>
          <w:szCs w:val="28"/>
        </w:rPr>
        <w:t>Круцевич</w:t>
      </w:r>
      <w:r>
        <w:rPr>
          <w:sz w:val="28"/>
          <w:szCs w:val="28"/>
          <w:lang w:val="uk-UA"/>
        </w:rPr>
        <w:t>.</w:t>
      </w:r>
      <w:r w:rsidRPr="002A4BCC">
        <w:rPr>
          <w:sz w:val="28"/>
          <w:szCs w:val="28"/>
        </w:rPr>
        <w:t xml:space="preserve"> – К.: Олимпийская литература, 1999. – С. 13</w:t>
      </w:r>
      <w:r>
        <w:rPr>
          <w:sz w:val="28"/>
          <w:szCs w:val="28"/>
          <w:lang w:val="uk-UA"/>
        </w:rPr>
        <w:t>-</w:t>
      </w:r>
      <w:r w:rsidRPr="002A4BCC">
        <w:rPr>
          <w:sz w:val="28"/>
          <w:szCs w:val="28"/>
        </w:rPr>
        <w:t>55.</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sidRPr="003A0EBE">
        <w:rPr>
          <w:sz w:val="28"/>
          <w:szCs w:val="28"/>
        </w:rPr>
        <w:t xml:space="preserve">Кудрицкий В.И. Применение игровых занятий при функционально–комплексном лечении детей, больных сколиозом </w:t>
      </w:r>
      <w:r>
        <w:rPr>
          <w:sz w:val="28"/>
          <w:szCs w:val="28"/>
          <w:lang w:val="uk-UA"/>
        </w:rPr>
        <w:t>1</w:t>
      </w:r>
      <w:r w:rsidRPr="003A0EBE">
        <w:rPr>
          <w:sz w:val="28"/>
          <w:szCs w:val="28"/>
        </w:rPr>
        <w:t xml:space="preserve"> и 2 степени, в усл</w:t>
      </w:r>
      <w:r w:rsidRPr="003A0EBE">
        <w:rPr>
          <w:sz w:val="28"/>
          <w:szCs w:val="28"/>
        </w:rPr>
        <w:t>о</w:t>
      </w:r>
      <w:r w:rsidRPr="003A0EBE">
        <w:rPr>
          <w:sz w:val="28"/>
          <w:szCs w:val="28"/>
        </w:rPr>
        <w:t>виях специализированного интерната:</w:t>
      </w:r>
      <w:r>
        <w:rPr>
          <w:sz w:val="28"/>
          <w:szCs w:val="28"/>
          <w:lang w:val="uk-UA"/>
        </w:rPr>
        <w:t xml:space="preserve"> автореф. дис... канд. пед. наук: </w:t>
      </w:r>
      <w:r w:rsidRPr="008D7544">
        <w:rPr>
          <w:sz w:val="28"/>
          <w:szCs w:val="28"/>
          <w:lang w:val="uk-UA"/>
        </w:rPr>
        <w:t xml:space="preserve">спец. </w:t>
      </w:r>
      <w:r>
        <w:rPr>
          <w:sz w:val="28"/>
          <w:szCs w:val="28"/>
          <w:lang w:val="uk-UA"/>
        </w:rPr>
        <w:t>13.00.04</w:t>
      </w:r>
      <w:r w:rsidRPr="008D7544">
        <w:rPr>
          <w:sz w:val="28"/>
          <w:szCs w:val="28"/>
          <w:lang w:val="uk-UA"/>
        </w:rPr>
        <w:t xml:space="preserve"> «</w:t>
      </w:r>
      <w:r>
        <w:rPr>
          <w:sz w:val="28"/>
          <w:szCs w:val="28"/>
          <w:lang w:val="uk-UA"/>
        </w:rPr>
        <w:t>Т</w:t>
      </w:r>
      <w:r w:rsidRPr="003A0EBE">
        <w:rPr>
          <w:sz w:val="28"/>
          <w:szCs w:val="28"/>
          <w:lang w:val="uk-UA"/>
        </w:rPr>
        <w:t>еорія</w:t>
      </w:r>
      <w:r>
        <w:rPr>
          <w:sz w:val="28"/>
          <w:szCs w:val="28"/>
          <w:lang w:val="uk-UA"/>
        </w:rPr>
        <w:t xml:space="preserve"> </w:t>
      </w:r>
      <w:r w:rsidRPr="003A0EBE">
        <w:rPr>
          <w:sz w:val="28"/>
          <w:szCs w:val="28"/>
          <w:lang w:val="uk-UA"/>
        </w:rPr>
        <w:t>та</w:t>
      </w:r>
      <w:r>
        <w:rPr>
          <w:sz w:val="28"/>
          <w:szCs w:val="28"/>
          <w:lang w:val="uk-UA"/>
        </w:rPr>
        <w:t xml:space="preserve"> </w:t>
      </w:r>
      <w:r w:rsidRPr="003A0EBE">
        <w:rPr>
          <w:sz w:val="28"/>
          <w:szCs w:val="28"/>
          <w:lang w:val="uk-UA"/>
        </w:rPr>
        <w:t>методика</w:t>
      </w:r>
      <w:r>
        <w:rPr>
          <w:sz w:val="28"/>
          <w:szCs w:val="28"/>
          <w:lang w:val="uk-UA"/>
        </w:rPr>
        <w:t xml:space="preserve"> </w:t>
      </w:r>
      <w:r w:rsidRPr="003A0EBE">
        <w:rPr>
          <w:sz w:val="28"/>
          <w:szCs w:val="28"/>
          <w:lang w:val="uk-UA"/>
        </w:rPr>
        <w:t>професійної</w:t>
      </w:r>
      <w:r>
        <w:rPr>
          <w:sz w:val="28"/>
          <w:szCs w:val="28"/>
          <w:lang w:val="uk-UA"/>
        </w:rPr>
        <w:t xml:space="preserve"> </w:t>
      </w:r>
      <w:r w:rsidRPr="003A0EBE">
        <w:rPr>
          <w:sz w:val="28"/>
          <w:szCs w:val="28"/>
          <w:lang w:val="uk-UA"/>
        </w:rPr>
        <w:t>освіти</w:t>
      </w:r>
      <w:r w:rsidRPr="008D7544">
        <w:rPr>
          <w:sz w:val="28"/>
          <w:szCs w:val="28"/>
          <w:lang w:val="uk-UA"/>
        </w:rPr>
        <w:t xml:space="preserve">» / </w:t>
      </w:r>
      <w:r>
        <w:rPr>
          <w:sz w:val="28"/>
          <w:szCs w:val="28"/>
          <w:lang w:val="uk-UA"/>
        </w:rPr>
        <w:t>В.И</w:t>
      </w:r>
      <w:r w:rsidRPr="008D7544">
        <w:rPr>
          <w:sz w:val="28"/>
          <w:szCs w:val="28"/>
          <w:lang w:val="uk-UA"/>
        </w:rPr>
        <w:t xml:space="preserve">. </w:t>
      </w:r>
      <w:r>
        <w:rPr>
          <w:sz w:val="28"/>
          <w:szCs w:val="28"/>
          <w:lang w:val="uk-UA"/>
        </w:rPr>
        <w:t>Кудри</w:t>
      </w:r>
      <w:r>
        <w:rPr>
          <w:sz w:val="28"/>
          <w:szCs w:val="28"/>
          <w:lang w:val="uk-UA"/>
        </w:rPr>
        <w:t>ц</w:t>
      </w:r>
      <w:r>
        <w:rPr>
          <w:sz w:val="28"/>
          <w:szCs w:val="28"/>
          <w:lang w:val="uk-UA"/>
        </w:rPr>
        <w:t>кий.</w:t>
      </w:r>
      <w:r w:rsidRPr="008D7544">
        <w:rPr>
          <w:sz w:val="28"/>
          <w:szCs w:val="28"/>
          <w:lang w:val="uk-UA"/>
        </w:rPr>
        <w:t xml:space="preserve"> –</w:t>
      </w:r>
      <w:r>
        <w:rPr>
          <w:sz w:val="28"/>
          <w:szCs w:val="28"/>
          <w:lang w:val="uk-UA"/>
        </w:rPr>
        <w:t xml:space="preserve"> М., 1975. – 23 с.</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Куц О.С. Організаційно–методичні основи фізкультурно-оздоровчої р</w:t>
      </w:r>
      <w:r>
        <w:rPr>
          <w:sz w:val="28"/>
          <w:szCs w:val="28"/>
          <w:lang w:val="uk-UA"/>
        </w:rPr>
        <w:t>о</w:t>
      </w:r>
      <w:r>
        <w:rPr>
          <w:sz w:val="28"/>
          <w:szCs w:val="28"/>
          <w:lang w:val="uk-UA"/>
        </w:rPr>
        <w:t xml:space="preserve">боти зі школярами, які проживають за умов підвищеної радіоактивності: автореф. дис... доктора наук з фіз. виховання і спорту: </w:t>
      </w:r>
      <w:r w:rsidRPr="008D7544">
        <w:rPr>
          <w:sz w:val="28"/>
          <w:szCs w:val="28"/>
          <w:lang w:val="uk-UA"/>
        </w:rPr>
        <w:t xml:space="preserve">спец. </w:t>
      </w:r>
      <w:r>
        <w:rPr>
          <w:sz w:val="28"/>
          <w:szCs w:val="28"/>
          <w:lang w:val="uk-UA"/>
        </w:rPr>
        <w:t>24.00.02</w:t>
      </w:r>
      <w:r w:rsidRPr="008D7544">
        <w:rPr>
          <w:sz w:val="28"/>
          <w:szCs w:val="28"/>
          <w:lang w:val="uk-UA"/>
        </w:rPr>
        <w:t xml:space="preserve"> «</w:t>
      </w:r>
      <w:r>
        <w:rPr>
          <w:sz w:val="28"/>
          <w:szCs w:val="28"/>
          <w:lang w:val="uk-UA"/>
        </w:rPr>
        <w:t xml:space="preserve">Олімпійський та </w:t>
      </w:r>
      <w:r>
        <w:rPr>
          <w:sz w:val="28"/>
          <w:szCs w:val="28"/>
          <w:lang w:val="uk-UA"/>
        </w:rPr>
        <w:lastRenderedPageBreak/>
        <w:t>професійний спорт</w:t>
      </w:r>
      <w:r w:rsidRPr="008D7544">
        <w:rPr>
          <w:sz w:val="28"/>
          <w:szCs w:val="28"/>
          <w:lang w:val="uk-UA"/>
        </w:rPr>
        <w:t xml:space="preserve">» / </w:t>
      </w:r>
      <w:r>
        <w:rPr>
          <w:sz w:val="28"/>
          <w:szCs w:val="28"/>
          <w:lang w:val="uk-UA"/>
        </w:rPr>
        <w:t>О</w:t>
      </w:r>
      <w:r w:rsidRPr="008D7544">
        <w:rPr>
          <w:sz w:val="28"/>
          <w:szCs w:val="28"/>
          <w:lang w:val="uk-UA"/>
        </w:rPr>
        <w:t>.</w:t>
      </w:r>
      <w:r>
        <w:rPr>
          <w:sz w:val="28"/>
          <w:szCs w:val="28"/>
          <w:lang w:val="uk-UA"/>
        </w:rPr>
        <w:t>С.</w:t>
      </w:r>
      <w:r w:rsidRPr="008D7544">
        <w:rPr>
          <w:sz w:val="28"/>
          <w:szCs w:val="28"/>
          <w:lang w:val="uk-UA"/>
        </w:rPr>
        <w:t xml:space="preserve"> </w:t>
      </w:r>
      <w:r>
        <w:rPr>
          <w:sz w:val="28"/>
          <w:szCs w:val="28"/>
          <w:lang w:val="uk-UA"/>
        </w:rPr>
        <w:t>Куц.</w:t>
      </w:r>
      <w:r w:rsidRPr="008D7544">
        <w:rPr>
          <w:sz w:val="28"/>
          <w:szCs w:val="28"/>
          <w:lang w:val="uk-UA"/>
        </w:rPr>
        <w:t xml:space="preserve"> –</w:t>
      </w:r>
      <w:r>
        <w:rPr>
          <w:sz w:val="28"/>
          <w:szCs w:val="28"/>
          <w:lang w:val="uk-UA"/>
        </w:rPr>
        <w:t xml:space="preserve"> К., 1997. – 40 с.</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sidRPr="001F22EB">
        <w:rPr>
          <w:sz w:val="28"/>
          <w:szCs w:val="28"/>
        </w:rPr>
        <w:t>Лапутин А.Н. Формирование массы и динамика гравитационных вза</w:t>
      </w:r>
      <w:r w:rsidRPr="001F22EB">
        <w:rPr>
          <w:sz w:val="28"/>
          <w:szCs w:val="28"/>
        </w:rPr>
        <w:t>и</w:t>
      </w:r>
      <w:r w:rsidRPr="001F22EB">
        <w:rPr>
          <w:sz w:val="28"/>
          <w:szCs w:val="28"/>
        </w:rPr>
        <w:t>модействий тела человека в онтогенезе</w:t>
      </w:r>
      <w:r>
        <w:rPr>
          <w:sz w:val="28"/>
          <w:szCs w:val="28"/>
          <w:lang w:val="uk-UA"/>
        </w:rPr>
        <w:t xml:space="preserve"> / А.Н. Лапутин, В.А. Кашуба. – К.: Знання, 1999. – 202 с.</w:t>
      </w:r>
    </w:p>
    <w:p w:rsidR="004441C2" w:rsidRPr="00BC6846" w:rsidRDefault="004441C2" w:rsidP="00DF5228">
      <w:pPr>
        <w:widowControl w:val="0"/>
        <w:numPr>
          <w:ilvl w:val="0"/>
          <w:numId w:val="69"/>
        </w:numPr>
        <w:shd w:val="clear" w:color="auto" w:fill="FFFFFF"/>
        <w:suppressAutoHyphens w:val="0"/>
        <w:spacing w:line="360" w:lineRule="auto"/>
        <w:jc w:val="both"/>
        <w:rPr>
          <w:sz w:val="28"/>
          <w:szCs w:val="28"/>
        </w:rPr>
      </w:pPr>
      <w:r w:rsidRPr="00BC6846">
        <w:rPr>
          <w:sz w:val="28"/>
          <w:szCs w:val="28"/>
        </w:rPr>
        <w:t>Левая Н.В. Клинический полиморфизм диспластического сколиоза:</w:t>
      </w:r>
      <w:r>
        <w:rPr>
          <w:sz w:val="28"/>
          <w:szCs w:val="28"/>
          <w:lang w:val="uk-UA"/>
        </w:rPr>
        <w:t xml:space="preserve"> </w:t>
      </w:r>
      <w:r w:rsidRPr="004B6821">
        <w:rPr>
          <w:sz w:val="28"/>
          <w:szCs w:val="28"/>
          <w:lang w:val="uk-UA"/>
        </w:rPr>
        <w:t>а</w:t>
      </w:r>
      <w:r w:rsidRPr="004B6821">
        <w:rPr>
          <w:sz w:val="28"/>
          <w:szCs w:val="28"/>
          <w:lang w:val="uk-UA"/>
        </w:rPr>
        <w:t>в</w:t>
      </w:r>
      <w:r w:rsidRPr="004B6821">
        <w:rPr>
          <w:sz w:val="28"/>
          <w:szCs w:val="28"/>
          <w:lang w:val="uk-UA"/>
        </w:rPr>
        <w:t>тореф. дис. на здобуття наук. ступеня</w:t>
      </w:r>
      <w:r>
        <w:rPr>
          <w:sz w:val="28"/>
          <w:szCs w:val="28"/>
          <w:lang w:val="uk-UA"/>
        </w:rPr>
        <w:t xml:space="preserve"> </w:t>
      </w:r>
      <w:r w:rsidRPr="004B6821">
        <w:rPr>
          <w:sz w:val="28"/>
          <w:szCs w:val="28"/>
          <w:lang w:val="uk-UA"/>
        </w:rPr>
        <w:t xml:space="preserve">канд. </w:t>
      </w:r>
      <w:r>
        <w:rPr>
          <w:sz w:val="28"/>
          <w:szCs w:val="28"/>
          <w:lang w:val="uk-UA"/>
        </w:rPr>
        <w:t>п</w:t>
      </w:r>
      <w:r w:rsidRPr="004B6821">
        <w:rPr>
          <w:sz w:val="28"/>
          <w:szCs w:val="28"/>
          <w:lang w:val="uk-UA"/>
        </w:rPr>
        <w:t>ед. наук</w:t>
      </w:r>
      <w:r>
        <w:rPr>
          <w:sz w:val="28"/>
          <w:szCs w:val="28"/>
          <w:lang w:val="uk-UA"/>
        </w:rPr>
        <w:t xml:space="preserve">: спец. 13.00.03 «Корекційна педагогіка» / Н.В. </w:t>
      </w:r>
      <w:r w:rsidRPr="00BC6846">
        <w:rPr>
          <w:sz w:val="28"/>
          <w:szCs w:val="28"/>
        </w:rPr>
        <w:t xml:space="preserve">Левая. – М., 1980. </w:t>
      </w:r>
      <w:r>
        <w:rPr>
          <w:sz w:val="28"/>
          <w:szCs w:val="28"/>
          <w:lang w:val="uk-UA"/>
        </w:rPr>
        <w:t>–</w:t>
      </w:r>
      <w:r w:rsidRPr="00BC6846">
        <w:rPr>
          <w:sz w:val="28"/>
          <w:szCs w:val="28"/>
        </w:rPr>
        <w:t xml:space="preserve"> 16 с.</w:t>
      </w:r>
    </w:p>
    <w:p w:rsidR="004441C2" w:rsidRPr="00BC6846" w:rsidRDefault="004441C2" w:rsidP="00DF5228">
      <w:pPr>
        <w:widowControl w:val="0"/>
        <w:numPr>
          <w:ilvl w:val="0"/>
          <w:numId w:val="69"/>
        </w:numPr>
        <w:shd w:val="clear" w:color="auto" w:fill="FFFFFF"/>
        <w:suppressAutoHyphens w:val="0"/>
        <w:spacing w:line="360" w:lineRule="auto"/>
        <w:jc w:val="both"/>
        <w:rPr>
          <w:sz w:val="28"/>
          <w:szCs w:val="28"/>
        </w:rPr>
      </w:pPr>
      <w:r w:rsidRPr="00BC6846">
        <w:rPr>
          <w:sz w:val="28"/>
          <w:szCs w:val="28"/>
        </w:rPr>
        <w:t>Лейтес Н.С. Проблемы соотношения возрастного и индивидуального в способностях школьников / Н.С.</w:t>
      </w:r>
      <w:r>
        <w:rPr>
          <w:sz w:val="28"/>
          <w:szCs w:val="28"/>
          <w:lang w:val="uk-UA"/>
        </w:rPr>
        <w:t xml:space="preserve"> </w:t>
      </w:r>
      <w:r w:rsidRPr="00BC6846">
        <w:rPr>
          <w:sz w:val="28"/>
          <w:szCs w:val="28"/>
        </w:rPr>
        <w:t>Лейтес // Вопросы психологии. – 1995</w:t>
      </w:r>
      <w:r>
        <w:rPr>
          <w:sz w:val="28"/>
          <w:szCs w:val="28"/>
          <w:lang w:val="uk-UA"/>
        </w:rPr>
        <w:t xml:space="preserve">. </w:t>
      </w:r>
      <w:r w:rsidRPr="00BC6846">
        <w:rPr>
          <w:sz w:val="28"/>
          <w:szCs w:val="28"/>
        </w:rPr>
        <w:t>–</w:t>
      </w:r>
      <w:r>
        <w:rPr>
          <w:sz w:val="28"/>
          <w:szCs w:val="28"/>
          <w:lang w:val="uk-UA"/>
        </w:rPr>
        <w:t xml:space="preserve"> </w:t>
      </w:r>
      <w:r w:rsidRPr="00BC6846">
        <w:rPr>
          <w:sz w:val="28"/>
          <w:szCs w:val="28"/>
        </w:rPr>
        <w:t>№ 1.</w:t>
      </w:r>
      <w:r>
        <w:rPr>
          <w:sz w:val="28"/>
          <w:szCs w:val="28"/>
          <w:lang w:val="uk-UA"/>
        </w:rPr>
        <w:t xml:space="preserve"> </w:t>
      </w:r>
      <w:r w:rsidRPr="00BC6846">
        <w:rPr>
          <w:sz w:val="28"/>
          <w:szCs w:val="28"/>
        </w:rPr>
        <w:t>– С. 9</w:t>
      </w:r>
      <w:r>
        <w:rPr>
          <w:sz w:val="28"/>
          <w:szCs w:val="28"/>
          <w:lang w:val="uk-UA"/>
        </w:rPr>
        <w:t>-</w:t>
      </w:r>
      <w:r w:rsidRPr="00BC6846">
        <w:rPr>
          <w:sz w:val="28"/>
          <w:szCs w:val="28"/>
        </w:rPr>
        <w:t>12.</w:t>
      </w:r>
    </w:p>
    <w:p w:rsidR="004441C2" w:rsidRPr="00BC6846" w:rsidRDefault="004441C2" w:rsidP="00DF5228">
      <w:pPr>
        <w:widowControl w:val="0"/>
        <w:numPr>
          <w:ilvl w:val="0"/>
          <w:numId w:val="69"/>
        </w:numPr>
        <w:shd w:val="clear" w:color="auto" w:fill="FFFFFF"/>
        <w:suppressAutoHyphens w:val="0"/>
        <w:spacing w:line="360" w:lineRule="auto"/>
        <w:jc w:val="both"/>
        <w:rPr>
          <w:sz w:val="28"/>
          <w:szCs w:val="28"/>
        </w:rPr>
      </w:pPr>
      <w:r w:rsidRPr="00BC6846">
        <w:rPr>
          <w:sz w:val="28"/>
          <w:szCs w:val="28"/>
        </w:rPr>
        <w:t>Лесгафт П.Ф. Руководство по физическому образованию детей школ</w:t>
      </w:r>
      <w:r w:rsidRPr="00BC6846">
        <w:rPr>
          <w:sz w:val="28"/>
          <w:szCs w:val="28"/>
        </w:rPr>
        <w:t>ь</w:t>
      </w:r>
      <w:r w:rsidRPr="00BC6846">
        <w:rPr>
          <w:sz w:val="28"/>
          <w:szCs w:val="28"/>
        </w:rPr>
        <w:t xml:space="preserve">ного возраста / </w:t>
      </w:r>
      <w:r>
        <w:rPr>
          <w:sz w:val="28"/>
          <w:szCs w:val="28"/>
          <w:lang w:val="uk-UA"/>
        </w:rPr>
        <w:t xml:space="preserve">П.Ф. </w:t>
      </w:r>
      <w:r w:rsidRPr="00BC6846">
        <w:rPr>
          <w:sz w:val="28"/>
          <w:szCs w:val="28"/>
        </w:rPr>
        <w:t>Лесгафт. – М.: Физкультура и спорт, 1951.</w:t>
      </w:r>
      <w:r>
        <w:rPr>
          <w:sz w:val="28"/>
          <w:szCs w:val="28"/>
          <w:lang w:val="uk-UA"/>
        </w:rPr>
        <w:t xml:space="preserve"> </w:t>
      </w:r>
      <w:r w:rsidRPr="00BC6846">
        <w:rPr>
          <w:sz w:val="28"/>
          <w:szCs w:val="28"/>
        </w:rPr>
        <w:t>– 444 с.</w:t>
      </w:r>
    </w:p>
    <w:p w:rsidR="004441C2" w:rsidRPr="00BC6846" w:rsidRDefault="004441C2" w:rsidP="00DF5228">
      <w:pPr>
        <w:widowControl w:val="0"/>
        <w:numPr>
          <w:ilvl w:val="0"/>
          <w:numId w:val="69"/>
        </w:numPr>
        <w:shd w:val="clear" w:color="auto" w:fill="FFFFFF"/>
        <w:suppressAutoHyphens w:val="0"/>
        <w:spacing w:line="360" w:lineRule="auto"/>
        <w:jc w:val="both"/>
        <w:rPr>
          <w:sz w:val="28"/>
          <w:szCs w:val="28"/>
        </w:rPr>
      </w:pPr>
      <w:r w:rsidRPr="00BC6846">
        <w:rPr>
          <w:sz w:val="28"/>
          <w:szCs w:val="28"/>
        </w:rPr>
        <w:t>Лечебная физкультура в системе медицинской реабилитации</w:t>
      </w:r>
      <w:r>
        <w:rPr>
          <w:sz w:val="28"/>
          <w:szCs w:val="28"/>
          <w:lang w:val="uk-UA"/>
        </w:rPr>
        <w:t xml:space="preserve"> </w:t>
      </w:r>
      <w:r>
        <w:rPr>
          <w:sz w:val="28"/>
          <w:szCs w:val="28"/>
          <w:lang w:val="en-US"/>
        </w:rPr>
        <w:t>[</w:t>
      </w:r>
      <w:r>
        <w:rPr>
          <w:sz w:val="28"/>
          <w:szCs w:val="28"/>
        </w:rPr>
        <w:t>у</w:t>
      </w:r>
      <w:r w:rsidRPr="00BC6846">
        <w:rPr>
          <w:sz w:val="28"/>
          <w:szCs w:val="28"/>
        </w:rPr>
        <w:t>че</w:t>
      </w:r>
      <w:r w:rsidRPr="00BC6846">
        <w:rPr>
          <w:sz w:val="28"/>
          <w:szCs w:val="28"/>
        </w:rPr>
        <w:t>б</w:t>
      </w:r>
      <w:r w:rsidRPr="00BC6846">
        <w:rPr>
          <w:sz w:val="28"/>
          <w:szCs w:val="28"/>
        </w:rPr>
        <w:t>ник</w:t>
      </w:r>
      <w:r>
        <w:rPr>
          <w:sz w:val="28"/>
          <w:szCs w:val="28"/>
          <w:lang w:val="en-US"/>
        </w:rPr>
        <w:t>]</w:t>
      </w:r>
      <w:r w:rsidRPr="00BC6846">
        <w:rPr>
          <w:sz w:val="28"/>
          <w:szCs w:val="28"/>
        </w:rPr>
        <w:t xml:space="preserve"> / </w:t>
      </w:r>
      <w:r>
        <w:rPr>
          <w:sz w:val="28"/>
          <w:szCs w:val="28"/>
          <w:lang w:val="en-US"/>
        </w:rPr>
        <w:t>[</w:t>
      </w:r>
      <w:r>
        <w:rPr>
          <w:sz w:val="28"/>
          <w:szCs w:val="28"/>
        </w:rPr>
        <w:t>п</w:t>
      </w:r>
      <w:r w:rsidRPr="00BC6846">
        <w:rPr>
          <w:sz w:val="28"/>
          <w:szCs w:val="28"/>
        </w:rPr>
        <w:t>од ред. А.Ф. Каптелина, И.П. Лебедевой</w:t>
      </w:r>
      <w:r>
        <w:rPr>
          <w:sz w:val="28"/>
          <w:szCs w:val="28"/>
          <w:lang w:val="en-US"/>
        </w:rPr>
        <w:t>]</w:t>
      </w:r>
      <w:r w:rsidRPr="00BC6846">
        <w:rPr>
          <w:sz w:val="28"/>
          <w:szCs w:val="28"/>
        </w:rPr>
        <w:t>. – М.: Медицина, 1995. – 400 с.</w:t>
      </w:r>
    </w:p>
    <w:p w:rsidR="004441C2" w:rsidRPr="00BC6846" w:rsidRDefault="004441C2" w:rsidP="00DF5228">
      <w:pPr>
        <w:widowControl w:val="0"/>
        <w:numPr>
          <w:ilvl w:val="0"/>
          <w:numId w:val="69"/>
        </w:numPr>
        <w:shd w:val="clear" w:color="auto" w:fill="FFFFFF"/>
        <w:suppressAutoHyphens w:val="0"/>
        <w:spacing w:line="360" w:lineRule="auto"/>
        <w:jc w:val="both"/>
        <w:rPr>
          <w:sz w:val="28"/>
          <w:szCs w:val="28"/>
        </w:rPr>
      </w:pPr>
      <w:r w:rsidRPr="00BC6846">
        <w:rPr>
          <w:sz w:val="28"/>
          <w:szCs w:val="28"/>
        </w:rPr>
        <w:t xml:space="preserve"> Лечебная физкультура и врачебный контроль</w:t>
      </w:r>
      <w:r>
        <w:rPr>
          <w:sz w:val="28"/>
          <w:szCs w:val="28"/>
        </w:rPr>
        <w:t xml:space="preserve"> </w:t>
      </w:r>
      <w:r w:rsidRPr="00394959">
        <w:rPr>
          <w:sz w:val="28"/>
          <w:szCs w:val="28"/>
        </w:rPr>
        <w:t>[</w:t>
      </w:r>
      <w:r>
        <w:rPr>
          <w:sz w:val="28"/>
          <w:szCs w:val="28"/>
        </w:rPr>
        <w:t>у</w:t>
      </w:r>
      <w:r w:rsidRPr="00BC6846">
        <w:rPr>
          <w:sz w:val="28"/>
          <w:szCs w:val="28"/>
        </w:rPr>
        <w:t>чебник</w:t>
      </w:r>
      <w:r w:rsidRPr="00394959">
        <w:rPr>
          <w:sz w:val="28"/>
          <w:szCs w:val="28"/>
        </w:rPr>
        <w:t>]</w:t>
      </w:r>
      <w:r w:rsidRPr="00BC6846">
        <w:rPr>
          <w:sz w:val="28"/>
          <w:szCs w:val="28"/>
        </w:rPr>
        <w:t xml:space="preserve"> / </w:t>
      </w:r>
      <w:r w:rsidRPr="00394959">
        <w:rPr>
          <w:sz w:val="28"/>
          <w:szCs w:val="28"/>
        </w:rPr>
        <w:t>[</w:t>
      </w:r>
      <w:r>
        <w:rPr>
          <w:sz w:val="28"/>
          <w:szCs w:val="28"/>
        </w:rPr>
        <w:t>п</w:t>
      </w:r>
      <w:r w:rsidRPr="00BC6846">
        <w:rPr>
          <w:sz w:val="28"/>
          <w:szCs w:val="28"/>
        </w:rPr>
        <w:t>од ред. В.А. Эпифанова, Г.Л. Апанасенко</w:t>
      </w:r>
      <w:r>
        <w:rPr>
          <w:sz w:val="28"/>
          <w:szCs w:val="28"/>
          <w:lang w:val="en-US"/>
        </w:rPr>
        <w:t>]</w:t>
      </w:r>
      <w:r w:rsidRPr="00BC6846">
        <w:rPr>
          <w:sz w:val="28"/>
          <w:szCs w:val="28"/>
        </w:rPr>
        <w:t>. – М.: Медицина, 1990.</w:t>
      </w:r>
      <w:r>
        <w:rPr>
          <w:sz w:val="28"/>
          <w:szCs w:val="28"/>
        </w:rPr>
        <w:t xml:space="preserve"> </w:t>
      </w:r>
      <w:r w:rsidRPr="00BC6846">
        <w:rPr>
          <w:sz w:val="28"/>
          <w:szCs w:val="28"/>
        </w:rPr>
        <w:t>–</w:t>
      </w:r>
      <w:r>
        <w:rPr>
          <w:sz w:val="28"/>
          <w:szCs w:val="28"/>
        </w:rPr>
        <w:t xml:space="preserve"> </w:t>
      </w:r>
      <w:r w:rsidRPr="00BC6846">
        <w:rPr>
          <w:sz w:val="28"/>
          <w:szCs w:val="28"/>
        </w:rPr>
        <w:t>368 с.</w:t>
      </w:r>
    </w:p>
    <w:p w:rsidR="004441C2" w:rsidRPr="00BC6846" w:rsidRDefault="004441C2" w:rsidP="00DF5228">
      <w:pPr>
        <w:widowControl w:val="0"/>
        <w:numPr>
          <w:ilvl w:val="0"/>
          <w:numId w:val="69"/>
        </w:numPr>
        <w:shd w:val="clear" w:color="auto" w:fill="FFFFFF"/>
        <w:suppressAutoHyphens w:val="0"/>
        <w:spacing w:line="360" w:lineRule="auto"/>
        <w:jc w:val="both"/>
        <w:rPr>
          <w:sz w:val="28"/>
          <w:szCs w:val="28"/>
        </w:rPr>
      </w:pPr>
      <w:r w:rsidRPr="00BC6846">
        <w:rPr>
          <w:sz w:val="28"/>
          <w:szCs w:val="28"/>
        </w:rPr>
        <w:t xml:space="preserve"> Линдеман Х. Аутогенная тренировка. Путь к восстановлению зд</w:t>
      </w:r>
      <w:r w:rsidRPr="00BC6846">
        <w:rPr>
          <w:sz w:val="28"/>
          <w:szCs w:val="28"/>
        </w:rPr>
        <w:t>о</w:t>
      </w:r>
      <w:r w:rsidRPr="00BC6846">
        <w:rPr>
          <w:sz w:val="28"/>
          <w:szCs w:val="28"/>
        </w:rPr>
        <w:t>ровья и работоспособности</w:t>
      </w:r>
      <w:r>
        <w:rPr>
          <w:sz w:val="28"/>
          <w:szCs w:val="28"/>
        </w:rPr>
        <w:t xml:space="preserve"> / Х. Линдеман</w:t>
      </w:r>
      <w:r w:rsidRPr="00BC6846">
        <w:rPr>
          <w:sz w:val="28"/>
          <w:szCs w:val="28"/>
        </w:rPr>
        <w:t>. – М.: Физкультура и спорт,</w:t>
      </w:r>
      <w:r>
        <w:rPr>
          <w:sz w:val="28"/>
          <w:szCs w:val="28"/>
        </w:rPr>
        <w:t xml:space="preserve"> </w:t>
      </w:r>
      <w:r w:rsidRPr="00BC6846">
        <w:rPr>
          <w:sz w:val="28"/>
          <w:szCs w:val="28"/>
        </w:rPr>
        <w:t>1980. – 135 с.</w:t>
      </w:r>
    </w:p>
    <w:p w:rsidR="004441C2" w:rsidRPr="00277ACF" w:rsidRDefault="004441C2" w:rsidP="00DF5228">
      <w:pPr>
        <w:widowControl w:val="0"/>
        <w:numPr>
          <w:ilvl w:val="0"/>
          <w:numId w:val="69"/>
        </w:numPr>
        <w:shd w:val="clear" w:color="auto" w:fill="FFFFFF"/>
        <w:suppressAutoHyphens w:val="0"/>
        <w:spacing w:line="360" w:lineRule="auto"/>
        <w:jc w:val="both"/>
        <w:rPr>
          <w:sz w:val="28"/>
          <w:szCs w:val="28"/>
          <w:lang w:val="uk-UA"/>
        </w:rPr>
      </w:pPr>
      <w:r w:rsidRPr="00277ACF">
        <w:rPr>
          <w:sz w:val="28"/>
          <w:szCs w:val="28"/>
          <w:lang w:val="uk-UA"/>
        </w:rPr>
        <w:t>Линець М.М. Основи методики розвитку рухових якостей / М.М.</w:t>
      </w:r>
      <w:r>
        <w:rPr>
          <w:sz w:val="28"/>
          <w:szCs w:val="28"/>
          <w:lang w:val="uk-UA"/>
        </w:rPr>
        <w:t xml:space="preserve"> </w:t>
      </w:r>
      <w:r w:rsidRPr="00277ACF">
        <w:rPr>
          <w:sz w:val="28"/>
          <w:szCs w:val="28"/>
          <w:lang w:val="uk-UA"/>
        </w:rPr>
        <w:t>Л</w:t>
      </w:r>
      <w:r w:rsidRPr="00277ACF">
        <w:rPr>
          <w:sz w:val="28"/>
          <w:szCs w:val="28"/>
          <w:lang w:val="uk-UA"/>
        </w:rPr>
        <w:t>и</w:t>
      </w:r>
      <w:r w:rsidRPr="00277ACF">
        <w:rPr>
          <w:sz w:val="28"/>
          <w:szCs w:val="28"/>
          <w:lang w:val="uk-UA"/>
        </w:rPr>
        <w:t>нець</w:t>
      </w:r>
      <w:r>
        <w:rPr>
          <w:sz w:val="28"/>
          <w:szCs w:val="28"/>
          <w:lang w:val="uk-UA"/>
        </w:rPr>
        <w:t>.</w:t>
      </w:r>
      <w:r w:rsidRPr="00277ACF">
        <w:rPr>
          <w:sz w:val="28"/>
          <w:szCs w:val="28"/>
          <w:lang w:val="uk-UA"/>
        </w:rPr>
        <w:t xml:space="preserve"> – Львів: ЛДІФК, 1997. – 132 с.</w:t>
      </w:r>
    </w:p>
    <w:p w:rsidR="004441C2" w:rsidRPr="00BC6846" w:rsidRDefault="004441C2" w:rsidP="00DF5228">
      <w:pPr>
        <w:widowControl w:val="0"/>
        <w:numPr>
          <w:ilvl w:val="0"/>
          <w:numId w:val="69"/>
        </w:numPr>
        <w:shd w:val="clear" w:color="auto" w:fill="FFFFFF"/>
        <w:suppressAutoHyphens w:val="0"/>
        <w:spacing w:line="360" w:lineRule="auto"/>
        <w:jc w:val="both"/>
        <w:rPr>
          <w:sz w:val="28"/>
          <w:szCs w:val="28"/>
        </w:rPr>
      </w:pPr>
      <w:r w:rsidRPr="00BC6846">
        <w:rPr>
          <w:sz w:val="28"/>
          <w:szCs w:val="28"/>
        </w:rPr>
        <w:t>Ловейко И.Д. Лечебная физкультура у детей при заболеваниях позв</w:t>
      </w:r>
      <w:r w:rsidRPr="00BC6846">
        <w:rPr>
          <w:sz w:val="28"/>
          <w:szCs w:val="28"/>
        </w:rPr>
        <w:t>о</w:t>
      </w:r>
      <w:r w:rsidRPr="00BC6846">
        <w:rPr>
          <w:sz w:val="28"/>
          <w:szCs w:val="28"/>
        </w:rPr>
        <w:t>ночника /</w:t>
      </w:r>
      <w:r>
        <w:rPr>
          <w:sz w:val="28"/>
          <w:szCs w:val="28"/>
        </w:rPr>
        <w:t xml:space="preserve"> И.Д. </w:t>
      </w:r>
      <w:r w:rsidRPr="00BC6846">
        <w:rPr>
          <w:sz w:val="28"/>
          <w:szCs w:val="28"/>
        </w:rPr>
        <w:t xml:space="preserve">Ловейко, </w:t>
      </w:r>
      <w:r>
        <w:rPr>
          <w:sz w:val="28"/>
          <w:szCs w:val="28"/>
        </w:rPr>
        <w:t xml:space="preserve">М.И. </w:t>
      </w:r>
      <w:r w:rsidRPr="00BC6846">
        <w:rPr>
          <w:sz w:val="28"/>
          <w:szCs w:val="28"/>
        </w:rPr>
        <w:t>Фонар</w:t>
      </w:r>
      <w:r>
        <w:rPr>
          <w:sz w:val="28"/>
          <w:szCs w:val="28"/>
        </w:rPr>
        <w:t>ё</w:t>
      </w:r>
      <w:r w:rsidRPr="00BC6846">
        <w:rPr>
          <w:sz w:val="28"/>
          <w:szCs w:val="28"/>
        </w:rPr>
        <w:t>в. – М.: Медицина, 1988.</w:t>
      </w:r>
      <w:r>
        <w:rPr>
          <w:sz w:val="28"/>
          <w:szCs w:val="28"/>
        </w:rPr>
        <w:t xml:space="preserve"> </w:t>
      </w:r>
      <w:r w:rsidRPr="00BC6846">
        <w:rPr>
          <w:sz w:val="28"/>
          <w:szCs w:val="28"/>
        </w:rPr>
        <w:t>–</w:t>
      </w:r>
      <w:r>
        <w:rPr>
          <w:sz w:val="28"/>
          <w:szCs w:val="28"/>
        </w:rPr>
        <w:t xml:space="preserve"> </w:t>
      </w:r>
      <w:r w:rsidRPr="00BC6846">
        <w:rPr>
          <w:sz w:val="28"/>
          <w:szCs w:val="28"/>
        </w:rPr>
        <w:t>143 с.</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sidRPr="00BC6846">
        <w:rPr>
          <w:sz w:val="28"/>
          <w:szCs w:val="28"/>
        </w:rPr>
        <w:t>Луценко Н.Г. Влияние элементов дыхательной гимнастики йоги на с</w:t>
      </w:r>
      <w:r w:rsidRPr="00BC6846">
        <w:rPr>
          <w:sz w:val="28"/>
          <w:szCs w:val="28"/>
        </w:rPr>
        <w:t>о</w:t>
      </w:r>
      <w:r w:rsidRPr="00BC6846">
        <w:rPr>
          <w:sz w:val="28"/>
          <w:szCs w:val="28"/>
        </w:rPr>
        <w:t>стояние сердечно–сосудистой системы у девочек 7</w:t>
      </w:r>
      <w:r>
        <w:rPr>
          <w:sz w:val="28"/>
          <w:szCs w:val="28"/>
        </w:rPr>
        <w:t>-</w:t>
      </w:r>
      <w:r w:rsidRPr="00BC6846">
        <w:rPr>
          <w:sz w:val="28"/>
          <w:szCs w:val="28"/>
        </w:rPr>
        <w:t>9 лет со сколиозом І степени</w:t>
      </w:r>
      <w:r>
        <w:rPr>
          <w:sz w:val="28"/>
          <w:szCs w:val="28"/>
          <w:lang w:val="uk-UA"/>
        </w:rPr>
        <w:t xml:space="preserve"> / Н.Г. Луценко // Збірник наукових праць під ред. Єрмакова С.С «Педагогіка, психологія та медико-біологічні проблеми фізичного виховання і спо</w:t>
      </w:r>
      <w:r>
        <w:rPr>
          <w:sz w:val="28"/>
          <w:szCs w:val="28"/>
          <w:lang w:val="uk-UA"/>
        </w:rPr>
        <w:t>р</w:t>
      </w:r>
      <w:r>
        <w:rPr>
          <w:sz w:val="28"/>
          <w:szCs w:val="28"/>
          <w:lang w:val="uk-UA"/>
        </w:rPr>
        <w:t>ту». – Харків: ХДАДМ, 2002. – № 10. – С. 69-77.</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Ляной Ю.О. Деякі проблеми фізичної та соціальної реабілітації молоді, яка має фізичні вади / Ю.О. Ляной // Молодіжні проблеми в Україні: стан та шляхи вирішення. – Львів, 1997. – С. 102-105.</w:t>
      </w:r>
    </w:p>
    <w:p w:rsidR="004441C2" w:rsidRPr="00CB7CF8" w:rsidRDefault="004441C2" w:rsidP="00DF5228">
      <w:pPr>
        <w:widowControl w:val="0"/>
        <w:numPr>
          <w:ilvl w:val="0"/>
          <w:numId w:val="69"/>
        </w:numPr>
        <w:shd w:val="clear" w:color="auto" w:fill="FFFFFF"/>
        <w:suppressAutoHyphens w:val="0"/>
        <w:spacing w:line="360" w:lineRule="auto"/>
        <w:jc w:val="both"/>
        <w:rPr>
          <w:sz w:val="28"/>
          <w:szCs w:val="28"/>
        </w:rPr>
      </w:pPr>
      <w:r w:rsidRPr="00CB7CF8">
        <w:rPr>
          <w:sz w:val="28"/>
          <w:szCs w:val="28"/>
        </w:rPr>
        <w:t>Лях В.И. Двигательные способности школьников: основы теории и м</w:t>
      </w:r>
      <w:r w:rsidRPr="00CB7CF8">
        <w:rPr>
          <w:sz w:val="28"/>
          <w:szCs w:val="28"/>
        </w:rPr>
        <w:t>е</w:t>
      </w:r>
      <w:r w:rsidRPr="00CB7CF8">
        <w:rPr>
          <w:sz w:val="28"/>
          <w:szCs w:val="28"/>
        </w:rPr>
        <w:t xml:space="preserve">тодики </w:t>
      </w:r>
      <w:r w:rsidRPr="00CB7CF8">
        <w:rPr>
          <w:sz w:val="28"/>
          <w:szCs w:val="28"/>
        </w:rPr>
        <w:lastRenderedPageBreak/>
        <w:t>развития / В.И. Лях</w:t>
      </w:r>
      <w:r>
        <w:rPr>
          <w:sz w:val="28"/>
          <w:szCs w:val="28"/>
          <w:lang w:val="uk-UA"/>
        </w:rPr>
        <w:t>.</w:t>
      </w:r>
      <w:r w:rsidRPr="00CB7CF8">
        <w:rPr>
          <w:sz w:val="28"/>
          <w:szCs w:val="28"/>
        </w:rPr>
        <w:t xml:space="preserve"> – М.: Терра</w:t>
      </w:r>
      <w:r>
        <w:rPr>
          <w:sz w:val="28"/>
          <w:szCs w:val="28"/>
          <w:lang w:val="uk-UA"/>
        </w:rPr>
        <w:t>-</w:t>
      </w:r>
      <w:r w:rsidRPr="00CB7CF8">
        <w:rPr>
          <w:sz w:val="28"/>
          <w:szCs w:val="28"/>
        </w:rPr>
        <w:t xml:space="preserve">Спорт, 2000. </w:t>
      </w:r>
      <w:r>
        <w:rPr>
          <w:sz w:val="28"/>
          <w:szCs w:val="28"/>
          <w:lang w:val="uk-UA"/>
        </w:rPr>
        <w:t xml:space="preserve">– </w:t>
      </w:r>
      <w:r w:rsidRPr="00CB7CF8">
        <w:rPr>
          <w:sz w:val="28"/>
          <w:szCs w:val="28"/>
        </w:rPr>
        <w:t>192 с.</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Мальований А.В. Шляхи управління і проблеми організації фізичного виховання студентської та учнівської молоді / А.В. Мальований // Збі</w:t>
      </w:r>
      <w:r>
        <w:rPr>
          <w:sz w:val="28"/>
          <w:szCs w:val="28"/>
          <w:lang w:val="uk-UA"/>
        </w:rPr>
        <w:t>р</w:t>
      </w:r>
      <w:r>
        <w:rPr>
          <w:sz w:val="28"/>
          <w:szCs w:val="28"/>
          <w:lang w:val="uk-UA"/>
        </w:rPr>
        <w:t>ник наукових праць. – Львів: ЛДФЕІ, 2003. – С. 88-90.</w:t>
      </w:r>
    </w:p>
    <w:p w:rsidR="004441C2" w:rsidRPr="00CB7CF8" w:rsidRDefault="004441C2" w:rsidP="00DF5228">
      <w:pPr>
        <w:widowControl w:val="0"/>
        <w:numPr>
          <w:ilvl w:val="0"/>
          <w:numId w:val="69"/>
        </w:numPr>
        <w:shd w:val="clear" w:color="auto" w:fill="FFFFFF"/>
        <w:suppressAutoHyphens w:val="0"/>
        <w:spacing w:line="360" w:lineRule="auto"/>
        <w:jc w:val="both"/>
        <w:rPr>
          <w:sz w:val="28"/>
          <w:szCs w:val="28"/>
        </w:rPr>
      </w:pPr>
      <w:r w:rsidRPr="00CB7CF8">
        <w:rPr>
          <w:sz w:val="28"/>
          <w:szCs w:val="28"/>
        </w:rPr>
        <w:t>Макарова В.И. Спортивная медицина / В.И.</w:t>
      </w:r>
      <w:r>
        <w:rPr>
          <w:sz w:val="28"/>
          <w:szCs w:val="28"/>
          <w:lang w:val="uk-UA"/>
        </w:rPr>
        <w:t xml:space="preserve"> </w:t>
      </w:r>
      <w:r w:rsidRPr="00CB7CF8">
        <w:rPr>
          <w:sz w:val="28"/>
          <w:szCs w:val="28"/>
        </w:rPr>
        <w:t>Макарова</w:t>
      </w:r>
      <w:r>
        <w:rPr>
          <w:sz w:val="28"/>
          <w:szCs w:val="28"/>
          <w:lang w:val="uk-UA"/>
        </w:rPr>
        <w:t>.</w:t>
      </w:r>
      <w:r w:rsidRPr="00CB7CF8">
        <w:rPr>
          <w:sz w:val="28"/>
          <w:szCs w:val="28"/>
        </w:rPr>
        <w:t xml:space="preserve"> – К.: Олимпи</w:t>
      </w:r>
      <w:r w:rsidRPr="00CB7CF8">
        <w:rPr>
          <w:sz w:val="28"/>
          <w:szCs w:val="28"/>
        </w:rPr>
        <w:t>й</w:t>
      </w:r>
      <w:r w:rsidRPr="00CB7CF8">
        <w:rPr>
          <w:sz w:val="28"/>
          <w:szCs w:val="28"/>
        </w:rPr>
        <w:t>ская литература, 2002. –517 с.</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Макарова Є.В. Фізична реабілітація дітей зі сколіозом І ступеня у спеціалізованих дошкільних закладах: автореф. дис... канд. наук з фіз. вих</w:t>
      </w:r>
      <w:r>
        <w:rPr>
          <w:sz w:val="28"/>
          <w:szCs w:val="28"/>
          <w:lang w:val="uk-UA"/>
        </w:rPr>
        <w:t>о</w:t>
      </w:r>
      <w:r>
        <w:rPr>
          <w:sz w:val="28"/>
          <w:szCs w:val="28"/>
          <w:lang w:val="uk-UA"/>
        </w:rPr>
        <w:t xml:space="preserve">вання і спорту: </w:t>
      </w:r>
      <w:r w:rsidRPr="008D7544">
        <w:rPr>
          <w:sz w:val="28"/>
          <w:szCs w:val="28"/>
          <w:lang w:val="uk-UA"/>
        </w:rPr>
        <w:t xml:space="preserve">спец. </w:t>
      </w:r>
      <w:r>
        <w:rPr>
          <w:sz w:val="28"/>
          <w:szCs w:val="28"/>
          <w:lang w:val="uk-UA"/>
        </w:rPr>
        <w:t>24.00.02</w:t>
      </w:r>
      <w:r w:rsidRPr="008D7544">
        <w:rPr>
          <w:sz w:val="28"/>
          <w:szCs w:val="28"/>
          <w:lang w:val="uk-UA"/>
        </w:rPr>
        <w:t xml:space="preserve"> «</w:t>
      </w:r>
      <w:r>
        <w:rPr>
          <w:sz w:val="28"/>
          <w:szCs w:val="28"/>
          <w:lang w:val="uk-UA"/>
        </w:rPr>
        <w:t>Олімпійський та професійний спорт</w:t>
      </w:r>
      <w:r w:rsidRPr="008D7544">
        <w:rPr>
          <w:sz w:val="28"/>
          <w:szCs w:val="28"/>
          <w:lang w:val="uk-UA"/>
        </w:rPr>
        <w:t xml:space="preserve">» / </w:t>
      </w:r>
      <w:r>
        <w:rPr>
          <w:sz w:val="28"/>
          <w:szCs w:val="28"/>
          <w:lang w:val="uk-UA"/>
        </w:rPr>
        <w:t>Є.В. Макарова. – К., 2003. – 22 с.</w:t>
      </w:r>
    </w:p>
    <w:p w:rsidR="004441C2" w:rsidRPr="00A12AF9" w:rsidRDefault="004441C2" w:rsidP="00DF5228">
      <w:pPr>
        <w:widowControl w:val="0"/>
        <w:numPr>
          <w:ilvl w:val="0"/>
          <w:numId w:val="69"/>
        </w:numPr>
        <w:shd w:val="clear" w:color="auto" w:fill="FFFFFF"/>
        <w:suppressAutoHyphens w:val="0"/>
        <w:spacing w:line="360" w:lineRule="auto"/>
        <w:jc w:val="both"/>
        <w:rPr>
          <w:sz w:val="28"/>
          <w:szCs w:val="28"/>
        </w:rPr>
      </w:pPr>
      <w:r w:rsidRPr="00A12AF9">
        <w:rPr>
          <w:sz w:val="28"/>
          <w:szCs w:val="28"/>
        </w:rPr>
        <w:t>Малахов О.А. Принципы организации перспективных направлений реабилитации детей и подростков с патологией опорно</w:t>
      </w:r>
      <w:r>
        <w:rPr>
          <w:sz w:val="28"/>
          <w:szCs w:val="28"/>
        </w:rPr>
        <w:t>-</w:t>
      </w:r>
      <w:r w:rsidRPr="00A12AF9">
        <w:rPr>
          <w:sz w:val="28"/>
          <w:szCs w:val="28"/>
        </w:rPr>
        <w:t xml:space="preserve">двигательного аппарата / </w:t>
      </w:r>
      <w:r>
        <w:rPr>
          <w:sz w:val="28"/>
          <w:szCs w:val="28"/>
        </w:rPr>
        <w:t xml:space="preserve">О.А. </w:t>
      </w:r>
      <w:r w:rsidRPr="00A12AF9">
        <w:rPr>
          <w:sz w:val="28"/>
          <w:szCs w:val="28"/>
        </w:rPr>
        <w:t>Малах</w:t>
      </w:r>
      <w:r>
        <w:rPr>
          <w:sz w:val="28"/>
          <w:szCs w:val="28"/>
        </w:rPr>
        <w:t>о</w:t>
      </w:r>
      <w:r w:rsidRPr="00A12AF9">
        <w:rPr>
          <w:sz w:val="28"/>
          <w:szCs w:val="28"/>
        </w:rPr>
        <w:t xml:space="preserve">в, </w:t>
      </w:r>
      <w:r>
        <w:rPr>
          <w:sz w:val="28"/>
          <w:szCs w:val="28"/>
        </w:rPr>
        <w:t xml:space="preserve">М.Б. </w:t>
      </w:r>
      <w:r w:rsidRPr="00A12AF9">
        <w:rPr>
          <w:sz w:val="28"/>
          <w:szCs w:val="28"/>
        </w:rPr>
        <w:t>Цыкунов // Материалы научной конфере</w:t>
      </w:r>
      <w:r w:rsidRPr="00A12AF9">
        <w:rPr>
          <w:sz w:val="28"/>
          <w:szCs w:val="28"/>
        </w:rPr>
        <w:t>н</w:t>
      </w:r>
      <w:r w:rsidRPr="00A12AF9">
        <w:rPr>
          <w:sz w:val="28"/>
          <w:szCs w:val="28"/>
        </w:rPr>
        <w:t xml:space="preserve">ции </w:t>
      </w:r>
      <w:r>
        <w:rPr>
          <w:sz w:val="28"/>
          <w:szCs w:val="28"/>
        </w:rPr>
        <w:t>«</w:t>
      </w:r>
      <w:r w:rsidRPr="00A12AF9">
        <w:rPr>
          <w:sz w:val="28"/>
          <w:szCs w:val="28"/>
        </w:rPr>
        <w:t>Актуальные вопросы детской травматологии и ортопедии</w:t>
      </w:r>
      <w:r>
        <w:rPr>
          <w:sz w:val="28"/>
          <w:szCs w:val="28"/>
        </w:rPr>
        <w:t>».</w:t>
      </w:r>
      <w:r w:rsidRPr="00A12AF9">
        <w:rPr>
          <w:sz w:val="28"/>
          <w:szCs w:val="28"/>
        </w:rPr>
        <w:t xml:space="preserve"> – СПб., 2000. – С. 377</w:t>
      </w:r>
      <w:r>
        <w:rPr>
          <w:sz w:val="28"/>
          <w:szCs w:val="28"/>
        </w:rPr>
        <w:t>-</w:t>
      </w:r>
      <w:r w:rsidRPr="00A12AF9">
        <w:rPr>
          <w:sz w:val="28"/>
          <w:szCs w:val="28"/>
        </w:rPr>
        <w:t>378.</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Масауд Р. Режими рухової активності як основа корекції фізичного ст</w:t>
      </w:r>
      <w:r>
        <w:rPr>
          <w:sz w:val="28"/>
          <w:szCs w:val="28"/>
          <w:lang w:val="uk-UA"/>
        </w:rPr>
        <w:t>а</w:t>
      </w:r>
      <w:r>
        <w:rPr>
          <w:sz w:val="28"/>
          <w:szCs w:val="28"/>
          <w:lang w:val="uk-UA"/>
        </w:rPr>
        <w:t>ну молодших школярів: автореф. дис... канд. наук з фіз. виховання і сп</w:t>
      </w:r>
      <w:r>
        <w:rPr>
          <w:sz w:val="28"/>
          <w:szCs w:val="28"/>
          <w:lang w:val="uk-UA"/>
        </w:rPr>
        <w:t>о</w:t>
      </w:r>
      <w:r>
        <w:rPr>
          <w:sz w:val="28"/>
          <w:szCs w:val="28"/>
          <w:lang w:val="uk-UA"/>
        </w:rPr>
        <w:t xml:space="preserve">рту: </w:t>
      </w:r>
      <w:r w:rsidRPr="008D7544">
        <w:rPr>
          <w:sz w:val="28"/>
          <w:szCs w:val="28"/>
          <w:lang w:val="uk-UA"/>
        </w:rPr>
        <w:t xml:space="preserve">спец. </w:t>
      </w:r>
      <w:r>
        <w:rPr>
          <w:sz w:val="28"/>
          <w:szCs w:val="28"/>
          <w:lang w:val="uk-UA"/>
        </w:rPr>
        <w:t>24.00.02</w:t>
      </w:r>
      <w:r w:rsidRPr="008D7544">
        <w:rPr>
          <w:sz w:val="28"/>
          <w:szCs w:val="28"/>
          <w:lang w:val="uk-UA"/>
        </w:rPr>
        <w:t xml:space="preserve"> «</w:t>
      </w:r>
      <w:r>
        <w:rPr>
          <w:sz w:val="28"/>
          <w:szCs w:val="28"/>
          <w:lang w:val="uk-UA"/>
        </w:rPr>
        <w:t>Олімпійський та професійний спорт</w:t>
      </w:r>
      <w:r w:rsidRPr="008D7544">
        <w:rPr>
          <w:sz w:val="28"/>
          <w:szCs w:val="28"/>
          <w:lang w:val="uk-UA"/>
        </w:rPr>
        <w:t xml:space="preserve">» / </w:t>
      </w:r>
      <w:r>
        <w:rPr>
          <w:sz w:val="28"/>
          <w:szCs w:val="28"/>
          <w:lang w:val="uk-UA"/>
        </w:rPr>
        <w:t>Р. Масауд. – К., 1998. – 16 с.</w:t>
      </w:r>
    </w:p>
    <w:p w:rsidR="004441C2" w:rsidRPr="008C261A" w:rsidRDefault="004441C2" w:rsidP="00DF5228">
      <w:pPr>
        <w:widowControl w:val="0"/>
        <w:numPr>
          <w:ilvl w:val="0"/>
          <w:numId w:val="69"/>
        </w:numPr>
        <w:shd w:val="clear" w:color="auto" w:fill="FFFFFF"/>
        <w:suppressAutoHyphens w:val="0"/>
        <w:spacing w:line="360" w:lineRule="auto"/>
        <w:jc w:val="both"/>
        <w:rPr>
          <w:sz w:val="28"/>
          <w:szCs w:val="28"/>
        </w:rPr>
      </w:pPr>
      <w:r w:rsidRPr="008C261A">
        <w:rPr>
          <w:sz w:val="28"/>
          <w:szCs w:val="28"/>
        </w:rPr>
        <w:t>Матвеева М. За осанкой следит рад</w:t>
      </w:r>
      <w:r>
        <w:rPr>
          <w:sz w:val="28"/>
          <w:szCs w:val="28"/>
        </w:rPr>
        <w:t>и</w:t>
      </w:r>
      <w:r w:rsidRPr="008C261A">
        <w:rPr>
          <w:sz w:val="28"/>
          <w:szCs w:val="28"/>
        </w:rPr>
        <w:t xml:space="preserve">олокатор / </w:t>
      </w:r>
      <w:r>
        <w:rPr>
          <w:sz w:val="28"/>
          <w:szCs w:val="28"/>
        </w:rPr>
        <w:t xml:space="preserve">М. </w:t>
      </w:r>
      <w:r w:rsidRPr="008C261A">
        <w:rPr>
          <w:sz w:val="28"/>
          <w:szCs w:val="28"/>
        </w:rPr>
        <w:t>Матвеева</w:t>
      </w:r>
      <w:r>
        <w:rPr>
          <w:sz w:val="28"/>
          <w:szCs w:val="28"/>
        </w:rPr>
        <w:t xml:space="preserve"> </w:t>
      </w:r>
      <w:r w:rsidRPr="008C261A">
        <w:rPr>
          <w:sz w:val="28"/>
          <w:szCs w:val="28"/>
        </w:rPr>
        <w:t>//</w:t>
      </w:r>
      <w:r>
        <w:rPr>
          <w:sz w:val="28"/>
          <w:szCs w:val="28"/>
        </w:rPr>
        <w:t xml:space="preserve"> </w:t>
      </w:r>
      <w:r w:rsidRPr="008C261A">
        <w:rPr>
          <w:sz w:val="28"/>
          <w:szCs w:val="28"/>
        </w:rPr>
        <w:t>Здоровье</w:t>
      </w:r>
      <w:r>
        <w:rPr>
          <w:sz w:val="28"/>
          <w:szCs w:val="28"/>
        </w:rPr>
        <w:t xml:space="preserve">. </w:t>
      </w:r>
      <w:r w:rsidRPr="008C261A">
        <w:rPr>
          <w:sz w:val="28"/>
          <w:szCs w:val="28"/>
        </w:rPr>
        <w:t>–</w:t>
      </w:r>
      <w:r>
        <w:rPr>
          <w:sz w:val="28"/>
          <w:szCs w:val="28"/>
        </w:rPr>
        <w:t xml:space="preserve"> </w:t>
      </w:r>
      <w:r w:rsidRPr="008C261A">
        <w:rPr>
          <w:sz w:val="28"/>
          <w:szCs w:val="28"/>
        </w:rPr>
        <w:t>1999.</w:t>
      </w:r>
      <w:r>
        <w:rPr>
          <w:sz w:val="28"/>
          <w:szCs w:val="28"/>
        </w:rPr>
        <w:t xml:space="preserve"> </w:t>
      </w:r>
      <w:r w:rsidRPr="008C261A">
        <w:rPr>
          <w:sz w:val="28"/>
          <w:szCs w:val="28"/>
        </w:rPr>
        <w:t>– № 1.</w:t>
      </w:r>
      <w:r>
        <w:rPr>
          <w:sz w:val="28"/>
          <w:szCs w:val="28"/>
        </w:rPr>
        <w:t xml:space="preserve"> </w:t>
      </w:r>
      <w:r w:rsidRPr="008C261A">
        <w:rPr>
          <w:sz w:val="28"/>
          <w:szCs w:val="28"/>
        </w:rPr>
        <w:t>– С. 61</w:t>
      </w:r>
      <w:r>
        <w:rPr>
          <w:sz w:val="28"/>
          <w:szCs w:val="28"/>
        </w:rPr>
        <w:t>-</w:t>
      </w:r>
      <w:r w:rsidRPr="008C261A">
        <w:rPr>
          <w:sz w:val="28"/>
          <w:szCs w:val="28"/>
        </w:rPr>
        <w:t>62.</w:t>
      </w:r>
    </w:p>
    <w:p w:rsidR="004441C2" w:rsidRPr="008C261A" w:rsidRDefault="004441C2" w:rsidP="00DF5228">
      <w:pPr>
        <w:widowControl w:val="0"/>
        <w:numPr>
          <w:ilvl w:val="0"/>
          <w:numId w:val="69"/>
        </w:numPr>
        <w:shd w:val="clear" w:color="auto" w:fill="FFFFFF"/>
        <w:suppressAutoHyphens w:val="0"/>
        <w:spacing w:line="360" w:lineRule="auto"/>
        <w:jc w:val="both"/>
        <w:rPr>
          <w:sz w:val="28"/>
          <w:szCs w:val="28"/>
        </w:rPr>
      </w:pPr>
      <w:r w:rsidRPr="008C261A">
        <w:rPr>
          <w:sz w:val="28"/>
          <w:szCs w:val="28"/>
        </w:rPr>
        <w:t xml:space="preserve">Медицинская реабилитация в антропологии / </w:t>
      </w:r>
      <w:r>
        <w:rPr>
          <w:sz w:val="28"/>
          <w:szCs w:val="28"/>
          <w:lang w:val="en-US"/>
        </w:rPr>
        <w:t>[</w:t>
      </w:r>
      <w:r w:rsidRPr="008C261A">
        <w:rPr>
          <w:sz w:val="28"/>
          <w:szCs w:val="28"/>
        </w:rPr>
        <w:t>В.М.</w:t>
      </w:r>
      <w:r>
        <w:rPr>
          <w:sz w:val="28"/>
          <w:szCs w:val="28"/>
        </w:rPr>
        <w:t xml:space="preserve"> </w:t>
      </w:r>
      <w:r w:rsidRPr="008C261A">
        <w:rPr>
          <w:sz w:val="28"/>
          <w:szCs w:val="28"/>
        </w:rPr>
        <w:t>Сокрут, В.М.</w:t>
      </w:r>
      <w:r>
        <w:rPr>
          <w:sz w:val="28"/>
          <w:szCs w:val="28"/>
        </w:rPr>
        <w:t xml:space="preserve"> </w:t>
      </w:r>
      <w:r w:rsidRPr="008C261A">
        <w:rPr>
          <w:sz w:val="28"/>
          <w:szCs w:val="28"/>
        </w:rPr>
        <w:t>Каз</w:t>
      </w:r>
      <w:r w:rsidRPr="008C261A">
        <w:rPr>
          <w:sz w:val="28"/>
          <w:szCs w:val="28"/>
        </w:rPr>
        <w:t>а</w:t>
      </w:r>
      <w:r w:rsidRPr="008C261A">
        <w:rPr>
          <w:sz w:val="28"/>
          <w:szCs w:val="28"/>
        </w:rPr>
        <w:t xml:space="preserve">ков, </w:t>
      </w:r>
      <w:r>
        <w:rPr>
          <w:sz w:val="28"/>
          <w:szCs w:val="28"/>
        </w:rPr>
        <w:t xml:space="preserve">О.В. </w:t>
      </w:r>
      <w:r w:rsidRPr="008C261A">
        <w:rPr>
          <w:sz w:val="28"/>
          <w:szCs w:val="28"/>
        </w:rPr>
        <w:t>Синяченко и др.]</w:t>
      </w:r>
      <w:r>
        <w:rPr>
          <w:sz w:val="28"/>
          <w:szCs w:val="28"/>
          <w:lang w:val="en-US"/>
        </w:rPr>
        <w:t>.</w:t>
      </w:r>
      <w:r w:rsidRPr="008C261A">
        <w:rPr>
          <w:sz w:val="28"/>
          <w:szCs w:val="28"/>
        </w:rPr>
        <w:t xml:space="preserve"> – Донецк, 2000. – 377 с.</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sidRPr="00F92281">
        <w:rPr>
          <w:sz w:val="28"/>
          <w:szCs w:val="28"/>
        </w:rPr>
        <w:t xml:space="preserve">Мезенцев А.А. </w:t>
      </w:r>
      <w:r>
        <w:rPr>
          <w:sz w:val="28"/>
          <w:szCs w:val="28"/>
          <w:lang w:val="uk-UA"/>
        </w:rPr>
        <w:t>Хірургічне лікування тяжких форм сколіотичної дефо</w:t>
      </w:r>
      <w:r>
        <w:rPr>
          <w:sz w:val="28"/>
          <w:szCs w:val="28"/>
          <w:lang w:val="uk-UA"/>
        </w:rPr>
        <w:t>р</w:t>
      </w:r>
      <w:r>
        <w:rPr>
          <w:sz w:val="28"/>
          <w:szCs w:val="28"/>
          <w:lang w:val="uk-UA"/>
        </w:rPr>
        <w:t>мації хребта</w:t>
      </w:r>
      <w:r w:rsidRPr="00F92281">
        <w:rPr>
          <w:sz w:val="28"/>
          <w:szCs w:val="28"/>
        </w:rPr>
        <w:t>:</w:t>
      </w:r>
      <w:r>
        <w:rPr>
          <w:sz w:val="28"/>
          <w:szCs w:val="28"/>
          <w:lang w:val="uk-UA"/>
        </w:rPr>
        <w:t xml:space="preserve"> </w:t>
      </w:r>
      <w:r w:rsidRPr="00186BAD">
        <w:rPr>
          <w:sz w:val="28"/>
          <w:szCs w:val="28"/>
          <w:lang w:val="uk-UA"/>
        </w:rPr>
        <w:t xml:space="preserve">автореф. дис. на здобуття наук. ступеня канд. </w:t>
      </w:r>
      <w:r>
        <w:rPr>
          <w:sz w:val="28"/>
          <w:szCs w:val="28"/>
          <w:lang w:val="uk-UA"/>
        </w:rPr>
        <w:t>м</w:t>
      </w:r>
      <w:r w:rsidRPr="00186BAD">
        <w:rPr>
          <w:sz w:val="28"/>
          <w:szCs w:val="28"/>
          <w:lang w:val="uk-UA"/>
        </w:rPr>
        <w:t>ед. наук: спец. 1</w:t>
      </w:r>
      <w:r>
        <w:rPr>
          <w:sz w:val="28"/>
          <w:szCs w:val="28"/>
          <w:lang w:val="uk-UA"/>
        </w:rPr>
        <w:t>4</w:t>
      </w:r>
      <w:r w:rsidRPr="00186BAD">
        <w:rPr>
          <w:sz w:val="28"/>
          <w:szCs w:val="28"/>
          <w:lang w:val="uk-UA"/>
        </w:rPr>
        <w:t>.0</w:t>
      </w:r>
      <w:r>
        <w:rPr>
          <w:sz w:val="28"/>
          <w:szCs w:val="28"/>
          <w:lang w:val="uk-UA"/>
        </w:rPr>
        <w:t>1</w:t>
      </w:r>
      <w:r w:rsidRPr="00186BAD">
        <w:rPr>
          <w:sz w:val="28"/>
          <w:szCs w:val="28"/>
          <w:lang w:val="uk-UA"/>
        </w:rPr>
        <w:t>.</w:t>
      </w:r>
      <w:r>
        <w:rPr>
          <w:sz w:val="28"/>
          <w:szCs w:val="28"/>
          <w:lang w:val="uk-UA"/>
        </w:rPr>
        <w:t>21</w:t>
      </w:r>
      <w:r w:rsidRPr="00186BAD">
        <w:rPr>
          <w:sz w:val="28"/>
          <w:szCs w:val="28"/>
          <w:lang w:val="uk-UA"/>
        </w:rPr>
        <w:t xml:space="preserve"> «</w:t>
      </w:r>
      <w:r>
        <w:rPr>
          <w:sz w:val="28"/>
          <w:szCs w:val="28"/>
          <w:lang w:val="uk-UA"/>
        </w:rPr>
        <w:t>Травматологія та ортопедія</w:t>
      </w:r>
      <w:r w:rsidRPr="00186BAD">
        <w:rPr>
          <w:sz w:val="28"/>
          <w:szCs w:val="28"/>
          <w:lang w:val="uk-UA"/>
        </w:rPr>
        <w:t>»</w:t>
      </w:r>
      <w:r w:rsidRPr="00AB6802">
        <w:rPr>
          <w:sz w:val="28"/>
          <w:szCs w:val="28"/>
          <w:lang w:val="uk-UA"/>
        </w:rPr>
        <w:t xml:space="preserve"> / </w:t>
      </w:r>
      <w:r>
        <w:rPr>
          <w:sz w:val="28"/>
          <w:szCs w:val="28"/>
          <w:lang w:val="uk-UA"/>
        </w:rPr>
        <w:t>А.А. Мезенцев. – Харків, 1999. –19 с.</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Мельник Н. Використання асан-йоги у сполученні з повним диханням йогів у фізичній реабілітації дітей з початковими ступенями сколіоти</w:t>
      </w:r>
      <w:r>
        <w:rPr>
          <w:sz w:val="28"/>
          <w:szCs w:val="28"/>
          <w:lang w:val="uk-UA"/>
        </w:rPr>
        <w:t>ч</w:t>
      </w:r>
      <w:r>
        <w:rPr>
          <w:sz w:val="28"/>
          <w:szCs w:val="28"/>
          <w:lang w:val="uk-UA"/>
        </w:rPr>
        <w:t>ної хвороби / Н. Мельник // Збірник наукових праць в галузі фізичної культури та спорту «Молода спортивна наука України». – Випуск 7. – Львів: НВФ «Українські технології», 2003. – Том 1. – С. 285-292.</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lastRenderedPageBreak/>
        <w:t>Методика визначення оптимальних навантажень в процесі занять фізи</w:t>
      </w:r>
      <w:r>
        <w:rPr>
          <w:sz w:val="28"/>
          <w:szCs w:val="28"/>
          <w:lang w:val="uk-UA"/>
        </w:rPr>
        <w:t>ч</w:t>
      </w:r>
      <w:r>
        <w:rPr>
          <w:sz w:val="28"/>
          <w:szCs w:val="28"/>
          <w:lang w:val="uk-UA"/>
        </w:rPr>
        <w:t xml:space="preserve">ними вправами реабілітаційной спрямованості / В.М. Пристинський, Т.М. Пристинська, Ю.С. Клименко </w:t>
      </w:r>
      <w:r>
        <w:rPr>
          <w:sz w:val="28"/>
          <w:szCs w:val="28"/>
          <w:lang w:val="en-US"/>
        </w:rPr>
        <w:t>[</w:t>
      </w:r>
      <w:r>
        <w:rPr>
          <w:sz w:val="28"/>
          <w:szCs w:val="28"/>
          <w:lang w:val="uk-UA"/>
        </w:rPr>
        <w:t>та ін.</w:t>
      </w:r>
      <w:r>
        <w:rPr>
          <w:sz w:val="28"/>
          <w:szCs w:val="28"/>
          <w:lang w:val="en-US"/>
        </w:rPr>
        <w:t>]</w:t>
      </w:r>
      <w:r>
        <w:rPr>
          <w:sz w:val="28"/>
          <w:szCs w:val="28"/>
          <w:lang w:val="uk-UA"/>
        </w:rPr>
        <w:t xml:space="preserve"> // Матеріали І Міжнародної науково-практичної конференції «Науковий потенціал світу 2004». – Т. 65. – Дніпропетровськ: Наука і освіта, 2004. – С. 21-23. </w:t>
      </w:r>
    </w:p>
    <w:p w:rsidR="004441C2" w:rsidRPr="00381395" w:rsidRDefault="004441C2" w:rsidP="00DF5228">
      <w:pPr>
        <w:widowControl w:val="0"/>
        <w:numPr>
          <w:ilvl w:val="0"/>
          <w:numId w:val="69"/>
        </w:numPr>
        <w:shd w:val="clear" w:color="auto" w:fill="FFFFFF"/>
        <w:suppressAutoHyphens w:val="0"/>
        <w:spacing w:line="360" w:lineRule="auto"/>
        <w:jc w:val="both"/>
        <w:rPr>
          <w:sz w:val="28"/>
          <w:szCs w:val="28"/>
        </w:rPr>
      </w:pPr>
      <w:r w:rsidRPr="00381395">
        <w:rPr>
          <w:sz w:val="28"/>
          <w:szCs w:val="28"/>
        </w:rPr>
        <w:t xml:space="preserve">Милюкова И.В. Лечебная физкультура: </w:t>
      </w:r>
      <w:r>
        <w:rPr>
          <w:sz w:val="28"/>
          <w:szCs w:val="28"/>
          <w:lang w:val="uk-UA"/>
        </w:rPr>
        <w:t>н</w:t>
      </w:r>
      <w:r w:rsidRPr="00381395">
        <w:rPr>
          <w:sz w:val="28"/>
          <w:szCs w:val="28"/>
        </w:rPr>
        <w:t>овейший справочник /</w:t>
      </w:r>
      <w:r>
        <w:rPr>
          <w:sz w:val="28"/>
          <w:szCs w:val="28"/>
          <w:lang w:val="uk-UA"/>
        </w:rPr>
        <w:t xml:space="preserve"> </w:t>
      </w:r>
      <w:r>
        <w:rPr>
          <w:sz w:val="28"/>
          <w:szCs w:val="28"/>
        </w:rPr>
        <w:t xml:space="preserve">И.В. </w:t>
      </w:r>
      <w:r w:rsidRPr="00381395">
        <w:rPr>
          <w:sz w:val="28"/>
          <w:szCs w:val="28"/>
        </w:rPr>
        <w:t xml:space="preserve">Милюкова, </w:t>
      </w:r>
      <w:r>
        <w:rPr>
          <w:sz w:val="28"/>
          <w:szCs w:val="28"/>
        </w:rPr>
        <w:t xml:space="preserve">Т.А. </w:t>
      </w:r>
      <w:r w:rsidRPr="00381395">
        <w:rPr>
          <w:sz w:val="28"/>
          <w:szCs w:val="28"/>
        </w:rPr>
        <w:t>Евдокимова. – СПб.: Сова; М.: Эксмо, 2003. – 862 с.</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 xml:space="preserve">Містулова Т.Є. Розвиток статодинамічної стійкості тіла дітей у віці 4 – 9 років шляхом реалізації навчаючих програм: автореф. дис... канд. наук з фіз. виховання і спорту: </w:t>
      </w:r>
      <w:r w:rsidRPr="008D7544">
        <w:rPr>
          <w:sz w:val="28"/>
          <w:szCs w:val="28"/>
          <w:lang w:val="uk-UA"/>
        </w:rPr>
        <w:t xml:space="preserve">спец. </w:t>
      </w:r>
      <w:r>
        <w:rPr>
          <w:sz w:val="28"/>
          <w:szCs w:val="28"/>
          <w:lang w:val="uk-UA"/>
        </w:rPr>
        <w:t>24.00.02</w:t>
      </w:r>
      <w:r w:rsidRPr="008D7544">
        <w:rPr>
          <w:sz w:val="28"/>
          <w:szCs w:val="28"/>
          <w:lang w:val="uk-UA"/>
        </w:rPr>
        <w:t xml:space="preserve"> «</w:t>
      </w:r>
      <w:r>
        <w:rPr>
          <w:sz w:val="28"/>
          <w:szCs w:val="28"/>
          <w:lang w:val="uk-UA"/>
        </w:rPr>
        <w:t>Олімпійський та професійний спорт</w:t>
      </w:r>
      <w:r w:rsidRPr="008D7544">
        <w:rPr>
          <w:sz w:val="28"/>
          <w:szCs w:val="28"/>
          <w:lang w:val="uk-UA"/>
        </w:rPr>
        <w:t xml:space="preserve">» / </w:t>
      </w:r>
      <w:r>
        <w:rPr>
          <w:sz w:val="28"/>
          <w:szCs w:val="28"/>
          <w:lang w:val="uk-UA"/>
        </w:rPr>
        <w:t>Т.Є. Містулова. – К., 1996. – 20 с.</w:t>
      </w:r>
    </w:p>
    <w:p w:rsidR="004441C2" w:rsidRPr="00DD6E33" w:rsidRDefault="004441C2" w:rsidP="00DF5228">
      <w:pPr>
        <w:widowControl w:val="0"/>
        <w:numPr>
          <w:ilvl w:val="0"/>
          <w:numId w:val="69"/>
        </w:numPr>
        <w:shd w:val="clear" w:color="auto" w:fill="FFFFFF"/>
        <w:suppressAutoHyphens w:val="0"/>
        <w:spacing w:line="360" w:lineRule="auto"/>
        <w:jc w:val="both"/>
        <w:rPr>
          <w:sz w:val="28"/>
          <w:szCs w:val="28"/>
        </w:rPr>
      </w:pPr>
      <w:r w:rsidRPr="00DD6E33">
        <w:rPr>
          <w:sz w:val="28"/>
          <w:szCs w:val="28"/>
        </w:rPr>
        <w:t>Михайловский М.В. Этиология, патогенез и патомеханизм идиопатич</w:t>
      </w:r>
      <w:r w:rsidRPr="00DD6E33">
        <w:rPr>
          <w:sz w:val="28"/>
          <w:szCs w:val="28"/>
        </w:rPr>
        <w:t>е</w:t>
      </w:r>
      <w:r w:rsidRPr="00DD6E33">
        <w:rPr>
          <w:sz w:val="28"/>
          <w:szCs w:val="28"/>
        </w:rPr>
        <w:t>ского сколиоза / М.В.</w:t>
      </w:r>
      <w:r>
        <w:rPr>
          <w:sz w:val="28"/>
          <w:szCs w:val="28"/>
        </w:rPr>
        <w:t xml:space="preserve"> </w:t>
      </w:r>
      <w:r w:rsidRPr="00DD6E33">
        <w:rPr>
          <w:sz w:val="28"/>
          <w:szCs w:val="28"/>
        </w:rPr>
        <w:t>Михайловский, А.М.</w:t>
      </w:r>
      <w:r>
        <w:rPr>
          <w:sz w:val="28"/>
          <w:szCs w:val="28"/>
        </w:rPr>
        <w:t xml:space="preserve"> </w:t>
      </w:r>
      <w:r w:rsidRPr="00DD6E33">
        <w:rPr>
          <w:sz w:val="28"/>
          <w:szCs w:val="28"/>
        </w:rPr>
        <w:t>Зайдман //</w:t>
      </w:r>
      <w:r>
        <w:rPr>
          <w:sz w:val="28"/>
          <w:szCs w:val="28"/>
        </w:rPr>
        <w:t xml:space="preserve"> </w:t>
      </w:r>
      <w:r w:rsidRPr="00DD6E33">
        <w:rPr>
          <w:sz w:val="28"/>
          <w:szCs w:val="28"/>
        </w:rPr>
        <w:t>Хирургия позв</w:t>
      </w:r>
      <w:r w:rsidRPr="00DD6E33">
        <w:rPr>
          <w:sz w:val="28"/>
          <w:szCs w:val="28"/>
        </w:rPr>
        <w:t>о</w:t>
      </w:r>
      <w:r w:rsidRPr="00DD6E33">
        <w:rPr>
          <w:sz w:val="28"/>
          <w:szCs w:val="28"/>
        </w:rPr>
        <w:t>ночника. – 2004. – № 2. – С. 11</w:t>
      </w:r>
      <w:r>
        <w:rPr>
          <w:sz w:val="28"/>
          <w:szCs w:val="28"/>
        </w:rPr>
        <w:t>-</w:t>
      </w:r>
      <w:r w:rsidRPr="00DD6E33">
        <w:rPr>
          <w:sz w:val="28"/>
          <w:szCs w:val="28"/>
        </w:rPr>
        <w:t>13.</w:t>
      </w:r>
    </w:p>
    <w:p w:rsidR="004441C2" w:rsidRPr="00DD6E33" w:rsidRDefault="004441C2" w:rsidP="00DF5228">
      <w:pPr>
        <w:widowControl w:val="0"/>
        <w:numPr>
          <w:ilvl w:val="0"/>
          <w:numId w:val="69"/>
        </w:numPr>
        <w:shd w:val="clear" w:color="auto" w:fill="FFFFFF"/>
        <w:suppressAutoHyphens w:val="0"/>
        <w:spacing w:line="360" w:lineRule="auto"/>
        <w:jc w:val="both"/>
        <w:rPr>
          <w:sz w:val="28"/>
          <w:szCs w:val="28"/>
        </w:rPr>
      </w:pPr>
      <w:r w:rsidRPr="00DD6E33">
        <w:rPr>
          <w:sz w:val="28"/>
          <w:szCs w:val="28"/>
        </w:rPr>
        <w:t>Мовшович И.А. О прогностическом признаке прогрессирования сколи</w:t>
      </w:r>
      <w:r w:rsidRPr="00DD6E33">
        <w:rPr>
          <w:sz w:val="28"/>
          <w:szCs w:val="28"/>
        </w:rPr>
        <w:t>о</w:t>
      </w:r>
      <w:r w:rsidRPr="00DD6E33">
        <w:rPr>
          <w:sz w:val="28"/>
          <w:szCs w:val="28"/>
        </w:rPr>
        <w:t>за / И.А.</w:t>
      </w:r>
      <w:r>
        <w:rPr>
          <w:sz w:val="28"/>
          <w:szCs w:val="28"/>
        </w:rPr>
        <w:t xml:space="preserve"> </w:t>
      </w:r>
      <w:r w:rsidRPr="00DD6E33">
        <w:rPr>
          <w:sz w:val="28"/>
          <w:szCs w:val="28"/>
        </w:rPr>
        <w:t>Мовшович // Ортопедия, травматология и протезирование. – 1965. – № 4. – С. 26</w:t>
      </w:r>
      <w:r>
        <w:rPr>
          <w:sz w:val="28"/>
          <w:szCs w:val="28"/>
        </w:rPr>
        <w:t>-</w:t>
      </w:r>
      <w:r w:rsidRPr="00DD6E33">
        <w:rPr>
          <w:sz w:val="28"/>
          <w:szCs w:val="28"/>
        </w:rPr>
        <w:t>30.</w:t>
      </w:r>
    </w:p>
    <w:p w:rsidR="004441C2" w:rsidRPr="00DD6E33" w:rsidRDefault="004441C2" w:rsidP="00DF5228">
      <w:pPr>
        <w:widowControl w:val="0"/>
        <w:numPr>
          <w:ilvl w:val="0"/>
          <w:numId w:val="69"/>
        </w:numPr>
        <w:shd w:val="clear" w:color="auto" w:fill="FFFFFF"/>
        <w:suppressAutoHyphens w:val="0"/>
        <w:spacing w:line="360" w:lineRule="auto"/>
        <w:jc w:val="both"/>
        <w:rPr>
          <w:sz w:val="28"/>
          <w:szCs w:val="28"/>
        </w:rPr>
      </w:pPr>
      <w:r w:rsidRPr="00DD6E33">
        <w:rPr>
          <w:sz w:val="28"/>
          <w:szCs w:val="28"/>
        </w:rPr>
        <w:t>Могендович М.Р. Механизмы лечебной физической культуры в свете теории моторновисцеральных рефлексов / М.Р.</w:t>
      </w:r>
      <w:r>
        <w:rPr>
          <w:sz w:val="28"/>
          <w:szCs w:val="28"/>
        </w:rPr>
        <w:t xml:space="preserve"> </w:t>
      </w:r>
      <w:r w:rsidRPr="00DD6E33">
        <w:rPr>
          <w:sz w:val="28"/>
          <w:szCs w:val="28"/>
        </w:rPr>
        <w:t>Могендович, И.Б.</w:t>
      </w:r>
      <w:r>
        <w:rPr>
          <w:sz w:val="28"/>
          <w:szCs w:val="28"/>
        </w:rPr>
        <w:t xml:space="preserve"> </w:t>
      </w:r>
      <w:r w:rsidRPr="00DD6E33">
        <w:rPr>
          <w:sz w:val="28"/>
          <w:szCs w:val="28"/>
        </w:rPr>
        <w:t>Т</w:t>
      </w:r>
      <w:r>
        <w:rPr>
          <w:sz w:val="28"/>
          <w:szCs w:val="28"/>
        </w:rPr>
        <w:t>ё</w:t>
      </w:r>
      <w:r w:rsidRPr="00DD6E33">
        <w:rPr>
          <w:sz w:val="28"/>
          <w:szCs w:val="28"/>
        </w:rPr>
        <w:t>м</w:t>
      </w:r>
      <w:r w:rsidRPr="00DD6E33">
        <w:rPr>
          <w:sz w:val="28"/>
          <w:szCs w:val="28"/>
        </w:rPr>
        <w:t>кин //</w:t>
      </w:r>
      <w:r>
        <w:rPr>
          <w:sz w:val="28"/>
          <w:szCs w:val="28"/>
        </w:rPr>
        <w:t xml:space="preserve"> </w:t>
      </w:r>
      <w:r w:rsidRPr="00DD6E33">
        <w:rPr>
          <w:sz w:val="28"/>
          <w:szCs w:val="28"/>
        </w:rPr>
        <w:t>Вопросы курортологии и лечебной физкультуры. – 1969. – № 6. – С. 48</w:t>
      </w:r>
      <w:r>
        <w:rPr>
          <w:sz w:val="28"/>
          <w:szCs w:val="28"/>
        </w:rPr>
        <w:t>-</w:t>
      </w:r>
      <w:r w:rsidRPr="00DD6E33">
        <w:rPr>
          <w:sz w:val="28"/>
          <w:szCs w:val="28"/>
        </w:rPr>
        <w:t>49.</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Мосійчук Л.В. Формування комплексної системи навчально–тренувальних завдань у фізичному вихованні школярів (на прикладі пі</w:t>
      </w:r>
      <w:r>
        <w:rPr>
          <w:sz w:val="28"/>
          <w:szCs w:val="28"/>
          <w:lang w:val="uk-UA"/>
        </w:rPr>
        <w:t>д</w:t>
      </w:r>
      <w:r>
        <w:rPr>
          <w:sz w:val="28"/>
          <w:szCs w:val="28"/>
          <w:lang w:val="uk-UA"/>
        </w:rPr>
        <w:t xml:space="preserve">літків 13-14 років): автореф. дис... канд. наук з фіз. виховання і спорту: </w:t>
      </w:r>
      <w:r w:rsidRPr="008D7544">
        <w:rPr>
          <w:sz w:val="28"/>
          <w:szCs w:val="28"/>
          <w:lang w:val="uk-UA"/>
        </w:rPr>
        <w:t xml:space="preserve">спец. </w:t>
      </w:r>
      <w:r>
        <w:rPr>
          <w:sz w:val="28"/>
          <w:szCs w:val="28"/>
          <w:lang w:val="uk-UA"/>
        </w:rPr>
        <w:t>24.00.02</w:t>
      </w:r>
      <w:r w:rsidRPr="008D7544">
        <w:rPr>
          <w:sz w:val="28"/>
          <w:szCs w:val="28"/>
          <w:lang w:val="uk-UA"/>
        </w:rPr>
        <w:t xml:space="preserve"> «</w:t>
      </w:r>
      <w:r>
        <w:rPr>
          <w:sz w:val="28"/>
          <w:szCs w:val="28"/>
          <w:lang w:val="uk-UA"/>
        </w:rPr>
        <w:t>Олімпійський та професійний спорт</w:t>
      </w:r>
      <w:r w:rsidRPr="008D7544">
        <w:rPr>
          <w:sz w:val="28"/>
          <w:szCs w:val="28"/>
          <w:lang w:val="uk-UA"/>
        </w:rPr>
        <w:t xml:space="preserve">» / </w:t>
      </w:r>
      <w:r>
        <w:rPr>
          <w:sz w:val="28"/>
          <w:szCs w:val="28"/>
          <w:lang w:val="uk-UA"/>
        </w:rPr>
        <w:t>Л.В. Мосійчук. – Львів, 2004. – 23 с.</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 xml:space="preserve">Мохамед Абдель Кадер Амро. Фізична реабілітація дітей дошкільного віку з функціональною недостатністю стопи: автореф. дис... канд. наук з фіз. виховання і спорту: </w:t>
      </w:r>
      <w:r w:rsidRPr="008D7544">
        <w:rPr>
          <w:sz w:val="28"/>
          <w:szCs w:val="28"/>
          <w:lang w:val="uk-UA"/>
        </w:rPr>
        <w:t xml:space="preserve">спец. </w:t>
      </w:r>
      <w:r>
        <w:rPr>
          <w:sz w:val="28"/>
          <w:szCs w:val="28"/>
          <w:lang w:val="uk-UA"/>
        </w:rPr>
        <w:t>24.00.02</w:t>
      </w:r>
      <w:r w:rsidRPr="008D7544">
        <w:rPr>
          <w:sz w:val="28"/>
          <w:szCs w:val="28"/>
          <w:lang w:val="uk-UA"/>
        </w:rPr>
        <w:t xml:space="preserve"> «</w:t>
      </w:r>
      <w:r>
        <w:rPr>
          <w:sz w:val="28"/>
          <w:szCs w:val="28"/>
          <w:lang w:val="uk-UA"/>
        </w:rPr>
        <w:t>Олімпійський та професійний спорт</w:t>
      </w:r>
      <w:r w:rsidRPr="008D7544">
        <w:rPr>
          <w:sz w:val="28"/>
          <w:szCs w:val="28"/>
          <w:lang w:val="uk-UA"/>
        </w:rPr>
        <w:t xml:space="preserve">» </w:t>
      </w:r>
      <w:r>
        <w:rPr>
          <w:sz w:val="28"/>
          <w:szCs w:val="28"/>
          <w:lang w:val="uk-UA"/>
        </w:rPr>
        <w:t>/ Мохамед Абдель Кадер Амро. – К., 2001. – 20 с.</w:t>
      </w:r>
    </w:p>
    <w:p w:rsidR="004441C2" w:rsidRPr="007A652E" w:rsidRDefault="004441C2" w:rsidP="00DF5228">
      <w:pPr>
        <w:widowControl w:val="0"/>
        <w:numPr>
          <w:ilvl w:val="0"/>
          <w:numId w:val="69"/>
        </w:numPr>
        <w:shd w:val="clear" w:color="auto" w:fill="FFFFFF"/>
        <w:suppressAutoHyphens w:val="0"/>
        <w:spacing w:line="360" w:lineRule="auto"/>
        <w:jc w:val="both"/>
        <w:rPr>
          <w:sz w:val="28"/>
          <w:szCs w:val="28"/>
        </w:rPr>
      </w:pPr>
      <w:r w:rsidRPr="007A652E">
        <w:rPr>
          <w:sz w:val="28"/>
          <w:szCs w:val="28"/>
        </w:rPr>
        <w:t xml:space="preserve">Мошков В.Н. Общие основы ЛФК / </w:t>
      </w:r>
      <w:r>
        <w:rPr>
          <w:sz w:val="28"/>
          <w:szCs w:val="28"/>
          <w:lang w:val="uk-UA"/>
        </w:rPr>
        <w:t xml:space="preserve">В.Н. </w:t>
      </w:r>
      <w:r w:rsidRPr="007A652E">
        <w:rPr>
          <w:sz w:val="28"/>
          <w:szCs w:val="28"/>
        </w:rPr>
        <w:t>Мошков. – М: Медицина, 1970. – С.</w:t>
      </w:r>
      <w:r>
        <w:rPr>
          <w:sz w:val="28"/>
          <w:szCs w:val="28"/>
          <w:lang w:val="uk-UA"/>
        </w:rPr>
        <w:t xml:space="preserve"> </w:t>
      </w:r>
      <w:r w:rsidRPr="007A652E">
        <w:rPr>
          <w:sz w:val="28"/>
          <w:szCs w:val="28"/>
        </w:rPr>
        <w:t>7</w:t>
      </w:r>
      <w:r>
        <w:rPr>
          <w:sz w:val="28"/>
          <w:szCs w:val="28"/>
          <w:lang w:val="uk-UA"/>
        </w:rPr>
        <w:t>-1</w:t>
      </w:r>
      <w:r w:rsidRPr="007A652E">
        <w:rPr>
          <w:sz w:val="28"/>
          <w:szCs w:val="28"/>
        </w:rPr>
        <w:t>1</w:t>
      </w:r>
      <w:r>
        <w:rPr>
          <w:sz w:val="28"/>
          <w:szCs w:val="28"/>
          <w:lang w:val="uk-UA"/>
        </w:rPr>
        <w:t>, 5</w:t>
      </w:r>
      <w:r w:rsidRPr="007A652E">
        <w:rPr>
          <w:sz w:val="28"/>
          <w:szCs w:val="28"/>
        </w:rPr>
        <w:t>5</w:t>
      </w:r>
      <w:r>
        <w:rPr>
          <w:sz w:val="28"/>
          <w:szCs w:val="28"/>
          <w:lang w:val="uk-UA"/>
        </w:rPr>
        <w:t>-</w:t>
      </w:r>
      <w:r w:rsidRPr="007A652E">
        <w:rPr>
          <w:sz w:val="28"/>
          <w:szCs w:val="28"/>
        </w:rPr>
        <w:t>73.</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 xml:space="preserve">Мурза В.П. Фізична реабілітація: Навчальний посібник / В.П. Мурза. – К.: </w:t>
      </w:r>
      <w:r>
        <w:rPr>
          <w:sz w:val="28"/>
          <w:szCs w:val="28"/>
          <w:lang w:val="uk-UA"/>
        </w:rPr>
        <w:lastRenderedPageBreak/>
        <w:t>Орлан, 2004. – 559 с.</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Мухін В.М. Основи фізичної реабілітації / В.М. Мухін, А.В. Мальов</w:t>
      </w:r>
      <w:r>
        <w:rPr>
          <w:sz w:val="28"/>
          <w:szCs w:val="28"/>
          <w:lang w:val="uk-UA"/>
        </w:rPr>
        <w:t>а</w:t>
      </w:r>
      <w:r>
        <w:rPr>
          <w:sz w:val="28"/>
          <w:szCs w:val="28"/>
          <w:lang w:val="uk-UA"/>
        </w:rPr>
        <w:t>ний, Т.П. Мальована. – Львів, 1999. – 120 с.</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Мухін В.М. Фізична реабілітація / В.М. Мухін. – К.: Олімпійська літер</w:t>
      </w:r>
      <w:r>
        <w:rPr>
          <w:sz w:val="28"/>
          <w:szCs w:val="28"/>
          <w:lang w:val="uk-UA"/>
        </w:rPr>
        <w:t>а</w:t>
      </w:r>
      <w:r>
        <w:rPr>
          <w:sz w:val="28"/>
          <w:szCs w:val="28"/>
          <w:lang w:val="uk-UA"/>
        </w:rPr>
        <w:t>тура, 2000. – 424 с.</w:t>
      </w:r>
    </w:p>
    <w:p w:rsidR="004441C2" w:rsidRPr="003C2BCE" w:rsidRDefault="004441C2" w:rsidP="00DF5228">
      <w:pPr>
        <w:widowControl w:val="0"/>
        <w:numPr>
          <w:ilvl w:val="0"/>
          <w:numId w:val="69"/>
        </w:numPr>
        <w:shd w:val="clear" w:color="auto" w:fill="FFFFFF"/>
        <w:suppressAutoHyphens w:val="0"/>
        <w:spacing w:line="360" w:lineRule="auto"/>
        <w:jc w:val="both"/>
        <w:rPr>
          <w:sz w:val="28"/>
          <w:szCs w:val="28"/>
        </w:rPr>
      </w:pPr>
      <w:r w:rsidRPr="003C2BCE">
        <w:rPr>
          <w:sz w:val="28"/>
          <w:szCs w:val="28"/>
        </w:rPr>
        <w:t>Николайчук Л.В. Остеохондроз, сколиоз, плоскостопие / Л.В.</w:t>
      </w:r>
      <w:r>
        <w:rPr>
          <w:sz w:val="28"/>
          <w:szCs w:val="28"/>
          <w:lang w:val="uk-UA"/>
        </w:rPr>
        <w:t xml:space="preserve"> </w:t>
      </w:r>
      <w:r w:rsidRPr="003C2BCE">
        <w:rPr>
          <w:sz w:val="28"/>
          <w:szCs w:val="28"/>
        </w:rPr>
        <w:t>Никола</w:t>
      </w:r>
      <w:r w:rsidRPr="003C2BCE">
        <w:rPr>
          <w:sz w:val="28"/>
          <w:szCs w:val="28"/>
        </w:rPr>
        <w:t>й</w:t>
      </w:r>
      <w:r w:rsidRPr="003C2BCE">
        <w:rPr>
          <w:sz w:val="28"/>
          <w:szCs w:val="28"/>
        </w:rPr>
        <w:t xml:space="preserve">чук, </w:t>
      </w:r>
      <w:r>
        <w:rPr>
          <w:sz w:val="28"/>
          <w:szCs w:val="28"/>
          <w:lang w:val="uk-UA"/>
        </w:rPr>
        <w:t xml:space="preserve">З.В. </w:t>
      </w:r>
      <w:r w:rsidRPr="003C2BCE">
        <w:rPr>
          <w:sz w:val="28"/>
          <w:szCs w:val="28"/>
        </w:rPr>
        <w:t>Николайчук. – М</w:t>
      </w:r>
      <w:r>
        <w:rPr>
          <w:sz w:val="28"/>
          <w:szCs w:val="28"/>
          <w:lang w:val="uk-UA"/>
        </w:rPr>
        <w:t>и</w:t>
      </w:r>
      <w:r w:rsidRPr="003C2BCE">
        <w:rPr>
          <w:sz w:val="28"/>
          <w:szCs w:val="28"/>
        </w:rPr>
        <w:t>н</w:t>
      </w:r>
      <w:r>
        <w:rPr>
          <w:sz w:val="28"/>
          <w:szCs w:val="28"/>
          <w:lang w:val="uk-UA"/>
        </w:rPr>
        <w:t>ск</w:t>
      </w:r>
      <w:r w:rsidRPr="003C2BCE">
        <w:rPr>
          <w:sz w:val="28"/>
          <w:szCs w:val="28"/>
        </w:rPr>
        <w:t>: Книжный дом, 2004. – С. 44</w:t>
      </w:r>
      <w:r>
        <w:rPr>
          <w:sz w:val="28"/>
          <w:szCs w:val="28"/>
          <w:lang w:val="uk-UA"/>
        </w:rPr>
        <w:t>-</w:t>
      </w:r>
      <w:r w:rsidRPr="003C2BCE">
        <w:rPr>
          <w:sz w:val="28"/>
          <w:szCs w:val="28"/>
        </w:rPr>
        <w:t>95.</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Обидення В.В. Роль фізичної корекції і реабілітації захворювань опо</w:t>
      </w:r>
      <w:r>
        <w:rPr>
          <w:sz w:val="28"/>
          <w:szCs w:val="28"/>
          <w:lang w:val="uk-UA"/>
        </w:rPr>
        <w:t>р</w:t>
      </w:r>
      <w:r>
        <w:rPr>
          <w:sz w:val="28"/>
          <w:szCs w:val="28"/>
          <w:lang w:val="uk-UA"/>
        </w:rPr>
        <w:t>но-рухової системи в дошкільному закладі /</w:t>
      </w:r>
      <w:r w:rsidRPr="003C2BCE">
        <w:rPr>
          <w:sz w:val="28"/>
          <w:szCs w:val="28"/>
          <w:lang w:val="uk-UA"/>
        </w:rPr>
        <w:t xml:space="preserve"> </w:t>
      </w:r>
      <w:r>
        <w:rPr>
          <w:sz w:val="28"/>
          <w:szCs w:val="28"/>
          <w:lang w:val="uk-UA"/>
        </w:rPr>
        <w:t>В.В. Обидення // Теорія і пра</w:t>
      </w:r>
      <w:r>
        <w:rPr>
          <w:sz w:val="28"/>
          <w:szCs w:val="28"/>
          <w:lang w:val="uk-UA"/>
        </w:rPr>
        <w:t>к</w:t>
      </w:r>
      <w:r>
        <w:rPr>
          <w:sz w:val="28"/>
          <w:szCs w:val="28"/>
          <w:lang w:val="uk-UA"/>
        </w:rPr>
        <w:t>тика фізичного виховання. – 2002. –№ 2.– С. 105-113.</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sidRPr="003C2BCE">
        <w:rPr>
          <w:sz w:val="28"/>
          <w:szCs w:val="28"/>
        </w:rPr>
        <w:t>Овсесян В.А. Особенности анатомо</w:t>
      </w:r>
      <w:r>
        <w:rPr>
          <w:sz w:val="28"/>
          <w:szCs w:val="28"/>
          <w:lang w:val="uk-UA"/>
        </w:rPr>
        <w:t>-</w:t>
      </w:r>
      <w:r w:rsidRPr="003C2BCE">
        <w:rPr>
          <w:sz w:val="28"/>
          <w:szCs w:val="28"/>
        </w:rPr>
        <w:t>функционального состояния позвоночника при нарушениях осанки во фронтальной плоскости и начал</w:t>
      </w:r>
      <w:r w:rsidRPr="003C2BCE">
        <w:rPr>
          <w:sz w:val="28"/>
          <w:szCs w:val="28"/>
        </w:rPr>
        <w:t>ь</w:t>
      </w:r>
      <w:r w:rsidRPr="003C2BCE">
        <w:rPr>
          <w:sz w:val="28"/>
          <w:szCs w:val="28"/>
        </w:rPr>
        <w:t>них формах сколиоза:</w:t>
      </w:r>
      <w:r>
        <w:rPr>
          <w:sz w:val="28"/>
          <w:szCs w:val="28"/>
          <w:lang w:val="uk-UA"/>
        </w:rPr>
        <w:t xml:space="preserve"> автореф. дис... канд. мед. наук: </w:t>
      </w:r>
      <w:r w:rsidRPr="008D7544">
        <w:rPr>
          <w:sz w:val="28"/>
          <w:szCs w:val="28"/>
          <w:lang w:val="uk-UA"/>
        </w:rPr>
        <w:t xml:space="preserve">спец. </w:t>
      </w:r>
      <w:r>
        <w:rPr>
          <w:sz w:val="28"/>
          <w:szCs w:val="28"/>
          <w:lang w:val="uk-UA"/>
        </w:rPr>
        <w:t>14.01.21</w:t>
      </w:r>
      <w:r w:rsidRPr="008D7544">
        <w:rPr>
          <w:sz w:val="28"/>
          <w:szCs w:val="28"/>
          <w:lang w:val="uk-UA"/>
        </w:rPr>
        <w:t xml:space="preserve"> «</w:t>
      </w:r>
      <w:r>
        <w:rPr>
          <w:sz w:val="28"/>
          <w:szCs w:val="28"/>
          <w:lang w:val="uk-UA"/>
        </w:rPr>
        <w:t>Тра</w:t>
      </w:r>
      <w:r>
        <w:rPr>
          <w:sz w:val="28"/>
          <w:szCs w:val="28"/>
          <w:lang w:val="uk-UA"/>
        </w:rPr>
        <w:t>в</w:t>
      </w:r>
      <w:r>
        <w:rPr>
          <w:sz w:val="28"/>
          <w:szCs w:val="28"/>
          <w:lang w:val="uk-UA"/>
        </w:rPr>
        <w:t>матологія та ортопедія</w:t>
      </w:r>
      <w:r w:rsidRPr="008D7544">
        <w:rPr>
          <w:sz w:val="28"/>
          <w:szCs w:val="28"/>
          <w:lang w:val="uk-UA"/>
        </w:rPr>
        <w:t xml:space="preserve">» </w:t>
      </w:r>
      <w:r>
        <w:rPr>
          <w:sz w:val="28"/>
          <w:szCs w:val="28"/>
          <w:lang w:val="uk-UA"/>
        </w:rPr>
        <w:t>/ В.А. Овсесян. – Л., 1988. – 22 с.</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Окомото Г. Основи фізичної реабілітації / Г. Окомото. – Львів: Галиц</w:t>
      </w:r>
      <w:r>
        <w:rPr>
          <w:sz w:val="28"/>
          <w:szCs w:val="28"/>
          <w:lang w:val="uk-UA"/>
        </w:rPr>
        <w:t>ь</w:t>
      </w:r>
      <w:r>
        <w:rPr>
          <w:sz w:val="28"/>
          <w:szCs w:val="28"/>
          <w:lang w:val="uk-UA"/>
        </w:rPr>
        <w:t>ка видавнича спілка, 2002. – 325 с.</w:t>
      </w:r>
    </w:p>
    <w:p w:rsidR="004441C2" w:rsidRPr="00D17577" w:rsidRDefault="004441C2" w:rsidP="00DF5228">
      <w:pPr>
        <w:widowControl w:val="0"/>
        <w:numPr>
          <w:ilvl w:val="0"/>
          <w:numId w:val="69"/>
        </w:numPr>
        <w:shd w:val="clear" w:color="auto" w:fill="FFFFFF"/>
        <w:suppressAutoHyphens w:val="0"/>
        <w:spacing w:line="360" w:lineRule="auto"/>
        <w:jc w:val="both"/>
        <w:rPr>
          <w:sz w:val="28"/>
          <w:szCs w:val="28"/>
        </w:rPr>
      </w:pPr>
      <w:r w:rsidRPr="00D17577">
        <w:rPr>
          <w:sz w:val="28"/>
          <w:szCs w:val="28"/>
        </w:rPr>
        <w:t>Очерет А.А. Внимание, скол</w:t>
      </w:r>
      <w:r>
        <w:rPr>
          <w:sz w:val="28"/>
          <w:szCs w:val="28"/>
        </w:rPr>
        <w:t>и</w:t>
      </w:r>
      <w:r w:rsidRPr="00D17577">
        <w:rPr>
          <w:sz w:val="28"/>
          <w:szCs w:val="28"/>
        </w:rPr>
        <w:t xml:space="preserve">оз / </w:t>
      </w:r>
      <w:r>
        <w:rPr>
          <w:sz w:val="28"/>
          <w:szCs w:val="28"/>
        </w:rPr>
        <w:t xml:space="preserve">А.А. </w:t>
      </w:r>
      <w:r w:rsidRPr="00D17577">
        <w:rPr>
          <w:sz w:val="28"/>
          <w:szCs w:val="28"/>
        </w:rPr>
        <w:t>Очерет. – М.: Советский спорт, 2000. – 96 с.</w:t>
      </w:r>
    </w:p>
    <w:p w:rsidR="004441C2" w:rsidRDefault="004441C2" w:rsidP="00DF5228">
      <w:pPr>
        <w:widowControl w:val="0"/>
        <w:numPr>
          <w:ilvl w:val="0"/>
          <w:numId w:val="69"/>
        </w:numPr>
        <w:shd w:val="clear" w:color="auto" w:fill="FFFFFF"/>
        <w:suppressAutoHyphens w:val="0"/>
        <w:spacing w:line="360" w:lineRule="auto"/>
        <w:jc w:val="both"/>
        <w:rPr>
          <w:sz w:val="28"/>
          <w:szCs w:val="28"/>
          <w:lang w:val="en-US"/>
        </w:rPr>
      </w:pPr>
      <w:r w:rsidRPr="00D17577">
        <w:rPr>
          <w:sz w:val="28"/>
          <w:szCs w:val="28"/>
        </w:rPr>
        <w:t>Очерет А.А. Вс</w:t>
      </w:r>
      <w:r>
        <w:rPr>
          <w:sz w:val="28"/>
          <w:szCs w:val="28"/>
        </w:rPr>
        <w:t>ё</w:t>
      </w:r>
      <w:r w:rsidRPr="00D17577">
        <w:rPr>
          <w:sz w:val="28"/>
          <w:szCs w:val="28"/>
        </w:rPr>
        <w:t xml:space="preserve"> о позвоночнике</w:t>
      </w:r>
      <w:r>
        <w:rPr>
          <w:sz w:val="28"/>
          <w:szCs w:val="28"/>
          <w:lang w:val="en-US"/>
        </w:rPr>
        <w:t>.</w:t>
      </w:r>
      <w:r w:rsidRPr="00D17577">
        <w:rPr>
          <w:sz w:val="28"/>
          <w:szCs w:val="28"/>
        </w:rPr>
        <w:t xml:space="preserve"> Советы целесообразного поведения</w:t>
      </w:r>
      <w:r>
        <w:rPr>
          <w:sz w:val="28"/>
          <w:szCs w:val="28"/>
          <w:lang w:val="en-US"/>
        </w:rPr>
        <w:t>.</w:t>
      </w:r>
      <w:r w:rsidRPr="00D17577">
        <w:rPr>
          <w:sz w:val="28"/>
          <w:szCs w:val="28"/>
        </w:rPr>
        <w:t xml:space="preserve"> Занятия спортом</w:t>
      </w:r>
      <w:r>
        <w:rPr>
          <w:sz w:val="28"/>
          <w:szCs w:val="28"/>
          <w:lang w:val="en-US"/>
        </w:rPr>
        <w:t>:</w:t>
      </w:r>
      <w:r>
        <w:rPr>
          <w:sz w:val="28"/>
          <w:szCs w:val="28"/>
        </w:rPr>
        <w:t xml:space="preserve"> </w:t>
      </w:r>
      <w:r>
        <w:rPr>
          <w:sz w:val="28"/>
          <w:szCs w:val="28"/>
          <w:lang w:val="en-US"/>
        </w:rPr>
        <w:t>[</w:t>
      </w:r>
      <w:r>
        <w:rPr>
          <w:sz w:val="28"/>
          <w:szCs w:val="28"/>
          <w:lang w:val="uk-UA"/>
        </w:rPr>
        <w:t>Електронний ресурс</w:t>
      </w:r>
      <w:r>
        <w:rPr>
          <w:sz w:val="28"/>
          <w:szCs w:val="28"/>
          <w:lang w:val="en-US"/>
        </w:rPr>
        <w:t>]</w:t>
      </w:r>
      <w:r w:rsidRPr="00D17577">
        <w:rPr>
          <w:sz w:val="28"/>
          <w:szCs w:val="28"/>
        </w:rPr>
        <w:t>.</w:t>
      </w:r>
      <w:r>
        <w:rPr>
          <w:sz w:val="28"/>
          <w:szCs w:val="28"/>
          <w:lang w:val="uk-UA"/>
        </w:rPr>
        <w:t xml:space="preserve"> </w:t>
      </w:r>
      <w:r w:rsidRPr="00D17577">
        <w:rPr>
          <w:sz w:val="28"/>
          <w:szCs w:val="28"/>
        </w:rPr>
        <w:t>–</w:t>
      </w:r>
      <w:r>
        <w:rPr>
          <w:sz w:val="28"/>
          <w:szCs w:val="28"/>
          <w:lang w:val="uk-UA"/>
        </w:rPr>
        <w:t xml:space="preserve"> Режим доступу: </w:t>
      </w:r>
      <w:r>
        <w:rPr>
          <w:sz w:val="28"/>
          <w:szCs w:val="28"/>
          <w:lang w:val="en-US"/>
        </w:rPr>
        <w:t>http://www.fav. ru/2002.</w:t>
      </w:r>
      <w:r>
        <w:rPr>
          <w:sz w:val="28"/>
          <w:szCs w:val="28"/>
          <w:lang w:val="uk-UA"/>
        </w:rPr>
        <w:t xml:space="preserve"> </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Панас І. Сколіоз – особливості перебігу і класифікації / І. Панас // Збі</w:t>
      </w:r>
      <w:r>
        <w:rPr>
          <w:sz w:val="28"/>
          <w:szCs w:val="28"/>
          <w:lang w:val="uk-UA"/>
        </w:rPr>
        <w:t>р</w:t>
      </w:r>
      <w:r>
        <w:rPr>
          <w:sz w:val="28"/>
          <w:szCs w:val="28"/>
          <w:lang w:val="uk-UA"/>
        </w:rPr>
        <w:t>ник наукових праць в галузі фізичної культури та спорту «Молода спо</w:t>
      </w:r>
      <w:r>
        <w:rPr>
          <w:sz w:val="28"/>
          <w:szCs w:val="28"/>
          <w:lang w:val="uk-UA"/>
        </w:rPr>
        <w:t>р</w:t>
      </w:r>
      <w:r>
        <w:rPr>
          <w:sz w:val="28"/>
          <w:szCs w:val="28"/>
          <w:lang w:val="uk-UA"/>
        </w:rPr>
        <w:t>тивна наука України». Випуск 6. – Львів: видавничий дім «Панорама», 2002. – Том 2. – С. 351-354.</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Пангелова Н. Формування оптимальної рухової активності дітей 5-6 р</w:t>
      </w:r>
      <w:r>
        <w:rPr>
          <w:sz w:val="28"/>
          <w:szCs w:val="28"/>
          <w:lang w:val="uk-UA"/>
        </w:rPr>
        <w:t>о</w:t>
      </w:r>
      <w:r>
        <w:rPr>
          <w:sz w:val="28"/>
          <w:szCs w:val="28"/>
          <w:lang w:val="uk-UA"/>
        </w:rPr>
        <w:t>ків у процесі проведення фізкультурних занять у природному середов</w:t>
      </w:r>
      <w:r>
        <w:rPr>
          <w:sz w:val="28"/>
          <w:szCs w:val="28"/>
          <w:lang w:val="uk-UA"/>
        </w:rPr>
        <w:t>и</w:t>
      </w:r>
      <w:r>
        <w:rPr>
          <w:sz w:val="28"/>
          <w:szCs w:val="28"/>
          <w:lang w:val="uk-UA"/>
        </w:rPr>
        <w:t>щі / Н. Пангелова // Теорія і методика фізичного виховання і спорту. – 2002. – № 2-3. – С. 144-146.</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sidRPr="00B571A2">
        <w:rPr>
          <w:sz w:val="28"/>
          <w:szCs w:val="28"/>
        </w:rPr>
        <w:t>Пенькова И.В. Профилактика нарушений осанки детей младшего школьного возраста</w:t>
      </w:r>
      <w:r>
        <w:rPr>
          <w:sz w:val="28"/>
          <w:szCs w:val="28"/>
          <w:lang w:val="uk-UA"/>
        </w:rPr>
        <w:t>:</w:t>
      </w:r>
      <w:r w:rsidRPr="00743610">
        <w:rPr>
          <w:sz w:val="28"/>
          <w:szCs w:val="28"/>
          <w:lang w:val="uk-UA"/>
        </w:rPr>
        <w:t xml:space="preserve"> </w:t>
      </w:r>
      <w:r w:rsidRPr="004B6821">
        <w:rPr>
          <w:sz w:val="28"/>
          <w:szCs w:val="28"/>
          <w:lang w:val="uk-UA"/>
        </w:rPr>
        <w:t>автореф. дис. на здобуття наук. ступеня</w:t>
      </w:r>
      <w:r>
        <w:rPr>
          <w:sz w:val="28"/>
          <w:szCs w:val="28"/>
          <w:lang w:val="uk-UA"/>
        </w:rPr>
        <w:t xml:space="preserve"> </w:t>
      </w:r>
      <w:r w:rsidRPr="004B6821">
        <w:rPr>
          <w:sz w:val="28"/>
          <w:szCs w:val="28"/>
          <w:lang w:val="uk-UA"/>
        </w:rPr>
        <w:t xml:space="preserve">канд. </w:t>
      </w:r>
      <w:r>
        <w:rPr>
          <w:sz w:val="28"/>
          <w:szCs w:val="28"/>
          <w:lang w:val="uk-UA"/>
        </w:rPr>
        <w:t>п</w:t>
      </w:r>
      <w:r w:rsidRPr="004B6821">
        <w:rPr>
          <w:sz w:val="28"/>
          <w:szCs w:val="28"/>
          <w:lang w:val="uk-UA"/>
        </w:rPr>
        <w:t>ед. наук</w:t>
      </w:r>
      <w:r>
        <w:rPr>
          <w:sz w:val="28"/>
          <w:szCs w:val="28"/>
          <w:lang w:val="uk-UA"/>
        </w:rPr>
        <w:t xml:space="preserve">: спец. </w:t>
      </w:r>
      <w:r>
        <w:rPr>
          <w:sz w:val="28"/>
          <w:szCs w:val="28"/>
          <w:lang w:val="uk-UA"/>
        </w:rPr>
        <w:lastRenderedPageBreak/>
        <w:t>13.00.03 «Корекційна педагогіка» / И.В. Пенькова</w:t>
      </w:r>
      <w:r w:rsidRPr="00BC6846">
        <w:rPr>
          <w:sz w:val="28"/>
          <w:szCs w:val="28"/>
        </w:rPr>
        <w:t xml:space="preserve">. – </w:t>
      </w:r>
      <w:r>
        <w:rPr>
          <w:sz w:val="28"/>
          <w:szCs w:val="28"/>
          <w:lang w:val="uk-UA"/>
        </w:rPr>
        <w:t>Омск</w:t>
      </w:r>
      <w:r w:rsidRPr="00BC6846">
        <w:rPr>
          <w:sz w:val="28"/>
          <w:szCs w:val="28"/>
        </w:rPr>
        <w:t>, 19</w:t>
      </w:r>
      <w:r>
        <w:rPr>
          <w:sz w:val="28"/>
          <w:szCs w:val="28"/>
          <w:lang w:val="uk-UA"/>
        </w:rPr>
        <w:t>97</w:t>
      </w:r>
      <w:r w:rsidRPr="00BC6846">
        <w:rPr>
          <w:sz w:val="28"/>
          <w:szCs w:val="28"/>
        </w:rPr>
        <w:t xml:space="preserve">. </w:t>
      </w:r>
      <w:r>
        <w:rPr>
          <w:sz w:val="28"/>
          <w:szCs w:val="28"/>
          <w:lang w:val="uk-UA"/>
        </w:rPr>
        <w:t>–</w:t>
      </w:r>
      <w:r w:rsidRPr="00BC6846">
        <w:rPr>
          <w:sz w:val="28"/>
          <w:szCs w:val="28"/>
        </w:rPr>
        <w:t xml:space="preserve"> </w:t>
      </w:r>
      <w:r>
        <w:rPr>
          <w:sz w:val="28"/>
          <w:szCs w:val="28"/>
          <w:lang w:val="uk-UA"/>
        </w:rPr>
        <w:t>24</w:t>
      </w:r>
      <w:r w:rsidRPr="00BC6846">
        <w:rPr>
          <w:sz w:val="28"/>
          <w:szCs w:val="28"/>
        </w:rPr>
        <w:t xml:space="preserve"> с.</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Петрович В.В. Просторова організація тіла – основний чинник фізичн</w:t>
      </w:r>
      <w:r>
        <w:rPr>
          <w:sz w:val="28"/>
          <w:szCs w:val="28"/>
          <w:lang w:val="uk-UA"/>
        </w:rPr>
        <w:t>о</w:t>
      </w:r>
      <w:r>
        <w:rPr>
          <w:sz w:val="28"/>
          <w:szCs w:val="28"/>
          <w:lang w:val="uk-UA"/>
        </w:rPr>
        <w:t>го розвитку людини / В.В. Петрович // Збірник наукових праць за ред. Єрмакова С.С. «Педагогіка, психологія та медико-біологічні проблеми фізичного виховання і спорту». – Харків: ХДАДМ, 2003. – № 17. – С. 56-61.</w:t>
      </w:r>
    </w:p>
    <w:p w:rsidR="004441C2" w:rsidRPr="00541D77" w:rsidRDefault="004441C2" w:rsidP="00DF5228">
      <w:pPr>
        <w:widowControl w:val="0"/>
        <w:numPr>
          <w:ilvl w:val="0"/>
          <w:numId w:val="69"/>
        </w:numPr>
        <w:shd w:val="clear" w:color="auto" w:fill="FFFFFF"/>
        <w:suppressAutoHyphens w:val="0"/>
        <w:spacing w:line="360" w:lineRule="auto"/>
        <w:jc w:val="both"/>
        <w:rPr>
          <w:sz w:val="28"/>
          <w:szCs w:val="28"/>
        </w:rPr>
      </w:pPr>
      <w:r w:rsidRPr="00541D77">
        <w:rPr>
          <w:sz w:val="28"/>
          <w:szCs w:val="28"/>
        </w:rPr>
        <w:t xml:space="preserve">Платонов В.Н. Общая теория подготовки спортсменок в олимпийском спорте / </w:t>
      </w:r>
      <w:r>
        <w:rPr>
          <w:sz w:val="28"/>
          <w:szCs w:val="28"/>
          <w:lang w:val="uk-UA"/>
        </w:rPr>
        <w:t xml:space="preserve">В.Н. </w:t>
      </w:r>
      <w:r w:rsidRPr="00541D77">
        <w:rPr>
          <w:sz w:val="28"/>
          <w:szCs w:val="28"/>
        </w:rPr>
        <w:t>Платонов.</w:t>
      </w:r>
      <w:r>
        <w:rPr>
          <w:sz w:val="28"/>
          <w:szCs w:val="28"/>
          <w:lang w:val="uk-UA"/>
        </w:rPr>
        <w:t xml:space="preserve"> </w:t>
      </w:r>
      <w:r w:rsidRPr="00541D77">
        <w:rPr>
          <w:sz w:val="28"/>
          <w:szCs w:val="28"/>
        </w:rPr>
        <w:t>– К.: Олимпийская литература, 1997.</w:t>
      </w:r>
      <w:r>
        <w:rPr>
          <w:sz w:val="28"/>
          <w:szCs w:val="28"/>
          <w:lang w:val="uk-UA"/>
        </w:rPr>
        <w:t xml:space="preserve"> – 140 с.</w:t>
      </w:r>
    </w:p>
    <w:p w:rsidR="004441C2" w:rsidRPr="00541D77" w:rsidRDefault="004441C2" w:rsidP="00DF5228">
      <w:pPr>
        <w:widowControl w:val="0"/>
        <w:numPr>
          <w:ilvl w:val="0"/>
          <w:numId w:val="69"/>
        </w:numPr>
        <w:shd w:val="clear" w:color="auto" w:fill="FFFFFF"/>
        <w:suppressAutoHyphens w:val="0"/>
        <w:spacing w:line="360" w:lineRule="auto"/>
        <w:jc w:val="both"/>
        <w:rPr>
          <w:sz w:val="28"/>
          <w:szCs w:val="28"/>
          <w:lang w:val="uk-UA"/>
        </w:rPr>
      </w:pPr>
      <w:r w:rsidRPr="00541D77">
        <w:rPr>
          <w:sz w:val="28"/>
          <w:szCs w:val="28"/>
        </w:rPr>
        <w:t>Полеся Г.В. Лечебное плавание при нарушениях осанки и сколиозе у д</w:t>
      </w:r>
      <w:r w:rsidRPr="00541D77">
        <w:rPr>
          <w:sz w:val="28"/>
          <w:szCs w:val="28"/>
        </w:rPr>
        <w:t>е</w:t>
      </w:r>
      <w:r w:rsidRPr="00541D77">
        <w:rPr>
          <w:sz w:val="28"/>
          <w:szCs w:val="28"/>
        </w:rPr>
        <w:t xml:space="preserve">тей / </w:t>
      </w:r>
      <w:r>
        <w:rPr>
          <w:sz w:val="28"/>
          <w:szCs w:val="28"/>
          <w:lang w:val="uk-UA"/>
        </w:rPr>
        <w:t xml:space="preserve">Г.В. </w:t>
      </w:r>
      <w:r w:rsidRPr="00541D77">
        <w:rPr>
          <w:sz w:val="28"/>
          <w:szCs w:val="28"/>
        </w:rPr>
        <w:t>Полеся</w:t>
      </w:r>
      <w:r>
        <w:rPr>
          <w:sz w:val="28"/>
          <w:szCs w:val="28"/>
          <w:lang w:val="uk-UA"/>
        </w:rPr>
        <w:t>.</w:t>
      </w:r>
      <w:r w:rsidRPr="00541D77">
        <w:rPr>
          <w:sz w:val="28"/>
          <w:szCs w:val="28"/>
        </w:rPr>
        <w:t xml:space="preserve"> – </w:t>
      </w:r>
      <w:r w:rsidRPr="00541D77">
        <w:rPr>
          <w:sz w:val="28"/>
          <w:szCs w:val="28"/>
          <w:lang w:val="uk-UA"/>
        </w:rPr>
        <w:t>К.: Здоров'я, 1980.– С. 4-39.</w:t>
      </w:r>
    </w:p>
    <w:p w:rsidR="004441C2" w:rsidRPr="00541D77" w:rsidRDefault="004441C2" w:rsidP="00DF5228">
      <w:pPr>
        <w:widowControl w:val="0"/>
        <w:numPr>
          <w:ilvl w:val="0"/>
          <w:numId w:val="69"/>
        </w:numPr>
        <w:shd w:val="clear" w:color="auto" w:fill="FFFFFF"/>
        <w:suppressAutoHyphens w:val="0"/>
        <w:spacing w:line="360" w:lineRule="auto"/>
        <w:jc w:val="both"/>
        <w:rPr>
          <w:sz w:val="28"/>
          <w:szCs w:val="28"/>
        </w:rPr>
      </w:pPr>
      <w:r w:rsidRPr="00541D77">
        <w:rPr>
          <w:sz w:val="28"/>
          <w:szCs w:val="28"/>
        </w:rPr>
        <w:t>Полная медицинская энциклопедия для всей семьи / [В.Г. Ли</w:t>
      </w:r>
      <w:r w:rsidRPr="00541D77">
        <w:rPr>
          <w:sz w:val="28"/>
          <w:szCs w:val="28"/>
        </w:rPr>
        <w:t>ф</w:t>
      </w:r>
      <w:r w:rsidRPr="00541D77">
        <w:rPr>
          <w:sz w:val="28"/>
          <w:szCs w:val="28"/>
        </w:rPr>
        <w:t>ляндский, В.В. Закревский, С.А. Балуева и др.] – СПб.: Сова; М.: Э</w:t>
      </w:r>
      <w:r>
        <w:rPr>
          <w:sz w:val="28"/>
          <w:szCs w:val="28"/>
          <w:lang w:val="uk-UA"/>
        </w:rPr>
        <w:t>ксмо</w:t>
      </w:r>
      <w:r w:rsidRPr="00541D77">
        <w:rPr>
          <w:sz w:val="28"/>
          <w:szCs w:val="28"/>
        </w:rPr>
        <w:t>-Пресс, 2002. – С. 13</w:t>
      </w:r>
      <w:r>
        <w:rPr>
          <w:sz w:val="28"/>
          <w:szCs w:val="28"/>
          <w:lang w:val="uk-UA"/>
        </w:rPr>
        <w:t>-</w:t>
      </w:r>
      <w:r w:rsidRPr="00541D77">
        <w:rPr>
          <w:sz w:val="28"/>
          <w:szCs w:val="28"/>
        </w:rPr>
        <w:t>39</w:t>
      </w:r>
      <w:r>
        <w:rPr>
          <w:sz w:val="28"/>
          <w:szCs w:val="28"/>
          <w:lang w:val="uk-UA"/>
        </w:rPr>
        <w:t>,</w:t>
      </w:r>
      <w:r w:rsidRPr="00541D77">
        <w:rPr>
          <w:sz w:val="28"/>
          <w:szCs w:val="28"/>
        </w:rPr>
        <w:t xml:space="preserve"> 110</w:t>
      </w:r>
      <w:r>
        <w:rPr>
          <w:sz w:val="28"/>
          <w:szCs w:val="28"/>
          <w:lang w:val="uk-UA"/>
        </w:rPr>
        <w:t>-</w:t>
      </w:r>
      <w:r w:rsidRPr="00541D77">
        <w:rPr>
          <w:sz w:val="28"/>
          <w:szCs w:val="28"/>
        </w:rPr>
        <w:t xml:space="preserve">155. </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Працездатність студентів: оцінка, корекція, управління [Магльований А.В., Сафронова Г.Б., Галайтатий Г.Д., Бєлова Л.А.]. – Львів, 1997. – 128 с.</w:t>
      </w:r>
    </w:p>
    <w:p w:rsidR="004441C2" w:rsidRPr="00541D77" w:rsidRDefault="004441C2" w:rsidP="00DF5228">
      <w:pPr>
        <w:widowControl w:val="0"/>
        <w:numPr>
          <w:ilvl w:val="0"/>
          <w:numId w:val="69"/>
        </w:numPr>
        <w:shd w:val="clear" w:color="auto" w:fill="FFFFFF"/>
        <w:suppressAutoHyphens w:val="0"/>
        <w:spacing w:line="360" w:lineRule="auto"/>
        <w:jc w:val="both"/>
        <w:rPr>
          <w:sz w:val="28"/>
          <w:szCs w:val="28"/>
        </w:rPr>
      </w:pPr>
      <w:r w:rsidRPr="00541D77">
        <w:rPr>
          <w:sz w:val="28"/>
          <w:szCs w:val="28"/>
        </w:rPr>
        <w:t>Потапчук А.А. Осанка и физическое развитие детей: программы диагн</w:t>
      </w:r>
      <w:r w:rsidRPr="00541D77">
        <w:rPr>
          <w:sz w:val="28"/>
          <w:szCs w:val="28"/>
        </w:rPr>
        <w:t>о</w:t>
      </w:r>
      <w:r w:rsidRPr="00541D77">
        <w:rPr>
          <w:sz w:val="28"/>
          <w:szCs w:val="28"/>
        </w:rPr>
        <w:t>стики и коррекции нарушений / А.А.</w:t>
      </w:r>
      <w:r>
        <w:rPr>
          <w:sz w:val="28"/>
          <w:szCs w:val="28"/>
          <w:lang w:val="uk-UA"/>
        </w:rPr>
        <w:t xml:space="preserve"> </w:t>
      </w:r>
      <w:r w:rsidRPr="00541D77">
        <w:rPr>
          <w:sz w:val="28"/>
          <w:szCs w:val="28"/>
        </w:rPr>
        <w:t>Потапчук, М.Д.</w:t>
      </w:r>
      <w:r>
        <w:rPr>
          <w:sz w:val="28"/>
          <w:szCs w:val="28"/>
          <w:lang w:val="uk-UA"/>
        </w:rPr>
        <w:t xml:space="preserve"> </w:t>
      </w:r>
      <w:r w:rsidRPr="00541D77">
        <w:rPr>
          <w:sz w:val="28"/>
          <w:szCs w:val="28"/>
        </w:rPr>
        <w:t>Дидур</w:t>
      </w:r>
      <w:r>
        <w:rPr>
          <w:sz w:val="28"/>
          <w:szCs w:val="28"/>
          <w:lang w:val="uk-UA"/>
        </w:rPr>
        <w:t>.</w:t>
      </w:r>
      <w:r w:rsidRPr="00541D77">
        <w:rPr>
          <w:sz w:val="28"/>
          <w:szCs w:val="28"/>
        </w:rPr>
        <w:t xml:space="preserve"> –</w:t>
      </w:r>
      <w:r>
        <w:rPr>
          <w:sz w:val="28"/>
          <w:szCs w:val="28"/>
          <w:lang w:val="uk-UA"/>
        </w:rPr>
        <w:t xml:space="preserve"> </w:t>
      </w:r>
      <w:r w:rsidRPr="00541D77">
        <w:rPr>
          <w:sz w:val="28"/>
          <w:szCs w:val="28"/>
        </w:rPr>
        <w:t>СПб.: П</w:t>
      </w:r>
      <w:r w:rsidRPr="00541D77">
        <w:rPr>
          <w:sz w:val="28"/>
          <w:szCs w:val="28"/>
        </w:rPr>
        <w:t>и</w:t>
      </w:r>
      <w:r w:rsidRPr="00541D77">
        <w:rPr>
          <w:sz w:val="28"/>
          <w:szCs w:val="28"/>
        </w:rPr>
        <w:t>тер, 2001. – С. 5</w:t>
      </w:r>
      <w:r>
        <w:rPr>
          <w:sz w:val="28"/>
          <w:szCs w:val="28"/>
          <w:lang w:val="uk-UA"/>
        </w:rPr>
        <w:t>-</w:t>
      </w:r>
      <w:r w:rsidRPr="00541D77">
        <w:rPr>
          <w:sz w:val="28"/>
          <w:szCs w:val="28"/>
        </w:rPr>
        <w:t>18</w:t>
      </w:r>
      <w:r>
        <w:rPr>
          <w:sz w:val="28"/>
          <w:szCs w:val="28"/>
          <w:lang w:val="uk-UA"/>
        </w:rPr>
        <w:t>,</w:t>
      </w:r>
      <w:r w:rsidRPr="00541D77">
        <w:rPr>
          <w:sz w:val="28"/>
          <w:szCs w:val="28"/>
        </w:rPr>
        <w:t xml:space="preserve"> 79</w:t>
      </w:r>
      <w:r>
        <w:rPr>
          <w:sz w:val="28"/>
          <w:szCs w:val="28"/>
          <w:lang w:val="uk-UA"/>
        </w:rPr>
        <w:t>-</w:t>
      </w:r>
      <w:r w:rsidRPr="00541D77">
        <w:rPr>
          <w:sz w:val="28"/>
          <w:szCs w:val="28"/>
        </w:rPr>
        <w:t>93.</w:t>
      </w:r>
    </w:p>
    <w:p w:rsidR="004441C2" w:rsidRPr="00541D77" w:rsidRDefault="004441C2" w:rsidP="00DF5228">
      <w:pPr>
        <w:widowControl w:val="0"/>
        <w:numPr>
          <w:ilvl w:val="0"/>
          <w:numId w:val="69"/>
        </w:numPr>
        <w:shd w:val="clear" w:color="auto" w:fill="FFFFFF"/>
        <w:suppressAutoHyphens w:val="0"/>
        <w:spacing w:line="360" w:lineRule="auto"/>
        <w:jc w:val="both"/>
        <w:rPr>
          <w:sz w:val="28"/>
          <w:szCs w:val="28"/>
        </w:rPr>
      </w:pPr>
      <w:r w:rsidRPr="00541D77">
        <w:rPr>
          <w:sz w:val="28"/>
          <w:szCs w:val="28"/>
        </w:rPr>
        <w:t>Правосудов В.П. Парадоксальная гимнастика А.Н. Стрельниковой</w:t>
      </w:r>
      <w:r>
        <w:rPr>
          <w:sz w:val="28"/>
          <w:szCs w:val="28"/>
          <w:lang w:val="uk-UA"/>
        </w:rPr>
        <w:t xml:space="preserve"> </w:t>
      </w:r>
      <w:r>
        <w:rPr>
          <w:sz w:val="28"/>
          <w:szCs w:val="28"/>
          <w:lang w:val="en-US"/>
        </w:rPr>
        <w:t>[</w:t>
      </w:r>
      <w:r>
        <w:rPr>
          <w:sz w:val="28"/>
          <w:szCs w:val="28"/>
        </w:rPr>
        <w:t>м</w:t>
      </w:r>
      <w:r w:rsidRPr="00541D77">
        <w:rPr>
          <w:sz w:val="28"/>
          <w:szCs w:val="28"/>
        </w:rPr>
        <w:t>е</w:t>
      </w:r>
      <w:r w:rsidRPr="00541D77">
        <w:rPr>
          <w:sz w:val="28"/>
          <w:szCs w:val="28"/>
        </w:rPr>
        <w:t>тодические рекомендации для специалистов ЛФК</w:t>
      </w:r>
      <w:r>
        <w:rPr>
          <w:sz w:val="28"/>
          <w:szCs w:val="28"/>
          <w:lang w:val="en-US"/>
        </w:rPr>
        <w:t>]</w:t>
      </w:r>
      <w:r w:rsidRPr="00541D77">
        <w:rPr>
          <w:sz w:val="28"/>
          <w:szCs w:val="28"/>
        </w:rPr>
        <w:t xml:space="preserve"> / В.П.</w:t>
      </w:r>
      <w:r>
        <w:rPr>
          <w:sz w:val="28"/>
          <w:szCs w:val="28"/>
        </w:rPr>
        <w:t xml:space="preserve"> </w:t>
      </w:r>
      <w:r w:rsidRPr="00541D77">
        <w:rPr>
          <w:sz w:val="28"/>
          <w:szCs w:val="28"/>
        </w:rPr>
        <w:t>Правосудов</w:t>
      </w:r>
      <w:r>
        <w:rPr>
          <w:sz w:val="28"/>
          <w:szCs w:val="28"/>
        </w:rPr>
        <w:t>.</w:t>
      </w:r>
      <w:r w:rsidRPr="00541D77">
        <w:rPr>
          <w:sz w:val="28"/>
          <w:szCs w:val="28"/>
        </w:rPr>
        <w:t xml:space="preserve"> – СПб., 2000. – С. 4</w:t>
      </w:r>
      <w:r>
        <w:rPr>
          <w:sz w:val="28"/>
          <w:szCs w:val="28"/>
        </w:rPr>
        <w:t>-</w:t>
      </w:r>
      <w:r w:rsidRPr="00541D77">
        <w:rPr>
          <w:sz w:val="28"/>
          <w:szCs w:val="28"/>
        </w:rPr>
        <w:t xml:space="preserve">29. </w:t>
      </w:r>
    </w:p>
    <w:p w:rsidR="004441C2" w:rsidRPr="007F6AFA" w:rsidRDefault="004441C2" w:rsidP="00DF5228">
      <w:pPr>
        <w:widowControl w:val="0"/>
        <w:numPr>
          <w:ilvl w:val="0"/>
          <w:numId w:val="69"/>
        </w:numPr>
        <w:shd w:val="clear" w:color="auto" w:fill="FFFFFF"/>
        <w:suppressAutoHyphens w:val="0"/>
        <w:spacing w:line="360" w:lineRule="auto"/>
        <w:jc w:val="both"/>
        <w:rPr>
          <w:sz w:val="28"/>
          <w:szCs w:val="28"/>
          <w:lang w:val="uk-UA"/>
        </w:rPr>
      </w:pPr>
      <w:r w:rsidRPr="00541D77">
        <w:rPr>
          <w:sz w:val="28"/>
          <w:szCs w:val="28"/>
        </w:rPr>
        <w:t xml:space="preserve">Платонов В.Н. Адаптация в спорте / </w:t>
      </w:r>
      <w:r>
        <w:rPr>
          <w:sz w:val="28"/>
          <w:szCs w:val="28"/>
        </w:rPr>
        <w:t xml:space="preserve">В.Н. </w:t>
      </w:r>
      <w:r w:rsidRPr="00541D77">
        <w:rPr>
          <w:sz w:val="28"/>
          <w:szCs w:val="28"/>
        </w:rPr>
        <w:t xml:space="preserve">Платонов. – </w:t>
      </w:r>
      <w:r w:rsidRPr="007F6AFA">
        <w:rPr>
          <w:sz w:val="28"/>
          <w:szCs w:val="28"/>
          <w:lang w:val="uk-UA"/>
        </w:rPr>
        <w:t>К.: Здоров'я, 1988. – 216 с.</w:t>
      </w:r>
    </w:p>
    <w:p w:rsidR="004441C2" w:rsidRPr="007F6AFA" w:rsidRDefault="004441C2" w:rsidP="00DF5228">
      <w:pPr>
        <w:widowControl w:val="0"/>
        <w:numPr>
          <w:ilvl w:val="0"/>
          <w:numId w:val="69"/>
        </w:numPr>
        <w:shd w:val="clear" w:color="auto" w:fill="FFFFFF"/>
        <w:suppressAutoHyphens w:val="0"/>
        <w:spacing w:line="360" w:lineRule="auto"/>
        <w:jc w:val="both"/>
        <w:rPr>
          <w:sz w:val="28"/>
          <w:szCs w:val="28"/>
        </w:rPr>
      </w:pPr>
      <w:r w:rsidRPr="007F6AFA">
        <w:rPr>
          <w:sz w:val="28"/>
          <w:szCs w:val="28"/>
        </w:rPr>
        <w:t xml:space="preserve">Платонов В. Концептуальные положения развития юношеского спорта в Украине / </w:t>
      </w:r>
      <w:r>
        <w:rPr>
          <w:sz w:val="28"/>
          <w:szCs w:val="28"/>
        </w:rPr>
        <w:t xml:space="preserve">В. </w:t>
      </w:r>
      <w:r w:rsidRPr="007F6AFA">
        <w:rPr>
          <w:sz w:val="28"/>
          <w:szCs w:val="28"/>
        </w:rPr>
        <w:t>Платонов</w:t>
      </w:r>
      <w:r>
        <w:rPr>
          <w:sz w:val="28"/>
          <w:szCs w:val="28"/>
        </w:rPr>
        <w:t>, К.</w:t>
      </w:r>
      <w:r w:rsidRPr="007F6AFA">
        <w:rPr>
          <w:sz w:val="28"/>
          <w:szCs w:val="28"/>
        </w:rPr>
        <w:t xml:space="preserve"> Сахновский // Материалы II Междунаро</w:t>
      </w:r>
      <w:r w:rsidRPr="007F6AFA">
        <w:rPr>
          <w:sz w:val="28"/>
          <w:szCs w:val="28"/>
        </w:rPr>
        <w:t>д</w:t>
      </w:r>
      <w:r w:rsidRPr="007F6AFA">
        <w:rPr>
          <w:sz w:val="28"/>
          <w:szCs w:val="28"/>
        </w:rPr>
        <w:t xml:space="preserve">ного форума </w:t>
      </w:r>
      <w:r>
        <w:rPr>
          <w:sz w:val="28"/>
          <w:szCs w:val="28"/>
        </w:rPr>
        <w:t>«</w:t>
      </w:r>
      <w:r w:rsidRPr="007F6AFA">
        <w:rPr>
          <w:sz w:val="28"/>
          <w:szCs w:val="28"/>
        </w:rPr>
        <w:t xml:space="preserve">Молодежь – </w:t>
      </w:r>
      <w:r>
        <w:rPr>
          <w:sz w:val="28"/>
          <w:szCs w:val="28"/>
        </w:rPr>
        <w:t>н</w:t>
      </w:r>
      <w:r w:rsidRPr="007F6AFA">
        <w:rPr>
          <w:sz w:val="28"/>
          <w:szCs w:val="28"/>
        </w:rPr>
        <w:t xml:space="preserve">аука – </w:t>
      </w:r>
      <w:r>
        <w:rPr>
          <w:sz w:val="28"/>
          <w:szCs w:val="28"/>
        </w:rPr>
        <w:t>о</w:t>
      </w:r>
      <w:r w:rsidRPr="007F6AFA">
        <w:rPr>
          <w:sz w:val="28"/>
          <w:szCs w:val="28"/>
        </w:rPr>
        <w:t>лимпизм</w:t>
      </w:r>
      <w:r>
        <w:rPr>
          <w:sz w:val="28"/>
          <w:szCs w:val="28"/>
        </w:rPr>
        <w:t>».</w:t>
      </w:r>
      <w:r w:rsidRPr="007F6AFA">
        <w:rPr>
          <w:sz w:val="28"/>
          <w:szCs w:val="28"/>
        </w:rPr>
        <w:t xml:space="preserve"> – М.: Современный спорт, 2002. – С. 174</w:t>
      </w:r>
      <w:r>
        <w:rPr>
          <w:sz w:val="28"/>
          <w:szCs w:val="28"/>
        </w:rPr>
        <w:t>-</w:t>
      </w:r>
      <w:r w:rsidRPr="007F6AFA">
        <w:rPr>
          <w:sz w:val="28"/>
          <w:szCs w:val="28"/>
        </w:rPr>
        <w:t>175.</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rPr>
        <w:t xml:space="preserve">Применение специальных корригирующих упражнений при лечении сколиотической болезни / Б.В. Сермеев, В.Г. Жарков, П.Б. Джуринский </w:t>
      </w:r>
      <w:r>
        <w:rPr>
          <w:sz w:val="28"/>
          <w:szCs w:val="28"/>
          <w:lang w:val="en-US"/>
        </w:rPr>
        <w:t>[</w:t>
      </w:r>
      <w:r>
        <w:rPr>
          <w:sz w:val="28"/>
          <w:szCs w:val="28"/>
        </w:rPr>
        <w:t>и др.</w:t>
      </w:r>
      <w:r>
        <w:rPr>
          <w:sz w:val="28"/>
          <w:szCs w:val="28"/>
          <w:lang w:val="en-US"/>
        </w:rPr>
        <w:t>]</w:t>
      </w:r>
      <w:r>
        <w:rPr>
          <w:sz w:val="28"/>
          <w:szCs w:val="28"/>
        </w:rPr>
        <w:t xml:space="preserve"> // </w:t>
      </w:r>
      <w:r>
        <w:rPr>
          <w:sz w:val="28"/>
          <w:szCs w:val="28"/>
          <w:lang w:val="uk-UA"/>
        </w:rPr>
        <w:t>Матеріали міжнародної науково-практичної конференції «Ад</w:t>
      </w:r>
      <w:r>
        <w:rPr>
          <w:sz w:val="28"/>
          <w:szCs w:val="28"/>
          <w:lang w:val="uk-UA"/>
        </w:rPr>
        <w:t>а</w:t>
      </w:r>
      <w:r>
        <w:rPr>
          <w:sz w:val="28"/>
          <w:szCs w:val="28"/>
          <w:lang w:val="uk-UA"/>
        </w:rPr>
        <w:t>птаційні можливості дітей та молоді». – Одеса: ПУДПУ ім. К.Д. Уши</w:t>
      </w:r>
      <w:r>
        <w:rPr>
          <w:sz w:val="28"/>
          <w:szCs w:val="28"/>
          <w:lang w:val="uk-UA"/>
        </w:rPr>
        <w:t>н</w:t>
      </w:r>
      <w:r>
        <w:rPr>
          <w:sz w:val="28"/>
          <w:szCs w:val="28"/>
          <w:lang w:val="uk-UA"/>
        </w:rPr>
        <w:t>ського, 1998. – С. 120-122.</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lastRenderedPageBreak/>
        <w:t>Приступа С.Н. Традиції української національної фізичної культури / С.Н. Приступа, В.С. Пілат. – Частина 1. – Львів: Троян, 1999. – 124 с.</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Присяжнюк С.І. Розвиток фізичних якостей учнів початкових класів з</w:t>
      </w:r>
      <w:r>
        <w:rPr>
          <w:sz w:val="28"/>
          <w:szCs w:val="28"/>
          <w:lang w:val="uk-UA"/>
        </w:rPr>
        <w:t>а</w:t>
      </w:r>
      <w:r>
        <w:rPr>
          <w:sz w:val="28"/>
          <w:szCs w:val="28"/>
          <w:lang w:val="uk-UA"/>
        </w:rPr>
        <w:t xml:space="preserve">гальноосвітньої школи (на прикладі сили і витривалості): автореф. дис... канд. наук з фіз. виховання і спорту: </w:t>
      </w:r>
      <w:r w:rsidRPr="008D7544">
        <w:rPr>
          <w:sz w:val="28"/>
          <w:szCs w:val="28"/>
          <w:lang w:val="uk-UA"/>
        </w:rPr>
        <w:t xml:space="preserve">спец. </w:t>
      </w:r>
      <w:r>
        <w:rPr>
          <w:sz w:val="28"/>
          <w:szCs w:val="28"/>
          <w:lang w:val="uk-UA"/>
        </w:rPr>
        <w:t>24.00.02</w:t>
      </w:r>
      <w:r w:rsidRPr="008D7544">
        <w:rPr>
          <w:sz w:val="28"/>
          <w:szCs w:val="28"/>
          <w:lang w:val="uk-UA"/>
        </w:rPr>
        <w:t xml:space="preserve"> «</w:t>
      </w:r>
      <w:r>
        <w:rPr>
          <w:sz w:val="28"/>
          <w:szCs w:val="28"/>
          <w:lang w:val="uk-UA"/>
        </w:rPr>
        <w:t>Олімпійський та професійний спорт</w:t>
      </w:r>
      <w:r w:rsidRPr="008D7544">
        <w:rPr>
          <w:sz w:val="28"/>
          <w:szCs w:val="28"/>
          <w:lang w:val="uk-UA"/>
        </w:rPr>
        <w:t xml:space="preserve">» </w:t>
      </w:r>
      <w:r>
        <w:rPr>
          <w:sz w:val="28"/>
          <w:szCs w:val="28"/>
          <w:lang w:val="uk-UA"/>
        </w:rPr>
        <w:t>/ С.І. Присяжнюк. – Львів, 2001. – 17 с.</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Приходько В.В. Навчальний предмет «Фізична культура»: тенденції ро</w:t>
      </w:r>
      <w:r>
        <w:rPr>
          <w:sz w:val="28"/>
          <w:szCs w:val="28"/>
          <w:lang w:val="uk-UA"/>
        </w:rPr>
        <w:t>з</w:t>
      </w:r>
      <w:r>
        <w:rPr>
          <w:sz w:val="28"/>
          <w:szCs w:val="28"/>
          <w:lang w:val="uk-UA"/>
        </w:rPr>
        <w:t xml:space="preserve">витку від </w:t>
      </w:r>
      <w:r>
        <w:rPr>
          <w:sz w:val="28"/>
          <w:szCs w:val="28"/>
          <w:lang w:val="en-US"/>
        </w:rPr>
        <w:t>XIX</w:t>
      </w:r>
      <w:r>
        <w:rPr>
          <w:sz w:val="28"/>
          <w:szCs w:val="28"/>
        </w:rPr>
        <w:t xml:space="preserve"> </w:t>
      </w:r>
      <w:r>
        <w:rPr>
          <w:sz w:val="28"/>
          <w:szCs w:val="28"/>
          <w:lang w:val="uk-UA"/>
        </w:rPr>
        <w:t xml:space="preserve">до </w:t>
      </w:r>
      <w:r>
        <w:rPr>
          <w:sz w:val="28"/>
          <w:szCs w:val="28"/>
          <w:lang w:val="en-US"/>
        </w:rPr>
        <w:t>XXI</w:t>
      </w:r>
      <w:r>
        <w:rPr>
          <w:sz w:val="28"/>
          <w:szCs w:val="28"/>
        </w:rPr>
        <w:t xml:space="preserve"> </w:t>
      </w:r>
      <w:r>
        <w:rPr>
          <w:sz w:val="28"/>
          <w:szCs w:val="28"/>
          <w:lang w:val="uk-UA"/>
        </w:rPr>
        <w:t>ст. / В.В. Приходько // Теорія і практика фізичн</w:t>
      </w:r>
      <w:r>
        <w:rPr>
          <w:sz w:val="28"/>
          <w:szCs w:val="28"/>
          <w:lang w:val="uk-UA"/>
        </w:rPr>
        <w:t>о</w:t>
      </w:r>
      <w:r>
        <w:rPr>
          <w:sz w:val="28"/>
          <w:szCs w:val="28"/>
          <w:lang w:val="uk-UA"/>
        </w:rPr>
        <w:t>го виховання. – 2003. – № 1. – С. 17-21.</w:t>
      </w:r>
    </w:p>
    <w:p w:rsidR="004441C2" w:rsidRPr="007A2762" w:rsidRDefault="004441C2" w:rsidP="00DF5228">
      <w:pPr>
        <w:widowControl w:val="0"/>
        <w:numPr>
          <w:ilvl w:val="0"/>
          <w:numId w:val="69"/>
        </w:numPr>
        <w:shd w:val="clear" w:color="auto" w:fill="FFFFFF"/>
        <w:suppressAutoHyphens w:val="0"/>
        <w:spacing w:line="360" w:lineRule="auto"/>
        <w:jc w:val="both"/>
        <w:rPr>
          <w:sz w:val="28"/>
          <w:szCs w:val="28"/>
        </w:rPr>
      </w:pPr>
      <w:r w:rsidRPr="007A2762">
        <w:rPr>
          <w:sz w:val="28"/>
          <w:szCs w:val="28"/>
        </w:rPr>
        <w:t>Приходько В.С. Лечебная физкультура в клинике детских болезней / В.С. Приходько, Л.К. Пархоменко. – К.: Здоров'я, 1981. – 216 с.</w:t>
      </w:r>
    </w:p>
    <w:p w:rsidR="004441C2" w:rsidRPr="007A2762" w:rsidRDefault="004441C2" w:rsidP="00DF5228">
      <w:pPr>
        <w:widowControl w:val="0"/>
        <w:numPr>
          <w:ilvl w:val="0"/>
          <w:numId w:val="69"/>
        </w:numPr>
        <w:shd w:val="clear" w:color="auto" w:fill="FFFFFF"/>
        <w:suppressAutoHyphens w:val="0"/>
        <w:spacing w:line="360" w:lineRule="auto"/>
        <w:jc w:val="both"/>
        <w:rPr>
          <w:sz w:val="28"/>
          <w:szCs w:val="28"/>
        </w:rPr>
      </w:pPr>
      <w:r w:rsidRPr="007A2762">
        <w:rPr>
          <w:sz w:val="28"/>
          <w:szCs w:val="28"/>
        </w:rPr>
        <w:t>Профилактор Евминова. Комплекс силовых упражнений / [Евминов В.В., Фищенко В.Я., Блохинцев Г.В.</w:t>
      </w:r>
      <w:r>
        <w:rPr>
          <w:sz w:val="28"/>
          <w:szCs w:val="28"/>
        </w:rPr>
        <w:t xml:space="preserve"> и др</w:t>
      </w:r>
      <w:r w:rsidRPr="007A2762">
        <w:rPr>
          <w:sz w:val="28"/>
          <w:szCs w:val="28"/>
        </w:rPr>
        <w:t>.]. – К., 2003. – 25 с.</w:t>
      </w:r>
    </w:p>
    <w:p w:rsidR="004441C2" w:rsidRPr="007A2762" w:rsidRDefault="004441C2" w:rsidP="00DF5228">
      <w:pPr>
        <w:widowControl w:val="0"/>
        <w:numPr>
          <w:ilvl w:val="0"/>
          <w:numId w:val="69"/>
        </w:numPr>
        <w:shd w:val="clear" w:color="auto" w:fill="FFFFFF"/>
        <w:suppressAutoHyphens w:val="0"/>
        <w:spacing w:line="360" w:lineRule="auto"/>
        <w:jc w:val="both"/>
        <w:rPr>
          <w:sz w:val="28"/>
          <w:szCs w:val="28"/>
        </w:rPr>
      </w:pPr>
      <w:r w:rsidRPr="007A2762">
        <w:rPr>
          <w:sz w:val="28"/>
          <w:szCs w:val="28"/>
        </w:rPr>
        <w:t>Прохорова А.И. Применение метода рентгенофотометрии для прогноз</w:t>
      </w:r>
      <w:r w:rsidRPr="007A2762">
        <w:rPr>
          <w:sz w:val="28"/>
          <w:szCs w:val="28"/>
        </w:rPr>
        <w:t>и</w:t>
      </w:r>
      <w:r w:rsidRPr="007A2762">
        <w:rPr>
          <w:sz w:val="28"/>
          <w:szCs w:val="28"/>
        </w:rPr>
        <w:t xml:space="preserve">рования и лечения сколиоза у детей / </w:t>
      </w:r>
      <w:r>
        <w:rPr>
          <w:sz w:val="28"/>
          <w:szCs w:val="28"/>
        </w:rPr>
        <w:t xml:space="preserve">А.И. </w:t>
      </w:r>
      <w:r w:rsidRPr="007A2762">
        <w:rPr>
          <w:sz w:val="28"/>
          <w:szCs w:val="28"/>
        </w:rPr>
        <w:t>Прохорова</w:t>
      </w:r>
      <w:r>
        <w:rPr>
          <w:sz w:val="28"/>
          <w:szCs w:val="28"/>
        </w:rPr>
        <w:t xml:space="preserve"> </w:t>
      </w:r>
      <w:r w:rsidRPr="007A2762">
        <w:rPr>
          <w:sz w:val="28"/>
          <w:szCs w:val="28"/>
        </w:rPr>
        <w:t>// Ортопедия, травматология и протезирование. – 1975. – № 4.– С. 39</w:t>
      </w:r>
      <w:r>
        <w:rPr>
          <w:sz w:val="28"/>
          <w:szCs w:val="28"/>
        </w:rPr>
        <w:t>-</w:t>
      </w:r>
      <w:r w:rsidRPr="007A2762">
        <w:rPr>
          <w:sz w:val="28"/>
          <w:szCs w:val="28"/>
        </w:rPr>
        <w:t>40.</w:t>
      </w:r>
    </w:p>
    <w:p w:rsidR="004441C2" w:rsidRPr="007A2762" w:rsidRDefault="004441C2" w:rsidP="00DF5228">
      <w:pPr>
        <w:widowControl w:val="0"/>
        <w:numPr>
          <w:ilvl w:val="0"/>
          <w:numId w:val="69"/>
        </w:numPr>
        <w:shd w:val="clear" w:color="auto" w:fill="FFFFFF"/>
        <w:suppressAutoHyphens w:val="0"/>
        <w:spacing w:line="360" w:lineRule="auto"/>
        <w:jc w:val="both"/>
        <w:rPr>
          <w:sz w:val="28"/>
          <w:szCs w:val="28"/>
        </w:rPr>
      </w:pPr>
      <w:r w:rsidRPr="007A2762">
        <w:rPr>
          <w:sz w:val="28"/>
          <w:szCs w:val="28"/>
        </w:rPr>
        <w:t>Прошкина А.А. Использование нетрадиционных методов лечения в ф</w:t>
      </w:r>
      <w:r w:rsidRPr="007A2762">
        <w:rPr>
          <w:sz w:val="28"/>
          <w:szCs w:val="28"/>
        </w:rPr>
        <w:t>и</w:t>
      </w:r>
      <w:r w:rsidRPr="007A2762">
        <w:rPr>
          <w:sz w:val="28"/>
          <w:szCs w:val="28"/>
        </w:rPr>
        <w:t>зической реабилитации /</w:t>
      </w:r>
      <w:r>
        <w:rPr>
          <w:sz w:val="28"/>
          <w:szCs w:val="28"/>
        </w:rPr>
        <w:t xml:space="preserve"> А.А.</w:t>
      </w:r>
      <w:r w:rsidRPr="007A2762">
        <w:rPr>
          <w:sz w:val="28"/>
          <w:szCs w:val="28"/>
        </w:rPr>
        <w:t xml:space="preserve"> Прошкина // Материалы международной научно-практической конференции </w:t>
      </w:r>
      <w:r>
        <w:rPr>
          <w:sz w:val="28"/>
          <w:szCs w:val="28"/>
        </w:rPr>
        <w:t>«</w:t>
      </w:r>
      <w:r w:rsidRPr="007A2762">
        <w:rPr>
          <w:sz w:val="28"/>
          <w:szCs w:val="28"/>
        </w:rPr>
        <w:t>Олимпийский спорт, физическая культура, здоровье нации в современных условиях</w:t>
      </w:r>
      <w:r>
        <w:rPr>
          <w:sz w:val="28"/>
          <w:szCs w:val="28"/>
        </w:rPr>
        <w:t>».</w:t>
      </w:r>
      <w:r w:rsidRPr="007A2762">
        <w:rPr>
          <w:sz w:val="28"/>
          <w:szCs w:val="28"/>
        </w:rPr>
        <w:t xml:space="preserve"> – Луганск: ЛНПУ им. Т.Г. Шевченко, 2004. – С.</w:t>
      </w:r>
      <w:r>
        <w:rPr>
          <w:sz w:val="28"/>
          <w:szCs w:val="28"/>
        </w:rPr>
        <w:t xml:space="preserve"> </w:t>
      </w:r>
      <w:r w:rsidRPr="007A2762">
        <w:rPr>
          <w:sz w:val="28"/>
          <w:szCs w:val="28"/>
        </w:rPr>
        <w:t>320</w:t>
      </w:r>
      <w:r>
        <w:rPr>
          <w:sz w:val="28"/>
          <w:szCs w:val="28"/>
        </w:rPr>
        <w:t>-</w:t>
      </w:r>
      <w:r w:rsidRPr="007A2762">
        <w:rPr>
          <w:sz w:val="28"/>
          <w:szCs w:val="28"/>
        </w:rPr>
        <w:t>322.</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sidRPr="007A2762">
        <w:rPr>
          <w:sz w:val="28"/>
          <w:szCs w:val="28"/>
        </w:rPr>
        <w:t>Путилова А.А. Сколиотическая болезнь</w:t>
      </w:r>
      <w:r>
        <w:rPr>
          <w:sz w:val="28"/>
          <w:szCs w:val="28"/>
        </w:rPr>
        <w:t xml:space="preserve"> </w:t>
      </w:r>
      <w:r w:rsidRPr="007A2762">
        <w:rPr>
          <w:sz w:val="28"/>
          <w:szCs w:val="28"/>
        </w:rPr>
        <w:t xml:space="preserve">/ </w:t>
      </w:r>
      <w:r>
        <w:rPr>
          <w:sz w:val="28"/>
          <w:szCs w:val="28"/>
        </w:rPr>
        <w:t xml:space="preserve">А.А. </w:t>
      </w:r>
      <w:r w:rsidRPr="007A2762">
        <w:rPr>
          <w:sz w:val="28"/>
          <w:szCs w:val="28"/>
        </w:rPr>
        <w:t xml:space="preserve">Путилова, </w:t>
      </w:r>
      <w:r>
        <w:rPr>
          <w:sz w:val="28"/>
          <w:szCs w:val="28"/>
        </w:rPr>
        <w:t xml:space="preserve">Г.Т. </w:t>
      </w:r>
      <w:r w:rsidRPr="007A2762">
        <w:rPr>
          <w:sz w:val="28"/>
          <w:szCs w:val="28"/>
        </w:rPr>
        <w:t>Лихт</w:t>
      </w:r>
      <w:r w:rsidRPr="007A2762">
        <w:rPr>
          <w:sz w:val="28"/>
          <w:szCs w:val="28"/>
        </w:rPr>
        <w:t>о</w:t>
      </w:r>
      <w:r w:rsidRPr="007A2762">
        <w:rPr>
          <w:sz w:val="28"/>
          <w:szCs w:val="28"/>
        </w:rPr>
        <w:t>варь.</w:t>
      </w:r>
      <w:r>
        <w:rPr>
          <w:sz w:val="28"/>
          <w:szCs w:val="28"/>
          <w:lang w:val="uk-UA"/>
        </w:rPr>
        <w:t xml:space="preserve"> – К., 1975. – 173 с.</w:t>
      </w:r>
    </w:p>
    <w:p w:rsidR="004441C2" w:rsidRPr="004164FA" w:rsidRDefault="004441C2" w:rsidP="00DF5228">
      <w:pPr>
        <w:widowControl w:val="0"/>
        <w:numPr>
          <w:ilvl w:val="0"/>
          <w:numId w:val="69"/>
        </w:numPr>
        <w:shd w:val="clear" w:color="auto" w:fill="FFFFFF"/>
        <w:suppressAutoHyphens w:val="0"/>
        <w:spacing w:line="360" w:lineRule="auto"/>
        <w:jc w:val="both"/>
        <w:rPr>
          <w:sz w:val="28"/>
          <w:szCs w:val="28"/>
        </w:rPr>
      </w:pPr>
      <w:r w:rsidRPr="004164FA">
        <w:rPr>
          <w:sz w:val="28"/>
          <w:szCs w:val="28"/>
        </w:rPr>
        <w:t>Радченко В.А. Практикум по стабилизации грудного и поясничного о</w:t>
      </w:r>
      <w:r w:rsidRPr="004164FA">
        <w:rPr>
          <w:sz w:val="28"/>
          <w:szCs w:val="28"/>
        </w:rPr>
        <w:t>т</w:t>
      </w:r>
      <w:r w:rsidRPr="004164FA">
        <w:rPr>
          <w:sz w:val="28"/>
          <w:szCs w:val="28"/>
        </w:rPr>
        <w:t>делов позвоночника / В.А. Радченко, Н.А. Корж. – Харьков: Прапор, 2004. – 156 с.</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sidRPr="004164FA">
        <w:rPr>
          <w:sz w:val="28"/>
          <w:szCs w:val="28"/>
        </w:rPr>
        <w:t>Ракитина Р.И. Лечебная ритмическая гимнастика в практике остеохо</w:t>
      </w:r>
      <w:r w:rsidRPr="004164FA">
        <w:rPr>
          <w:sz w:val="28"/>
          <w:szCs w:val="28"/>
        </w:rPr>
        <w:t>н</w:t>
      </w:r>
      <w:r w:rsidRPr="004164FA">
        <w:rPr>
          <w:sz w:val="28"/>
          <w:szCs w:val="28"/>
        </w:rPr>
        <w:t>дроза / Р.И. Ракитина, Е.И. Подопригора</w:t>
      </w:r>
      <w:r>
        <w:rPr>
          <w:sz w:val="28"/>
          <w:szCs w:val="28"/>
          <w:lang w:val="uk-UA"/>
        </w:rPr>
        <w:t xml:space="preserve">. – К.: Здоров'я, 1987. – 24 с. </w:t>
      </w:r>
    </w:p>
    <w:p w:rsidR="004441C2" w:rsidRPr="006D7B28"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 xml:space="preserve"> Ровний А.С. Формування системи сенсорного контролю точнісних р</w:t>
      </w:r>
      <w:r>
        <w:rPr>
          <w:sz w:val="28"/>
          <w:szCs w:val="28"/>
          <w:lang w:val="uk-UA"/>
        </w:rPr>
        <w:t>у</w:t>
      </w:r>
      <w:r>
        <w:rPr>
          <w:sz w:val="28"/>
          <w:szCs w:val="28"/>
          <w:lang w:val="uk-UA"/>
        </w:rPr>
        <w:t xml:space="preserve">хів спортсменів: автореф. дис... доктора наук з фіз. виховання і спорту: </w:t>
      </w:r>
      <w:r w:rsidRPr="008D7544">
        <w:rPr>
          <w:sz w:val="28"/>
          <w:szCs w:val="28"/>
          <w:lang w:val="uk-UA"/>
        </w:rPr>
        <w:t xml:space="preserve">спец. </w:t>
      </w:r>
      <w:r>
        <w:rPr>
          <w:sz w:val="28"/>
          <w:szCs w:val="28"/>
          <w:lang w:val="uk-UA"/>
        </w:rPr>
        <w:t>24.00.02</w:t>
      </w:r>
      <w:r w:rsidRPr="008D7544">
        <w:rPr>
          <w:sz w:val="28"/>
          <w:szCs w:val="28"/>
          <w:lang w:val="uk-UA"/>
        </w:rPr>
        <w:t xml:space="preserve"> «</w:t>
      </w:r>
      <w:r>
        <w:rPr>
          <w:sz w:val="28"/>
          <w:szCs w:val="28"/>
          <w:lang w:val="uk-UA"/>
        </w:rPr>
        <w:t>Олімпійський та професійний спорт</w:t>
      </w:r>
      <w:r w:rsidRPr="008D7544">
        <w:rPr>
          <w:sz w:val="28"/>
          <w:szCs w:val="28"/>
          <w:lang w:val="uk-UA"/>
        </w:rPr>
        <w:t xml:space="preserve">» </w:t>
      </w:r>
      <w:r>
        <w:rPr>
          <w:sz w:val="28"/>
          <w:szCs w:val="28"/>
          <w:lang w:val="uk-UA"/>
        </w:rPr>
        <w:t>/ А.С. Ровний. – К., 2001. – 40 с.</w:t>
      </w:r>
    </w:p>
    <w:p w:rsidR="004441C2" w:rsidRPr="001536A0" w:rsidRDefault="004441C2" w:rsidP="00DF5228">
      <w:pPr>
        <w:widowControl w:val="0"/>
        <w:numPr>
          <w:ilvl w:val="0"/>
          <w:numId w:val="69"/>
        </w:numPr>
        <w:shd w:val="clear" w:color="auto" w:fill="FFFFFF"/>
        <w:suppressAutoHyphens w:val="0"/>
        <w:spacing w:line="360" w:lineRule="auto"/>
        <w:jc w:val="both"/>
        <w:rPr>
          <w:sz w:val="28"/>
          <w:szCs w:val="28"/>
        </w:rPr>
      </w:pPr>
      <w:r w:rsidRPr="001536A0">
        <w:rPr>
          <w:sz w:val="28"/>
          <w:szCs w:val="28"/>
        </w:rPr>
        <w:lastRenderedPageBreak/>
        <w:t>Романенко В.А. Двигательные способности человека</w:t>
      </w:r>
      <w:r>
        <w:rPr>
          <w:sz w:val="28"/>
          <w:szCs w:val="28"/>
        </w:rPr>
        <w:t xml:space="preserve"> </w:t>
      </w:r>
      <w:r w:rsidRPr="001536A0">
        <w:rPr>
          <w:sz w:val="28"/>
          <w:szCs w:val="28"/>
        </w:rPr>
        <w:t xml:space="preserve">/ </w:t>
      </w:r>
      <w:r>
        <w:rPr>
          <w:sz w:val="28"/>
          <w:szCs w:val="28"/>
        </w:rPr>
        <w:t xml:space="preserve">В.А. </w:t>
      </w:r>
      <w:r w:rsidRPr="001536A0">
        <w:rPr>
          <w:sz w:val="28"/>
          <w:szCs w:val="28"/>
        </w:rPr>
        <w:t>Романе</w:t>
      </w:r>
      <w:r w:rsidRPr="001536A0">
        <w:rPr>
          <w:sz w:val="28"/>
          <w:szCs w:val="28"/>
        </w:rPr>
        <w:t>н</w:t>
      </w:r>
      <w:r w:rsidRPr="001536A0">
        <w:rPr>
          <w:sz w:val="28"/>
          <w:szCs w:val="28"/>
        </w:rPr>
        <w:t>ко. – Донецк: Новый мир, 1999. – 336 с.</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rPr>
        <w:t>Романенко В.А. Диагностика двигательных способностей. Учебное п</w:t>
      </w:r>
      <w:r>
        <w:rPr>
          <w:sz w:val="28"/>
          <w:szCs w:val="28"/>
        </w:rPr>
        <w:t>о</w:t>
      </w:r>
      <w:r>
        <w:rPr>
          <w:sz w:val="28"/>
          <w:szCs w:val="28"/>
        </w:rPr>
        <w:t>собие / В.А. Романенко. – Донецк: издательство ДНУ, 2005. – 290 с.</w:t>
      </w:r>
    </w:p>
    <w:p w:rsidR="004441C2" w:rsidRPr="00DF5701" w:rsidRDefault="004441C2" w:rsidP="00DF5228">
      <w:pPr>
        <w:widowControl w:val="0"/>
        <w:numPr>
          <w:ilvl w:val="0"/>
          <w:numId w:val="69"/>
        </w:numPr>
        <w:shd w:val="clear" w:color="auto" w:fill="FFFFFF"/>
        <w:suppressAutoHyphens w:val="0"/>
        <w:spacing w:line="360" w:lineRule="auto"/>
        <w:jc w:val="both"/>
        <w:rPr>
          <w:sz w:val="28"/>
          <w:szCs w:val="28"/>
        </w:rPr>
      </w:pPr>
      <w:r w:rsidRPr="00DF5701">
        <w:rPr>
          <w:sz w:val="28"/>
          <w:szCs w:val="28"/>
        </w:rPr>
        <w:t>Ро</w:t>
      </w:r>
      <w:r>
        <w:rPr>
          <w:sz w:val="28"/>
          <w:szCs w:val="28"/>
        </w:rPr>
        <w:t>т</w:t>
      </w:r>
      <w:r w:rsidRPr="00DF5701">
        <w:rPr>
          <w:sz w:val="28"/>
          <w:szCs w:val="28"/>
        </w:rPr>
        <w:t>терс Т.Т. Ритмическое развитие личности школьника (анализ вза</w:t>
      </w:r>
      <w:r w:rsidRPr="00DF5701">
        <w:rPr>
          <w:sz w:val="28"/>
          <w:szCs w:val="28"/>
        </w:rPr>
        <w:t>и</w:t>
      </w:r>
      <w:r w:rsidRPr="00DF5701">
        <w:rPr>
          <w:sz w:val="28"/>
          <w:szCs w:val="28"/>
        </w:rPr>
        <w:t>модействия физического и эстетического воспитания)</w:t>
      </w:r>
      <w:r>
        <w:rPr>
          <w:sz w:val="28"/>
          <w:szCs w:val="28"/>
        </w:rPr>
        <w:t xml:space="preserve"> </w:t>
      </w:r>
      <w:r w:rsidRPr="00DF5701">
        <w:rPr>
          <w:sz w:val="28"/>
          <w:szCs w:val="28"/>
        </w:rPr>
        <w:t xml:space="preserve">/ </w:t>
      </w:r>
      <w:r>
        <w:rPr>
          <w:sz w:val="28"/>
          <w:szCs w:val="28"/>
        </w:rPr>
        <w:t xml:space="preserve">Т.Т. </w:t>
      </w:r>
      <w:r w:rsidRPr="00DF5701">
        <w:rPr>
          <w:sz w:val="28"/>
          <w:szCs w:val="28"/>
        </w:rPr>
        <w:t>Ро</w:t>
      </w:r>
      <w:r>
        <w:rPr>
          <w:sz w:val="28"/>
          <w:szCs w:val="28"/>
        </w:rPr>
        <w:t>т</w:t>
      </w:r>
      <w:r w:rsidRPr="00DF5701">
        <w:rPr>
          <w:sz w:val="28"/>
          <w:szCs w:val="28"/>
        </w:rPr>
        <w:t>терс. – Луганск: ООО “Знання”, 1998. – 170 с.</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sidRPr="00DF5701">
        <w:rPr>
          <w:sz w:val="28"/>
          <w:szCs w:val="28"/>
        </w:rPr>
        <w:t>Рыбковский А.Г. Системно</w:t>
      </w:r>
      <w:r>
        <w:rPr>
          <w:sz w:val="28"/>
          <w:szCs w:val="28"/>
        </w:rPr>
        <w:t>-</w:t>
      </w:r>
      <w:r w:rsidRPr="00DF5701">
        <w:rPr>
          <w:sz w:val="28"/>
          <w:szCs w:val="28"/>
        </w:rPr>
        <w:t>структурная организация управления в спо</w:t>
      </w:r>
      <w:r w:rsidRPr="00DF5701">
        <w:rPr>
          <w:sz w:val="28"/>
          <w:szCs w:val="28"/>
        </w:rPr>
        <w:t>р</w:t>
      </w:r>
      <w:r w:rsidRPr="00DF5701">
        <w:rPr>
          <w:sz w:val="28"/>
          <w:szCs w:val="28"/>
        </w:rPr>
        <w:t>тивно</w:t>
      </w:r>
      <w:r>
        <w:rPr>
          <w:sz w:val="28"/>
          <w:szCs w:val="28"/>
        </w:rPr>
        <w:t>-</w:t>
      </w:r>
      <w:r w:rsidRPr="00DF5701">
        <w:rPr>
          <w:sz w:val="28"/>
          <w:szCs w:val="28"/>
        </w:rPr>
        <w:t xml:space="preserve">педагогических системах / </w:t>
      </w:r>
      <w:r>
        <w:rPr>
          <w:sz w:val="28"/>
          <w:szCs w:val="28"/>
        </w:rPr>
        <w:t xml:space="preserve">А.Г. </w:t>
      </w:r>
      <w:r w:rsidRPr="00DF5701">
        <w:rPr>
          <w:sz w:val="28"/>
          <w:szCs w:val="28"/>
        </w:rPr>
        <w:t>Рыбковский</w:t>
      </w:r>
      <w:r>
        <w:rPr>
          <w:sz w:val="28"/>
          <w:szCs w:val="28"/>
          <w:lang w:val="uk-UA"/>
        </w:rPr>
        <w:t xml:space="preserve"> //</w:t>
      </w:r>
      <w:r w:rsidRPr="00DF5701">
        <w:rPr>
          <w:sz w:val="28"/>
          <w:szCs w:val="28"/>
          <w:lang w:val="uk-UA"/>
        </w:rPr>
        <w:t xml:space="preserve"> </w:t>
      </w:r>
      <w:r>
        <w:rPr>
          <w:sz w:val="28"/>
          <w:szCs w:val="28"/>
          <w:lang w:val="uk-UA"/>
        </w:rPr>
        <w:t>Збірник наукових праць за ред. С.С. Єрмакова «Педагогіка, псих</w:t>
      </w:r>
      <w:r>
        <w:rPr>
          <w:sz w:val="28"/>
          <w:szCs w:val="28"/>
          <w:lang w:val="uk-UA"/>
        </w:rPr>
        <w:t>о</w:t>
      </w:r>
      <w:r>
        <w:rPr>
          <w:sz w:val="28"/>
          <w:szCs w:val="28"/>
          <w:lang w:val="uk-UA"/>
        </w:rPr>
        <w:t>логія та медико–біологічні проблеми фізичного виховання і спорту». – Харків-Донецьк: ХДАДМ, 2003. – № 23. – С. 90-99.</w:t>
      </w:r>
    </w:p>
    <w:p w:rsidR="004441C2" w:rsidRPr="00EC4EC7" w:rsidRDefault="004441C2" w:rsidP="00DF5228">
      <w:pPr>
        <w:widowControl w:val="0"/>
        <w:numPr>
          <w:ilvl w:val="0"/>
          <w:numId w:val="69"/>
        </w:numPr>
        <w:shd w:val="clear" w:color="auto" w:fill="FFFFFF"/>
        <w:suppressAutoHyphens w:val="0"/>
        <w:spacing w:line="360" w:lineRule="auto"/>
        <w:jc w:val="both"/>
        <w:rPr>
          <w:sz w:val="28"/>
          <w:szCs w:val="28"/>
        </w:rPr>
      </w:pPr>
      <w:r w:rsidRPr="00EC4EC7">
        <w:rPr>
          <w:sz w:val="28"/>
          <w:szCs w:val="28"/>
        </w:rPr>
        <w:t>Саркисов Д.С. Некоторые особенности развития медико</w:t>
      </w:r>
      <w:r>
        <w:rPr>
          <w:sz w:val="28"/>
          <w:szCs w:val="28"/>
          <w:lang w:val="uk-UA"/>
        </w:rPr>
        <w:t>-</w:t>
      </w:r>
      <w:r w:rsidRPr="00EC4EC7">
        <w:rPr>
          <w:sz w:val="28"/>
          <w:szCs w:val="28"/>
        </w:rPr>
        <w:t xml:space="preserve">биологических наук в последнее столетие / </w:t>
      </w:r>
      <w:r>
        <w:rPr>
          <w:sz w:val="28"/>
          <w:szCs w:val="28"/>
          <w:lang w:val="uk-UA"/>
        </w:rPr>
        <w:t xml:space="preserve">Д.С. </w:t>
      </w:r>
      <w:r w:rsidRPr="00EC4EC7">
        <w:rPr>
          <w:sz w:val="28"/>
          <w:szCs w:val="28"/>
        </w:rPr>
        <w:t>Саркисов //</w:t>
      </w:r>
      <w:r>
        <w:rPr>
          <w:sz w:val="28"/>
          <w:szCs w:val="28"/>
          <w:lang w:val="uk-UA"/>
        </w:rPr>
        <w:t xml:space="preserve"> </w:t>
      </w:r>
      <w:r w:rsidRPr="00EC4EC7">
        <w:rPr>
          <w:sz w:val="28"/>
          <w:szCs w:val="28"/>
        </w:rPr>
        <w:t>Клиническая медицина. – 2000. – № 7. – С. 4</w:t>
      </w:r>
      <w:r>
        <w:rPr>
          <w:sz w:val="28"/>
          <w:szCs w:val="28"/>
          <w:lang w:val="uk-UA"/>
        </w:rPr>
        <w:t>-</w:t>
      </w:r>
      <w:r w:rsidRPr="00EC4EC7">
        <w:rPr>
          <w:sz w:val="28"/>
          <w:szCs w:val="28"/>
        </w:rPr>
        <w:t>8.</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Сафронова Г. Кардіогемодинаміка і стан вегетативної нервової системи у хворих на остеохондроз хребта і їх зміни під впливом фізичної реабіл</w:t>
      </w:r>
      <w:r>
        <w:rPr>
          <w:sz w:val="28"/>
          <w:szCs w:val="28"/>
          <w:lang w:val="uk-UA"/>
        </w:rPr>
        <w:t>і</w:t>
      </w:r>
      <w:r>
        <w:rPr>
          <w:sz w:val="28"/>
          <w:szCs w:val="28"/>
          <w:lang w:val="uk-UA"/>
        </w:rPr>
        <w:t>тації / Г. Сафронова, Ю. Яськів, Д. Губенко // Матеріали І</w:t>
      </w:r>
      <w:r>
        <w:rPr>
          <w:sz w:val="28"/>
          <w:szCs w:val="28"/>
          <w:lang w:val="en-US"/>
        </w:rPr>
        <w:t>V</w:t>
      </w:r>
      <w:r>
        <w:rPr>
          <w:sz w:val="28"/>
          <w:szCs w:val="28"/>
          <w:lang w:val="uk-UA"/>
        </w:rPr>
        <w:t xml:space="preserve"> Всеукраїнс</w:t>
      </w:r>
      <w:r>
        <w:rPr>
          <w:sz w:val="28"/>
          <w:szCs w:val="28"/>
          <w:lang w:val="uk-UA"/>
        </w:rPr>
        <w:t>ь</w:t>
      </w:r>
      <w:r>
        <w:rPr>
          <w:sz w:val="28"/>
          <w:szCs w:val="28"/>
          <w:lang w:val="uk-UA"/>
        </w:rPr>
        <w:t>кої науково-практичної конференції «Проблеми активізації рекре</w:t>
      </w:r>
      <w:r>
        <w:rPr>
          <w:sz w:val="28"/>
          <w:szCs w:val="28"/>
          <w:lang w:val="uk-UA"/>
        </w:rPr>
        <w:t>а</w:t>
      </w:r>
      <w:r>
        <w:rPr>
          <w:sz w:val="28"/>
          <w:szCs w:val="28"/>
          <w:lang w:val="uk-UA"/>
        </w:rPr>
        <w:t>ційно–оздоровчої діяльності населення». – Львів: ЛДІФК, 2000. – С. 239-243.</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Сергієнко К.М. Контроль та профілактика порушень опорно–ресорної функції стопи школярів у процесі фізичного виховання</w:t>
      </w:r>
      <w:r w:rsidRPr="00EC4EC7">
        <w:rPr>
          <w:sz w:val="28"/>
          <w:szCs w:val="28"/>
          <w:lang w:val="uk-UA"/>
        </w:rPr>
        <w:t xml:space="preserve"> </w:t>
      </w:r>
      <w:r>
        <w:rPr>
          <w:sz w:val="28"/>
          <w:szCs w:val="28"/>
          <w:lang w:val="uk-UA"/>
        </w:rPr>
        <w:t xml:space="preserve">автореф. дис... канд. наук з фіз. виховання і спорту: </w:t>
      </w:r>
      <w:r w:rsidRPr="008D7544">
        <w:rPr>
          <w:sz w:val="28"/>
          <w:szCs w:val="28"/>
          <w:lang w:val="uk-UA"/>
        </w:rPr>
        <w:t xml:space="preserve">спец. </w:t>
      </w:r>
      <w:r>
        <w:rPr>
          <w:sz w:val="28"/>
          <w:szCs w:val="28"/>
          <w:lang w:val="uk-UA"/>
        </w:rPr>
        <w:t>24.00.02</w:t>
      </w:r>
      <w:r w:rsidRPr="008D7544">
        <w:rPr>
          <w:sz w:val="28"/>
          <w:szCs w:val="28"/>
          <w:lang w:val="uk-UA"/>
        </w:rPr>
        <w:t xml:space="preserve"> «</w:t>
      </w:r>
      <w:r>
        <w:rPr>
          <w:sz w:val="28"/>
          <w:szCs w:val="28"/>
          <w:lang w:val="uk-UA"/>
        </w:rPr>
        <w:t>Олімпійський та професійний спорт</w:t>
      </w:r>
      <w:r w:rsidRPr="008D7544">
        <w:rPr>
          <w:sz w:val="28"/>
          <w:szCs w:val="28"/>
          <w:lang w:val="uk-UA"/>
        </w:rPr>
        <w:t xml:space="preserve">» </w:t>
      </w:r>
      <w:r>
        <w:rPr>
          <w:sz w:val="28"/>
          <w:szCs w:val="28"/>
          <w:lang w:val="uk-UA"/>
        </w:rPr>
        <w:t>/ К.М. Сергієнко. – К., 2003. – 20 с.</w:t>
      </w:r>
    </w:p>
    <w:p w:rsidR="004441C2" w:rsidRPr="00B6502A"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 xml:space="preserve">Сергієнко Л.П. Комплексне тестування рухових здібностей людини </w:t>
      </w:r>
      <w:r>
        <w:rPr>
          <w:sz w:val="28"/>
          <w:szCs w:val="28"/>
          <w:lang w:val="en-US"/>
        </w:rPr>
        <w:t>[</w:t>
      </w:r>
      <w:r>
        <w:rPr>
          <w:sz w:val="28"/>
          <w:szCs w:val="28"/>
          <w:lang w:val="uk-UA"/>
        </w:rPr>
        <w:t>н</w:t>
      </w:r>
      <w:r>
        <w:rPr>
          <w:sz w:val="28"/>
          <w:szCs w:val="28"/>
          <w:lang w:val="uk-UA"/>
        </w:rPr>
        <w:t>а</w:t>
      </w:r>
      <w:r>
        <w:rPr>
          <w:sz w:val="28"/>
          <w:szCs w:val="28"/>
          <w:lang w:val="uk-UA"/>
        </w:rPr>
        <w:t>вчальний посібник</w:t>
      </w:r>
      <w:r w:rsidRPr="00B6502A">
        <w:rPr>
          <w:sz w:val="28"/>
          <w:szCs w:val="28"/>
          <w:lang w:val="uk-UA"/>
        </w:rPr>
        <w:t>]</w:t>
      </w:r>
      <w:r>
        <w:rPr>
          <w:sz w:val="28"/>
          <w:szCs w:val="28"/>
          <w:lang w:val="uk-UA"/>
        </w:rPr>
        <w:t xml:space="preserve"> / Л.П. Сергієнко. – Миколаїв: УДМТУ, 2001. – 360 с.</w:t>
      </w:r>
    </w:p>
    <w:p w:rsidR="004441C2" w:rsidRPr="00B6502A" w:rsidRDefault="004441C2" w:rsidP="00DF5228">
      <w:pPr>
        <w:widowControl w:val="0"/>
        <w:numPr>
          <w:ilvl w:val="0"/>
          <w:numId w:val="69"/>
        </w:numPr>
        <w:shd w:val="clear" w:color="auto" w:fill="FFFFFF"/>
        <w:suppressAutoHyphens w:val="0"/>
        <w:spacing w:line="360" w:lineRule="auto"/>
        <w:jc w:val="both"/>
        <w:rPr>
          <w:sz w:val="28"/>
          <w:szCs w:val="28"/>
          <w:lang w:val="uk-UA"/>
        </w:rPr>
      </w:pPr>
      <w:r w:rsidRPr="00B6502A">
        <w:rPr>
          <w:sz w:val="28"/>
          <w:szCs w:val="28"/>
          <w:lang w:val="uk-UA"/>
        </w:rPr>
        <w:t>Сергієнко Л.П. Тестування рухових здібностей школярів / Л.П. Сергіє</w:t>
      </w:r>
      <w:r w:rsidRPr="00B6502A">
        <w:rPr>
          <w:sz w:val="28"/>
          <w:szCs w:val="28"/>
          <w:lang w:val="uk-UA"/>
        </w:rPr>
        <w:t>н</w:t>
      </w:r>
      <w:r w:rsidRPr="00B6502A">
        <w:rPr>
          <w:sz w:val="28"/>
          <w:szCs w:val="28"/>
          <w:lang w:val="uk-UA"/>
        </w:rPr>
        <w:t>ко. – К.: Олімпійська літер</w:t>
      </w:r>
      <w:r w:rsidRPr="00B6502A">
        <w:rPr>
          <w:sz w:val="28"/>
          <w:szCs w:val="28"/>
          <w:lang w:val="uk-UA"/>
        </w:rPr>
        <w:t>а</w:t>
      </w:r>
      <w:r w:rsidRPr="00B6502A">
        <w:rPr>
          <w:sz w:val="28"/>
          <w:szCs w:val="28"/>
          <w:lang w:val="uk-UA"/>
        </w:rPr>
        <w:t>тура, 2001. – 439 с.</w:t>
      </w:r>
    </w:p>
    <w:p w:rsidR="004441C2" w:rsidRPr="00B6502A" w:rsidRDefault="004441C2" w:rsidP="00DF5228">
      <w:pPr>
        <w:widowControl w:val="0"/>
        <w:numPr>
          <w:ilvl w:val="0"/>
          <w:numId w:val="69"/>
        </w:numPr>
        <w:shd w:val="clear" w:color="auto" w:fill="FFFFFF"/>
        <w:suppressAutoHyphens w:val="0"/>
        <w:spacing w:line="360" w:lineRule="auto"/>
        <w:jc w:val="both"/>
        <w:rPr>
          <w:sz w:val="28"/>
          <w:szCs w:val="28"/>
          <w:lang w:val="uk-UA"/>
        </w:rPr>
      </w:pPr>
      <w:r w:rsidRPr="00B6502A">
        <w:rPr>
          <w:sz w:val="28"/>
          <w:szCs w:val="28"/>
          <w:lang w:val="uk-UA"/>
        </w:rPr>
        <w:t>Серебрянникова Н.Г. Динамика спектральной структуры микродвиж</w:t>
      </w:r>
      <w:r w:rsidRPr="00B6502A">
        <w:rPr>
          <w:sz w:val="28"/>
          <w:szCs w:val="28"/>
          <w:lang w:val="uk-UA"/>
        </w:rPr>
        <w:t>е</w:t>
      </w:r>
      <w:r w:rsidRPr="00B6502A">
        <w:rPr>
          <w:sz w:val="28"/>
          <w:szCs w:val="28"/>
          <w:lang w:val="uk-UA"/>
        </w:rPr>
        <w:t xml:space="preserve">ний при кинезотерапии начальных стадий искривления позвоночника: </w:t>
      </w:r>
      <w:r w:rsidRPr="00186BAD">
        <w:rPr>
          <w:sz w:val="28"/>
          <w:szCs w:val="28"/>
          <w:lang w:val="uk-UA"/>
        </w:rPr>
        <w:t xml:space="preserve">автореф. дис. на здобуття наук. ступеня канд. </w:t>
      </w:r>
      <w:r>
        <w:rPr>
          <w:sz w:val="28"/>
          <w:szCs w:val="28"/>
          <w:lang w:val="uk-UA"/>
        </w:rPr>
        <w:t>біол</w:t>
      </w:r>
      <w:r w:rsidRPr="00186BAD">
        <w:rPr>
          <w:sz w:val="28"/>
          <w:szCs w:val="28"/>
          <w:lang w:val="uk-UA"/>
        </w:rPr>
        <w:t xml:space="preserve">. наук: спец. </w:t>
      </w:r>
      <w:r>
        <w:rPr>
          <w:sz w:val="28"/>
          <w:szCs w:val="28"/>
          <w:lang w:val="uk-UA"/>
        </w:rPr>
        <w:t>03</w:t>
      </w:r>
      <w:r w:rsidRPr="00186BAD">
        <w:rPr>
          <w:sz w:val="28"/>
          <w:szCs w:val="28"/>
          <w:lang w:val="uk-UA"/>
        </w:rPr>
        <w:t>.0</w:t>
      </w:r>
      <w:r>
        <w:rPr>
          <w:sz w:val="28"/>
          <w:szCs w:val="28"/>
          <w:lang w:val="uk-UA"/>
        </w:rPr>
        <w:t>0</w:t>
      </w:r>
      <w:r w:rsidRPr="00186BAD">
        <w:rPr>
          <w:sz w:val="28"/>
          <w:szCs w:val="28"/>
          <w:lang w:val="uk-UA"/>
        </w:rPr>
        <w:t>.</w:t>
      </w:r>
      <w:r>
        <w:rPr>
          <w:sz w:val="28"/>
          <w:szCs w:val="28"/>
          <w:lang w:val="uk-UA"/>
        </w:rPr>
        <w:t>33</w:t>
      </w:r>
      <w:r w:rsidRPr="00186BAD">
        <w:rPr>
          <w:sz w:val="28"/>
          <w:szCs w:val="28"/>
          <w:lang w:val="uk-UA"/>
        </w:rPr>
        <w:t xml:space="preserve"> «</w:t>
      </w:r>
      <w:r>
        <w:rPr>
          <w:sz w:val="28"/>
          <w:szCs w:val="28"/>
          <w:lang w:val="uk-UA"/>
        </w:rPr>
        <w:t>Біомеханіка</w:t>
      </w:r>
      <w:r w:rsidRPr="00186BAD">
        <w:rPr>
          <w:sz w:val="28"/>
          <w:szCs w:val="28"/>
          <w:lang w:val="uk-UA"/>
        </w:rPr>
        <w:t>»</w:t>
      </w:r>
      <w:r w:rsidRPr="00AB6802">
        <w:rPr>
          <w:sz w:val="28"/>
          <w:szCs w:val="28"/>
          <w:lang w:val="uk-UA"/>
        </w:rPr>
        <w:t xml:space="preserve"> / </w:t>
      </w:r>
      <w:r>
        <w:rPr>
          <w:sz w:val="28"/>
          <w:szCs w:val="28"/>
          <w:lang w:val="uk-UA"/>
        </w:rPr>
        <w:t xml:space="preserve">Н.Г. </w:t>
      </w:r>
      <w:r>
        <w:rPr>
          <w:sz w:val="28"/>
          <w:szCs w:val="28"/>
          <w:lang w:val="uk-UA"/>
        </w:rPr>
        <w:lastRenderedPageBreak/>
        <w:t>Серебрянникова. –</w:t>
      </w:r>
      <w:r w:rsidRPr="00B6502A">
        <w:rPr>
          <w:sz w:val="28"/>
          <w:szCs w:val="28"/>
          <w:lang w:val="uk-UA"/>
        </w:rPr>
        <w:t>М, 1995.</w:t>
      </w:r>
      <w:r>
        <w:rPr>
          <w:sz w:val="28"/>
          <w:szCs w:val="28"/>
          <w:lang w:val="uk-UA"/>
        </w:rPr>
        <w:t xml:space="preserve"> </w:t>
      </w:r>
      <w:r w:rsidRPr="00B6502A">
        <w:rPr>
          <w:sz w:val="28"/>
          <w:szCs w:val="28"/>
          <w:lang w:val="uk-UA"/>
        </w:rPr>
        <w:t>–</w:t>
      </w:r>
      <w:r>
        <w:rPr>
          <w:sz w:val="28"/>
          <w:szCs w:val="28"/>
          <w:lang w:val="uk-UA"/>
        </w:rPr>
        <w:t xml:space="preserve"> </w:t>
      </w:r>
      <w:r w:rsidRPr="00B6502A">
        <w:rPr>
          <w:sz w:val="28"/>
          <w:szCs w:val="28"/>
          <w:lang w:val="uk-UA"/>
        </w:rPr>
        <w:t xml:space="preserve">21 с. </w:t>
      </w:r>
    </w:p>
    <w:p w:rsidR="004441C2" w:rsidRPr="00CE275A" w:rsidRDefault="004441C2" w:rsidP="00DF5228">
      <w:pPr>
        <w:widowControl w:val="0"/>
        <w:numPr>
          <w:ilvl w:val="0"/>
          <w:numId w:val="69"/>
        </w:numPr>
        <w:shd w:val="clear" w:color="auto" w:fill="FFFFFF"/>
        <w:suppressAutoHyphens w:val="0"/>
        <w:spacing w:line="360" w:lineRule="auto"/>
        <w:jc w:val="both"/>
        <w:rPr>
          <w:sz w:val="28"/>
          <w:szCs w:val="28"/>
        </w:rPr>
      </w:pPr>
      <w:r w:rsidRPr="00CE275A">
        <w:rPr>
          <w:sz w:val="28"/>
          <w:szCs w:val="28"/>
        </w:rPr>
        <w:t>Сермеев Б.В. Кабинеты здоровья / Б.В. Сермеев // Наша жизнь. – 1989. – №</w:t>
      </w:r>
      <w:r>
        <w:rPr>
          <w:sz w:val="28"/>
          <w:szCs w:val="28"/>
          <w:lang w:val="uk-UA"/>
        </w:rPr>
        <w:t xml:space="preserve"> </w:t>
      </w:r>
      <w:r w:rsidRPr="00CE275A">
        <w:rPr>
          <w:sz w:val="28"/>
          <w:szCs w:val="28"/>
        </w:rPr>
        <w:t>2. – С.</w:t>
      </w:r>
      <w:r>
        <w:rPr>
          <w:sz w:val="28"/>
          <w:szCs w:val="28"/>
          <w:lang w:val="uk-UA"/>
        </w:rPr>
        <w:t xml:space="preserve"> </w:t>
      </w:r>
      <w:r w:rsidRPr="00CE275A">
        <w:rPr>
          <w:sz w:val="28"/>
          <w:szCs w:val="28"/>
        </w:rPr>
        <w:t>33.</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 xml:space="preserve">Синьов В.М. Основи дефектології </w:t>
      </w:r>
      <w:r>
        <w:rPr>
          <w:sz w:val="28"/>
          <w:szCs w:val="28"/>
          <w:lang w:val="en-US"/>
        </w:rPr>
        <w:t>[</w:t>
      </w:r>
      <w:r>
        <w:rPr>
          <w:sz w:val="28"/>
          <w:szCs w:val="28"/>
          <w:lang w:val="uk-UA"/>
        </w:rPr>
        <w:t>навчальний посібник</w:t>
      </w:r>
      <w:r>
        <w:rPr>
          <w:sz w:val="28"/>
          <w:szCs w:val="28"/>
          <w:lang w:val="en-US"/>
        </w:rPr>
        <w:t>]</w:t>
      </w:r>
      <w:r>
        <w:rPr>
          <w:sz w:val="28"/>
          <w:szCs w:val="28"/>
          <w:lang w:val="uk-UA"/>
        </w:rPr>
        <w:t xml:space="preserve"> / В.М. С</w:t>
      </w:r>
      <w:r>
        <w:rPr>
          <w:sz w:val="28"/>
          <w:szCs w:val="28"/>
          <w:lang w:val="uk-UA"/>
        </w:rPr>
        <w:t>и</w:t>
      </w:r>
      <w:r>
        <w:rPr>
          <w:sz w:val="28"/>
          <w:szCs w:val="28"/>
          <w:lang w:val="uk-UA"/>
        </w:rPr>
        <w:t>ньов, Т.М. Коберник. – К.: Вища школа, 1994. – 143 с.</w:t>
      </w:r>
    </w:p>
    <w:p w:rsidR="004441C2" w:rsidRPr="00D46745" w:rsidRDefault="004441C2" w:rsidP="00DF5228">
      <w:pPr>
        <w:widowControl w:val="0"/>
        <w:numPr>
          <w:ilvl w:val="0"/>
          <w:numId w:val="69"/>
        </w:numPr>
        <w:shd w:val="clear" w:color="auto" w:fill="FFFFFF"/>
        <w:suppressAutoHyphens w:val="0"/>
        <w:spacing w:line="360" w:lineRule="auto"/>
        <w:jc w:val="both"/>
        <w:rPr>
          <w:sz w:val="28"/>
          <w:szCs w:val="28"/>
          <w:lang w:val="uk-UA"/>
        </w:rPr>
      </w:pPr>
      <w:r w:rsidRPr="00D46745">
        <w:rPr>
          <w:sz w:val="28"/>
          <w:szCs w:val="28"/>
          <w:lang w:val="uk-UA"/>
        </w:rPr>
        <w:t>Система інтенсивної нейрофізіологічної реабілітації: метод Козявкина / [Реалізація здорового способу життя: монографія / за заг. ред. М. Лук’яненка, Ю. Шкребтия, Е. Боляха, А. Матвєєва]. – Дрогобич: Коло, 2005. – С. 267-276.</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sidRPr="00D46745">
        <w:rPr>
          <w:sz w:val="28"/>
          <w:szCs w:val="28"/>
        </w:rPr>
        <w:t>Скиндер Л.А. Подвижные и спортивные игры в профилактике наруш</w:t>
      </w:r>
      <w:r w:rsidRPr="00D46745">
        <w:rPr>
          <w:sz w:val="28"/>
          <w:szCs w:val="28"/>
        </w:rPr>
        <w:t>е</w:t>
      </w:r>
      <w:r w:rsidRPr="00D46745">
        <w:rPr>
          <w:sz w:val="28"/>
          <w:szCs w:val="28"/>
        </w:rPr>
        <w:t>ний осанки и реабилитации детей со сколиозом</w:t>
      </w:r>
      <w:r>
        <w:rPr>
          <w:sz w:val="28"/>
          <w:szCs w:val="28"/>
        </w:rPr>
        <w:t xml:space="preserve"> / Л.А. Скиндер, А.Л. З</w:t>
      </w:r>
      <w:r>
        <w:rPr>
          <w:sz w:val="28"/>
          <w:szCs w:val="28"/>
        </w:rPr>
        <w:t>и</w:t>
      </w:r>
      <w:r>
        <w:rPr>
          <w:sz w:val="28"/>
          <w:szCs w:val="28"/>
        </w:rPr>
        <w:t>новчик</w:t>
      </w:r>
      <w:r>
        <w:rPr>
          <w:sz w:val="28"/>
          <w:szCs w:val="28"/>
          <w:lang w:val="uk-UA"/>
        </w:rPr>
        <w:t xml:space="preserve"> // Матеріали міжнародної наукової конференції «Актуальні пр</w:t>
      </w:r>
      <w:r>
        <w:rPr>
          <w:sz w:val="28"/>
          <w:szCs w:val="28"/>
          <w:lang w:val="uk-UA"/>
        </w:rPr>
        <w:t>о</w:t>
      </w:r>
      <w:r>
        <w:rPr>
          <w:sz w:val="28"/>
          <w:szCs w:val="28"/>
          <w:lang w:val="uk-UA"/>
        </w:rPr>
        <w:t>блеми фізичної культури та спорту в сучасних соціально-економічних умовах». – Запоріжжя: ЗНУ, 2005. – Частина 2. – С. 272-278.</w:t>
      </w:r>
    </w:p>
    <w:p w:rsidR="004441C2" w:rsidRPr="00D46745" w:rsidRDefault="004441C2" w:rsidP="00DF5228">
      <w:pPr>
        <w:widowControl w:val="0"/>
        <w:numPr>
          <w:ilvl w:val="0"/>
          <w:numId w:val="69"/>
        </w:numPr>
        <w:shd w:val="clear" w:color="auto" w:fill="FFFFFF"/>
        <w:suppressAutoHyphens w:val="0"/>
        <w:spacing w:line="360" w:lineRule="auto"/>
        <w:jc w:val="both"/>
        <w:rPr>
          <w:sz w:val="28"/>
          <w:szCs w:val="28"/>
        </w:rPr>
      </w:pPr>
      <w:r w:rsidRPr="00D46745">
        <w:rPr>
          <w:sz w:val="28"/>
          <w:szCs w:val="28"/>
        </w:rPr>
        <w:t>Скребков С.П</w:t>
      </w:r>
      <w:r>
        <w:rPr>
          <w:sz w:val="28"/>
          <w:szCs w:val="28"/>
        </w:rPr>
        <w:t>.</w:t>
      </w:r>
      <w:r w:rsidRPr="00D46745">
        <w:rPr>
          <w:sz w:val="28"/>
          <w:szCs w:val="28"/>
        </w:rPr>
        <w:t xml:space="preserve"> Лечебная физкультура в детских учреждениях при тра</w:t>
      </w:r>
      <w:r w:rsidRPr="00D46745">
        <w:rPr>
          <w:sz w:val="28"/>
          <w:szCs w:val="28"/>
        </w:rPr>
        <w:t>в</w:t>
      </w:r>
      <w:r w:rsidRPr="00D46745">
        <w:rPr>
          <w:sz w:val="28"/>
          <w:szCs w:val="28"/>
        </w:rPr>
        <w:t>матизме и сколиотической болезни</w:t>
      </w:r>
      <w:r>
        <w:rPr>
          <w:sz w:val="28"/>
          <w:szCs w:val="28"/>
        </w:rPr>
        <w:t xml:space="preserve"> </w:t>
      </w:r>
      <w:r w:rsidRPr="00D46745">
        <w:rPr>
          <w:sz w:val="28"/>
          <w:szCs w:val="28"/>
        </w:rPr>
        <w:t xml:space="preserve">/ </w:t>
      </w:r>
      <w:r>
        <w:rPr>
          <w:sz w:val="28"/>
          <w:szCs w:val="28"/>
        </w:rPr>
        <w:t xml:space="preserve">С.П. </w:t>
      </w:r>
      <w:r w:rsidRPr="00D46745">
        <w:rPr>
          <w:sz w:val="28"/>
          <w:szCs w:val="28"/>
        </w:rPr>
        <w:t xml:space="preserve">Скребков, </w:t>
      </w:r>
      <w:r>
        <w:rPr>
          <w:sz w:val="28"/>
          <w:szCs w:val="28"/>
        </w:rPr>
        <w:t xml:space="preserve">З.П. </w:t>
      </w:r>
      <w:r w:rsidRPr="00D46745">
        <w:rPr>
          <w:sz w:val="28"/>
          <w:szCs w:val="28"/>
        </w:rPr>
        <w:t>Нисинман. – Л.: Здоровье, 1981.</w:t>
      </w:r>
      <w:r>
        <w:rPr>
          <w:sz w:val="28"/>
          <w:szCs w:val="28"/>
        </w:rPr>
        <w:t xml:space="preserve"> </w:t>
      </w:r>
      <w:r w:rsidRPr="00D46745">
        <w:rPr>
          <w:sz w:val="28"/>
          <w:szCs w:val="28"/>
        </w:rPr>
        <w:t>– С. 7</w:t>
      </w:r>
      <w:r>
        <w:rPr>
          <w:sz w:val="28"/>
          <w:szCs w:val="28"/>
        </w:rPr>
        <w:t>-</w:t>
      </w:r>
      <w:r w:rsidRPr="00D46745">
        <w:rPr>
          <w:sz w:val="28"/>
          <w:szCs w:val="28"/>
        </w:rPr>
        <w:t>23.</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Смирнова Н.І. Вплив корегуючої гімнастики при порушеннях функцій хребта у дітей 6-8 років / Н.І. Смирнова, В.Л. Корж // Матеріали міжнародної наукової конференції «Актуальні проблеми фізичної кул</w:t>
      </w:r>
      <w:r>
        <w:rPr>
          <w:sz w:val="28"/>
          <w:szCs w:val="28"/>
          <w:lang w:val="uk-UA"/>
        </w:rPr>
        <w:t>ь</w:t>
      </w:r>
      <w:r>
        <w:rPr>
          <w:sz w:val="28"/>
          <w:szCs w:val="28"/>
          <w:lang w:val="uk-UA"/>
        </w:rPr>
        <w:t>тури та спорту в сучасних соціально-економічних умовах». – Запоріжжя, 2005. – Частина 2. – С. 160-162.</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sidRPr="00A976BA">
        <w:rPr>
          <w:sz w:val="28"/>
          <w:szCs w:val="28"/>
        </w:rPr>
        <w:t>Соколова Н.И. Влияние превентивной физической реабилитации на з</w:t>
      </w:r>
      <w:r w:rsidRPr="00A976BA">
        <w:rPr>
          <w:sz w:val="28"/>
          <w:szCs w:val="28"/>
        </w:rPr>
        <w:t>а</w:t>
      </w:r>
      <w:r w:rsidRPr="00A976BA">
        <w:rPr>
          <w:sz w:val="28"/>
          <w:szCs w:val="28"/>
        </w:rPr>
        <w:t>болеваемость трудящихся региона</w:t>
      </w:r>
      <w:r>
        <w:rPr>
          <w:sz w:val="28"/>
          <w:szCs w:val="28"/>
          <w:lang w:val="uk-UA"/>
        </w:rPr>
        <w:t xml:space="preserve"> / Н.И. </w:t>
      </w:r>
      <w:r>
        <w:rPr>
          <w:sz w:val="28"/>
          <w:szCs w:val="28"/>
        </w:rPr>
        <w:t>Соколова</w:t>
      </w:r>
      <w:r>
        <w:rPr>
          <w:sz w:val="28"/>
          <w:szCs w:val="28"/>
          <w:lang w:val="uk-UA"/>
        </w:rPr>
        <w:t xml:space="preserve"> // Збірник наукових праць під ред. Єрмакова С.С «Педагогіка, психологія та медико-біологічні проблеми фізичного виховання і спо</w:t>
      </w:r>
      <w:r>
        <w:rPr>
          <w:sz w:val="28"/>
          <w:szCs w:val="28"/>
          <w:lang w:val="uk-UA"/>
        </w:rPr>
        <w:t>р</w:t>
      </w:r>
      <w:r>
        <w:rPr>
          <w:sz w:val="28"/>
          <w:szCs w:val="28"/>
          <w:lang w:val="uk-UA"/>
        </w:rPr>
        <w:t>ту». – Харків: ХДАДМ, 2006. – № 10.– С. 225-229.</w:t>
      </w:r>
    </w:p>
    <w:p w:rsidR="004441C2" w:rsidRPr="004461E2" w:rsidRDefault="004441C2" w:rsidP="00DF5228">
      <w:pPr>
        <w:widowControl w:val="0"/>
        <w:numPr>
          <w:ilvl w:val="0"/>
          <w:numId w:val="69"/>
        </w:numPr>
        <w:shd w:val="clear" w:color="auto" w:fill="FFFFFF"/>
        <w:suppressAutoHyphens w:val="0"/>
        <w:spacing w:line="360" w:lineRule="auto"/>
        <w:jc w:val="both"/>
        <w:rPr>
          <w:sz w:val="28"/>
          <w:szCs w:val="28"/>
        </w:rPr>
      </w:pPr>
      <w:r w:rsidRPr="004461E2">
        <w:rPr>
          <w:sz w:val="28"/>
          <w:szCs w:val="28"/>
        </w:rPr>
        <w:t>Статников А.А. Мануальная терапия и электропунктура при сколиозе / А.А. Статников, В.А. Статников. – М: Российское общество Я. Корч</w:t>
      </w:r>
      <w:r w:rsidRPr="004461E2">
        <w:rPr>
          <w:sz w:val="28"/>
          <w:szCs w:val="28"/>
        </w:rPr>
        <w:t>а</w:t>
      </w:r>
      <w:r w:rsidRPr="004461E2">
        <w:rPr>
          <w:sz w:val="28"/>
          <w:szCs w:val="28"/>
        </w:rPr>
        <w:t>ка, 1993. – 75 с.</w:t>
      </w:r>
    </w:p>
    <w:p w:rsidR="004441C2" w:rsidRPr="00A976BA" w:rsidRDefault="004441C2" w:rsidP="00DF5228">
      <w:pPr>
        <w:widowControl w:val="0"/>
        <w:numPr>
          <w:ilvl w:val="0"/>
          <w:numId w:val="69"/>
        </w:numPr>
        <w:shd w:val="clear" w:color="auto" w:fill="FFFFFF"/>
        <w:suppressAutoHyphens w:val="0"/>
        <w:spacing w:line="360" w:lineRule="auto"/>
        <w:jc w:val="both"/>
        <w:rPr>
          <w:sz w:val="28"/>
          <w:szCs w:val="28"/>
        </w:rPr>
      </w:pPr>
      <w:r w:rsidRPr="00A976BA">
        <w:rPr>
          <w:sz w:val="28"/>
          <w:szCs w:val="28"/>
        </w:rPr>
        <w:t xml:space="preserve">Судакова А.П. Сколиозы и кифосколиозы / </w:t>
      </w:r>
      <w:r>
        <w:rPr>
          <w:sz w:val="28"/>
          <w:szCs w:val="28"/>
          <w:lang w:val="uk-UA"/>
        </w:rPr>
        <w:t xml:space="preserve">А.П. </w:t>
      </w:r>
      <w:r w:rsidRPr="00A976BA">
        <w:rPr>
          <w:sz w:val="28"/>
          <w:szCs w:val="28"/>
        </w:rPr>
        <w:t>Судакова. – Нижний</w:t>
      </w:r>
      <w:r>
        <w:rPr>
          <w:sz w:val="28"/>
          <w:szCs w:val="28"/>
          <w:lang w:val="uk-UA"/>
        </w:rPr>
        <w:t xml:space="preserve"> </w:t>
      </w:r>
      <w:r w:rsidRPr="00A976BA">
        <w:rPr>
          <w:sz w:val="28"/>
          <w:szCs w:val="28"/>
        </w:rPr>
        <w:t>Новгород, 1995. – 15 с.</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lastRenderedPageBreak/>
        <w:t>Таможанська Г. Стан кардіореспіраторної системи дітей, які стражд</w:t>
      </w:r>
      <w:r>
        <w:rPr>
          <w:sz w:val="28"/>
          <w:szCs w:val="28"/>
          <w:lang w:val="uk-UA"/>
        </w:rPr>
        <w:t>а</w:t>
      </w:r>
      <w:r>
        <w:rPr>
          <w:sz w:val="28"/>
          <w:szCs w:val="28"/>
          <w:lang w:val="uk-UA"/>
        </w:rPr>
        <w:t>ють на сколіотичну хворобу І</w:t>
      </w:r>
      <w:r>
        <w:rPr>
          <w:sz w:val="28"/>
          <w:szCs w:val="28"/>
          <w:lang w:val="en-US"/>
        </w:rPr>
        <w:t>V</w:t>
      </w:r>
      <w:r>
        <w:rPr>
          <w:sz w:val="28"/>
          <w:szCs w:val="28"/>
          <w:lang w:val="uk-UA"/>
        </w:rPr>
        <w:t xml:space="preserve"> ступеня, до і після оперативного лік</w:t>
      </w:r>
      <w:r>
        <w:rPr>
          <w:sz w:val="28"/>
          <w:szCs w:val="28"/>
          <w:lang w:val="uk-UA"/>
        </w:rPr>
        <w:t>у</w:t>
      </w:r>
      <w:r>
        <w:rPr>
          <w:sz w:val="28"/>
          <w:szCs w:val="28"/>
          <w:lang w:val="uk-UA"/>
        </w:rPr>
        <w:t>вання в зв'язку з призначенням ЛФК / Г. Таможанська // Збірник наук</w:t>
      </w:r>
      <w:r>
        <w:rPr>
          <w:sz w:val="28"/>
          <w:szCs w:val="28"/>
          <w:lang w:val="uk-UA"/>
        </w:rPr>
        <w:t>о</w:t>
      </w:r>
      <w:r>
        <w:rPr>
          <w:sz w:val="28"/>
          <w:szCs w:val="28"/>
          <w:lang w:val="uk-UA"/>
        </w:rPr>
        <w:t>вих праць в галузі фізичної культури та спорту «Молода спортивна наука Укра</w:t>
      </w:r>
      <w:r>
        <w:rPr>
          <w:sz w:val="28"/>
          <w:szCs w:val="28"/>
          <w:lang w:val="uk-UA"/>
        </w:rPr>
        <w:t>ї</w:t>
      </w:r>
      <w:r>
        <w:rPr>
          <w:sz w:val="28"/>
          <w:szCs w:val="28"/>
          <w:lang w:val="uk-UA"/>
        </w:rPr>
        <w:t xml:space="preserve">ни». Випуск 9. – Львів: НВФ «Українські технології», 2005. – Т. 2. – С. 65-71. </w:t>
      </w:r>
    </w:p>
    <w:p w:rsidR="004441C2" w:rsidRPr="0096522A" w:rsidRDefault="004441C2" w:rsidP="00DF5228">
      <w:pPr>
        <w:widowControl w:val="0"/>
        <w:numPr>
          <w:ilvl w:val="0"/>
          <w:numId w:val="69"/>
        </w:numPr>
        <w:shd w:val="clear" w:color="auto" w:fill="FFFFFF"/>
        <w:suppressAutoHyphens w:val="0"/>
        <w:spacing w:line="360" w:lineRule="auto"/>
        <w:jc w:val="both"/>
        <w:rPr>
          <w:sz w:val="28"/>
          <w:szCs w:val="28"/>
        </w:rPr>
      </w:pPr>
      <w:r w:rsidRPr="0096522A">
        <w:rPr>
          <w:sz w:val="28"/>
          <w:szCs w:val="28"/>
        </w:rPr>
        <w:t xml:space="preserve"> Теория и методика физического воспитания [учебник] / Под ред. Т.Ю. Круцевич. – К.: Олимпийская литература», 2003. – Т .2.– С. 153-162.</w:t>
      </w:r>
    </w:p>
    <w:p w:rsidR="004441C2" w:rsidRPr="0096522A" w:rsidRDefault="004441C2" w:rsidP="00DF5228">
      <w:pPr>
        <w:widowControl w:val="0"/>
        <w:numPr>
          <w:ilvl w:val="0"/>
          <w:numId w:val="69"/>
        </w:numPr>
        <w:shd w:val="clear" w:color="auto" w:fill="FFFFFF"/>
        <w:suppressAutoHyphens w:val="0"/>
        <w:spacing w:line="360" w:lineRule="auto"/>
        <w:jc w:val="both"/>
        <w:rPr>
          <w:sz w:val="28"/>
          <w:szCs w:val="28"/>
        </w:rPr>
      </w:pPr>
      <w:r w:rsidRPr="0096522A">
        <w:rPr>
          <w:sz w:val="28"/>
          <w:szCs w:val="28"/>
        </w:rPr>
        <w:t>Томенко О.А. Навчання плаванню дітей–інвалідів з ушкодженнями опорно</w:t>
      </w:r>
      <w:r>
        <w:rPr>
          <w:sz w:val="28"/>
          <w:szCs w:val="28"/>
        </w:rPr>
        <w:t>-</w:t>
      </w:r>
      <w:r w:rsidRPr="0096522A">
        <w:rPr>
          <w:sz w:val="28"/>
          <w:szCs w:val="28"/>
        </w:rPr>
        <w:t xml:space="preserve">рухового апарату з використанням методів контролю: автореф. дис... канд. наук з фіз. виховання і спорту: спец. 24.00.02 «Олімпійський та професійний спорт» / О.А. Томенко. – Луцьк, 2000. – 19 с. </w:t>
      </w:r>
    </w:p>
    <w:p w:rsidR="004441C2" w:rsidRPr="00127F75" w:rsidRDefault="004441C2" w:rsidP="00DF5228">
      <w:pPr>
        <w:widowControl w:val="0"/>
        <w:numPr>
          <w:ilvl w:val="0"/>
          <w:numId w:val="69"/>
        </w:numPr>
        <w:shd w:val="clear" w:color="auto" w:fill="FFFFFF"/>
        <w:suppressAutoHyphens w:val="0"/>
        <w:spacing w:line="360" w:lineRule="auto"/>
        <w:jc w:val="both"/>
        <w:rPr>
          <w:sz w:val="28"/>
          <w:szCs w:val="28"/>
          <w:lang w:val="uk-UA"/>
        </w:rPr>
      </w:pPr>
      <w:r w:rsidRPr="00127F75">
        <w:rPr>
          <w:sz w:val="28"/>
          <w:szCs w:val="28"/>
          <w:lang w:val="uk-UA"/>
        </w:rPr>
        <w:t>Тютюнник М.І. Соціально-педагогічна реабілітація дітей в спеціальних дошкільних закладах освіти засобами творчої гри: автореф. дис. на зд</w:t>
      </w:r>
      <w:r w:rsidRPr="00127F75">
        <w:rPr>
          <w:sz w:val="28"/>
          <w:szCs w:val="28"/>
          <w:lang w:val="uk-UA"/>
        </w:rPr>
        <w:t>о</w:t>
      </w:r>
      <w:r w:rsidRPr="00127F75">
        <w:rPr>
          <w:sz w:val="28"/>
          <w:szCs w:val="28"/>
          <w:lang w:val="uk-UA"/>
        </w:rPr>
        <w:t xml:space="preserve">буття наук. ступеня канд. пед. наук: спец. 13.00.01 «Загальна педагогіка та історія педагогіки» / М.І. Тютюнник. – Івано-Франківськ, 1999. – 22 с. </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Улещенко Д.В. Структурно–функціональний стан кісткової тканини у хворих на прогресуючі форми сколіозу ІІІ-І</w:t>
      </w:r>
      <w:r>
        <w:rPr>
          <w:sz w:val="28"/>
          <w:szCs w:val="28"/>
          <w:lang w:val="en-US"/>
        </w:rPr>
        <w:t>V</w:t>
      </w:r>
      <w:r>
        <w:rPr>
          <w:sz w:val="28"/>
          <w:szCs w:val="28"/>
          <w:lang w:val="uk-UA"/>
        </w:rPr>
        <w:t xml:space="preserve"> ступеня: </w:t>
      </w:r>
      <w:r w:rsidRPr="00127F75">
        <w:rPr>
          <w:sz w:val="28"/>
          <w:szCs w:val="28"/>
          <w:lang w:val="uk-UA"/>
        </w:rPr>
        <w:t xml:space="preserve">автореф. дис. на здобуття наук. ступеня канд. </w:t>
      </w:r>
      <w:r>
        <w:rPr>
          <w:sz w:val="28"/>
          <w:szCs w:val="28"/>
          <w:lang w:val="uk-UA"/>
        </w:rPr>
        <w:t>м</w:t>
      </w:r>
      <w:r w:rsidRPr="00127F75">
        <w:rPr>
          <w:sz w:val="28"/>
          <w:szCs w:val="28"/>
          <w:lang w:val="uk-UA"/>
        </w:rPr>
        <w:t>ед. наук: спец. 1</w:t>
      </w:r>
      <w:r>
        <w:rPr>
          <w:sz w:val="28"/>
          <w:szCs w:val="28"/>
          <w:lang w:val="uk-UA"/>
        </w:rPr>
        <w:t>4</w:t>
      </w:r>
      <w:r w:rsidRPr="00127F75">
        <w:rPr>
          <w:sz w:val="28"/>
          <w:szCs w:val="28"/>
          <w:lang w:val="uk-UA"/>
        </w:rPr>
        <w:t>.0</w:t>
      </w:r>
      <w:r>
        <w:rPr>
          <w:sz w:val="28"/>
          <w:szCs w:val="28"/>
          <w:lang w:val="uk-UA"/>
        </w:rPr>
        <w:t>1</w:t>
      </w:r>
      <w:r w:rsidRPr="00127F75">
        <w:rPr>
          <w:sz w:val="28"/>
          <w:szCs w:val="28"/>
          <w:lang w:val="uk-UA"/>
        </w:rPr>
        <w:t>.</w:t>
      </w:r>
      <w:r>
        <w:rPr>
          <w:sz w:val="28"/>
          <w:szCs w:val="28"/>
          <w:lang w:val="uk-UA"/>
        </w:rPr>
        <w:t>2</w:t>
      </w:r>
      <w:r w:rsidRPr="00127F75">
        <w:rPr>
          <w:sz w:val="28"/>
          <w:szCs w:val="28"/>
          <w:lang w:val="uk-UA"/>
        </w:rPr>
        <w:t>0 «</w:t>
      </w:r>
      <w:r>
        <w:rPr>
          <w:sz w:val="28"/>
          <w:szCs w:val="28"/>
          <w:lang w:val="uk-UA"/>
        </w:rPr>
        <w:t>Шкірні та вен</w:t>
      </w:r>
      <w:r>
        <w:rPr>
          <w:sz w:val="28"/>
          <w:szCs w:val="28"/>
          <w:lang w:val="uk-UA"/>
        </w:rPr>
        <w:t>е</w:t>
      </w:r>
      <w:r>
        <w:rPr>
          <w:sz w:val="28"/>
          <w:szCs w:val="28"/>
          <w:lang w:val="uk-UA"/>
        </w:rPr>
        <w:t>ричні хвороби</w:t>
      </w:r>
      <w:r w:rsidRPr="00127F75">
        <w:rPr>
          <w:sz w:val="28"/>
          <w:szCs w:val="28"/>
          <w:lang w:val="uk-UA"/>
        </w:rPr>
        <w:t xml:space="preserve">» / </w:t>
      </w:r>
      <w:r>
        <w:rPr>
          <w:sz w:val="28"/>
          <w:szCs w:val="28"/>
          <w:lang w:val="uk-UA"/>
        </w:rPr>
        <w:t>Д</w:t>
      </w:r>
      <w:r w:rsidRPr="00127F75">
        <w:rPr>
          <w:sz w:val="28"/>
          <w:szCs w:val="28"/>
          <w:lang w:val="uk-UA"/>
        </w:rPr>
        <w:t>.</w:t>
      </w:r>
      <w:r>
        <w:rPr>
          <w:sz w:val="28"/>
          <w:szCs w:val="28"/>
          <w:lang w:val="uk-UA"/>
        </w:rPr>
        <w:t>В</w:t>
      </w:r>
      <w:r w:rsidRPr="00127F75">
        <w:rPr>
          <w:sz w:val="28"/>
          <w:szCs w:val="28"/>
          <w:lang w:val="uk-UA"/>
        </w:rPr>
        <w:t xml:space="preserve">. </w:t>
      </w:r>
      <w:r>
        <w:rPr>
          <w:sz w:val="28"/>
          <w:szCs w:val="28"/>
          <w:lang w:val="uk-UA"/>
        </w:rPr>
        <w:t>Улещенко</w:t>
      </w:r>
      <w:r w:rsidRPr="00127F75">
        <w:rPr>
          <w:sz w:val="28"/>
          <w:szCs w:val="28"/>
          <w:lang w:val="uk-UA"/>
        </w:rPr>
        <w:t>. –</w:t>
      </w:r>
      <w:r>
        <w:rPr>
          <w:sz w:val="28"/>
          <w:szCs w:val="28"/>
          <w:lang w:val="uk-UA"/>
        </w:rPr>
        <w:t xml:space="preserve"> К., 2003. – 20 с.</w:t>
      </w:r>
      <w:r w:rsidRPr="00894393">
        <w:rPr>
          <w:rFonts w:ascii="Arial" w:eastAsia="Kozuka Mincho Pro B" w:hAnsi="Arial"/>
        </w:rPr>
        <w:t xml:space="preserve"> </w:t>
      </w:r>
    </w:p>
    <w:p w:rsidR="004441C2" w:rsidRPr="006D7B28"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 xml:space="preserve">Фізична реабілітація </w:t>
      </w:r>
      <w:r>
        <w:rPr>
          <w:sz w:val="28"/>
          <w:szCs w:val="28"/>
          <w:lang w:val="en-US"/>
        </w:rPr>
        <w:t>[</w:t>
      </w:r>
      <w:r>
        <w:rPr>
          <w:sz w:val="28"/>
          <w:szCs w:val="28"/>
          <w:lang w:val="uk-UA"/>
        </w:rPr>
        <w:t>підручник для студентів вищих навчальних закл</w:t>
      </w:r>
      <w:r>
        <w:rPr>
          <w:sz w:val="28"/>
          <w:szCs w:val="28"/>
          <w:lang w:val="uk-UA"/>
        </w:rPr>
        <w:t>а</w:t>
      </w:r>
      <w:r>
        <w:rPr>
          <w:sz w:val="28"/>
          <w:szCs w:val="28"/>
          <w:lang w:val="uk-UA"/>
        </w:rPr>
        <w:t>дів фізичного виховання і спорту /</w:t>
      </w:r>
      <w:r>
        <w:rPr>
          <w:sz w:val="28"/>
          <w:szCs w:val="28"/>
          <w:lang w:val="en-US"/>
        </w:rPr>
        <w:t xml:space="preserve"> </w:t>
      </w:r>
      <w:r>
        <w:rPr>
          <w:sz w:val="28"/>
          <w:szCs w:val="28"/>
          <w:lang w:val="uk-UA"/>
        </w:rPr>
        <w:t>під заг. ред. проф. В.М. Мухіна</w:t>
      </w:r>
      <w:r>
        <w:rPr>
          <w:sz w:val="28"/>
          <w:szCs w:val="28"/>
          <w:lang w:val="en-US"/>
        </w:rPr>
        <w:t>]</w:t>
      </w:r>
      <w:r>
        <w:rPr>
          <w:sz w:val="28"/>
          <w:szCs w:val="28"/>
          <w:lang w:val="uk-UA"/>
        </w:rPr>
        <w:t>. – К.: Олімпійська література, 2000. – 424 с.</w:t>
      </w:r>
    </w:p>
    <w:p w:rsidR="004441C2" w:rsidRPr="00847ABF" w:rsidRDefault="004441C2" w:rsidP="00DF5228">
      <w:pPr>
        <w:widowControl w:val="0"/>
        <w:numPr>
          <w:ilvl w:val="0"/>
          <w:numId w:val="69"/>
        </w:numPr>
        <w:shd w:val="clear" w:color="auto" w:fill="FFFFFF"/>
        <w:suppressAutoHyphens w:val="0"/>
        <w:spacing w:line="360" w:lineRule="auto"/>
        <w:jc w:val="both"/>
        <w:rPr>
          <w:sz w:val="28"/>
          <w:szCs w:val="28"/>
        </w:rPr>
      </w:pPr>
      <w:r w:rsidRPr="00847ABF">
        <w:rPr>
          <w:sz w:val="28"/>
          <w:szCs w:val="28"/>
        </w:rPr>
        <w:t xml:space="preserve">Фищенко В .Я. Консервативное лечение сколиоза / </w:t>
      </w:r>
      <w:r>
        <w:rPr>
          <w:sz w:val="28"/>
          <w:szCs w:val="28"/>
        </w:rPr>
        <w:t xml:space="preserve">В.Я. </w:t>
      </w:r>
      <w:r w:rsidRPr="00847ABF">
        <w:rPr>
          <w:sz w:val="28"/>
          <w:szCs w:val="28"/>
        </w:rPr>
        <w:t xml:space="preserve">Фищенко. – К.: МФ </w:t>
      </w:r>
      <w:r>
        <w:rPr>
          <w:sz w:val="28"/>
          <w:szCs w:val="28"/>
        </w:rPr>
        <w:t>«</w:t>
      </w:r>
      <w:r w:rsidRPr="00847ABF">
        <w:rPr>
          <w:sz w:val="28"/>
          <w:szCs w:val="28"/>
        </w:rPr>
        <w:t>Унити</w:t>
      </w:r>
      <w:r>
        <w:rPr>
          <w:sz w:val="28"/>
          <w:szCs w:val="28"/>
        </w:rPr>
        <w:t>-</w:t>
      </w:r>
      <w:r w:rsidRPr="00847ABF">
        <w:rPr>
          <w:sz w:val="28"/>
          <w:szCs w:val="28"/>
        </w:rPr>
        <w:t>Атлант</w:t>
      </w:r>
      <w:r>
        <w:rPr>
          <w:sz w:val="28"/>
          <w:szCs w:val="28"/>
        </w:rPr>
        <w:t>»</w:t>
      </w:r>
      <w:r w:rsidRPr="00847ABF">
        <w:rPr>
          <w:sz w:val="28"/>
          <w:szCs w:val="28"/>
        </w:rPr>
        <w:t>, 2001. – 188 с.</w:t>
      </w:r>
    </w:p>
    <w:p w:rsidR="004441C2" w:rsidRPr="00847ABF" w:rsidRDefault="004441C2" w:rsidP="00DF5228">
      <w:pPr>
        <w:widowControl w:val="0"/>
        <w:numPr>
          <w:ilvl w:val="0"/>
          <w:numId w:val="69"/>
        </w:numPr>
        <w:shd w:val="clear" w:color="auto" w:fill="FFFFFF"/>
        <w:suppressAutoHyphens w:val="0"/>
        <w:spacing w:line="360" w:lineRule="auto"/>
        <w:jc w:val="both"/>
        <w:rPr>
          <w:sz w:val="28"/>
          <w:szCs w:val="28"/>
        </w:rPr>
      </w:pPr>
      <w:r w:rsidRPr="00847ABF">
        <w:rPr>
          <w:sz w:val="28"/>
          <w:szCs w:val="28"/>
        </w:rPr>
        <w:t xml:space="preserve">Фищенко В.Я. Прогнозирование течения диспластического сколиоза / </w:t>
      </w:r>
      <w:r>
        <w:rPr>
          <w:sz w:val="28"/>
          <w:szCs w:val="28"/>
        </w:rPr>
        <w:t xml:space="preserve">В.Я. </w:t>
      </w:r>
      <w:r w:rsidRPr="00847ABF">
        <w:rPr>
          <w:sz w:val="28"/>
          <w:szCs w:val="28"/>
        </w:rPr>
        <w:t xml:space="preserve">Фищенко, </w:t>
      </w:r>
      <w:r>
        <w:rPr>
          <w:sz w:val="28"/>
          <w:szCs w:val="28"/>
        </w:rPr>
        <w:t xml:space="preserve">Н.Н. </w:t>
      </w:r>
      <w:r w:rsidRPr="00847ABF">
        <w:rPr>
          <w:sz w:val="28"/>
          <w:szCs w:val="28"/>
        </w:rPr>
        <w:t xml:space="preserve">Вовк, </w:t>
      </w:r>
      <w:r>
        <w:rPr>
          <w:sz w:val="28"/>
          <w:szCs w:val="28"/>
        </w:rPr>
        <w:t xml:space="preserve">К.Г. </w:t>
      </w:r>
      <w:r w:rsidRPr="00847ABF">
        <w:rPr>
          <w:sz w:val="28"/>
          <w:szCs w:val="28"/>
        </w:rPr>
        <w:t xml:space="preserve">Матюхша, </w:t>
      </w:r>
      <w:r>
        <w:rPr>
          <w:sz w:val="28"/>
          <w:szCs w:val="28"/>
        </w:rPr>
        <w:t xml:space="preserve">З.П. </w:t>
      </w:r>
      <w:r w:rsidRPr="00847ABF">
        <w:rPr>
          <w:sz w:val="28"/>
          <w:szCs w:val="28"/>
        </w:rPr>
        <w:t>Коба //</w:t>
      </w:r>
      <w:r>
        <w:rPr>
          <w:sz w:val="28"/>
          <w:szCs w:val="28"/>
        </w:rPr>
        <w:t xml:space="preserve"> </w:t>
      </w:r>
      <w:r w:rsidRPr="00847ABF">
        <w:rPr>
          <w:sz w:val="28"/>
          <w:szCs w:val="28"/>
        </w:rPr>
        <w:t>Ортопедия, тра</w:t>
      </w:r>
      <w:r w:rsidRPr="00847ABF">
        <w:rPr>
          <w:sz w:val="28"/>
          <w:szCs w:val="28"/>
        </w:rPr>
        <w:t>в</w:t>
      </w:r>
      <w:r w:rsidRPr="00847ABF">
        <w:rPr>
          <w:sz w:val="28"/>
          <w:szCs w:val="28"/>
        </w:rPr>
        <w:t xml:space="preserve">матология и протезирование. – 1985. – № </w:t>
      </w:r>
      <w:r>
        <w:rPr>
          <w:sz w:val="28"/>
          <w:szCs w:val="28"/>
        </w:rPr>
        <w:t>3</w:t>
      </w:r>
      <w:r w:rsidRPr="00847ABF">
        <w:rPr>
          <w:sz w:val="28"/>
          <w:szCs w:val="28"/>
        </w:rPr>
        <w:t>.</w:t>
      </w:r>
      <w:r>
        <w:rPr>
          <w:sz w:val="28"/>
          <w:szCs w:val="28"/>
        </w:rPr>
        <w:t xml:space="preserve"> </w:t>
      </w:r>
      <w:r w:rsidRPr="00847ABF">
        <w:rPr>
          <w:sz w:val="28"/>
          <w:szCs w:val="28"/>
        </w:rPr>
        <w:t>–</w:t>
      </w:r>
      <w:r>
        <w:rPr>
          <w:sz w:val="28"/>
          <w:szCs w:val="28"/>
        </w:rPr>
        <w:t xml:space="preserve"> </w:t>
      </w:r>
      <w:r w:rsidRPr="00847ABF">
        <w:rPr>
          <w:sz w:val="28"/>
          <w:szCs w:val="28"/>
        </w:rPr>
        <w:t>С. 52</w:t>
      </w:r>
      <w:r>
        <w:rPr>
          <w:sz w:val="28"/>
          <w:szCs w:val="28"/>
        </w:rPr>
        <w:t>-</w:t>
      </w:r>
      <w:r w:rsidRPr="00847ABF">
        <w:rPr>
          <w:sz w:val="28"/>
          <w:szCs w:val="28"/>
        </w:rPr>
        <w:t>54.</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sidRPr="00847ABF">
        <w:rPr>
          <w:sz w:val="28"/>
          <w:szCs w:val="28"/>
        </w:rPr>
        <w:t>Фомин А.Н. Физические предпосылки мануальной коррекции опорно</w:t>
      </w:r>
      <w:r>
        <w:rPr>
          <w:sz w:val="28"/>
          <w:szCs w:val="28"/>
        </w:rPr>
        <w:t>-</w:t>
      </w:r>
      <w:r w:rsidRPr="00847ABF">
        <w:rPr>
          <w:sz w:val="28"/>
          <w:szCs w:val="28"/>
        </w:rPr>
        <w:t>двигательной функции при нарушениях осанки и остеохондрозах позв</w:t>
      </w:r>
      <w:r w:rsidRPr="00847ABF">
        <w:rPr>
          <w:sz w:val="28"/>
          <w:szCs w:val="28"/>
        </w:rPr>
        <w:t>о</w:t>
      </w:r>
      <w:r w:rsidRPr="00847ABF">
        <w:rPr>
          <w:sz w:val="28"/>
          <w:szCs w:val="28"/>
        </w:rPr>
        <w:t>ночника</w:t>
      </w:r>
      <w:r>
        <w:rPr>
          <w:sz w:val="28"/>
          <w:szCs w:val="28"/>
          <w:lang w:val="uk-UA"/>
        </w:rPr>
        <w:t xml:space="preserve">: </w:t>
      </w:r>
      <w:r w:rsidRPr="00127F75">
        <w:rPr>
          <w:sz w:val="28"/>
          <w:szCs w:val="28"/>
          <w:lang w:val="uk-UA"/>
        </w:rPr>
        <w:t xml:space="preserve">автореф. дис. на здобуття наук. ступеня канд. </w:t>
      </w:r>
      <w:r>
        <w:rPr>
          <w:sz w:val="28"/>
          <w:szCs w:val="28"/>
          <w:lang w:val="uk-UA"/>
        </w:rPr>
        <w:t>біол</w:t>
      </w:r>
      <w:r w:rsidRPr="00127F75">
        <w:rPr>
          <w:sz w:val="28"/>
          <w:szCs w:val="28"/>
          <w:lang w:val="uk-UA"/>
        </w:rPr>
        <w:t xml:space="preserve">. наук: спец. </w:t>
      </w:r>
      <w:r>
        <w:rPr>
          <w:sz w:val="28"/>
          <w:szCs w:val="28"/>
          <w:lang w:val="uk-UA"/>
        </w:rPr>
        <w:t>03</w:t>
      </w:r>
      <w:r w:rsidRPr="00127F75">
        <w:rPr>
          <w:sz w:val="28"/>
          <w:szCs w:val="28"/>
          <w:lang w:val="uk-UA"/>
        </w:rPr>
        <w:t>.0</w:t>
      </w:r>
      <w:r>
        <w:rPr>
          <w:sz w:val="28"/>
          <w:szCs w:val="28"/>
          <w:lang w:val="uk-UA"/>
        </w:rPr>
        <w:t>0</w:t>
      </w:r>
      <w:r w:rsidRPr="00127F75">
        <w:rPr>
          <w:sz w:val="28"/>
          <w:szCs w:val="28"/>
          <w:lang w:val="uk-UA"/>
        </w:rPr>
        <w:t>.</w:t>
      </w:r>
      <w:r>
        <w:rPr>
          <w:sz w:val="28"/>
          <w:szCs w:val="28"/>
          <w:lang w:val="uk-UA"/>
        </w:rPr>
        <w:t>13</w:t>
      </w:r>
      <w:r w:rsidRPr="00127F75">
        <w:rPr>
          <w:sz w:val="28"/>
          <w:szCs w:val="28"/>
          <w:lang w:val="uk-UA"/>
        </w:rPr>
        <w:t xml:space="preserve"> «</w:t>
      </w:r>
      <w:r>
        <w:rPr>
          <w:sz w:val="28"/>
          <w:szCs w:val="28"/>
          <w:lang w:val="uk-UA"/>
        </w:rPr>
        <w:t>Фізіологія людини і тварин</w:t>
      </w:r>
      <w:r w:rsidRPr="00127F75">
        <w:rPr>
          <w:sz w:val="28"/>
          <w:szCs w:val="28"/>
          <w:lang w:val="uk-UA"/>
        </w:rPr>
        <w:t xml:space="preserve">» / </w:t>
      </w:r>
      <w:r>
        <w:rPr>
          <w:sz w:val="28"/>
          <w:szCs w:val="28"/>
          <w:lang w:val="uk-UA"/>
        </w:rPr>
        <w:t>А</w:t>
      </w:r>
      <w:r w:rsidRPr="00127F75">
        <w:rPr>
          <w:sz w:val="28"/>
          <w:szCs w:val="28"/>
          <w:lang w:val="uk-UA"/>
        </w:rPr>
        <w:t>.</w:t>
      </w:r>
      <w:r>
        <w:rPr>
          <w:sz w:val="28"/>
          <w:szCs w:val="28"/>
          <w:lang w:val="uk-UA"/>
        </w:rPr>
        <w:t>Н</w:t>
      </w:r>
      <w:r w:rsidRPr="00127F75">
        <w:rPr>
          <w:sz w:val="28"/>
          <w:szCs w:val="28"/>
          <w:lang w:val="uk-UA"/>
        </w:rPr>
        <w:t xml:space="preserve">. </w:t>
      </w:r>
      <w:r>
        <w:rPr>
          <w:sz w:val="28"/>
          <w:szCs w:val="28"/>
          <w:lang w:val="uk-UA"/>
        </w:rPr>
        <w:t>Фомин</w:t>
      </w:r>
      <w:r w:rsidRPr="00127F75">
        <w:rPr>
          <w:sz w:val="28"/>
          <w:szCs w:val="28"/>
          <w:lang w:val="uk-UA"/>
        </w:rPr>
        <w:t>. –</w:t>
      </w:r>
      <w:r>
        <w:rPr>
          <w:sz w:val="28"/>
          <w:szCs w:val="28"/>
          <w:lang w:val="uk-UA"/>
        </w:rPr>
        <w:t xml:space="preserve"> </w:t>
      </w:r>
      <w:r>
        <w:rPr>
          <w:sz w:val="28"/>
          <w:szCs w:val="28"/>
        </w:rPr>
        <w:t>Челябинск</w:t>
      </w:r>
      <w:r>
        <w:rPr>
          <w:sz w:val="28"/>
          <w:szCs w:val="28"/>
          <w:lang w:val="uk-UA"/>
        </w:rPr>
        <w:t xml:space="preserve">, 2002. – 18 </w:t>
      </w:r>
      <w:r>
        <w:rPr>
          <w:sz w:val="28"/>
          <w:szCs w:val="28"/>
          <w:lang w:val="uk-UA"/>
        </w:rPr>
        <w:lastRenderedPageBreak/>
        <w:t xml:space="preserve">с. </w:t>
      </w:r>
    </w:p>
    <w:p w:rsidR="004441C2" w:rsidRPr="007F7628" w:rsidRDefault="004441C2" w:rsidP="00DF5228">
      <w:pPr>
        <w:widowControl w:val="0"/>
        <w:numPr>
          <w:ilvl w:val="0"/>
          <w:numId w:val="69"/>
        </w:numPr>
        <w:shd w:val="clear" w:color="auto" w:fill="FFFFFF"/>
        <w:suppressAutoHyphens w:val="0"/>
        <w:spacing w:line="360" w:lineRule="auto"/>
        <w:jc w:val="both"/>
        <w:rPr>
          <w:sz w:val="28"/>
          <w:szCs w:val="28"/>
        </w:rPr>
      </w:pPr>
      <w:r w:rsidRPr="007F7628">
        <w:rPr>
          <w:sz w:val="28"/>
          <w:szCs w:val="28"/>
        </w:rPr>
        <w:t xml:space="preserve">Цивьян Я.Л. Сколиотическая болезнь и ее лечение / </w:t>
      </w:r>
      <w:r>
        <w:rPr>
          <w:sz w:val="28"/>
          <w:szCs w:val="28"/>
        </w:rPr>
        <w:t xml:space="preserve">Я.Л. </w:t>
      </w:r>
      <w:r w:rsidRPr="007F7628">
        <w:rPr>
          <w:sz w:val="28"/>
          <w:szCs w:val="28"/>
        </w:rPr>
        <w:t>Цивьян. –Ташкент, 1972. – С. 9</w:t>
      </w:r>
      <w:r>
        <w:rPr>
          <w:sz w:val="28"/>
          <w:szCs w:val="28"/>
        </w:rPr>
        <w:t>-</w:t>
      </w:r>
      <w:r w:rsidRPr="007F7628">
        <w:rPr>
          <w:sz w:val="28"/>
          <w:szCs w:val="28"/>
        </w:rPr>
        <w:t xml:space="preserve">33. </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Цільова комплексна програма «Фізичне виховання – здоров'я нації». – К., 1998. – 35 с.</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Цьось А. Народна фізична культура та можливості її використання в с</w:t>
      </w:r>
      <w:r>
        <w:rPr>
          <w:sz w:val="28"/>
          <w:szCs w:val="28"/>
          <w:lang w:val="uk-UA"/>
        </w:rPr>
        <w:t>у</w:t>
      </w:r>
      <w:r>
        <w:rPr>
          <w:sz w:val="28"/>
          <w:szCs w:val="28"/>
          <w:lang w:val="uk-UA"/>
        </w:rPr>
        <w:t>часних умовах / А. Цьось // Теорія і методика фізичного виховання і спорту. – 2002. – № 2-3. – С. 149-153.</w:t>
      </w:r>
    </w:p>
    <w:p w:rsidR="004441C2" w:rsidRPr="00CC12DB" w:rsidRDefault="004441C2" w:rsidP="00DF5228">
      <w:pPr>
        <w:widowControl w:val="0"/>
        <w:numPr>
          <w:ilvl w:val="0"/>
          <w:numId w:val="69"/>
        </w:numPr>
        <w:shd w:val="clear" w:color="auto" w:fill="FFFFFF"/>
        <w:suppressAutoHyphens w:val="0"/>
        <w:spacing w:line="360" w:lineRule="auto"/>
        <w:jc w:val="both"/>
        <w:rPr>
          <w:sz w:val="28"/>
          <w:szCs w:val="28"/>
        </w:rPr>
      </w:pPr>
      <w:r w:rsidRPr="00CC12DB">
        <w:rPr>
          <w:sz w:val="28"/>
          <w:szCs w:val="28"/>
        </w:rPr>
        <w:t>Чаклин В.Д. Сколиоз и кифозы / В.Д. Чаклин, Е.А. Абальмасова. – М.: Медицина, 1973. – 256 с.</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sidRPr="008B7554">
        <w:rPr>
          <w:sz w:val="28"/>
          <w:szCs w:val="28"/>
        </w:rPr>
        <w:t>Чичигина Е.В. Физическое воспитание детей школьного возраста с нарушением опорно–двигательного аппарата</w:t>
      </w:r>
      <w:r>
        <w:rPr>
          <w:sz w:val="28"/>
          <w:szCs w:val="28"/>
          <w:lang w:val="uk-UA"/>
        </w:rPr>
        <w:t xml:space="preserve"> / Е.В. Чичигина // Збірник наукових праць під ред. Єрмакова С.С «Педагогіка, психологія та мед</w:t>
      </w:r>
      <w:r>
        <w:rPr>
          <w:sz w:val="28"/>
          <w:szCs w:val="28"/>
          <w:lang w:val="uk-UA"/>
        </w:rPr>
        <w:t>и</w:t>
      </w:r>
      <w:r>
        <w:rPr>
          <w:sz w:val="28"/>
          <w:szCs w:val="28"/>
          <w:lang w:val="uk-UA"/>
        </w:rPr>
        <w:t>ко-біологічні проблеми фізичного виховання і спорту». – Харків-Донецьк: ХДАДМ, 2003. –№ 23. – С. 363-369.</w:t>
      </w:r>
    </w:p>
    <w:p w:rsidR="004441C2" w:rsidRPr="008B7554" w:rsidRDefault="004441C2" w:rsidP="00DF5228">
      <w:pPr>
        <w:widowControl w:val="0"/>
        <w:numPr>
          <w:ilvl w:val="0"/>
          <w:numId w:val="69"/>
        </w:numPr>
        <w:shd w:val="clear" w:color="auto" w:fill="FFFFFF"/>
        <w:suppressAutoHyphens w:val="0"/>
        <w:spacing w:line="360" w:lineRule="auto"/>
        <w:jc w:val="both"/>
        <w:rPr>
          <w:sz w:val="28"/>
          <w:szCs w:val="28"/>
        </w:rPr>
      </w:pPr>
      <w:r w:rsidRPr="008B7554">
        <w:rPr>
          <w:sz w:val="28"/>
          <w:szCs w:val="28"/>
        </w:rPr>
        <w:t>Чоговадзе А.В. Функциональная коррекция сколиотической болезни и ее последствий у девочек 8-16 лет с использованием средств лечебной ф</w:t>
      </w:r>
      <w:r w:rsidRPr="008B7554">
        <w:rPr>
          <w:sz w:val="28"/>
          <w:szCs w:val="28"/>
        </w:rPr>
        <w:t>и</w:t>
      </w:r>
      <w:r w:rsidRPr="008B7554">
        <w:rPr>
          <w:sz w:val="28"/>
          <w:szCs w:val="28"/>
        </w:rPr>
        <w:t>зической культуры и массаж</w:t>
      </w:r>
      <w:r>
        <w:rPr>
          <w:sz w:val="28"/>
          <w:szCs w:val="28"/>
        </w:rPr>
        <w:t>а</w:t>
      </w:r>
      <w:r w:rsidRPr="008B7554">
        <w:rPr>
          <w:sz w:val="28"/>
          <w:szCs w:val="28"/>
        </w:rPr>
        <w:t xml:space="preserve"> / </w:t>
      </w:r>
      <w:r>
        <w:rPr>
          <w:sz w:val="28"/>
          <w:szCs w:val="28"/>
        </w:rPr>
        <w:t xml:space="preserve">А.В. </w:t>
      </w:r>
      <w:r w:rsidRPr="008B7554">
        <w:rPr>
          <w:sz w:val="28"/>
          <w:szCs w:val="28"/>
        </w:rPr>
        <w:t>Чоговадзе</w:t>
      </w:r>
      <w:r>
        <w:rPr>
          <w:sz w:val="28"/>
          <w:szCs w:val="28"/>
        </w:rPr>
        <w:t>,</w:t>
      </w:r>
      <w:r w:rsidRPr="008B7554">
        <w:rPr>
          <w:sz w:val="28"/>
          <w:szCs w:val="28"/>
        </w:rPr>
        <w:t xml:space="preserve"> А.</w:t>
      </w:r>
      <w:r>
        <w:rPr>
          <w:sz w:val="28"/>
          <w:szCs w:val="28"/>
        </w:rPr>
        <w:t>П</w:t>
      </w:r>
      <w:r w:rsidRPr="008B7554">
        <w:rPr>
          <w:sz w:val="28"/>
          <w:szCs w:val="28"/>
        </w:rPr>
        <w:t xml:space="preserve">. Шкляренко, </w:t>
      </w:r>
      <w:r>
        <w:rPr>
          <w:sz w:val="28"/>
          <w:szCs w:val="28"/>
        </w:rPr>
        <w:t xml:space="preserve">Е.К. </w:t>
      </w:r>
      <w:r w:rsidRPr="008B7554">
        <w:rPr>
          <w:sz w:val="28"/>
          <w:szCs w:val="28"/>
        </w:rPr>
        <w:t>Агонянц // Ортопедия, травматология и протезирование. – 2003. – № 1. – С. 36</w:t>
      </w:r>
      <w:r>
        <w:rPr>
          <w:sz w:val="28"/>
          <w:szCs w:val="28"/>
        </w:rPr>
        <w:t>-</w:t>
      </w:r>
      <w:r w:rsidRPr="008B7554">
        <w:rPr>
          <w:sz w:val="28"/>
          <w:szCs w:val="28"/>
        </w:rPr>
        <w:t>40.</w:t>
      </w:r>
    </w:p>
    <w:p w:rsidR="004441C2" w:rsidRPr="008B7554" w:rsidRDefault="004441C2" w:rsidP="00DF5228">
      <w:pPr>
        <w:widowControl w:val="0"/>
        <w:numPr>
          <w:ilvl w:val="0"/>
          <w:numId w:val="69"/>
        </w:numPr>
        <w:shd w:val="clear" w:color="auto" w:fill="FFFFFF"/>
        <w:suppressAutoHyphens w:val="0"/>
        <w:spacing w:line="360" w:lineRule="auto"/>
        <w:jc w:val="both"/>
        <w:rPr>
          <w:sz w:val="28"/>
          <w:szCs w:val="28"/>
        </w:rPr>
      </w:pPr>
      <w:r w:rsidRPr="008B7554">
        <w:rPr>
          <w:sz w:val="28"/>
          <w:szCs w:val="28"/>
        </w:rPr>
        <w:t>Шалавина А.С. Особенности состояния физиологических изгибов позвоночника и показателей внешнего дыхания у детей 7</w:t>
      </w:r>
      <w:r>
        <w:rPr>
          <w:sz w:val="28"/>
          <w:szCs w:val="28"/>
        </w:rPr>
        <w:t>-</w:t>
      </w:r>
      <w:r w:rsidRPr="008B7554">
        <w:rPr>
          <w:sz w:val="28"/>
          <w:szCs w:val="28"/>
        </w:rPr>
        <w:t xml:space="preserve">10 лет с различными типами осанки: </w:t>
      </w:r>
      <w:r w:rsidRPr="00127F75">
        <w:rPr>
          <w:sz w:val="28"/>
          <w:szCs w:val="28"/>
          <w:lang w:val="uk-UA"/>
        </w:rPr>
        <w:t xml:space="preserve">автореф. дис. на здобуття наук. ступеня канд. </w:t>
      </w:r>
      <w:r>
        <w:rPr>
          <w:sz w:val="28"/>
          <w:szCs w:val="28"/>
          <w:lang w:val="uk-UA"/>
        </w:rPr>
        <w:t>б</w:t>
      </w:r>
      <w:r>
        <w:rPr>
          <w:sz w:val="28"/>
          <w:szCs w:val="28"/>
          <w:lang w:val="uk-UA"/>
        </w:rPr>
        <w:t>і</w:t>
      </w:r>
      <w:r>
        <w:rPr>
          <w:sz w:val="28"/>
          <w:szCs w:val="28"/>
          <w:lang w:val="uk-UA"/>
        </w:rPr>
        <w:t>ол</w:t>
      </w:r>
      <w:r w:rsidRPr="00127F75">
        <w:rPr>
          <w:sz w:val="28"/>
          <w:szCs w:val="28"/>
          <w:lang w:val="uk-UA"/>
        </w:rPr>
        <w:t xml:space="preserve">. наук: спец. </w:t>
      </w:r>
      <w:r>
        <w:rPr>
          <w:sz w:val="28"/>
          <w:szCs w:val="28"/>
          <w:lang w:val="uk-UA"/>
        </w:rPr>
        <w:t>03</w:t>
      </w:r>
      <w:r w:rsidRPr="00127F75">
        <w:rPr>
          <w:sz w:val="28"/>
          <w:szCs w:val="28"/>
          <w:lang w:val="uk-UA"/>
        </w:rPr>
        <w:t>.0</w:t>
      </w:r>
      <w:r>
        <w:rPr>
          <w:sz w:val="28"/>
          <w:szCs w:val="28"/>
          <w:lang w:val="uk-UA"/>
        </w:rPr>
        <w:t>0</w:t>
      </w:r>
      <w:r w:rsidRPr="00127F75">
        <w:rPr>
          <w:sz w:val="28"/>
          <w:szCs w:val="28"/>
          <w:lang w:val="uk-UA"/>
        </w:rPr>
        <w:t>.</w:t>
      </w:r>
      <w:r>
        <w:rPr>
          <w:sz w:val="28"/>
          <w:szCs w:val="28"/>
          <w:lang w:val="uk-UA"/>
        </w:rPr>
        <w:t>13</w:t>
      </w:r>
      <w:r w:rsidRPr="00127F75">
        <w:rPr>
          <w:sz w:val="28"/>
          <w:szCs w:val="28"/>
          <w:lang w:val="uk-UA"/>
        </w:rPr>
        <w:t xml:space="preserve"> «</w:t>
      </w:r>
      <w:r>
        <w:rPr>
          <w:sz w:val="28"/>
          <w:szCs w:val="28"/>
          <w:lang w:val="uk-UA"/>
        </w:rPr>
        <w:t>Фізіологія людини і тварин</w:t>
      </w:r>
      <w:r w:rsidRPr="00127F75">
        <w:rPr>
          <w:sz w:val="28"/>
          <w:szCs w:val="28"/>
          <w:lang w:val="uk-UA"/>
        </w:rPr>
        <w:t xml:space="preserve">» / </w:t>
      </w:r>
      <w:r>
        <w:rPr>
          <w:sz w:val="28"/>
          <w:szCs w:val="28"/>
          <w:lang w:val="uk-UA"/>
        </w:rPr>
        <w:t>А</w:t>
      </w:r>
      <w:r w:rsidRPr="00127F75">
        <w:rPr>
          <w:sz w:val="28"/>
          <w:szCs w:val="28"/>
          <w:lang w:val="uk-UA"/>
        </w:rPr>
        <w:t>.</w:t>
      </w:r>
      <w:r>
        <w:rPr>
          <w:sz w:val="28"/>
          <w:szCs w:val="28"/>
          <w:lang w:val="uk-UA"/>
        </w:rPr>
        <w:t>С. Шалавина.</w:t>
      </w:r>
      <w:r w:rsidRPr="00127F75">
        <w:rPr>
          <w:sz w:val="28"/>
          <w:szCs w:val="28"/>
          <w:lang w:val="uk-UA"/>
        </w:rPr>
        <w:t xml:space="preserve"> –</w:t>
      </w:r>
      <w:r w:rsidRPr="008B7554">
        <w:rPr>
          <w:sz w:val="28"/>
          <w:szCs w:val="28"/>
        </w:rPr>
        <w:t xml:space="preserve"> Казань, 1999. – 19 с.</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Шептицький В.С. Педагогічні можливості спортивних і рухливих ігор у реабілітації дітей з вадами розвитку / В.С. Шептицький // Збірник наук</w:t>
      </w:r>
      <w:r>
        <w:rPr>
          <w:sz w:val="28"/>
          <w:szCs w:val="28"/>
          <w:lang w:val="uk-UA"/>
        </w:rPr>
        <w:t>о</w:t>
      </w:r>
      <w:r>
        <w:rPr>
          <w:sz w:val="28"/>
          <w:szCs w:val="28"/>
          <w:lang w:val="uk-UA"/>
        </w:rPr>
        <w:t>вих праць під ред. Єрмакова С.С «Педагогіка, психологія та мед</w:t>
      </w:r>
      <w:r>
        <w:rPr>
          <w:sz w:val="28"/>
          <w:szCs w:val="28"/>
          <w:lang w:val="uk-UA"/>
        </w:rPr>
        <w:t>и</w:t>
      </w:r>
      <w:r>
        <w:rPr>
          <w:sz w:val="28"/>
          <w:szCs w:val="28"/>
          <w:lang w:val="uk-UA"/>
        </w:rPr>
        <w:t>ко-біологічні проблеми фізичного виховання і спорту». – Харків: ХДАДМ, 2004. – № 20. – С. 72-79.</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 xml:space="preserve">Шеремет Б.Г. Оцінка рівня сформованості інтересу до систематичних занять </w:t>
      </w:r>
      <w:r>
        <w:rPr>
          <w:sz w:val="28"/>
          <w:szCs w:val="28"/>
          <w:lang w:val="uk-UA"/>
        </w:rPr>
        <w:lastRenderedPageBreak/>
        <w:t>фізичною культурою / Б.Г. Шеремет // Наука і освіта. – 1998. – № 3. – С. 49-53.</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sidRPr="00CE3776">
        <w:rPr>
          <w:sz w:val="28"/>
          <w:szCs w:val="28"/>
        </w:rPr>
        <w:t>Шитиков Т.А. Эффективность комплексной реабилитации детей и по</w:t>
      </w:r>
      <w:r w:rsidRPr="00CE3776">
        <w:rPr>
          <w:sz w:val="28"/>
          <w:szCs w:val="28"/>
        </w:rPr>
        <w:t>д</w:t>
      </w:r>
      <w:r w:rsidRPr="00CE3776">
        <w:rPr>
          <w:sz w:val="28"/>
          <w:szCs w:val="28"/>
        </w:rPr>
        <w:t>ростков с нарушениями осанки и функциональными сколиотическими деформациями</w:t>
      </w:r>
      <w:r>
        <w:rPr>
          <w:sz w:val="28"/>
          <w:szCs w:val="28"/>
          <w:lang w:val="uk-UA"/>
        </w:rPr>
        <w:t xml:space="preserve">: </w:t>
      </w:r>
      <w:r w:rsidRPr="00186BAD">
        <w:rPr>
          <w:sz w:val="28"/>
          <w:szCs w:val="28"/>
          <w:lang w:val="uk-UA"/>
        </w:rPr>
        <w:t xml:space="preserve">автореф. дис. на здобуття наук. ступеня канд. </w:t>
      </w:r>
      <w:r>
        <w:rPr>
          <w:sz w:val="28"/>
          <w:szCs w:val="28"/>
          <w:lang w:val="uk-UA"/>
        </w:rPr>
        <w:t>м</w:t>
      </w:r>
      <w:r w:rsidRPr="00186BAD">
        <w:rPr>
          <w:sz w:val="28"/>
          <w:szCs w:val="28"/>
          <w:lang w:val="uk-UA"/>
        </w:rPr>
        <w:t>ед. н</w:t>
      </w:r>
      <w:r w:rsidRPr="00186BAD">
        <w:rPr>
          <w:sz w:val="28"/>
          <w:szCs w:val="28"/>
          <w:lang w:val="uk-UA"/>
        </w:rPr>
        <w:t>а</w:t>
      </w:r>
      <w:r w:rsidRPr="00186BAD">
        <w:rPr>
          <w:sz w:val="28"/>
          <w:szCs w:val="28"/>
          <w:lang w:val="uk-UA"/>
        </w:rPr>
        <w:t>ук: спец. 1</w:t>
      </w:r>
      <w:r>
        <w:rPr>
          <w:sz w:val="28"/>
          <w:szCs w:val="28"/>
          <w:lang w:val="uk-UA"/>
        </w:rPr>
        <w:t>4</w:t>
      </w:r>
      <w:r w:rsidRPr="00186BAD">
        <w:rPr>
          <w:sz w:val="28"/>
          <w:szCs w:val="28"/>
          <w:lang w:val="uk-UA"/>
        </w:rPr>
        <w:t>.0</w:t>
      </w:r>
      <w:r>
        <w:rPr>
          <w:sz w:val="28"/>
          <w:szCs w:val="28"/>
          <w:lang w:val="uk-UA"/>
        </w:rPr>
        <w:t>1</w:t>
      </w:r>
      <w:r w:rsidRPr="00186BAD">
        <w:rPr>
          <w:sz w:val="28"/>
          <w:szCs w:val="28"/>
          <w:lang w:val="uk-UA"/>
        </w:rPr>
        <w:t>.</w:t>
      </w:r>
      <w:r>
        <w:rPr>
          <w:sz w:val="28"/>
          <w:szCs w:val="28"/>
          <w:lang w:val="uk-UA"/>
        </w:rPr>
        <w:t>21</w:t>
      </w:r>
      <w:r w:rsidRPr="00186BAD">
        <w:rPr>
          <w:sz w:val="28"/>
          <w:szCs w:val="28"/>
          <w:lang w:val="uk-UA"/>
        </w:rPr>
        <w:t xml:space="preserve"> «</w:t>
      </w:r>
      <w:r>
        <w:rPr>
          <w:sz w:val="28"/>
          <w:szCs w:val="28"/>
          <w:lang w:val="uk-UA"/>
        </w:rPr>
        <w:t>Травматологія та ортопедія</w:t>
      </w:r>
      <w:r w:rsidRPr="00186BAD">
        <w:rPr>
          <w:sz w:val="28"/>
          <w:szCs w:val="28"/>
          <w:lang w:val="uk-UA"/>
        </w:rPr>
        <w:t>»</w:t>
      </w:r>
      <w:r w:rsidRPr="00AB6802">
        <w:rPr>
          <w:sz w:val="28"/>
          <w:szCs w:val="28"/>
          <w:lang w:val="uk-UA"/>
        </w:rPr>
        <w:t xml:space="preserve"> / </w:t>
      </w:r>
      <w:r>
        <w:rPr>
          <w:sz w:val="28"/>
          <w:szCs w:val="28"/>
          <w:lang w:val="uk-UA"/>
        </w:rPr>
        <w:t>Т</w:t>
      </w:r>
      <w:r w:rsidRPr="00AB6802">
        <w:rPr>
          <w:sz w:val="28"/>
          <w:szCs w:val="28"/>
          <w:lang w:val="uk-UA"/>
        </w:rPr>
        <w:t>.</w:t>
      </w:r>
      <w:r>
        <w:rPr>
          <w:sz w:val="28"/>
          <w:szCs w:val="28"/>
          <w:lang w:val="uk-UA"/>
        </w:rPr>
        <w:t>А</w:t>
      </w:r>
      <w:r w:rsidRPr="00AB6802">
        <w:rPr>
          <w:sz w:val="28"/>
          <w:szCs w:val="28"/>
          <w:lang w:val="uk-UA"/>
        </w:rPr>
        <w:t xml:space="preserve">. </w:t>
      </w:r>
      <w:r>
        <w:rPr>
          <w:sz w:val="28"/>
          <w:szCs w:val="28"/>
          <w:lang w:val="uk-UA"/>
        </w:rPr>
        <w:t>Шитиков</w:t>
      </w:r>
      <w:r w:rsidRPr="00AB6802">
        <w:rPr>
          <w:sz w:val="28"/>
          <w:szCs w:val="28"/>
          <w:lang w:val="uk-UA"/>
        </w:rPr>
        <w:t>. –</w:t>
      </w:r>
      <w:r>
        <w:rPr>
          <w:sz w:val="28"/>
          <w:szCs w:val="28"/>
          <w:lang w:val="uk-UA"/>
        </w:rPr>
        <w:t xml:space="preserve"> М., 2004. – 23 с.</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Шиян Б.М. Теорія і методика фізичного виховання школярів: Навчал</w:t>
      </w:r>
      <w:r>
        <w:rPr>
          <w:sz w:val="28"/>
          <w:szCs w:val="28"/>
          <w:lang w:val="uk-UA"/>
        </w:rPr>
        <w:t>ь</w:t>
      </w:r>
      <w:r>
        <w:rPr>
          <w:sz w:val="28"/>
          <w:szCs w:val="28"/>
          <w:lang w:val="uk-UA"/>
        </w:rPr>
        <w:t>ний посібник / Б.М. Шиян. – Частина 2. – Тернопіль: Богдан, 2002. – 248 с.</w:t>
      </w:r>
    </w:p>
    <w:p w:rsidR="004441C2" w:rsidRPr="00CE5DD0" w:rsidRDefault="004441C2" w:rsidP="00DF5228">
      <w:pPr>
        <w:widowControl w:val="0"/>
        <w:numPr>
          <w:ilvl w:val="0"/>
          <w:numId w:val="69"/>
        </w:numPr>
        <w:shd w:val="clear" w:color="auto" w:fill="FFFFFF"/>
        <w:suppressAutoHyphens w:val="0"/>
        <w:spacing w:line="360" w:lineRule="auto"/>
        <w:jc w:val="both"/>
        <w:rPr>
          <w:sz w:val="28"/>
          <w:szCs w:val="28"/>
        </w:rPr>
      </w:pPr>
      <w:r w:rsidRPr="00CE5DD0">
        <w:rPr>
          <w:sz w:val="28"/>
          <w:szCs w:val="28"/>
        </w:rPr>
        <w:t xml:space="preserve">Школьные тесты и опросники в медицинской реабилитации / Под ред. Н.Н. Беловой, О.Н. Шепетовой. </w:t>
      </w:r>
      <w:r>
        <w:rPr>
          <w:sz w:val="28"/>
          <w:szCs w:val="28"/>
        </w:rPr>
        <w:t xml:space="preserve">– </w:t>
      </w:r>
      <w:r w:rsidRPr="00CE5DD0">
        <w:rPr>
          <w:sz w:val="28"/>
          <w:szCs w:val="28"/>
        </w:rPr>
        <w:t>М.: Антидор, 2002. – 440 с.</w:t>
      </w:r>
    </w:p>
    <w:p w:rsidR="004441C2" w:rsidRPr="00CE5DD0" w:rsidRDefault="004441C2" w:rsidP="00DF5228">
      <w:pPr>
        <w:widowControl w:val="0"/>
        <w:numPr>
          <w:ilvl w:val="0"/>
          <w:numId w:val="69"/>
        </w:numPr>
        <w:shd w:val="clear" w:color="auto" w:fill="FFFFFF"/>
        <w:suppressAutoHyphens w:val="0"/>
        <w:spacing w:line="360" w:lineRule="auto"/>
        <w:jc w:val="both"/>
        <w:rPr>
          <w:sz w:val="28"/>
          <w:szCs w:val="28"/>
        </w:rPr>
      </w:pPr>
      <w:r w:rsidRPr="00CE5DD0">
        <w:rPr>
          <w:sz w:val="28"/>
          <w:szCs w:val="28"/>
        </w:rPr>
        <w:t>Шкляренко А.П. Лечебная физкультура в комплексном санаторном л</w:t>
      </w:r>
      <w:r w:rsidRPr="00CE5DD0">
        <w:rPr>
          <w:sz w:val="28"/>
          <w:szCs w:val="28"/>
        </w:rPr>
        <w:t>е</w:t>
      </w:r>
      <w:r w:rsidRPr="00CE5DD0">
        <w:rPr>
          <w:sz w:val="28"/>
          <w:szCs w:val="28"/>
        </w:rPr>
        <w:t xml:space="preserve">чении сколиотической болезни у детей и подростков / </w:t>
      </w:r>
      <w:r>
        <w:rPr>
          <w:sz w:val="28"/>
          <w:szCs w:val="28"/>
        </w:rPr>
        <w:t xml:space="preserve">А.П. </w:t>
      </w:r>
      <w:r w:rsidRPr="00CE5DD0">
        <w:rPr>
          <w:sz w:val="28"/>
          <w:szCs w:val="28"/>
        </w:rPr>
        <w:t>Шкляре</w:t>
      </w:r>
      <w:r w:rsidRPr="00CE5DD0">
        <w:rPr>
          <w:sz w:val="28"/>
          <w:szCs w:val="28"/>
        </w:rPr>
        <w:t>н</w:t>
      </w:r>
      <w:r w:rsidRPr="00CE5DD0">
        <w:rPr>
          <w:sz w:val="28"/>
          <w:szCs w:val="28"/>
        </w:rPr>
        <w:t xml:space="preserve">ко, </w:t>
      </w:r>
      <w:r>
        <w:rPr>
          <w:sz w:val="28"/>
          <w:szCs w:val="28"/>
        </w:rPr>
        <w:t xml:space="preserve">Е.К. </w:t>
      </w:r>
      <w:r w:rsidRPr="00CE5DD0">
        <w:rPr>
          <w:sz w:val="28"/>
          <w:szCs w:val="28"/>
        </w:rPr>
        <w:t>Аганянц //</w:t>
      </w:r>
      <w:r>
        <w:rPr>
          <w:sz w:val="28"/>
          <w:szCs w:val="28"/>
        </w:rPr>
        <w:t xml:space="preserve"> </w:t>
      </w:r>
      <w:r w:rsidRPr="00CE5DD0">
        <w:rPr>
          <w:sz w:val="28"/>
          <w:szCs w:val="28"/>
        </w:rPr>
        <w:t xml:space="preserve">Вопросы курортологии, физиотерапии и </w:t>
      </w:r>
      <w:r>
        <w:rPr>
          <w:sz w:val="28"/>
          <w:szCs w:val="28"/>
        </w:rPr>
        <w:t>лечебной физ</w:t>
      </w:r>
      <w:r>
        <w:rPr>
          <w:sz w:val="28"/>
          <w:szCs w:val="28"/>
        </w:rPr>
        <w:t>и</w:t>
      </w:r>
      <w:r>
        <w:rPr>
          <w:sz w:val="28"/>
          <w:szCs w:val="28"/>
        </w:rPr>
        <w:t>ческой культуры</w:t>
      </w:r>
      <w:r w:rsidRPr="00CE5DD0">
        <w:rPr>
          <w:sz w:val="28"/>
          <w:szCs w:val="28"/>
        </w:rPr>
        <w:t>. – 2001. – № 1. – С. 44</w:t>
      </w:r>
      <w:r>
        <w:rPr>
          <w:sz w:val="28"/>
          <w:szCs w:val="28"/>
        </w:rPr>
        <w:t>-</w:t>
      </w:r>
      <w:r w:rsidRPr="00CE5DD0">
        <w:rPr>
          <w:sz w:val="28"/>
          <w:szCs w:val="28"/>
        </w:rPr>
        <w:t>46.</w:t>
      </w:r>
    </w:p>
    <w:p w:rsidR="004441C2" w:rsidRPr="00CE5DD0" w:rsidRDefault="004441C2" w:rsidP="00DF5228">
      <w:pPr>
        <w:widowControl w:val="0"/>
        <w:numPr>
          <w:ilvl w:val="0"/>
          <w:numId w:val="69"/>
        </w:numPr>
        <w:shd w:val="clear" w:color="auto" w:fill="FFFFFF"/>
        <w:suppressAutoHyphens w:val="0"/>
        <w:spacing w:line="360" w:lineRule="auto"/>
        <w:jc w:val="both"/>
        <w:rPr>
          <w:sz w:val="28"/>
          <w:szCs w:val="28"/>
        </w:rPr>
      </w:pPr>
      <w:r w:rsidRPr="00CE5DD0">
        <w:rPr>
          <w:sz w:val="28"/>
          <w:szCs w:val="28"/>
        </w:rPr>
        <w:t>Шкляренко А.П. Особенности методики занятий физическими упражн</w:t>
      </w:r>
      <w:r w:rsidRPr="00CE5DD0">
        <w:rPr>
          <w:sz w:val="28"/>
          <w:szCs w:val="28"/>
        </w:rPr>
        <w:t>е</w:t>
      </w:r>
      <w:r w:rsidRPr="00CE5DD0">
        <w:rPr>
          <w:sz w:val="28"/>
          <w:szCs w:val="28"/>
        </w:rPr>
        <w:t>ниями при сколиотической болезни в различные возрастные периоды (8</w:t>
      </w:r>
      <w:r>
        <w:rPr>
          <w:sz w:val="28"/>
          <w:szCs w:val="28"/>
        </w:rPr>
        <w:t>-</w:t>
      </w:r>
      <w:r w:rsidRPr="00CE5DD0">
        <w:rPr>
          <w:sz w:val="28"/>
          <w:szCs w:val="28"/>
        </w:rPr>
        <w:t>11, 12</w:t>
      </w:r>
      <w:r>
        <w:rPr>
          <w:sz w:val="28"/>
          <w:szCs w:val="28"/>
        </w:rPr>
        <w:t>-</w:t>
      </w:r>
      <w:r w:rsidRPr="00CE5DD0">
        <w:rPr>
          <w:sz w:val="28"/>
          <w:szCs w:val="28"/>
        </w:rPr>
        <w:t>14, 15</w:t>
      </w:r>
      <w:r>
        <w:rPr>
          <w:sz w:val="28"/>
          <w:szCs w:val="28"/>
        </w:rPr>
        <w:t>-</w:t>
      </w:r>
      <w:r w:rsidRPr="00CE5DD0">
        <w:rPr>
          <w:sz w:val="28"/>
          <w:szCs w:val="28"/>
        </w:rPr>
        <w:t xml:space="preserve">16 лет) / </w:t>
      </w:r>
      <w:r>
        <w:rPr>
          <w:sz w:val="28"/>
          <w:szCs w:val="28"/>
        </w:rPr>
        <w:t xml:space="preserve">А.П. </w:t>
      </w:r>
      <w:r w:rsidRPr="00CE5DD0">
        <w:rPr>
          <w:sz w:val="28"/>
          <w:szCs w:val="28"/>
        </w:rPr>
        <w:t xml:space="preserve">Шкляренко, </w:t>
      </w:r>
      <w:r>
        <w:rPr>
          <w:sz w:val="28"/>
          <w:szCs w:val="28"/>
        </w:rPr>
        <w:t xml:space="preserve">В.А. </w:t>
      </w:r>
      <w:r w:rsidRPr="00CE5DD0">
        <w:rPr>
          <w:sz w:val="28"/>
          <w:szCs w:val="28"/>
        </w:rPr>
        <w:t>Петьков // Адаптивная ф</w:t>
      </w:r>
      <w:r w:rsidRPr="00CE5DD0">
        <w:rPr>
          <w:sz w:val="28"/>
          <w:szCs w:val="28"/>
        </w:rPr>
        <w:t>и</w:t>
      </w:r>
      <w:r w:rsidRPr="00CE5DD0">
        <w:rPr>
          <w:sz w:val="28"/>
          <w:szCs w:val="28"/>
        </w:rPr>
        <w:t>зическая культура. – 2001. –</w:t>
      </w:r>
      <w:r>
        <w:rPr>
          <w:sz w:val="28"/>
          <w:szCs w:val="28"/>
        </w:rPr>
        <w:t xml:space="preserve"> № 1. – </w:t>
      </w:r>
      <w:r w:rsidRPr="00CE5DD0">
        <w:rPr>
          <w:sz w:val="28"/>
          <w:szCs w:val="28"/>
        </w:rPr>
        <w:t>С. 13</w:t>
      </w:r>
      <w:r>
        <w:rPr>
          <w:sz w:val="28"/>
          <w:szCs w:val="28"/>
        </w:rPr>
        <w:t>-</w:t>
      </w:r>
      <w:r w:rsidRPr="00CE5DD0">
        <w:rPr>
          <w:sz w:val="28"/>
          <w:szCs w:val="28"/>
        </w:rPr>
        <w:t>14.</w:t>
      </w:r>
    </w:p>
    <w:p w:rsidR="004441C2" w:rsidRPr="00D20180" w:rsidRDefault="004441C2" w:rsidP="00DF5228">
      <w:pPr>
        <w:widowControl w:val="0"/>
        <w:numPr>
          <w:ilvl w:val="0"/>
          <w:numId w:val="69"/>
        </w:numPr>
        <w:shd w:val="clear" w:color="auto" w:fill="FFFFFF"/>
        <w:suppressAutoHyphens w:val="0"/>
        <w:spacing w:line="360" w:lineRule="auto"/>
        <w:jc w:val="both"/>
        <w:rPr>
          <w:sz w:val="28"/>
          <w:szCs w:val="28"/>
          <w:lang w:val="uk-UA"/>
        </w:rPr>
      </w:pPr>
      <w:r w:rsidRPr="00D20180">
        <w:rPr>
          <w:sz w:val="28"/>
          <w:szCs w:val="28"/>
          <w:lang w:val="uk-UA"/>
        </w:rPr>
        <w:t>Шрим Мурад Алі. Вплив кінезотерапії на серцево</w:t>
      </w:r>
      <w:r>
        <w:rPr>
          <w:sz w:val="28"/>
          <w:szCs w:val="28"/>
          <w:lang w:val="uk-UA"/>
        </w:rPr>
        <w:t>-</w:t>
      </w:r>
      <w:r w:rsidRPr="00D20180">
        <w:rPr>
          <w:sz w:val="28"/>
          <w:szCs w:val="28"/>
          <w:lang w:val="uk-UA"/>
        </w:rPr>
        <w:t>судинну систему та функціональні можливості опорно-рухового апарату дітей зі сколіоти</w:t>
      </w:r>
      <w:r w:rsidRPr="00D20180">
        <w:rPr>
          <w:sz w:val="28"/>
          <w:szCs w:val="28"/>
          <w:lang w:val="uk-UA"/>
        </w:rPr>
        <w:t>ч</w:t>
      </w:r>
      <w:r w:rsidRPr="00D20180">
        <w:rPr>
          <w:sz w:val="28"/>
          <w:szCs w:val="28"/>
          <w:lang w:val="uk-UA"/>
        </w:rPr>
        <w:t>ною хворобою: автореф. дис... канд. наук з фіз. виховання і спорту: спец. 24.00.02 «Олімпійський та професійний спорт» / Шрим Мурад Алі. – К., 1999. – 19 с.</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Штеренгерц О.Ю. Реабілітація хворих на сколіоз / О.Ю. Штеренгерц // Матеріали наукової конференції «Реабілітація». – Одеса, 1997. – С. 42-45.</w:t>
      </w:r>
    </w:p>
    <w:p w:rsidR="004441C2" w:rsidRDefault="004441C2" w:rsidP="00DF5228">
      <w:pPr>
        <w:widowControl w:val="0"/>
        <w:numPr>
          <w:ilvl w:val="0"/>
          <w:numId w:val="69"/>
        </w:numPr>
        <w:shd w:val="clear" w:color="auto" w:fill="FFFFFF"/>
        <w:suppressAutoHyphens w:val="0"/>
        <w:spacing w:line="360" w:lineRule="auto"/>
        <w:jc w:val="both"/>
        <w:rPr>
          <w:sz w:val="28"/>
          <w:szCs w:val="28"/>
          <w:lang w:val="uk-UA"/>
        </w:rPr>
      </w:pPr>
      <w:r>
        <w:rPr>
          <w:sz w:val="28"/>
          <w:szCs w:val="28"/>
          <w:lang w:val="uk-UA"/>
        </w:rPr>
        <w:t>Шум М. Застосування кількісних показників рівня здоров'я у процесі ф</w:t>
      </w:r>
      <w:r>
        <w:rPr>
          <w:sz w:val="28"/>
          <w:szCs w:val="28"/>
          <w:lang w:val="uk-UA"/>
        </w:rPr>
        <w:t>і</w:t>
      </w:r>
      <w:r>
        <w:rPr>
          <w:sz w:val="28"/>
          <w:szCs w:val="28"/>
          <w:lang w:val="uk-UA"/>
        </w:rPr>
        <w:t>зичної реабілітації / М. Шум // Теорія і методика фізичного виховання і спорту. – 2000. – № 2-3. – С. 104-108.</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 xml:space="preserve">Щоденник зміцнення здоров'я / </w:t>
      </w:r>
      <w:r w:rsidRPr="00AD7A0B">
        <w:rPr>
          <w:sz w:val="28"/>
          <w:szCs w:val="28"/>
        </w:rPr>
        <w:t>[</w:t>
      </w:r>
      <w:r>
        <w:rPr>
          <w:sz w:val="28"/>
          <w:szCs w:val="28"/>
          <w:lang w:val="uk-UA"/>
        </w:rPr>
        <w:t>під ред. проф. О.Д. Дубогай</w:t>
      </w:r>
      <w:r w:rsidRPr="00AD7A0B">
        <w:rPr>
          <w:sz w:val="28"/>
          <w:szCs w:val="28"/>
        </w:rPr>
        <w:t>]</w:t>
      </w:r>
      <w:r>
        <w:rPr>
          <w:sz w:val="28"/>
          <w:szCs w:val="28"/>
          <w:lang w:val="uk-UA"/>
        </w:rPr>
        <w:t>. – К.: Ор</w:t>
      </w:r>
      <w:r>
        <w:rPr>
          <w:sz w:val="28"/>
          <w:szCs w:val="28"/>
          <w:lang w:val="uk-UA"/>
        </w:rPr>
        <w:t>і</w:t>
      </w:r>
      <w:r>
        <w:rPr>
          <w:sz w:val="28"/>
          <w:szCs w:val="28"/>
          <w:lang w:val="uk-UA"/>
        </w:rPr>
        <w:t>ана, 2002. – 66 с.</w:t>
      </w:r>
    </w:p>
    <w:p w:rsidR="004441C2" w:rsidRPr="00AD7A0B" w:rsidRDefault="004441C2" w:rsidP="00DF5228">
      <w:pPr>
        <w:widowControl w:val="0"/>
        <w:numPr>
          <w:ilvl w:val="0"/>
          <w:numId w:val="69"/>
        </w:numPr>
        <w:shd w:val="clear" w:color="auto" w:fill="FFFFFF"/>
        <w:suppressAutoHyphens w:val="0"/>
        <w:spacing w:line="360" w:lineRule="auto"/>
        <w:jc w:val="both"/>
        <w:rPr>
          <w:sz w:val="28"/>
          <w:szCs w:val="28"/>
        </w:rPr>
      </w:pPr>
      <w:r w:rsidRPr="00AD7A0B">
        <w:rPr>
          <w:sz w:val="28"/>
          <w:szCs w:val="28"/>
        </w:rPr>
        <w:t xml:space="preserve">Юкина Т.П. Младенческий сколиоз / </w:t>
      </w:r>
      <w:r>
        <w:rPr>
          <w:sz w:val="28"/>
          <w:szCs w:val="28"/>
        </w:rPr>
        <w:t xml:space="preserve">Т.П. </w:t>
      </w:r>
      <w:r w:rsidRPr="00AD7A0B">
        <w:rPr>
          <w:sz w:val="28"/>
          <w:szCs w:val="28"/>
        </w:rPr>
        <w:t>Юкина</w:t>
      </w:r>
      <w:r>
        <w:rPr>
          <w:sz w:val="28"/>
          <w:szCs w:val="28"/>
        </w:rPr>
        <w:t>,</w:t>
      </w:r>
      <w:r w:rsidRPr="00AD7A0B">
        <w:rPr>
          <w:sz w:val="28"/>
          <w:szCs w:val="28"/>
        </w:rPr>
        <w:t xml:space="preserve"> Т.</w:t>
      </w:r>
      <w:r>
        <w:rPr>
          <w:sz w:val="28"/>
          <w:szCs w:val="28"/>
        </w:rPr>
        <w:t>Н.</w:t>
      </w:r>
      <w:r w:rsidRPr="00AD7A0B">
        <w:rPr>
          <w:sz w:val="28"/>
          <w:szCs w:val="28"/>
        </w:rPr>
        <w:t xml:space="preserve"> Михайлова // Материалы Всесоюзного Симпозиума </w:t>
      </w:r>
      <w:r>
        <w:rPr>
          <w:sz w:val="28"/>
          <w:szCs w:val="28"/>
        </w:rPr>
        <w:t>«</w:t>
      </w:r>
      <w:r w:rsidRPr="00AD7A0B">
        <w:rPr>
          <w:sz w:val="28"/>
          <w:szCs w:val="28"/>
        </w:rPr>
        <w:t>Актуальные вопросы профила</w:t>
      </w:r>
      <w:r w:rsidRPr="00AD7A0B">
        <w:rPr>
          <w:sz w:val="28"/>
          <w:szCs w:val="28"/>
        </w:rPr>
        <w:t>к</w:t>
      </w:r>
      <w:r w:rsidRPr="00AD7A0B">
        <w:rPr>
          <w:sz w:val="28"/>
          <w:szCs w:val="28"/>
        </w:rPr>
        <w:t xml:space="preserve">тики и </w:t>
      </w:r>
      <w:r w:rsidRPr="00AD7A0B">
        <w:rPr>
          <w:sz w:val="28"/>
          <w:szCs w:val="28"/>
        </w:rPr>
        <w:lastRenderedPageBreak/>
        <w:t>лечения сколиоза у детей</w:t>
      </w:r>
      <w:r>
        <w:rPr>
          <w:sz w:val="28"/>
          <w:szCs w:val="28"/>
        </w:rPr>
        <w:t>».</w:t>
      </w:r>
      <w:r w:rsidRPr="00AD7A0B">
        <w:rPr>
          <w:sz w:val="28"/>
          <w:szCs w:val="28"/>
        </w:rPr>
        <w:t xml:space="preserve"> – М., 1984. – С. 21</w:t>
      </w:r>
      <w:r>
        <w:rPr>
          <w:sz w:val="28"/>
          <w:szCs w:val="28"/>
        </w:rPr>
        <w:t>-</w:t>
      </w:r>
      <w:r w:rsidRPr="00AD7A0B">
        <w:rPr>
          <w:sz w:val="28"/>
          <w:szCs w:val="28"/>
        </w:rPr>
        <w:t>24.</w:t>
      </w:r>
    </w:p>
    <w:p w:rsidR="004441C2" w:rsidRDefault="004441C2" w:rsidP="00DF5228">
      <w:pPr>
        <w:widowControl w:val="0"/>
        <w:numPr>
          <w:ilvl w:val="0"/>
          <w:numId w:val="69"/>
        </w:numPr>
        <w:shd w:val="clear" w:color="auto" w:fill="FFFFFF"/>
        <w:suppressAutoHyphens w:val="0"/>
        <w:spacing w:line="360" w:lineRule="auto"/>
        <w:jc w:val="both"/>
        <w:rPr>
          <w:sz w:val="28"/>
          <w:szCs w:val="28"/>
        </w:rPr>
      </w:pPr>
      <w:r>
        <w:rPr>
          <w:sz w:val="28"/>
          <w:szCs w:val="28"/>
          <w:lang w:val="uk-UA"/>
        </w:rPr>
        <w:t xml:space="preserve">Як підготувати і захистити дисертацію на здобуття наукового ступеня: Методичні поради / </w:t>
      </w:r>
      <w:r w:rsidRPr="00AD7A0B">
        <w:rPr>
          <w:sz w:val="28"/>
          <w:szCs w:val="28"/>
        </w:rPr>
        <w:t>[</w:t>
      </w:r>
      <w:r>
        <w:rPr>
          <w:sz w:val="28"/>
          <w:szCs w:val="28"/>
          <w:lang w:val="uk-UA"/>
        </w:rPr>
        <w:t>автор-упорядник Л.А. Пономаренко</w:t>
      </w:r>
      <w:r w:rsidRPr="00AD7A0B">
        <w:rPr>
          <w:sz w:val="28"/>
          <w:szCs w:val="28"/>
        </w:rPr>
        <w:t>]</w:t>
      </w:r>
      <w:r>
        <w:rPr>
          <w:sz w:val="28"/>
          <w:szCs w:val="28"/>
          <w:lang w:val="uk-UA"/>
        </w:rPr>
        <w:t>. – К.: Толока, 2001. – 80 с.</w:t>
      </w:r>
    </w:p>
    <w:p w:rsidR="004441C2" w:rsidRPr="00F47606" w:rsidRDefault="004441C2" w:rsidP="00DF5228">
      <w:pPr>
        <w:widowControl w:val="0"/>
        <w:numPr>
          <w:ilvl w:val="0"/>
          <w:numId w:val="69"/>
        </w:numPr>
        <w:shd w:val="clear" w:color="auto" w:fill="FFFFFF"/>
        <w:suppressAutoHyphens w:val="0"/>
        <w:spacing w:line="360" w:lineRule="auto"/>
        <w:jc w:val="both"/>
        <w:rPr>
          <w:sz w:val="28"/>
          <w:szCs w:val="28"/>
        </w:rPr>
      </w:pPr>
      <w:r w:rsidRPr="00F47606">
        <w:rPr>
          <w:sz w:val="28"/>
          <w:szCs w:val="28"/>
        </w:rPr>
        <w:t>Яковлев В.М. Кардиореспираторные синдромы при дисплазии соедин</w:t>
      </w:r>
      <w:r w:rsidRPr="00F47606">
        <w:rPr>
          <w:sz w:val="28"/>
          <w:szCs w:val="28"/>
        </w:rPr>
        <w:t>и</w:t>
      </w:r>
      <w:r w:rsidRPr="00F47606">
        <w:rPr>
          <w:sz w:val="28"/>
          <w:szCs w:val="28"/>
        </w:rPr>
        <w:t>тельной ткани /</w:t>
      </w:r>
      <w:r>
        <w:rPr>
          <w:sz w:val="28"/>
          <w:szCs w:val="28"/>
        </w:rPr>
        <w:t xml:space="preserve"> В.М.</w:t>
      </w:r>
      <w:r w:rsidRPr="00F47606">
        <w:rPr>
          <w:sz w:val="28"/>
          <w:szCs w:val="28"/>
        </w:rPr>
        <w:t xml:space="preserve"> Яковл</w:t>
      </w:r>
      <w:r>
        <w:rPr>
          <w:sz w:val="28"/>
          <w:szCs w:val="28"/>
        </w:rPr>
        <w:t>е</w:t>
      </w:r>
      <w:r w:rsidRPr="00F47606">
        <w:rPr>
          <w:sz w:val="28"/>
          <w:szCs w:val="28"/>
        </w:rPr>
        <w:t xml:space="preserve">в, </w:t>
      </w:r>
      <w:r>
        <w:rPr>
          <w:sz w:val="28"/>
          <w:szCs w:val="28"/>
        </w:rPr>
        <w:t xml:space="preserve">Г.И. </w:t>
      </w:r>
      <w:r w:rsidRPr="00F47606">
        <w:rPr>
          <w:sz w:val="28"/>
          <w:szCs w:val="28"/>
        </w:rPr>
        <w:t>Неча</w:t>
      </w:r>
      <w:r>
        <w:rPr>
          <w:sz w:val="28"/>
          <w:szCs w:val="28"/>
        </w:rPr>
        <w:t>е</w:t>
      </w:r>
      <w:r w:rsidRPr="00F47606">
        <w:rPr>
          <w:sz w:val="28"/>
          <w:szCs w:val="28"/>
        </w:rPr>
        <w:t>ва</w:t>
      </w:r>
      <w:r>
        <w:rPr>
          <w:sz w:val="28"/>
          <w:szCs w:val="28"/>
        </w:rPr>
        <w:t>.</w:t>
      </w:r>
      <w:r w:rsidRPr="00F47606">
        <w:rPr>
          <w:sz w:val="28"/>
          <w:szCs w:val="28"/>
        </w:rPr>
        <w:t xml:space="preserve"> – Омск, 1994.</w:t>
      </w:r>
      <w:r>
        <w:rPr>
          <w:sz w:val="28"/>
          <w:szCs w:val="28"/>
        </w:rPr>
        <w:t xml:space="preserve"> </w:t>
      </w:r>
      <w:r w:rsidRPr="00F47606">
        <w:rPr>
          <w:sz w:val="28"/>
          <w:szCs w:val="28"/>
        </w:rPr>
        <w:t>–</w:t>
      </w:r>
      <w:r>
        <w:rPr>
          <w:sz w:val="28"/>
          <w:szCs w:val="28"/>
        </w:rPr>
        <w:t xml:space="preserve"> </w:t>
      </w:r>
      <w:r w:rsidRPr="00F47606">
        <w:rPr>
          <w:sz w:val="28"/>
          <w:szCs w:val="28"/>
        </w:rPr>
        <w:t>С. 187</w:t>
      </w:r>
      <w:r>
        <w:rPr>
          <w:sz w:val="28"/>
          <w:szCs w:val="28"/>
        </w:rPr>
        <w:t>-</w:t>
      </w:r>
      <w:r w:rsidRPr="00F47606">
        <w:rPr>
          <w:sz w:val="28"/>
          <w:szCs w:val="28"/>
        </w:rPr>
        <w:t>194.</w:t>
      </w:r>
    </w:p>
    <w:p w:rsidR="004441C2" w:rsidRPr="001927A4" w:rsidRDefault="004441C2" w:rsidP="00DF5228">
      <w:pPr>
        <w:widowControl w:val="0"/>
        <w:numPr>
          <w:ilvl w:val="0"/>
          <w:numId w:val="69"/>
        </w:numPr>
        <w:shd w:val="clear" w:color="auto" w:fill="FFFFFF"/>
        <w:suppressAutoHyphens w:val="0"/>
        <w:spacing w:line="360" w:lineRule="auto"/>
        <w:jc w:val="both"/>
        <w:rPr>
          <w:sz w:val="28"/>
          <w:szCs w:val="28"/>
          <w:lang w:val="en-US"/>
        </w:rPr>
      </w:pPr>
      <w:r w:rsidRPr="001927A4">
        <w:rPr>
          <w:sz w:val="28"/>
          <w:szCs w:val="28"/>
          <w:lang w:val="en-US"/>
        </w:rPr>
        <w:t>Adreasson B. Long</w:t>
      </w:r>
      <w:r>
        <w:rPr>
          <w:sz w:val="28"/>
          <w:szCs w:val="28"/>
          <w:lang w:val="en-US"/>
        </w:rPr>
        <w:t>-</w:t>
      </w:r>
      <w:r w:rsidRPr="001927A4">
        <w:rPr>
          <w:sz w:val="28"/>
          <w:szCs w:val="28"/>
          <w:lang w:val="en-US"/>
        </w:rPr>
        <w:t>ter</w:t>
      </w:r>
      <w:r>
        <w:rPr>
          <w:sz w:val="28"/>
          <w:szCs w:val="28"/>
          <w:lang w:val="en-US"/>
        </w:rPr>
        <w:t>m</w:t>
      </w:r>
      <w:r w:rsidRPr="001927A4">
        <w:rPr>
          <w:sz w:val="28"/>
          <w:szCs w:val="28"/>
          <w:lang w:val="en-US"/>
        </w:rPr>
        <w:t xml:space="preserve"> effects physical exercise on working capacity and pulmonary function in cystic fibrosis</w:t>
      </w:r>
      <w:r>
        <w:rPr>
          <w:sz w:val="28"/>
          <w:szCs w:val="28"/>
          <w:lang w:val="en-US"/>
        </w:rPr>
        <w:t xml:space="preserve"> / B. </w:t>
      </w:r>
      <w:r w:rsidRPr="001927A4">
        <w:rPr>
          <w:sz w:val="28"/>
          <w:szCs w:val="28"/>
          <w:lang w:val="en-US"/>
        </w:rPr>
        <w:t xml:space="preserve">Adreasson, </w:t>
      </w:r>
      <w:r>
        <w:rPr>
          <w:sz w:val="28"/>
          <w:szCs w:val="28"/>
          <w:lang w:val="en-US"/>
        </w:rPr>
        <w:t xml:space="preserve">B. </w:t>
      </w:r>
      <w:r w:rsidRPr="001927A4">
        <w:rPr>
          <w:sz w:val="28"/>
          <w:szCs w:val="28"/>
          <w:lang w:val="en-US"/>
        </w:rPr>
        <w:t xml:space="preserve">Jonson, </w:t>
      </w:r>
      <w:r>
        <w:rPr>
          <w:sz w:val="28"/>
          <w:szCs w:val="28"/>
          <w:lang w:val="en-US"/>
        </w:rPr>
        <w:t xml:space="preserve">R. </w:t>
      </w:r>
      <w:r w:rsidRPr="001927A4">
        <w:rPr>
          <w:sz w:val="28"/>
          <w:szCs w:val="28"/>
          <w:lang w:val="en-US"/>
        </w:rPr>
        <w:t>Kor</w:t>
      </w:r>
      <w:r w:rsidRPr="001927A4">
        <w:rPr>
          <w:sz w:val="28"/>
          <w:szCs w:val="28"/>
          <w:lang w:val="en-US"/>
        </w:rPr>
        <w:t>n</w:t>
      </w:r>
      <w:r w:rsidRPr="001927A4">
        <w:rPr>
          <w:sz w:val="28"/>
          <w:szCs w:val="28"/>
          <w:lang w:val="en-US"/>
        </w:rPr>
        <w:t xml:space="preserve">faldt, </w:t>
      </w:r>
      <w:r>
        <w:rPr>
          <w:sz w:val="28"/>
          <w:szCs w:val="28"/>
          <w:lang w:val="en-US"/>
        </w:rPr>
        <w:t xml:space="preserve">E. </w:t>
      </w:r>
      <w:r w:rsidRPr="001927A4">
        <w:rPr>
          <w:sz w:val="28"/>
          <w:szCs w:val="28"/>
          <w:lang w:val="en-US"/>
        </w:rPr>
        <w:t>Nordmark // Acta Pediatrica Scandinavica</w:t>
      </w:r>
      <w:r>
        <w:rPr>
          <w:sz w:val="28"/>
          <w:szCs w:val="28"/>
          <w:lang w:val="en-US"/>
        </w:rPr>
        <w:t>. –</w:t>
      </w:r>
      <w:r w:rsidRPr="001927A4">
        <w:rPr>
          <w:sz w:val="28"/>
          <w:szCs w:val="28"/>
          <w:lang w:val="en-US"/>
        </w:rPr>
        <w:t xml:space="preserve"> 1987</w:t>
      </w:r>
      <w:r>
        <w:rPr>
          <w:sz w:val="28"/>
          <w:szCs w:val="28"/>
          <w:lang w:val="en-US"/>
        </w:rPr>
        <w:t xml:space="preserve">. – </w:t>
      </w:r>
      <w:r w:rsidRPr="00394959">
        <w:rPr>
          <w:sz w:val="28"/>
          <w:szCs w:val="28"/>
          <w:lang w:val="en-US"/>
        </w:rPr>
        <w:t>№</w:t>
      </w:r>
      <w:r w:rsidRPr="001927A4">
        <w:rPr>
          <w:sz w:val="28"/>
          <w:szCs w:val="28"/>
          <w:lang w:val="en-US"/>
        </w:rPr>
        <w:t xml:space="preserve"> 76</w:t>
      </w:r>
      <w:r>
        <w:rPr>
          <w:sz w:val="28"/>
          <w:szCs w:val="28"/>
          <w:lang w:val="en-US"/>
        </w:rPr>
        <w:t xml:space="preserve">. – P. </w:t>
      </w:r>
      <w:r w:rsidRPr="001927A4">
        <w:rPr>
          <w:sz w:val="28"/>
          <w:szCs w:val="28"/>
          <w:lang w:val="en-US"/>
        </w:rPr>
        <w:t>70</w:t>
      </w:r>
      <w:r>
        <w:rPr>
          <w:sz w:val="28"/>
          <w:szCs w:val="28"/>
          <w:lang w:val="en-US"/>
        </w:rPr>
        <w:t>-</w:t>
      </w:r>
      <w:r w:rsidRPr="001927A4">
        <w:rPr>
          <w:sz w:val="28"/>
          <w:szCs w:val="28"/>
          <w:lang w:val="en-US"/>
        </w:rPr>
        <w:t>75.</w:t>
      </w:r>
    </w:p>
    <w:p w:rsidR="004441C2" w:rsidRPr="001927A4" w:rsidRDefault="004441C2" w:rsidP="00DF5228">
      <w:pPr>
        <w:widowControl w:val="0"/>
        <w:numPr>
          <w:ilvl w:val="0"/>
          <w:numId w:val="69"/>
        </w:numPr>
        <w:shd w:val="clear" w:color="auto" w:fill="FFFFFF"/>
        <w:suppressAutoHyphens w:val="0"/>
        <w:spacing w:line="360" w:lineRule="auto"/>
        <w:jc w:val="both"/>
        <w:rPr>
          <w:sz w:val="28"/>
          <w:szCs w:val="28"/>
          <w:lang w:val="en-US"/>
        </w:rPr>
      </w:pPr>
      <w:r w:rsidRPr="001927A4">
        <w:rPr>
          <w:sz w:val="28"/>
          <w:szCs w:val="28"/>
          <w:lang w:val="en-US"/>
        </w:rPr>
        <w:t xml:space="preserve">Allington N.I. Adolescent idiopathic scoliosis: </w:t>
      </w:r>
      <w:r>
        <w:rPr>
          <w:sz w:val="28"/>
          <w:szCs w:val="28"/>
          <w:lang w:val="en-US"/>
        </w:rPr>
        <w:t>t</w:t>
      </w:r>
      <w:r w:rsidRPr="001927A4">
        <w:rPr>
          <w:sz w:val="28"/>
          <w:szCs w:val="28"/>
          <w:lang w:val="en-US"/>
        </w:rPr>
        <w:t xml:space="preserve">reatment with Wilmington brace </w:t>
      </w:r>
      <w:r>
        <w:rPr>
          <w:sz w:val="28"/>
          <w:szCs w:val="28"/>
          <w:lang w:val="en-US"/>
        </w:rPr>
        <w:t xml:space="preserve">/ </w:t>
      </w:r>
      <w:r w:rsidRPr="001927A4">
        <w:rPr>
          <w:sz w:val="28"/>
          <w:szCs w:val="28"/>
          <w:lang w:val="en-US"/>
        </w:rPr>
        <w:t>N.I.</w:t>
      </w:r>
      <w:r>
        <w:rPr>
          <w:sz w:val="28"/>
          <w:szCs w:val="28"/>
          <w:lang w:val="en-US"/>
        </w:rPr>
        <w:t xml:space="preserve"> </w:t>
      </w:r>
      <w:r w:rsidRPr="001927A4">
        <w:rPr>
          <w:sz w:val="28"/>
          <w:szCs w:val="28"/>
          <w:lang w:val="en-US"/>
        </w:rPr>
        <w:t xml:space="preserve">Allington, I.R. Bowen // </w:t>
      </w:r>
      <w:r>
        <w:rPr>
          <w:sz w:val="28"/>
          <w:szCs w:val="28"/>
          <w:lang w:val="en-US"/>
        </w:rPr>
        <w:t>Journal of</w:t>
      </w:r>
      <w:r w:rsidRPr="001927A4">
        <w:rPr>
          <w:sz w:val="28"/>
          <w:szCs w:val="28"/>
          <w:lang w:val="en-US"/>
        </w:rPr>
        <w:t xml:space="preserve"> Bone </w:t>
      </w:r>
      <w:r>
        <w:rPr>
          <w:sz w:val="28"/>
          <w:szCs w:val="28"/>
          <w:lang w:val="en-US"/>
        </w:rPr>
        <w:t xml:space="preserve">and </w:t>
      </w:r>
      <w:r w:rsidRPr="001927A4">
        <w:rPr>
          <w:sz w:val="28"/>
          <w:szCs w:val="28"/>
          <w:lang w:val="en-US"/>
        </w:rPr>
        <w:t>Joint Surg</w:t>
      </w:r>
      <w:r>
        <w:rPr>
          <w:sz w:val="28"/>
          <w:szCs w:val="28"/>
          <w:lang w:val="en-US"/>
        </w:rPr>
        <w:t>ery</w:t>
      </w:r>
      <w:r w:rsidRPr="001927A4">
        <w:rPr>
          <w:sz w:val="28"/>
          <w:szCs w:val="28"/>
          <w:lang w:val="en-US"/>
        </w:rPr>
        <w:t>. – 1996. – Vol</w:t>
      </w:r>
      <w:r>
        <w:rPr>
          <w:sz w:val="28"/>
          <w:szCs w:val="28"/>
          <w:lang w:val="en-US"/>
        </w:rPr>
        <w:t>ume</w:t>
      </w:r>
      <w:r w:rsidRPr="001927A4">
        <w:rPr>
          <w:sz w:val="28"/>
          <w:szCs w:val="28"/>
          <w:lang w:val="en-US"/>
        </w:rPr>
        <w:t xml:space="preserve"> 78.</w:t>
      </w:r>
      <w:r>
        <w:rPr>
          <w:sz w:val="28"/>
          <w:szCs w:val="28"/>
          <w:lang w:val="en-US"/>
        </w:rPr>
        <w:t xml:space="preserve"> </w:t>
      </w:r>
      <w:r w:rsidRPr="001927A4">
        <w:rPr>
          <w:sz w:val="28"/>
          <w:szCs w:val="28"/>
          <w:lang w:val="en-US"/>
        </w:rPr>
        <w:t>– P.</w:t>
      </w:r>
      <w:r>
        <w:rPr>
          <w:sz w:val="28"/>
          <w:szCs w:val="28"/>
          <w:lang w:val="en-US"/>
        </w:rPr>
        <w:t xml:space="preserve"> </w:t>
      </w:r>
      <w:r w:rsidRPr="001927A4">
        <w:rPr>
          <w:sz w:val="28"/>
          <w:szCs w:val="28"/>
          <w:lang w:val="en-US"/>
        </w:rPr>
        <w:t>1059</w:t>
      </w:r>
      <w:r>
        <w:rPr>
          <w:sz w:val="28"/>
          <w:szCs w:val="28"/>
          <w:lang w:val="en-US"/>
        </w:rPr>
        <w:t>-</w:t>
      </w:r>
      <w:r w:rsidRPr="001927A4">
        <w:rPr>
          <w:sz w:val="28"/>
          <w:szCs w:val="28"/>
          <w:lang w:val="en-US"/>
        </w:rPr>
        <w:t>1061</w:t>
      </w:r>
      <w:r>
        <w:rPr>
          <w:sz w:val="28"/>
          <w:szCs w:val="28"/>
          <w:lang w:val="en-US"/>
        </w:rPr>
        <w:t>.</w:t>
      </w:r>
    </w:p>
    <w:p w:rsidR="004441C2" w:rsidRPr="001927A4" w:rsidRDefault="004441C2" w:rsidP="00DF5228">
      <w:pPr>
        <w:widowControl w:val="0"/>
        <w:numPr>
          <w:ilvl w:val="0"/>
          <w:numId w:val="69"/>
        </w:numPr>
        <w:shd w:val="clear" w:color="auto" w:fill="FFFFFF"/>
        <w:suppressAutoHyphens w:val="0"/>
        <w:spacing w:line="360" w:lineRule="auto"/>
        <w:jc w:val="both"/>
        <w:rPr>
          <w:sz w:val="28"/>
          <w:szCs w:val="28"/>
          <w:lang w:val="en-US"/>
        </w:rPr>
      </w:pPr>
      <w:r w:rsidRPr="001927A4">
        <w:rPr>
          <w:sz w:val="28"/>
          <w:szCs w:val="28"/>
          <w:lang w:val="en-US"/>
        </w:rPr>
        <w:t>Alricsson M. The effect of pre</w:t>
      </w:r>
      <w:r>
        <w:rPr>
          <w:sz w:val="28"/>
          <w:szCs w:val="28"/>
          <w:lang w:val="en-US"/>
        </w:rPr>
        <w:t>-</w:t>
      </w:r>
      <w:r w:rsidRPr="001927A4">
        <w:rPr>
          <w:sz w:val="28"/>
          <w:szCs w:val="28"/>
          <w:lang w:val="en-US"/>
        </w:rPr>
        <w:t>season dance training on physical indices and back paint in elite cross</w:t>
      </w:r>
      <w:r>
        <w:rPr>
          <w:sz w:val="28"/>
          <w:szCs w:val="28"/>
          <w:lang w:val="en-US"/>
        </w:rPr>
        <w:t>-</w:t>
      </w:r>
      <w:r w:rsidRPr="001927A4">
        <w:rPr>
          <w:sz w:val="28"/>
          <w:szCs w:val="28"/>
          <w:lang w:val="en-US"/>
        </w:rPr>
        <w:t xml:space="preserve">country series: a prospective controlled interventions study </w:t>
      </w:r>
      <w:r>
        <w:rPr>
          <w:sz w:val="28"/>
          <w:szCs w:val="28"/>
          <w:lang w:val="en-US"/>
        </w:rPr>
        <w:t xml:space="preserve">/ M. </w:t>
      </w:r>
      <w:r w:rsidRPr="001927A4">
        <w:rPr>
          <w:sz w:val="28"/>
          <w:szCs w:val="28"/>
          <w:lang w:val="en-US"/>
        </w:rPr>
        <w:t>Alricsson</w:t>
      </w:r>
      <w:r>
        <w:rPr>
          <w:sz w:val="28"/>
          <w:szCs w:val="28"/>
          <w:lang w:val="en-US"/>
        </w:rPr>
        <w:t>,</w:t>
      </w:r>
      <w:r w:rsidRPr="001927A4">
        <w:rPr>
          <w:sz w:val="28"/>
          <w:szCs w:val="28"/>
          <w:lang w:val="en-US"/>
        </w:rPr>
        <w:t xml:space="preserve"> </w:t>
      </w:r>
      <w:r>
        <w:rPr>
          <w:sz w:val="28"/>
          <w:szCs w:val="28"/>
          <w:lang w:val="en-US"/>
        </w:rPr>
        <w:t xml:space="preserve">S. </w:t>
      </w:r>
      <w:r w:rsidRPr="001927A4">
        <w:rPr>
          <w:sz w:val="28"/>
          <w:szCs w:val="28"/>
          <w:lang w:val="en-US"/>
        </w:rPr>
        <w:t>Werner // Br</w:t>
      </w:r>
      <w:r>
        <w:rPr>
          <w:sz w:val="28"/>
          <w:szCs w:val="28"/>
          <w:lang w:val="en-US"/>
        </w:rPr>
        <w:t>itish</w:t>
      </w:r>
      <w:r w:rsidRPr="001927A4">
        <w:rPr>
          <w:sz w:val="28"/>
          <w:szCs w:val="28"/>
          <w:lang w:val="en-US"/>
        </w:rPr>
        <w:t xml:space="preserve"> J</w:t>
      </w:r>
      <w:r>
        <w:rPr>
          <w:sz w:val="28"/>
          <w:szCs w:val="28"/>
          <w:lang w:val="en-US"/>
        </w:rPr>
        <w:t>ournal of</w:t>
      </w:r>
      <w:r w:rsidRPr="001927A4">
        <w:rPr>
          <w:sz w:val="28"/>
          <w:szCs w:val="28"/>
          <w:lang w:val="en-US"/>
        </w:rPr>
        <w:t xml:space="preserve"> Sports </w:t>
      </w:r>
      <w:r>
        <w:rPr>
          <w:sz w:val="28"/>
          <w:szCs w:val="28"/>
          <w:lang w:val="en-US"/>
        </w:rPr>
        <w:t xml:space="preserve">and </w:t>
      </w:r>
      <w:r w:rsidRPr="001927A4">
        <w:rPr>
          <w:sz w:val="28"/>
          <w:szCs w:val="28"/>
          <w:lang w:val="en-US"/>
        </w:rPr>
        <w:t>Med</w:t>
      </w:r>
      <w:r>
        <w:rPr>
          <w:sz w:val="28"/>
          <w:szCs w:val="28"/>
          <w:lang w:val="en-US"/>
        </w:rPr>
        <w:t>icine. –</w:t>
      </w:r>
      <w:r w:rsidRPr="001927A4">
        <w:rPr>
          <w:sz w:val="28"/>
          <w:szCs w:val="28"/>
          <w:lang w:val="en-US"/>
        </w:rPr>
        <w:t xml:space="preserve"> 2004</w:t>
      </w:r>
      <w:r>
        <w:rPr>
          <w:sz w:val="28"/>
          <w:szCs w:val="28"/>
          <w:lang w:val="en-US"/>
        </w:rPr>
        <w:t>.</w:t>
      </w:r>
      <w:r w:rsidRPr="001927A4">
        <w:rPr>
          <w:sz w:val="28"/>
          <w:szCs w:val="28"/>
          <w:lang w:val="en-US"/>
        </w:rPr>
        <w:t xml:space="preserve"> – V</w:t>
      </w:r>
      <w:r>
        <w:rPr>
          <w:sz w:val="28"/>
          <w:szCs w:val="28"/>
          <w:lang w:val="en-US"/>
        </w:rPr>
        <w:t>o</w:t>
      </w:r>
      <w:r>
        <w:rPr>
          <w:sz w:val="28"/>
          <w:szCs w:val="28"/>
          <w:lang w:val="en-US"/>
        </w:rPr>
        <w:t>l</w:t>
      </w:r>
      <w:r>
        <w:rPr>
          <w:sz w:val="28"/>
          <w:szCs w:val="28"/>
          <w:lang w:val="en-US"/>
        </w:rPr>
        <w:t xml:space="preserve">ume </w:t>
      </w:r>
      <w:r w:rsidRPr="001927A4">
        <w:rPr>
          <w:sz w:val="28"/>
          <w:szCs w:val="28"/>
          <w:lang w:val="en-US"/>
        </w:rPr>
        <w:t>38</w:t>
      </w:r>
      <w:r>
        <w:rPr>
          <w:sz w:val="28"/>
          <w:szCs w:val="28"/>
          <w:lang w:val="en-US"/>
        </w:rPr>
        <w:t>.</w:t>
      </w:r>
      <w:r w:rsidRPr="001927A4">
        <w:rPr>
          <w:sz w:val="28"/>
          <w:szCs w:val="28"/>
          <w:lang w:val="en-US"/>
        </w:rPr>
        <w:t xml:space="preserve"> – P. 148</w:t>
      </w:r>
      <w:r>
        <w:rPr>
          <w:sz w:val="28"/>
          <w:szCs w:val="28"/>
          <w:lang w:val="en-US"/>
        </w:rPr>
        <w:t>-</w:t>
      </w:r>
      <w:r w:rsidRPr="001927A4">
        <w:rPr>
          <w:sz w:val="28"/>
          <w:szCs w:val="28"/>
          <w:lang w:val="en-US"/>
        </w:rPr>
        <w:t>157.</w:t>
      </w:r>
    </w:p>
    <w:p w:rsidR="004441C2" w:rsidRPr="001927A4" w:rsidRDefault="004441C2" w:rsidP="00DF5228">
      <w:pPr>
        <w:widowControl w:val="0"/>
        <w:numPr>
          <w:ilvl w:val="0"/>
          <w:numId w:val="69"/>
        </w:numPr>
        <w:shd w:val="clear" w:color="auto" w:fill="FFFFFF"/>
        <w:suppressAutoHyphens w:val="0"/>
        <w:spacing w:line="360" w:lineRule="auto"/>
        <w:jc w:val="both"/>
        <w:rPr>
          <w:sz w:val="28"/>
          <w:szCs w:val="28"/>
          <w:lang w:val="en-US"/>
        </w:rPr>
      </w:pPr>
      <w:r w:rsidRPr="001927A4">
        <w:rPr>
          <w:sz w:val="28"/>
          <w:szCs w:val="28"/>
          <w:lang w:val="en-US"/>
        </w:rPr>
        <w:t xml:space="preserve">Axenovich T.I. Segregation analysis of idiopathic scoliosis: demonstration of major gene effect </w:t>
      </w:r>
      <w:r>
        <w:rPr>
          <w:sz w:val="28"/>
          <w:szCs w:val="28"/>
          <w:lang w:val="en-US"/>
        </w:rPr>
        <w:t>/</w:t>
      </w:r>
      <w:r w:rsidRPr="00166F74">
        <w:rPr>
          <w:sz w:val="28"/>
          <w:szCs w:val="28"/>
          <w:lang w:val="en-US"/>
        </w:rPr>
        <w:t xml:space="preserve"> </w:t>
      </w:r>
      <w:r w:rsidRPr="001927A4">
        <w:rPr>
          <w:sz w:val="28"/>
          <w:szCs w:val="28"/>
          <w:lang w:val="en-US"/>
        </w:rPr>
        <w:t>T.I.</w:t>
      </w:r>
      <w:r>
        <w:rPr>
          <w:sz w:val="28"/>
          <w:szCs w:val="28"/>
          <w:lang w:val="en-US"/>
        </w:rPr>
        <w:t xml:space="preserve"> </w:t>
      </w:r>
      <w:r w:rsidRPr="001927A4">
        <w:rPr>
          <w:sz w:val="28"/>
          <w:szCs w:val="28"/>
          <w:lang w:val="en-US"/>
        </w:rPr>
        <w:t>Axenovich, A.M.</w:t>
      </w:r>
      <w:r>
        <w:rPr>
          <w:sz w:val="28"/>
          <w:szCs w:val="28"/>
          <w:lang w:val="en-US"/>
        </w:rPr>
        <w:t xml:space="preserve"> </w:t>
      </w:r>
      <w:r w:rsidRPr="001927A4">
        <w:rPr>
          <w:sz w:val="28"/>
          <w:szCs w:val="28"/>
          <w:lang w:val="en-US"/>
        </w:rPr>
        <w:t>Zaidman, I.V.</w:t>
      </w:r>
      <w:r>
        <w:rPr>
          <w:sz w:val="28"/>
          <w:szCs w:val="28"/>
          <w:lang w:val="en-US"/>
        </w:rPr>
        <w:t xml:space="preserve"> </w:t>
      </w:r>
      <w:r w:rsidRPr="001927A4">
        <w:rPr>
          <w:sz w:val="28"/>
          <w:szCs w:val="28"/>
          <w:lang w:val="en-US"/>
        </w:rPr>
        <w:t>Zorkoltseva //</w:t>
      </w:r>
      <w:r>
        <w:rPr>
          <w:sz w:val="28"/>
          <w:szCs w:val="28"/>
          <w:lang w:val="en-US"/>
        </w:rPr>
        <w:t xml:space="preserve"> </w:t>
      </w:r>
      <w:r w:rsidRPr="001927A4">
        <w:rPr>
          <w:sz w:val="28"/>
          <w:szCs w:val="28"/>
          <w:lang w:val="en-US"/>
        </w:rPr>
        <w:t>Am</w:t>
      </w:r>
      <w:r>
        <w:rPr>
          <w:sz w:val="28"/>
          <w:szCs w:val="28"/>
          <w:lang w:val="en-US"/>
        </w:rPr>
        <w:t>e</w:t>
      </w:r>
      <w:r>
        <w:rPr>
          <w:sz w:val="28"/>
          <w:szCs w:val="28"/>
          <w:lang w:val="en-US"/>
        </w:rPr>
        <w:t>r</w:t>
      </w:r>
      <w:r>
        <w:rPr>
          <w:sz w:val="28"/>
          <w:szCs w:val="28"/>
          <w:lang w:val="en-US"/>
        </w:rPr>
        <w:t xml:space="preserve">ican Journal of </w:t>
      </w:r>
      <w:r w:rsidRPr="001927A4">
        <w:rPr>
          <w:sz w:val="28"/>
          <w:szCs w:val="28"/>
          <w:lang w:val="en-US"/>
        </w:rPr>
        <w:t>Med</w:t>
      </w:r>
      <w:r>
        <w:rPr>
          <w:sz w:val="28"/>
          <w:szCs w:val="28"/>
          <w:lang w:val="en-US"/>
        </w:rPr>
        <w:t>ical</w:t>
      </w:r>
      <w:r w:rsidRPr="001927A4">
        <w:rPr>
          <w:sz w:val="28"/>
          <w:szCs w:val="28"/>
          <w:lang w:val="en-US"/>
        </w:rPr>
        <w:t xml:space="preserve"> Genet</w:t>
      </w:r>
      <w:r>
        <w:rPr>
          <w:sz w:val="28"/>
          <w:szCs w:val="28"/>
          <w:lang w:val="en-US"/>
        </w:rPr>
        <w:t>ics</w:t>
      </w:r>
      <w:r w:rsidRPr="001927A4">
        <w:rPr>
          <w:sz w:val="28"/>
          <w:szCs w:val="28"/>
          <w:lang w:val="en-US"/>
        </w:rPr>
        <w:t>. – 1999</w:t>
      </w:r>
      <w:r>
        <w:rPr>
          <w:sz w:val="28"/>
          <w:szCs w:val="28"/>
          <w:lang w:val="en-US"/>
        </w:rPr>
        <w:t>.</w:t>
      </w:r>
      <w:r w:rsidRPr="001927A4">
        <w:rPr>
          <w:sz w:val="28"/>
          <w:szCs w:val="28"/>
          <w:lang w:val="en-US"/>
        </w:rPr>
        <w:t xml:space="preserve"> – Vol</w:t>
      </w:r>
      <w:r>
        <w:rPr>
          <w:sz w:val="28"/>
          <w:szCs w:val="28"/>
          <w:lang w:val="en-US"/>
        </w:rPr>
        <w:t>ume</w:t>
      </w:r>
      <w:r w:rsidRPr="001927A4">
        <w:rPr>
          <w:sz w:val="28"/>
          <w:szCs w:val="28"/>
          <w:lang w:val="en-US"/>
        </w:rPr>
        <w:t xml:space="preserve"> 86. – P. 389</w:t>
      </w:r>
      <w:r>
        <w:rPr>
          <w:sz w:val="28"/>
          <w:szCs w:val="28"/>
          <w:lang w:val="en-US"/>
        </w:rPr>
        <w:t>-</w:t>
      </w:r>
      <w:r w:rsidRPr="001927A4">
        <w:rPr>
          <w:sz w:val="28"/>
          <w:szCs w:val="28"/>
          <w:lang w:val="en-US"/>
        </w:rPr>
        <w:t>394.</w:t>
      </w:r>
    </w:p>
    <w:p w:rsidR="004441C2" w:rsidRPr="001927A4" w:rsidRDefault="004441C2" w:rsidP="00DF5228">
      <w:pPr>
        <w:widowControl w:val="0"/>
        <w:numPr>
          <w:ilvl w:val="0"/>
          <w:numId w:val="69"/>
        </w:numPr>
        <w:shd w:val="clear" w:color="auto" w:fill="FFFFFF"/>
        <w:suppressAutoHyphens w:val="0"/>
        <w:spacing w:line="360" w:lineRule="auto"/>
        <w:jc w:val="both"/>
        <w:outlineLvl w:val="0"/>
        <w:rPr>
          <w:sz w:val="28"/>
          <w:szCs w:val="28"/>
          <w:lang w:val="en-US"/>
        </w:rPr>
      </w:pPr>
      <w:r w:rsidRPr="001927A4">
        <w:rPr>
          <w:sz w:val="28"/>
          <w:szCs w:val="28"/>
          <w:lang w:val="en-US"/>
        </w:rPr>
        <w:t xml:space="preserve">Bouillet R. La </w:t>
      </w:r>
      <w:r>
        <w:rPr>
          <w:sz w:val="28"/>
          <w:szCs w:val="28"/>
          <w:lang w:val="en-US"/>
        </w:rPr>
        <w:t>s</w:t>
      </w:r>
      <w:r w:rsidRPr="001927A4">
        <w:rPr>
          <w:sz w:val="28"/>
          <w:szCs w:val="28"/>
          <w:lang w:val="en-US"/>
        </w:rPr>
        <w:t xml:space="preserve">coliose </w:t>
      </w:r>
      <w:r>
        <w:rPr>
          <w:sz w:val="28"/>
          <w:szCs w:val="28"/>
          <w:lang w:val="en-US"/>
        </w:rPr>
        <w:t>i</w:t>
      </w:r>
      <w:r w:rsidRPr="001927A4">
        <w:rPr>
          <w:sz w:val="28"/>
          <w:szCs w:val="28"/>
          <w:lang w:val="en-US"/>
        </w:rPr>
        <w:t>diopati</w:t>
      </w:r>
      <w:r>
        <w:rPr>
          <w:sz w:val="28"/>
          <w:szCs w:val="28"/>
          <w:lang w:val="en-US"/>
        </w:rPr>
        <w:t>q</w:t>
      </w:r>
      <w:r w:rsidRPr="001927A4">
        <w:rPr>
          <w:sz w:val="28"/>
          <w:szCs w:val="28"/>
          <w:lang w:val="en-US"/>
        </w:rPr>
        <w:t xml:space="preserve">ue. Rapport a la </w:t>
      </w:r>
      <w:r>
        <w:rPr>
          <w:sz w:val="28"/>
          <w:szCs w:val="28"/>
          <w:lang w:val="en-US"/>
        </w:rPr>
        <w:t>s</w:t>
      </w:r>
      <w:r w:rsidRPr="001927A4">
        <w:rPr>
          <w:sz w:val="28"/>
          <w:szCs w:val="28"/>
          <w:lang w:val="en-US"/>
        </w:rPr>
        <w:t>eance extraordinaire 20 et 21 ma</w:t>
      </w:r>
      <w:r>
        <w:rPr>
          <w:sz w:val="28"/>
          <w:szCs w:val="28"/>
          <w:lang w:val="en-US"/>
        </w:rPr>
        <w:t>i</w:t>
      </w:r>
      <w:r w:rsidRPr="001927A4">
        <w:rPr>
          <w:sz w:val="28"/>
          <w:szCs w:val="28"/>
          <w:lang w:val="en-US"/>
        </w:rPr>
        <w:t xml:space="preserve"> 1967, Bruxelles </w:t>
      </w:r>
      <w:r>
        <w:rPr>
          <w:sz w:val="28"/>
          <w:szCs w:val="28"/>
          <w:lang w:val="en-US"/>
        </w:rPr>
        <w:t xml:space="preserve">/ R. </w:t>
      </w:r>
      <w:r w:rsidRPr="001927A4">
        <w:rPr>
          <w:sz w:val="28"/>
          <w:szCs w:val="28"/>
          <w:lang w:val="en-US"/>
        </w:rPr>
        <w:t xml:space="preserve">Bouillet, </w:t>
      </w:r>
      <w:r>
        <w:rPr>
          <w:sz w:val="28"/>
          <w:szCs w:val="28"/>
          <w:lang w:val="en-US"/>
        </w:rPr>
        <w:t xml:space="preserve">A. </w:t>
      </w:r>
      <w:r w:rsidRPr="001927A4">
        <w:rPr>
          <w:sz w:val="28"/>
          <w:szCs w:val="28"/>
          <w:lang w:val="en-US"/>
        </w:rPr>
        <w:t xml:space="preserve">Vincent </w:t>
      </w:r>
      <w:r>
        <w:rPr>
          <w:sz w:val="28"/>
          <w:szCs w:val="28"/>
          <w:lang w:val="en-US"/>
        </w:rPr>
        <w:t>//</w:t>
      </w:r>
      <w:r w:rsidRPr="001927A4">
        <w:rPr>
          <w:sz w:val="28"/>
          <w:szCs w:val="28"/>
          <w:lang w:val="en-US"/>
        </w:rPr>
        <w:t xml:space="preserve"> Acta orthop</w:t>
      </w:r>
      <w:r>
        <w:rPr>
          <w:sz w:val="28"/>
          <w:szCs w:val="28"/>
          <w:lang w:val="en-US"/>
        </w:rPr>
        <w:t>edica</w:t>
      </w:r>
      <w:r w:rsidRPr="001927A4">
        <w:rPr>
          <w:sz w:val="28"/>
          <w:szCs w:val="28"/>
          <w:lang w:val="en-US"/>
        </w:rPr>
        <w:t xml:space="preserve"> be</w:t>
      </w:r>
      <w:r w:rsidRPr="001927A4">
        <w:rPr>
          <w:sz w:val="28"/>
          <w:szCs w:val="28"/>
          <w:lang w:val="en-US"/>
        </w:rPr>
        <w:t>l</w:t>
      </w:r>
      <w:r w:rsidRPr="001927A4">
        <w:rPr>
          <w:sz w:val="28"/>
          <w:szCs w:val="28"/>
          <w:lang w:val="en-US"/>
        </w:rPr>
        <w:t>g</w:t>
      </w:r>
      <w:r>
        <w:rPr>
          <w:sz w:val="28"/>
          <w:szCs w:val="28"/>
          <w:lang w:val="en-US"/>
        </w:rPr>
        <w:t>ique</w:t>
      </w:r>
      <w:r w:rsidRPr="001927A4">
        <w:rPr>
          <w:sz w:val="28"/>
          <w:szCs w:val="28"/>
          <w:lang w:val="en-US"/>
        </w:rPr>
        <w:t>.</w:t>
      </w:r>
      <w:r>
        <w:rPr>
          <w:sz w:val="28"/>
          <w:szCs w:val="28"/>
          <w:lang w:val="en-US"/>
        </w:rPr>
        <w:t xml:space="preserve"> –</w:t>
      </w:r>
      <w:r w:rsidRPr="001927A4">
        <w:rPr>
          <w:sz w:val="28"/>
          <w:szCs w:val="28"/>
          <w:lang w:val="en-US"/>
        </w:rPr>
        <w:t xml:space="preserve"> 1967</w:t>
      </w:r>
      <w:r>
        <w:rPr>
          <w:sz w:val="28"/>
          <w:szCs w:val="28"/>
          <w:lang w:val="en-US"/>
        </w:rPr>
        <w:t>.</w:t>
      </w:r>
      <w:r w:rsidRPr="001927A4">
        <w:rPr>
          <w:sz w:val="28"/>
          <w:szCs w:val="28"/>
          <w:lang w:val="en-US"/>
        </w:rPr>
        <w:t xml:space="preserve"> – V</w:t>
      </w:r>
      <w:r>
        <w:rPr>
          <w:sz w:val="28"/>
          <w:szCs w:val="28"/>
          <w:lang w:val="en-US"/>
        </w:rPr>
        <w:t>olume</w:t>
      </w:r>
      <w:r w:rsidRPr="001927A4">
        <w:rPr>
          <w:sz w:val="28"/>
          <w:szCs w:val="28"/>
          <w:lang w:val="en-US"/>
        </w:rPr>
        <w:t xml:space="preserve"> 33</w:t>
      </w:r>
      <w:r>
        <w:rPr>
          <w:sz w:val="28"/>
          <w:szCs w:val="28"/>
          <w:lang w:val="en-US"/>
        </w:rPr>
        <w:t>.</w:t>
      </w:r>
      <w:r w:rsidRPr="001927A4">
        <w:rPr>
          <w:sz w:val="28"/>
          <w:szCs w:val="28"/>
          <w:lang w:val="en-US"/>
        </w:rPr>
        <w:t xml:space="preserve"> – P. 385</w:t>
      </w:r>
      <w:r>
        <w:rPr>
          <w:sz w:val="28"/>
          <w:szCs w:val="28"/>
          <w:lang w:val="en-US"/>
        </w:rPr>
        <w:t>-</w:t>
      </w:r>
      <w:r w:rsidRPr="001927A4">
        <w:rPr>
          <w:sz w:val="28"/>
          <w:szCs w:val="28"/>
          <w:lang w:val="en-US"/>
        </w:rPr>
        <w:t>387.</w:t>
      </w:r>
    </w:p>
    <w:p w:rsidR="004441C2" w:rsidRPr="001927A4" w:rsidRDefault="004441C2" w:rsidP="00DF5228">
      <w:pPr>
        <w:widowControl w:val="0"/>
        <w:numPr>
          <w:ilvl w:val="0"/>
          <w:numId w:val="69"/>
        </w:numPr>
        <w:shd w:val="clear" w:color="auto" w:fill="FFFFFF"/>
        <w:suppressAutoHyphens w:val="0"/>
        <w:spacing w:line="360" w:lineRule="auto"/>
        <w:jc w:val="both"/>
        <w:rPr>
          <w:sz w:val="28"/>
          <w:szCs w:val="28"/>
          <w:lang w:val="en-US"/>
        </w:rPr>
      </w:pPr>
      <w:r w:rsidRPr="001927A4">
        <w:rPr>
          <w:sz w:val="28"/>
          <w:szCs w:val="28"/>
          <w:lang w:val="en-US"/>
        </w:rPr>
        <w:t>Btaszczyk I.W. Kontrola stabilnosci postawy</w:t>
      </w:r>
      <w:r>
        <w:rPr>
          <w:sz w:val="28"/>
          <w:szCs w:val="28"/>
          <w:lang w:val="en-US"/>
        </w:rPr>
        <w:t xml:space="preserve"> / I.W. </w:t>
      </w:r>
      <w:r w:rsidRPr="001927A4">
        <w:rPr>
          <w:sz w:val="28"/>
          <w:szCs w:val="28"/>
          <w:lang w:val="en-US"/>
        </w:rPr>
        <w:t>Btaszczyk</w:t>
      </w:r>
      <w:r>
        <w:rPr>
          <w:sz w:val="28"/>
          <w:szCs w:val="28"/>
          <w:lang w:val="en-US"/>
        </w:rPr>
        <w:t xml:space="preserve"> // </w:t>
      </w:r>
      <w:r w:rsidRPr="001927A4">
        <w:rPr>
          <w:sz w:val="28"/>
          <w:szCs w:val="28"/>
          <w:lang w:val="en-US"/>
        </w:rPr>
        <w:t>Kosmos</w:t>
      </w:r>
      <w:r>
        <w:rPr>
          <w:sz w:val="28"/>
          <w:szCs w:val="28"/>
          <w:lang w:val="en-US"/>
        </w:rPr>
        <w:t>.</w:t>
      </w:r>
      <w:r w:rsidRPr="001927A4">
        <w:rPr>
          <w:sz w:val="28"/>
          <w:szCs w:val="28"/>
          <w:lang w:val="en-US"/>
        </w:rPr>
        <w:t xml:space="preserve"> –1993.</w:t>
      </w:r>
      <w:r>
        <w:rPr>
          <w:sz w:val="28"/>
          <w:szCs w:val="28"/>
          <w:lang w:val="en-US"/>
        </w:rPr>
        <w:t xml:space="preserve"> </w:t>
      </w:r>
      <w:r w:rsidRPr="001927A4">
        <w:rPr>
          <w:sz w:val="28"/>
          <w:szCs w:val="28"/>
          <w:lang w:val="en-US"/>
        </w:rPr>
        <w:t>– V</w:t>
      </w:r>
      <w:r>
        <w:rPr>
          <w:sz w:val="28"/>
          <w:szCs w:val="28"/>
          <w:lang w:val="en-US"/>
        </w:rPr>
        <w:t>olume</w:t>
      </w:r>
      <w:r w:rsidRPr="001927A4">
        <w:rPr>
          <w:sz w:val="28"/>
          <w:szCs w:val="28"/>
          <w:lang w:val="en-US"/>
        </w:rPr>
        <w:t xml:space="preserve"> 42. –</w:t>
      </w:r>
      <w:r>
        <w:rPr>
          <w:sz w:val="28"/>
          <w:szCs w:val="28"/>
          <w:lang w:val="en-US"/>
        </w:rPr>
        <w:t xml:space="preserve"> </w:t>
      </w:r>
      <w:r w:rsidRPr="001927A4">
        <w:rPr>
          <w:sz w:val="28"/>
          <w:szCs w:val="28"/>
          <w:lang w:val="en-US"/>
        </w:rPr>
        <w:t>P. 5</w:t>
      </w:r>
      <w:r>
        <w:rPr>
          <w:sz w:val="28"/>
          <w:szCs w:val="28"/>
          <w:lang w:val="en-US"/>
        </w:rPr>
        <w:t>-</w:t>
      </w:r>
      <w:r w:rsidRPr="001927A4">
        <w:rPr>
          <w:sz w:val="28"/>
          <w:szCs w:val="28"/>
          <w:lang w:val="en-US"/>
        </w:rPr>
        <w:t>9.</w:t>
      </w:r>
    </w:p>
    <w:p w:rsidR="004441C2" w:rsidRPr="001927A4" w:rsidRDefault="004441C2" w:rsidP="00DF5228">
      <w:pPr>
        <w:widowControl w:val="0"/>
        <w:numPr>
          <w:ilvl w:val="0"/>
          <w:numId w:val="69"/>
        </w:numPr>
        <w:shd w:val="clear" w:color="auto" w:fill="FFFFFF"/>
        <w:suppressAutoHyphens w:val="0"/>
        <w:spacing w:line="360" w:lineRule="auto"/>
        <w:jc w:val="both"/>
        <w:rPr>
          <w:sz w:val="28"/>
          <w:szCs w:val="28"/>
          <w:lang w:val="en-US"/>
        </w:rPr>
      </w:pPr>
      <w:r w:rsidRPr="001927A4">
        <w:rPr>
          <w:sz w:val="28"/>
          <w:szCs w:val="28"/>
          <w:lang w:val="en-US"/>
        </w:rPr>
        <w:t>Byl N.N. Complex balance reactions with and without idiopathic scoliosis</w:t>
      </w:r>
      <w:r>
        <w:rPr>
          <w:sz w:val="28"/>
          <w:szCs w:val="28"/>
          <w:lang w:val="en-US"/>
        </w:rPr>
        <w:t xml:space="preserve"> / </w:t>
      </w:r>
      <w:r w:rsidRPr="001927A4">
        <w:rPr>
          <w:sz w:val="28"/>
          <w:szCs w:val="28"/>
          <w:lang w:val="en-US"/>
        </w:rPr>
        <w:t>N.N.</w:t>
      </w:r>
      <w:r>
        <w:rPr>
          <w:sz w:val="28"/>
          <w:szCs w:val="28"/>
          <w:lang w:val="en-US"/>
        </w:rPr>
        <w:t xml:space="preserve"> </w:t>
      </w:r>
      <w:r w:rsidRPr="001927A4">
        <w:rPr>
          <w:sz w:val="28"/>
          <w:szCs w:val="28"/>
          <w:lang w:val="en-US"/>
        </w:rPr>
        <w:t xml:space="preserve">Byl, </w:t>
      </w:r>
      <w:r>
        <w:rPr>
          <w:sz w:val="28"/>
          <w:szCs w:val="28"/>
          <w:lang w:val="en-US"/>
        </w:rPr>
        <w:t>I</w:t>
      </w:r>
      <w:r w:rsidRPr="001927A4">
        <w:rPr>
          <w:sz w:val="28"/>
          <w:szCs w:val="28"/>
          <w:lang w:val="en-US"/>
        </w:rPr>
        <w:t>.M.</w:t>
      </w:r>
      <w:r>
        <w:rPr>
          <w:sz w:val="28"/>
          <w:szCs w:val="28"/>
          <w:lang w:val="en-US"/>
        </w:rPr>
        <w:t xml:space="preserve"> </w:t>
      </w:r>
      <w:r w:rsidRPr="001927A4">
        <w:rPr>
          <w:sz w:val="28"/>
          <w:szCs w:val="28"/>
          <w:lang w:val="en-US"/>
        </w:rPr>
        <w:t xml:space="preserve">Grau </w:t>
      </w:r>
      <w:r>
        <w:rPr>
          <w:sz w:val="28"/>
          <w:szCs w:val="28"/>
          <w:lang w:val="en-US"/>
        </w:rPr>
        <w:t>//</w:t>
      </w:r>
      <w:r w:rsidRPr="001927A4">
        <w:rPr>
          <w:sz w:val="28"/>
          <w:szCs w:val="28"/>
          <w:lang w:val="en-US"/>
        </w:rPr>
        <w:t xml:space="preserve"> </w:t>
      </w:r>
      <w:r>
        <w:rPr>
          <w:sz w:val="28"/>
          <w:szCs w:val="28"/>
          <w:lang w:val="en-US"/>
        </w:rPr>
        <w:t>Journal of</w:t>
      </w:r>
      <w:r w:rsidRPr="001927A4">
        <w:rPr>
          <w:sz w:val="28"/>
          <w:szCs w:val="28"/>
          <w:lang w:val="en-US"/>
        </w:rPr>
        <w:t xml:space="preserve"> Orthop</w:t>
      </w:r>
      <w:r>
        <w:rPr>
          <w:sz w:val="28"/>
          <w:szCs w:val="28"/>
          <w:lang w:val="en-US"/>
        </w:rPr>
        <w:t>edic</w:t>
      </w:r>
      <w:r w:rsidRPr="001927A4">
        <w:rPr>
          <w:sz w:val="28"/>
          <w:szCs w:val="28"/>
          <w:lang w:val="en-US"/>
        </w:rPr>
        <w:t xml:space="preserve"> Res</w:t>
      </w:r>
      <w:r>
        <w:rPr>
          <w:sz w:val="28"/>
          <w:szCs w:val="28"/>
          <w:lang w:val="en-US"/>
        </w:rPr>
        <w:t>earch</w:t>
      </w:r>
      <w:r w:rsidRPr="001927A4">
        <w:rPr>
          <w:sz w:val="28"/>
          <w:szCs w:val="28"/>
          <w:lang w:val="en-US"/>
        </w:rPr>
        <w:t>. – 1993</w:t>
      </w:r>
      <w:r>
        <w:rPr>
          <w:sz w:val="28"/>
          <w:szCs w:val="28"/>
          <w:lang w:val="en-US"/>
        </w:rPr>
        <w:t>.</w:t>
      </w:r>
      <w:r w:rsidRPr="001927A4">
        <w:rPr>
          <w:sz w:val="28"/>
          <w:szCs w:val="28"/>
          <w:lang w:val="en-US"/>
        </w:rPr>
        <w:t xml:space="preserve"> – V</w:t>
      </w:r>
      <w:r>
        <w:rPr>
          <w:sz w:val="28"/>
          <w:szCs w:val="28"/>
          <w:lang w:val="en-US"/>
        </w:rPr>
        <w:t xml:space="preserve">olume </w:t>
      </w:r>
      <w:r w:rsidRPr="001927A4">
        <w:rPr>
          <w:sz w:val="28"/>
          <w:szCs w:val="28"/>
          <w:lang w:val="en-US"/>
        </w:rPr>
        <w:t>11</w:t>
      </w:r>
      <w:r>
        <w:rPr>
          <w:sz w:val="28"/>
          <w:szCs w:val="28"/>
          <w:lang w:val="en-US"/>
        </w:rPr>
        <w:t xml:space="preserve">. – </w:t>
      </w:r>
      <w:r w:rsidRPr="001927A4">
        <w:rPr>
          <w:sz w:val="28"/>
          <w:szCs w:val="28"/>
          <w:lang w:val="en-US"/>
        </w:rPr>
        <w:t>P. 215</w:t>
      </w:r>
      <w:r>
        <w:rPr>
          <w:sz w:val="28"/>
          <w:szCs w:val="28"/>
          <w:lang w:val="en-US"/>
        </w:rPr>
        <w:t>-</w:t>
      </w:r>
      <w:r w:rsidRPr="001927A4">
        <w:rPr>
          <w:sz w:val="28"/>
          <w:szCs w:val="28"/>
          <w:lang w:val="en-US"/>
        </w:rPr>
        <w:t>217.</w:t>
      </w:r>
    </w:p>
    <w:p w:rsidR="004441C2" w:rsidRPr="001927A4" w:rsidRDefault="004441C2" w:rsidP="00DF5228">
      <w:pPr>
        <w:widowControl w:val="0"/>
        <w:numPr>
          <w:ilvl w:val="0"/>
          <w:numId w:val="69"/>
        </w:numPr>
        <w:shd w:val="clear" w:color="auto" w:fill="FFFFFF"/>
        <w:suppressAutoHyphens w:val="0"/>
        <w:spacing w:line="360" w:lineRule="auto"/>
        <w:jc w:val="both"/>
        <w:rPr>
          <w:sz w:val="28"/>
          <w:szCs w:val="28"/>
          <w:lang w:val="en-US"/>
        </w:rPr>
      </w:pPr>
      <w:r w:rsidRPr="001927A4">
        <w:rPr>
          <w:sz w:val="28"/>
          <w:szCs w:val="28"/>
          <w:lang w:val="en-US"/>
        </w:rPr>
        <w:t>Chen P.Q. The postural stability control and gait pattern of idiopathic scoli</w:t>
      </w:r>
      <w:r w:rsidRPr="001927A4">
        <w:rPr>
          <w:sz w:val="28"/>
          <w:szCs w:val="28"/>
          <w:lang w:val="en-US"/>
        </w:rPr>
        <w:t>o</w:t>
      </w:r>
      <w:r w:rsidRPr="001927A4">
        <w:rPr>
          <w:sz w:val="28"/>
          <w:szCs w:val="28"/>
          <w:lang w:val="en-US"/>
        </w:rPr>
        <w:t>sis adolescents</w:t>
      </w:r>
      <w:r>
        <w:rPr>
          <w:sz w:val="28"/>
          <w:szCs w:val="28"/>
          <w:lang w:val="en-US"/>
        </w:rPr>
        <w:t xml:space="preserve"> / </w:t>
      </w:r>
      <w:r w:rsidRPr="001927A4">
        <w:rPr>
          <w:sz w:val="28"/>
          <w:szCs w:val="28"/>
          <w:lang w:val="en-US"/>
        </w:rPr>
        <w:t>P.Q.</w:t>
      </w:r>
      <w:r>
        <w:rPr>
          <w:sz w:val="28"/>
          <w:szCs w:val="28"/>
          <w:lang w:val="en-US"/>
        </w:rPr>
        <w:t xml:space="preserve"> </w:t>
      </w:r>
      <w:r w:rsidRPr="001927A4">
        <w:rPr>
          <w:sz w:val="28"/>
          <w:szCs w:val="28"/>
          <w:lang w:val="en-US"/>
        </w:rPr>
        <w:t>Chen, I.L.Wand, Y.H.</w:t>
      </w:r>
      <w:r>
        <w:rPr>
          <w:sz w:val="28"/>
          <w:szCs w:val="28"/>
          <w:lang w:val="en-US"/>
        </w:rPr>
        <w:t xml:space="preserve"> </w:t>
      </w:r>
      <w:r w:rsidRPr="001927A4">
        <w:rPr>
          <w:sz w:val="28"/>
          <w:szCs w:val="28"/>
          <w:lang w:val="en-US"/>
        </w:rPr>
        <w:t xml:space="preserve">Tsuang </w:t>
      </w:r>
      <w:r>
        <w:rPr>
          <w:sz w:val="28"/>
          <w:szCs w:val="28"/>
          <w:lang w:val="en-US"/>
        </w:rPr>
        <w:t>//</w:t>
      </w:r>
      <w:r w:rsidRPr="001927A4">
        <w:rPr>
          <w:sz w:val="28"/>
          <w:szCs w:val="28"/>
          <w:lang w:val="en-US"/>
        </w:rPr>
        <w:t xml:space="preserve"> Clin</w:t>
      </w:r>
      <w:r>
        <w:rPr>
          <w:sz w:val="28"/>
          <w:szCs w:val="28"/>
          <w:lang w:val="en-US"/>
        </w:rPr>
        <w:t>ical</w:t>
      </w:r>
      <w:r w:rsidRPr="001927A4">
        <w:rPr>
          <w:sz w:val="28"/>
          <w:szCs w:val="28"/>
          <w:lang w:val="en-US"/>
        </w:rPr>
        <w:t xml:space="preserve"> Biomech</w:t>
      </w:r>
      <w:r>
        <w:rPr>
          <w:sz w:val="28"/>
          <w:szCs w:val="28"/>
          <w:lang w:val="en-US"/>
        </w:rPr>
        <w:t>a</w:t>
      </w:r>
      <w:r>
        <w:rPr>
          <w:sz w:val="28"/>
          <w:szCs w:val="28"/>
          <w:lang w:val="en-US"/>
        </w:rPr>
        <w:t>n</w:t>
      </w:r>
      <w:r>
        <w:rPr>
          <w:sz w:val="28"/>
          <w:szCs w:val="28"/>
          <w:lang w:val="en-US"/>
        </w:rPr>
        <w:t>ics. –</w:t>
      </w:r>
      <w:r w:rsidRPr="001927A4">
        <w:rPr>
          <w:sz w:val="28"/>
          <w:szCs w:val="28"/>
          <w:lang w:val="en-US"/>
        </w:rPr>
        <w:t xml:space="preserve"> 1998</w:t>
      </w:r>
      <w:r>
        <w:rPr>
          <w:sz w:val="28"/>
          <w:szCs w:val="28"/>
          <w:lang w:val="en-US"/>
        </w:rPr>
        <w:t>. –</w:t>
      </w:r>
      <w:r w:rsidRPr="001927A4">
        <w:rPr>
          <w:sz w:val="28"/>
          <w:szCs w:val="28"/>
          <w:lang w:val="en-US"/>
        </w:rPr>
        <w:t xml:space="preserve"> Supp</w:t>
      </w:r>
      <w:r>
        <w:rPr>
          <w:sz w:val="28"/>
          <w:szCs w:val="28"/>
          <w:lang w:val="en-US"/>
        </w:rPr>
        <w:t xml:space="preserve">lement </w:t>
      </w:r>
      <w:r w:rsidRPr="001927A4">
        <w:rPr>
          <w:sz w:val="28"/>
          <w:szCs w:val="28"/>
          <w:lang w:val="en-US"/>
        </w:rPr>
        <w:t>1</w:t>
      </w:r>
      <w:r>
        <w:rPr>
          <w:sz w:val="28"/>
          <w:szCs w:val="28"/>
          <w:lang w:val="en-US"/>
        </w:rPr>
        <w:t xml:space="preserve">. – </w:t>
      </w:r>
      <w:r w:rsidRPr="001927A4">
        <w:rPr>
          <w:sz w:val="28"/>
          <w:szCs w:val="28"/>
          <w:lang w:val="en-US"/>
        </w:rPr>
        <w:t>P.</w:t>
      </w:r>
      <w:r>
        <w:rPr>
          <w:sz w:val="28"/>
          <w:szCs w:val="28"/>
          <w:lang w:val="en-US"/>
        </w:rPr>
        <w:t xml:space="preserve"> </w:t>
      </w:r>
      <w:r w:rsidRPr="001927A4">
        <w:rPr>
          <w:sz w:val="28"/>
          <w:szCs w:val="28"/>
          <w:lang w:val="en-US"/>
        </w:rPr>
        <w:t>53</w:t>
      </w:r>
      <w:r>
        <w:rPr>
          <w:sz w:val="28"/>
          <w:szCs w:val="28"/>
          <w:lang w:val="en-US"/>
        </w:rPr>
        <w:t>-</w:t>
      </w:r>
      <w:r w:rsidRPr="001927A4">
        <w:rPr>
          <w:sz w:val="28"/>
          <w:szCs w:val="28"/>
          <w:lang w:val="en-US"/>
        </w:rPr>
        <w:t xml:space="preserve">55. </w:t>
      </w:r>
    </w:p>
    <w:p w:rsidR="004441C2" w:rsidRPr="001927A4" w:rsidRDefault="004441C2" w:rsidP="00DF5228">
      <w:pPr>
        <w:widowControl w:val="0"/>
        <w:numPr>
          <w:ilvl w:val="0"/>
          <w:numId w:val="69"/>
        </w:numPr>
        <w:shd w:val="clear" w:color="auto" w:fill="FFFFFF"/>
        <w:suppressAutoHyphens w:val="0"/>
        <w:spacing w:line="360" w:lineRule="auto"/>
        <w:jc w:val="both"/>
        <w:rPr>
          <w:sz w:val="28"/>
          <w:szCs w:val="28"/>
          <w:lang w:val="en-US"/>
        </w:rPr>
      </w:pPr>
      <w:r w:rsidRPr="001927A4">
        <w:rPr>
          <w:sz w:val="28"/>
          <w:szCs w:val="28"/>
          <w:lang w:val="en-US"/>
        </w:rPr>
        <w:lastRenderedPageBreak/>
        <w:t>Cobb I.R. Scoliosis</w:t>
      </w:r>
      <w:r>
        <w:rPr>
          <w:sz w:val="28"/>
          <w:szCs w:val="28"/>
          <w:lang w:val="en-US"/>
        </w:rPr>
        <w:t xml:space="preserve"> / I.R. Cobb //</w:t>
      </w:r>
      <w:r w:rsidRPr="001927A4">
        <w:rPr>
          <w:sz w:val="28"/>
          <w:szCs w:val="28"/>
          <w:lang w:val="en-US"/>
        </w:rPr>
        <w:t xml:space="preserve"> I</w:t>
      </w:r>
      <w:r>
        <w:rPr>
          <w:sz w:val="28"/>
          <w:szCs w:val="28"/>
          <w:lang w:val="en-US"/>
        </w:rPr>
        <w:t>nternational Journal of</w:t>
      </w:r>
      <w:r w:rsidRPr="001927A4">
        <w:rPr>
          <w:sz w:val="28"/>
          <w:szCs w:val="28"/>
          <w:lang w:val="en-US"/>
        </w:rPr>
        <w:t xml:space="preserve"> Bone Surg</w:t>
      </w:r>
      <w:r>
        <w:rPr>
          <w:sz w:val="28"/>
          <w:szCs w:val="28"/>
          <w:lang w:val="en-US"/>
        </w:rPr>
        <w:t>ery</w:t>
      </w:r>
      <w:r w:rsidRPr="001927A4">
        <w:rPr>
          <w:sz w:val="28"/>
          <w:szCs w:val="28"/>
          <w:lang w:val="en-US"/>
        </w:rPr>
        <w:t>.</w:t>
      </w:r>
      <w:r>
        <w:rPr>
          <w:sz w:val="28"/>
          <w:szCs w:val="28"/>
          <w:lang w:val="en-US"/>
        </w:rPr>
        <w:t xml:space="preserve"> –</w:t>
      </w:r>
      <w:r w:rsidRPr="001927A4">
        <w:rPr>
          <w:sz w:val="28"/>
          <w:szCs w:val="28"/>
          <w:lang w:val="en-US"/>
        </w:rPr>
        <w:t xml:space="preserve"> 1958</w:t>
      </w:r>
      <w:r>
        <w:rPr>
          <w:sz w:val="28"/>
          <w:szCs w:val="28"/>
          <w:lang w:val="en-US"/>
        </w:rPr>
        <w:t>. –</w:t>
      </w:r>
      <w:r w:rsidRPr="001927A4">
        <w:rPr>
          <w:sz w:val="28"/>
          <w:szCs w:val="28"/>
          <w:lang w:val="en-US"/>
        </w:rPr>
        <w:t xml:space="preserve"> </w:t>
      </w:r>
      <w:r>
        <w:rPr>
          <w:sz w:val="28"/>
          <w:szCs w:val="28"/>
          <w:lang w:val="en-US"/>
        </w:rPr>
        <w:t xml:space="preserve">Supplement </w:t>
      </w:r>
      <w:r w:rsidRPr="001927A4">
        <w:rPr>
          <w:sz w:val="28"/>
          <w:szCs w:val="28"/>
          <w:lang w:val="en-US"/>
        </w:rPr>
        <w:t>A</w:t>
      </w:r>
      <w:r>
        <w:rPr>
          <w:sz w:val="28"/>
          <w:szCs w:val="28"/>
          <w:lang w:val="en-US"/>
        </w:rPr>
        <w:t>. – P.</w:t>
      </w:r>
      <w:r w:rsidRPr="001927A4">
        <w:rPr>
          <w:sz w:val="28"/>
          <w:szCs w:val="28"/>
          <w:lang w:val="en-US"/>
        </w:rPr>
        <w:t xml:space="preserve"> 507</w:t>
      </w:r>
      <w:r>
        <w:rPr>
          <w:sz w:val="28"/>
          <w:szCs w:val="28"/>
          <w:lang w:val="en-US"/>
        </w:rPr>
        <w:t>-</w:t>
      </w:r>
      <w:r w:rsidRPr="001927A4">
        <w:rPr>
          <w:sz w:val="28"/>
          <w:szCs w:val="28"/>
          <w:lang w:val="en-US"/>
        </w:rPr>
        <w:t xml:space="preserve">510. </w:t>
      </w:r>
    </w:p>
    <w:p w:rsidR="004441C2" w:rsidRPr="001927A4" w:rsidRDefault="004441C2" w:rsidP="00DF5228">
      <w:pPr>
        <w:widowControl w:val="0"/>
        <w:numPr>
          <w:ilvl w:val="0"/>
          <w:numId w:val="69"/>
        </w:numPr>
        <w:shd w:val="clear" w:color="auto" w:fill="FFFFFF"/>
        <w:suppressAutoHyphens w:val="0"/>
        <w:spacing w:line="360" w:lineRule="auto"/>
        <w:jc w:val="both"/>
        <w:rPr>
          <w:sz w:val="28"/>
          <w:szCs w:val="28"/>
          <w:lang w:val="en-US"/>
        </w:rPr>
      </w:pPr>
      <w:r w:rsidRPr="001927A4">
        <w:rPr>
          <w:sz w:val="28"/>
          <w:szCs w:val="28"/>
          <w:lang w:val="en-US"/>
        </w:rPr>
        <w:t>De Vries H. Muscular soreness</w:t>
      </w:r>
      <w:r>
        <w:rPr>
          <w:sz w:val="28"/>
          <w:szCs w:val="28"/>
          <w:lang w:val="en-US"/>
        </w:rPr>
        <w:t xml:space="preserve"> </w:t>
      </w:r>
      <w:r w:rsidRPr="001927A4">
        <w:rPr>
          <w:sz w:val="28"/>
          <w:szCs w:val="28"/>
          <w:lang w:val="en-US"/>
        </w:rPr>
        <w:t>/</w:t>
      </w:r>
      <w:r>
        <w:rPr>
          <w:sz w:val="28"/>
          <w:szCs w:val="28"/>
          <w:lang w:val="en-US"/>
        </w:rPr>
        <w:t xml:space="preserve"> H. </w:t>
      </w:r>
      <w:r w:rsidRPr="001927A4">
        <w:rPr>
          <w:sz w:val="28"/>
          <w:szCs w:val="28"/>
          <w:lang w:val="en-US"/>
        </w:rPr>
        <w:t>De Vries</w:t>
      </w:r>
      <w:r>
        <w:rPr>
          <w:sz w:val="28"/>
          <w:szCs w:val="28"/>
          <w:lang w:val="en-US"/>
        </w:rPr>
        <w:t>. –</w:t>
      </w:r>
      <w:r w:rsidRPr="001927A4">
        <w:rPr>
          <w:sz w:val="28"/>
          <w:szCs w:val="28"/>
          <w:lang w:val="en-US"/>
        </w:rPr>
        <w:t xml:space="preserve"> New</w:t>
      </w:r>
      <w:r>
        <w:rPr>
          <w:sz w:val="28"/>
          <w:szCs w:val="28"/>
          <w:lang w:val="en-US"/>
        </w:rPr>
        <w:t xml:space="preserve"> </w:t>
      </w:r>
      <w:r w:rsidRPr="001927A4">
        <w:rPr>
          <w:sz w:val="28"/>
          <w:szCs w:val="28"/>
          <w:lang w:val="en-US"/>
        </w:rPr>
        <w:t>York</w:t>
      </w:r>
      <w:r>
        <w:rPr>
          <w:sz w:val="28"/>
          <w:szCs w:val="28"/>
          <w:lang w:val="en-US"/>
        </w:rPr>
        <w:t>:</w:t>
      </w:r>
      <w:r w:rsidRPr="001927A4">
        <w:rPr>
          <w:sz w:val="28"/>
          <w:szCs w:val="28"/>
          <w:lang w:val="en-US"/>
        </w:rPr>
        <w:t xml:space="preserve"> The Macmillan Company, 1971</w:t>
      </w:r>
      <w:r>
        <w:rPr>
          <w:sz w:val="28"/>
          <w:szCs w:val="28"/>
          <w:lang w:val="en-US"/>
        </w:rPr>
        <w:t>.</w:t>
      </w:r>
      <w:r w:rsidRPr="001927A4">
        <w:rPr>
          <w:sz w:val="28"/>
          <w:szCs w:val="28"/>
          <w:lang w:val="en-US"/>
        </w:rPr>
        <w:t xml:space="preserve"> – P.</w:t>
      </w:r>
      <w:r>
        <w:rPr>
          <w:sz w:val="28"/>
          <w:szCs w:val="28"/>
          <w:lang w:val="en-US"/>
        </w:rPr>
        <w:t xml:space="preserve"> </w:t>
      </w:r>
      <w:r w:rsidRPr="001927A4">
        <w:rPr>
          <w:sz w:val="28"/>
          <w:szCs w:val="28"/>
          <w:lang w:val="en-US"/>
        </w:rPr>
        <w:t>210</w:t>
      </w:r>
      <w:r>
        <w:rPr>
          <w:sz w:val="28"/>
          <w:szCs w:val="28"/>
          <w:lang w:val="en-US"/>
        </w:rPr>
        <w:t>-</w:t>
      </w:r>
      <w:r w:rsidRPr="001927A4">
        <w:rPr>
          <w:sz w:val="28"/>
          <w:szCs w:val="28"/>
          <w:lang w:val="en-US"/>
        </w:rPr>
        <w:t>215.</w:t>
      </w:r>
    </w:p>
    <w:p w:rsidR="004441C2" w:rsidRPr="001927A4" w:rsidRDefault="004441C2" w:rsidP="00DF5228">
      <w:pPr>
        <w:widowControl w:val="0"/>
        <w:numPr>
          <w:ilvl w:val="0"/>
          <w:numId w:val="69"/>
        </w:numPr>
        <w:shd w:val="clear" w:color="auto" w:fill="FFFFFF"/>
        <w:suppressAutoHyphens w:val="0"/>
        <w:spacing w:line="360" w:lineRule="auto"/>
        <w:jc w:val="both"/>
        <w:outlineLvl w:val="0"/>
        <w:rPr>
          <w:sz w:val="28"/>
          <w:szCs w:val="28"/>
          <w:lang w:val="en-US"/>
        </w:rPr>
      </w:pPr>
      <w:r w:rsidRPr="001927A4">
        <w:rPr>
          <w:sz w:val="28"/>
          <w:szCs w:val="28"/>
          <w:lang w:val="en-US"/>
        </w:rPr>
        <w:t>Emans J.B.</w:t>
      </w:r>
      <w:r>
        <w:rPr>
          <w:sz w:val="28"/>
          <w:szCs w:val="28"/>
          <w:lang w:val="en-US"/>
        </w:rPr>
        <w:t xml:space="preserve"> </w:t>
      </w:r>
      <w:r w:rsidRPr="001927A4">
        <w:rPr>
          <w:sz w:val="28"/>
          <w:szCs w:val="28"/>
          <w:lang w:val="en-US"/>
        </w:rPr>
        <w:t>The Boston bracing system for idiopathic scoliosis a follow</w:t>
      </w:r>
      <w:r>
        <w:rPr>
          <w:sz w:val="28"/>
          <w:szCs w:val="28"/>
          <w:lang w:val="en-US"/>
        </w:rPr>
        <w:t>-</w:t>
      </w:r>
      <w:r w:rsidRPr="001927A4">
        <w:rPr>
          <w:sz w:val="28"/>
          <w:szCs w:val="28"/>
          <w:lang w:val="en-US"/>
        </w:rPr>
        <w:t>up r</w:t>
      </w:r>
      <w:r w:rsidRPr="001927A4">
        <w:rPr>
          <w:sz w:val="28"/>
          <w:szCs w:val="28"/>
          <w:lang w:val="en-US"/>
        </w:rPr>
        <w:t>e</w:t>
      </w:r>
      <w:r w:rsidRPr="001927A4">
        <w:rPr>
          <w:sz w:val="28"/>
          <w:szCs w:val="28"/>
          <w:lang w:val="en-US"/>
        </w:rPr>
        <w:t>sults in 295 patients</w:t>
      </w:r>
      <w:r>
        <w:rPr>
          <w:sz w:val="28"/>
          <w:szCs w:val="28"/>
          <w:lang w:val="en-US"/>
        </w:rPr>
        <w:t xml:space="preserve"> /</w:t>
      </w:r>
      <w:r>
        <w:rPr>
          <w:sz w:val="28"/>
          <w:szCs w:val="28"/>
          <w:lang w:val="uk-UA"/>
        </w:rPr>
        <w:t xml:space="preserve"> </w:t>
      </w:r>
      <w:r w:rsidRPr="001927A4">
        <w:rPr>
          <w:sz w:val="28"/>
          <w:szCs w:val="28"/>
          <w:lang w:val="en-US"/>
        </w:rPr>
        <w:t>J.B.</w:t>
      </w:r>
      <w:r>
        <w:rPr>
          <w:sz w:val="28"/>
          <w:szCs w:val="28"/>
          <w:lang w:val="en-US"/>
        </w:rPr>
        <w:t xml:space="preserve"> </w:t>
      </w:r>
      <w:r w:rsidRPr="001927A4">
        <w:rPr>
          <w:sz w:val="28"/>
          <w:szCs w:val="28"/>
          <w:lang w:val="en-US"/>
        </w:rPr>
        <w:t>Emans, A.</w:t>
      </w:r>
      <w:r>
        <w:rPr>
          <w:sz w:val="28"/>
          <w:szCs w:val="28"/>
          <w:lang w:val="en-US"/>
        </w:rPr>
        <w:t xml:space="preserve"> </w:t>
      </w:r>
      <w:r w:rsidRPr="001927A4">
        <w:rPr>
          <w:sz w:val="28"/>
          <w:szCs w:val="28"/>
          <w:lang w:val="en-US"/>
        </w:rPr>
        <w:t xml:space="preserve">Kaehin, P. Bancel </w:t>
      </w:r>
      <w:r>
        <w:rPr>
          <w:sz w:val="28"/>
          <w:szCs w:val="28"/>
          <w:lang w:val="en-US"/>
        </w:rPr>
        <w:t>[et al.]</w:t>
      </w:r>
      <w:r w:rsidRPr="001927A4">
        <w:rPr>
          <w:sz w:val="28"/>
          <w:szCs w:val="28"/>
          <w:lang w:val="en-US"/>
        </w:rPr>
        <w:t xml:space="preserve"> </w:t>
      </w:r>
      <w:r>
        <w:rPr>
          <w:sz w:val="28"/>
          <w:szCs w:val="28"/>
          <w:lang w:val="en-US"/>
        </w:rPr>
        <w:t xml:space="preserve">// </w:t>
      </w:r>
      <w:r w:rsidRPr="001927A4">
        <w:rPr>
          <w:sz w:val="28"/>
          <w:szCs w:val="28"/>
          <w:lang w:val="en-US"/>
        </w:rPr>
        <w:t>Spine</w:t>
      </w:r>
      <w:r>
        <w:rPr>
          <w:sz w:val="28"/>
          <w:szCs w:val="28"/>
          <w:lang w:val="en-US"/>
        </w:rPr>
        <w:t>.</w:t>
      </w:r>
      <w:r w:rsidRPr="001927A4">
        <w:rPr>
          <w:sz w:val="28"/>
          <w:szCs w:val="28"/>
          <w:lang w:val="en-US"/>
        </w:rPr>
        <w:t xml:space="preserve"> – 1986</w:t>
      </w:r>
      <w:r>
        <w:rPr>
          <w:sz w:val="28"/>
          <w:szCs w:val="28"/>
          <w:lang w:val="en-US"/>
        </w:rPr>
        <w:t>.</w:t>
      </w:r>
      <w:r w:rsidRPr="001927A4">
        <w:rPr>
          <w:sz w:val="28"/>
          <w:szCs w:val="28"/>
          <w:lang w:val="en-US"/>
        </w:rPr>
        <w:t xml:space="preserve"> – </w:t>
      </w:r>
      <w:r w:rsidRPr="00394959">
        <w:rPr>
          <w:sz w:val="28"/>
          <w:szCs w:val="28"/>
          <w:lang w:val="en-US"/>
        </w:rPr>
        <w:t>№</w:t>
      </w:r>
      <w:r w:rsidRPr="001927A4">
        <w:rPr>
          <w:sz w:val="28"/>
          <w:szCs w:val="28"/>
          <w:lang w:val="en-US"/>
        </w:rPr>
        <w:t xml:space="preserve"> 11 – P. 795</w:t>
      </w:r>
      <w:r>
        <w:rPr>
          <w:sz w:val="28"/>
          <w:szCs w:val="28"/>
          <w:lang w:val="en-US"/>
        </w:rPr>
        <w:t>-</w:t>
      </w:r>
      <w:r w:rsidRPr="001927A4">
        <w:rPr>
          <w:sz w:val="28"/>
          <w:szCs w:val="28"/>
          <w:lang w:val="en-US"/>
        </w:rPr>
        <w:t xml:space="preserve">799. </w:t>
      </w:r>
    </w:p>
    <w:p w:rsidR="004441C2" w:rsidRPr="001927A4" w:rsidRDefault="004441C2" w:rsidP="00DF5228">
      <w:pPr>
        <w:widowControl w:val="0"/>
        <w:numPr>
          <w:ilvl w:val="0"/>
          <w:numId w:val="69"/>
        </w:numPr>
        <w:shd w:val="clear" w:color="auto" w:fill="FFFFFF"/>
        <w:suppressAutoHyphens w:val="0"/>
        <w:spacing w:line="360" w:lineRule="auto"/>
        <w:jc w:val="both"/>
        <w:rPr>
          <w:sz w:val="28"/>
          <w:szCs w:val="28"/>
          <w:lang w:val="en-US"/>
        </w:rPr>
      </w:pPr>
      <w:r w:rsidRPr="001927A4">
        <w:rPr>
          <w:sz w:val="28"/>
          <w:szCs w:val="28"/>
          <w:lang w:val="en-US"/>
        </w:rPr>
        <w:t>Ganchard G.C.</w:t>
      </w:r>
      <w:r>
        <w:rPr>
          <w:sz w:val="28"/>
          <w:szCs w:val="28"/>
          <w:lang w:val="en-US"/>
        </w:rPr>
        <w:t xml:space="preserve"> </w:t>
      </w:r>
      <w:r w:rsidRPr="001927A4">
        <w:rPr>
          <w:sz w:val="28"/>
          <w:szCs w:val="28"/>
          <w:lang w:val="en-US"/>
        </w:rPr>
        <w:t>Influence of different types of progressive idiopathic scoliosis a</w:t>
      </w:r>
      <w:r>
        <w:rPr>
          <w:sz w:val="28"/>
          <w:szCs w:val="28"/>
          <w:lang w:val="en-US"/>
        </w:rPr>
        <w:t>t</w:t>
      </w:r>
      <w:r w:rsidRPr="001927A4">
        <w:rPr>
          <w:sz w:val="28"/>
          <w:szCs w:val="28"/>
          <w:lang w:val="en-US"/>
        </w:rPr>
        <w:t xml:space="preserve"> static and dynamic postural control</w:t>
      </w:r>
      <w:r>
        <w:rPr>
          <w:sz w:val="28"/>
          <w:szCs w:val="28"/>
          <w:lang w:val="en-US"/>
        </w:rPr>
        <w:t xml:space="preserve"> /</w:t>
      </w:r>
      <w:r w:rsidRPr="00F43921">
        <w:rPr>
          <w:sz w:val="28"/>
          <w:szCs w:val="28"/>
          <w:lang w:val="en-US"/>
        </w:rPr>
        <w:t xml:space="preserve"> </w:t>
      </w:r>
      <w:r w:rsidRPr="001927A4">
        <w:rPr>
          <w:sz w:val="28"/>
          <w:szCs w:val="28"/>
          <w:lang w:val="en-US"/>
        </w:rPr>
        <w:t>G.C.</w:t>
      </w:r>
      <w:r>
        <w:rPr>
          <w:sz w:val="28"/>
          <w:szCs w:val="28"/>
          <w:lang w:val="en-US"/>
        </w:rPr>
        <w:t xml:space="preserve"> </w:t>
      </w:r>
      <w:r w:rsidRPr="001927A4">
        <w:rPr>
          <w:sz w:val="28"/>
          <w:szCs w:val="28"/>
          <w:lang w:val="en-US"/>
        </w:rPr>
        <w:t xml:space="preserve">Ganchard, </w:t>
      </w:r>
      <w:r>
        <w:rPr>
          <w:sz w:val="28"/>
          <w:szCs w:val="28"/>
          <w:lang w:val="en-US"/>
        </w:rPr>
        <w:t xml:space="preserve">P. </w:t>
      </w:r>
      <w:r w:rsidRPr="001927A4">
        <w:rPr>
          <w:sz w:val="28"/>
          <w:szCs w:val="28"/>
          <w:lang w:val="en-US"/>
        </w:rPr>
        <w:t xml:space="preserve">Lascombers, </w:t>
      </w:r>
      <w:r>
        <w:rPr>
          <w:sz w:val="28"/>
          <w:szCs w:val="28"/>
          <w:lang w:val="en-US"/>
        </w:rPr>
        <w:t xml:space="preserve">M. </w:t>
      </w:r>
      <w:r w:rsidRPr="001927A4">
        <w:rPr>
          <w:sz w:val="28"/>
          <w:szCs w:val="28"/>
          <w:lang w:val="en-US"/>
        </w:rPr>
        <w:t xml:space="preserve">Kuhnast, </w:t>
      </w:r>
      <w:r>
        <w:rPr>
          <w:sz w:val="28"/>
          <w:szCs w:val="28"/>
          <w:lang w:val="en-US"/>
        </w:rPr>
        <w:t xml:space="preserve">P.P. </w:t>
      </w:r>
      <w:r w:rsidRPr="001927A4">
        <w:rPr>
          <w:sz w:val="28"/>
          <w:szCs w:val="28"/>
          <w:lang w:val="en-US"/>
        </w:rPr>
        <w:t>Perrin</w:t>
      </w:r>
      <w:r>
        <w:rPr>
          <w:sz w:val="28"/>
          <w:szCs w:val="28"/>
          <w:lang w:val="en-US"/>
        </w:rPr>
        <w:t xml:space="preserve"> //</w:t>
      </w:r>
      <w:r w:rsidRPr="001927A4">
        <w:rPr>
          <w:sz w:val="28"/>
          <w:szCs w:val="28"/>
          <w:lang w:val="en-US"/>
        </w:rPr>
        <w:t xml:space="preserve"> Spine</w:t>
      </w:r>
      <w:r>
        <w:rPr>
          <w:sz w:val="28"/>
          <w:szCs w:val="28"/>
          <w:lang w:val="en-US"/>
        </w:rPr>
        <w:t>. –</w:t>
      </w:r>
      <w:r w:rsidRPr="001927A4">
        <w:rPr>
          <w:sz w:val="28"/>
          <w:szCs w:val="28"/>
          <w:lang w:val="en-US"/>
        </w:rPr>
        <w:t xml:space="preserve"> 2001. – </w:t>
      </w:r>
      <w:r w:rsidRPr="00394959">
        <w:rPr>
          <w:sz w:val="28"/>
          <w:szCs w:val="28"/>
          <w:lang w:val="en-US"/>
        </w:rPr>
        <w:t xml:space="preserve">№ </w:t>
      </w:r>
      <w:r w:rsidRPr="001927A4">
        <w:rPr>
          <w:sz w:val="28"/>
          <w:szCs w:val="28"/>
          <w:lang w:val="en-US"/>
        </w:rPr>
        <w:t>1</w:t>
      </w:r>
      <w:r w:rsidRPr="00394959">
        <w:rPr>
          <w:sz w:val="28"/>
          <w:szCs w:val="28"/>
          <w:lang w:val="en-US"/>
        </w:rPr>
        <w:t>.</w:t>
      </w:r>
      <w:r w:rsidRPr="001927A4">
        <w:rPr>
          <w:sz w:val="28"/>
          <w:szCs w:val="28"/>
          <w:lang w:val="en-US"/>
        </w:rPr>
        <w:t xml:space="preserve"> – P.1052</w:t>
      </w:r>
      <w:r>
        <w:rPr>
          <w:sz w:val="28"/>
          <w:szCs w:val="28"/>
          <w:lang w:val="uk-UA"/>
        </w:rPr>
        <w:t>-</w:t>
      </w:r>
      <w:r w:rsidRPr="001927A4">
        <w:rPr>
          <w:sz w:val="28"/>
          <w:szCs w:val="28"/>
          <w:lang w:val="en-US"/>
        </w:rPr>
        <w:t>1058.</w:t>
      </w:r>
    </w:p>
    <w:p w:rsidR="004441C2" w:rsidRPr="001927A4" w:rsidRDefault="004441C2" w:rsidP="00DF5228">
      <w:pPr>
        <w:widowControl w:val="0"/>
        <w:numPr>
          <w:ilvl w:val="0"/>
          <w:numId w:val="69"/>
        </w:numPr>
        <w:shd w:val="clear" w:color="auto" w:fill="FFFFFF"/>
        <w:suppressAutoHyphens w:val="0"/>
        <w:spacing w:line="360" w:lineRule="auto"/>
        <w:jc w:val="both"/>
        <w:rPr>
          <w:sz w:val="28"/>
          <w:szCs w:val="28"/>
          <w:lang w:val="en-US"/>
        </w:rPr>
      </w:pPr>
      <w:r w:rsidRPr="001927A4">
        <w:rPr>
          <w:sz w:val="28"/>
          <w:szCs w:val="28"/>
          <w:lang w:val="en-US"/>
        </w:rPr>
        <w:t xml:space="preserve">Herring J.A. Tachdjian's </w:t>
      </w:r>
      <w:r>
        <w:rPr>
          <w:sz w:val="28"/>
          <w:szCs w:val="28"/>
          <w:lang w:val="en-US"/>
        </w:rPr>
        <w:t>p</w:t>
      </w:r>
      <w:r w:rsidRPr="001927A4">
        <w:rPr>
          <w:sz w:val="28"/>
          <w:szCs w:val="28"/>
          <w:lang w:val="en-US"/>
        </w:rPr>
        <w:t>ediatric orthopedics</w:t>
      </w:r>
      <w:r>
        <w:rPr>
          <w:sz w:val="28"/>
          <w:szCs w:val="28"/>
          <w:lang w:val="en-US"/>
        </w:rPr>
        <w:t xml:space="preserve"> / J.A. </w:t>
      </w:r>
      <w:r w:rsidRPr="001927A4">
        <w:rPr>
          <w:sz w:val="28"/>
          <w:szCs w:val="28"/>
          <w:lang w:val="en-US"/>
        </w:rPr>
        <w:t xml:space="preserve">Herring. – </w:t>
      </w:r>
      <w:r>
        <w:rPr>
          <w:sz w:val="28"/>
          <w:szCs w:val="28"/>
          <w:lang w:val="en-US"/>
        </w:rPr>
        <w:t xml:space="preserve">New York: </w:t>
      </w:r>
      <w:r w:rsidRPr="001927A4">
        <w:rPr>
          <w:sz w:val="28"/>
          <w:szCs w:val="28"/>
          <w:lang w:val="en-US"/>
        </w:rPr>
        <w:t>W.B. Sounder's Co</w:t>
      </w:r>
      <w:r w:rsidRPr="001927A4">
        <w:rPr>
          <w:sz w:val="28"/>
          <w:szCs w:val="28"/>
          <w:lang w:val="en-US"/>
        </w:rPr>
        <w:t>m</w:t>
      </w:r>
      <w:r w:rsidRPr="001927A4">
        <w:rPr>
          <w:sz w:val="28"/>
          <w:szCs w:val="28"/>
          <w:lang w:val="en-US"/>
        </w:rPr>
        <w:t>pany, 2000. – P. 70</w:t>
      </w:r>
      <w:r>
        <w:rPr>
          <w:sz w:val="28"/>
          <w:szCs w:val="28"/>
          <w:lang w:val="en-US"/>
        </w:rPr>
        <w:t>-</w:t>
      </w:r>
      <w:r w:rsidRPr="001927A4">
        <w:rPr>
          <w:sz w:val="28"/>
          <w:szCs w:val="28"/>
          <w:lang w:val="en-US"/>
        </w:rPr>
        <w:t>75.</w:t>
      </w:r>
    </w:p>
    <w:p w:rsidR="004441C2" w:rsidRPr="001927A4" w:rsidRDefault="004441C2" w:rsidP="00DF5228">
      <w:pPr>
        <w:widowControl w:val="0"/>
        <w:numPr>
          <w:ilvl w:val="0"/>
          <w:numId w:val="69"/>
        </w:numPr>
        <w:shd w:val="clear" w:color="auto" w:fill="FFFFFF"/>
        <w:suppressAutoHyphens w:val="0"/>
        <w:spacing w:line="360" w:lineRule="auto"/>
        <w:jc w:val="both"/>
        <w:rPr>
          <w:sz w:val="28"/>
          <w:szCs w:val="28"/>
          <w:lang w:val="en-US"/>
        </w:rPr>
      </w:pPr>
      <w:r w:rsidRPr="001927A4">
        <w:rPr>
          <w:sz w:val="28"/>
          <w:szCs w:val="28"/>
          <w:lang w:val="en-US"/>
        </w:rPr>
        <w:t xml:space="preserve">Hoprins O.R. A comparison of the sit reach and the modified sit a rich in the measurement of flexibility in women </w:t>
      </w:r>
      <w:r>
        <w:rPr>
          <w:sz w:val="28"/>
          <w:szCs w:val="28"/>
          <w:lang w:val="en-US"/>
        </w:rPr>
        <w:t xml:space="preserve">/ O.R. </w:t>
      </w:r>
      <w:r w:rsidRPr="001927A4">
        <w:rPr>
          <w:sz w:val="28"/>
          <w:szCs w:val="28"/>
          <w:lang w:val="en-US"/>
        </w:rPr>
        <w:t>Hoprins</w:t>
      </w:r>
      <w:r>
        <w:rPr>
          <w:sz w:val="28"/>
          <w:szCs w:val="28"/>
          <w:lang w:val="en-US"/>
        </w:rPr>
        <w:t xml:space="preserve">, W.K. </w:t>
      </w:r>
      <w:r w:rsidRPr="001927A4">
        <w:rPr>
          <w:sz w:val="28"/>
          <w:szCs w:val="28"/>
          <w:lang w:val="en-US"/>
        </w:rPr>
        <w:t>Neoger // R</w:t>
      </w:r>
      <w:r w:rsidRPr="001927A4">
        <w:rPr>
          <w:sz w:val="28"/>
          <w:szCs w:val="28"/>
          <w:lang w:val="en-US"/>
        </w:rPr>
        <w:t>e</w:t>
      </w:r>
      <w:r w:rsidRPr="001927A4">
        <w:rPr>
          <w:sz w:val="28"/>
          <w:szCs w:val="28"/>
          <w:lang w:val="en-US"/>
        </w:rPr>
        <w:t>s</w:t>
      </w:r>
      <w:r>
        <w:rPr>
          <w:sz w:val="28"/>
          <w:szCs w:val="28"/>
          <w:lang w:val="en-US"/>
        </w:rPr>
        <w:t>erves</w:t>
      </w:r>
      <w:r w:rsidRPr="001927A4">
        <w:rPr>
          <w:sz w:val="28"/>
          <w:szCs w:val="28"/>
          <w:lang w:val="en-US"/>
        </w:rPr>
        <w:t xml:space="preserve"> Quarterly for Exercises and </w:t>
      </w:r>
      <w:r>
        <w:rPr>
          <w:sz w:val="28"/>
          <w:szCs w:val="28"/>
          <w:lang w:val="en-US"/>
        </w:rPr>
        <w:t>S</w:t>
      </w:r>
      <w:r w:rsidRPr="001927A4">
        <w:rPr>
          <w:sz w:val="28"/>
          <w:szCs w:val="28"/>
          <w:lang w:val="en-US"/>
        </w:rPr>
        <w:t>port</w:t>
      </w:r>
      <w:r>
        <w:rPr>
          <w:sz w:val="28"/>
          <w:szCs w:val="28"/>
          <w:lang w:val="en-US"/>
        </w:rPr>
        <w:t>. –</w:t>
      </w:r>
      <w:r w:rsidRPr="001927A4">
        <w:rPr>
          <w:sz w:val="28"/>
          <w:szCs w:val="28"/>
          <w:lang w:val="en-US"/>
        </w:rPr>
        <w:t xml:space="preserve"> 1992</w:t>
      </w:r>
      <w:r>
        <w:rPr>
          <w:sz w:val="28"/>
          <w:szCs w:val="28"/>
          <w:lang w:val="en-US"/>
        </w:rPr>
        <w:t xml:space="preserve">. </w:t>
      </w:r>
      <w:r w:rsidRPr="001927A4">
        <w:rPr>
          <w:sz w:val="28"/>
          <w:szCs w:val="28"/>
          <w:lang w:val="en-US"/>
        </w:rPr>
        <w:t xml:space="preserve">– </w:t>
      </w:r>
      <w:r w:rsidRPr="00394959">
        <w:rPr>
          <w:sz w:val="28"/>
          <w:szCs w:val="28"/>
          <w:lang w:val="en-US"/>
        </w:rPr>
        <w:t xml:space="preserve">№ </w:t>
      </w:r>
      <w:r w:rsidRPr="001927A4">
        <w:rPr>
          <w:sz w:val="28"/>
          <w:szCs w:val="28"/>
          <w:lang w:val="en-US"/>
        </w:rPr>
        <w:t>2</w:t>
      </w:r>
      <w:r>
        <w:rPr>
          <w:sz w:val="28"/>
          <w:szCs w:val="28"/>
          <w:lang w:val="en-US"/>
        </w:rPr>
        <w:t>.</w:t>
      </w:r>
      <w:r w:rsidRPr="001927A4">
        <w:rPr>
          <w:sz w:val="28"/>
          <w:szCs w:val="28"/>
          <w:lang w:val="en-US"/>
        </w:rPr>
        <w:t xml:space="preserve"> – P. 192</w:t>
      </w:r>
      <w:r>
        <w:rPr>
          <w:sz w:val="28"/>
          <w:szCs w:val="28"/>
          <w:lang w:val="en-US"/>
        </w:rPr>
        <w:t>-</w:t>
      </w:r>
      <w:r w:rsidRPr="001927A4">
        <w:rPr>
          <w:sz w:val="28"/>
          <w:szCs w:val="28"/>
          <w:lang w:val="en-US"/>
        </w:rPr>
        <w:t>194.</w:t>
      </w:r>
    </w:p>
    <w:p w:rsidR="004441C2" w:rsidRPr="001927A4" w:rsidRDefault="004441C2" w:rsidP="00DF5228">
      <w:pPr>
        <w:widowControl w:val="0"/>
        <w:numPr>
          <w:ilvl w:val="0"/>
          <w:numId w:val="69"/>
        </w:numPr>
        <w:shd w:val="clear" w:color="auto" w:fill="FFFFFF"/>
        <w:suppressAutoHyphens w:val="0"/>
        <w:spacing w:line="360" w:lineRule="auto"/>
        <w:jc w:val="both"/>
        <w:rPr>
          <w:sz w:val="28"/>
          <w:szCs w:val="28"/>
          <w:lang w:val="en-US"/>
        </w:rPr>
      </w:pPr>
      <w:r w:rsidRPr="001927A4">
        <w:rPr>
          <w:sz w:val="28"/>
          <w:szCs w:val="28"/>
          <w:lang w:val="en-US"/>
        </w:rPr>
        <w:t>Kapanyi L</w:t>
      </w:r>
      <w:r>
        <w:rPr>
          <w:sz w:val="28"/>
          <w:szCs w:val="28"/>
          <w:lang w:val="en-US"/>
        </w:rPr>
        <w:t>.</w:t>
      </w:r>
      <w:r w:rsidRPr="001927A4">
        <w:rPr>
          <w:sz w:val="28"/>
          <w:szCs w:val="28"/>
          <w:lang w:val="en-US"/>
        </w:rPr>
        <w:t>A. Metody oceny postawa ciala</w:t>
      </w:r>
      <w:r>
        <w:rPr>
          <w:sz w:val="28"/>
          <w:szCs w:val="28"/>
          <w:lang w:val="en-US"/>
        </w:rPr>
        <w:t xml:space="preserve"> / L.A. </w:t>
      </w:r>
      <w:r w:rsidRPr="001927A4">
        <w:rPr>
          <w:sz w:val="28"/>
          <w:szCs w:val="28"/>
          <w:lang w:val="en-US"/>
        </w:rPr>
        <w:t>Kapanyi. – Krakov:</w:t>
      </w:r>
      <w:r>
        <w:rPr>
          <w:sz w:val="28"/>
          <w:szCs w:val="28"/>
          <w:lang w:val="en-US"/>
        </w:rPr>
        <w:t xml:space="preserve"> </w:t>
      </w:r>
      <w:r w:rsidRPr="001927A4">
        <w:rPr>
          <w:sz w:val="28"/>
          <w:szCs w:val="28"/>
          <w:lang w:val="en-US"/>
        </w:rPr>
        <w:t>Skry</w:t>
      </w:r>
      <w:r w:rsidRPr="001927A4">
        <w:rPr>
          <w:sz w:val="28"/>
          <w:szCs w:val="28"/>
          <w:lang w:val="en-US"/>
        </w:rPr>
        <w:t>p</w:t>
      </w:r>
      <w:r w:rsidRPr="001927A4">
        <w:rPr>
          <w:sz w:val="28"/>
          <w:szCs w:val="28"/>
          <w:lang w:val="en-US"/>
        </w:rPr>
        <w:t>towenr, 2000 –P. 109</w:t>
      </w:r>
      <w:r>
        <w:rPr>
          <w:sz w:val="28"/>
          <w:szCs w:val="28"/>
          <w:lang w:val="en-US"/>
        </w:rPr>
        <w:t>-</w:t>
      </w:r>
      <w:r w:rsidRPr="001927A4">
        <w:rPr>
          <w:sz w:val="28"/>
          <w:szCs w:val="28"/>
          <w:lang w:val="en-US"/>
        </w:rPr>
        <w:t>113.</w:t>
      </w:r>
    </w:p>
    <w:p w:rsidR="004441C2" w:rsidRPr="001927A4" w:rsidRDefault="004441C2" w:rsidP="00DF5228">
      <w:pPr>
        <w:widowControl w:val="0"/>
        <w:numPr>
          <w:ilvl w:val="0"/>
          <w:numId w:val="69"/>
        </w:numPr>
        <w:shd w:val="clear" w:color="auto" w:fill="FFFFFF"/>
        <w:suppressAutoHyphens w:val="0"/>
        <w:spacing w:line="360" w:lineRule="auto"/>
        <w:jc w:val="both"/>
        <w:rPr>
          <w:sz w:val="28"/>
          <w:szCs w:val="28"/>
          <w:lang w:val="en-US"/>
        </w:rPr>
      </w:pPr>
      <w:r w:rsidRPr="001927A4">
        <w:rPr>
          <w:sz w:val="28"/>
          <w:szCs w:val="28"/>
          <w:lang w:val="en-US"/>
        </w:rPr>
        <w:t xml:space="preserve">Kustev M. Effects of </w:t>
      </w:r>
      <w:r>
        <w:rPr>
          <w:sz w:val="28"/>
          <w:szCs w:val="28"/>
          <w:lang w:val="en-US"/>
        </w:rPr>
        <w:t>s</w:t>
      </w:r>
      <w:r w:rsidRPr="001927A4">
        <w:rPr>
          <w:sz w:val="28"/>
          <w:szCs w:val="28"/>
          <w:lang w:val="en-US"/>
        </w:rPr>
        <w:t xml:space="preserve">ports and </w:t>
      </w:r>
      <w:r>
        <w:rPr>
          <w:sz w:val="28"/>
          <w:szCs w:val="28"/>
          <w:lang w:val="en-US"/>
        </w:rPr>
        <w:t>m</w:t>
      </w:r>
      <w:r w:rsidRPr="001927A4">
        <w:rPr>
          <w:sz w:val="28"/>
          <w:szCs w:val="28"/>
          <w:lang w:val="en-US"/>
        </w:rPr>
        <w:t xml:space="preserve">edia on the </w:t>
      </w:r>
      <w:r>
        <w:rPr>
          <w:sz w:val="28"/>
          <w:szCs w:val="28"/>
          <w:lang w:val="en-US"/>
        </w:rPr>
        <w:t>t</w:t>
      </w:r>
      <w:r w:rsidRPr="001927A4">
        <w:rPr>
          <w:sz w:val="28"/>
          <w:szCs w:val="28"/>
          <w:lang w:val="en-US"/>
        </w:rPr>
        <w:t xml:space="preserve">runk </w:t>
      </w:r>
      <w:r>
        <w:rPr>
          <w:sz w:val="28"/>
          <w:szCs w:val="28"/>
          <w:lang w:val="en-US"/>
        </w:rPr>
        <w:t>m</w:t>
      </w:r>
      <w:r w:rsidRPr="001927A4">
        <w:rPr>
          <w:sz w:val="28"/>
          <w:szCs w:val="28"/>
          <w:lang w:val="en-US"/>
        </w:rPr>
        <w:t xml:space="preserve">uscle </w:t>
      </w:r>
      <w:r>
        <w:rPr>
          <w:sz w:val="28"/>
          <w:szCs w:val="28"/>
          <w:lang w:val="en-US"/>
        </w:rPr>
        <w:t>s</w:t>
      </w:r>
      <w:r w:rsidRPr="001927A4">
        <w:rPr>
          <w:sz w:val="28"/>
          <w:szCs w:val="28"/>
          <w:lang w:val="en-US"/>
        </w:rPr>
        <w:t xml:space="preserve">trength, </w:t>
      </w:r>
      <w:r>
        <w:rPr>
          <w:sz w:val="28"/>
          <w:szCs w:val="28"/>
          <w:lang w:val="en-US"/>
        </w:rPr>
        <w:t>p</w:t>
      </w:r>
      <w:r w:rsidRPr="001927A4">
        <w:rPr>
          <w:sz w:val="28"/>
          <w:szCs w:val="28"/>
          <w:lang w:val="en-US"/>
        </w:rPr>
        <w:t xml:space="preserve">osture and </w:t>
      </w:r>
      <w:r>
        <w:rPr>
          <w:sz w:val="28"/>
          <w:szCs w:val="28"/>
          <w:lang w:val="en-US"/>
        </w:rPr>
        <w:t>s</w:t>
      </w:r>
      <w:r w:rsidRPr="001927A4">
        <w:rPr>
          <w:sz w:val="28"/>
          <w:szCs w:val="28"/>
          <w:lang w:val="en-US"/>
        </w:rPr>
        <w:t xml:space="preserve">pinal </w:t>
      </w:r>
      <w:r>
        <w:rPr>
          <w:sz w:val="28"/>
          <w:szCs w:val="28"/>
          <w:lang w:val="en-US"/>
        </w:rPr>
        <w:t>f</w:t>
      </w:r>
      <w:r w:rsidRPr="001927A4">
        <w:rPr>
          <w:sz w:val="28"/>
          <w:szCs w:val="28"/>
          <w:lang w:val="en-US"/>
        </w:rPr>
        <w:t>lexibity in 12</w:t>
      </w:r>
      <w:r>
        <w:rPr>
          <w:sz w:val="28"/>
          <w:szCs w:val="28"/>
          <w:lang w:val="en-US"/>
        </w:rPr>
        <w:t>-</w:t>
      </w:r>
      <w:r w:rsidRPr="001927A4">
        <w:rPr>
          <w:sz w:val="28"/>
          <w:szCs w:val="28"/>
          <w:lang w:val="en-US"/>
        </w:rPr>
        <w:t>14 years old ad</w:t>
      </w:r>
      <w:r>
        <w:rPr>
          <w:sz w:val="28"/>
          <w:szCs w:val="28"/>
          <w:lang w:val="en-US"/>
        </w:rPr>
        <w:t>o</w:t>
      </w:r>
      <w:r w:rsidRPr="001927A4">
        <w:rPr>
          <w:sz w:val="28"/>
          <w:szCs w:val="28"/>
          <w:lang w:val="en-US"/>
        </w:rPr>
        <w:t>lescents</w:t>
      </w:r>
      <w:r>
        <w:rPr>
          <w:sz w:val="28"/>
          <w:szCs w:val="28"/>
          <w:lang w:val="en-US"/>
        </w:rPr>
        <w:t xml:space="preserve"> / M. Kustev</w:t>
      </w:r>
      <w:r w:rsidRPr="001927A4">
        <w:rPr>
          <w:sz w:val="28"/>
          <w:szCs w:val="28"/>
          <w:lang w:val="en-US"/>
        </w:rPr>
        <w:t xml:space="preserve"> //</w:t>
      </w:r>
      <w:r>
        <w:rPr>
          <w:sz w:val="28"/>
          <w:szCs w:val="28"/>
          <w:lang w:val="en-US"/>
        </w:rPr>
        <w:t xml:space="preserve"> </w:t>
      </w:r>
      <w:r w:rsidRPr="001927A4">
        <w:rPr>
          <w:sz w:val="28"/>
          <w:szCs w:val="28"/>
          <w:lang w:val="en-US"/>
        </w:rPr>
        <w:t>Sportverletz und Sports</w:t>
      </w:r>
      <w:r>
        <w:rPr>
          <w:sz w:val="28"/>
          <w:szCs w:val="28"/>
          <w:lang w:val="en-US"/>
        </w:rPr>
        <w:t>ver</w:t>
      </w:r>
      <w:r w:rsidRPr="001927A4">
        <w:rPr>
          <w:sz w:val="28"/>
          <w:szCs w:val="28"/>
          <w:lang w:val="en-US"/>
        </w:rPr>
        <w:t>haden</w:t>
      </w:r>
      <w:r>
        <w:rPr>
          <w:sz w:val="28"/>
          <w:szCs w:val="28"/>
          <w:lang w:val="en-US"/>
        </w:rPr>
        <w:t>. –</w:t>
      </w:r>
      <w:r w:rsidRPr="001927A4">
        <w:rPr>
          <w:sz w:val="28"/>
          <w:szCs w:val="28"/>
          <w:lang w:val="en-US"/>
        </w:rPr>
        <w:t xml:space="preserve"> 2</w:t>
      </w:r>
      <w:r>
        <w:rPr>
          <w:sz w:val="28"/>
          <w:szCs w:val="28"/>
          <w:lang w:val="en-US"/>
        </w:rPr>
        <w:t>0</w:t>
      </w:r>
      <w:r w:rsidRPr="001927A4">
        <w:rPr>
          <w:sz w:val="28"/>
          <w:szCs w:val="28"/>
          <w:lang w:val="en-US"/>
        </w:rPr>
        <w:t>04</w:t>
      </w:r>
      <w:r>
        <w:rPr>
          <w:sz w:val="28"/>
          <w:szCs w:val="28"/>
          <w:lang w:val="en-US"/>
        </w:rPr>
        <w:t>.</w:t>
      </w:r>
      <w:r w:rsidRPr="001927A4">
        <w:rPr>
          <w:sz w:val="28"/>
          <w:szCs w:val="28"/>
          <w:lang w:val="en-US"/>
        </w:rPr>
        <w:t xml:space="preserve"> –</w:t>
      </w:r>
      <w:r>
        <w:rPr>
          <w:sz w:val="28"/>
          <w:szCs w:val="28"/>
          <w:lang w:val="en-US"/>
        </w:rPr>
        <w:t xml:space="preserve"> </w:t>
      </w:r>
      <w:r w:rsidRPr="001927A4">
        <w:rPr>
          <w:sz w:val="28"/>
          <w:szCs w:val="28"/>
          <w:lang w:val="en-US"/>
        </w:rPr>
        <w:t>№ 2</w:t>
      </w:r>
      <w:r>
        <w:rPr>
          <w:sz w:val="28"/>
          <w:szCs w:val="28"/>
          <w:lang w:val="en-US"/>
        </w:rPr>
        <w:t>.</w:t>
      </w:r>
      <w:r w:rsidRPr="001927A4">
        <w:rPr>
          <w:sz w:val="28"/>
          <w:szCs w:val="28"/>
          <w:lang w:val="en-US"/>
        </w:rPr>
        <w:t xml:space="preserve"> – P. 90</w:t>
      </w:r>
      <w:r>
        <w:rPr>
          <w:sz w:val="28"/>
          <w:szCs w:val="28"/>
          <w:lang w:val="en-US"/>
        </w:rPr>
        <w:t>-</w:t>
      </w:r>
      <w:r w:rsidRPr="001927A4">
        <w:rPr>
          <w:sz w:val="28"/>
          <w:szCs w:val="28"/>
          <w:lang w:val="en-US"/>
        </w:rPr>
        <w:t>96.</w:t>
      </w:r>
    </w:p>
    <w:p w:rsidR="004441C2" w:rsidRPr="001927A4" w:rsidRDefault="004441C2" w:rsidP="00DF5228">
      <w:pPr>
        <w:widowControl w:val="0"/>
        <w:numPr>
          <w:ilvl w:val="0"/>
          <w:numId w:val="69"/>
        </w:numPr>
        <w:shd w:val="clear" w:color="auto" w:fill="FFFFFF"/>
        <w:suppressAutoHyphens w:val="0"/>
        <w:spacing w:line="360" w:lineRule="auto"/>
        <w:jc w:val="both"/>
        <w:outlineLvl w:val="0"/>
        <w:rPr>
          <w:sz w:val="28"/>
          <w:szCs w:val="28"/>
          <w:lang w:val="en-US"/>
        </w:rPr>
      </w:pPr>
      <w:r w:rsidRPr="001927A4">
        <w:rPr>
          <w:sz w:val="28"/>
          <w:szCs w:val="28"/>
          <w:lang w:val="en-US"/>
        </w:rPr>
        <w:t>Montgomery F. Long term follow</w:t>
      </w:r>
      <w:r>
        <w:rPr>
          <w:sz w:val="28"/>
          <w:szCs w:val="28"/>
          <w:lang w:val="uk-UA"/>
        </w:rPr>
        <w:t>-</w:t>
      </w:r>
      <w:r w:rsidRPr="001927A4">
        <w:rPr>
          <w:sz w:val="28"/>
          <w:szCs w:val="28"/>
          <w:lang w:val="en-US"/>
        </w:rPr>
        <w:t xml:space="preserve">up of patients with adolescent idiopathic scoliosis of the clinical value of progression </w:t>
      </w:r>
      <w:r>
        <w:rPr>
          <w:sz w:val="28"/>
          <w:szCs w:val="28"/>
          <w:lang w:val="en-US"/>
        </w:rPr>
        <w:t xml:space="preserve">/ F. </w:t>
      </w:r>
      <w:r w:rsidRPr="001927A4">
        <w:rPr>
          <w:sz w:val="28"/>
          <w:szCs w:val="28"/>
          <w:lang w:val="en-US"/>
        </w:rPr>
        <w:t xml:space="preserve">Montgomery, </w:t>
      </w:r>
      <w:r>
        <w:rPr>
          <w:sz w:val="28"/>
          <w:szCs w:val="28"/>
          <w:lang w:val="en-US"/>
        </w:rPr>
        <w:t xml:space="preserve">S. </w:t>
      </w:r>
      <w:r w:rsidRPr="001927A4">
        <w:rPr>
          <w:sz w:val="28"/>
          <w:szCs w:val="28"/>
          <w:lang w:val="en-US"/>
        </w:rPr>
        <w:t xml:space="preserve">Willner, </w:t>
      </w:r>
      <w:r>
        <w:rPr>
          <w:sz w:val="28"/>
          <w:szCs w:val="28"/>
          <w:lang w:val="en-US"/>
        </w:rPr>
        <w:t xml:space="preserve">G. </w:t>
      </w:r>
      <w:r w:rsidRPr="001927A4">
        <w:rPr>
          <w:sz w:val="28"/>
          <w:szCs w:val="28"/>
          <w:lang w:val="en-US"/>
        </w:rPr>
        <w:t>Applgren // I</w:t>
      </w:r>
      <w:r>
        <w:rPr>
          <w:sz w:val="28"/>
          <w:szCs w:val="28"/>
          <w:lang w:val="en-US"/>
        </w:rPr>
        <w:t xml:space="preserve">nternational Journla of </w:t>
      </w:r>
      <w:r w:rsidRPr="001927A4">
        <w:rPr>
          <w:sz w:val="28"/>
          <w:szCs w:val="28"/>
          <w:lang w:val="en-US"/>
        </w:rPr>
        <w:t>P</w:t>
      </w:r>
      <w:r>
        <w:rPr>
          <w:sz w:val="28"/>
          <w:szCs w:val="28"/>
          <w:lang w:val="en-US"/>
        </w:rPr>
        <w:t>e</w:t>
      </w:r>
      <w:r w:rsidRPr="001927A4">
        <w:rPr>
          <w:sz w:val="28"/>
          <w:szCs w:val="28"/>
          <w:lang w:val="en-US"/>
        </w:rPr>
        <w:t>diat</w:t>
      </w:r>
      <w:r>
        <w:rPr>
          <w:sz w:val="28"/>
          <w:szCs w:val="28"/>
          <w:lang w:val="en-US"/>
        </w:rPr>
        <w:t xml:space="preserve">ric </w:t>
      </w:r>
      <w:r w:rsidRPr="001927A4">
        <w:rPr>
          <w:sz w:val="28"/>
          <w:szCs w:val="28"/>
          <w:lang w:val="en-US"/>
        </w:rPr>
        <w:t>O</w:t>
      </w:r>
      <w:r>
        <w:rPr>
          <w:sz w:val="28"/>
          <w:szCs w:val="28"/>
          <w:lang w:val="en-US"/>
        </w:rPr>
        <w:t>r</w:t>
      </w:r>
      <w:r w:rsidRPr="001927A4">
        <w:rPr>
          <w:sz w:val="28"/>
          <w:szCs w:val="28"/>
          <w:lang w:val="en-US"/>
        </w:rPr>
        <w:t>thop</w:t>
      </w:r>
      <w:r>
        <w:rPr>
          <w:sz w:val="28"/>
          <w:szCs w:val="28"/>
          <w:lang w:val="en-US"/>
        </w:rPr>
        <w:t>edics.</w:t>
      </w:r>
      <w:r w:rsidRPr="001927A4">
        <w:rPr>
          <w:sz w:val="28"/>
          <w:szCs w:val="28"/>
          <w:lang w:val="en-US"/>
        </w:rPr>
        <w:t xml:space="preserve"> – 1990. –</w:t>
      </w:r>
      <w:r>
        <w:rPr>
          <w:sz w:val="28"/>
          <w:szCs w:val="28"/>
          <w:lang w:val="en-US"/>
        </w:rPr>
        <w:t xml:space="preserve"> </w:t>
      </w:r>
      <w:r w:rsidRPr="001927A4">
        <w:rPr>
          <w:sz w:val="28"/>
          <w:szCs w:val="28"/>
          <w:lang w:val="en-US"/>
        </w:rPr>
        <w:t>№ 1</w:t>
      </w:r>
      <w:r>
        <w:rPr>
          <w:sz w:val="28"/>
          <w:szCs w:val="28"/>
          <w:lang w:val="en-US"/>
        </w:rPr>
        <w:t xml:space="preserve">. </w:t>
      </w:r>
      <w:r w:rsidRPr="001927A4">
        <w:rPr>
          <w:sz w:val="28"/>
          <w:szCs w:val="28"/>
          <w:lang w:val="en-US"/>
        </w:rPr>
        <w:t>– P. 50</w:t>
      </w:r>
      <w:r>
        <w:rPr>
          <w:sz w:val="28"/>
          <w:szCs w:val="28"/>
          <w:lang w:val="en-US"/>
        </w:rPr>
        <w:t>-</w:t>
      </w:r>
      <w:r w:rsidRPr="001927A4">
        <w:rPr>
          <w:sz w:val="28"/>
          <w:szCs w:val="28"/>
          <w:lang w:val="en-US"/>
        </w:rPr>
        <w:t>52.</w:t>
      </w:r>
    </w:p>
    <w:p w:rsidR="004441C2" w:rsidRPr="0056524D" w:rsidRDefault="004441C2" w:rsidP="00DF5228">
      <w:pPr>
        <w:widowControl w:val="0"/>
        <w:numPr>
          <w:ilvl w:val="0"/>
          <w:numId w:val="69"/>
        </w:numPr>
        <w:shd w:val="clear" w:color="auto" w:fill="FFFFFF"/>
        <w:suppressAutoHyphens w:val="0"/>
        <w:spacing w:line="360" w:lineRule="auto"/>
        <w:jc w:val="both"/>
        <w:rPr>
          <w:sz w:val="28"/>
          <w:szCs w:val="28"/>
          <w:lang w:val="uk-UA"/>
        </w:rPr>
      </w:pPr>
      <w:r w:rsidRPr="001927A4">
        <w:rPr>
          <w:sz w:val="28"/>
          <w:szCs w:val="28"/>
          <w:lang w:val="en-US"/>
        </w:rPr>
        <w:t>Mraz M. The assessment of tendencies of body gravity creative position in</w:t>
      </w:r>
      <w:r>
        <w:rPr>
          <w:sz w:val="28"/>
          <w:szCs w:val="28"/>
          <w:lang w:val="en-US"/>
        </w:rPr>
        <w:t xml:space="preserve"> </w:t>
      </w:r>
      <w:r w:rsidRPr="001927A4">
        <w:rPr>
          <w:sz w:val="28"/>
          <w:szCs w:val="28"/>
          <w:lang w:val="en-US"/>
        </w:rPr>
        <w:t>girls with idiopathic scoliosis b</w:t>
      </w:r>
      <w:r>
        <w:rPr>
          <w:sz w:val="28"/>
          <w:szCs w:val="28"/>
          <w:lang w:val="en-US"/>
        </w:rPr>
        <w:t>a</w:t>
      </w:r>
      <w:r w:rsidRPr="001927A4">
        <w:rPr>
          <w:sz w:val="28"/>
          <w:szCs w:val="28"/>
          <w:lang w:val="en-US"/>
        </w:rPr>
        <w:t>sed on ph</w:t>
      </w:r>
      <w:r>
        <w:rPr>
          <w:sz w:val="28"/>
          <w:szCs w:val="28"/>
          <w:lang w:val="en-US"/>
        </w:rPr>
        <w:t>ysical</w:t>
      </w:r>
      <w:r w:rsidRPr="001927A4">
        <w:rPr>
          <w:sz w:val="28"/>
          <w:szCs w:val="28"/>
          <w:lang w:val="en-US"/>
        </w:rPr>
        <w:t xml:space="preserve"> test results</w:t>
      </w:r>
      <w:r>
        <w:rPr>
          <w:sz w:val="28"/>
          <w:szCs w:val="28"/>
          <w:lang w:val="en-US"/>
        </w:rPr>
        <w:t xml:space="preserve"> / M. </w:t>
      </w:r>
      <w:r w:rsidRPr="001927A4">
        <w:rPr>
          <w:sz w:val="28"/>
          <w:szCs w:val="28"/>
          <w:lang w:val="en-US"/>
        </w:rPr>
        <w:t xml:space="preserve">Mraz, </w:t>
      </w:r>
      <w:r>
        <w:rPr>
          <w:sz w:val="28"/>
          <w:szCs w:val="28"/>
          <w:lang w:val="en-US"/>
        </w:rPr>
        <w:t xml:space="preserve">I. </w:t>
      </w:r>
      <w:r w:rsidRPr="001927A4">
        <w:rPr>
          <w:sz w:val="28"/>
          <w:szCs w:val="28"/>
          <w:lang w:val="en-US"/>
        </w:rPr>
        <w:t xml:space="preserve">Anwajlev, </w:t>
      </w:r>
      <w:r>
        <w:rPr>
          <w:sz w:val="28"/>
          <w:szCs w:val="28"/>
          <w:lang w:val="en-US"/>
        </w:rPr>
        <w:t xml:space="preserve">T. </w:t>
      </w:r>
      <w:r w:rsidRPr="001927A4">
        <w:rPr>
          <w:sz w:val="28"/>
          <w:szCs w:val="28"/>
          <w:lang w:val="en-US"/>
        </w:rPr>
        <w:t>Srolimows</w:t>
      </w:r>
      <w:r>
        <w:rPr>
          <w:sz w:val="28"/>
          <w:szCs w:val="28"/>
          <w:lang w:val="en-US"/>
        </w:rPr>
        <w:t>k</w:t>
      </w:r>
      <w:r w:rsidRPr="001927A4">
        <w:rPr>
          <w:sz w:val="28"/>
          <w:szCs w:val="28"/>
          <w:lang w:val="en-US"/>
        </w:rPr>
        <w:t xml:space="preserve">i, </w:t>
      </w:r>
      <w:r>
        <w:rPr>
          <w:sz w:val="28"/>
          <w:szCs w:val="28"/>
          <w:lang w:val="en-US"/>
        </w:rPr>
        <w:t xml:space="preserve">M. </w:t>
      </w:r>
      <w:r w:rsidRPr="001927A4">
        <w:rPr>
          <w:sz w:val="28"/>
          <w:szCs w:val="28"/>
          <w:lang w:val="en-US"/>
        </w:rPr>
        <w:t>Wozniews</w:t>
      </w:r>
      <w:r>
        <w:rPr>
          <w:sz w:val="28"/>
          <w:szCs w:val="28"/>
          <w:lang w:val="en-US"/>
        </w:rPr>
        <w:t>k</w:t>
      </w:r>
      <w:r w:rsidRPr="001927A4">
        <w:rPr>
          <w:sz w:val="28"/>
          <w:szCs w:val="28"/>
          <w:lang w:val="en-US"/>
        </w:rPr>
        <w:t xml:space="preserve">i // </w:t>
      </w:r>
      <w:r w:rsidRPr="0056524D">
        <w:rPr>
          <w:sz w:val="28"/>
          <w:szCs w:val="28"/>
          <w:lang w:val="uk-UA"/>
        </w:rPr>
        <w:t>Зб</w:t>
      </w:r>
      <w:r>
        <w:rPr>
          <w:sz w:val="28"/>
          <w:szCs w:val="28"/>
          <w:lang w:val="uk-UA"/>
        </w:rPr>
        <w:t>ірник</w:t>
      </w:r>
      <w:r w:rsidRPr="0056524D">
        <w:rPr>
          <w:sz w:val="28"/>
          <w:szCs w:val="28"/>
          <w:lang w:val="uk-UA"/>
        </w:rPr>
        <w:t xml:space="preserve"> наук</w:t>
      </w:r>
      <w:r>
        <w:rPr>
          <w:sz w:val="28"/>
          <w:szCs w:val="28"/>
          <w:lang w:val="uk-UA"/>
        </w:rPr>
        <w:t>ових праць «</w:t>
      </w:r>
      <w:r w:rsidRPr="0056524D">
        <w:rPr>
          <w:sz w:val="28"/>
          <w:szCs w:val="28"/>
          <w:lang w:val="uk-UA"/>
        </w:rPr>
        <w:t>Молода спортивна наука України</w:t>
      </w:r>
      <w:r>
        <w:rPr>
          <w:sz w:val="28"/>
          <w:szCs w:val="28"/>
          <w:lang w:val="uk-UA"/>
        </w:rPr>
        <w:t>»</w:t>
      </w:r>
      <w:r w:rsidRPr="0056524D">
        <w:rPr>
          <w:sz w:val="28"/>
          <w:szCs w:val="28"/>
          <w:lang w:val="uk-UA"/>
        </w:rPr>
        <w:t>. – Вип</w:t>
      </w:r>
      <w:r>
        <w:rPr>
          <w:sz w:val="28"/>
          <w:szCs w:val="28"/>
          <w:lang w:val="uk-UA"/>
        </w:rPr>
        <w:t xml:space="preserve">уск </w:t>
      </w:r>
      <w:r w:rsidRPr="0056524D">
        <w:rPr>
          <w:sz w:val="28"/>
          <w:szCs w:val="28"/>
          <w:lang w:val="uk-UA"/>
        </w:rPr>
        <w:t xml:space="preserve">7. – Львів: НВФ </w:t>
      </w:r>
      <w:r>
        <w:rPr>
          <w:sz w:val="28"/>
          <w:szCs w:val="28"/>
          <w:lang w:val="uk-UA"/>
        </w:rPr>
        <w:t>«</w:t>
      </w:r>
      <w:r w:rsidRPr="0056524D">
        <w:rPr>
          <w:sz w:val="28"/>
          <w:szCs w:val="28"/>
          <w:lang w:val="uk-UA"/>
        </w:rPr>
        <w:t>Украї</w:t>
      </w:r>
      <w:r w:rsidRPr="0056524D">
        <w:rPr>
          <w:sz w:val="28"/>
          <w:szCs w:val="28"/>
          <w:lang w:val="uk-UA"/>
        </w:rPr>
        <w:t>н</w:t>
      </w:r>
      <w:r w:rsidRPr="0056524D">
        <w:rPr>
          <w:sz w:val="28"/>
          <w:szCs w:val="28"/>
          <w:lang w:val="uk-UA"/>
        </w:rPr>
        <w:t>ські технології</w:t>
      </w:r>
      <w:r>
        <w:rPr>
          <w:sz w:val="28"/>
          <w:szCs w:val="28"/>
          <w:lang w:val="uk-UA"/>
        </w:rPr>
        <w:t>»</w:t>
      </w:r>
      <w:r w:rsidRPr="0056524D">
        <w:rPr>
          <w:sz w:val="28"/>
          <w:szCs w:val="28"/>
          <w:lang w:val="uk-UA"/>
        </w:rPr>
        <w:t>, 2003. – Т</w:t>
      </w:r>
      <w:r>
        <w:rPr>
          <w:sz w:val="28"/>
          <w:szCs w:val="28"/>
          <w:lang w:val="uk-UA"/>
        </w:rPr>
        <w:t xml:space="preserve">ом </w:t>
      </w:r>
      <w:r w:rsidRPr="0056524D">
        <w:rPr>
          <w:sz w:val="28"/>
          <w:szCs w:val="28"/>
          <w:lang w:val="uk-UA"/>
        </w:rPr>
        <w:t>1. – C.</w:t>
      </w:r>
      <w:r>
        <w:rPr>
          <w:sz w:val="28"/>
          <w:szCs w:val="28"/>
          <w:lang w:val="uk-UA"/>
        </w:rPr>
        <w:t xml:space="preserve"> </w:t>
      </w:r>
      <w:r w:rsidRPr="0056524D">
        <w:rPr>
          <w:sz w:val="28"/>
          <w:szCs w:val="28"/>
          <w:lang w:val="uk-UA"/>
        </w:rPr>
        <w:t>305</w:t>
      </w:r>
      <w:r>
        <w:rPr>
          <w:sz w:val="28"/>
          <w:szCs w:val="28"/>
          <w:lang w:val="uk-UA"/>
        </w:rPr>
        <w:t>-</w:t>
      </w:r>
      <w:r w:rsidRPr="0056524D">
        <w:rPr>
          <w:sz w:val="28"/>
          <w:szCs w:val="28"/>
          <w:lang w:val="uk-UA"/>
        </w:rPr>
        <w:t>308.</w:t>
      </w:r>
    </w:p>
    <w:p w:rsidR="004441C2" w:rsidRPr="001927A4" w:rsidRDefault="004441C2" w:rsidP="00DF5228">
      <w:pPr>
        <w:widowControl w:val="0"/>
        <w:numPr>
          <w:ilvl w:val="0"/>
          <w:numId w:val="69"/>
        </w:numPr>
        <w:shd w:val="clear" w:color="auto" w:fill="FFFFFF"/>
        <w:suppressAutoHyphens w:val="0"/>
        <w:spacing w:line="360" w:lineRule="auto"/>
        <w:jc w:val="both"/>
        <w:outlineLvl w:val="0"/>
        <w:rPr>
          <w:sz w:val="28"/>
          <w:szCs w:val="28"/>
          <w:lang w:val="en-US"/>
        </w:rPr>
      </w:pPr>
      <w:r w:rsidRPr="001927A4">
        <w:rPr>
          <w:sz w:val="28"/>
          <w:szCs w:val="28"/>
          <w:lang w:val="en-US"/>
        </w:rPr>
        <w:t xml:space="preserve">Nachemson A. The lumbarspine: </w:t>
      </w:r>
      <w:r>
        <w:rPr>
          <w:sz w:val="28"/>
          <w:szCs w:val="28"/>
          <w:lang w:val="en-US"/>
        </w:rPr>
        <w:t>a</w:t>
      </w:r>
      <w:r w:rsidRPr="001927A4">
        <w:rPr>
          <w:sz w:val="28"/>
          <w:szCs w:val="28"/>
          <w:lang w:val="en-US"/>
        </w:rPr>
        <w:t>n orthopedic challenge</w:t>
      </w:r>
      <w:r>
        <w:rPr>
          <w:sz w:val="28"/>
          <w:szCs w:val="28"/>
          <w:lang w:val="en-US"/>
        </w:rPr>
        <w:t xml:space="preserve"> / A. </w:t>
      </w:r>
      <w:r w:rsidRPr="001927A4">
        <w:rPr>
          <w:sz w:val="28"/>
          <w:szCs w:val="28"/>
          <w:lang w:val="en-US"/>
        </w:rPr>
        <w:t>Nachemson</w:t>
      </w:r>
      <w:r>
        <w:rPr>
          <w:sz w:val="28"/>
          <w:szCs w:val="28"/>
          <w:lang w:val="en-US"/>
        </w:rPr>
        <w:t xml:space="preserve"> // S</w:t>
      </w:r>
      <w:r w:rsidRPr="001927A4">
        <w:rPr>
          <w:sz w:val="28"/>
          <w:szCs w:val="28"/>
          <w:lang w:val="en-US"/>
        </w:rPr>
        <w:t>pine</w:t>
      </w:r>
      <w:r>
        <w:rPr>
          <w:sz w:val="28"/>
          <w:szCs w:val="28"/>
          <w:lang w:val="en-US"/>
        </w:rPr>
        <w:t>. –</w:t>
      </w:r>
      <w:r w:rsidRPr="001927A4">
        <w:rPr>
          <w:sz w:val="28"/>
          <w:szCs w:val="28"/>
          <w:lang w:val="en-US"/>
        </w:rPr>
        <w:t xml:space="preserve"> 1975.</w:t>
      </w:r>
      <w:r>
        <w:rPr>
          <w:sz w:val="28"/>
          <w:szCs w:val="28"/>
          <w:lang w:val="en-US"/>
        </w:rPr>
        <w:t xml:space="preserve"> </w:t>
      </w:r>
      <w:r w:rsidRPr="001927A4">
        <w:rPr>
          <w:sz w:val="28"/>
          <w:szCs w:val="28"/>
          <w:lang w:val="en-US"/>
        </w:rPr>
        <w:t>–</w:t>
      </w:r>
      <w:r>
        <w:rPr>
          <w:sz w:val="28"/>
          <w:szCs w:val="28"/>
          <w:lang w:val="en-US"/>
        </w:rPr>
        <w:t xml:space="preserve"> </w:t>
      </w:r>
      <w:r w:rsidRPr="001927A4">
        <w:rPr>
          <w:sz w:val="28"/>
          <w:szCs w:val="28"/>
          <w:lang w:val="en-US"/>
        </w:rPr>
        <w:t>V</w:t>
      </w:r>
      <w:r>
        <w:rPr>
          <w:sz w:val="28"/>
          <w:szCs w:val="28"/>
          <w:lang w:val="en-US"/>
        </w:rPr>
        <w:t xml:space="preserve">olume </w:t>
      </w:r>
      <w:r w:rsidRPr="001927A4">
        <w:rPr>
          <w:sz w:val="28"/>
          <w:szCs w:val="28"/>
          <w:lang w:val="en-US"/>
        </w:rPr>
        <w:t>14.</w:t>
      </w:r>
      <w:r>
        <w:rPr>
          <w:sz w:val="28"/>
          <w:szCs w:val="28"/>
          <w:lang w:val="en-US"/>
        </w:rPr>
        <w:t xml:space="preserve"> </w:t>
      </w:r>
      <w:r w:rsidRPr="001927A4">
        <w:rPr>
          <w:sz w:val="28"/>
          <w:szCs w:val="28"/>
          <w:lang w:val="en-US"/>
        </w:rPr>
        <w:t>–</w:t>
      </w:r>
      <w:r>
        <w:rPr>
          <w:sz w:val="28"/>
          <w:szCs w:val="28"/>
          <w:lang w:val="en-US"/>
        </w:rPr>
        <w:t xml:space="preserve"> </w:t>
      </w:r>
      <w:r w:rsidRPr="001927A4">
        <w:rPr>
          <w:sz w:val="28"/>
          <w:szCs w:val="28"/>
          <w:lang w:val="en-US"/>
        </w:rPr>
        <w:t>P. 129</w:t>
      </w:r>
      <w:r>
        <w:rPr>
          <w:sz w:val="28"/>
          <w:szCs w:val="28"/>
          <w:lang w:val="en-US"/>
        </w:rPr>
        <w:t>-</w:t>
      </w:r>
      <w:r w:rsidRPr="001927A4">
        <w:rPr>
          <w:sz w:val="28"/>
          <w:szCs w:val="28"/>
          <w:lang w:val="en-US"/>
        </w:rPr>
        <w:t>132.</w:t>
      </w:r>
    </w:p>
    <w:p w:rsidR="004441C2" w:rsidRPr="001927A4" w:rsidRDefault="004441C2" w:rsidP="00DF5228">
      <w:pPr>
        <w:widowControl w:val="0"/>
        <w:numPr>
          <w:ilvl w:val="0"/>
          <w:numId w:val="69"/>
        </w:numPr>
        <w:shd w:val="clear" w:color="auto" w:fill="FFFFFF"/>
        <w:suppressAutoHyphens w:val="0"/>
        <w:spacing w:line="360" w:lineRule="auto"/>
        <w:jc w:val="both"/>
        <w:outlineLvl w:val="0"/>
        <w:rPr>
          <w:sz w:val="28"/>
          <w:szCs w:val="28"/>
          <w:lang w:val="en-US"/>
        </w:rPr>
      </w:pPr>
      <w:r w:rsidRPr="001927A4">
        <w:rPr>
          <w:sz w:val="28"/>
          <w:szCs w:val="28"/>
          <w:lang w:val="en-US"/>
        </w:rPr>
        <w:lastRenderedPageBreak/>
        <w:t xml:space="preserve">O'Sullivan S., Schmitz T. Physical rehabilitation: </w:t>
      </w:r>
      <w:r>
        <w:rPr>
          <w:sz w:val="28"/>
          <w:szCs w:val="28"/>
          <w:lang w:val="en-US"/>
        </w:rPr>
        <w:t>a</w:t>
      </w:r>
      <w:r w:rsidRPr="001927A4">
        <w:rPr>
          <w:sz w:val="28"/>
          <w:szCs w:val="28"/>
          <w:lang w:val="en-US"/>
        </w:rPr>
        <w:t xml:space="preserve">ssessment </w:t>
      </w:r>
      <w:r>
        <w:rPr>
          <w:sz w:val="28"/>
          <w:szCs w:val="28"/>
          <w:lang w:val="en-US"/>
        </w:rPr>
        <w:t>to t</w:t>
      </w:r>
      <w:r w:rsidRPr="001927A4">
        <w:rPr>
          <w:sz w:val="28"/>
          <w:szCs w:val="28"/>
          <w:lang w:val="en-US"/>
        </w:rPr>
        <w:t xml:space="preserve">reatment / </w:t>
      </w:r>
      <w:r>
        <w:rPr>
          <w:sz w:val="28"/>
          <w:szCs w:val="28"/>
          <w:lang w:val="en-US"/>
        </w:rPr>
        <w:t xml:space="preserve">S. </w:t>
      </w:r>
      <w:r w:rsidRPr="001927A4">
        <w:rPr>
          <w:sz w:val="28"/>
          <w:szCs w:val="28"/>
          <w:lang w:val="en-US"/>
        </w:rPr>
        <w:t>O'Sullivan</w:t>
      </w:r>
      <w:r>
        <w:rPr>
          <w:sz w:val="28"/>
          <w:szCs w:val="28"/>
          <w:lang w:val="en-US"/>
        </w:rPr>
        <w:t xml:space="preserve">, T. Schmitz. – </w:t>
      </w:r>
      <w:r w:rsidRPr="001927A4">
        <w:rPr>
          <w:sz w:val="28"/>
          <w:szCs w:val="28"/>
          <w:lang w:val="en-US"/>
        </w:rPr>
        <w:t>Philadelphia: Davis Company, 1994. – P. 74</w:t>
      </w:r>
      <w:r>
        <w:rPr>
          <w:sz w:val="28"/>
          <w:szCs w:val="28"/>
          <w:lang w:val="en-US"/>
        </w:rPr>
        <w:t>-</w:t>
      </w:r>
      <w:r w:rsidRPr="001927A4">
        <w:rPr>
          <w:sz w:val="28"/>
          <w:szCs w:val="28"/>
          <w:lang w:val="en-US"/>
        </w:rPr>
        <w:t>81.</w:t>
      </w:r>
    </w:p>
    <w:p w:rsidR="004441C2" w:rsidRPr="001927A4" w:rsidRDefault="004441C2" w:rsidP="00DF5228">
      <w:pPr>
        <w:widowControl w:val="0"/>
        <w:numPr>
          <w:ilvl w:val="0"/>
          <w:numId w:val="69"/>
        </w:numPr>
        <w:shd w:val="clear" w:color="auto" w:fill="FFFFFF"/>
        <w:suppressAutoHyphens w:val="0"/>
        <w:spacing w:line="360" w:lineRule="auto"/>
        <w:jc w:val="both"/>
        <w:rPr>
          <w:sz w:val="28"/>
          <w:szCs w:val="28"/>
          <w:lang w:val="en-US"/>
        </w:rPr>
      </w:pPr>
      <w:r w:rsidRPr="001927A4">
        <w:rPr>
          <w:sz w:val="28"/>
          <w:szCs w:val="28"/>
          <w:lang w:val="en-US"/>
        </w:rPr>
        <w:t>Rainville L. Scoliosis</w:t>
      </w:r>
      <w:r>
        <w:rPr>
          <w:sz w:val="28"/>
          <w:szCs w:val="28"/>
          <w:lang w:val="en-US"/>
        </w:rPr>
        <w:t xml:space="preserve"> / L. </w:t>
      </w:r>
      <w:r w:rsidRPr="001927A4">
        <w:rPr>
          <w:sz w:val="28"/>
          <w:szCs w:val="28"/>
          <w:lang w:val="en-US"/>
        </w:rPr>
        <w:t xml:space="preserve">Rainville, </w:t>
      </w:r>
      <w:r>
        <w:rPr>
          <w:sz w:val="28"/>
          <w:szCs w:val="28"/>
          <w:lang w:val="en-US"/>
        </w:rPr>
        <w:t xml:space="preserve">I. </w:t>
      </w:r>
      <w:r w:rsidRPr="001927A4">
        <w:rPr>
          <w:sz w:val="28"/>
          <w:szCs w:val="28"/>
          <w:lang w:val="en-US"/>
        </w:rPr>
        <w:t xml:space="preserve">Sobel, </w:t>
      </w:r>
      <w:r>
        <w:rPr>
          <w:sz w:val="28"/>
          <w:szCs w:val="28"/>
          <w:lang w:val="en-US"/>
        </w:rPr>
        <w:t xml:space="preserve">E. </w:t>
      </w:r>
      <w:r w:rsidRPr="001927A4">
        <w:rPr>
          <w:sz w:val="28"/>
          <w:szCs w:val="28"/>
          <w:lang w:val="en-US"/>
        </w:rPr>
        <w:t xml:space="preserve">Harfigan </w:t>
      </w:r>
      <w:r>
        <w:rPr>
          <w:sz w:val="28"/>
          <w:szCs w:val="28"/>
          <w:lang w:val="en-US"/>
        </w:rPr>
        <w:t>//</w:t>
      </w:r>
      <w:r w:rsidRPr="001927A4">
        <w:rPr>
          <w:sz w:val="28"/>
          <w:szCs w:val="28"/>
          <w:lang w:val="en-US"/>
        </w:rPr>
        <w:t xml:space="preserve"> Rehabilitation Research and Develo</w:t>
      </w:r>
      <w:r w:rsidRPr="001927A4">
        <w:rPr>
          <w:sz w:val="28"/>
          <w:szCs w:val="28"/>
          <w:lang w:val="en-US"/>
        </w:rPr>
        <w:t>p</w:t>
      </w:r>
      <w:r w:rsidRPr="001927A4">
        <w:rPr>
          <w:sz w:val="28"/>
          <w:szCs w:val="28"/>
          <w:lang w:val="en-US"/>
        </w:rPr>
        <w:t>ment</w:t>
      </w:r>
      <w:r>
        <w:rPr>
          <w:sz w:val="28"/>
          <w:szCs w:val="28"/>
          <w:lang w:val="en-US"/>
        </w:rPr>
        <w:t>. –</w:t>
      </w:r>
      <w:r w:rsidRPr="001927A4">
        <w:rPr>
          <w:sz w:val="28"/>
          <w:szCs w:val="28"/>
          <w:lang w:val="en-US"/>
        </w:rPr>
        <w:t xml:space="preserve"> 1997.</w:t>
      </w:r>
      <w:r>
        <w:rPr>
          <w:sz w:val="28"/>
          <w:szCs w:val="28"/>
          <w:lang w:val="en-US"/>
        </w:rPr>
        <w:t xml:space="preserve"> </w:t>
      </w:r>
      <w:r w:rsidRPr="001927A4">
        <w:rPr>
          <w:sz w:val="28"/>
          <w:szCs w:val="28"/>
          <w:lang w:val="en-US"/>
        </w:rPr>
        <w:t>–</w:t>
      </w:r>
      <w:r>
        <w:rPr>
          <w:sz w:val="28"/>
          <w:szCs w:val="28"/>
          <w:lang w:val="en-US"/>
        </w:rPr>
        <w:t xml:space="preserve"> </w:t>
      </w:r>
      <w:r w:rsidRPr="001927A4">
        <w:rPr>
          <w:sz w:val="28"/>
          <w:szCs w:val="28"/>
          <w:lang w:val="en-US"/>
        </w:rPr>
        <w:t>Vol</w:t>
      </w:r>
      <w:r>
        <w:rPr>
          <w:sz w:val="28"/>
          <w:szCs w:val="28"/>
          <w:lang w:val="en-US"/>
        </w:rPr>
        <w:t xml:space="preserve">ume </w:t>
      </w:r>
      <w:r w:rsidRPr="001927A4">
        <w:rPr>
          <w:sz w:val="28"/>
          <w:szCs w:val="28"/>
          <w:lang w:val="en-US"/>
        </w:rPr>
        <w:t>34.</w:t>
      </w:r>
      <w:r>
        <w:rPr>
          <w:sz w:val="28"/>
          <w:szCs w:val="28"/>
          <w:lang w:val="en-US"/>
        </w:rPr>
        <w:t xml:space="preserve"> </w:t>
      </w:r>
      <w:r w:rsidRPr="001927A4">
        <w:rPr>
          <w:sz w:val="28"/>
          <w:szCs w:val="28"/>
          <w:lang w:val="en-US"/>
        </w:rPr>
        <w:t>–</w:t>
      </w:r>
      <w:r>
        <w:rPr>
          <w:sz w:val="28"/>
          <w:szCs w:val="28"/>
          <w:lang w:val="en-US"/>
        </w:rPr>
        <w:t xml:space="preserve"> </w:t>
      </w:r>
      <w:r w:rsidRPr="001927A4">
        <w:rPr>
          <w:sz w:val="28"/>
          <w:szCs w:val="28"/>
          <w:lang w:val="en-US"/>
        </w:rPr>
        <w:t>P. 385</w:t>
      </w:r>
      <w:r>
        <w:rPr>
          <w:sz w:val="28"/>
          <w:szCs w:val="28"/>
          <w:lang w:val="en-US"/>
        </w:rPr>
        <w:t>-</w:t>
      </w:r>
      <w:r w:rsidRPr="001927A4">
        <w:rPr>
          <w:sz w:val="28"/>
          <w:szCs w:val="28"/>
          <w:lang w:val="en-US"/>
        </w:rPr>
        <w:t>387</w:t>
      </w:r>
      <w:r>
        <w:rPr>
          <w:sz w:val="28"/>
          <w:szCs w:val="28"/>
          <w:lang w:val="en-US"/>
        </w:rPr>
        <w:t>.</w:t>
      </w:r>
      <w:r w:rsidRPr="001927A4">
        <w:rPr>
          <w:sz w:val="28"/>
          <w:szCs w:val="28"/>
          <w:lang w:val="en-US"/>
        </w:rPr>
        <w:t xml:space="preserve"> </w:t>
      </w:r>
    </w:p>
    <w:p w:rsidR="004441C2" w:rsidRPr="001927A4" w:rsidRDefault="004441C2" w:rsidP="00DF5228">
      <w:pPr>
        <w:widowControl w:val="0"/>
        <w:numPr>
          <w:ilvl w:val="0"/>
          <w:numId w:val="69"/>
        </w:numPr>
        <w:shd w:val="clear" w:color="auto" w:fill="FFFFFF"/>
        <w:suppressAutoHyphens w:val="0"/>
        <w:spacing w:line="360" w:lineRule="auto"/>
        <w:jc w:val="both"/>
        <w:outlineLvl w:val="0"/>
        <w:rPr>
          <w:sz w:val="28"/>
          <w:szCs w:val="28"/>
          <w:lang w:val="en-US"/>
        </w:rPr>
      </w:pPr>
      <w:r w:rsidRPr="001927A4">
        <w:rPr>
          <w:sz w:val="28"/>
          <w:szCs w:val="28"/>
          <w:lang w:val="en-US"/>
        </w:rPr>
        <w:t>Storro S., Main L.,</w:t>
      </w:r>
      <w:r>
        <w:rPr>
          <w:sz w:val="28"/>
          <w:szCs w:val="28"/>
          <w:lang w:val="en-US"/>
        </w:rPr>
        <w:t xml:space="preserve"> </w:t>
      </w:r>
      <w:r w:rsidRPr="001927A4">
        <w:rPr>
          <w:sz w:val="28"/>
          <w:szCs w:val="28"/>
          <w:lang w:val="en-US"/>
        </w:rPr>
        <w:t>Svebak S. Effects o</w:t>
      </w:r>
      <w:r>
        <w:rPr>
          <w:sz w:val="28"/>
          <w:szCs w:val="28"/>
          <w:lang w:val="en-US"/>
        </w:rPr>
        <w:t>f</w:t>
      </w:r>
      <w:r w:rsidRPr="001927A4">
        <w:rPr>
          <w:sz w:val="28"/>
          <w:szCs w:val="28"/>
          <w:lang w:val="en-US"/>
        </w:rPr>
        <w:t xml:space="preserve"> rehabilitation programmer for back, neck or shoulder pain: comparison wit</w:t>
      </w:r>
      <w:r>
        <w:rPr>
          <w:sz w:val="28"/>
          <w:szCs w:val="28"/>
          <w:lang w:val="en-US"/>
        </w:rPr>
        <w:t>h</w:t>
      </w:r>
      <w:r w:rsidRPr="001927A4">
        <w:rPr>
          <w:sz w:val="28"/>
          <w:szCs w:val="28"/>
          <w:lang w:val="en-US"/>
        </w:rPr>
        <w:t xml:space="preserve"> usual treatment </w:t>
      </w:r>
      <w:r>
        <w:rPr>
          <w:sz w:val="28"/>
          <w:szCs w:val="28"/>
          <w:lang w:val="en-US"/>
        </w:rPr>
        <w:t xml:space="preserve">/ S. </w:t>
      </w:r>
      <w:r w:rsidRPr="001927A4">
        <w:rPr>
          <w:sz w:val="28"/>
          <w:szCs w:val="28"/>
          <w:lang w:val="en-US"/>
        </w:rPr>
        <w:t xml:space="preserve">Storro, </w:t>
      </w:r>
      <w:r>
        <w:rPr>
          <w:sz w:val="28"/>
          <w:szCs w:val="28"/>
          <w:lang w:val="en-US"/>
        </w:rPr>
        <w:t xml:space="preserve">L. </w:t>
      </w:r>
      <w:r w:rsidRPr="001927A4">
        <w:rPr>
          <w:sz w:val="28"/>
          <w:szCs w:val="28"/>
          <w:lang w:val="en-US"/>
        </w:rPr>
        <w:t>Main,</w:t>
      </w:r>
      <w:r>
        <w:rPr>
          <w:sz w:val="28"/>
          <w:szCs w:val="28"/>
          <w:lang w:val="en-US"/>
        </w:rPr>
        <w:t xml:space="preserve"> </w:t>
      </w:r>
      <w:r w:rsidRPr="001927A4">
        <w:rPr>
          <w:sz w:val="28"/>
          <w:szCs w:val="28"/>
          <w:lang w:val="en-US"/>
        </w:rPr>
        <w:t>S</w:t>
      </w:r>
      <w:r>
        <w:rPr>
          <w:sz w:val="28"/>
          <w:szCs w:val="28"/>
          <w:lang w:val="en-US"/>
        </w:rPr>
        <w:t>. S</w:t>
      </w:r>
      <w:r w:rsidRPr="001927A4">
        <w:rPr>
          <w:sz w:val="28"/>
          <w:szCs w:val="28"/>
          <w:lang w:val="en-US"/>
        </w:rPr>
        <w:t>vebak //</w:t>
      </w:r>
      <w:r>
        <w:rPr>
          <w:sz w:val="28"/>
          <w:szCs w:val="28"/>
          <w:lang w:val="en-US"/>
        </w:rPr>
        <w:t xml:space="preserve"> International</w:t>
      </w:r>
      <w:r w:rsidRPr="001927A4">
        <w:rPr>
          <w:sz w:val="28"/>
          <w:szCs w:val="28"/>
          <w:lang w:val="en-US"/>
        </w:rPr>
        <w:t xml:space="preserve"> Rehab</w:t>
      </w:r>
      <w:r>
        <w:rPr>
          <w:sz w:val="28"/>
          <w:szCs w:val="28"/>
          <w:lang w:val="en-US"/>
        </w:rPr>
        <w:t>ilitation and</w:t>
      </w:r>
      <w:r w:rsidRPr="001927A4">
        <w:rPr>
          <w:sz w:val="28"/>
          <w:szCs w:val="28"/>
          <w:vertAlign w:val="superscript"/>
          <w:lang w:val="en-US"/>
        </w:rPr>
        <w:t xml:space="preserve"> </w:t>
      </w:r>
      <w:r w:rsidRPr="001927A4">
        <w:rPr>
          <w:sz w:val="28"/>
          <w:szCs w:val="28"/>
          <w:lang w:val="en-US"/>
        </w:rPr>
        <w:t>Med</w:t>
      </w:r>
      <w:r>
        <w:rPr>
          <w:sz w:val="28"/>
          <w:szCs w:val="28"/>
          <w:lang w:val="en-US"/>
        </w:rPr>
        <w:t>icine</w:t>
      </w:r>
      <w:r w:rsidRPr="001927A4">
        <w:rPr>
          <w:sz w:val="28"/>
          <w:szCs w:val="28"/>
          <w:lang w:val="en-US"/>
        </w:rPr>
        <w:t>. – 2004 – V</w:t>
      </w:r>
      <w:r>
        <w:rPr>
          <w:sz w:val="28"/>
          <w:szCs w:val="28"/>
          <w:lang w:val="en-US"/>
        </w:rPr>
        <w:t>olume</w:t>
      </w:r>
      <w:r w:rsidRPr="001927A4">
        <w:rPr>
          <w:sz w:val="28"/>
          <w:szCs w:val="28"/>
          <w:lang w:val="en-US"/>
        </w:rPr>
        <w:t xml:space="preserve"> 36</w:t>
      </w:r>
      <w:r>
        <w:rPr>
          <w:sz w:val="28"/>
          <w:szCs w:val="28"/>
          <w:lang w:val="en-US"/>
        </w:rPr>
        <w:t>. –</w:t>
      </w:r>
      <w:r w:rsidRPr="001927A4">
        <w:rPr>
          <w:sz w:val="28"/>
          <w:szCs w:val="28"/>
          <w:lang w:val="en-US"/>
        </w:rPr>
        <w:t xml:space="preserve"> P. 13</w:t>
      </w:r>
      <w:r>
        <w:rPr>
          <w:sz w:val="28"/>
          <w:szCs w:val="28"/>
          <w:lang w:val="en-US"/>
        </w:rPr>
        <w:t>-</w:t>
      </w:r>
      <w:r w:rsidRPr="001927A4">
        <w:rPr>
          <w:sz w:val="28"/>
          <w:szCs w:val="28"/>
          <w:lang w:val="en-US"/>
        </w:rPr>
        <w:t xml:space="preserve">15. </w:t>
      </w:r>
    </w:p>
    <w:p w:rsidR="004441C2" w:rsidRPr="001927A4" w:rsidRDefault="004441C2" w:rsidP="00DF5228">
      <w:pPr>
        <w:widowControl w:val="0"/>
        <w:numPr>
          <w:ilvl w:val="0"/>
          <w:numId w:val="69"/>
        </w:numPr>
        <w:shd w:val="clear" w:color="auto" w:fill="FFFFFF"/>
        <w:tabs>
          <w:tab w:val="left" w:pos="2520"/>
        </w:tabs>
        <w:suppressAutoHyphens w:val="0"/>
        <w:spacing w:line="360" w:lineRule="auto"/>
        <w:jc w:val="both"/>
        <w:outlineLvl w:val="0"/>
        <w:rPr>
          <w:sz w:val="28"/>
          <w:szCs w:val="28"/>
          <w:lang w:val="en-US"/>
        </w:rPr>
      </w:pPr>
      <w:r w:rsidRPr="001927A4">
        <w:rPr>
          <w:sz w:val="28"/>
          <w:szCs w:val="28"/>
          <w:lang w:val="en-US"/>
        </w:rPr>
        <w:t xml:space="preserve">Tarola G.A. </w:t>
      </w:r>
      <w:r>
        <w:rPr>
          <w:sz w:val="28"/>
          <w:szCs w:val="28"/>
          <w:lang w:val="en-US"/>
        </w:rPr>
        <w:t>B</w:t>
      </w:r>
      <w:r w:rsidRPr="001927A4">
        <w:rPr>
          <w:sz w:val="28"/>
          <w:szCs w:val="28"/>
          <w:lang w:val="en-US"/>
        </w:rPr>
        <w:t>iomechanics of the spine</w:t>
      </w:r>
      <w:r>
        <w:rPr>
          <w:sz w:val="28"/>
          <w:szCs w:val="28"/>
          <w:lang w:val="uk-UA"/>
        </w:rPr>
        <w:t xml:space="preserve"> </w:t>
      </w:r>
      <w:r>
        <w:rPr>
          <w:sz w:val="28"/>
          <w:szCs w:val="28"/>
          <w:lang w:val="en-US"/>
        </w:rPr>
        <w:t xml:space="preserve">/ G.A. Tarola </w:t>
      </w:r>
      <w:r w:rsidRPr="001927A4">
        <w:rPr>
          <w:sz w:val="28"/>
          <w:szCs w:val="28"/>
          <w:lang w:val="en-US"/>
        </w:rPr>
        <w:t>// J</w:t>
      </w:r>
      <w:r>
        <w:rPr>
          <w:sz w:val="28"/>
          <w:szCs w:val="28"/>
          <w:lang w:val="en-US"/>
        </w:rPr>
        <w:t xml:space="preserve">ournal of </w:t>
      </w:r>
      <w:r w:rsidRPr="001927A4">
        <w:rPr>
          <w:sz w:val="28"/>
          <w:szCs w:val="28"/>
          <w:lang w:val="en-US"/>
        </w:rPr>
        <w:t>Manip</w:t>
      </w:r>
      <w:r>
        <w:rPr>
          <w:sz w:val="28"/>
          <w:szCs w:val="28"/>
          <w:lang w:val="en-US"/>
        </w:rPr>
        <w:t>u</w:t>
      </w:r>
      <w:r w:rsidRPr="001927A4">
        <w:rPr>
          <w:sz w:val="28"/>
          <w:szCs w:val="28"/>
          <w:lang w:val="en-US"/>
        </w:rPr>
        <w:t>l</w:t>
      </w:r>
      <w:r w:rsidRPr="001927A4">
        <w:rPr>
          <w:sz w:val="28"/>
          <w:szCs w:val="28"/>
          <w:lang w:val="en-US"/>
        </w:rPr>
        <w:t>a</w:t>
      </w:r>
      <w:r w:rsidRPr="001927A4">
        <w:rPr>
          <w:sz w:val="28"/>
          <w:szCs w:val="28"/>
          <w:lang w:val="en-US"/>
        </w:rPr>
        <w:t>t</w:t>
      </w:r>
      <w:r>
        <w:rPr>
          <w:sz w:val="28"/>
          <w:szCs w:val="28"/>
          <w:lang w:val="en-US"/>
        </w:rPr>
        <w:t xml:space="preserve">ory </w:t>
      </w:r>
      <w:r w:rsidRPr="001927A4">
        <w:rPr>
          <w:sz w:val="28"/>
          <w:szCs w:val="28"/>
          <w:lang w:val="en-US"/>
        </w:rPr>
        <w:t>Physiol</w:t>
      </w:r>
      <w:r>
        <w:rPr>
          <w:sz w:val="28"/>
          <w:szCs w:val="28"/>
          <w:lang w:val="en-US"/>
        </w:rPr>
        <w:t>ogy and</w:t>
      </w:r>
      <w:r w:rsidRPr="001927A4">
        <w:rPr>
          <w:sz w:val="28"/>
          <w:szCs w:val="28"/>
          <w:lang w:val="en-US"/>
        </w:rPr>
        <w:t xml:space="preserve"> Ther</w:t>
      </w:r>
      <w:r>
        <w:rPr>
          <w:sz w:val="28"/>
          <w:szCs w:val="28"/>
          <w:lang w:val="en-US"/>
        </w:rPr>
        <w:t>apy</w:t>
      </w:r>
      <w:r w:rsidRPr="001927A4">
        <w:rPr>
          <w:sz w:val="28"/>
          <w:szCs w:val="28"/>
          <w:lang w:val="en-US"/>
        </w:rPr>
        <w:t>. – 1994. – Vol</w:t>
      </w:r>
      <w:r>
        <w:rPr>
          <w:sz w:val="28"/>
          <w:szCs w:val="28"/>
          <w:lang w:val="en-US"/>
        </w:rPr>
        <w:t>ume</w:t>
      </w:r>
      <w:r w:rsidRPr="001927A4">
        <w:rPr>
          <w:sz w:val="28"/>
          <w:szCs w:val="28"/>
          <w:lang w:val="en-US"/>
        </w:rPr>
        <w:t xml:space="preserve"> 17. –</w:t>
      </w:r>
      <w:r>
        <w:rPr>
          <w:sz w:val="28"/>
          <w:szCs w:val="28"/>
          <w:lang w:val="en-US"/>
        </w:rPr>
        <w:t xml:space="preserve"> </w:t>
      </w:r>
      <w:r w:rsidRPr="001927A4">
        <w:rPr>
          <w:sz w:val="28"/>
          <w:szCs w:val="28"/>
          <w:lang w:val="en-US"/>
        </w:rPr>
        <w:t>P. 255</w:t>
      </w:r>
      <w:r>
        <w:rPr>
          <w:sz w:val="28"/>
          <w:szCs w:val="28"/>
          <w:lang w:val="en-US"/>
        </w:rPr>
        <w:t>-</w:t>
      </w:r>
      <w:r w:rsidRPr="001927A4">
        <w:rPr>
          <w:sz w:val="28"/>
          <w:szCs w:val="28"/>
          <w:lang w:val="en-US"/>
        </w:rPr>
        <w:t>257.</w:t>
      </w:r>
    </w:p>
    <w:p w:rsidR="004441C2" w:rsidRPr="001927A4" w:rsidRDefault="004441C2" w:rsidP="00DF5228">
      <w:pPr>
        <w:widowControl w:val="0"/>
        <w:numPr>
          <w:ilvl w:val="0"/>
          <w:numId w:val="69"/>
        </w:numPr>
        <w:shd w:val="clear" w:color="auto" w:fill="FFFFFF"/>
        <w:suppressAutoHyphens w:val="0"/>
        <w:spacing w:line="360" w:lineRule="auto"/>
        <w:jc w:val="both"/>
        <w:rPr>
          <w:sz w:val="28"/>
          <w:szCs w:val="28"/>
          <w:lang w:val="en-US"/>
        </w:rPr>
      </w:pPr>
      <w:r w:rsidRPr="001927A4">
        <w:rPr>
          <w:sz w:val="28"/>
          <w:szCs w:val="28"/>
          <w:lang w:val="en-US"/>
        </w:rPr>
        <w:t>Uwarunkowwania rozwoju dzie</w:t>
      </w:r>
      <w:r>
        <w:rPr>
          <w:sz w:val="28"/>
          <w:szCs w:val="28"/>
          <w:lang w:val="en-US"/>
        </w:rPr>
        <w:t>t</w:t>
      </w:r>
      <w:r w:rsidRPr="001927A4">
        <w:rPr>
          <w:sz w:val="28"/>
          <w:szCs w:val="28"/>
          <w:lang w:val="en-US"/>
        </w:rPr>
        <w:t>ei i m</w:t>
      </w:r>
      <w:r>
        <w:rPr>
          <w:sz w:val="28"/>
          <w:szCs w:val="28"/>
          <w:lang w:val="en-US"/>
        </w:rPr>
        <w:t>l</w:t>
      </w:r>
      <w:r w:rsidRPr="001927A4">
        <w:rPr>
          <w:sz w:val="28"/>
          <w:szCs w:val="28"/>
          <w:lang w:val="en-US"/>
        </w:rPr>
        <w:t>odziezy wiejskiej /</w:t>
      </w:r>
      <w:r>
        <w:rPr>
          <w:sz w:val="28"/>
          <w:szCs w:val="28"/>
          <w:lang w:val="en-US"/>
        </w:rPr>
        <w:t xml:space="preserve"> [p</w:t>
      </w:r>
      <w:r w:rsidRPr="001927A4">
        <w:rPr>
          <w:sz w:val="28"/>
          <w:szCs w:val="28"/>
          <w:lang w:val="en-US"/>
        </w:rPr>
        <w:t>od. red. J. Zago</w:t>
      </w:r>
      <w:r w:rsidRPr="001927A4">
        <w:rPr>
          <w:sz w:val="28"/>
          <w:szCs w:val="28"/>
          <w:lang w:val="en-US"/>
        </w:rPr>
        <w:t>r</w:t>
      </w:r>
      <w:r w:rsidRPr="001927A4">
        <w:rPr>
          <w:sz w:val="28"/>
          <w:szCs w:val="28"/>
          <w:lang w:val="en-US"/>
        </w:rPr>
        <w:t>skiego, H. Poptawskiej, M. Sktada</w:t>
      </w:r>
      <w:r>
        <w:rPr>
          <w:sz w:val="28"/>
          <w:szCs w:val="28"/>
          <w:lang w:val="en-US"/>
        </w:rPr>
        <w:t>]</w:t>
      </w:r>
      <w:r w:rsidRPr="001927A4">
        <w:rPr>
          <w:sz w:val="28"/>
          <w:szCs w:val="28"/>
          <w:lang w:val="en-US"/>
        </w:rPr>
        <w:t>. – Lublin: Instytut Medycyny W</w:t>
      </w:r>
      <w:r>
        <w:rPr>
          <w:sz w:val="28"/>
          <w:szCs w:val="28"/>
          <w:lang w:val="en-US"/>
        </w:rPr>
        <w:t>SI</w:t>
      </w:r>
      <w:r w:rsidRPr="001927A4">
        <w:rPr>
          <w:sz w:val="28"/>
          <w:szCs w:val="28"/>
          <w:lang w:val="en-US"/>
        </w:rPr>
        <w:t>, 2004. – P. 68</w:t>
      </w:r>
      <w:r>
        <w:rPr>
          <w:sz w:val="28"/>
          <w:szCs w:val="28"/>
          <w:lang w:val="en-US"/>
        </w:rPr>
        <w:t>-</w:t>
      </w:r>
      <w:r w:rsidRPr="001927A4">
        <w:rPr>
          <w:sz w:val="28"/>
          <w:szCs w:val="28"/>
          <w:lang w:val="en-US"/>
        </w:rPr>
        <w:t>75.</w:t>
      </w:r>
    </w:p>
    <w:p w:rsidR="004441C2" w:rsidRPr="001927A4" w:rsidRDefault="004441C2" w:rsidP="00DF5228">
      <w:pPr>
        <w:widowControl w:val="0"/>
        <w:numPr>
          <w:ilvl w:val="0"/>
          <w:numId w:val="69"/>
        </w:numPr>
        <w:shd w:val="clear" w:color="auto" w:fill="FFFFFF"/>
        <w:suppressAutoHyphens w:val="0"/>
        <w:spacing w:line="360" w:lineRule="auto"/>
        <w:jc w:val="both"/>
        <w:rPr>
          <w:sz w:val="28"/>
          <w:szCs w:val="28"/>
          <w:lang w:val="en-US"/>
        </w:rPr>
      </w:pPr>
      <w:r w:rsidRPr="001927A4">
        <w:rPr>
          <w:sz w:val="28"/>
          <w:szCs w:val="28"/>
          <w:lang w:val="en-US"/>
        </w:rPr>
        <w:t xml:space="preserve">Wade D.T. Measurement </w:t>
      </w:r>
      <w:r>
        <w:rPr>
          <w:sz w:val="28"/>
          <w:szCs w:val="28"/>
          <w:lang w:val="en-US"/>
        </w:rPr>
        <w:t>i</w:t>
      </w:r>
      <w:r w:rsidRPr="001927A4">
        <w:rPr>
          <w:sz w:val="28"/>
          <w:szCs w:val="28"/>
          <w:lang w:val="en-US"/>
        </w:rPr>
        <w:t>n neurological rehabilitation</w:t>
      </w:r>
      <w:r>
        <w:rPr>
          <w:sz w:val="28"/>
          <w:szCs w:val="28"/>
          <w:lang w:val="en-US"/>
        </w:rPr>
        <w:t xml:space="preserve"> / D.T. Wade</w:t>
      </w:r>
      <w:r w:rsidRPr="001927A4">
        <w:rPr>
          <w:sz w:val="28"/>
          <w:szCs w:val="28"/>
          <w:lang w:val="en-US"/>
        </w:rPr>
        <w:t>. – O</w:t>
      </w:r>
      <w:r w:rsidRPr="001927A4">
        <w:rPr>
          <w:sz w:val="28"/>
          <w:szCs w:val="28"/>
          <w:lang w:val="en-US"/>
        </w:rPr>
        <w:t>x</w:t>
      </w:r>
      <w:r w:rsidRPr="001927A4">
        <w:rPr>
          <w:sz w:val="28"/>
          <w:szCs w:val="28"/>
          <w:lang w:val="en-US"/>
        </w:rPr>
        <w:t>ford: University Press, 1992. – P. 11</w:t>
      </w:r>
      <w:r>
        <w:rPr>
          <w:sz w:val="28"/>
          <w:szCs w:val="28"/>
          <w:lang w:val="en-US"/>
        </w:rPr>
        <w:t>-</w:t>
      </w:r>
      <w:r w:rsidRPr="001927A4">
        <w:rPr>
          <w:sz w:val="28"/>
          <w:szCs w:val="28"/>
          <w:lang w:val="en-US"/>
        </w:rPr>
        <w:t>21.</w:t>
      </w:r>
    </w:p>
    <w:p w:rsidR="004441C2" w:rsidRPr="001927A4" w:rsidRDefault="004441C2" w:rsidP="00DF5228">
      <w:pPr>
        <w:widowControl w:val="0"/>
        <w:numPr>
          <w:ilvl w:val="0"/>
          <w:numId w:val="69"/>
        </w:numPr>
        <w:shd w:val="clear" w:color="auto" w:fill="FFFFFF"/>
        <w:suppressAutoHyphens w:val="0"/>
        <w:spacing w:line="360" w:lineRule="auto"/>
        <w:jc w:val="both"/>
        <w:rPr>
          <w:sz w:val="28"/>
          <w:szCs w:val="28"/>
          <w:lang w:val="en-US"/>
        </w:rPr>
      </w:pPr>
      <w:r w:rsidRPr="001927A4">
        <w:rPr>
          <w:sz w:val="28"/>
          <w:szCs w:val="28"/>
          <w:lang w:val="en-US"/>
        </w:rPr>
        <w:t>Wenger D.W. Art and practice of children's orthopedics</w:t>
      </w:r>
      <w:r>
        <w:rPr>
          <w:sz w:val="28"/>
          <w:szCs w:val="28"/>
          <w:lang w:val="en-US"/>
        </w:rPr>
        <w:t xml:space="preserve"> / D.W. </w:t>
      </w:r>
      <w:r w:rsidRPr="001927A4">
        <w:rPr>
          <w:sz w:val="28"/>
          <w:szCs w:val="28"/>
          <w:lang w:val="en-US"/>
        </w:rPr>
        <w:t xml:space="preserve">Wenger, </w:t>
      </w:r>
      <w:r>
        <w:rPr>
          <w:sz w:val="28"/>
          <w:szCs w:val="28"/>
          <w:lang w:val="en-US"/>
        </w:rPr>
        <w:t xml:space="preserve">M. </w:t>
      </w:r>
      <w:r w:rsidRPr="001927A4">
        <w:rPr>
          <w:sz w:val="28"/>
          <w:szCs w:val="28"/>
          <w:lang w:val="en-US"/>
        </w:rPr>
        <w:t>Rang. – New York: Raven Press, 1993. – P. 375</w:t>
      </w:r>
      <w:r>
        <w:rPr>
          <w:sz w:val="28"/>
          <w:szCs w:val="28"/>
          <w:lang w:val="en-US"/>
        </w:rPr>
        <w:t>-</w:t>
      </w:r>
      <w:r w:rsidRPr="001927A4">
        <w:rPr>
          <w:sz w:val="28"/>
          <w:szCs w:val="28"/>
          <w:lang w:val="en-US"/>
        </w:rPr>
        <w:t>389.</w:t>
      </w:r>
    </w:p>
    <w:p w:rsidR="004441C2" w:rsidRPr="001927A4" w:rsidRDefault="004441C2" w:rsidP="00DF5228">
      <w:pPr>
        <w:widowControl w:val="0"/>
        <w:numPr>
          <w:ilvl w:val="0"/>
          <w:numId w:val="69"/>
        </w:numPr>
        <w:shd w:val="clear" w:color="auto" w:fill="FFFFFF"/>
        <w:suppressAutoHyphens w:val="0"/>
        <w:spacing w:line="360" w:lineRule="auto"/>
        <w:jc w:val="both"/>
        <w:rPr>
          <w:sz w:val="28"/>
          <w:szCs w:val="28"/>
          <w:lang w:val="en-US"/>
        </w:rPr>
      </w:pPr>
      <w:r w:rsidRPr="001927A4">
        <w:rPr>
          <w:sz w:val="28"/>
          <w:szCs w:val="28"/>
          <w:lang w:val="en-US"/>
        </w:rPr>
        <w:t>Weinstein S.L. The pediatric spine. Principles and practice</w:t>
      </w:r>
      <w:r>
        <w:rPr>
          <w:sz w:val="28"/>
          <w:szCs w:val="28"/>
          <w:lang w:val="en-US"/>
        </w:rPr>
        <w:t xml:space="preserve"> / S.L. </w:t>
      </w:r>
      <w:r w:rsidRPr="001927A4">
        <w:rPr>
          <w:sz w:val="28"/>
          <w:szCs w:val="28"/>
          <w:lang w:val="en-US"/>
        </w:rPr>
        <w:t>Weinstein. – New York: Raven Press, 1994. – P. 19</w:t>
      </w:r>
      <w:r>
        <w:rPr>
          <w:sz w:val="28"/>
          <w:szCs w:val="28"/>
          <w:lang w:val="en-US"/>
        </w:rPr>
        <w:t>-</w:t>
      </w:r>
      <w:r w:rsidRPr="001927A4">
        <w:rPr>
          <w:sz w:val="28"/>
          <w:szCs w:val="28"/>
          <w:lang w:val="en-US"/>
        </w:rPr>
        <w:t>28.</w:t>
      </w:r>
    </w:p>
    <w:p w:rsidR="004441C2" w:rsidRPr="001927A4" w:rsidRDefault="004441C2" w:rsidP="00DF5228">
      <w:pPr>
        <w:widowControl w:val="0"/>
        <w:numPr>
          <w:ilvl w:val="0"/>
          <w:numId w:val="69"/>
        </w:numPr>
        <w:shd w:val="clear" w:color="auto" w:fill="FFFFFF"/>
        <w:suppressAutoHyphens w:val="0"/>
        <w:spacing w:line="360" w:lineRule="auto"/>
        <w:jc w:val="both"/>
        <w:rPr>
          <w:sz w:val="28"/>
          <w:szCs w:val="28"/>
          <w:lang w:val="en-US"/>
        </w:rPr>
      </w:pPr>
      <w:r w:rsidRPr="001927A4">
        <w:rPr>
          <w:sz w:val="28"/>
          <w:szCs w:val="28"/>
          <w:lang w:val="en-US"/>
        </w:rPr>
        <w:t>White A.A. Clinical biomechanics of the spine</w:t>
      </w:r>
      <w:r>
        <w:rPr>
          <w:sz w:val="28"/>
          <w:szCs w:val="28"/>
          <w:lang w:val="uk-UA"/>
        </w:rPr>
        <w:t xml:space="preserve"> </w:t>
      </w:r>
      <w:r>
        <w:rPr>
          <w:sz w:val="28"/>
          <w:szCs w:val="28"/>
          <w:lang w:val="en-US"/>
        </w:rPr>
        <w:t>/ A.A. White, M.M. Punjabi</w:t>
      </w:r>
      <w:r w:rsidRPr="001927A4">
        <w:rPr>
          <w:sz w:val="28"/>
          <w:szCs w:val="28"/>
          <w:lang w:val="en-US"/>
        </w:rPr>
        <w:t>.</w:t>
      </w:r>
      <w:r>
        <w:rPr>
          <w:sz w:val="28"/>
          <w:szCs w:val="28"/>
          <w:lang w:val="en-US"/>
        </w:rPr>
        <w:t xml:space="preserve"> </w:t>
      </w:r>
      <w:r w:rsidRPr="001927A4">
        <w:rPr>
          <w:sz w:val="28"/>
          <w:szCs w:val="28"/>
          <w:lang w:val="en-US"/>
        </w:rPr>
        <w:t>– Philadelphia, 2000. – P. 89</w:t>
      </w:r>
      <w:r>
        <w:rPr>
          <w:sz w:val="28"/>
          <w:szCs w:val="28"/>
          <w:lang w:val="en-US"/>
        </w:rPr>
        <w:t>-</w:t>
      </w:r>
      <w:r w:rsidRPr="001927A4">
        <w:rPr>
          <w:sz w:val="28"/>
          <w:szCs w:val="28"/>
          <w:lang w:val="en-US"/>
        </w:rPr>
        <w:t>95.</w:t>
      </w:r>
    </w:p>
    <w:p w:rsidR="004441C2" w:rsidRPr="001927A4" w:rsidRDefault="004441C2" w:rsidP="00DF5228">
      <w:pPr>
        <w:widowControl w:val="0"/>
        <w:numPr>
          <w:ilvl w:val="0"/>
          <w:numId w:val="69"/>
        </w:numPr>
        <w:shd w:val="clear" w:color="auto" w:fill="FFFFFF"/>
        <w:suppressAutoHyphens w:val="0"/>
        <w:spacing w:line="360" w:lineRule="auto"/>
        <w:jc w:val="both"/>
        <w:rPr>
          <w:sz w:val="28"/>
          <w:szCs w:val="28"/>
          <w:lang w:val="en-US"/>
        </w:rPr>
      </w:pPr>
      <w:r w:rsidRPr="001927A4">
        <w:rPr>
          <w:sz w:val="28"/>
          <w:szCs w:val="28"/>
          <w:lang w:val="en-US"/>
        </w:rPr>
        <w:t>Wolman P. Fitting practices in infancy and prevalent of obesity in preschool children scoliosis / Р. Wolman // Journal of the American Defectic Associ</w:t>
      </w:r>
      <w:r w:rsidRPr="001927A4">
        <w:rPr>
          <w:sz w:val="28"/>
          <w:szCs w:val="28"/>
          <w:lang w:val="en-US"/>
        </w:rPr>
        <w:t>a</w:t>
      </w:r>
      <w:r w:rsidRPr="001927A4">
        <w:rPr>
          <w:sz w:val="28"/>
          <w:szCs w:val="28"/>
          <w:lang w:val="en-US"/>
        </w:rPr>
        <w:t>tion. – 1984</w:t>
      </w:r>
      <w:r>
        <w:rPr>
          <w:sz w:val="28"/>
          <w:szCs w:val="28"/>
          <w:lang w:val="uk-UA"/>
        </w:rPr>
        <w:t xml:space="preserve">. </w:t>
      </w:r>
      <w:r w:rsidRPr="001927A4">
        <w:rPr>
          <w:sz w:val="28"/>
          <w:szCs w:val="28"/>
          <w:lang w:val="en-US"/>
        </w:rPr>
        <w:t>–</w:t>
      </w:r>
      <w:r>
        <w:rPr>
          <w:sz w:val="28"/>
          <w:szCs w:val="28"/>
          <w:lang w:val="uk-UA"/>
        </w:rPr>
        <w:t xml:space="preserve"> № 1. – </w:t>
      </w:r>
      <w:r w:rsidRPr="001927A4">
        <w:rPr>
          <w:sz w:val="28"/>
          <w:szCs w:val="28"/>
          <w:lang w:val="en-US"/>
        </w:rPr>
        <w:t>P. 439</w:t>
      </w:r>
      <w:r>
        <w:rPr>
          <w:sz w:val="28"/>
          <w:szCs w:val="28"/>
          <w:lang w:val="uk-UA"/>
        </w:rPr>
        <w:t>-</w:t>
      </w:r>
      <w:r w:rsidRPr="001927A4">
        <w:rPr>
          <w:sz w:val="28"/>
          <w:szCs w:val="28"/>
          <w:lang w:val="en-US"/>
        </w:rPr>
        <w:t>443.</w:t>
      </w:r>
    </w:p>
    <w:p w:rsidR="004441C2" w:rsidRPr="00E3774A" w:rsidRDefault="004441C2" w:rsidP="004441C2">
      <w:pPr>
        <w:spacing w:line="360" w:lineRule="auto"/>
        <w:rPr>
          <w:sz w:val="28"/>
          <w:szCs w:val="28"/>
          <w:lang w:val="en-US"/>
        </w:rPr>
      </w:pPr>
    </w:p>
    <w:p w:rsidR="00EF6367" w:rsidRPr="004441C2" w:rsidRDefault="00EF6367" w:rsidP="004441C2">
      <w:pPr>
        <w:jc w:val="center"/>
        <w:rPr>
          <w:sz w:val="28"/>
          <w:szCs w:val="28"/>
          <w:lang w:val="en-US"/>
        </w:rPr>
      </w:pPr>
    </w:p>
    <w:p w:rsidR="0068362D" w:rsidRPr="00031E5A" w:rsidRDefault="0068362D" w:rsidP="00C0438A">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228" w:rsidRDefault="00DF5228">
      <w:r>
        <w:separator/>
      </w:r>
    </w:p>
  </w:endnote>
  <w:endnote w:type="continuationSeparator" w:id="0">
    <w:p w:rsidR="00DF5228" w:rsidRDefault="00DF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 w:name="Kozuka Mincho Pro B">
    <w:panose1 w:val="00000000000000000000"/>
    <w:charset w:val="80"/>
    <w:family w:val="roman"/>
    <w:notTrueType/>
    <w:pitch w:val="variable"/>
    <w:sig w:usb0="A00002FF" w:usb1="68C7FE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228" w:rsidRDefault="00DF5228">
      <w:r>
        <w:separator/>
      </w:r>
    </w:p>
  </w:footnote>
  <w:footnote w:type="continuationSeparator" w:id="0">
    <w:p w:rsidR="00DF5228" w:rsidRDefault="00DF5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5C93892"/>
    <w:multiLevelType w:val="multilevel"/>
    <w:tmpl w:val="EAC07404"/>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1400"/>
        </w:tabs>
        <w:ind w:left="1400" w:hanging="72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CFA3D68"/>
    <w:multiLevelType w:val="hybridMultilevel"/>
    <w:tmpl w:val="DCA40290"/>
    <w:lvl w:ilvl="0" w:tplc="1B46CB38">
      <w:start w:val="1"/>
      <w:numFmt w:val="decimal"/>
      <w:lvlText w:val="%1."/>
      <w:lvlJc w:val="left"/>
      <w:pPr>
        <w:tabs>
          <w:tab w:val="num" w:pos="567"/>
        </w:tabs>
        <w:ind w:left="567" w:hanging="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9">
    <w:nsid w:val="7D696D6F"/>
    <w:multiLevelType w:val="hybridMultilevel"/>
    <w:tmpl w:val="011E3F2A"/>
    <w:lvl w:ilvl="0" w:tplc="B7166E5A">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7"/>
  </w:num>
  <w:num w:numId="50">
    <w:abstractNumId w:val="48"/>
  </w:num>
  <w:num w:numId="51">
    <w:abstractNumId w:val="62"/>
  </w:num>
  <w:num w:numId="52">
    <w:abstractNumId w:val="53"/>
  </w:num>
  <w:num w:numId="53">
    <w:abstractNumId w:val="49"/>
  </w:num>
  <w:num w:numId="54">
    <w:abstractNumId w:val="55"/>
  </w:num>
  <w:num w:numId="55">
    <w:abstractNumId w:val="46"/>
  </w:num>
  <w:num w:numId="56">
    <w:abstractNumId w:val="44"/>
  </w:num>
  <w:num w:numId="57">
    <w:abstractNumId w:val="64"/>
  </w:num>
  <w:num w:numId="58">
    <w:abstractNumId w:val="59"/>
  </w:num>
  <w:num w:numId="59">
    <w:abstractNumId w:val="60"/>
  </w:num>
  <w:num w:numId="60">
    <w:abstractNumId w:val="66"/>
  </w:num>
  <w:num w:numId="61">
    <w:abstractNumId w:val="54"/>
  </w:num>
  <w:num w:numId="62">
    <w:abstractNumId w:val="68"/>
  </w:num>
  <w:num w:numId="63">
    <w:abstractNumId w:val="45"/>
  </w:num>
  <w:num w:numId="64">
    <w:abstractNumId w:val="61"/>
  </w:num>
  <w:num w:numId="65">
    <w:abstractNumId w:val="65"/>
  </w:num>
  <w:num w:numId="66">
    <w:abstractNumId w:val="6"/>
  </w:num>
  <w:num w:numId="67">
    <w:abstractNumId w:val="69"/>
  </w:num>
  <w:num w:numId="68">
    <w:abstractNumId w:val="47"/>
  </w:num>
  <w:num w:numId="69">
    <w:abstractNumId w:val="6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0275"/>
    <w:rsid w:val="001C1858"/>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A60"/>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3BBB"/>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3E51"/>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5228"/>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768B5-06EC-4DE3-83E3-3F1658A85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5686</TotalTime>
  <Pages>38</Pages>
  <Words>9471</Words>
  <Characters>53990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63335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1070</cp:revision>
  <cp:lastPrinted>2009-02-06T08:36:00Z</cp:lastPrinted>
  <dcterms:created xsi:type="dcterms:W3CDTF">2015-03-22T11:10:00Z</dcterms:created>
  <dcterms:modified xsi:type="dcterms:W3CDTF">2015-09-08T10:02:00Z</dcterms:modified>
</cp:coreProperties>
</file>