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FF1841" w:rsidRDefault="00FF1841" w:rsidP="00FF1841">
      <w:r w:rsidRPr="00B0423E">
        <w:rPr>
          <w:rFonts w:ascii="Times New Roman" w:eastAsia="Times New Roman" w:hAnsi="Times New Roman" w:cs="Times New Roman"/>
          <w:b/>
          <w:bCs/>
          <w:iCs/>
          <w:sz w:val="24"/>
          <w:szCs w:val="24"/>
          <w:lang w:eastAsia="ru-RU"/>
        </w:rPr>
        <w:t>Комарницька Ганна Омелянівна</w:t>
      </w:r>
      <w:r w:rsidRPr="00B0423E">
        <w:rPr>
          <w:rFonts w:ascii="Times New Roman" w:eastAsia="Times New Roman" w:hAnsi="Times New Roman" w:cs="Times New Roman"/>
          <w:sz w:val="24"/>
          <w:szCs w:val="24"/>
          <w:lang w:eastAsia="ru-RU"/>
        </w:rPr>
        <w:t xml:space="preserve">, доцент кафедри економіки та менеджменту Львівського національного університету імені Івана Франка. </w:t>
      </w:r>
      <w:r w:rsidRPr="00B0423E">
        <w:rPr>
          <w:rFonts w:ascii="Times New Roman" w:eastAsia="Times New Roman" w:hAnsi="Times New Roman" w:cs="Times New Roman"/>
          <w:bCs/>
          <w:iCs/>
          <w:sz w:val="24"/>
          <w:szCs w:val="24"/>
          <w:lang w:eastAsia="ru-RU"/>
        </w:rPr>
        <w:t>Назва дисертації</w:t>
      </w:r>
      <w:r w:rsidRPr="00B0423E">
        <w:rPr>
          <w:rFonts w:ascii="Times New Roman" w:eastAsia="Times New Roman" w:hAnsi="Times New Roman" w:cs="Times New Roman"/>
          <w:sz w:val="24"/>
          <w:szCs w:val="24"/>
          <w:lang w:eastAsia="ru-RU"/>
        </w:rPr>
        <w:t xml:space="preserve">: «Активізування державно-приватного партнерства в умовах розвитку інвестиційно-інноваційної діяльності». </w:t>
      </w:r>
      <w:r w:rsidRPr="00B0423E">
        <w:rPr>
          <w:rFonts w:ascii="Times New Roman" w:eastAsia="Times New Roman" w:hAnsi="Times New Roman" w:cs="Times New Roman"/>
          <w:bCs/>
          <w:iCs/>
          <w:sz w:val="24"/>
          <w:szCs w:val="24"/>
          <w:lang w:eastAsia="ru-RU"/>
        </w:rPr>
        <w:t>Шифр та назва спеціальності</w:t>
      </w:r>
      <w:r w:rsidRPr="00B0423E">
        <w:rPr>
          <w:rFonts w:ascii="Times New Roman" w:eastAsia="Times New Roman" w:hAnsi="Times New Roman" w:cs="Times New Roman"/>
          <w:sz w:val="24"/>
          <w:szCs w:val="24"/>
          <w:lang w:eastAsia="ru-RU"/>
        </w:rPr>
        <w:t xml:space="preserve"> – 08.00.03 – економіка та управління національним господарством. Спецрада Д 35.052.03 Національного університету «Львівська політехніка»</w:t>
      </w:r>
    </w:p>
    <w:sectPr w:rsidR="006B30A9" w:rsidRPr="00FF184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EC272-5AEE-42A5-A71C-464C15D8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101</cp:revision>
  <cp:lastPrinted>2009-02-06T05:36:00Z</cp:lastPrinted>
  <dcterms:created xsi:type="dcterms:W3CDTF">2020-06-01T08:43:00Z</dcterms:created>
  <dcterms:modified xsi:type="dcterms:W3CDTF">2020-06-05T12:53:00Z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