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803B7" w14:textId="77777777" w:rsidR="004651AB" w:rsidRDefault="004651AB" w:rsidP="004651A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режим: общетеоретическое исследование</w:t>
      </w:r>
    </w:p>
    <w:bookmarkEnd w:id="0"/>
    <w:p w14:paraId="0AF99593" w14:textId="16635036" w:rsidR="003700F7" w:rsidRDefault="004651AB" w:rsidP="004651A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Беляева, Галина Серафимовна</w:t>
      </w:r>
      <w:r>
        <w:rPr>
          <w:rFonts w:ascii="Verdana" w:hAnsi="Verdana"/>
          <w:color w:val="000000"/>
          <w:sz w:val="18"/>
          <w:szCs w:val="18"/>
        </w:rPr>
        <w:br/>
      </w:r>
      <w:r>
        <w:rPr>
          <w:rFonts w:ascii="Verdana" w:hAnsi="Verdana"/>
          <w:color w:val="000000"/>
          <w:sz w:val="18"/>
          <w:szCs w:val="18"/>
        </w:rPr>
        <w:br/>
      </w:r>
    </w:p>
    <w:p w14:paraId="649FE48C" w14:textId="77777777" w:rsidR="004651AB" w:rsidRDefault="004651AB" w:rsidP="004651AB">
      <w:pPr>
        <w:rPr>
          <w:rFonts w:ascii="Verdana" w:hAnsi="Verdana"/>
          <w:color w:val="000000"/>
          <w:sz w:val="18"/>
          <w:szCs w:val="18"/>
        </w:rPr>
      </w:pPr>
    </w:p>
    <w:p w14:paraId="02230B9A" w14:textId="77777777" w:rsidR="004651AB" w:rsidRDefault="004651AB" w:rsidP="004651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580CCB8" w14:textId="77777777" w:rsidR="004651AB" w:rsidRDefault="004651AB" w:rsidP="004651AB">
      <w:pPr>
        <w:rPr>
          <w:rFonts w:ascii="Verdana" w:hAnsi="Verdana"/>
          <w:color w:val="000000"/>
          <w:sz w:val="18"/>
          <w:szCs w:val="18"/>
        </w:rPr>
      </w:pPr>
      <w:r>
        <w:rPr>
          <w:rFonts w:ascii="Verdana" w:hAnsi="Verdana"/>
          <w:color w:val="000000"/>
          <w:sz w:val="18"/>
          <w:szCs w:val="18"/>
        </w:rPr>
        <w:t>2013</w:t>
      </w:r>
    </w:p>
    <w:p w14:paraId="093A640D" w14:textId="77777777" w:rsidR="004651AB" w:rsidRDefault="004651AB" w:rsidP="004651AB">
      <w:pPr>
        <w:rPr>
          <w:rFonts w:ascii="Verdana" w:hAnsi="Verdana"/>
          <w:b/>
          <w:bCs/>
          <w:color w:val="000000"/>
          <w:sz w:val="18"/>
          <w:szCs w:val="18"/>
        </w:rPr>
      </w:pPr>
      <w:r>
        <w:rPr>
          <w:rFonts w:ascii="Verdana" w:hAnsi="Verdana"/>
          <w:b/>
          <w:bCs/>
          <w:color w:val="000000"/>
          <w:sz w:val="18"/>
          <w:szCs w:val="18"/>
        </w:rPr>
        <w:t>Автор научной работы: </w:t>
      </w:r>
    </w:p>
    <w:p w14:paraId="201CE97E" w14:textId="77777777" w:rsidR="004651AB" w:rsidRDefault="004651AB" w:rsidP="004651AB">
      <w:pPr>
        <w:rPr>
          <w:rFonts w:ascii="Verdana" w:hAnsi="Verdana"/>
          <w:color w:val="000000"/>
          <w:sz w:val="18"/>
          <w:szCs w:val="18"/>
        </w:rPr>
      </w:pPr>
      <w:r>
        <w:rPr>
          <w:rFonts w:ascii="Verdana" w:hAnsi="Verdana"/>
          <w:color w:val="000000"/>
          <w:sz w:val="18"/>
          <w:szCs w:val="18"/>
        </w:rPr>
        <w:t>Беляева, Галина Серафимовна</w:t>
      </w:r>
    </w:p>
    <w:p w14:paraId="1036450B" w14:textId="77777777" w:rsidR="004651AB" w:rsidRDefault="004651AB" w:rsidP="004651AB">
      <w:pPr>
        <w:rPr>
          <w:rFonts w:ascii="Verdana" w:hAnsi="Verdana"/>
          <w:b/>
          <w:bCs/>
          <w:color w:val="000000"/>
          <w:sz w:val="18"/>
          <w:szCs w:val="18"/>
        </w:rPr>
      </w:pPr>
      <w:r>
        <w:rPr>
          <w:rFonts w:ascii="Verdana" w:hAnsi="Verdana"/>
          <w:b/>
          <w:bCs/>
          <w:color w:val="000000"/>
          <w:sz w:val="18"/>
          <w:szCs w:val="18"/>
        </w:rPr>
        <w:t>Ученая cтепень: </w:t>
      </w:r>
    </w:p>
    <w:p w14:paraId="0D03684D" w14:textId="77777777" w:rsidR="004651AB" w:rsidRDefault="004651AB" w:rsidP="004651AB">
      <w:pPr>
        <w:rPr>
          <w:rFonts w:ascii="Verdana" w:hAnsi="Verdana"/>
          <w:color w:val="000000"/>
          <w:sz w:val="18"/>
          <w:szCs w:val="18"/>
        </w:rPr>
      </w:pPr>
      <w:r>
        <w:rPr>
          <w:rFonts w:ascii="Verdana" w:hAnsi="Verdana"/>
          <w:color w:val="000000"/>
          <w:sz w:val="18"/>
          <w:szCs w:val="18"/>
        </w:rPr>
        <w:t>доктор юридических наук</w:t>
      </w:r>
    </w:p>
    <w:p w14:paraId="56C51961" w14:textId="77777777" w:rsidR="004651AB" w:rsidRDefault="004651AB" w:rsidP="004651AB">
      <w:pPr>
        <w:rPr>
          <w:rFonts w:ascii="Verdana" w:hAnsi="Verdana"/>
          <w:b/>
          <w:bCs/>
          <w:color w:val="000000"/>
          <w:sz w:val="18"/>
          <w:szCs w:val="18"/>
        </w:rPr>
      </w:pPr>
      <w:r>
        <w:rPr>
          <w:rFonts w:ascii="Verdana" w:hAnsi="Verdana"/>
          <w:b/>
          <w:bCs/>
          <w:color w:val="000000"/>
          <w:sz w:val="18"/>
          <w:szCs w:val="18"/>
        </w:rPr>
        <w:t>Место защиты диссертации: </w:t>
      </w:r>
    </w:p>
    <w:p w14:paraId="626B7C0C" w14:textId="77777777" w:rsidR="004651AB" w:rsidRDefault="004651AB" w:rsidP="004651AB">
      <w:pPr>
        <w:rPr>
          <w:rFonts w:ascii="Verdana" w:hAnsi="Verdana"/>
          <w:color w:val="000000"/>
          <w:sz w:val="18"/>
          <w:szCs w:val="18"/>
        </w:rPr>
      </w:pPr>
      <w:r>
        <w:rPr>
          <w:rFonts w:ascii="Verdana" w:hAnsi="Verdana"/>
          <w:color w:val="000000"/>
          <w:sz w:val="18"/>
          <w:szCs w:val="18"/>
        </w:rPr>
        <w:t>Курск</w:t>
      </w:r>
    </w:p>
    <w:p w14:paraId="5082C215" w14:textId="77777777" w:rsidR="004651AB" w:rsidRDefault="004651AB" w:rsidP="004651AB">
      <w:pPr>
        <w:rPr>
          <w:rFonts w:ascii="Verdana" w:hAnsi="Verdana"/>
          <w:b/>
          <w:bCs/>
          <w:color w:val="000000"/>
          <w:sz w:val="18"/>
          <w:szCs w:val="18"/>
        </w:rPr>
      </w:pPr>
      <w:r>
        <w:rPr>
          <w:rFonts w:ascii="Verdana" w:hAnsi="Verdana"/>
          <w:b/>
          <w:bCs/>
          <w:color w:val="000000"/>
          <w:sz w:val="18"/>
          <w:szCs w:val="18"/>
        </w:rPr>
        <w:t>Код cпециальности ВАК: </w:t>
      </w:r>
    </w:p>
    <w:p w14:paraId="435C84C8" w14:textId="77777777" w:rsidR="004651AB" w:rsidRDefault="004651AB" w:rsidP="004651AB">
      <w:pPr>
        <w:rPr>
          <w:rFonts w:ascii="Verdana" w:hAnsi="Verdana"/>
          <w:color w:val="000000"/>
          <w:sz w:val="18"/>
          <w:szCs w:val="18"/>
        </w:rPr>
      </w:pPr>
      <w:r>
        <w:rPr>
          <w:rFonts w:ascii="Verdana" w:hAnsi="Verdana"/>
          <w:color w:val="000000"/>
          <w:sz w:val="18"/>
          <w:szCs w:val="18"/>
        </w:rPr>
        <w:t>12.00.01</w:t>
      </w:r>
    </w:p>
    <w:p w14:paraId="4F5ECEBD" w14:textId="77777777" w:rsidR="004651AB" w:rsidRDefault="004651AB" w:rsidP="004651AB">
      <w:pPr>
        <w:rPr>
          <w:rFonts w:ascii="Verdana" w:hAnsi="Verdana"/>
          <w:b/>
          <w:bCs/>
          <w:color w:val="000000"/>
          <w:sz w:val="18"/>
          <w:szCs w:val="18"/>
        </w:rPr>
      </w:pPr>
      <w:r>
        <w:rPr>
          <w:rFonts w:ascii="Verdana" w:hAnsi="Verdana"/>
          <w:b/>
          <w:bCs/>
          <w:color w:val="000000"/>
          <w:sz w:val="18"/>
          <w:szCs w:val="18"/>
        </w:rPr>
        <w:t>Специальность: </w:t>
      </w:r>
    </w:p>
    <w:p w14:paraId="032DF996" w14:textId="77777777" w:rsidR="004651AB" w:rsidRDefault="004651AB" w:rsidP="004651AB">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15CCA991" w14:textId="77777777" w:rsidR="004651AB" w:rsidRDefault="004651AB" w:rsidP="004651AB">
      <w:pPr>
        <w:rPr>
          <w:rFonts w:ascii="Verdana" w:hAnsi="Verdana"/>
          <w:b/>
          <w:bCs/>
          <w:color w:val="000000"/>
          <w:sz w:val="18"/>
          <w:szCs w:val="18"/>
        </w:rPr>
      </w:pPr>
      <w:r>
        <w:rPr>
          <w:rFonts w:ascii="Verdana" w:hAnsi="Verdana"/>
          <w:b/>
          <w:bCs/>
          <w:color w:val="000000"/>
          <w:sz w:val="18"/>
          <w:szCs w:val="18"/>
        </w:rPr>
        <w:t>Количество cтраниц: </w:t>
      </w:r>
    </w:p>
    <w:p w14:paraId="6791CA63" w14:textId="77777777" w:rsidR="004651AB" w:rsidRDefault="004651AB" w:rsidP="004651AB">
      <w:pPr>
        <w:rPr>
          <w:rFonts w:ascii="Verdana" w:hAnsi="Verdana"/>
          <w:color w:val="000000"/>
          <w:sz w:val="18"/>
          <w:szCs w:val="18"/>
        </w:rPr>
      </w:pPr>
      <w:r>
        <w:rPr>
          <w:rFonts w:ascii="Verdana" w:hAnsi="Verdana"/>
          <w:color w:val="000000"/>
          <w:sz w:val="18"/>
          <w:szCs w:val="18"/>
        </w:rPr>
        <w:t>407</w:t>
      </w:r>
    </w:p>
    <w:p w14:paraId="5F0E16F9" w14:textId="77777777" w:rsidR="004651AB" w:rsidRDefault="004651AB" w:rsidP="004651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Беляева, Галина Серафимовна</w:t>
      </w:r>
    </w:p>
    <w:p w14:paraId="3A94349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2B2281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I. Сущность и содержание правового режима.</w:t>
      </w:r>
    </w:p>
    <w:p w14:paraId="67B8229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 правового режима в теории права.</w:t>
      </w:r>
    </w:p>
    <w:p w14:paraId="1E14C65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подходы к определению правовых режимов в теории права.</w:t>
      </w:r>
    </w:p>
    <w:p w14:paraId="1E09C1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признаки правового режима.</w:t>
      </w:r>
    </w:p>
    <w:p w14:paraId="7747F00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Структура правового режима.</w:t>
      </w:r>
    </w:p>
    <w:p w14:paraId="1DCFD10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Правовые средства в структуре правового режима.</w:t>
      </w:r>
    </w:p>
    <w:p w14:paraId="4891B71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 Правовые принципы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как элементы правового режима.</w:t>
      </w:r>
    </w:p>
    <w:p w14:paraId="192A52F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Функции и основания классификации правовых режимов</w:t>
      </w:r>
    </w:p>
    <w:p w14:paraId="07BC89A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3.1. Функции правовых режимов.</w:t>
      </w:r>
    </w:p>
    <w:p w14:paraId="66F94B3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3.2. Основания классификации правовых режимов.</w:t>
      </w:r>
    </w:p>
    <w:p w14:paraId="04C779B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II. Общая характеристика видов правового режима и их оптимизация.</w:t>
      </w:r>
    </w:p>
    <w:p w14:paraId="73960BB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Правовые режимы, основанные на преимуществах и ограничениях.</w:t>
      </w:r>
    </w:p>
    <w:p w14:paraId="5E4B82C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 Правовые режимы, основанные на преимуществах.</w:t>
      </w:r>
    </w:p>
    <w:p w14:paraId="11E5FC4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 Правовые режимы, основанные на ограничениях.</w:t>
      </w:r>
    </w:p>
    <w:p w14:paraId="3F0B97F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Отраслевые, публично-правовые и</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режимы.</w:t>
      </w:r>
    </w:p>
    <w:p w14:paraId="3AD1C1B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 Отраслевые правовые режимы.</w:t>
      </w:r>
    </w:p>
    <w:p w14:paraId="1C013AF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 Публично-правовые и частноправовые режимы.</w:t>
      </w:r>
    </w:p>
    <w:p w14:paraId="763EB82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Процессуально-правовой</w:t>
      </w:r>
      <w:r>
        <w:rPr>
          <w:rStyle w:val="WW8Num2z0"/>
          <w:rFonts w:ascii="Verdana" w:hAnsi="Verdana"/>
          <w:color w:val="000000"/>
          <w:sz w:val="18"/>
          <w:szCs w:val="18"/>
        </w:rPr>
        <w:t> </w:t>
      </w:r>
      <w:r>
        <w:rPr>
          <w:rStyle w:val="WW8Num3z0"/>
          <w:rFonts w:ascii="Verdana" w:hAnsi="Verdana"/>
          <w:color w:val="4682B4"/>
          <w:sz w:val="18"/>
          <w:szCs w:val="18"/>
        </w:rPr>
        <w:t>режим</w:t>
      </w:r>
      <w:r>
        <w:rPr>
          <w:rFonts w:ascii="Verdana" w:hAnsi="Verdana"/>
          <w:color w:val="000000"/>
          <w:sz w:val="18"/>
          <w:szCs w:val="18"/>
        </w:rPr>
        <w:t>.</w:t>
      </w:r>
    </w:p>
    <w:p w14:paraId="5F2C1F3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Понятие, сущность и виды процессуально-правового режима.</w:t>
      </w:r>
    </w:p>
    <w:p w14:paraId="3AB55F1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3.2. Процессуально-правовые средства в структуре процессуально-правового режима.</w:t>
      </w:r>
    </w:p>
    <w:p w14:paraId="5B0CAE7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3.3. Процессуально-правовые принципы и гарантии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режима.</w:t>
      </w:r>
    </w:p>
    <w:p w14:paraId="108F152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Некоторые проблемы оптимизации правовых режимов.</w:t>
      </w:r>
    </w:p>
    <w:p w14:paraId="5C2A686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4.1. Эффективность правового режима как основная цель его оптимизации.</w:t>
      </w:r>
    </w:p>
    <w:p w14:paraId="61F43A5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4.2. Отдельные вопросы оптимизации процессуально-правового режима.</w:t>
      </w:r>
    </w:p>
    <w:p w14:paraId="716E1BC6" w14:textId="77777777" w:rsidR="004651AB" w:rsidRDefault="004651AB" w:rsidP="004651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"Правовой режим: общетеоретическое исследование"</w:t>
      </w:r>
    </w:p>
    <w:p w14:paraId="282C7FC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4E2ED11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социально-экономическая и общественно-политическая ситуация в России обусловливает необходимость применения комплексного и системного подхода к решению проблем правового регулирования общественных отношений.</w:t>
      </w:r>
    </w:p>
    <w:p w14:paraId="7517D9A8"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динамика развития современного российского общества, наряду с расширяющейся сферой правовой регуляции общественных отношений, объективно требует модернизации самого качества регулирования, создания такого оптимального порядка, который позволил бы максимально эффективно и в строгом соответствии с законом разрешить ту или иную жизненную ситуацию (юридическое дело), обеспечить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правопорядок в целом.</w:t>
      </w:r>
    </w:p>
    <w:p w14:paraId="2F0609B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таким специально организованным механизмом, отличающимся стабильностью, и в то же время динамичностью, возможностью своевременно реагировать на отклонения в социальной ситуации и предотвращать сбои в правовом регулировании, выступает правовой режим.</w:t>
      </w:r>
    </w:p>
    <w:p w14:paraId="15AFFC9D"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режимы обеспечивают устойчивое нормативное регулирование общественных отношений, что особенно важно в период экономических, политических и социальных преобразований. Они олицетворяют функциональную характеристику права - определенный порядок правового регулирования, воплощаемый в комплексе правовых средств, с помощью которых и достигаются цели правового регулирования.</w:t>
      </w:r>
    </w:p>
    <w:p w14:paraId="1B7AD6E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понятие «</w:t>
      </w:r>
      <w:r>
        <w:rPr>
          <w:rStyle w:val="WW8Num3z0"/>
          <w:rFonts w:ascii="Verdana" w:hAnsi="Verdana"/>
          <w:color w:val="4682B4"/>
          <w:sz w:val="18"/>
          <w:szCs w:val="18"/>
        </w:rPr>
        <w:t>правовой режим</w:t>
      </w:r>
      <w:r>
        <w:rPr>
          <w:rFonts w:ascii="Verdana" w:hAnsi="Verdana"/>
          <w:color w:val="000000"/>
          <w:sz w:val="18"/>
          <w:szCs w:val="18"/>
        </w:rPr>
        <w:t>» активно используется как в нормативно-правовых актах различного уровня, так и в научной литературе, являясь одной из важнейших и широко распространенных категорий в общей теории права и государства и в отраслевых науках.</w:t>
      </w:r>
    </w:p>
    <w:p w14:paraId="5293E4F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несмотря на то, что категория правового режима</w:t>
      </w:r>
      <w:r>
        <w:rPr>
          <w:rStyle w:val="WW8Num2z0"/>
          <w:rFonts w:ascii="Verdana" w:hAnsi="Verdana"/>
          <w:color w:val="000000"/>
          <w:sz w:val="18"/>
          <w:szCs w:val="18"/>
        </w:rPr>
        <w:t> </w:t>
      </w:r>
      <w:r>
        <w:rPr>
          <w:rStyle w:val="WW8Num3z0"/>
          <w:rFonts w:ascii="Verdana" w:hAnsi="Verdana"/>
          <w:color w:val="4682B4"/>
          <w:sz w:val="18"/>
          <w:szCs w:val="18"/>
        </w:rPr>
        <w:t>правомерно</w:t>
      </w:r>
      <w:r>
        <w:rPr>
          <w:rStyle w:val="WW8Num2z0"/>
          <w:rFonts w:ascii="Verdana" w:hAnsi="Verdana"/>
          <w:color w:val="000000"/>
          <w:sz w:val="18"/>
          <w:szCs w:val="18"/>
        </w:rPr>
        <w:t> </w:t>
      </w:r>
      <w:r>
        <w:rPr>
          <w:rFonts w:ascii="Verdana" w:hAnsi="Verdana"/>
          <w:color w:val="000000"/>
          <w:sz w:val="18"/>
          <w:szCs w:val="18"/>
        </w:rPr>
        <w:t>востребована различными областями научного знания и постоянно встречается в текстах нормативно-правовых актов, это понятие прочно вошло в юридическую терминологию и общественно-политический лексикон для обозначения различных правовых состояний, можно констатировать, что оно остается одним из наиболее сложных и недостаточно изученным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w:t>
      </w:r>
    </w:p>
    <w:p w14:paraId="0EC2B6C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результат, встречается немало научных трудов, в которых данное понятие используется применительно к объектам правового регулирования (особенно в отраслях права), видам деятельности, субъектам права и т.д. относительно свободно и часто неоправданно, без учета предназначения и истинной сущности правового режима в системе правового регулирования.</w:t>
      </w:r>
    </w:p>
    <w:p w14:paraId="5EEB109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нормативной сфере, хотя режимное регулирование фактически полностью перешло с узковедомственного уровня на</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Fonts w:ascii="Verdana" w:hAnsi="Verdana"/>
          <w:color w:val="000000"/>
          <w:sz w:val="18"/>
          <w:szCs w:val="18"/>
        </w:rPr>
        <w:t>, данная юридическая конструкция нередко бездействует как в силу нечеткости текста закона, отсутствия необходимых элементов, обеспечивающих ее бесперебойную работу, так и в результате погрешностей юридической техники, что, в свою очередь, негативно отражается и на качестве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Fonts w:ascii="Verdana" w:hAnsi="Verdana"/>
          <w:color w:val="000000"/>
          <w:sz w:val="18"/>
          <w:szCs w:val="18"/>
        </w:rPr>
        <w:t>процесса.</w:t>
      </w:r>
    </w:p>
    <w:p w14:paraId="7AE7527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эти негативные тенденции - следствие недостаточного научного освоения всех возникающих вопросов относительно понятия правового режима в общей теории права и государства, отсутствия его целостной непротиворечивой теории (концепции).</w:t>
      </w:r>
    </w:p>
    <w:p w14:paraId="17532CC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очевидно, что всестороннее теоретическое исследование данной категории, ее сущности и содержания, видов, особенностей нормативно-правового закрепления правовых режимов и т.д. является основой эффективной работы как</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так и правоприменителя, а также иных субъектов правовых отношений.</w:t>
      </w:r>
    </w:p>
    <w:p w14:paraId="6CEA3CF0"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связи с пристальным вниманием в юридической науке к обозначенной проблеме и востребованностью ее на практике, и одновременно отсутствием системной, комплексной общетеоретической разработки правового режима, можно констатировать, что данное исследование представляет собой научную работу, посвященную анализу актуальной проблемы, имеющей как теоретическую, так и практическую значимость.</w:t>
      </w:r>
    </w:p>
    <w:p w14:paraId="7130B12E"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дает основание полагать, что научный анализ правового режима является актуальным, а его общетеоретическое исследование -решением важной научной проблемы, имеющей существенное социально-экономическое значение.</w:t>
      </w:r>
    </w:p>
    <w:p w14:paraId="740A246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Изучение эволюции представлений о категории «</w:t>
      </w:r>
      <w:r>
        <w:rPr>
          <w:rStyle w:val="WW8Num3z0"/>
          <w:rFonts w:ascii="Verdana" w:hAnsi="Verdana"/>
          <w:color w:val="4682B4"/>
          <w:sz w:val="18"/>
          <w:szCs w:val="18"/>
        </w:rPr>
        <w:t>правовой режим</w:t>
      </w:r>
      <w:r>
        <w:rPr>
          <w:rFonts w:ascii="Verdana" w:hAnsi="Verdana"/>
          <w:color w:val="000000"/>
          <w:sz w:val="18"/>
          <w:szCs w:val="18"/>
        </w:rPr>
        <w:t>» предполагает выделение нескольких этапов ее научного освоения.</w:t>
      </w:r>
    </w:p>
    <w:p w14:paraId="4424470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первоначальное формирование понятия режима в социально-политическом смысле в контексте дискуссий об оптимальных формах политической организации общества имело место в работах древнегреческих и древнеримских ученых Аристотеля, Платона, Панетия, Полибия, Лукреция, Цицерона и других, а также было продолжено в трудах Ф. Аквинского, А.</w:t>
      </w:r>
      <w:r>
        <w:rPr>
          <w:rStyle w:val="WW8Num2z0"/>
          <w:rFonts w:ascii="Verdana" w:hAnsi="Verdana"/>
          <w:color w:val="000000"/>
          <w:sz w:val="18"/>
          <w:szCs w:val="18"/>
        </w:rPr>
        <w:t> </w:t>
      </w:r>
      <w:r>
        <w:rPr>
          <w:rStyle w:val="WW8Num3z0"/>
          <w:rFonts w:ascii="Verdana" w:hAnsi="Verdana"/>
          <w:color w:val="4682B4"/>
          <w:sz w:val="18"/>
          <w:szCs w:val="18"/>
        </w:rPr>
        <w:t>Эсмена</w:t>
      </w:r>
      <w:r>
        <w:rPr>
          <w:rFonts w:ascii="Verdana" w:hAnsi="Verdana"/>
          <w:color w:val="000000"/>
          <w:sz w:val="18"/>
          <w:szCs w:val="18"/>
        </w:rPr>
        <w:t>, JI. Дюги в политологическом и</w:t>
      </w:r>
      <w:r>
        <w:rPr>
          <w:rStyle w:val="WW8Num2z0"/>
          <w:rFonts w:ascii="Verdana" w:hAnsi="Verdana"/>
          <w:color w:val="000000"/>
          <w:sz w:val="18"/>
          <w:szCs w:val="18"/>
        </w:rPr>
        <w:t> </w:t>
      </w:r>
      <w:r>
        <w:rPr>
          <w:rStyle w:val="WW8Num3z0"/>
          <w:rFonts w:ascii="Verdana" w:hAnsi="Verdana"/>
          <w:color w:val="4682B4"/>
          <w:sz w:val="18"/>
          <w:szCs w:val="18"/>
        </w:rPr>
        <w:t>государствоведческом</w:t>
      </w:r>
      <w:r>
        <w:rPr>
          <w:rStyle w:val="WW8Num2z0"/>
          <w:rFonts w:ascii="Verdana" w:hAnsi="Verdana"/>
          <w:color w:val="000000"/>
          <w:sz w:val="18"/>
          <w:szCs w:val="18"/>
        </w:rPr>
        <w:t> </w:t>
      </w:r>
      <w:r>
        <w:rPr>
          <w:rFonts w:ascii="Verdana" w:hAnsi="Verdana"/>
          <w:color w:val="000000"/>
          <w:sz w:val="18"/>
          <w:szCs w:val="18"/>
        </w:rPr>
        <w:t>аспектах.</w:t>
      </w:r>
    </w:p>
    <w:p w14:paraId="3EC5EB3A"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проблема эффективного управления обществом через различные виды мотивации, составляющая немаловажный аспект проблемы правовых режимов, затрагивалась в трудах видных ученых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конца XIX - начала XX вв. - Е.В.</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П.Г. Виноградова, A.A. Жижиленко,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Н.М. Коркунова, Л.И. Петражицкого, Ф.В.</w:t>
      </w:r>
      <w:r>
        <w:rPr>
          <w:rStyle w:val="WW8Num2z0"/>
          <w:rFonts w:ascii="Verdana" w:hAnsi="Verdana"/>
          <w:color w:val="000000"/>
          <w:sz w:val="18"/>
          <w:szCs w:val="18"/>
        </w:rPr>
        <w:t> </w:t>
      </w:r>
      <w:r>
        <w:rPr>
          <w:rStyle w:val="WW8Num3z0"/>
          <w:rFonts w:ascii="Verdana" w:hAnsi="Verdana"/>
          <w:color w:val="4682B4"/>
          <w:sz w:val="18"/>
          <w:szCs w:val="18"/>
        </w:rPr>
        <w:t>Тарановского</w:t>
      </w:r>
      <w:r>
        <w:rPr>
          <w:rFonts w:ascii="Verdana" w:hAnsi="Verdana"/>
          <w:color w:val="000000"/>
          <w:sz w:val="18"/>
          <w:szCs w:val="18"/>
        </w:rPr>
        <w:t>, E.H. Трубецкого, Г.Ф. Шершеневича.</w:t>
      </w:r>
    </w:p>
    <w:p w14:paraId="49DDEA6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правовой режим, как юридическая категория, представлен в в трудах 50-х годов XX века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С.Г. Березовской, И.С.</w:t>
      </w:r>
    </w:p>
    <w:p w14:paraId="61778069" w14:textId="77777777" w:rsidR="004651AB" w:rsidRDefault="004651AB" w:rsidP="004651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Самощенко</w:t>
      </w:r>
      <w:r>
        <w:rPr>
          <w:rFonts w:ascii="Verdana" w:hAnsi="Verdana"/>
          <w:color w:val="000000"/>
          <w:sz w:val="18"/>
          <w:szCs w:val="18"/>
        </w:rPr>
        <w:t>, однако эта категория использовалась исключительно для характеристики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40861F0D"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началом современного периода научного освоения рассматриваемой категории можно считать работы С.С. Алексеева и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посвященные теории правового регулирования, где получает развитие и понятие «</w:t>
      </w:r>
      <w:r>
        <w:rPr>
          <w:rStyle w:val="WW8Num3z0"/>
          <w:rFonts w:ascii="Verdana" w:hAnsi="Verdana"/>
          <w:color w:val="4682B4"/>
          <w:sz w:val="18"/>
          <w:szCs w:val="18"/>
        </w:rPr>
        <w:t>правовой режим</w:t>
      </w:r>
      <w:r>
        <w:rPr>
          <w:rFonts w:ascii="Verdana" w:hAnsi="Verdana"/>
          <w:color w:val="000000"/>
          <w:sz w:val="18"/>
          <w:szCs w:val="18"/>
        </w:rPr>
        <w:t>» в контексте сочетания типов правового регулирования.</w:t>
      </w:r>
    </w:p>
    <w:p w14:paraId="74620691"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правовой режим исследуется в работах таких ученых,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Д.Н. Бахрах, В.П. Беляев, Н.Н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В.И. Гойман, В.А. Горленко, В.Б.</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С.А. Киреева, A.B. Малько,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JT.A. Морозова, В.Ф. Попондопуло, О.С.</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В.А. Сапун,</w:t>
      </w:r>
    </w:p>
    <w:p w14:paraId="6FA2E88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М.М, Султыгов, В.М. Сырых,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Э.Ф. Шамсумова, A.A. Шанин, Н.Г.</w:t>
      </w:r>
      <w:r>
        <w:rPr>
          <w:rStyle w:val="WW8Num2z0"/>
          <w:rFonts w:ascii="Verdana" w:hAnsi="Verdana"/>
          <w:color w:val="000000"/>
          <w:sz w:val="18"/>
          <w:szCs w:val="18"/>
        </w:rPr>
        <w:t> </w:t>
      </w:r>
      <w:r>
        <w:rPr>
          <w:rStyle w:val="WW8Num3z0"/>
          <w:rFonts w:ascii="Verdana" w:hAnsi="Verdana"/>
          <w:color w:val="4682B4"/>
          <w:sz w:val="18"/>
          <w:szCs w:val="18"/>
        </w:rPr>
        <w:t>Янгол</w:t>
      </w:r>
      <w:r>
        <w:rPr>
          <w:rStyle w:val="WW8Num2z0"/>
          <w:rFonts w:ascii="Verdana" w:hAnsi="Verdana"/>
          <w:color w:val="000000"/>
          <w:sz w:val="18"/>
          <w:szCs w:val="18"/>
        </w:rPr>
        <w:t> </w:t>
      </w:r>
      <w:r>
        <w:rPr>
          <w:rFonts w:ascii="Verdana" w:hAnsi="Verdana"/>
          <w:color w:val="000000"/>
          <w:sz w:val="18"/>
          <w:szCs w:val="18"/>
        </w:rPr>
        <w:t>и других.</w:t>
      </w:r>
    </w:p>
    <w:p w14:paraId="57BE7235"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особенностью большинства современных работ, посвященных исследованию правовых режимов, можно считать то, что правовой режим в них рассматривается фрагментарно, иногда исключительно с точки зрения объектов правового регулирования: информации (С.Н.</w:t>
      </w:r>
      <w:r>
        <w:rPr>
          <w:rStyle w:val="WW8Num2z0"/>
          <w:rFonts w:ascii="Verdana" w:hAnsi="Verdana"/>
          <w:color w:val="000000"/>
          <w:sz w:val="18"/>
          <w:szCs w:val="18"/>
        </w:rPr>
        <w:t> </w:t>
      </w:r>
      <w:r>
        <w:rPr>
          <w:rStyle w:val="WW8Num3z0"/>
          <w:rFonts w:ascii="Verdana" w:hAnsi="Verdana"/>
          <w:color w:val="4682B4"/>
          <w:sz w:val="18"/>
          <w:szCs w:val="18"/>
        </w:rPr>
        <w:t>Братановский</w:t>
      </w:r>
      <w:r>
        <w:rPr>
          <w:rFonts w:ascii="Verdana" w:hAnsi="Verdana"/>
          <w:color w:val="000000"/>
          <w:sz w:val="18"/>
          <w:szCs w:val="18"/>
        </w:rPr>
        <w:t>, JI.K. Терещенко), недвижимого имущества (М.А.</w:t>
      </w:r>
      <w:r>
        <w:rPr>
          <w:rStyle w:val="WW8Num2z0"/>
          <w:rFonts w:ascii="Verdana" w:hAnsi="Verdana"/>
          <w:color w:val="000000"/>
          <w:sz w:val="18"/>
          <w:szCs w:val="18"/>
        </w:rPr>
        <w:t> </w:t>
      </w:r>
      <w:r>
        <w:rPr>
          <w:rStyle w:val="WW8Num3z0"/>
          <w:rFonts w:ascii="Verdana" w:hAnsi="Verdana"/>
          <w:color w:val="4682B4"/>
          <w:sz w:val="18"/>
          <w:szCs w:val="18"/>
        </w:rPr>
        <w:t>Димитриев</w:t>
      </w:r>
      <w:r>
        <w:rPr>
          <w:rFonts w:ascii="Verdana" w:hAnsi="Verdana"/>
          <w:color w:val="000000"/>
          <w:sz w:val="18"/>
          <w:szCs w:val="18"/>
        </w:rPr>
        <w:t>, Н.М. Кавельникова, JI.K. Терещенко); специальных субъектов: субъектов малого предпринимательства (С.А.</w:t>
      </w:r>
      <w:r>
        <w:rPr>
          <w:rStyle w:val="WW8Num2z0"/>
          <w:rFonts w:ascii="Verdana" w:hAnsi="Verdana"/>
          <w:color w:val="000000"/>
          <w:sz w:val="18"/>
          <w:szCs w:val="18"/>
        </w:rPr>
        <w:t> </w:t>
      </w:r>
      <w:r>
        <w:rPr>
          <w:rStyle w:val="WW8Num3z0"/>
          <w:rFonts w:ascii="Verdana" w:hAnsi="Verdana"/>
          <w:color w:val="4682B4"/>
          <w:sz w:val="18"/>
          <w:szCs w:val="18"/>
        </w:rPr>
        <w:t>Коноплев</w:t>
      </w:r>
      <w:r>
        <w:rPr>
          <w:rFonts w:ascii="Verdana" w:hAnsi="Verdana"/>
          <w:color w:val="000000"/>
          <w:sz w:val="18"/>
          <w:szCs w:val="18"/>
        </w:rPr>
        <w:t>, Ю.А. Хорьков) или видов деятельности: обеспечения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дела (P.A. Марченко).</w:t>
      </w:r>
    </w:p>
    <w:p w14:paraId="403030E6"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детальное и обстоятельное рассмотрение правовых режимов осуществлено на отраслевом уровне, особенно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(С.А. Аникиенко, Д.В.</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Fonts w:ascii="Verdana" w:hAnsi="Verdana"/>
          <w:color w:val="000000"/>
          <w:sz w:val="18"/>
          <w:szCs w:val="18"/>
        </w:rPr>
        <w:t>, Д.Н. Бахрах,</w:t>
      </w:r>
    </w:p>
    <w:p w14:paraId="13D0B2A3"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C.Я.</w:t>
      </w:r>
      <w:r>
        <w:rPr>
          <w:rStyle w:val="WW8Num2z0"/>
          <w:rFonts w:ascii="Verdana" w:hAnsi="Verdana"/>
          <w:color w:val="000000"/>
          <w:sz w:val="18"/>
          <w:szCs w:val="18"/>
        </w:rPr>
        <w:t> </w:t>
      </w:r>
      <w:r>
        <w:rPr>
          <w:rStyle w:val="WW8Num3z0"/>
          <w:rFonts w:ascii="Verdana" w:hAnsi="Verdana"/>
          <w:color w:val="4682B4"/>
          <w:sz w:val="18"/>
          <w:szCs w:val="18"/>
        </w:rPr>
        <w:t>Нелюбин</w:t>
      </w:r>
      <w:r>
        <w:rPr>
          <w:rFonts w:ascii="Verdana" w:hAnsi="Verdana"/>
          <w:color w:val="000000"/>
          <w:sz w:val="18"/>
          <w:szCs w:val="18"/>
        </w:rPr>
        <w:t>, В.Б. Рушайло, А.И. Сапожников, О.В.</w:t>
      </w:r>
      <w:r>
        <w:rPr>
          <w:rStyle w:val="WW8Num2z0"/>
          <w:rFonts w:ascii="Verdana" w:hAnsi="Verdana"/>
          <w:color w:val="000000"/>
          <w:sz w:val="18"/>
          <w:szCs w:val="18"/>
        </w:rPr>
        <w:t> </w:t>
      </w:r>
      <w:r>
        <w:rPr>
          <w:rStyle w:val="WW8Num3z0"/>
          <w:rFonts w:ascii="Verdana" w:hAnsi="Verdana"/>
          <w:color w:val="4682B4"/>
          <w:sz w:val="18"/>
          <w:szCs w:val="18"/>
        </w:rPr>
        <w:t>Хабибулина</w:t>
      </w:r>
      <w:r>
        <w:rPr>
          <w:rFonts w:ascii="Verdana" w:hAnsi="Verdana"/>
          <w:color w:val="000000"/>
          <w:sz w:val="18"/>
          <w:szCs w:val="18"/>
        </w:rPr>
        <w:t>, Д.И. Черкаев и другие). Однако отсутствие должной общетеоретической базы только увеличивает количество различных суждений относительно понимания сущности и функционального предназначения правового режима, а узкоотраслевой подход к его изучению влечет только фрагментарное восприятие проблемы и неоправданное использование данной категории в контексте некоторых работ.</w:t>
      </w:r>
    </w:p>
    <w:p w14:paraId="4861CAD7"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Представителями общей теории права подготовлено лишь несколько работ, непосредственно посвященных исследованию правового режима, причем, уже несколько устаревших. Так, Э.Ф.</w:t>
      </w:r>
      <w:r>
        <w:rPr>
          <w:rStyle w:val="WW8Num2z0"/>
          <w:rFonts w:ascii="Verdana" w:hAnsi="Verdana"/>
          <w:color w:val="000000"/>
          <w:sz w:val="18"/>
          <w:szCs w:val="18"/>
        </w:rPr>
        <w:t> </w:t>
      </w:r>
      <w:r>
        <w:rPr>
          <w:rStyle w:val="WW8Num3z0"/>
          <w:rFonts w:ascii="Verdana" w:hAnsi="Verdana"/>
          <w:color w:val="4682B4"/>
          <w:sz w:val="18"/>
          <w:szCs w:val="18"/>
        </w:rPr>
        <w:t>Шамсумова</w:t>
      </w:r>
      <w:r>
        <w:rPr>
          <w:rFonts w:ascii="Verdana" w:hAnsi="Verdana"/>
          <w:color w:val="000000"/>
          <w:sz w:val="18"/>
          <w:szCs w:val="18"/>
        </w:rPr>
        <w:t xml:space="preserve">1 рассматривает эволюцию понятия правового режима и его современное состояние, </w:t>
      </w:r>
      <w:r>
        <w:rPr>
          <w:rFonts w:ascii="Verdana" w:hAnsi="Verdana"/>
          <w:color w:val="000000"/>
          <w:sz w:val="18"/>
          <w:szCs w:val="18"/>
        </w:rPr>
        <w:lastRenderedPageBreak/>
        <w:t>а также отчасти - функции, принципы и классификацию правовых режимов; в работе О.С. Родионова «</w:t>
      </w:r>
      <w:r>
        <w:rPr>
          <w:rStyle w:val="WW8Num3z0"/>
          <w:rFonts w:ascii="Verdana" w:hAnsi="Verdana"/>
          <w:color w:val="4682B4"/>
          <w:sz w:val="18"/>
          <w:szCs w:val="18"/>
        </w:rPr>
        <w:t>Механизм установления правовых режимов российским законодательством</w:t>
      </w:r>
      <w:r>
        <w:rPr>
          <w:rFonts w:ascii="Verdana" w:hAnsi="Verdana"/>
          <w:color w:val="000000"/>
          <w:sz w:val="18"/>
          <w:szCs w:val="18"/>
        </w:rPr>
        <w:t>» изучаются особенности отображения данной категории в законодательстве, а также пути их совершенствования и влияния на реализацию правовой политики государства; в работе В.А. Горленко «</w:t>
      </w:r>
      <w:r>
        <w:rPr>
          <w:rStyle w:val="WW8Num3z0"/>
          <w:rFonts w:ascii="Verdana" w:hAnsi="Verdana"/>
          <w:color w:val="4682B4"/>
          <w:sz w:val="18"/>
          <w:szCs w:val="18"/>
        </w:rPr>
        <w:t>Режим правового регулирования</w:t>
      </w:r>
      <w:r>
        <w:rPr>
          <w:rFonts w:ascii="Verdana" w:hAnsi="Verdana"/>
          <w:color w:val="000000"/>
          <w:sz w:val="18"/>
          <w:szCs w:val="18"/>
        </w:rPr>
        <w:t>»3 -место и роль правового режима в механизме государственно-правового регулирования (при этом правовой режим автором рассматривается как специфический элемент механизма правового регулирования); в диссертации М.М. Султыгова «Конституционно-правовой режим ограничения государственной власти»4 представлен системный анализ юридических категорий, в совокупности образующих понятие конституционно-правового режима ограничения государственной власти.</w:t>
      </w:r>
    </w:p>
    <w:p w14:paraId="6AAF79B6"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выполненные за последние годы представителями различных отраслей научного знания работы не снижают актуальности дальнейшего изучения всего комплекса вопросов, связанных с правовыми режимами. Более того, очевидна потребность в разработке целостной теории правовых режимов, необходимость комплексного и системного подходов к их исследованию, что позволит обеспечить выход на практику.</w:t>
      </w:r>
    </w:p>
    <w:p w14:paraId="68DD32A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Шамсумова</w:t>
      </w:r>
      <w:r>
        <w:rPr>
          <w:rStyle w:val="WW8Num2z0"/>
          <w:rFonts w:ascii="Verdana" w:hAnsi="Verdana"/>
          <w:color w:val="000000"/>
          <w:sz w:val="18"/>
          <w:szCs w:val="18"/>
        </w:rPr>
        <w:t> </w:t>
      </w:r>
      <w:r>
        <w:rPr>
          <w:rFonts w:ascii="Verdana" w:hAnsi="Verdana"/>
          <w:color w:val="000000"/>
          <w:sz w:val="18"/>
          <w:szCs w:val="18"/>
        </w:rPr>
        <w:t>Э.Ф. Правовые режимы (теоретический аспект):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Екатеринбург, 2001. - 213 с.</w:t>
      </w:r>
    </w:p>
    <w:p w14:paraId="08EC1977" w14:textId="77777777" w:rsidR="004651AB" w:rsidRDefault="004651AB" w:rsidP="004651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О.С. Механизм установления правовых режимов российским законодательством: дис. . канд. юрид. наук. Саратов, 2001. - 157 с.</w:t>
      </w:r>
    </w:p>
    <w:p w14:paraId="6499AEF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В.А. Режим правового регулирования (теоретико-прикладной аспект): дис. . канд. юрид. наук. СПб, 2002. -258 с.</w:t>
      </w:r>
    </w:p>
    <w:p w14:paraId="76D91CAE"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Султыгов</w:t>
      </w:r>
      <w:r>
        <w:rPr>
          <w:rStyle w:val="WW8Num2z0"/>
          <w:rFonts w:ascii="Verdana" w:hAnsi="Verdana"/>
          <w:color w:val="000000"/>
          <w:sz w:val="18"/>
          <w:szCs w:val="18"/>
        </w:rPr>
        <w:t> </w:t>
      </w:r>
      <w:r>
        <w:rPr>
          <w:rFonts w:ascii="Verdana" w:hAnsi="Verdana"/>
          <w:color w:val="000000"/>
          <w:sz w:val="18"/>
          <w:szCs w:val="18"/>
        </w:rPr>
        <w:t>М.М. Конституционно-правовой режим ограничения государственной власти: дис. . докт. юрид. наук. СПб, 2005. - 389 с.</w:t>
      </w:r>
    </w:p>
    <w:p w14:paraId="022E23D8"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Накопленные юридической наукой знания о правовом режиме в ряде случаев требуют переосмысления в соответствии с изменившимися социально-экономическими и политическими условиями. Недостаточно разработан и соответствующий понятийный аппарат, который является средством познания сущности и содержания правового режима и таких его разновидностей, как специальные, отраслевые, публично- и</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Fonts w:ascii="Verdana" w:hAnsi="Verdana"/>
          <w:color w:val="000000"/>
          <w:sz w:val="18"/>
          <w:szCs w:val="18"/>
        </w:rPr>
        <w:t>, процессуальные.</w:t>
      </w:r>
    </w:p>
    <w:p w14:paraId="3F21C6D9"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диссертационного исследования составляет комплекс общественных отношений и государственно-правовых явлений, на регулирование которых направлено действие правовых режимов.</w:t>
      </w:r>
    </w:p>
    <w:p w14:paraId="0DD64136"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включает в себя общие закономерности, понятия, признаки, принципы, юридические и иные средства, методы, механизмы, в комплексе определяющие сущность и содержание правового режима как самостоятельной юридической категории.</w:t>
      </w:r>
    </w:p>
    <w:p w14:paraId="6F907EF2"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комплексное и системное общетеоретическое исследование роли и значения, сущности и содержания правового режима как целостной научно-теоретической проблемы, а также выработка научно-практических предложений и рекомендаций по оптимизации правовых режимов.</w:t>
      </w:r>
    </w:p>
    <w:p w14:paraId="1562EAF3"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решение следующих задач:</w:t>
      </w:r>
    </w:p>
    <w:p w14:paraId="0EDC2873"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осуществить сравнительный анализ научных подходов к пониманию сущности и содержания категории «</w:t>
      </w:r>
      <w:r>
        <w:rPr>
          <w:rStyle w:val="WW8Num3z0"/>
          <w:rFonts w:ascii="Verdana" w:hAnsi="Verdana"/>
          <w:color w:val="4682B4"/>
          <w:sz w:val="18"/>
          <w:szCs w:val="18"/>
        </w:rPr>
        <w:t>правовой режим</w:t>
      </w:r>
      <w:r>
        <w:rPr>
          <w:rFonts w:ascii="Verdana" w:hAnsi="Verdana"/>
          <w:color w:val="000000"/>
          <w:sz w:val="18"/>
          <w:szCs w:val="18"/>
        </w:rPr>
        <w:t>», на основе чего выработать его унифицированное определение;</w:t>
      </w:r>
    </w:p>
    <w:p w14:paraId="2F0871C9"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сущность правового режима, продемонстрировать отличия этого понятия от смежных юридических категорий и выделить специфические признаки, позволяющие интерпретировать его в качестве самостоятельной юридической категории;</w:t>
      </w:r>
    </w:p>
    <w:p w14:paraId="7201F3B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развернутую характеристику структуры правового режима, раскрыть роль правовых средств, принципов и</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в ее формировании и функционировании;</w:t>
      </w:r>
    </w:p>
    <w:p w14:paraId="4FEFF9E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и содержание функций правовых режимов в целях определения основных направлений их (правовых режимов) воздействия на общественные отношения;</w:t>
      </w:r>
    </w:p>
    <w:p w14:paraId="44527911"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предложить всестороннюю классификацию правовых режимов, охарактеризовать основные их виды;</w:t>
      </w:r>
    </w:p>
    <w:p w14:paraId="2AFB67D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правовые режимы, основанные на преимуществах и ограничениях, определить их понятие, признаки и содержание;</w:t>
      </w:r>
    </w:p>
    <w:p w14:paraId="09CB040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отраслевые, публично-правовые и частноправовые режимы с позиций предмета, метода, механизма и принципов правового регулирования, определить их понятие, признаки, содержание, сходства и различия;</w:t>
      </w:r>
    </w:p>
    <w:p w14:paraId="4C65B251"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развернутые характеристики процессуально-правового режима (понятие, сущность, виды, содержание) с точки зрения его роли и значения в юридическом процессе;</w:t>
      </w:r>
    </w:p>
    <w:p w14:paraId="7476B559"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очертить перспективные направления и внести предложения по оптимизации правовых режимов.</w:t>
      </w:r>
    </w:p>
    <w:p w14:paraId="09181511"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В работе использованы различные общенаучные приемы и способы логического познания: анализ и синтез, абстрагирование, моделирование, системно-структурный, функциональный и формально-логический подходы.</w:t>
      </w:r>
    </w:p>
    <w:p w14:paraId="7BECD8DB"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Специальные методы представлены конкретно-социологическим и статистическим, а</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 формально-юридическим, сравнительно-правовым и методом</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права.</w:t>
      </w:r>
    </w:p>
    <w:p w14:paraId="484845C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Общенаучные методы в основном нашли применение в теоретическом обосновании проблемы, при рассмотрении вопросов понимания феномена правового режима, определения его значимости в процессе правового регулирования.</w:t>
      </w:r>
    </w:p>
    <w:p w14:paraId="17AA3685"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теоретико-прикладной междисциплинарный подход к исследованию правовых режимов обусловил необходимость использования в работе системного метода, в рамках которого осуществлено интегрирование теоретических абстракций, положений,</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действующем законодательстве, и эмпирических материалов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практики.</w:t>
      </w:r>
    </w:p>
    <w:p w14:paraId="77FA4183"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Сравнительно-правовой метод преимущественно применялся для выявления проблемных аспектов соотношения правовых режимов с другими юридическими категориями, а также критериев для классификации правовых режимов и характеристики их видов. Формально-юридический метод стал основой анализа действующих нормативно-правовых актов. Метод толкования правовых норм способствовал выявлению</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противоречий в законодательстве, формированию предложений по его совершенствованию.</w:t>
      </w:r>
    </w:p>
    <w:p w14:paraId="56B03D71"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международные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внутригосударственные</w:t>
      </w:r>
      <w:r>
        <w:rPr>
          <w:rStyle w:val="WW8Num2z0"/>
          <w:rFonts w:ascii="Verdana" w:hAnsi="Verdana"/>
          <w:color w:val="000000"/>
          <w:sz w:val="18"/>
          <w:szCs w:val="18"/>
        </w:rPr>
        <w:t> </w:t>
      </w:r>
      <w:r>
        <w:rPr>
          <w:rFonts w:ascii="Verdana" w:hAnsi="Verdana"/>
          <w:color w:val="000000"/>
          <w:sz w:val="18"/>
          <w:szCs w:val="18"/>
        </w:rPr>
        <w:t>нормативные правовые акты, официальные документы, статистические данные, обзоры юридической практики, справочная литература.</w:t>
      </w:r>
    </w:p>
    <w:p w14:paraId="423205D2"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диссертации во многом основываются также на имеющихся достижениях общей теории права и государства, теории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гражданского и конституционного права, а также истории, философии, социологии, политологии и т.п.</w:t>
      </w:r>
    </w:p>
    <w:p w14:paraId="1416271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информации по характеру и формам отражения действительности можно распределить на следующие группы:</w:t>
      </w:r>
    </w:p>
    <w:p w14:paraId="30E6D3C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официальные государственно-правовые документы:</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 акты</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Федерального Собрания РФ; указы и распоряжения</w:t>
      </w:r>
    </w:p>
    <w:p w14:paraId="22586AFE" w14:textId="77777777" w:rsidR="004651AB" w:rsidRDefault="004651AB" w:rsidP="004651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постановления Правительства РФ, другие</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w:t>
      </w:r>
    </w:p>
    <w:p w14:paraId="350D4DFE"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собственно теоретические труды отечественных и зарубежных исследователей прошлого и настоящего по теории государства и права, теории государственного управления,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Fonts w:ascii="Verdana" w:hAnsi="Verdana"/>
          <w:color w:val="000000"/>
          <w:sz w:val="18"/>
          <w:szCs w:val="18"/>
        </w:rPr>
        <w:t>, административному, гражданскому праву, а также по психологии, философии, социологии, менеджменту. В их числе работы таких ученых, как: A.B.</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Н.Г Александров, С.С. Алексеев, B.C.</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М.И. Байтин, В.М. Баранов, И.С.</w:t>
      </w:r>
      <w:r>
        <w:rPr>
          <w:rStyle w:val="WW8Num2z0"/>
          <w:rFonts w:ascii="Verdana" w:hAnsi="Verdana"/>
          <w:color w:val="000000"/>
          <w:sz w:val="18"/>
          <w:szCs w:val="18"/>
        </w:rPr>
        <w:t> </w:t>
      </w:r>
      <w:r>
        <w:rPr>
          <w:rStyle w:val="WW8Num3z0"/>
          <w:rFonts w:ascii="Verdana" w:hAnsi="Verdana"/>
          <w:color w:val="4682B4"/>
          <w:sz w:val="18"/>
          <w:szCs w:val="18"/>
        </w:rPr>
        <w:t>Барзилова</w:t>
      </w:r>
      <w:r>
        <w:rPr>
          <w:rFonts w:ascii="Verdana" w:hAnsi="Verdana"/>
          <w:color w:val="000000"/>
          <w:sz w:val="18"/>
          <w:szCs w:val="18"/>
        </w:rPr>
        <w:t>, Д.Н. Бахрах, В.П. Беляев, В.В.</w:t>
      </w:r>
      <w:r>
        <w:rPr>
          <w:rStyle w:val="WW8Num2z0"/>
          <w:rFonts w:ascii="Verdana" w:hAnsi="Verdana"/>
          <w:color w:val="000000"/>
          <w:sz w:val="18"/>
          <w:szCs w:val="18"/>
        </w:rPr>
        <w:t> </w:t>
      </w:r>
      <w:r>
        <w:rPr>
          <w:rStyle w:val="WW8Num3z0"/>
          <w:rFonts w:ascii="Verdana" w:hAnsi="Verdana"/>
          <w:color w:val="4682B4"/>
          <w:sz w:val="18"/>
          <w:szCs w:val="18"/>
        </w:rPr>
        <w:t>Болгова</w:t>
      </w:r>
      <w:r>
        <w:rPr>
          <w:rFonts w:ascii="Verdana" w:hAnsi="Verdana"/>
          <w:color w:val="000000"/>
          <w:sz w:val="18"/>
          <w:szCs w:val="18"/>
        </w:rPr>
        <w:t>, О.В. Брежнев, В.М. Ведяхин, Н.В.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H.A. Власенко, Л.Д. Воеводин,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xml:space="preserve">, </w:t>
      </w:r>
      <w:r>
        <w:rPr>
          <w:rFonts w:ascii="Verdana" w:hAnsi="Verdana"/>
          <w:color w:val="000000"/>
          <w:sz w:val="18"/>
          <w:szCs w:val="18"/>
        </w:rPr>
        <w:lastRenderedPageBreak/>
        <w:t>В.М. Горшенев, О.С. Иоффе, В.Б.</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В.Н. Карташов, С.А. Комаров, А.Б.</w:t>
      </w:r>
      <w:r>
        <w:rPr>
          <w:rStyle w:val="WW8Num2z0"/>
          <w:rFonts w:ascii="Verdana" w:hAnsi="Verdana"/>
          <w:color w:val="000000"/>
          <w:sz w:val="18"/>
          <w:szCs w:val="18"/>
        </w:rPr>
        <w:t> </w:t>
      </w:r>
      <w:r>
        <w:rPr>
          <w:rStyle w:val="WW8Num3z0"/>
          <w:rFonts w:ascii="Verdana" w:hAnsi="Verdana"/>
          <w:color w:val="4682B4"/>
          <w:sz w:val="18"/>
          <w:szCs w:val="18"/>
        </w:rPr>
        <w:t>Лисюткин</w:t>
      </w:r>
      <w:r>
        <w:rPr>
          <w:rFonts w:ascii="Verdana" w:hAnsi="Verdana"/>
          <w:color w:val="000000"/>
          <w:sz w:val="18"/>
          <w:szCs w:val="18"/>
        </w:rPr>
        <w:t>, Е.Г. Лукьянова, В.Я. Любашиц,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Н.И. Матузов, A.C. Мордовец, И.С.</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Л.А. Морозова, П.Е. Недбайло, A.A.</w:t>
      </w:r>
      <w:r>
        <w:rPr>
          <w:rStyle w:val="WW8Num2z0"/>
          <w:rFonts w:ascii="Verdana" w:hAnsi="Verdana"/>
          <w:color w:val="000000"/>
          <w:sz w:val="18"/>
          <w:szCs w:val="18"/>
        </w:rPr>
        <w:t> </w:t>
      </w:r>
      <w:r>
        <w:rPr>
          <w:rStyle w:val="WW8Num3z0"/>
          <w:rFonts w:ascii="Verdana" w:hAnsi="Verdana"/>
          <w:color w:val="4682B4"/>
          <w:sz w:val="18"/>
          <w:szCs w:val="18"/>
        </w:rPr>
        <w:t>Павлушина</w:t>
      </w:r>
      <w:r>
        <w:rPr>
          <w:rFonts w:ascii="Verdana" w:hAnsi="Verdana"/>
          <w:color w:val="000000"/>
          <w:sz w:val="18"/>
          <w:szCs w:val="18"/>
        </w:rPr>
        <w:t>, В.Н. Протасов, Т.Н. Радько, Ю.С.</w:t>
      </w:r>
      <w:r>
        <w:rPr>
          <w:rStyle w:val="WW8Num2z0"/>
          <w:rFonts w:ascii="Verdana" w:hAnsi="Verdana"/>
          <w:color w:val="000000"/>
          <w:sz w:val="18"/>
          <w:szCs w:val="18"/>
        </w:rPr>
        <w:t> </w:t>
      </w:r>
      <w:r>
        <w:rPr>
          <w:rStyle w:val="WW8Num3z0"/>
          <w:rFonts w:ascii="Verdana" w:hAnsi="Verdana"/>
          <w:color w:val="4682B4"/>
          <w:sz w:val="18"/>
          <w:szCs w:val="18"/>
        </w:rPr>
        <w:t>Решетов</w:t>
      </w:r>
      <w:r>
        <w:rPr>
          <w:rFonts w:ascii="Verdana" w:hAnsi="Verdana"/>
          <w:color w:val="000000"/>
          <w:sz w:val="18"/>
          <w:szCs w:val="18"/>
        </w:rPr>
        <w:t>, И.С. Самощенко, В.А. Сапун, В.Н.</w:t>
      </w:r>
      <w:r>
        <w:rPr>
          <w:rStyle w:val="WW8Num2z0"/>
          <w:rFonts w:ascii="Verdana" w:hAnsi="Verdana"/>
          <w:color w:val="000000"/>
          <w:sz w:val="18"/>
          <w:szCs w:val="18"/>
        </w:rPr>
        <w:t> </w:t>
      </w:r>
      <w:r>
        <w:rPr>
          <w:rStyle w:val="WW8Num3z0"/>
          <w:rFonts w:ascii="Verdana" w:hAnsi="Verdana"/>
          <w:color w:val="4682B4"/>
          <w:sz w:val="18"/>
          <w:szCs w:val="18"/>
        </w:rPr>
        <w:t>Сафонов</w:t>
      </w:r>
      <w:r>
        <w:rPr>
          <w:rFonts w:ascii="Verdana" w:hAnsi="Verdana"/>
          <w:color w:val="000000"/>
          <w:sz w:val="18"/>
          <w:szCs w:val="18"/>
        </w:rPr>
        <w:t>, И.Н. Сенякин, Ю.Н. Старилов, В.Н.</w:t>
      </w:r>
      <w:r>
        <w:rPr>
          <w:rStyle w:val="WW8Num2z0"/>
          <w:rFonts w:ascii="Verdana" w:hAnsi="Verdana"/>
          <w:color w:val="000000"/>
          <w:sz w:val="18"/>
          <w:szCs w:val="18"/>
        </w:rPr>
        <w:t> </w:t>
      </w:r>
      <w:r>
        <w:rPr>
          <w:rStyle w:val="WW8Num3z0"/>
          <w:rFonts w:ascii="Verdana" w:hAnsi="Verdana"/>
          <w:color w:val="4682B4"/>
          <w:sz w:val="18"/>
          <w:szCs w:val="18"/>
        </w:rPr>
        <w:t>Сусликов</w:t>
      </w:r>
      <w:r>
        <w:rPr>
          <w:rFonts w:ascii="Verdana" w:hAnsi="Verdana"/>
          <w:color w:val="000000"/>
          <w:sz w:val="18"/>
          <w:szCs w:val="18"/>
        </w:rPr>
        <w:t>, В.М. Сырых, Ю.А. Тихомиров, Е.Е.</w:t>
      </w:r>
      <w:r>
        <w:rPr>
          <w:rStyle w:val="WW8Num2z0"/>
          <w:rFonts w:ascii="Verdana" w:hAnsi="Verdana"/>
          <w:color w:val="000000"/>
          <w:sz w:val="18"/>
          <w:szCs w:val="18"/>
        </w:rPr>
        <w:t> </w:t>
      </w:r>
      <w:r>
        <w:rPr>
          <w:rStyle w:val="WW8Num3z0"/>
          <w:rFonts w:ascii="Verdana" w:hAnsi="Verdana"/>
          <w:color w:val="4682B4"/>
          <w:sz w:val="18"/>
          <w:szCs w:val="18"/>
        </w:rPr>
        <w:t>Тонков</w:t>
      </w:r>
      <w:r>
        <w:rPr>
          <w:rFonts w:ascii="Verdana" w:hAnsi="Verdana"/>
          <w:color w:val="000000"/>
          <w:sz w:val="18"/>
          <w:szCs w:val="18"/>
        </w:rPr>
        <w:t>, П.М. Филиппов, А.П. Фоков, P.O.</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О.И. Цыбулевская, В.Е. Чиркин, Л.С.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и других.</w:t>
      </w:r>
    </w:p>
    <w:p w14:paraId="5A75DA32"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ряда вопросов осуществлялось с использованием трудов зарубежных ученых различных периодов развития юридической науки: Д. Баумгардта, Дж. X. Бернса, М. X.</w:t>
      </w:r>
      <w:r>
        <w:rPr>
          <w:rStyle w:val="WW8Num2z0"/>
          <w:rFonts w:ascii="Verdana" w:hAnsi="Verdana"/>
          <w:color w:val="000000"/>
          <w:sz w:val="18"/>
          <w:szCs w:val="18"/>
        </w:rPr>
        <w:t> </w:t>
      </w:r>
      <w:r>
        <w:rPr>
          <w:rStyle w:val="WW8Num3z0"/>
          <w:rFonts w:ascii="Verdana" w:hAnsi="Verdana"/>
          <w:color w:val="4682B4"/>
          <w:sz w:val="18"/>
          <w:szCs w:val="18"/>
        </w:rPr>
        <w:t>Джеймса</w:t>
      </w:r>
      <w:r>
        <w:rPr>
          <w:rFonts w:ascii="Verdana" w:hAnsi="Verdana"/>
          <w:color w:val="000000"/>
          <w:sz w:val="18"/>
          <w:szCs w:val="18"/>
        </w:rPr>
        <w:t>, С. Джэкобса, Дж. Р. Динвиди, Дж. Кримминса, Д. Лайонса, М. Мэка, К.</w:t>
      </w:r>
      <w:r>
        <w:rPr>
          <w:rStyle w:val="WW8Num2z0"/>
          <w:rFonts w:ascii="Verdana" w:hAnsi="Verdana"/>
          <w:color w:val="000000"/>
          <w:sz w:val="18"/>
          <w:szCs w:val="18"/>
        </w:rPr>
        <w:t> </w:t>
      </w:r>
      <w:r>
        <w:rPr>
          <w:rStyle w:val="WW8Num3z0"/>
          <w:rFonts w:ascii="Verdana" w:hAnsi="Verdana"/>
          <w:color w:val="4682B4"/>
          <w:sz w:val="18"/>
          <w:szCs w:val="18"/>
        </w:rPr>
        <w:t>Оливекрона</w:t>
      </w:r>
      <w:r>
        <w:rPr>
          <w:rFonts w:ascii="Verdana" w:hAnsi="Verdana"/>
          <w:color w:val="000000"/>
          <w:sz w:val="18"/>
          <w:szCs w:val="18"/>
        </w:rPr>
        <w:t>, Пареха, Дж. Постема, Ф. Розена, Н. Розенблюма, М. Сикера, А. Стровела, К. Филлипсона, Р. Харрисона, Х.Л.</w:t>
      </w:r>
      <w:r>
        <w:rPr>
          <w:rStyle w:val="WW8Num2z0"/>
          <w:rFonts w:ascii="Verdana" w:hAnsi="Verdana"/>
          <w:color w:val="000000"/>
          <w:sz w:val="18"/>
          <w:szCs w:val="18"/>
        </w:rPr>
        <w:t> </w:t>
      </w:r>
      <w:r>
        <w:rPr>
          <w:rStyle w:val="WW8Num3z0"/>
          <w:rFonts w:ascii="Verdana" w:hAnsi="Verdana"/>
          <w:color w:val="4682B4"/>
          <w:sz w:val="18"/>
          <w:szCs w:val="18"/>
        </w:rPr>
        <w:t>Харта</w:t>
      </w:r>
      <w:r>
        <w:rPr>
          <w:rFonts w:ascii="Verdana" w:hAnsi="Verdana"/>
          <w:color w:val="000000"/>
          <w:sz w:val="18"/>
          <w:szCs w:val="18"/>
        </w:rPr>
        <w:t>, Л. Дж. Хьюма и других.</w:t>
      </w:r>
    </w:p>
    <w:p w14:paraId="7640909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сформулированы теоретические положения и практические рекомендации, в совокупности направленные на решение крупной научной проблемы -комплексного и системного общетеоретического исследования правового режима.</w:t>
      </w:r>
    </w:p>
    <w:p w14:paraId="25F80EA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впервые в юридической науке:</w:t>
      </w:r>
    </w:p>
    <w:p w14:paraId="38570B3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определение правового режима как комплексной системы таких составляющих его элементов, как правовые средства и (включая способы правового регулирования), правовые принципы и 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определяющих специфический порядок правового регулирования;</w:t>
      </w:r>
    </w:p>
    <w:p w14:paraId="7E550733"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сущностные признаки правового режима, которые позволяют раскрыть его комплексный и системный характер;</w:t>
      </w:r>
    </w:p>
    <w:p w14:paraId="1F023CC5"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охарактеризованы элементы, характеризующие сущность и содержание правового режима - его цели, функции, принципы, гарантии и другие;</w:t>
      </w:r>
    </w:p>
    <w:p w14:paraId="33E2142E"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рассмотрены специальные виды правовых режимов, основанные на создании преимуществ и ограничений для субъектов права, и показаны пути их совершенствования;</w:t>
      </w:r>
    </w:p>
    <w:p w14:paraId="032CEE8C"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позиций общей теории права рассмотрены и проанализированы отраслевые правовые режимы, выработаны основные ориентиры, с помощью которых они должны изучаться отраслевыми юридическими науками;</w:t>
      </w:r>
    </w:p>
    <w:p w14:paraId="6DC82F6C"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всесторонне изучены публично-правовые и частноправовые режимы, что позволило определить их сущность, не сводимую к отраслевым правовым режимам, и их роль в правовом регулировании общественных отношений.</w:t>
      </w:r>
    </w:p>
    <w:p w14:paraId="33D035C7"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такого нового научного направления, как комплексное и системное исследование теории правового режима, а также приращение теоретико-прикладных знаний о нем является одним из основных результатов, подтверждающим новизну проведенного научного исследования.</w:t>
      </w:r>
    </w:p>
    <w:p w14:paraId="55ABE14B"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подготовленной диссертационной работы решены следующие научные задачи:</w:t>
      </w:r>
    </w:p>
    <w:p w14:paraId="3DEED775"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 сравнительный анализ научных подходов к пониманию сущности и содержания категории «</w:t>
      </w:r>
      <w:r>
        <w:rPr>
          <w:rStyle w:val="WW8Num3z0"/>
          <w:rFonts w:ascii="Verdana" w:hAnsi="Verdana"/>
          <w:color w:val="4682B4"/>
          <w:sz w:val="18"/>
          <w:szCs w:val="18"/>
        </w:rPr>
        <w:t>правовой режим</w:t>
      </w:r>
      <w:r>
        <w:rPr>
          <w:rFonts w:ascii="Verdana" w:hAnsi="Verdana"/>
          <w:color w:val="000000"/>
          <w:sz w:val="18"/>
          <w:szCs w:val="18"/>
        </w:rPr>
        <w:t>», на основе чего выработано и предложено его унифицированное определение;</w:t>
      </w:r>
    </w:p>
    <w:p w14:paraId="0ECC7BD9"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охарактеризованы специфические признаки, позволяющие интерпретировать правовой режим в качестве самостоятельной юридической категории;</w:t>
      </w:r>
    </w:p>
    <w:p w14:paraId="55B7ED3A"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сущность правового режима, выявлены и показаны отличия данного понятия от таких юридических категорий, как «</w:t>
      </w:r>
      <w:r>
        <w:rPr>
          <w:rStyle w:val="WW8Num3z0"/>
          <w:rFonts w:ascii="Verdana" w:hAnsi="Verdana"/>
          <w:color w:val="4682B4"/>
          <w:sz w:val="18"/>
          <w:szCs w:val="18"/>
        </w:rPr>
        <w:t>правовое состояние</w:t>
      </w:r>
      <w:r>
        <w:rPr>
          <w:rFonts w:ascii="Verdana" w:hAnsi="Verdana"/>
          <w:color w:val="000000"/>
          <w:sz w:val="18"/>
          <w:szCs w:val="18"/>
        </w:rPr>
        <w:t>», «</w:t>
      </w:r>
      <w:r>
        <w:rPr>
          <w:rStyle w:val="WW8Num3z0"/>
          <w:rFonts w:ascii="Verdana" w:hAnsi="Verdana"/>
          <w:color w:val="4682B4"/>
          <w:sz w:val="18"/>
          <w:szCs w:val="18"/>
        </w:rPr>
        <w:t>управление</w:t>
      </w:r>
      <w:r>
        <w:rPr>
          <w:rFonts w:ascii="Verdana" w:hAnsi="Verdana"/>
          <w:color w:val="000000"/>
          <w:sz w:val="18"/>
          <w:szCs w:val="18"/>
        </w:rPr>
        <w:t>», «</w:t>
      </w:r>
      <w:r>
        <w:rPr>
          <w:rStyle w:val="WW8Num3z0"/>
          <w:rFonts w:ascii="Verdana" w:hAnsi="Verdana"/>
          <w:color w:val="4682B4"/>
          <w:sz w:val="18"/>
          <w:szCs w:val="18"/>
        </w:rPr>
        <w:t>правовой порядок</w:t>
      </w:r>
      <w:r>
        <w:rPr>
          <w:rFonts w:ascii="Verdana" w:hAnsi="Verdana"/>
          <w:color w:val="000000"/>
          <w:sz w:val="18"/>
          <w:szCs w:val="18"/>
        </w:rPr>
        <w:t>», «</w:t>
      </w:r>
      <w:r>
        <w:rPr>
          <w:rStyle w:val="WW8Num3z0"/>
          <w:rFonts w:ascii="Verdana" w:hAnsi="Verdana"/>
          <w:color w:val="4682B4"/>
          <w:sz w:val="18"/>
          <w:szCs w:val="18"/>
        </w:rPr>
        <w:t>норма права</w:t>
      </w:r>
      <w:r>
        <w:rPr>
          <w:rFonts w:ascii="Verdana" w:hAnsi="Verdana"/>
          <w:color w:val="000000"/>
          <w:sz w:val="18"/>
          <w:szCs w:val="18"/>
        </w:rPr>
        <w:t>», «</w:t>
      </w:r>
      <w:r>
        <w:rPr>
          <w:rStyle w:val="WW8Num3z0"/>
          <w:rFonts w:ascii="Verdana" w:hAnsi="Verdana"/>
          <w:color w:val="4682B4"/>
          <w:sz w:val="18"/>
          <w:szCs w:val="18"/>
        </w:rPr>
        <w:t>институт права</w:t>
      </w:r>
      <w:r>
        <w:rPr>
          <w:rFonts w:ascii="Verdana" w:hAnsi="Verdana"/>
          <w:color w:val="000000"/>
          <w:sz w:val="18"/>
          <w:szCs w:val="18"/>
        </w:rPr>
        <w:t>», «</w:t>
      </w:r>
      <w:r>
        <w:rPr>
          <w:rStyle w:val="WW8Num3z0"/>
          <w:rFonts w:ascii="Verdana" w:hAnsi="Verdana"/>
          <w:color w:val="4682B4"/>
          <w:sz w:val="18"/>
          <w:szCs w:val="18"/>
        </w:rPr>
        <w:t>отрасль права</w:t>
      </w:r>
      <w:r>
        <w:rPr>
          <w:rFonts w:ascii="Verdana" w:hAnsi="Verdana"/>
          <w:color w:val="000000"/>
          <w:sz w:val="18"/>
          <w:szCs w:val="18"/>
        </w:rPr>
        <w:t>», «</w:t>
      </w:r>
      <w:r>
        <w:rPr>
          <w:rStyle w:val="WW8Num3z0"/>
          <w:rFonts w:ascii="Verdana" w:hAnsi="Verdana"/>
          <w:color w:val="4682B4"/>
          <w:sz w:val="18"/>
          <w:szCs w:val="18"/>
        </w:rPr>
        <w:t>правовой механизм</w:t>
      </w:r>
      <w:r>
        <w:rPr>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и других;</w:t>
      </w:r>
    </w:p>
    <w:p w14:paraId="0C14A92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дана развернутая характеристика структуры правового режима, показана определяющая роль правовых средств, принципов и гарантий в его формировании и функционировании;</w:t>
      </w:r>
    </w:p>
    <w:p w14:paraId="0FAA2A44"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раскрыты сущность и содержание функций правовых режимов как основных направлений их </w:t>
      </w:r>
      <w:r>
        <w:rPr>
          <w:rFonts w:ascii="Verdana" w:hAnsi="Verdana"/>
          <w:color w:val="000000"/>
          <w:sz w:val="18"/>
          <w:szCs w:val="18"/>
        </w:rPr>
        <w:lastRenderedPageBreak/>
        <w:t>воздействия на наиболее значимые общественные отношения; с учетом необходимости упорядочения их регулирующего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воздействия существенно уточнена система функций правовых режимов;</w:t>
      </w:r>
    </w:p>
    <w:p w14:paraId="0E24382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основные критерии, позволившие произвести всестороннюю классификацию правовых режимов и охарактеризовать их основные виды;</w:t>
      </w:r>
    </w:p>
    <w:p w14:paraId="1E8B655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проанализированы специальные правовые режимы, представляющие модификацию общих и устанавливающие либо особые преимущества, либо особые ограничения для субъектов в рамках режимного регулирования, в результате чего определены их понятия, признаки и содержание; охарактеризованы правовые преимущества и правовые ограничения, лежащие в основе этих режимов, а также выработаны критерии ограничения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граждан в условиях чрезвычайных правовых режимов;</w:t>
      </w:r>
    </w:p>
    <w:p w14:paraId="64BBC2C0"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исследованы отраслевые, публично-правовые и частноправовые режимы с точки зрения предмета, метода, механизма и принципов правового регулирования; определены их понятие, признаки, содержание, установлены сходства и различия;</w:t>
      </w:r>
    </w:p>
    <w:p w14:paraId="122B1B2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комплексный анализ сущности и содержания процессуально-правового режима: рассмотрены его понятие, специфические признаки, структура и виды; установлена его самостоятельная роль (по отношению к материальному правовому режиму) и значение в регулировании определенной сферы общественных отношений;</w:t>
      </w:r>
    </w:p>
    <w:p w14:paraId="1ABDE4D0"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перспективные направления и сформулированы отдельные предложения по оптимизации правовых режимов.</w:t>
      </w:r>
    </w:p>
    <w:p w14:paraId="01FFCF24"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разработаны и уточнены дефиниции ряда юридических понятий: «</w:t>
      </w:r>
      <w:r>
        <w:rPr>
          <w:rStyle w:val="WW8Num3z0"/>
          <w:rFonts w:ascii="Verdana" w:hAnsi="Verdana"/>
          <w:color w:val="4682B4"/>
          <w:sz w:val="18"/>
          <w:szCs w:val="18"/>
        </w:rPr>
        <w:t>правовой режим</w:t>
      </w:r>
      <w:r>
        <w:rPr>
          <w:rFonts w:ascii="Verdana" w:hAnsi="Verdana"/>
          <w:color w:val="000000"/>
          <w:sz w:val="18"/>
          <w:szCs w:val="18"/>
        </w:rPr>
        <w:t>», «</w:t>
      </w:r>
      <w:r>
        <w:rPr>
          <w:rStyle w:val="WW8Num3z0"/>
          <w:rFonts w:ascii="Verdana" w:hAnsi="Verdana"/>
          <w:color w:val="4682B4"/>
          <w:sz w:val="18"/>
          <w:szCs w:val="18"/>
        </w:rPr>
        <w:t>цель правового режима</w:t>
      </w:r>
      <w:r>
        <w:rPr>
          <w:rFonts w:ascii="Verdana" w:hAnsi="Verdana"/>
          <w:color w:val="000000"/>
          <w:sz w:val="18"/>
          <w:szCs w:val="18"/>
        </w:rPr>
        <w:t>», «</w:t>
      </w:r>
      <w:r>
        <w:rPr>
          <w:rStyle w:val="WW8Num3z0"/>
          <w:rFonts w:ascii="Verdana" w:hAnsi="Verdana"/>
          <w:color w:val="4682B4"/>
          <w:sz w:val="18"/>
          <w:szCs w:val="18"/>
        </w:rPr>
        <w:t>функции правового режима</w:t>
      </w:r>
      <w:r>
        <w:rPr>
          <w:rFonts w:ascii="Verdana" w:hAnsi="Verdana"/>
          <w:color w:val="000000"/>
          <w:sz w:val="18"/>
          <w:szCs w:val="18"/>
        </w:rPr>
        <w:t>», «</w:t>
      </w:r>
      <w:r>
        <w:rPr>
          <w:rStyle w:val="WW8Num3z0"/>
          <w:rFonts w:ascii="Verdana" w:hAnsi="Verdana"/>
          <w:color w:val="4682B4"/>
          <w:sz w:val="18"/>
          <w:szCs w:val="18"/>
        </w:rPr>
        <w:t>принципы правового режима</w:t>
      </w:r>
      <w:r>
        <w:rPr>
          <w:rFonts w:ascii="Verdana" w:hAnsi="Verdana"/>
          <w:color w:val="000000"/>
          <w:sz w:val="18"/>
          <w:szCs w:val="18"/>
        </w:rPr>
        <w:t>», «</w:t>
      </w:r>
      <w:r>
        <w:rPr>
          <w:rStyle w:val="WW8Num3z0"/>
          <w:rFonts w:ascii="Verdana" w:hAnsi="Verdana"/>
          <w:color w:val="4682B4"/>
          <w:sz w:val="18"/>
          <w:szCs w:val="18"/>
        </w:rPr>
        <w:t>гарантии правового режима</w:t>
      </w:r>
      <w:r>
        <w:rPr>
          <w:rFonts w:ascii="Verdana" w:hAnsi="Verdana"/>
          <w:color w:val="000000"/>
          <w:sz w:val="18"/>
          <w:szCs w:val="18"/>
        </w:rPr>
        <w:t>», «</w:t>
      </w:r>
      <w:r>
        <w:rPr>
          <w:rStyle w:val="WW8Num3z0"/>
          <w:rFonts w:ascii="Verdana" w:hAnsi="Verdana"/>
          <w:color w:val="4682B4"/>
          <w:sz w:val="18"/>
          <w:szCs w:val="18"/>
        </w:rPr>
        <w:t>отраслевой правовой режим</w:t>
      </w:r>
      <w:r>
        <w:rPr>
          <w:rFonts w:ascii="Verdana" w:hAnsi="Verdana"/>
          <w:color w:val="000000"/>
          <w:sz w:val="18"/>
          <w:szCs w:val="18"/>
        </w:rPr>
        <w:t>», «процессуально-правовой режим», которые максимально приближены к реальности и учитывают уровень развития современной правовой доктрины.</w:t>
      </w:r>
    </w:p>
    <w:p w14:paraId="4DBA47C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Вводятся в научный оборот категории: «</w:t>
      </w:r>
      <w:r>
        <w:rPr>
          <w:rStyle w:val="WW8Num3z0"/>
          <w:rFonts w:ascii="Verdana" w:hAnsi="Verdana"/>
          <w:color w:val="4682B4"/>
          <w:sz w:val="18"/>
          <w:szCs w:val="18"/>
        </w:rPr>
        <w:t>правовой режим, основанный на преимуществах</w:t>
      </w:r>
      <w:r>
        <w:rPr>
          <w:rFonts w:ascii="Verdana" w:hAnsi="Verdana"/>
          <w:color w:val="000000"/>
          <w:sz w:val="18"/>
          <w:szCs w:val="18"/>
        </w:rPr>
        <w:t>», «</w:t>
      </w:r>
      <w:r>
        <w:rPr>
          <w:rStyle w:val="WW8Num3z0"/>
          <w:rFonts w:ascii="Verdana" w:hAnsi="Verdana"/>
          <w:color w:val="4682B4"/>
          <w:sz w:val="18"/>
          <w:szCs w:val="18"/>
        </w:rPr>
        <w:t>правовой режим, основанный на ограничениях</w:t>
      </w:r>
      <w:r>
        <w:rPr>
          <w:rFonts w:ascii="Verdana" w:hAnsi="Verdana"/>
          <w:color w:val="000000"/>
          <w:sz w:val="18"/>
          <w:szCs w:val="18"/>
        </w:rPr>
        <w:t>», «публично-правовой режим»,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режим».</w:t>
      </w:r>
    </w:p>
    <w:p w14:paraId="7E619EB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правовых режимов органично дополнен прикладным: разработаны критерии эффективности правовых режимов, конкретные предложения по преодолению выявленных недостатков в правовом регулировании, осуществляемом посредством правовых режимов; сформулированы новые подходы и выводы, касающиеся назначения и роли правовых режимов в регулировании общественных отношений; раскрываются возможности их позитивного влияния на</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и правоприменительный процессы.</w:t>
      </w:r>
    </w:p>
    <w:p w14:paraId="02131DD7"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итоги проведенного исследования позволяют сделать вывод о том, что оно отвечает всем требованиям научной новизны, а его результаты представляют собой значительный вклад в приращение системы научного знания о правовом регулировании в целом и правовом режиме в частности, что можно</w:t>
      </w:r>
      <w:r>
        <w:rPr>
          <w:rStyle w:val="WW8Num2z0"/>
          <w:rFonts w:ascii="Verdana" w:hAnsi="Verdana"/>
          <w:color w:val="000000"/>
          <w:sz w:val="18"/>
          <w:szCs w:val="18"/>
        </w:rPr>
        <w:t> </w:t>
      </w:r>
      <w:r>
        <w:rPr>
          <w:rStyle w:val="WW8Num3z0"/>
          <w:rFonts w:ascii="Verdana" w:hAnsi="Verdana"/>
          <w:color w:val="4682B4"/>
          <w:sz w:val="18"/>
          <w:szCs w:val="18"/>
        </w:rPr>
        <w:t>квалифицировать</w:t>
      </w:r>
      <w:r>
        <w:rPr>
          <w:rStyle w:val="WW8Num2z0"/>
          <w:rFonts w:ascii="Verdana" w:hAnsi="Verdana"/>
          <w:color w:val="000000"/>
          <w:sz w:val="18"/>
          <w:szCs w:val="18"/>
        </w:rPr>
        <w:t> </w:t>
      </w:r>
      <w:r>
        <w:rPr>
          <w:rFonts w:ascii="Verdana" w:hAnsi="Verdana"/>
          <w:color w:val="000000"/>
          <w:sz w:val="18"/>
          <w:szCs w:val="18"/>
        </w:rPr>
        <w:t>как научное достижение.</w:t>
      </w:r>
    </w:p>
    <w:p w14:paraId="326C73AF"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059ECB5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Использование функционального подхода к определению правового режима и термина «</w:t>
      </w:r>
      <w:r>
        <w:rPr>
          <w:rStyle w:val="WW8Num3z0"/>
          <w:rFonts w:ascii="Verdana" w:hAnsi="Verdana"/>
          <w:color w:val="4682B4"/>
          <w:sz w:val="18"/>
          <w:szCs w:val="18"/>
        </w:rPr>
        <w:t>порядок</w:t>
      </w:r>
      <w:r>
        <w:rPr>
          <w:rFonts w:ascii="Verdana" w:hAnsi="Verdana"/>
          <w:color w:val="000000"/>
          <w:sz w:val="18"/>
          <w:szCs w:val="18"/>
        </w:rPr>
        <w:t>» в качестве определяющего позволяет рассматривать правовой режим в динамике, выделить как его структурные элементы, так и стадии реализации. Под правовым режимом понимается именно особый порядок правового регулирования, который вводится в действие по специфическим мотивам, с учетом самобытности социальной ситуации и не применим в том же виде в каких-либо других сферах. Восприятие правового режима исключительно как совокупности норм или институтов права, напротив, существенно обедняет его содержание, превращает в статическое явление, отождествляет с более или менее значительной группой правовых норм, закрепленных в нормативно-правовом акте.</w:t>
      </w:r>
    </w:p>
    <w:p w14:paraId="37EC372E"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Правовому режиму присущи следующие сущностные признаки: обязательное нормативно-</w:t>
      </w:r>
      <w:r>
        <w:rPr>
          <w:rFonts w:ascii="Verdana" w:hAnsi="Verdana"/>
          <w:color w:val="000000"/>
          <w:sz w:val="18"/>
          <w:szCs w:val="18"/>
        </w:rPr>
        <w:lastRenderedPageBreak/>
        <w:t>правовое закрепление; специфическая цель; особый порядок регулирования; создание благоприятных (неблагоприятных) условий для удовлетворения интересов субъектов права; системный характер; комплексный характер; особая структура.</w:t>
      </w:r>
    </w:p>
    <w:p w14:paraId="7C0DA05F"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Выявление и анализ признаков правового режима позволяет полнее раскрыть его сущность и определить как особый порядок правового регулирования общественных отношений, основанный на определенном сочетании правовых средств (в том числе способов правового регулирования), гарантий и принципов, создающий благоприятные (неблагоприятные) условия для удовлетворения интересов субъектов права и направленный на достижение оптимального социально-значимого результата.</w:t>
      </w:r>
    </w:p>
    <w:p w14:paraId="31CE535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Правовой режим подлежит обязательному нормативно-правовому закреплению, что позволяет четко обозначить комплекс правовых средств, используемых для регулирования (охраны) общественных отношений, а также предоставить субъектам, вовлеченным в орбиту правового режима или собирающимся вступить в «</w:t>
      </w:r>
      <w:r>
        <w:rPr>
          <w:rStyle w:val="WW8Num3z0"/>
          <w:rFonts w:ascii="Verdana" w:hAnsi="Verdana"/>
          <w:color w:val="4682B4"/>
          <w:sz w:val="18"/>
          <w:szCs w:val="18"/>
        </w:rPr>
        <w:t>режимные</w:t>
      </w:r>
      <w:r>
        <w:rPr>
          <w:rFonts w:ascii="Verdana" w:hAnsi="Verdana"/>
          <w:color w:val="000000"/>
          <w:sz w:val="18"/>
          <w:szCs w:val="18"/>
        </w:rPr>
        <w:t>» отношения, информацию о правилах поведения в рамках данного режима и тем самым настроить (мотивировать) их на</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Побудительным мотивом при этом выступает либо желание реализовать свои права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в общерегулятивных правоотношениях, либо избежать возможности привлечения к юридической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охранительных.</w:t>
      </w:r>
    </w:p>
    <w:p w14:paraId="53605A78"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Цель правового режима - это предполагаемая или</w:t>
      </w:r>
      <w:r>
        <w:rPr>
          <w:rStyle w:val="WW8Num2z0"/>
          <w:rFonts w:ascii="Verdana" w:hAnsi="Verdana"/>
          <w:color w:val="000000"/>
          <w:sz w:val="18"/>
          <w:szCs w:val="18"/>
        </w:rPr>
        <w:t> </w:t>
      </w:r>
      <w:r>
        <w:rPr>
          <w:rStyle w:val="WW8Num3z0"/>
          <w:rFonts w:ascii="Verdana" w:hAnsi="Verdana"/>
          <w:color w:val="4682B4"/>
          <w:sz w:val="18"/>
          <w:szCs w:val="18"/>
        </w:rPr>
        <w:t>закрепленная</w:t>
      </w:r>
      <w:r>
        <w:rPr>
          <w:rStyle w:val="WW8Num2z0"/>
          <w:rFonts w:ascii="Verdana" w:hAnsi="Verdana"/>
          <w:color w:val="000000"/>
          <w:sz w:val="18"/>
          <w:szCs w:val="18"/>
        </w:rPr>
        <w:t> </w:t>
      </w:r>
      <w:r>
        <w:rPr>
          <w:rFonts w:ascii="Verdana" w:hAnsi="Verdana"/>
          <w:color w:val="000000"/>
          <w:sz w:val="18"/>
          <w:szCs w:val="18"/>
        </w:rPr>
        <w:t>государством идеальная модель определенного социального явления (состояния, процесса), которая достигается при помощи реализации правовых средств, входящих в его (правового режима) состав.</w:t>
      </w:r>
    </w:p>
    <w:p w14:paraId="327B7EF8"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Единой (комплексной) целью правовых режимов, исходя из их сущности, является оптимальное регулирование определенных групп общественных отношений, преодоление препятствий, стоящих на пути удовлетворения субъектами (правовыми средствами и способами) своих интересов, создание благоприятного режима для</w:t>
      </w:r>
      <w:r>
        <w:rPr>
          <w:rStyle w:val="WW8Num2z0"/>
          <w:rFonts w:ascii="Verdana" w:hAnsi="Verdana"/>
          <w:color w:val="000000"/>
          <w:sz w:val="18"/>
          <w:szCs w:val="18"/>
        </w:rPr>
        <w:t> </w:t>
      </w:r>
      <w:r>
        <w:rPr>
          <w:rStyle w:val="WW8Num3z0"/>
          <w:rFonts w:ascii="Verdana" w:hAnsi="Verdana"/>
          <w:color w:val="4682B4"/>
          <w:sz w:val="18"/>
          <w:szCs w:val="18"/>
        </w:rPr>
        <w:t>правомерных</w:t>
      </w:r>
      <w:r>
        <w:rPr>
          <w:rStyle w:val="WW8Num2z0"/>
          <w:rFonts w:ascii="Verdana" w:hAnsi="Verdana"/>
          <w:color w:val="000000"/>
          <w:sz w:val="18"/>
          <w:szCs w:val="18"/>
        </w:rPr>
        <w:t> </w:t>
      </w:r>
      <w:r>
        <w:rPr>
          <w:rFonts w:ascii="Verdana" w:hAnsi="Verdana"/>
          <w:color w:val="000000"/>
          <w:sz w:val="18"/>
          <w:szCs w:val="18"/>
        </w:rPr>
        <w:t>действий и неблагоприятного режима - для</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Fonts w:ascii="Verdana" w:hAnsi="Verdana"/>
          <w:color w:val="000000"/>
          <w:sz w:val="18"/>
          <w:szCs w:val="18"/>
        </w:rPr>
        <w:t>.</w:t>
      </w:r>
    </w:p>
    <w:p w14:paraId="46C2AD9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Особый порядок регулирования как признак правового режима состоит в специфическом сочетании правовых средств и способов:</w:t>
      </w:r>
      <w:r>
        <w:rPr>
          <w:rStyle w:val="WW8Num2z0"/>
          <w:rFonts w:ascii="Verdana" w:hAnsi="Verdana"/>
          <w:color w:val="000000"/>
          <w:sz w:val="18"/>
          <w:szCs w:val="18"/>
        </w:rPr>
        <w:t> </w:t>
      </w:r>
      <w:r>
        <w:rPr>
          <w:rStyle w:val="WW8Num3z0"/>
          <w:rFonts w:ascii="Verdana" w:hAnsi="Verdana"/>
          <w:color w:val="4682B4"/>
          <w:sz w:val="18"/>
          <w:szCs w:val="18"/>
        </w:rPr>
        <w:t>дозволений</w:t>
      </w:r>
      <w:r>
        <w:rPr>
          <w:rStyle w:val="WW8Num2z0"/>
          <w:rFonts w:ascii="Verdana" w:hAnsi="Verdana"/>
          <w:color w:val="000000"/>
          <w:sz w:val="18"/>
          <w:szCs w:val="18"/>
        </w:rPr>
        <w:t> </w:t>
      </w:r>
      <w:r>
        <w:rPr>
          <w:rFonts w:ascii="Verdana" w:hAnsi="Verdana"/>
          <w:color w:val="000000"/>
          <w:sz w:val="18"/>
          <w:szCs w:val="18"/>
        </w:rPr>
        <w:t>и запретов, позитивных обязываний и рекомендаций, стимулов и ограничений и т.д. Именно такая комбинация дозволений,</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и позитивных обязываний при доминировании либо первых, либо вторых и создает особый порядок регулирования. В зависимости от того, какие правовые средства превалируют в правовых режимах, они бывают либо создающими преимущества для субъектов права, либо ограничивающими их субъективные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w:t>
      </w:r>
    </w:p>
    <w:p w14:paraId="358B1862"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Правовые режимы носят системный и комплексный характер. Системный характер правовых режимов проявляется в том, что правовой режим, как инструмент в системе правового регулирования, одновременно и сам является системным образованием, состоящим из подсистем, характеризующихся целостностью, целесообразностью, логичностью, сочетаемостью. Правовой режим - это упорядоченная совокупность (система) правовых средств. В рамках этой системы правовые средства сочетаются строго определенным образом, тесно взаимосвязаны и действуют комплексно, создают определенную атмосферу правового регулирования - степень благоприятности (неблагоприятности) для удовлетворения интересов субъектов права.</w:t>
      </w:r>
    </w:p>
    <w:p w14:paraId="343331DB"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характер правовых режимов означает, что регулирование, основанное на особом сочетании правовых средств, осуществляется в комплексе: действие правовых режимов охватывает целый комплекс систем, взятых во временных и пространственных границах (правовые статусы субъектов права, объекты права, юридические факты и т.д.). Правовой режим по своей юридической природе обладает всеми средствами, необходимыми и достаточными для его функционирования (правила поведения, положительные и отрицательные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включая юридическую ответственность за нарушение режимных требований и т.д.).</w:t>
      </w:r>
    </w:p>
    <w:p w14:paraId="2B0C78A0"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В структуру правового режима включаются правовые средства различного состава и уровня (простые и комплексные): элементы механизма правового регулирования (правовые нормы, отношения, акты реализации права, юридические факты и т.д.), гарантии реализации правового </w:t>
      </w:r>
      <w:r>
        <w:rPr>
          <w:rFonts w:ascii="Verdana" w:hAnsi="Verdana"/>
          <w:color w:val="000000"/>
          <w:sz w:val="18"/>
          <w:szCs w:val="18"/>
        </w:rPr>
        <w:lastRenderedPageBreak/>
        <w:t>режима (в том числе юридическая ответственность за нарушение режимных требований), правовые принципы, цели и способы правового регулирования. Представляется, что такая структура (состав) правового режима наиболее оптимальна, поскольку в ней четко представлены составляющие (компоненты) исследуемой категории, и она в полной мере отвечает его содержанию.</w:t>
      </w:r>
    </w:p>
    <w:p w14:paraId="187C5257"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Принципы правового режима - это исходные определяющие идеи, базовые положения, установления, создающие определенный порядок использования правовых средств в целях достижения субъектами своих интересов. В систему принципов правового режима включены общие принципы правового режима (основные начала, которые определяют наиболее существенные черты правовых режимов в целом, их содержание и особенности, распространяются на все отрасли права в независимости от характера и специфики регулируемых ими общественных отношений) и специальные принципы правового режима (межотраслевые, отраслевые и институциональные).</w:t>
      </w:r>
    </w:p>
    <w:p w14:paraId="746FA0A1"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Правовыми</w:t>
      </w:r>
      <w:r>
        <w:rPr>
          <w:rStyle w:val="WW8Num2z0"/>
          <w:rFonts w:ascii="Verdana" w:hAnsi="Verdana"/>
          <w:color w:val="000000"/>
          <w:sz w:val="18"/>
          <w:szCs w:val="18"/>
        </w:rPr>
        <w:t> </w:t>
      </w:r>
      <w:r>
        <w:rPr>
          <w:rStyle w:val="WW8Num3z0"/>
          <w:rFonts w:ascii="Verdana" w:hAnsi="Verdana"/>
          <w:color w:val="4682B4"/>
          <w:sz w:val="18"/>
          <w:szCs w:val="18"/>
        </w:rPr>
        <w:t>гарантиями</w:t>
      </w:r>
      <w:r>
        <w:rPr>
          <w:rStyle w:val="WW8Num2z0"/>
          <w:rFonts w:ascii="Verdana" w:hAnsi="Verdana"/>
          <w:color w:val="000000"/>
          <w:sz w:val="18"/>
          <w:szCs w:val="18"/>
        </w:rPr>
        <w:t> </w:t>
      </w:r>
      <w:r>
        <w:rPr>
          <w:rFonts w:ascii="Verdana" w:hAnsi="Verdana"/>
          <w:color w:val="000000"/>
          <w:sz w:val="18"/>
          <w:szCs w:val="18"/>
        </w:rPr>
        <w:t>правового режима выступают нормативно</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условия, средства (в том числе и механизмы), призванные обеспечить удовлетворение интересов субъектов права: реализацию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 при дозволительном правовом режиме; обеспечение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обязанностей, ограничений, запретов - при ограничивающем правовом режиме.</w:t>
      </w:r>
    </w:p>
    <w:p w14:paraId="79723633"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Функции правового режима определяются как основные направления воздействия правовых режимов на общественные отношения с целью их оптимального регулирования, преодоления препятствий, стоящих на пути удовлетворения субъектами своих прав и законных интересов. Предлагается различать следующие его функции: по характеру и цели воздействия - регулятивную,</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Fonts w:ascii="Verdana" w:hAnsi="Verdana"/>
          <w:color w:val="000000"/>
          <w:sz w:val="18"/>
          <w:szCs w:val="18"/>
        </w:rPr>
        <w:t>, воспитательную; по сфере общественных отношений - экономическую, политическую, культурную, социальную.</w:t>
      </w:r>
    </w:p>
    <w:p w14:paraId="2D962A2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соответствии с сущностью и предназначением правовых режимов предлагается выделять такие их виды, как правовые режимы, основанные на преимуществах и правовые режимы, основанные на ограничениях.</w:t>
      </w:r>
    </w:p>
    <w:p w14:paraId="74DBFC1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режим, основанный на преимуществах, - это особый порядок правового регулирования общественных отношений, заключающийся в определенном сочетании правовых средств -дозволений (субъективных прав, законных интересов, льгот, привилегий, иммунитетов, поощрений и т.д.), гарантий и принципов, направленный путем создания благоприятных условий для удовлетворения интересов субъектов права на достижение оптимального социального состояния. Существование правовых режимов, основанных на преимуществах, не только не нарушает</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принципа равноправия граждан, но и способствует преодолению их фактического неравенства, направлено на эффективное осуществление</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граждан особых государственных (общественных) функций, защиту их от</w:t>
      </w:r>
      <w:r>
        <w:rPr>
          <w:rStyle w:val="WW8Num2z0"/>
          <w:rFonts w:ascii="Verdana" w:hAnsi="Verdana"/>
          <w:color w:val="000000"/>
          <w:sz w:val="18"/>
          <w:szCs w:val="18"/>
        </w:rPr>
        <w:t> </w:t>
      </w:r>
      <w:r>
        <w:rPr>
          <w:rStyle w:val="WW8Num3z0"/>
          <w:rFonts w:ascii="Verdana" w:hAnsi="Verdana"/>
          <w:color w:val="4682B4"/>
          <w:sz w:val="18"/>
          <w:szCs w:val="18"/>
        </w:rPr>
        <w:t>необоснованных</w:t>
      </w:r>
      <w:r>
        <w:rPr>
          <w:rStyle w:val="WW8Num2z0"/>
          <w:rFonts w:ascii="Verdana" w:hAnsi="Verdana"/>
          <w:color w:val="000000"/>
          <w:sz w:val="18"/>
          <w:szCs w:val="18"/>
        </w:rPr>
        <w:t> </w:t>
      </w:r>
      <w:r>
        <w:rPr>
          <w:rFonts w:ascii="Verdana" w:hAnsi="Verdana"/>
          <w:color w:val="000000"/>
          <w:sz w:val="18"/>
          <w:szCs w:val="18"/>
        </w:rPr>
        <w:t>посягательств и создание благоприятных условий деятельности, оказывая тем самым стимулирующее влияние на поведение указанных субъектов.</w:t>
      </w:r>
    </w:p>
    <w:p w14:paraId="3663346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режим, основанный на ограничениях, - это особый порядок правового регулирования общественных отношений, заключающийся в определенном сочетании правовых средств - общих запретов и позитивных</w:t>
      </w:r>
      <w:r>
        <w:rPr>
          <w:rStyle w:val="WW8Num2z0"/>
          <w:rFonts w:ascii="Verdana" w:hAnsi="Verdana"/>
          <w:color w:val="000000"/>
          <w:sz w:val="18"/>
          <w:szCs w:val="18"/>
        </w:rPr>
        <w:t> </w:t>
      </w:r>
      <w:r>
        <w:rPr>
          <w:rStyle w:val="WW8Num3z0"/>
          <w:rFonts w:ascii="Verdana" w:hAnsi="Verdana"/>
          <w:color w:val="4682B4"/>
          <w:sz w:val="18"/>
          <w:szCs w:val="18"/>
        </w:rPr>
        <w:t>обязываний</w:t>
      </w:r>
      <w:r>
        <w:rPr>
          <w:rStyle w:val="WW8Num2z0"/>
          <w:rFonts w:ascii="Verdana" w:hAnsi="Verdana"/>
          <w:color w:val="000000"/>
          <w:sz w:val="18"/>
          <w:szCs w:val="18"/>
        </w:rPr>
        <w:t> </w:t>
      </w:r>
      <w:r>
        <w:rPr>
          <w:rFonts w:ascii="Verdana" w:hAnsi="Verdana"/>
          <w:color w:val="000000"/>
          <w:sz w:val="18"/>
          <w:szCs w:val="18"/>
        </w:rPr>
        <w:t>(приостановлений, обязанностей, цензов, лимитов, мер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и наказания и т.д.), гарантий и принципов, направленный путем создания неблагоприятных условий для удовлетворения интересов субъектов права на достижение оптимального социального состояния. Правовой режим, основанный на ограничениях, в большей мере устанавливается и функционирует в отношении государства, государственных органов и государственных служащих.</w:t>
      </w:r>
    </w:p>
    <w:p w14:paraId="16DF48CA"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11. Отраслевые правовые режимы имеют интегративное и направляющее значение и олицетворяют тесное единство комплекса правовых средств с содержанием регулируемых отношений. Отраслевой правовой режим представляет собой особый порядок правового регулирования конкретной сферы общественных отношений, основанный на определенном сочетании правовых средств и способов (дозволений, запретов, позитивных обязываний) в рамках отраслевого предмета и метода правового регулирования, действии отраслевых принципов, </w:t>
      </w:r>
      <w:r>
        <w:rPr>
          <w:rFonts w:ascii="Verdana" w:hAnsi="Verdana"/>
          <w:color w:val="000000"/>
          <w:sz w:val="18"/>
          <w:szCs w:val="18"/>
        </w:rPr>
        <w:lastRenderedPageBreak/>
        <w:t>направленный на достижение в этой сфере оптимального социального состояния.</w:t>
      </w:r>
    </w:p>
    <w:p w14:paraId="0EF8254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Публично- и частноправовые режимы представляют собой явления, характеризующие единые подсистемы права с обособленным предметом, методом, механизмом и принципами правового регулирования.</w:t>
      </w:r>
    </w:p>
    <w:p w14:paraId="60BB01F6"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определенного сближения сфер публично-правового и</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характера публично-правовые режимы проникают в зону частноправового регулирования и, наоборот, частноправовые режимы функционируют в отраслях изначально публично-правовых.</w:t>
      </w:r>
    </w:p>
    <w:p w14:paraId="01472D2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Режимное публично-правовое регулирование в отраслях частного права обусловлено необходимостью особого регулирования определенной сферы общественных отношений с точки зрения усиленной защиты со стороны государства их участников, что не может быть достигнуто в рамках достаточно свободного частноправового порядка правового регулирования. И, наоборот, внедрение</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режимов в публично-правовую материю позволяет в ряде случаев оптимизировать процесс управления обществом путем предоставления властным субъектам права самостоятельно определять некоторые стороны своей деятельности в целях выбора более приемлемого для каждого конкретного случая способа осуществления управленческой деятельности, объединения методов управления (прямых и косвенных) для действия в нужном им соотношении, усиления ответственности администрации за</w:t>
      </w:r>
      <w:r>
        <w:rPr>
          <w:rStyle w:val="WW8Num2z0"/>
          <w:rFonts w:ascii="Verdana" w:hAnsi="Verdana"/>
          <w:color w:val="000000"/>
          <w:sz w:val="18"/>
          <w:szCs w:val="18"/>
        </w:rPr>
        <w:t> </w:t>
      </w:r>
      <w:r>
        <w:rPr>
          <w:rStyle w:val="WW8Num3z0"/>
          <w:rFonts w:ascii="Verdana" w:hAnsi="Verdana"/>
          <w:color w:val="4682B4"/>
          <w:sz w:val="18"/>
          <w:szCs w:val="18"/>
        </w:rPr>
        <w:t>надлежащее</w:t>
      </w:r>
      <w:r>
        <w:rPr>
          <w:rStyle w:val="WW8Num2z0"/>
          <w:rFonts w:ascii="Verdana" w:hAnsi="Verdana"/>
          <w:color w:val="000000"/>
          <w:sz w:val="18"/>
          <w:szCs w:val="18"/>
        </w:rPr>
        <w:t> </w:t>
      </w:r>
      <w:r>
        <w:rPr>
          <w:rFonts w:ascii="Verdana" w:hAnsi="Verdana"/>
          <w:color w:val="000000"/>
          <w:sz w:val="18"/>
          <w:szCs w:val="18"/>
        </w:rPr>
        <w:t>выполнение ее публичных функций и т.д.</w:t>
      </w:r>
    </w:p>
    <w:p w14:paraId="229C3BDD"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Процессуально-правовой режим - это самостоятельный (по отношению к режиму материальному) вид правового режима, особый порядок процессуально-правового регулирования деятельности субъектов и участников юридического процесса, основанный на определенном сочетании присущих ему правовых средств, гарантий и принципов, направленный на оптимальное разрешение юридических дел.</w:t>
      </w:r>
    </w:p>
    <w:p w14:paraId="5EB1491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Оптимизация правовых режимов, как процесс, предполагает повышение их эффективности и достижение ее максимума в тех или иных процессах или явлениях.</w:t>
      </w:r>
    </w:p>
    <w:p w14:paraId="524D67A8"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правового режима следует рассматривать через соотношение между его целями,</w:t>
      </w:r>
      <w:r>
        <w:rPr>
          <w:rStyle w:val="WW8Num2z0"/>
          <w:rFonts w:ascii="Verdana" w:hAnsi="Verdana"/>
          <w:color w:val="000000"/>
          <w:sz w:val="18"/>
          <w:szCs w:val="18"/>
        </w:rPr>
        <w:t> </w:t>
      </w:r>
      <w:r>
        <w:rPr>
          <w:rStyle w:val="WW8Num3z0"/>
          <w:rFonts w:ascii="Verdana" w:hAnsi="Verdana"/>
          <w:color w:val="4682B4"/>
          <w:sz w:val="18"/>
          <w:szCs w:val="18"/>
        </w:rPr>
        <w:t>закрепленными</w:t>
      </w:r>
      <w:r>
        <w:rPr>
          <w:rStyle w:val="WW8Num2z0"/>
          <w:rFonts w:ascii="Verdana" w:hAnsi="Verdana"/>
          <w:color w:val="000000"/>
          <w:sz w:val="18"/>
          <w:szCs w:val="18"/>
        </w:rPr>
        <w:t> </w:t>
      </w:r>
      <w:r>
        <w:rPr>
          <w:rFonts w:ascii="Verdana" w:hAnsi="Verdana"/>
          <w:color w:val="000000"/>
          <w:sz w:val="18"/>
          <w:szCs w:val="18"/>
        </w:rPr>
        <w:t>субъектом правотворчества в тексте нормативно-правового акта, и реально наступившими результатами в определенных социально-политических условиях. Кроме того, для обеспечения эффективности правового режима необходимы такие условия, как: известность для адресатов; понятность и непротиворечивость правовых норм, его</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Fonts w:ascii="Verdana" w:hAnsi="Verdana"/>
          <w:color w:val="000000"/>
          <w:sz w:val="18"/>
          <w:szCs w:val="18"/>
        </w:rPr>
        <w:t>; соразмерностью социальных целей и юридических средств достижения этих целей; обеспеченность функционирования правовых режимов действенной работой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включая правоохранительные органы и органы</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7E8E8306"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В целях оптимизации правовых режимов необходимо последовательное принятие на государственном уровне специальных стратегий (программ, концепций), закрепляющих современные ч приоритеты, цели, принципы, основные направления, задачи и механизмы реализации государственной политики в различных сферах общественной жизни и своевременное отражений данных ориентиров в действующем законодательстве.</w:t>
      </w:r>
    </w:p>
    <w:p w14:paraId="3C458C12"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Исключительно важно, чтобы каждый нормативный акт,</w:t>
      </w:r>
      <w:r>
        <w:rPr>
          <w:rStyle w:val="WW8Num2z0"/>
          <w:rFonts w:ascii="Verdana" w:hAnsi="Verdana"/>
          <w:color w:val="000000"/>
          <w:sz w:val="18"/>
          <w:szCs w:val="18"/>
        </w:rPr>
        <w:t> </w:t>
      </w:r>
      <w:r>
        <w:rPr>
          <w:rStyle w:val="WW8Num3z0"/>
          <w:rFonts w:ascii="Verdana" w:hAnsi="Verdana"/>
          <w:color w:val="4682B4"/>
          <w:sz w:val="18"/>
          <w:szCs w:val="18"/>
        </w:rPr>
        <w:t>закрепляющий</w:t>
      </w:r>
      <w:r>
        <w:rPr>
          <w:rStyle w:val="WW8Num2z0"/>
          <w:rFonts w:ascii="Verdana" w:hAnsi="Verdana"/>
          <w:color w:val="000000"/>
          <w:sz w:val="18"/>
          <w:szCs w:val="18"/>
        </w:rPr>
        <w:t> </w:t>
      </w:r>
      <w:r>
        <w:rPr>
          <w:rFonts w:ascii="Verdana" w:hAnsi="Verdana"/>
          <w:color w:val="000000"/>
          <w:sz w:val="18"/>
          <w:szCs w:val="18"/>
        </w:rPr>
        <w:t>основные элементы правового режима, содержал либо в</w:t>
      </w:r>
      <w:r>
        <w:rPr>
          <w:rStyle w:val="WW8Num2z0"/>
          <w:rFonts w:ascii="Verdana" w:hAnsi="Verdana"/>
          <w:color w:val="000000"/>
          <w:sz w:val="18"/>
          <w:szCs w:val="18"/>
        </w:rPr>
        <w:t> </w:t>
      </w:r>
      <w:r>
        <w:rPr>
          <w:rStyle w:val="WW8Num3z0"/>
          <w:rFonts w:ascii="Verdana" w:hAnsi="Verdana"/>
          <w:color w:val="4682B4"/>
          <w:sz w:val="18"/>
          <w:szCs w:val="18"/>
        </w:rPr>
        <w:t>преамбуле</w:t>
      </w:r>
      <w:r>
        <w:rPr>
          <w:rFonts w:ascii="Verdana" w:hAnsi="Verdana"/>
          <w:color w:val="000000"/>
          <w:sz w:val="18"/>
          <w:szCs w:val="18"/>
        </w:rPr>
        <w:t>, либо в первых статьях указание на те цели, которые правотворческий орган хотел бы достичь с его помощью. Данное ^ положение следует</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федеральном законе о нормативных правовых актах в качестве</w:t>
      </w:r>
      <w:r>
        <w:rPr>
          <w:rStyle w:val="WW8Num2z0"/>
          <w:rFonts w:ascii="Verdana" w:hAnsi="Verdana"/>
          <w:color w:val="000000"/>
          <w:sz w:val="18"/>
          <w:szCs w:val="18"/>
        </w:rPr>
        <w:t> </w:t>
      </w:r>
      <w:r>
        <w:rPr>
          <w:rStyle w:val="WW8Num3z0"/>
          <w:rFonts w:ascii="Verdana" w:hAnsi="Verdana"/>
          <w:color w:val="4682B4"/>
          <w:sz w:val="18"/>
          <w:szCs w:val="18"/>
        </w:rPr>
        <w:t>общеобязательного</w:t>
      </w:r>
      <w:r>
        <w:rPr>
          <w:rStyle w:val="WW8Num2z0"/>
          <w:rFonts w:ascii="Verdana" w:hAnsi="Verdana"/>
          <w:color w:val="000000"/>
          <w:sz w:val="18"/>
          <w:szCs w:val="18"/>
        </w:rPr>
        <w:t> </w:t>
      </w:r>
      <w:r>
        <w:rPr>
          <w:rFonts w:ascii="Verdana" w:hAnsi="Verdana"/>
          <w:color w:val="000000"/>
          <w:sz w:val="18"/>
          <w:szCs w:val="18"/>
        </w:rPr>
        <w:t>правила; в противном случае субъекты права вынуждены будут сами определять цели правового регулирования, толковать положения закона в выгодном для себя варианте.</w:t>
      </w:r>
    </w:p>
    <w:p w14:paraId="531B5100"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диссертационной работы заключается в постановке и обосновании теории правовых режимов как одного из фундаментальных и перспективных научных направлений. Системный и комплексный характер исследования предопределяет значимость его результатов для общей теории государства и права, философии и социологии права, политологии, а также отраслевых и прикладных юридических наук.</w:t>
      </w:r>
    </w:p>
    <w:p w14:paraId="59FF4B42"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Выводы и обобщения, изложенные в работе, могут служить методологической основой для дальнейшего изучения проблем правового регулирования: предмета, метода, средств и механизмов, принципов, эффективности; ограничения и ответственности государственной власти и других.</w:t>
      </w:r>
    </w:p>
    <w:p w14:paraId="31F71026"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ее своевременностью и актуальностью, возможностью использования выводов и предложений в дальнейшей научной разработке исследуемой проблемы,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при разработке стратегии преобразований и реформ в российском обществе и реализации правовой политики государства.</w:t>
      </w:r>
    </w:p>
    <w:p w14:paraId="6E334E3B"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Авторский подход к определению сущности и предназначения правовых режимов, а также выводы, сформулированные в диссертации, и внесенные предложения могут способствовать повышению эффективности государственного механизма, укреплению дисциплины,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их возможно использовать при разработке проектов нормативно-правовых актов и осуществлении управленческо-организационных мероприятий по реформированию и совершенствованию деятельности органов государственной власти в целях их оптимизации, усиления гарантий соблюдения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последовательной демократизации всей правовой сферы российского общества.</w:t>
      </w:r>
    </w:p>
    <w:p w14:paraId="414D11C3"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изложенным, в диссертации содержится материал для новых подходов в области реализации образовательных программ, в преподавании теоретических и отраслевых юридических дисциплин в высших учебных заведениях.</w:t>
      </w:r>
    </w:p>
    <w:p w14:paraId="44AF4812"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теории государства и права Юго-Западного государственного университета. Основные теоретические выводы, сделанные в исследовании, изложены в опубликованных работах автора.</w:t>
      </w:r>
    </w:p>
    <w:p w14:paraId="136CB967"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38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в том числе 17 - в ведущих рецензируемых журналах и изданиях, докладывались на международных, всероссийских конференциях, симпозиумах, семинарах и «</w:t>
      </w:r>
      <w:r>
        <w:rPr>
          <w:rStyle w:val="WW8Num3z0"/>
          <w:rFonts w:ascii="Verdana" w:hAnsi="Verdana"/>
          <w:color w:val="4682B4"/>
          <w:sz w:val="18"/>
          <w:szCs w:val="18"/>
        </w:rPr>
        <w:t>круглых столах</w:t>
      </w:r>
      <w:r>
        <w:rPr>
          <w:rFonts w:ascii="Verdana" w:hAnsi="Verdana"/>
          <w:color w:val="000000"/>
          <w:sz w:val="18"/>
          <w:szCs w:val="18"/>
        </w:rPr>
        <w:t>». По исследуемой проблематике автор выступал с докладами и сообщениями на следующих международных научно-практических конференциях: «Динамика научных исследований 2005» (г. Днепропетровск, 2005 г.); «</w:t>
      </w:r>
      <w:r>
        <w:rPr>
          <w:rStyle w:val="WW8Num3z0"/>
          <w:rFonts w:ascii="Verdana" w:hAnsi="Verdana"/>
          <w:color w:val="4682B4"/>
          <w:sz w:val="18"/>
          <w:szCs w:val="18"/>
        </w:rPr>
        <w:t>Царскосельские чтения</w:t>
      </w:r>
      <w:r>
        <w:rPr>
          <w:rFonts w:ascii="Verdana" w:hAnsi="Verdana"/>
          <w:color w:val="000000"/>
          <w:sz w:val="18"/>
          <w:szCs w:val="18"/>
        </w:rPr>
        <w:t>» (г. Санкт-Петербург, 2006 г.); «</w:t>
      </w:r>
      <w:r>
        <w:rPr>
          <w:rStyle w:val="WW8Num3z0"/>
          <w:rFonts w:ascii="Verdana" w:hAnsi="Verdana"/>
          <w:color w:val="4682B4"/>
          <w:sz w:val="18"/>
          <w:szCs w:val="18"/>
        </w:rPr>
        <w:t>Россия и современный мир: проблемы политического развития</w:t>
      </w:r>
      <w:r>
        <w:rPr>
          <w:rFonts w:ascii="Verdana" w:hAnsi="Verdana"/>
          <w:color w:val="000000"/>
          <w:sz w:val="18"/>
          <w:szCs w:val="18"/>
        </w:rPr>
        <w:t>» (г. Москва, 2008 г.); «Государство и право: вызовы 21 века (Кутафинские чтения)» (г. Москва, 2009 г.);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вопросы теории и практики» (г. Белгород, 2010 г.); «</w:t>
      </w:r>
      <w:r>
        <w:rPr>
          <w:rStyle w:val="WW8Num3z0"/>
          <w:rFonts w:ascii="Verdana" w:hAnsi="Verdana"/>
          <w:color w:val="4682B4"/>
          <w:sz w:val="18"/>
          <w:szCs w:val="18"/>
        </w:rPr>
        <w:t>Юридическая наука: Проблемы и перспективы развития (региональный аспект)</w:t>
      </w:r>
      <w:r>
        <w:rPr>
          <w:rFonts w:ascii="Verdana" w:hAnsi="Verdana"/>
          <w:color w:val="000000"/>
          <w:sz w:val="18"/>
          <w:szCs w:val="18"/>
        </w:rPr>
        <w:t>» (г. Великий Новгород, 2011 г.); «</w:t>
      </w:r>
      <w:r>
        <w:rPr>
          <w:rStyle w:val="WW8Num3z0"/>
          <w:rFonts w:ascii="Verdana" w:hAnsi="Verdana"/>
          <w:color w:val="4682B4"/>
          <w:sz w:val="18"/>
          <w:szCs w:val="18"/>
        </w:rPr>
        <w:t>Ценности и нормы правовой культуры</w:t>
      </w:r>
      <w:r>
        <w:rPr>
          <w:rFonts w:ascii="Verdana" w:hAnsi="Verdana"/>
          <w:color w:val="000000"/>
          <w:sz w:val="18"/>
          <w:szCs w:val="18"/>
        </w:rPr>
        <w:t>» (г. Курск, 2011, 2012 гг.);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(IV Саратовские правовые чтения)» (г. Саратов, 2011 г.); «</w:t>
      </w:r>
      <w:r>
        <w:rPr>
          <w:rStyle w:val="WW8Num3z0"/>
          <w:rFonts w:ascii="Verdana" w:hAnsi="Verdana"/>
          <w:color w:val="4682B4"/>
          <w:sz w:val="18"/>
          <w:szCs w:val="18"/>
        </w:rPr>
        <w:t>Современные проблемы права и управления</w:t>
      </w:r>
      <w:r>
        <w:rPr>
          <w:rFonts w:ascii="Verdana" w:hAnsi="Verdana"/>
          <w:color w:val="000000"/>
          <w:sz w:val="18"/>
          <w:szCs w:val="18"/>
        </w:rPr>
        <w:t>» (г. Тула, 2011, 2012 гг.); «</w:t>
      </w:r>
      <w:r>
        <w:rPr>
          <w:rStyle w:val="WW8Num3z0"/>
          <w:rFonts w:ascii="Verdana" w:hAnsi="Verdana"/>
          <w:color w:val="4682B4"/>
          <w:sz w:val="18"/>
          <w:szCs w:val="18"/>
        </w:rPr>
        <w:t>Наука и кооперация: проблемы и пути развития</w:t>
      </w:r>
      <w:r>
        <w:rPr>
          <w:rFonts w:ascii="Verdana" w:hAnsi="Verdana"/>
          <w:color w:val="000000"/>
          <w:sz w:val="18"/>
          <w:szCs w:val="18"/>
        </w:rPr>
        <w:t>» (г. Белгород, 2011 г.);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правоохранительной системы в России» (г. Курск, 2011 г.); «Проблемы взаимодействия личности и власти в условиях построения правового государства» (г. Курск, 2011 г.); «</w:t>
      </w:r>
      <w:r>
        <w:rPr>
          <w:rStyle w:val="WW8Num3z0"/>
          <w:rFonts w:ascii="Verdana" w:hAnsi="Verdana"/>
          <w:color w:val="4682B4"/>
          <w:sz w:val="18"/>
          <w:szCs w:val="18"/>
        </w:rPr>
        <w:t>Эволюция государства и права: история и современность</w:t>
      </w:r>
      <w:r>
        <w:rPr>
          <w:rFonts w:ascii="Verdana" w:hAnsi="Verdana"/>
          <w:color w:val="000000"/>
          <w:sz w:val="18"/>
          <w:szCs w:val="18"/>
        </w:rPr>
        <w:t>» (г. Курск, 2011 г.); «Право и его реализация в XXI веке» (г. Саратов, 2011 г.); «</w:t>
      </w:r>
      <w:r>
        <w:rPr>
          <w:rStyle w:val="WW8Num3z0"/>
          <w:rFonts w:ascii="Verdana" w:hAnsi="Verdana"/>
          <w:color w:val="4682B4"/>
          <w:sz w:val="18"/>
          <w:szCs w:val="18"/>
        </w:rPr>
        <w:t>Россия сегодня: тенденции и альтернативы развития</w:t>
      </w:r>
      <w:r>
        <w:rPr>
          <w:rFonts w:ascii="Verdana" w:hAnsi="Verdana"/>
          <w:color w:val="000000"/>
          <w:sz w:val="18"/>
          <w:szCs w:val="18"/>
        </w:rPr>
        <w:t>» (г. Курган, 2012 г.); «</w:t>
      </w:r>
      <w:r>
        <w:rPr>
          <w:rStyle w:val="WW8Num3z0"/>
          <w:rFonts w:ascii="Verdana" w:hAnsi="Verdana"/>
          <w:color w:val="4682B4"/>
          <w:sz w:val="18"/>
          <w:szCs w:val="18"/>
        </w:rPr>
        <w:t>Актуальные проблемы экономики, права, образования: история и современность</w:t>
      </w:r>
      <w:r>
        <w:rPr>
          <w:rFonts w:ascii="Verdana" w:hAnsi="Verdana"/>
          <w:color w:val="000000"/>
          <w:sz w:val="18"/>
          <w:szCs w:val="18"/>
        </w:rPr>
        <w:t>» (г. Екатеринбург, 2012 г.), а также других конференциях, семинарах, круглых столах.</w:t>
      </w:r>
    </w:p>
    <w:p w14:paraId="4D11563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автором и членами кафедры теории государства и права в преподавании дисциплин: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Современные проблемы юридический науки</w:t>
      </w: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законодательства на основе теории государства и права», в составлении учебных программ, пособий и методических разработок по указанным дисциплинам, а также в научно-исследовательской работе со студентами и аспирантами в Юго-Западном государственном университете.</w:t>
      </w:r>
    </w:p>
    <w:p w14:paraId="2D2680B6"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диссертации внедрены в образовательный процесс Юго-Западного государственного университета и в практику деятельности судов Белгородской области. Диссертационное исследование выполнено в рамках реализации Программы стратегического </w:t>
      </w:r>
      <w:r>
        <w:rPr>
          <w:rFonts w:ascii="Verdana" w:hAnsi="Verdana"/>
          <w:color w:val="000000"/>
          <w:sz w:val="18"/>
          <w:szCs w:val="18"/>
        </w:rPr>
        <w:lastRenderedPageBreak/>
        <w:t>развития Юго-Западного государственного университета на 2012-2017 гг.</w:t>
      </w:r>
    </w:p>
    <w:p w14:paraId="39248715"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логикой исследования, включает введение, два раздела, объединяющие семь глав и пятнадцать параграфов, заключение и библиографический список.</w:t>
      </w:r>
    </w:p>
    <w:p w14:paraId="495EF69D" w14:textId="77777777" w:rsidR="004651AB" w:rsidRDefault="004651AB" w:rsidP="004651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Беляева, Галина Серафимовна</w:t>
      </w:r>
    </w:p>
    <w:p w14:paraId="5B27B189"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D2C012"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позволяет сделать следующие выводы.</w:t>
      </w:r>
    </w:p>
    <w:p w14:paraId="5C1F2A36"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Правовому режиму присущи такие сущностные признаки, как: обязательное нормативно-правовое закрепление; специфическая цель; особый порядок регулирования; создание благоприятных (неблагоприятных) условий для удовлетворения интересов субъектов права; системный характер; комплексный характер; особая структура.</w:t>
      </w:r>
    </w:p>
    <w:p w14:paraId="32A331E2"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и изучение признаков правового режима дали возможность полнее раскрыть его сущность и определить как особый порядок правового регулирования общественных отношений, основанный на определенном сочетании правовых средств (в том числе способов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 принципов, создающий благоприятные (неблагоприятные) условия для удовлетворения интересов субъектов права и направленный на достижение оптимального социально-значимого результата.</w:t>
      </w:r>
    </w:p>
    <w:p w14:paraId="39BD83E4"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Оригинальность содержания правового режима заключается в том, что он носит системный и комплексный характер. Системный характер правового режима проявляется в том, что он, как инструмент в системе правового регулирования, одновременно и сам является системным образованием, состоящим из подсистем, характеризующихся целостностью, целесообразностью, логичностью, сочетаемостью. Правовой режим - это упорядоченная совокупность (система) правовых средств. В рамках этой системы правовые средства сочетаются строго определенным образом, тесно взаимосвязаны и взаимообусловлены, создают определенную атмосферу правового регулирования - степень благоприятности (неблагоприятности) для удовлетворения интересов субъектов права.</w:t>
      </w:r>
    </w:p>
    <w:p w14:paraId="3679A50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характер правового режима означает, что регулирование, основанное на особом сочетании правовых средств, осуществляется в комплексе: действие правовых режимов охватывает целый комплекс систем, взятых во временных и пространственных границах (правовые статусы субъектов права, объекты права, юридические факты и т.д.). Правовой режим по своей юридической природе обладает всеми средствами, необходимыми и достаточными для его функционирования (правила поведения, положительные и отрицательные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включая юридическую ответственность за нарушение режимных требований и т.д.).</w:t>
      </w:r>
    </w:p>
    <w:p w14:paraId="73BD10A0"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структуру правового режима включаются правовые средства различного состава и уровня (простые и комплексные): элементы механизма правового регулирования (правовые нормы, отношения, акты реализации права, юридические факты и т.д.),</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реализации правового режима (в том числе юридическая ответственность за нарушение режимных требований), правовые принципы, цели и способы правового регулирования. Представляется, что такая структура (состав) правового режима наиболее оптимальна, поскольку в ней четко обозначены составляющие (компоненты) исследуемой категории, и она в полной мере отвечает его содержанию.</w:t>
      </w:r>
    </w:p>
    <w:p w14:paraId="3733B978"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Принципы правового режима - это исходные определяющие идеи, базовые положения, установления, позволяющие создать определенный порядок использования правовых средств в целях достижения субъектами своих интересов. В систему принципов правового режима включены общие принципы правового режима (основные начала, которые определяют наиболее существенные черты правовых режимов в целом, их содержание и особенности, распространяются на все отрасли права в независимости от характера и специфики регулируемых ими общественных отношений) и специальные принципы правового режима (межотраслевые, отраслевые и институциональные).</w:t>
      </w:r>
    </w:p>
    <w:p w14:paraId="565F076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Правовыми</w:t>
      </w:r>
      <w:r>
        <w:rPr>
          <w:rStyle w:val="WW8Num2z0"/>
          <w:rFonts w:ascii="Verdana" w:hAnsi="Verdana"/>
          <w:color w:val="000000"/>
          <w:sz w:val="18"/>
          <w:szCs w:val="18"/>
        </w:rPr>
        <w:t> </w:t>
      </w:r>
      <w:r>
        <w:rPr>
          <w:rStyle w:val="WW8Num3z0"/>
          <w:rFonts w:ascii="Verdana" w:hAnsi="Verdana"/>
          <w:color w:val="4682B4"/>
          <w:sz w:val="18"/>
          <w:szCs w:val="18"/>
        </w:rPr>
        <w:t>гарантиями</w:t>
      </w:r>
      <w:r>
        <w:rPr>
          <w:rStyle w:val="WW8Num2z0"/>
          <w:rFonts w:ascii="Verdana" w:hAnsi="Verdana"/>
          <w:color w:val="000000"/>
          <w:sz w:val="18"/>
          <w:szCs w:val="18"/>
        </w:rPr>
        <w:t> </w:t>
      </w:r>
      <w:r>
        <w:rPr>
          <w:rFonts w:ascii="Verdana" w:hAnsi="Verdana"/>
          <w:color w:val="000000"/>
          <w:sz w:val="18"/>
          <w:szCs w:val="18"/>
        </w:rPr>
        <w:t>правового режима выступают нормативно</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 xml:space="preserve">условия, </w:t>
      </w:r>
      <w:r>
        <w:rPr>
          <w:rFonts w:ascii="Verdana" w:hAnsi="Verdana"/>
          <w:color w:val="000000"/>
          <w:sz w:val="18"/>
          <w:szCs w:val="18"/>
        </w:rPr>
        <w:lastRenderedPageBreak/>
        <w:t>средства (в том числе и механизмы), призванные обеспечить удовлетворение интересов субъектов права: реализацию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 при дозволительном правовом режиме; обеспечение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обязанностей, ограничений, запретов - при ограничивающем правовом режиме.</w:t>
      </w:r>
    </w:p>
    <w:p w14:paraId="16AD1B2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правового режима определяются как основные направления воздействия правовых режимов на общественные отношения с целью их оптимального регулирования, преодоления препятствий, стоящих на пути удовлетворения субъектами своих прав и законных интересов. Предлагается различать следующие его функции: по характеру и цели воздействия - регулятивную,</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Fonts w:ascii="Verdana" w:hAnsi="Verdana"/>
          <w:color w:val="000000"/>
          <w:sz w:val="18"/>
          <w:szCs w:val="18"/>
        </w:rPr>
        <w:t>, воспитательную; по сфере общественных отношений - экономическую, политическую, культурную, социальную.</w:t>
      </w:r>
    </w:p>
    <w:p w14:paraId="09F82567"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сущностью, содержанием и предназначением правовых режимов предлагается выделять такие их виды, как правовые режимы, основанные на преимуществах и правовые режимы, основанные на ограничениях.</w:t>
      </w:r>
    </w:p>
    <w:p w14:paraId="0FBF9FA9"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режим, основанный на преимуществах, - это особый порядок правового регулирования общественных отношений, включающий в себя определенное сочетание правовых средств -</w:t>
      </w:r>
      <w:r>
        <w:rPr>
          <w:rStyle w:val="WW8Num3z0"/>
          <w:rFonts w:ascii="Verdana" w:hAnsi="Verdana"/>
          <w:color w:val="4682B4"/>
          <w:sz w:val="18"/>
          <w:szCs w:val="18"/>
        </w:rPr>
        <w:t>дозволений</w:t>
      </w:r>
      <w:r>
        <w:rPr>
          <w:rStyle w:val="WW8Num2z0"/>
          <w:rFonts w:ascii="Verdana" w:hAnsi="Verdana"/>
          <w:color w:val="000000"/>
          <w:sz w:val="18"/>
          <w:szCs w:val="18"/>
        </w:rPr>
        <w:t> </w:t>
      </w:r>
      <w:r>
        <w:rPr>
          <w:rFonts w:ascii="Verdana" w:hAnsi="Verdana"/>
          <w:color w:val="000000"/>
          <w:sz w:val="18"/>
          <w:szCs w:val="18"/>
        </w:rPr>
        <w:t>(субъективных прав, законных интересов, льгот, привилегий, иммунитетов, поощрений и т.д.), гарантий и принципов, направленный путем создания благоприятных условий для удовлетворения интересов субъектов права на достижение оптимального социального состояния. Существование правовых режимов, основанных на преимуществах, не только не нарушает</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принципа равноправия граждан, но и способствует преодолению их фактического неравенства, направлено на эффективное осуществление</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граждан особых государственных (общественных) функций, защиту их от</w:t>
      </w:r>
      <w:r>
        <w:rPr>
          <w:rStyle w:val="WW8Num2z0"/>
          <w:rFonts w:ascii="Verdana" w:hAnsi="Verdana"/>
          <w:color w:val="000000"/>
          <w:sz w:val="18"/>
          <w:szCs w:val="18"/>
        </w:rPr>
        <w:t> </w:t>
      </w:r>
      <w:r>
        <w:rPr>
          <w:rStyle w:val="WW8Num3z0"/>
          <w:rFonts w:ascii="Verdana" w:hAnsi="Verdana"/>
          <w:color w:val="4682B4"/>
          <w:sz w:val="18"/>
          <w:szCs w:val="18"/>
        </w:rPr>
        <w:t>необоснованных</w:t>
      </w:r>
      <w:r>
        <w:rPr>
          <w:rStyle w:val="WW8Num2z0"/>
          <w:rFonts w:ascii="Verdana" w:hAnsi="Verdana"/>
          <w:color w:val="000000"/>
          <w:sz w:val="18"/>
          <w:szCs w:val="18"/>
        </w:rPr>
        <w:t> </w:t>
      </w:r>
      <w:r>
        <w:rPr>
          <w:rFonts w:ascii="Verdana" w:hAnsi="Verdana"/>
          <w:color w:val="000000"/>
          <w:sz w:val="18"/>
          <w:szCs w:val="18"/>
        </w:rPr>
        <w:t>посягательств и создание благоприятных условий деятельности, оказывая тем самым стимулирующее влияние на поведение указанных субъектов.</w:t>
      </w:r>
    </w:p>
    <w:p w14:paraId="455CD58F"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режим, основанный на ограничениях, - это особый порядок правового регулирования общественных отношений, заключающийся в определенном сочетании правовых средств - общих</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и позитивных обязываний (приостановлений,</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цензов, лимитов, мер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и наказания и т.д.), гарантий и принципов, направленный путем создания неблагоприятных условий для удовлетворения собственных интересов субъектов права на достижение оптимального социального состояния. Правовой режим, основанный на ограничениях, в большей мере устанавливается и функционирует в отношении государства, государственных органов и государственных служащих.</w:t>
      </w:r>
    </w:p>
    <w:p w14:paraId="1579AD83"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Отраслевые правовые режимы имеют интегративное и направляющее значение и олицетворяют тесное единство комплекса правовых средств с содержанием регулируемых отношений. Отраслевой правовой режим представляет собой особый порядок правового регулирования конкретной сферы общественных отношений, основанный на определенном сочетании правовых средств и способов (дозволений, запретов, позитивных</w:t>
      </w:r>
      <w:r>
        <w:rPr>
          <w:rStyle w:val="WW8Num2z0"/>
          <w:rFonts w:ascii="Verdana" w:hAnsi="Verdana"/>
          <w:color w:val="000000"/>
          <w:sz w:val="18"/>
          <w:szCs w:val="18"/>
        </w:rPr>
        <w:t> </w:t>
      </w:r>
      <w:r>
        <w:rPr>
          <w:rStyle w:val="WW8Num3z0"/>
          <w:rFonts w:ascii="Verdana" w:hAnsi="Verdana"/>
          <w:color w:val="4682B4"/>
          <w:sz w:val="18"/>
          <w:szCs w:val="18"/>
        </w:rPr>
        <w:t>обязываний</w:t>
      </w:r>
      <w:r>
        <w:rPr>
          <w:rFonts w:ascii="Verdana" w:hAnsi="Verdana"/>
          <w:color w:val="000000"/>
          <w:sz w:val="18"/>
          <w:szCs w:val="18"/>
        </w:rPr>
        <w:t>) в рамках отраслевого предмета и метода правового регулирования, действии отраслевых принципов, направленный на достижение в этой сфере оптимального социального состояния.</w:t>
      </w:r>
    </w:p>
    <w:p w14:paraId="780236E7"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Публично- и</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режимы представляют собой явления, характеризующие единые подсистемы права с обособленным предметом, методом, механизмом и принципами правового регулирования. В силу определенного сближения сфер публично-правового и</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характера публично-правовые режимы проникают в сферу частноправового регулирования и, наоборот, частноправовые режимы функционируют в отраслях изначально публично-правовых. Режимное публично-правовое регулирование в отраслях частного права обусловлено необходимостью специфического регулирования определенных общественных отношений с точки зрения усиленной защиты со стороны государства их участников, что не может быть достигнуто в рамках достаточно свободного частноправового порядка правового регулирования. И, наоборот, внедрение</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 xml:space="preserve">режимов в публично-правовую материю позволяет в ряде случаев оптимизировать процесс управления обществом путем предоставления </w:t>
      </w:r>
      <w:r>
        <w:rPr>
          <w:rFonts w:ascii="Verdana" w:hAnsi="Verdana"/>
          <w:color w:val="000000"/>
          <w:sz w:val="18"/>
          <w:szCs w:val="18"/>
        </w:rPr>
        <w:lastRenderedPageBreak/>
        <w:t>властным субъектам права самостоятельно определять некоторые стороны своей деятельности в целях выбора более приемлемого для каждого конкретного случая способа осуществления управленческой деятельности, объединения методов управления (прямых и косвенных) для действия в нужном им соотношении, усиления ответственности администрации за</w:t>
      </w:r>
      <w:r>
        <w:rPr>
          <w:rStyle w:val="WW8Num2z0"/>
          <w:rFonts w:ascii="Verdana" w:hAnsi="Verdana"/>
          <w:color w:val="000000"/>
          <w:sz w:val="18"/>
          <w:szCs w:val="18"/>
        </w:rPr>
        <w:t> </w:t>
      </w:r>
      <w:r>
        <w:rPr>
          <w:rStyle w:val="WW8Num3z0"/>
          <w:rFonts w:ascii="Verdana" w:hAnsi="Verdana"/>
          <w:color w:val="4682B4"/>
          <w:sz w:val="18"/>
          <w:szCs w:val="18"/>
        </w:rPr>
        <w:t>надлежащее</w:t>
      </w:r>
      <w:r>
        <w:rPr>
          <w:rStyle w:val="WW8Num2z0"/>
          <w:rFonts w:ascii="Verdana" w:hAnsi="Verdana"/>
          <w:color w:val="000000"/>
          <w:sz w:val="18"/>
          <w:szCs w:val="18"/>
        </w:rPr>
        <w:t> </w:t>
      </w:r>
      <w:r>
        <w:rPr>
          <w:rFonts w:ascii="Verdana" w:hAnsi="Verdana"/>
          <w:color w:val="000000"/>
          <w:sz w:val="18"/>
          <w:szCs w:val="18"/>
        </w:rPr>
        <w:t>выполнение ее публичных функций и т.д.</w:t>
      </w:r>
    </w:p>
    <w:p w14:paraId="08014497" w14:textId="77777777" w:rsidR="004651AB" w:rsidRDefault="004651AB" w:rsidP="004651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Процессуально-правовой режим - это самостоятельный (по отношению к режиму материальному) вид правового режима, особый порядок процессуально-правового регулирования деятельности субъектов и участников юридического процесса, основанный на определенном сочетании присущих ему правовых средств, гарантий и принципов, направленный на оптимальное разрешение юридических дел.</w:t>
      </w:r>
    </w:p>
    <w:p w14:paraId="33B11452"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Оптимизация правовых режимов, как процесс, предполагает повышение их эффективности и достижение ее максимума в тех или иных процессах или явлениях. Эффективность правового режима следует рассматривать через соотношение между его целями,</w:t>
      </w:r>
      <w:r>
        <w:rPr>
          <w:rStyle w:val="WW8Num2z0"/>
          <w:rFonts w:ascii="Verdana" w:hAnsi="Verdana"/>
          <w:color w:val="000000"/>
          <w:sz w:val="18"/>
          <w:szCs w:val="18"/>
        </w:rPr>
        <w:t> </w:t>
      </w:r>
      <w:r>
        <w:rPr>
          <w:rStyle w:val="WW8Num3z0"/>
          <w:rFonts w:ascii="Verdana" w:hAnsi="Verdana"/>
          <w:color w:val="4682B4"/>
          <w:sz w:val="18"/>
          <w:szCs w:val="18"/>
        </w:rPr>
        <w:t>закрепленными</w:t>
      </w:r>
      <w:r>
        <w:rPr>
          <w:rStyle w:val="WW8Num2z0"/>
          <w:rFonts w:ascii="Verdana" w:hAnsi="Verdana"/>
          <w:color w:val="000000"/>
          <w:sz w:val="18"/>
          <w:szCs w:val="18"/>
        </w:rPr>
        <w:t> </w:t>
      </w:r>
      <w:r>
        <w:rPr>
          <w:rFonts w:ascii="Verdana" w:hAnsi="Verdana"/>
          <w:color w:val="000000"/>
          <w:sz w:val="18"/>
          <w:szCs w:val="18"/>
        </w:rPr>
        <w:t>субъектом правотворчества в тексте нормативно-правового акта, и реально наступившими результатами в определенных социально-политических условиях. Для обеспечения эффективности правового режима необходимы такие условия, как: известность для адресатов; понятность и непротиворечивость правовых норм, его</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Fonts w:ascii="Verdana" w:hAnsi="Verdana"/>
          <w:color w:val="000000"/>
          <w:sz w:val="18"/>
          <w:szCs w:val="18"/>
        </w:rPr>
        <w:t>; соразмерностью социальных целей и юридических средств достижения этих целей; обеспеченность функционирования правовых режимов действенной работой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включая правоохранительные органы и органы</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2B6561DC"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оптимизации правовых режимов необходимо последовательное принятие на государственном уровне специальных стратегий (программ, концепций), закрепляющих современные приоритеты, цели, принципы, основные направления, задачи и механизмы реализации государственной политики в различных сферах общественной жизни и своевременное отражений данных ориентиров в действующем законодательстве. Исключительно важно, чтобы каждый нормативный акт,</w:t>
      </w:r>
      <w:r>
        <w:rPr>
          <w:rStyle w:val="WW8Num2z0"/>
          <w:rFonts w:ascii="Verdana" w:hAnsi="Verdana"/>
          <w:color w:val="000000"/>
          <w:sz w:val="18"/>
          <w:szCs w:val="18"/>
        </w:rPr>
        <w:t> </w:t>
      </w:r>
      <w:r>
        <w:rPr>
          <w:rStyle w:val="WW8Num3z0"/>
          <w:rFonts w:ascii="Verdana" w:hAnsi="Verdana"/>
          <w:color w:val="4682B4"/>
          <w:sz w:val="18"/>
          <w:szCs w:val="18"/>
        </w:rPr>
        <w:t>закрепляющий</w:t>
      </w:r>
      <w:r>
        <w:rPr>
          <w:rStyle w:val="WW8Num2z0"/>
          <w:rFonts w:ascii="Verdana" w:hAnsi="Verdana"/>
          <w:color w:val="000000"/>
          <w:sz w:val="18"/>
          <w:szCs w:val="18"/>
        </w:rPr>
        <w:t> </w:t>
      </w:r>
      <w:r>
        <w:rPr>
          <w:rFonts w:ascii="Verdana" w:hAnsi="Verdana"/>
          <w:color w:val="000000"/>
          <w:sz w:val="18"/>
          <w:szCs w:val="18"/>
        </w:rPr>
        <w:t>основные элементы правового режима, содержал либо в</w:t>
      </w:r>
      <w:r>
        <w:rPr>
          <w:rStyle w:val="WW8Num2z0"/>
          <w:rFonts w:ascii="Verdana" w:hAnsi="Verdana"/>
          <w:color w:val="000000"/>
          <w:sz w:val="18"/>
          <w:szCs w:val="18"/>
        </w:rPr>
        <w:t> </w:t>
      </w:r>
      <w:r>
        <w:rPr>
          <w:rStyle w:val="WW8Num3z0"/>
          <w:rFonts w:ascii="Verdana" w:hAnsi="Verdana"/>
          <w:color w:val="4682B4"/>
          <w:sz w:val="18"/>
          <w:szCs w:val="18"/>
        </w:rPr>
        <w:t>преамбуле</w:t>
      </w:r>
      <w:r>
        <w:rPr>
          <w:rFonts w:ascii="Verdana" w:hAnsi="Verdana"/>
          <w:color w:val="000000"/>
          <w:sz w:val="18"/>
          <w:szCs w:val="18"/>
        </w:rPr>
        <w:t>, либо в первых статьях указание на те цели, которые</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орган хотел бы достичь с его помощью. Данное положение следует</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федеральном законе о нормативных правовых актах в качестве</w:t>
      </w:r>
      <w:r>
        <w:rPr>
          <w:rStyle w:val="WW8Num2z0"/>
          <w:rFonts w:ascii="Verdana" w:hAnsi="Verdana"/>
          <w:color w:val="000000"/>
          <w:sz w:val="18"/>
          <w:szCs w:val="18"/>
        </w:rPr>
        <w:t> </w:t>
      </w:r>
      <w:r>
        <w:rPr>
          <w:rStyle w:val="WW8Num3z0"/>
          <w:rFonts w:ascii="Verdana" w:hAnsi="Verdana"/>
          <w:color w:val="4682B4"/>
          <w:sz w:val="18"/>
          <w:szCs w:val="18"/>
        </w:rPr>
        <w:t>общеобязательного</w:t>
      </w:r>
      <w:r>
        <w:rPr>
          <w:rStyle w:val="WW8Num2z0"/>
          <w:rFonts w:ascii="Verdana" w:hAnsi="Verdana"/>
          <w:color w:val="000000"/>
          <w:sz w:val="18"/>
          <w:szCs w:val="18"/>
        </w:rPr>
        <w:t> </w:t>
      </w:r>
      <w:r>
        <w:rPr>
          <w:rFonts w:ascii="Verdana" w:hAnsi="Verdana"/>
          <w:color w:val="000000"/>
          <w:sz w:val="18"/>
          <w:szCs w:val="18"/>
        </w:rPr>
        <w:t>правила; в противном случае субъекты права вынуждены будут сами определять цели правового регулирования, толковать положения закона в выгодном для себя варианте.</w:t>
      </w:r>
    </w:p>
    <w:p w14:paraId="6B68071E"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Безусловно, настоящая диссертационная работа, направленная на комплексное общетеоретическое исследование правового режима не могла охватить все аспекты этого сложного правового явления, которое требует дальнейшего научного освоения по таким направлениям, как изучение разновидностей правового режима (отраслевых, публично-правовых и частноправовых, материальных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Fonts w:ascii="Verdana" w:hAnsi="Verdana"/>
          <w:color w:val="000000"/>
          <w:sz w:val="18"/>
          <w:szCs w:val="18"/>
        </w:rPr>
        <w:t>), путей, средств и методов его оптимизации.</w:t>
      </w:r>
    </w:p>
    <w:p w14:paraId="10E5EDB5" w14:textId="77777777" w:rsidR="004651AB" w:rsidRDefault="004651AB" w:rsidP="004651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вытекающие из проведенного исследования выводы и предложения будут способствовать приращению научного знания о правовом режиме, могут быть использованы на практике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для дальнейшей оптимизации правового регулирования общественных отношений в целом.</w:t>
      </w:r>
    </w:p>
    <w:p w14:paraId="5FDCEA21" w14:textId="77777777" w:rsidR="004651AB" w:rsidRDefault="004651AB" w:rsidP="004651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Беляева, Галина Серафимовна, 2013 год</w:t>
      </w:r>
    </w:p>
    <w:p w14:paraId="390EE8B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и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0C0301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об отмывании, выявлении, изъятии и</w:t>
      </w:r>
      <w:r>
        <w:rPr>
          <w:rStyle w:val="WW8Num2z0"/>
          <w:rFonts w:ascii="Verdana" w:hAnsi="Verdana"/>
          <w:color w:val="000000"/>
          <w:sz w:val="18"/>
          <w:szCs w:val="18"/>
        </w:rPr>
        <w:t> </w:t>
      </w:r>
      <w:r>
        <w:rPr>
          <w:rStyle w:val="WW8Num3z0"/>
          <w:rFonts w:ascii="Verdana" w:hAnsi="Verdana"/>
          <w:color w:val="4682B4"/>
          <w:sz w:val="18"/>
          <w:szCs w:val="18"/>
        </w:rPr>
        <w:t>конфискации</w:t>
      </w:r>
      <w:r>
        <w:rPr>
          <w:rStyle w:val="WW8Num2z0"/>
          <w:rFonts w:ascii="Verdana" w:hAnsi="Verdana"/>
          <w:color w:val="000000"/>
          <w:sz w:val="18"/>
          <w:szCs w:val="18"/>
        </w:rPr>
        <w:t> </w:t>
      </w:r>
      <w:r>
        <w:rPr>
          <w:rFonts w:ascii="Verdana" w:hAnsi="Verdana"/>
          <w:color w:val="000000"/>
          <w:sz w:val="18"/>
          <w:szCs w:val="18"/>
        </w:rPr>
        <w:t>доходов от преступной деятельности Текст. (заключена в г.</w:t>
      </w:r>
      <w:r>
        <w:rPr>
          <w:rStyle w:val="WW8Num2z0"/>
          <w:rFonts w:ascii="Verdana" w:hAnsi="Verdana"/>
          <w:color w:val="000000"/>
          <w:sz w:val="18"/>
          <w:szCs w:val="18"/>
        </w:rPr>
        <w:t> </w:t>
      </w:r>
      <w:r>
        <w:rPr>
          <w:rStyle w:val="WW8Num3z0"/>
          <w:rFonts w:ascii="Verdana" w:hAnsi="Verdana"/>
          <w:color w:val="4682B4"/>
          <w:sz w:val="18"/>
          <w:szCs w:val="18"/>
        </w:rPr>
        <w:t>Страсбурге</w:t>
      </w:r>
      <w:r>
        <w:rPr>
          <w:rStyle w:val="WW8Num2z0"/>
          <w:rFonts w:ascii="Verdana" w:hAnsi="Verdana"/>
          <w:color w:val="000000"/>
          <w:sz w:val="18"/>
          <w:szCs w:val="18"/>
        </w:rPr>
        <w:t> </w:t>
      </w:r>
      <w:r>
        <w:rPr>
          <w:rFonts w:ascii="Verdana" w:hAnsi="Verdana"/>
          <w:color w:val="000000"/>
          <w:sz w:val="18"/>
          <w:szCs w:val="18"/>
        </w:rPr>
        <w:t>08.11.1990) // Собрание законодательства РФ. 2003. - № 3. - Ст. 203.</w:t>
      </w:r>
    </w:p>
    <w:p w14:paraId="6A542B1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 Конвенция Организации Объединенных Наций о договорах международной купли-продажи товаров Текст. (заключена в Вене 11.04.1980) // Вестник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1994. - № 1.</w:t>
      </w:r>
    </w:p>
    <w:p w14:paraId="3A05598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Текст.: федер.</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 xml:space="preserve">закон от </w:t>
      </w:r>
      <w:r>
        <w:rPr>
          <w:rFonts w:ascii="Verdana" w:hAnsi="Verdana"/>
          <w:color w:val="000000"/>
          <w:sz w:val="18"/>
          <w:szCs w:val="18"/>
        </w:rPr>
        <w:lastRenderedPageBreak/>
        <w:t>21.07.1994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1994. - № 13. - Ст. 1447.</w:t>
      </w:r>
    </w:p>
    <w:p w14:paraId="7A48AA3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 О Правительстве Российской Федерации Текст.: федер. конституционный закон от 17.12.1997 № 2-ФКЗ // Собрание законодательства Российской Федерации. 1997. - № 51. - Ст. 5712.</w:t>
      </w:r>
    </w:p>
    <w:p w14:paraId="50B805A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 О чрезвычайном положении Текст.: федер. конституционный закон от 30.05.2001 № З-ФКЗ // Собрание законодательства Российской Федерации. 2001. - № 23. - Ст. 2277.</w:t>
      </w:r>
    </w:p>
    <w:p w14:paraId="3EBED97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 О военном положении Текст.: федер. конституционный закон от 30.01.2002 № 1-ФКЗ // Собрание законодательства Российской Федерации. 2002. - № 5. - Ст. 375.</w:t>
      </w:r>
    </w:p>
    <w:p w14:paraId="3AA9DB1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 О судах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Текст.: федер. конституционный закон от 07.02.2011 № 1-ФКЗ «» // Собрание законодательства Российской Федерации. № 7. - Ст. 898.</w:t>
      </w:r>
    </w:p>
    <w:p w14:paraId="2145C21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Текст. от 30.11.1994 № 51-ФЗ // Собрание законодательства Российской Федерации. 1994. - № 32. - Ст. 3301.</w:t>
      </w:r>
    </w:p>
    <w:p w14:paraId="0C32C41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 Семейный кодекс Российской Федерации Текст. от 29.12.1995 № 223-Ф3 // Собрание законодательства Российской Федерации. 1996. -№ 1. - Ст. 16.</w:t>
      </w:r>
    </w:p>
    <w:p w14:paraId="12989B5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 кодекс Российской Федерации (часть вторая) Текст. от 26.01.1996 № 14-ФЗ // Собрание законодательства Российской Федерации. 1996. - № 5. - Ст. 410.</w:t>
      </w:r>
    </w:p>
    <w:p w14:paraId="038D1AC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Уголовный кодекс Российской Федерации Текст. от1306.1996 № 63-Ф3 // Собрание законодательства Российской Федерации.- 1996.-№25.-Ст. 2954.</w:t>
      </w:r>
    </w:p>
    <w:p w14:paraId="5749E00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 Уголовно-исполнительный кодекс Российской Федерации Текст. от 08.01.1997 № 1-ФЗ // Собрание законодательства Российской Федерации. 1997. - № 2. - Ст. 198.</w:t>
      </w:r>
    </w:p>
    <w:p w14:paraId="4825015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 Воздушный кодекс Российской Федерации Текст. от1903.1997 № 60-ФЗ // Собрание законодательства Российской Федерации.- 1997. -№ 12. Ст. 1383.</w:t>
      </w:r>
    </w:p>
    <w:p w14:paraId="4EB0CC9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 Налоговый кодекс Российской Федерации (часть первая) Текст. от 31.07.1998 № 146-ФЗ // Собрание законодательства Российской Федерации. 1998 - № 31. - Ст. 3824.</w:t>
      </w:r>
    </w:p>
    <w:p w14:paraId="6FA62F0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 Налоговый кодекс Российской Федерации (часть вторая) Текст. от 05.08.2000 № 117-ФЗ // Собрание законодательства Российской Федерации. 2000. - № 32. - Ст. 3340.</w:t>
      </w:r>
    </w:p>
    <w:p w14:paraId="5566D56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 Земельный кодекс Российской Федерации Текст. от 25.10.2001 № 136-Ф3 // Собрание законодательства Российской Федерации. 2001. -№44. - Ст. 4147.</w:t>
      </w:r>
    </w:p>
    <w:p w14:paraId="6516346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 Уголовно-процессуальный кодекс РФ Текст. от 18.12.2001 г. № 174-ФЗ // Собрание законодательства Российской Федерации. 2001. -№ 52 (ч. 1). - Ст. 4921.</w:t>
      </w:r>
    </w:p>
    <w:p w14:paraId="1FE6092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 Кодекс РФ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Текст. от3012.2001 г. № 195-ФЗ // Собрание законодательства Российской Федерации. 2002. - № 1 (ч. 1). - Ст. 1.</w:t>
      </w:r>
    </w:p>
    <w:p w14:paraId="56FAB31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 Трудовой кодекс Российской Федерации Текст. от 30.12.2001 № 197-ФЗ // Собрание законодательства Российской Федерации. 2002. -№ 1 (ч. 1). - Ст. 3.</w:t>
      </w:r>
    </w:p>
    <w:p w14:paraId="6AB4D4C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РФ Текст. от2407.2002 г. № 95-ФЗ // Собрание законодательства РФ. 2002. - № 30. -Ст. 3012.</w:t>
      </w:r>
    </w:p>
    <w:p w14:paraId="3654310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РФ Текст. от 14.11.2002 г. № 138-Ф3 // Собрание законодательства Российской Федерации. 2002. -№ 46. - Ст. 4532.</w:t>
      </w:r>
    </w:p>
    <w:p w14:paraId="56E8FB9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 Жилищный кодекс Российской Федерации Текст. от 29.12.2004 № 188-ФЗ // Собрание законодательства Российской Федерации. 2005. - № 1 (ч. 1). - Ст. 14.</w:t>
      </w:r>
    </w:p>
    <w:p w14:paraId="4308658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 Водный кодекс Российской Федерации Текст. от 03.06.2006 № 74-ФЗ // Собрание законодательства Российской Федерации. 2006. - № 23. -Ст. 2381.</w:t>
      </w:r>
    </w:p>
    <w:p w14:paraId="342B190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 Лесной кодекс Российской Федерации Текст. от 04.12.2006 № 200-ФЗ // Собрание законодательства Российской Федерации. 2006. - № 50. - Ст. 5278.</w:t>
      </w:r>
    </w:p>
    <w:p w14:paraId="746BCB2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РФ Текст. : федер. закон от 17.01.1992 г. №2202-1-ФЗ «» // Собрание законодательства Российской Федерации. . № 47. - Ст. 4472.</w:t>
      </w:r>
    </w:p>
    <w:p w14:paraId="665C838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 О закрытом административно-территориальном образовании Текст. : закон РФ от 14.07.1992 № 3297-1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РФ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 1992. - № 33. - Ст. 1915.</w:t>
      </w:r>
    </w:p>
    <w:p w14:paraId="062FE56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 О беженцах Текст. : федер. закон от 19.02.1993 № 4528-1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РФ и Верховного совета РФ. -1993. -№ 12. -. 425.</w:t>
      </w:r>
    </w:p>
    <w:p w14:paraId="767FB1A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 О статусе члена Совета Федерации и статусе</w:t>
      </w:r>
      <w:r>
        <w:rPr>
          <w:rStyle w:val="WW8Num2z0"/>
          <w:rFonts w:ascii="Verdana" w:hAnsi="Verdana"/>
          <w:color w:val="000000"/>
          <w:sz w:val="18"/>
          <w:szCs w:val="18"/>
        </w:rPr>
        <w:t> </w:t>
      </w:r>
      <w:r>
        <w:rPr>
          <w:rStyle w:val="WW8Num3z0"/>
          <w:rFonts w:ascii="Verdana" w:hAnsi="Verdana"/>
          <w:color w:val="4682B4"/>
          <w:sz w:val="18"/>
          <w:szCs w:val="18"/>
        </w:rPr>
        <w:t>депутата</w:t>
      </w:r>
      <w:r>
        <w:rPr>
          <w:rStyle w:val="WW8Num2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Текст. : федер. закон от 08.05.1994 № З-ФЗ // Собрание законодательства Российской Федерации. 1999. - № 28. - Ст. 3466.</w:t>
      </w:r>
    </w:p>
    <w:p w14:paraId="1BD001D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30. Об акционерных обществах Текст. : федер. закон от 26.12.1995 № 208-ФЗ // Собрание законодательства Российской Федерации. 1996 - № 1. - Ст. 1.</w:t>
      </w:r>
    </w:p>
    <w:p w14:paraId="15E3F77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31. О Музейном фонде Российской Федерации и музеях в Российской Федерации Текст. : федер. закон от 26.05.1996 № 54-ФЗ // Собрание законодательства Российской Федерации. 1996. - № 22. - Ст. 2591.</w:t>
      </w:r>
    </w:p>
    <w:p w14:paraId="65995FF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32. Об обеспечении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Текст. : федер. закон от 26.11.1996 № 138-Ф3 // Собрание законодательства Российской Федерации. 1996. - № 49. - Ст. 5497.</w:t>
      </w:r>
    </w:p>
    <w:p w14:paraId="4802F7A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33. Об</w:t>
      </w:r>
      <w:r>
        <w:rPr>
          <w:rStyle w:val="WW8Num2z0"/>
          <w:rFonts w:ascii="Verdana" w:hAnsi="Verdana"/>
          <w:color w:val="000000"/>
          <w:sz w:val="18"/>
          <w:szCs w:val="18"/>
        </w:rPr>
        <w:t> </w:t>
      </w:r>
      <w:r>
        <w:rPr>
          <w:rStyle w:val="WW8Num3z0"/>
          <w:rFonts w:ascii="Verdana" w:hAnsi="Verdana"/>
          <w:color w:val="4682B4"/>
          <w:sz w:val="18"/>
          <w:szCs w:val="18"/>
        </w:rPr>
        <w:t>оружии</w:t>
      </w:r>
      <w:r>
        <w:rPr>
          <w:rStyle w:val="WW8Num2z0"/>
          <w:rFonts w:ascii="Verdana" w:hAnsi="Verdana"/>
          <w:color w:val="000000"/>
          <w:sz w:val="18"/>
          <w:szCs w:val="18"/>
        </w:rPr>
        <w:t> </w:t>
      </w:r>
      <w:r>
        <w:rPr>
          <w:rFonts w:ascii="Verdana" w:hAnsi="Verdana"/>
          <w:color w:val="000000"/>
          <w:sz w:val="18"/>
          <w:szCs w:val="18"/>
        </w:rPr>
        <w:t>Текст. : федер. закон от 13.12.] 996 № 150-ФЗ // Собрание законодательства Российской Федерации. 1996. - № 51. - Ст. 5681.</w:t>
      </w:r>
    </w:p>
    <w:p w14:paraId="34E447C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34. Об охране озера Байкал Текст. : федер. закон от 01.05.1999 № 94-ФЗ // Собрание законодательства Российской Федерации. 1999. - № 18. - Ст. 2220.</w:t>
      </w:r>
    </w:p>
    <w:p w14:paraId="34A2129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35. О политических партиях Текст. : федер. закон от 11.07.2001 № 95-ФЗ // Собрание законодательства Российской Федерации. 2001. -№ 29. - Ст. 2950.</w:t>
      </w:r>
    </w:p>
    <w:p w14:paraId="48AF929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36. Об охране окружающей среды Текст. : федер. закон от 10.01.2002 № 7-ФЗ // Собрание законодательства Российской Федерации. -2002. № 2. - Ст. 133.</w:t>
      </w:r>
    </w:p>
    <w:p w14:paraId="1297174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37. Об основных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граждан Российской Федерации Текст. : федер. закон от 12.06.2002 № 67-ФЗ // Собрание законодательства Российской Федерации. 2002. - № 24. - Ст. 2253.</w:t>
      </w:r>
    </w:p>
    <w:p w14:paraId="4965AF2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38. О правовом положении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Российской Федерации Текст. : федер. закон от 25.07.2002 № 115-ФЗ // Собрание законодательства Российской Федерации. 2002. - № 30. - Ст. 3032.</w:t>
      </w:r>
    </w:p>
    <w:p w14:paraId="5CFD3E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39. О системе государственной службы Российской Федерации Текст. : федер. закон от 27.05.2003 № 58-ФЗ // Собрание законодательства Российской Федерации. 2003. - № 22. - Ст. 2063.</w:t>
      </w:r>
    </w:p>
    <w:p w14:paraId="7A4A7B0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40. О связи Текст. : федер. закон от 07.07.2003 № 126-ФЗ // Собрание законодательства Российской Федерации. 2003. - № 28. - Ст. 2895.</w:t>
      </w:r>
    </w:p>
    <w:p w14:paraId="165EFB4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41. О государственной гражданской службе Российской Федерации Текст. : федер. закон от 27.07.2004 № 79-ФЗ «» // Собрание законодательства Российской Федерации. 2004. -№31.- Ст. 3215.</w:t>
      </w:r>
    </w:p>
    <w:p w14:paraId="54DAF27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42. Об особых экономических зонах в Российской Федерации Текст. : федер. закон от 22.07.2005 № 116-ФЗ // Собрание законодательства Российской Федерации. 2005. - № 30 (ч. II). - Ст. 3127.</w:t>
      </w:r>
    </w:p>
    <w:p w14:paraId="6E949BF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43. О выборах депутатов Государственной Думы Федерального Собрания Российской Федерации Текст. : федер. закон от 18.05.2005 №</w:t>
      </w:r>
    </w:p>
    <w:p w14:paraId="5631342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44. ФЗ // Собрание законодательства Российской Федерации. 2005. - № 21. -Ст. 1919.</w:t>
      </w:r>
    </w:p>
    <w:p w14:paraId="38AB27D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45.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терроризму Текст. : федер. закон от 06.03.2006 № 35-Ф3 // Собрание законодательства Российской Федерации. -2006.-№ 11.-Ст. 1146.</w:t>
      </w:r>
    </w:p>
    <w:p w14:paraId="192360B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46. О развитии малого и среднего предпринимательства в Российской Федерации Текст. : федер. закон от 24.07.2007 № 209-ФЗ // Собрание законодательства Российской Федерации. 2007. - № 7. - Ст. 900.</w:t>
      </w:r>
    </w:p>
    <w:p w14:paraId="7D42BDA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47. Об</w:t>
      </w:r>
      <w:r>
        <w:rPr>
          <w:rStyle w:val="WW8Num2z0"/>
          <w:rFonts w:ascii="Verdana" w:hAnsi="Verdana"/>
          <w:color w:val="000000"/>
          <w:sz w:val="18"/>
          <w:szCs w:val="18"/>
        </w:rPr>
        <w:t> </w:t>
      </w:r>
      <w:r>
        <w:rPr>
          <w:rStyle w:val="WW8Num3z0"/>
          <w:rFonts w:ascii="Verdana" w:hAnsi="Verdana"/>
          <w:color w:val="4682B4"/>
          <w:sz w:val="18"/>
          <w:szCs w:val="18"/>
        </w:rPr>
        <w:t>опеке</w:t>
      </w:r>
      <w:r>
        <w:rPr>
          <w:rStyle w:val="WW8Num2z0"/>
          <w:rFonts w:ascii="Verdana" w:hAnsi="Verdana"/>
          <w:color w:val="000000"/>
          <w:sz w:val="18"/>
          <w:szCs w:val="18"/>
        </w:rPr>
        <w:t> </w:t>
      </w:r>
      <w:r>
        <w:rPr>
          <w:rFonts w:ascii="Verdana" w:hAnsi="Verdana"/>
          <w:color w:val="000000"/>
          <w:sz w:val="18"/>
          <w:szCs w:val="18"/>
        </w:rPr>
        <w:t>и попечительстве Текст. : федер. закон от 24.04.2008 № 48-ФЗ // Собрание законодательства Российской Федерации. 2008. - № 17. - Ст. 1755.</w:t>
      </w:r>
    </w:p>
    <w:p w14:paraId="0473643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48. Об основах государственного регулирования торговой деятельности в Российской Федерации Текст. : федер. закон от 28.12.2009 № 381-Ф3 // Собрание законодательства Российской Федерации. 2010. -№ 1. - Ст. 2.</w:t>
      </w:r>
    </w:p>
    <w:p w14:paraId="59D8B88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49. О</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Текст. : федер. закон от 07.02.2011 № З-ФЗ // Собрание законодательства Российской Федерации. 2011. - № 7. - Ст. 900.</w:t>
      </w:r>
    </w:p>
    <w:p w14:paraId="6A2CA48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 О добровольной пожарной охране Текст. : федер. закон от 06.05.2011 № 100-ФЗ // Собрание законодательства Российской Федерации. 2011. -№ 19. - Ст. 2717.</w:t>
      </w:r>
    </w:p>
    <w:p w14:paraId="4DB0CEC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51. Об основах охраны здоровья граждан в Российской Федерации Текст. : федер. закон от 21.11.2011 № 323-ф3 // Собрание законодательства Российской Федерации. 2011. - № 48. - Ст. 6724.</w:t>
      </w:r>
    </w:p>
    <w:p w14:paraId="12FA365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52. Об образовании в Российской Федерации Текст. : федер. закон от 29.12.2012 № 273-Ф3 // Собрание законодательства Российской Федерации. 2012. - № 53 (ч. 1). - Ст. 7598.</w:t>
      </w:r>
    </w:p>
    <w:p w14:paraId="24034CF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53. О Стратегии национальной безопасности Российской Федерации до 2020 года Текст.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 Федерации от 12.05.2009 № 537 // Собрание законодательства Российской Федерации. -2009. № 20. - Ст. 2444.</w:t>
      </w:r>
    </w:p>
    <w:p w14:paraId="2DAD9E9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54. О совершенствовании единой государственной системы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и ликвидации чрезвычайных ситуаций Текст. :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 Федерации от 06.05.2010 № 554 // Собрание законодательства Российской Федерации. 2010. - № 19. - Ст. 2301.</w:t>
      </w:r>
    </w:p>
    <w:p w14:paraId="78AACDE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55. Об оценке эффективности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субъектов Российской Федерации Текст. : указ Президента Рос. Федерации от 21.08.2012 № 1199 // Собрание законодательства Российской Федерации. 2012. - № 35. - Ст. 4774.</w:t>
      </w:r>
    </w:p>
    <w:p w14:paraId="4BAA84E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56. Об установлении почетного звания «Заслуженный изобретатель Российской Федерации Текст. : указ Президента Рос. Федерации от 24.10.2012 № 1436 // Собрание законодательства Российской Федерации. 2012. - № 44. - Ст. 5996.</w:t>
      </w:r>
    </w:p>
    <w:p w14:paraId="67B8F47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57. Стратегия государственной национальной политики Российской Федерации на период до 2025 года Текст. : указ Президента Рос. Федерации от 19.12.2012 № 1666 // Собрание законодательства Российской Федерации. 2012. - № 52. - Ст. 7477.</w:t>
      </w:r>
    </w:p>
    <w:p w14:paraId="3D87910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58. Об утверждении формы паспорта объекта культурного наследия Текст. : приказ Минкультуры РФ от 11.11.2011 № 1055 //</w:t>
      </w:r>
    </w:p>
    <w:p w14:paraId="14D3E0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2011. - № 51.</w:t>
      </w:r>
    </w:p>
    <w:p w14:paraId="1F4F239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60. Аверин, A.B. Истина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достоверность. (Постановка проблемы) Текст. / A.B. Аверин. СПб: Юридический цент Пресс, 2007. -466 с.</w:t>
      </w:r>
    </w:p>
    <w:p w14:paraId="3A1502A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61. Агаев, Ф.А. Иммунитеты в российском уголовном процессе Текст. / Ф.А, Агаев, В.Н.</w:t>
      </w:r>
      <w:r>
        <w:rPr>
          <w:rStyle w:val="WW8Num2z0"/>
          <w:rFonts w:ascii="Verdana" w:hAnsi="Verdana"/>
          <w:color w:val="000000"/>
          <w:sz w:val="18"/>
          <w:szCs w:val="18"/>
        </w:rPr>
        <w:t> </w:t>
      </w:r>
      <w:r>
        <w:rPr>
          <w:rStyle w:val="WW8Num3z0"/>
          <w:rFonts w:ascii="Verdana" w:hAnsi="Verdana"/>
          <w:color w:val="4682B4"/>
          <w:sz w:val="18"/>
          <w:szCs w:val="18"/>
        </w:rPr>
        <w:t>Галузо</w:t>
      </w:r>
      <w:r>
        <w:rPr>
          <w:rFonts w:ascii="Verdana" w:hAnsi="Verdana"/>
          <w:color w:val="000000"/>
          <w:sz w:val="18"/>
          <w:szCs w:val="18"/>
        </w:rPr>
        <w:t>. М.: ТЕИС, 1998. -135 с.</w:t>
      </w:r>
    </w:p>
    <w:p w14:paraId="53131C8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62. Александров, Н.Г.</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правоотношения в советском обществе Текст. / Н.Г. Александров.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1955. - 176 с.</w:t>
      </w:r>
    </w:p>
    <w:p w14:paraId="1F3B384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63. Александров, Н.Г. О роли советского социалистического государства и права в развитии советского общества: Учебное пособие по теории государства и права Текст. / Н.Г. Александров. М.: Госюриздат, 1953.</w:t>
      </w:r>
    </w:p>
    <w:p w14:paraId="3DEB84B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64. Алексеев, С.С. Механизм правового регулирования в социалистическом государстве Текст. / С.С. Алексеев. М.:</w:t>
      </w:r>
      <w:r>
        <w:rPr>
          <w:rStyle w:val="WW8Num2z0"/>
          <w:rFonts w:ascii="Verdana" w:hAnsi="Verdana"/>
          <w:color w:val="000000"/>
          <w:sz w:val="18"/>
          <w:szCs w:val="18"/>
        </w:rPr>
        <w:t> </w:t>
      </w:r>
      <w:r>
        <w:rPr>
          <w:rStyle w:val="WW8Num3z0"/>
          <w:rFonts w:ascii="Verdana" w:hAnsi="Verdana"/>
          <w:color w:val="4682B4"/>
          <w:sz w:val="18"/>
          <w:szCs w:val="18"/>
        </w:rPr>
        <w:t>Юрид</w:t>
      </w:r>
      <w:r>
        <w:rPr>
          <w:rStyle w:val="WW8Num2z0"/>
          <w:rFonts w:ascii="Verdana" w:hAnsi="Verdana"/>
          <w:color w:val="000000"/>
          <w:sz w:val="18"/>
          <w:szCs w:val="18"/>
        </w:rPr>
        <w:t> </w:t>
      </w:r>
      <w:r>
        <w:rPr>
          <w:rFonts w:ascii="Verdana" w:hAnsi="Verdana"/>
          <w:color w:val="000000"/>
          <w:sz w:val="18"/>
          <w:szCs w:val="18"/>
        </w:rPr>
        <w:t>лит., 1966.- 187 с.</w:t>
      </w:r>
    </w:p>
    <w:p w14:paraId="0F502B4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65. Алексеев, С.С. Общие</w:t>
      </w:r>
      <w:r>
        <w:rPr>
          <w:rStyle w:val="WW8Num2z0"/>
          <w:rFonts w:ascii="Verdana" w:hAnsi="Verdana"/>
          <w:color w:val="000000"/>
          <w:sz w:val="18"/>
          <w:szCs w:val="18"/>
        </w:rPr>
        <w:t> </w:t>
      </w:r>
      <w:r>
        <w:rPr>
          <w:rStyle w:val="WW8Num3z0"/>
          <w:rFonts w:ascii="Verdana" w:hAnsi="Verdana"/>
          <w:color w:val="4682B4"/>
          <w:sz w:val="18"/>
          <w:szCs w:val="18"/>
        </w:rPr>
        <w:t>дозволения</w:t>
      </w:r>
      <w:r>
        <w:rPr>
          <w:rStyle w:val="WW8Num2z0"/>
          <w:rFonts w:ascii="Verdana" w:hAnsi="Verdana"/>
          <w:color w:val="000000"/>
          <w:sz w:val="18"/>
          <w:szCs w:val="18"/>
        </w:rPr>
        <w:t> </w:t>
      </w:r>
      <w:r>
        <w:rPr>
          <w:rFonts w:ascii="Verdana" w:hAnsi="Verdana"/>
          <w:color w:val="000000"/>
          <w:sz w:val="18"/>
          <w:szCs w:val="18"/>
        </w:rPr>
        <w:t>и общие запреты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Текст. / С.С. Алексеев. М.: Юрид. лит., 1989. - 288 с.</w:t>
      </w:r>
    </w:p>
    <w:p w14:paraId="11998D8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66. Алексеев, С.С. Право. Азбука. Теория. Философия. Опыт комплексного исследования Текст. / С.С. Алексеев.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1998. -712 с.</w:t>
      </w:r>
    </w:p>
    <w:p w14:paraId="4AD821A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Вопросы общей теории государства и права Текст. / М.И. Байтин.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2006. - 700 с.</w:t>
      </w:r>
    </w:p>
    <w:p w14:paraId="608EFB4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68. Байтин, 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Текст. / М.И. Байтин. М.: Право и государство, 2005. - 544 с.</w:t>
      </w:r>
    </w:p>
    <w:p w14:paraId="684B7C5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Баландин</w:t>
      </w:r>
      <w:r>
        <w:rPr>
          <w:rFonts w:ascii="Verdana" w:hAnsi="Verdana"/>
          <w:color w:val="000000"/>
          <w:sz w:val="18"/>
          <w:szCs w:val="18"/>
        </w:rPr>
        <w:t>, В.Н. Принципы юридического процесса Текст. / В.Н. Баландин, А.А,</w:t>
      </w:r>
      <w:r>
        <w:rPr>
          <w:rStyle w:val="WW8Num2z0"/>
          <w:rFonts w:ascii="Verdana" w:hAnsi="Verdana"/>
          <w:color w:val="000000"/>
          <w:sz w:val="18"/>
          <w:szCs w:val="18"/>
        </w:rPr>
        <w:t> </w:t>
      </w:r>
      <w:r>
        <w:rPr>
          <w:rStyle w:val="WW8Num3z0"/>
          <w:rFonts w:ascii="Verdana" w:hAnsi="Verdana"/>
          <w:color w:val="4682B4"/>
          <w:sz w:val="18"/>
          <w:szCs w:val="18"/>
        </w:rPr>
        <w:t>Павлушина</w:t>
      </w:r>
      <w:r>
        <w:rPr>
          <w:rFonts w:ascii="Verdana" w:hAnsi="Verdana"/>
          <w:color w:val="000000"/>
          <w:sz w:val="18"/>
          <w:szCs w:val="18"/>
        </w:rPr>
        <w:t>. Тольятти, 2001.</w:t>
      </w:r>
    </w:p>
    <w:p w14:paraId="32EDAE0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70. Баранов, В.М.</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нормы советского социалистического права Текст. / В.М. Баранов. Саратов: Изд-во Саратов, ун-та, 1978. - 147 с.</w:t>
      </w:r>
    </w:p>
    <w:p w14:paraId="633A4AF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xml:space="preserve">, Д.Н. Административное право России: Учебник для вузов Текст. / Д.Н. Бахрах. М.: </w:t>
      </w:r>
      <w:r>
        <w:rPr>
          <w:rFonts w:ascii="Verdana" w:hAnsi="Verdana"/>
          <w:color w:val="000000"/>
          <w:sz w:val="18"/>
          <w:szCs w:val="18"/>
        </w:rPr>
        <w:lastRenderedPageBreak/>
        <w:t>БЕК, 2002.</w:t>
      </w:r>
    </w:p>
    <w:p w14:paraId="4E5B9CD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В.П. Процессуально-правовой режим юридической деятельности: общетеоретическое исследование: Монография Текст. / В.П. Беляев, Г.С.</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С.О. Рубченко. Курск: Изд-во Юго-Зап. гос. ун-та, 2011,- 182 с.</w:t>
      </w:r>
    </w:p>
    <w:p w14:paraId="2B9C77D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73. Беляева, Г.С. Правовой режим в общетеоретическом измерении: монография Текст. / Г.С. Беляева.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2013. -240 с.</w:t>
      </w:r>
    </w:p>
    <w:p w14:paraId="2CAD37A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74. Беляева, Г.С. Правовые режимы в современной России: вопросы теории и практики: монография Текст. / Г.С. Беляева. LAP LAMBERT Academic Publishing. Saarbrucken, Germany. 2012. 135 с.</w:t>
      </w:r>
    </w:p>
    <w:p w14:paraId="0C3C303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75. Березовская, С.Г.</w:t>
      </w:r>
      <w:r>
        <w:rPr>
          <w:rStyle w:val="WW8Num2z0"/>
          <w:rFonts w:ascii="Verdana" w:hAnsi="Verdana"/>
          <w:color w:val="000000"/>
          <w:sz w:val="18"/>
          <w:szCs w:val="18"/>
        </w:rPr>
        <w:t> </w:t>
      </w:r>
      <w:r>
        <w:rPr>
          <w:rStyle w:val="WW8Num3z0"/>
          <w:rFonts w:ascii="Verdana" w:hAnsi="Verdana"/>
          <w:color w:val="4682B4"/>
          <w:sz w:val="18"/>
          <w:szCs w:val="18"/>
        </w:rPr>
        <w:t>Прокурорский</w:t>
      </w:r>
      <w:r>
        <w:rPr>
          <w:rStyle w:val="WW8Num2z0"/>
          <w:rFonts w:ascii="Verdana" w:hAnsi="Verdana"/>
          <w:color w:val="000000"/>
          <w:sz w:val="18"/>
          <w:szCs w:val="18"/>
        </w:rPr>
        <w:t> </w:t>
      </w:r>
      <w:r>
        <w:rPr>
          <w:rFonts w:ascii="Verdana" w:hAnsi="Verdana"/>
          <w:color w:val="000000"/>
          <w:sz w:val="18"/>
          <w:szCs w:val="18"/>
        </w:rPr>
        <w:t>надзор в советском государственном управлении Текст. / С.Г. Березовская. М.: Госюриздат, 1954.- 107 с.</w:t>
      </w:r>
    </w:p>
    <w:p w14:paraId="7C12C38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76. Болгова, В.В. Основы</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монография Текст. / В.В. Болгова. Самара: Самар. отд-ние Литфона, 2009. - 351 с.</w:t>
      </w:r>
    </w:p>
    <w:p w14:paraId="76E44DE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Бондарь</w:t>
      </w:r>
      <w:r>
        <w:rPr>
          <w:rFonts w:ascii="Verdana" w:hAnsi="Verdana"/>
          <w:color w:val="000000"/>
          <w:sz w:val="18"/>
          <w:szCs w:val="18"/>
        </w:rPr>
        <w:t>, Н.С. Конституционное измерение равноправия граждан Российской Федерации Текст. / Н.С. Бондарь, Ю.В.</w:t>
      </w:r>
      <w:r>
        <w:rPr>
          <w:rStyle w:val="WW8Num2z0"/>
          <w:rFonts w:ascii="Verdana" w:hAnsi="Verdana"/>
          <w:color w:val="000000"/>
          <w:sz w:val="18"/>
          <w:szCs w:val="18"/>
        </w:rPr>
        <w:t> </w:t>
      </w:r>
      <w:r>
        <w:rPr>
          <w:rStyle w:val="WW8Num3z0"/>
          <w:rFonts w:ascii="Verdana" w:hAnsi="Verdana"/>
          <w:color w:val="4682B4"/>
          <w:sz w:val="18"/>
          <w:szCs w:val="18"/>
        </w:rPr>
        <w:t>Капранова</w:t>
      </w:r>
      <w:r>
        <w:rPr>
          <w:rFonts w:ascii="Verdana" w:hAnsi="Verdana"/>
          <w:color w:val="000000"/>
          <w:sz w:val="18"/>
          <w:szCs w:val="18"/>
        </w:rPr>
        <w:t>. М., 2008.</w:t>
      </w:r>
    </w:p>
    <w:p w14:paraId="2F8CE5B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78. Борисов, В.В. Правовой порядок развитого социализма Текст. / В.В. Борисов. Саратов: Изд-во Сарат. ун-та, 1977. - 408 с.</w:t>
      </w:r>
    </w:p>
    <w:p w14:paraId="4B54844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Братко</w:t>
      </w:r>
      <w:r>
        <w:rPr>
          <w:rFonts w:ascii="Verdana" w:hAnsi="Verdana"/>
          <w:color w:val="000000"/>
          <w:sz w:val="18"/>
          <w:szCs w:val="18"/>
        </w:rPr>
        <w:t>, А.Г. Запреты в советском праве Текст. / А.Г. Братко. Саратов: Изд-во Сарат. ун-та, 1979. - 92 с.</w:t>
      </w:r>
    </w:p>
    <w:p w14:paraId="046279F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Брыксина</w:t>
      </w:r>
      <w:r>
        <w:rPr>
          <w:rFonts w:ascii="Verdana" w:hAnsi="Verdana"/>
          <w:color w:val="000000"/>
          <w:sz w:val="18"/>
          <w:szCs w:val="18"/>
        </w:rPr>
        <w:t>, Г.С. Правовой режим органа государственной власти: монография Текст. / Г.С. Брыксина, H.A.</w:t>
      </w:r>
      <w:r>
        <w:rPr>
          <w:rStyle w:val="WW8Num2z0"/>
          <w:rFonts w:ascii="Verdana" w:hAnsi="Verdana"/>
          <w:color w:val="000000"/>
          <w:sz w:val="18"/>
          <w:szCs w:val="18"/>
        </w:rPr>
        <w:t> </w:t>
      </w:r>
      <w:r>
        <w:rPr>
          <w:rStyle w:val="WW8Num3z0"/>
          <w:rFonts w:ascii="Verdana" w:hAnsi="Verdana"/>
          <w:color w:val="4682B4"/>
          <w:sz w:val="18"/>
          <w:szCs w:val="18"/>
        </w:rPr>
        <w:t>Придворов</w:t>
      </w:r>
      <w:r>
        <w:rPr>
          <w:rFonts w:ascii="Verdana" w:hAnsi="Verdana"/>
          <w:color w:val="000000"/>
          <w:sz w:val="18"/>
          <w:szCs w:val="18"/>
        </w:rPr>
        <w:t>. Тамбов: Першина, 2006. 190 с.</w:t>
      </w:r>
    </w:p>
    <w:p w14:paraId="50EEF0F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81. Вагина, Н.М. Принципы публичного права Текст. / Н.М. Вагина. Самара, 2005. 357 с.</w:t>
      </w:r>
    </w:p>
    <w:p w14:paraId="799E4E6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Н.В. Правовой статус личности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Текст. / Н.В. Витрук. М.: Юрид. лит., 1985. - 176 с.</w:t>
      </w:r>
    </w:p>
    <w:p w14:paraId="4933959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83. Витрук, H.B. Сложные динамические системы в сфере государственно-правовой надстройки // Основы применения кибернетики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Текст. / Н.В. Витрук. М.: Юрид. лит., 1977. 272 с.</w:t>
      </w:r>
    </w:p>
    <w:p w14:paraId="5AFFCF8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Воеводин</w:t>
      </w:r>
      <w:r>
        <w:rPr>
          <w:rFonts w:ascii="Verdana" w:hAnsi="Verdana"/>
          <w:color w:val="000000"/>
          <w:sz w:val="18"/>
          <w:szCs w:val="18"/>
        </w:rPr>
        <w:t>, JT. Д. Юридический статус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России Текст. / Л.Д. Воеводин. М.: Изд-во Моск. ун-та, Норма, Инфра-М, 1997.-304 с.</w:t>
      </w:r>
    </w:p>
    <w:p w14:paraId="22C83A1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H.H. Законность и правовой порядок Текст. / H.H. Вопленко. Волгоград: Изд-во ВолГУ, 2006.</w:t>
      </w:r>
    </w:p>
    <w:p w14:paraId="76686C7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86. Вопленко, H.H.</w:t>
      </w:r>
      <w:r>
        <w:rPr>
          <w:rStyle w:val="WW8Num2z0"/>
          <w:rFonts w:ascii="Verdana" w:hAnsi="Verdana"/>
          <w:color w:val="000000"/>
          <w:sz w:val="18"/>
          <w:szCs w:val="18"/>
        </w:rPr>
        <w:t> </w:t>
      </w:r>
      <w:r>
        <w:rPr>
          <w:rStyle w:val="WW8Num3z0"/>
          <w:rFonts w:ascii="Verdana" w:hAnsi="Verdana"/>
          <w:color w:val="4682B4"/>
          <w:sz w:val="18"/>
          <w:szCs w:val="18"/>
        </w:rPr>
        <w:t>Правонарушение</w:t>
      </w:r>
      <w:r>
        <w:rPr>
          <w:rStyle w:val="WW8Num2z0"/>
          <w:rFonts w:ascii="Verdana" w:hAnsi="Verdana"/>
          <w:color w:val="000000"/>
          <w:sz w:val="18"/>
          <w:szCs w:val="18"/>
        </w:rPr>
        <w:t> </w:t>
      </w:r>
      <w:r>
        <w:rPr>
          <w:rFonts w:ascii="Verdana" w:hAnsi="Verdana"/>
          <w:color w:val="000000"/>
          <w:sz w:val="18"/>
          <w:szCs w:val="18"/>
        </w:rPr>
        <w:t>и юридическая ответственность Текст. / H.H. Вопленко. Волгоград: Изд-во ВолГУ, 2005,- 136 с.</w:t>
      </w:r>
    </w:p>
    <w:p w14:paraId="1F16570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87. Вопленко, H.H. Социалистическая законность и применение права Текст. / H.H. Вопленко. Саратов: Изд-во Сарат. ун-та, 1983. - 184 с.</w:t>
      </w:r>
    </w:p>
    <w:p w14:paraId="371608D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В.М. Фундаментальные проблемы концепции формирования советского правового государства Текст. / В.М. Горшенев. -Харьков: ,1990.</w:t>
      </w:r>
    </w:p>
    <w:p w14:paraId="635E747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89. Государственная власть и лоббизм: проблемы и противоречия развития российского политико-правового пространства / под общ. ред. А.Ю. Мордовцева Текст. М.: Юрлитипформ, 2011. - 344 с.</w:t>
      </w:r>
    </w:p>
    <w:p w14:paraId="39A6572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90. Захаров, А.Л. Межотраслевые принципы права Текст. / А.Л. Захаров. Самара: Самар. отд-ние Литфонда, 2005. - 238 с.</w:t>
      </w:r>
    </w:p>
    <w:p w14:paraId="3D69C11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91. Знаменский, Г.Л. Совершенствование хозяйственного законодательства: цель и средства Текст. / Г.Л. Знаменский. Киев: Наук, думка, 1980,- 187 с.</w:t>
      </w:r>
    </w:p>
    <w:p w14:paraId="1D2268D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Борьба за право Текст. / Р. Иерниг. М.: Фенкикс, 1991.-64 с.</w:t>
      </w:r>
    </w:p>
    <w:p w14:paraId="4C1D3B9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93. Измайлов, Д.С. Режимы государственной службы в РФ и их роль в реализации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функции: монография Текст. /</w:t>
      </w:r>
    </w:p>
    <w:p w14:paraId="1883621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94. Д.С. Измайлов. Рязань: Изд-во Акад. права и управления</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2003.-236 с.</w:t>
      </w:r>
    </w:p>
    <w:p w14:paraId="03564D6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 П. Право и методы его изучения Текст. / В.П. Казимирчук. М.: Юрид. лит., 1965. - 204 с.</w:t>
      </w:r>
    </w:p>
    <w:p w14:paraId="20E4C58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 Карасева, М.В. Финансовое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монография Текст. / М.В, Карасева. М.: Норма, 2001. - 288 с.</w:t>
      </w:r>
    </w:p>
    <w:p w14:paraId="037ACD1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97. Карташов, В.Н. Система систем: очерки общей теории и методологии Текст. / В.Н. Карташов. М., 1995.</w:t>
      </w:r>
    </w:p>
    <w:p w14:paraId="1919FD2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Д.А. Философские проблемы права Текст. / Д.А. Керимов. М.: Мысль, 1972. - 472 с.</w:t>
      </w:r>
    </w:p>
    <w:p w14:paraId="1510FA2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99. Керимов, Д. А.</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право и законность в социалистическом обществе Текст. / Д.А. Керимов. М.: Госюриздат, 1960.-223 с.</w:t>
      </w:r>
    </w:p>
    <w:p w14:paraId="4758E31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100. Кузнецова, O.A. Нормы-принципы российского гражданского права Текст. / O.A. Кузнецова. М.: Статут, 2006. - 269 с.</w:t>
      </w:r>
    </w:p>
    <w:p w14:paraId="380BA83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101. Куработов, А.Я. Сочетание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Текст. / А.Я. Куработов. М., 2001.</w:t>
      </w:r>
    </w:p>
    <w:p w14:paraId="32402F4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102. Ласточкин, В.В. Административно-правовые режимы и охрана государственной границы Текст. /В.В. Ласточкин. М., 1999.</w:t>
      </w:r>
    </w:p>
    <w:p w14:paraId="63636C1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О. Э. Сущность права Текст. / О.Э Лейст. М.: Зерцало - М, 2002. - 288 с.</w:t>
      </w:r>
    </w:p>
    <w:p w14:paraId="7836CDB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Лисюткин</w:t>
      </w:r>
      <w:r>
        <w:rPr>
          <w:rFonts w:ascii="Verdana" w:hAnsi="Verdana"/>
          <w:color w:val="000000"/>
          <w:sz w:val="18"/>
          <w:szCs w:val="18"/>
        </w:rPr>
        <w:t>, А.Б. Юридическое значение категории «</w:t>
      </w:r>
      <w:r>
        <w:rPr>
          <w:rStyle w:val="WW8Num3z0"/>
          <w:rFonts w:ascii="Verdana" w:hAnsi="Verdana"/>
          <w:color w:val="4682B4"/>
          <w:sz w:val="18"/>
          <w:szCs w:val="18"/>
        </w:rPr>
        <w:t>ошибка</w:t>
      </w:r>
      <w:r>
        <w:rPr>
          <w:rFonts w:ascii="Verdana" w:hAnsi="Verdana"/>
          <w:color w:val="000000"/>
          <w:sz w:val="18"/>
          <w:szCs w:val="18"/>
        </w:rPr>
        <w:t>» Текст. / А.Б. Лисюткин. Саратов, 2001.</w:t>
      </w:r>
    </w:p>
    <w:p w14:paraId="697F3FD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105. Лукьянова, Е.Г. Теория</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Текст. / Е.Г. Лукьянова. М.: Норма, 2003. 240 с.</w:t>
      </w:r>
    </w:p>
    <w:p w14:paraId="51C040D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Любашиц</w:t>
      </w:r>
      <w:r>
        <w:rPr>
          <w:rFonts w:ascii="Verdana" w:hAnsi="Verdana"/>
          <w:color w:val="000000"/>
          <w:sz w:val="18"/>
          <w:szCs w:val="18"/>
        </w:rPr>
        <w:t>, В.Я. Государственная власть: теоретико-методологические и</w:t>
      </w:r>
      <w:r>
        <w:rPr>
          <w:rStyle w:val="WW8Num2z0"/>
          <w:rFonts w:ascii="Verdana" w:hAnsi="Verdana"/>
          <w:color w:val="000000"/>
          <w:sz w:val="18"/>
          <w:szCs w:val="18"/>
        </w:rPr>
        <w:t> </w:t>
      </w:r>
      <w:r>
        <w:rPr>
          <w:rStyle w:val="WW8Num3z0"/>
          <w:rFonts w:ascii="Verdana" w:hAnsi="Verdana"/>
          <w:color w:val="4682B4"/>
          <w:sz w:val="18"/>
          <w:szCs w:val="18"/>
        </w:rPr>
        <w:t>правокультурные</w:t>
      </w:r>
      <w:r>
        <w:rPr>
          <w:rStyle w:val="WW8Num2z0"/>
          <w:rFonts w:ascii="Verdana" w:hAnsi="Verdana"/>
          <w:color w:val="000000"/>
          <w:sz w:val="18"/>
          <w:szCs w:val="18"/>
        </w:rPr>
        <w:t> </w:t>
      </w:r>
      <w:r>
        <w:rPr>
          <w:rFonts w:ascii="Verdana" w:hAnsi="Verdana"/>
          <w:color w:val="000000"/>
          <w:sz w:val="18"/>
          <w:szCs w:val="18"/>
        </w:rPr>
        <w:t>аспекты: монография Текст. / В.Я.</w:t>
      </w:r>
      <w:r>
        <w:rPr>
          <w:rStyle w:val="WW8Num2z0"/>
          <w:rFonts w:ascii="Verdana" w:hAnsi="Verdana"/>
          <w:color w:val="000000"/>
          <w:sz w:val="18"/>
          <w:szCs w:val="18"/>
        </w:rPr>
        <w:t> </w:t>
      </w:r>
      <w:r>
        <w:rPr>
          <w:rStyle w:val="WW8Num3z0"/>
          <w:rFonts w:ascii="Verdana" w:hAnsi="Verdana"/>
          <w:color w:val="4682B4"/>
          <w:sz w:val="18"/>
          <w:szCs w:val="18"/>
        </w:rPr>
        <w:t>Любашиц</w:t>
      </w:r>
      <w:r>
        <w:rPr>
          <w:rFonts w:ascii="Verdana" w:hAnsi="Verdana"/>
          <w:color w:val="000000"/>
          <w:sz w:val="18"/>
          <w:szCs w:val="18"/>
        </w:rPr>
        <w:t>, А.Ю. Мамычев, О.И. Мирошкина, А.Ю.</w:t>
      </w:r>
      <w:r>
        <w:rPr>
          <w:rStyle w:val="WW8Num2z0"/>
          <w:rFonts w:ascii="Verdana" w:hAnsi="Verdana"/>
          <w:color w:val="000000"/>
          <w:sz w:val="18"/>
          <w:szCs w:val="18"/>
        </w:rPr>
        <w:t> </w:t>
      </w:r>
      <w:r>
        <w:rPr>
          <w:rStyle w:val="WW8Num3z0"/>
          <w:rFonts w:ascii="Verdana" w:hAnsi="Verdana"/>
          <w:color w:val="4682B4"/>
          <w:sz w:val="18"/>
          <w:szCs w:val="18"/>
        </w:rPr>
        <w:t>Мордовцев</w:t>
      </w:r>
      <w:r>
        <w:rPr>
          <w:rFonts w:ascii="Verdana" w:hAnsi="Verdana"/>
          <w:color w:val="000000"/>
          <w:sz w:val="18"/>
          <w:szCs w:val="18"/>
        </w:rPr>
        <w:t>. М.: Юрлитинформ, 2012. - 464 с.</w:t>
      </w:r>
    </w:p>
    <w:p w14:paraId="5783707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107. Мазур, Е.А. Правовой режим результатов интеллектуальной деятельности в составе сложного объекта: монография Текст. / Е.А. Мазур. М.: АПКиППРО, 2012. 126 с.</w:t>
      </w:r>
    </w:p>
    <w:p w14:paraId="687F27B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108. Максютин, М.В. Теория</w:t>
      </w:r>
      <w:r>
        <w:rPr>
          <w:rStyle w:val="WW8Num2z0"/>
          <w:rFonts w:ascii="Verdana" w:hAnsi="Verdana"/>
          <w:color w:val="000000"/>
          <w:sz w:val="18"/>
          <w:szCs w:val="18"/>
        </w:rPr>
        <w:t> </w:t>
      </w:r>
      <w:r>
        <w:rPr>
          <w:rStyle w:val="WW8Num3z0"/>
          <w:rFonts w:ascii="Verdana" w:hAnsi="Verdana"/>
          <w:color w:val="4682B4"/>
          <w:sz w:val="18"/>
          <w:szCs w:val="18"/>
        </w:rPr>
        <w:t>юрисдикционного</w:t>
      </w:r>
      <w:r>
        <w:rPr>
          <w:rStyle w:val="WW8Num2z0"/>
          <w:rFonts w:ascii="Verdana" w:hAnsi="Verdana"/>
          <w:color w:val="000000"/>
          <w:sz w:val="18"/>
          <w:szCs w:val="18"/>
        </w:rPr>
        <w:t> </w:t>
      </w:r>
      <w:r>
        <w:rPr>
          <w:rFonts w:ascii="Verdana" w:hAnsi="Verdana"/>
          <w:color w:val="000000"/>
          <w:sz w:val="18"/>
          <w:szCs w:val="18"/>
        </w:rPr>
        <w:t>процесса Текст. / М.В. Максютин. М.: Изд-во Моск. психолого-социал. ин-та, 2004. - 200 с.</w:t>
      </w:r>
    </w:p>
    <w:p w14:paraId="7123ECE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Стимулы и ограничения в праве Текст. / A.B. Малько.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2003. - 250 с.</w:t>
      </w:r>
    </w:p>
    <w:p w14:paraId="0A43333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Льготы в российском праве (проблемы теории и практики) Текст. / A.B. Малько, И.С.</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2004. - 276 с.</w:t>
      </w:r>
    </w:p>
    <w:p w14:paraId="4F10260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Цели и средства в праве и правовой политике Текст. / A.B. Малько, К.В.</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Саратов: Изд-во СГАП, 2003. -296 с.</w:t>
      </w:r>
    </w:p>
    <w:p w14:paraId="3990006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112. Мальцев, В.В. Принципы уголовного права и их реализация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Текст. / Г.В. Мальцев. СПб.: Юрид. центр Пресс, 2004. - 694 с.</w:t>
      </w:r>
    </w:p>
    <w:p w14:paraId="646D820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113. Мальцев, Г.В. Социальные основания права Текст. / Г.В. Мальцев. М.: Норма, 2007. - 800 с.</w:t>
      </w:r>
    </w:p>
    <w:p w14:paraId="58215ED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Марочкин</w:t>
      </w:r>
      <w:r>
        <w:rPr>
          <w:rFonts w:ascii="Verdana" w:hAnsi="Verdana"/>
          <w:color w:val="000000"/>
          <w:sz w:val="18"/>
          <w:szCs w:val="18"/>
        </w:rPr>
        <w:t>, С.Ю. Проблема эффективности норм международного права Текст. / С.Ю. Марочкин. Иркутск: Изд-во Иркут. ун-та, 1988.- 147 с.</w:t>
      </w:r>
    </w:p>
    <w:p w14:paraId="13404F5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Н.И. Актуальные проблемы теории права Текст. / Н.И. Матузов.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2004. - 512 с.</w:t>
      </w:r>
    </w:p>
    <w:p w14:paraId="252FE83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116. Михайлов, C.B. Категория интереса в российском гражданском праве Текст. / C.B. Михайлов. М.: Статут, 2002. - 205 с.</w:t>
      </w:r>
    </w:p>
    <w:p w14:paraId="39ED31C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117. Морозова, Л.А.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регулирование в СССР Текст. / Л.А Морозова. М.: Юрид. лит., 1985. - 144 с.</w:t>
      </w:r>
    </w:p>
    <w:p w14:paraId="5B9B229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Н.Д. Процессуальные акты защитника и представителя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Текст. / Н.Д. Муратова, Л.Д.</w:t>
      </w:r>
      <w:r>
        <w:rPr>
          <w:rStyle w:val="WW8Num2z0"/>
          <w:rFonts w:ascii="Verdana" w:hAnsi="Verdana"/>
          <w:color w:val="000000"/>
          <w:sz w:val="18"/>
          <w:szCs w:val="18"/>
        </w:rPr>
        <w:t> </w:t>
      </w:r>
      <w:r>
        <w:rPr>
          <w:rStyle w:val="WW8Num3z0"/>
          <w:rFonts w:ascii="Verdana" w:hAnsi="Verdana"/>
          <w:color w:val="4682B4"/>
          <w:sz w:val="18"/>
          <w:szCs w:val="18"/>
        </w:rPr>
        <w:t>Чулюкин</w:t>
      </w:r>
      <w:r>
        <w:rPr>
          <w:rFonts w:ascii="Verdana" w:hAnsi="Verdana"/>
          <w:color w:val="000000"/>
          <w:sz w:val="18"/>
          <w:szCs w:val="18"/>
        </w:rPr>
        <w:t>. Казань:, 2009.</w:t>
      </w:r>
    </w:p>
    <w:p w14:paraId="698AD46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В.И. Эффективность норм трудового права Текст. / В.И. Никитинский. М.: Юрид. лит., 1971. - 247 с.</w:t>
      </w:r>
    </w:p>
    <w:p w14:paraId="0E0302D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120. Нырков, В.В. Поощрение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 xml:space="preserve">как парные юридические категории Текст. / В.В. </w:t>
      </w:r>
      <w:r>
        <w:rPr>
          <w:rFonts w:ascii="Verdana" w:hAnsi="Verdana"/>
          <w:color w:val="000000"/>
          <w:sz w:val="18"/>
          <w:szCs w:val="18"/>
        </w:rPr>
        <w:lastRenderedPageBreak/>
        <w:t>Нырков. Саратов: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"Саратовская государственная академия права", 2006. - 204 с.</w:t>
      </w:r>
    </w:p>
    <w:p w14:paraId="24914F1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121. Осинцев, Д.В. Лицензионно-разрешительная система Российской Федерации: монография Текст. / Д.В. Осинцев. Екатеринбург, 1999.</w:t>
      </w:r>
    </w:p>
    <w:p w14:paraId="759332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122. Осинцев, Д.В. Методы административно-правового воздействия Текст. / Д.В. Осинцев. СПб: Юридический центр Пресс. 2005.-278 с.</w:t>
      </w:r>
    </w:p>
    <w:p w14:paraId="2AFC348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123. Павлушина, A.A. Теория юридического процесса: итоги, проблемы, перспективы развития Текст. / A.A. Павлушина. Самара: Самарская государственная экономическая академия, 2005. - 480 с.</w:t>
      </w:r>
    </w:p>
    <w:p w14:paraId="28788A3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124. Панова, И.В. Административно-процессуальное право России Текст. / И.В. Панова. М.: Норма, Инфра - М, 2012. - 336 с.</w:t>
      </w:r>
    </w:p>
    <w:p w14:paraId="335C4CE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С.Б. Принцип взаимной ответственности государства и личности: понятие и пути реализации Текст. / С.Б. Поляков. М.: Юрлитинформ, 2011. - 296 с.</w:t>
      </w:r>
    </w:p>
    <w:p w14:paraId="76FE443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Л. Л. Управление. Гражданин. Ответственность: сущность, применение и эффективность административных</w:t>
      </w:r>
      <w:r>
        <w:rPr>
          <w:rStyle w:val="WW8Num2z0"/>
          <w:rFonts w:ascii="Verdana" w:hAnsi="Verdana"/>
          <w:color w:val="000000"/>
          <w:sz w:val="18"/>
          <w:szCs w:val="18"/>
        </w:rPr>
        <w:t> </w:t>
      </w:r>
      <w:r>
        <w:rPr>
          <w:rStyle w:val="WW8Num3z0"/>
          <w:rFonts w:ascii="Verdana" w:hAnsi="Verdana"/>
          <w:color w:val="4682B4"/>
          <w:sz w:val="18"/>
          <w:szCs w:val="18"/>
        </w:rPr>
        <w:t>взысканий</w:t>
      </w:r>
      <w:r>
        <w:rPr>
          <w:rStyle w:val="WW8Num2z0"/>
          <w:rFonts w:ascii="Verdana" w:hAnsi="Verdana"/>
          <w:color w:val="000000"/>
          <w:sz w:val="18"/>
          <w:szCs w:val="18"/>
        </w:rPr>
        <w:t> </w:t>
      </w:r>
      <w:r>
        <w:rPr>
          <w:rFonts w:ascii="Verdana" w:hAnsi="Verdana"/>
          <w:color w:val="000000"/>
          <w:sz w:val="18"/>
          <w:szCs w:val="18"/>
        </w:rPr>
        <w:t>Текст. / Л.Л. Попов, А.П.</w:t>
      </w:r>
      <w:r>
        <w:rPr>
          <w:rStyle w:val="WW8Num2z0"/>
          <w:rFonts w:ascii="Verdana" w:hAnsi="Verdana"/>
          <w:color w:val="000000"/>
          <w:sz w:val="18"/>
          <w:szCs w:val="18"/>
        </w:rPr>
        <w:t> </w:t>
      </w:r>
      <w:r>
        <w:rPr>
          <w:rStyle w:val="WW8Num3z0"/>
          <w:rFonts w:ascii="Verdana" w:hAnsi="Verdana"/>
          <w:color w:val="4682B4"/>
          <w:sz w:val="18"/>
          <w:szCs w:val="18"/>
        </w:rPr>
        <w:t>Шергин</w:t>
      </w:r>
      <w:r>
        <w:rPr>
          <w:rFonts w:ascii="Verdana" w:hAnsi="Verdana"/>
          <w:color w:val="000000"/>
          <w:sz w:val="18"/>
          <w:szCs w:val="18"/>
        </w:rPr>
        <w:t>. Л.: Наука, 1975.- 251 с.</w:t>
      </w:r>
    </w:p>
    <w:p w14:paraId="138B716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127. Правовые режимы: общетеоретический и отраслевой аспекты / под ред.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И.С. Барзиловой Текст. М.: Юрлитинформ, 2012. -416с.</w:t>
      </w:r>
    </w:p>
    <w:p w14:paraId="6789850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128. Принципы российского права: общетеоретический и отраслевой аспекты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Текст.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2010. 704 с.</w:t>
      </w:r>
    </w:p>
    <w:p w14:paraId="21C25CB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129. Протасов, В.Н. Основы общетеоретической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теории Текст. / В.Н. Протасов. М.: Юрид. лит., 1991. - 143 с.</w:t>
      </w:r>
    </w:p>
    <w:p w14:paraId="386C21F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Публичная</w:t>
      </w:r>
      <w:r>
        <w:rPr>
          <w:rStyle w:val="WW8Num2z0"/>
          <w:rFonts w:ascii="Verdana" w:hAnsi="Verdana"/>
          <w:color w:val="000000"/>
          <w:sz w:val="18"/>
          <w:szCs w:val="18"/>
        </w:rPr>
        <w:t> </w:t>
      </w:r>
      <w:r>
        <w:rPr>
          <w:rFonts w:ascii="Verdana" w:hAnsi="Verdana"/>
          <w:color w:val="000000"/>
          <w:sz w:val="18"/>
          <w:szCs w:val="18"/>
        </w:rPr>
        <w:t>власть: проблемы реализации и ответственности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О.И. Цыбулевской Текст.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2011. - 528 с.</w:t>
      </w:r>
    </w:p>
    <w:p w14:paraId="275FC4C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Пугинский</w:t>
      </w:r>
      <w:r>
        <w:rPr>
          <w:rFonts w:ascii="Verdana" w:hAnsi="Verdana"/>
          <w:color w:val="000000"/>
          <w:sz w:val="18"/>
          <w:szCs w:val="18"/>
        </w:rPr>
        <w:t>, Б.И. Гражданско-правовые средства в хозяйственных отношениях Текст. / Б.И. Пугинский. М.: Юрид. лит., 1984.-224 с.</w:t>
      </w:r>
    </w:p>
    <w:p w14:paraId="200C6A5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Т.Н. Социальные функции советского права Текст. / Т.Н. Радько. Волгоград: Изд-во ВСШ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1971. - 167 с.</w:t>
      </w:r>
    </w:p>
    <w:p w14:paraId="1758955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Рушайло</w:t>
      </w:r>
      <w:r>
        <w:rPr>
          <w:rFonts w:ascii="Verdana" w:hAnsi="Verdana"/>
          <w:color w:val="000000"/>
          <w:sz w:val="18"/>
          <w:szCs w:val="18"/>
        </w:rPr>
        <w:t>, В.Б. Административно-правовые режимы Текст. В.Б. Рушайло. М.: Щит М, 2000. - 264 с.</w:t>
      </w:r>
    </w:p>
    <w:p w14:paraId="3C65657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134. Рыбушкин, H.H. Запрещающие нормы в советском праве Текст. / H.H. Рыбушкин. Казань, 1990.</w:t>
      </w:r>
    </w:p>
    <w:p w14:paraId="18F1AD8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И.С. Охрана режима законности советским государством Текст. / И.С. Самощенко. М.: Госюриздат, 1966. - 200 с.</w:t>
      </w:r>
    </w:p>
    <w:p w14:paraId="0A9A786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136. Сорокин, В.Д. Правовое регулирование: предмет, метод, процесс (макроуровень) Текст. / В.Д. Сорокин. СПб.: Юридический центр Пресс, 2003. - 661с.</w:t>
      </w:r>
    </w:p>
    <w:p w14:paraId="6309938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М.С. Основные вопросы советской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Текст. / М.С. Строгович. М.: Наука, 1966. -252 с.</w:t>
      </w:r>
    </w:p>
    <w:p w14:paraId="016E98C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Струнков</w:t>
      </w:r>
      <w:r>
        <w:rPr>
          <w:rFonts w:ascii="Verdana" w:hAnsi="Verdana"/>
          <w:color w:val="000000"/>
          <w:sz w:val="18"/>
          <w:szCs w:val="18"/>
        </w:rPr>
        <w:t>, С.К. Процессуально-правовые средства: проблемы теории и практики Текст. / С.К. Струнков. Саратов: Изд-во СГАП, 2005. - 187 с.</w:t>
      </w:r>
    </w:p>
    <w:p w14:paraId="0AE7331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139. Сырых, В.М. Метод правовой науки. Основные элементы, структура Текст. / В.М. Сырых. М.: Юрид. лит., 1980. - 176 с.</w:t>
      </w:r>
    </w:p>
    <w:p w14:paraId="629F4F9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140. Сырых, В.М. Логические основания общей теории права: элементный состав Текст. / В.М. Сырых. В 2-х т. Т. 1.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2000. - 528 с.</w:t>
      </w:r>
    </w:p>
    <w:p w14:paraId="14BE657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141. Сырых, В.М. Логические основания общей теории права: логика правового исследования Текст. / В.М. Сырых. В 2-х т. Т. 2. М.: Юстицинформ, 2004. - 560 с.</w:t>
      </w:r>
    </w:p>
    <w:p w14:paraId="67462D3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142. Теория юридического процесса / Под общ. ред.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Style w:val="WW8Num2z0"/>
          <w:rFonts w:ascii="Verdana" w:hAnsi="Verdana"/>
          <w:color w:val="000000"/>
          <w:sz w:val="18"/>
          <w:szCs w:val="18"/>
        </w:rPr>
        <w:t> </w:t>
      </w:r>
      <w:r>
        <w:rPr>
          <w:rFonts w:ascii="Verdana" w:hAnsi="Verdana"/>
          <w:color w:val="000000"/>
          <w:sz w:val="18"/>
          <w:szCs w:val="18"/>
        </w:rPr>
        <w:t>Текст. Харьков: Вища шк. Изд-во при Харьк. ун-те, 1985. -192 с.</w:t>
      </w:r>
    </w:p>
    <w:p w14:paraId="0A4255C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143. Тихомиров, Ю.А.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Текст. / Ю.А. Тихомиров. М.: БЕК, 1995. - 496 с.</w:t>
      </w:r>
    </w:p>
    <w:p w14:paraId="2DE26EB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Тихомиров, Ю.А. Теория компетенции Текст. / Ю.А. Тихомиров. М.: , 2001. - 355 с.</w:t>
      </w:r>
    </w:p>
    <w:p w14:paraId="62BF3D9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С.Ю. Частноправовые средства организации и достижения правовых целей Текст. / С.Ю. Филиппова. М., 2011.</w:t>
      </w:r>
    </w:p>
    <w:p w14:paraId="5DABEB5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146. Челышев, М.Ю. Концепция оптимизации межотраслевых связей гражданского права: постановка проблемы Текст. / М.Ю. Челышев. -Казань: Изд-во Казан, ун-та, 2006. 160 с.</w:t>
      </w:r>
    </w:p>
    <w:p w14:paraId="2770DFC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147. Юридическая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В.М. Горшенева Текст. М.: Юрид. лит., 1976. -279 с.</w:t>
      </w:r>
    </w:p>
    <w:p w14:paraId="3046518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148. Юсупов, В.А.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органов управления Текст. / В.А. Юсупов. М.: Юрид. лит., 1979. - 136 с.1.</w:t>
      </w:r>
      <w:r>
        <w:rPr>
          <w:rStyle w:val="WW8Num2z0"/>
          <w:rFonts w:ascii="Verdana" w:hAnsi="Verdana"/>
          <w:color w:val="000000"/>
          <w:sz w:val="18"/>
          <w:szCs w:val="18"/>
        </w:rPr>
        <w:t> </w:t>
      </w:r>
      <w:r>
        <w:rPr>
          <w:rStyle w:val="WW8Num3z0"/>
          <w:rFonts w:ascii="Verdana" w:hAnsi="Verdana"/>
          <w:color w:val="4682B4"/>
          <w:sz w:val="18"/>
          <w:szCs w:val="18"/>
        </w:rPr>
        <w:t>Статьи</w:t>
      </w:r>
    </w:p>
    <w:p w14:paraId="14B184C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149. Алексеев, С.С. Правовые средства: постановка проблемы, понятие, классификация Текст. / С.С. Алексеев // Советское государство и право. 1987.-№ 6.-С. 12-19.</w:t>
      </w:r>
    </w:p>
    <w:p w14:paraId="793F81A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150. Байтин, М.И. О принципах и функциях права: новые моменты Текст. / М.И. Байтин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 3 - С. 4-16.</w:t>
      </w:r>
    </w:p>
    <w:p w14:paraId="145D1EA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151. Бахрах, Д.Н. Важные вопросы науки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Текст. / Д.Н. Бахрах // Государство и право. 1993. - № 2. - С. 37-45.</w:t>
      </w:r>
    </w:p>
    <w:p w14:paraId="536E082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152. Бахрах, Д.Н. Поощрение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администрации Текст. / Д.Н. Бахрах // Журнал российского права. 2006. -№ 7.-С. 67-77.</w:t>
      </w:r>
    </w:p>
    <w:p w14:paraId="3F3B499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153. Беляева, Г.С. Правовой режим: к определению понятия Текст. / Г.С. Беляева // Исторические, философские, политические и юридические науки, культурология и искусствоведение. Вопросы теории и практики. 2012. - № 3 (17): в 2-х ч. - Ч. И. - С. 33-35.</w:t>
      </w:r>
    </w:p>
    <w:p w14:paraId="6083BB2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154. Беляева, Г.С. Понятие правового режима в теории права: основные подходы Текст. / Г.С. Беляева // Вестник Саратовской государственной юридической академии. 2012. - Дополнительный выпуск (85).-С. 26-31.</w:t>
      </w:r>
    </w:p>
    <w:p w14:paraId="38B01DC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155. Беляева, Г.С. Понятие и признаки процессуального правового режима Текст. / Г.С. Беляева // Вестник академии права и управления. -2012.-№27.-С. 69-73.</w:t>
      </w:r>
    </w:p>
    <w:p w14:paraId="5772A41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156. Беляева, Г.С. К вопросу о классификации правовых режимов Текст. / Г.С. Беляева // Актуальные проблемы российского права. 2012. -№2(23).-С. 4-11.</w:t>
      </w:r>
    </w:p>
    <w:p w14:paraId="640D256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157. Беляева, Г.С. Правовой режим как комплексное средство правовой политики Текст. / Г.С. Беляева // Правовая политика и правовая жизнь. 2012. - № 3. - С. 16-20.</w:t>
      </w:r>
    </w:p>
    <w:p w14:paraId="6760923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158. Беляева, Г.С. Структура правового режима: общетеоретический аспект Текст. / Г.С. Беляева // Вестник Саратовской государственной юридической академии. 2012. - № 5 (88). - С. 22-25.</w:t>
      </w:r>
    </w:p>
    <w:p w14:paraId="7ED74CB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159. Беляева, Г.С. Процессуально-правовой режим как разновидность правового режима: общетеоретический аспект Текст. / Г.С. Беляева // Гуманитарные и социально-экономические науки. 2012. - № 4. -С. 112-114.</w:t>
      </w:r>
    </w:p>
    <w:p w14:paraId="24A6A31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160. Беляева, Г.С. Правовые режимы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 Правовые режимы: общетеоретический и отраслевой аспекты / под ред.</w:t>
      </w:r>
    </w:p>
    <w:p w14:paraId="27CB22B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161. А.В.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И.С. Барзиловой Текст. / Г.С. Беляева. М., 2012. - С. 202212.</w:t>
      </w:r>
    </w:p>
    <w:p w14:paraId="36FE8D6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162. Благов, А.Д. Сущность и особенности административно-правовых режимов Текст. / А.Д. Благов // Вестник СГЭУ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Научно-теоретический журнал. 2006. - № 2 (20).-С. 289-293.</w:t>
      </w:r>
    </w:p>
    <w:p w14:paraId="5E83B5F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163. Брыкин, Д.М. Принципы ограничения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в условиях особых правовых режимов Текст. / Д.М. Брыкин // Бизнес в законе. 2010. - № 4. - С. 56-67.</w:t>
      </w:r>
    </w:p>
    <w:p w14:paraId="7DE8566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164. Булавин, С.П.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Текст. / С.П. Булавин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2009. - № 2.</w:t>
      </w:r>
    </w:p>
    <w:p w14:paraId="5547F54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165. Валеев, Д. Виды</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гарантий в исполнительном производстве Текст. / Д. Валеев // Арбитражный и гражданский процесс. -2009.-№5.-С. 89-93.</w:t>
      </w:r>
    </w:p>
    <w:p w14:paraId="449882D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166. Волкова, В.В. О понятии и содержании</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норм Текст. / В.В. Волкова // Исторические, философские, политические и юридические науки, культурология и искусствоведение. Вопросы теории и практики. 2011. - № 1 (7): в 3-х ч. Ч. II.</w:t>
      </w:r>
    </w:p>
    <w:p w14:paraId="29E1910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 Гараев, И.Г. К вопросу о правовом режиме финансов предприятий: теоретические и методологические аспекты Текст. / И.Г. Гараев // Юридический мир. 2009. - № 1 1. - С. 33-38.</w:t>
      </w:r>
    </w:p>
    <w:p w14:paraId="4D86C37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168. Димитриев, М.А. Правовой режим комплекса</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многоквартирного дома (альтернативная модель) Текст. / М.А. Димитриев // Семейное и жилищное право. 2010. - № 2. - С. 41-46.</w:t>
      </w:r>
    </w:p>
    <w:p w14:paraId="46049B7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Е.Г., Ромашов P.A. Правовой режим законности: теория и история. (Материалы межвузовской научно-практической конференции) Текст. / Е.Г. Евдокимова, P.A.</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 Правоведение. -2001.-№5.-С. 261-271.</w:t>
      </w:r>
    </w:p>
    <w:p w14:paraId="39CD272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170. Забугин, И.Р. Специальный правовой режим ограничения Текст. / И.Р. Забугин // Вектор науки Тольятти некого государственного университета. 2011. - № 1(4). - С. 68-71.</w:t>
      </w:r>
    </w:p>
    <w:p w14:paraId="0E63035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171. Забугин, И.Р. Стимулы в специальных правовых режимах Текст. / И.Р. Забугин // Вектор науки Тольяттинского государственного университета. 2011. - № 1 (4). - С. 64-67.</w:t>
      </w:r>
    </w:p>
    <w:p w14:paraId="0783FF1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172. Зырянов, С.М.</w:t>
      </w:r>
      <w:r>
        <w:rPr>
          <w:rStyle w:val="WW8Num2z0"/>
          <w:rFonts w:ascii="Verdana" w:hAnsi="Verdana"/>
          <w:color w:val="000000"/>
          <w:sz w:val="18"/>
          <w:szCs w:val="18"/>
        </w:rPr>
        <w:t> </w:t>
      </w:r>
      <w:r>
        <w:rPr>
          <w:rStyle w:val="WW8Num3z0"/>
          <w:rFonts w:ascii="Verdana" w:hAnsi="Verdana"/>
          <w:color w:val="4682B4"/>
          <w:sz w:val="18"/>
          <w:szCs w:val="18"/>
        </w:rPr>
        <w:t>Разрешительные</w:t>
      </w:r>
      <w:r>
        <w:rPr>
          <w:rStyle w:val="WW8Num2z0"/>
          <w:rFonts w:ascii="Verdana" w:hAnsi="Verdana"/>
          <w:color w:val="000000"/>
          <w:sz w:val="18"/>
          <w:szCs w:val="18"/>
        </w:rPr>
        <w:t> </w:t>
      </w:r>
      <w:r>
        <w:rPr>
          <w:rFonts w:ascii="Verdana" w:hAnsi="Verdana"/>
          <w:color w:val="000000"/>
          <w:sz w:val="18"/>
          <w:szCs w:val="18"/>
        </w:rPr>
        <w:t>режимы в российском административном праве Текст. / С.М. Зырянов // Журнал российского права. -2012. -№ Ц.С. 39-48.</w:t>
      </w:r>
    </w:p>
    <w:p w14:paraId="6DDDF11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173. Кавелькина, Н.М. Правовой режим жилых помещений в бывших общежитиях Текст. / Н.М. Кавелькина //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-2012.-№3 (71).</w:t>
      </w:r>
    </w:p>
    <w:p w14:paraId="7675FF9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174. Колесова, О.Н. Правовой режим водоохранной зоны Текст. / О.Н. Колесова//Журнал российского права. 2012. - № 4. - С. 50-57.</w:t>
      </w:r>
    </w:p>
    <w:p w14:paraId="27DB9C7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175. Короткова, О.И. Структура, классификация и правовой режим государственного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Текст. / О.И. Короткова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2010. -№3,-С. 41-46.</w:t>
      </w:r>
    </w:p>
    <w:p w14:paraId="2F0EAC9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176. Краснов, И.А. Законность как режим конкретных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Текст. / И.А. Краснов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2007. - № 2. - С. 100-101.</w:t>
      </w:r>
    </w:p>
    <w:p w14:paraId="6100068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Кряжков</w:t>
      </w:r>
      <w:r>
        <w:rPr>
          <w:rFonts w:ascii="Verdana" w:hAnsi="Verdana"/>
          <w:color w:val="000000"/>
          <w:sz w:val="18"/>
          <w:szCs w:val="18"/>
        </w:rPr>
        <w:t>, В.А. Публичный интерес: понятие, виды и защита Текст. / В.А. Кряжков // Государство и право. 1999. - № 10. - С. 91-99.</w:t>
      </w:r>
    </w:p>
    <w:p w14:paraId="5906610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Кубко</w:t>
      </w:r>
      <w:r>
        <w:rPr>
          <w:rFonts w:ascii="Verdana" w:hAnsi="Verdana"/>
          <w:color w:val="000000"/>
          <w:sz w:val="18"/>
          <w:szCs w:val="18"/>
        </w:rPr>
        <w:t>, А. Публичный интерес как объект охраны в частном праве (некоторые теоретические аспекты) Текст. / А. Кубко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-2006. № 5 (59).</w:t>
      </w:r>
    </w:p>
    <w:p w14:paraId="64C5EF8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179. Кузнецов, К.В. Роль правовых ограничений в системе российского публичного права Тексг. / К.В. Кузнецов // Известия Иркутской государственной экономической академии. 2012. - № 5 (85). -С. 116-119.</w:t>
      </w:r>
    </w:p>
    <w:p w14:paraId="188437D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180. Кузнецова, О.Ю. Ценз как объект общетеоретического анализа Текст. / О.Ю. Кузнецова // Вестник Саратовской государственной академии права. 2007. - № 2 (66). - С. 14-18.</w:t>
      </w:r>
    </w:p>
    <w:p w14:paraId="235FD6E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181. Кущенко, В.В. Правовой режим недвижимости: проблемы и пути их решения Текст. / В.В. Кущенко // Законодательство и экономика. -2006. -№ 10.-С. 50-55.</w:t>
      </w:r>
    </w:p>
    <w:p w14:paraId="2EC3350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182. Лаптев, С.И. Значение соблюдения правовых принципов пропорциональности и</w:t>
      </w:r>
      <w:r>
        <w:rPr>
          <w:rStyle w:val="WW8Num2z0"/>
          <w:rFonts w:ascii="Verdana" w:hAnsi="Verdana"/>
          <w:color w:val="000000"/>
          <w:sz w:val="18"/>
          <w:szCs w:val="18"/>
        </w:rPr>
        <w:t> </w:t>
      </w:r>
      <w:r>
        <w:rPr>
          <w:rStyle w:val="WW8Num3z0"/>
          <w:rFonts w:ascii="Verdana" w:hAnsi="Verdana"/>
          <w:color w:val="4682B4"/>
          <w:sz w:val="18"/>
          <w:szCs w:val="18"/>
        </w:rPr>
        <w:t>субсидиарное</w:t>
      </w:r>
      <w:r>
        <w:rPr>
          <w:rFonts w:ascii="Verdana" w:hAnsi="Verdana"/>
          <w:color w:val="000000"/>
          <w:sz w:val="18"/>
          <w:szCs w:val="18"/>
        </w:rPr>
        <w:t>™ для функционирования и развития интеграции в ЕС Текст. / С.И. Лаптев // Право и государство: теория и практика. 2009. - № 9. - С. 140-143.</w:t>
      </w:r>
    </w:p>
    <w:p w14:paraId="11D7203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183. Лермонтова, Н.В. Понятие и признаки административно-правового режима Текст. / Н.В. Лермонтова // Административное и муниципальное право. 2009. - № 3. - С. 72-75.</w:t>
      </w:r>
    </w:p>
    <w:p w14:paraId="04FBDEC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184. Лукьянова, Е.Г. Механизм процессуального регулирования и его элементы Текст. / Е.Г. Лукьянова // Журнал российского права. 2001. -№ 7.-С. 91-95.</w:t>
      </w:r>
    </w:p>
    <w:p w14:paraId="4D9E81B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З.В. Категория «</w:t>
      </w:r>
      <w:r>
        <w:rPr>
          <w:rStyle w:val="WW8Num3z0"/>
          <w:rFonts w:ascii="Verdana" w:hAnsi="Verdana"/>
          <w:color w:val="4682B4"/>
          <w:sz w:val="18"/>
          <w:szCs w:val="18"/>
        </w:rPr>
        <w:t>иммунитет</w:t>
      </w:r>
      <w:r>
        <w:rPr>
          <w:rFonts w:ascii="Verdana" w:hAnsi="Verdana"/>
          <w:color w:val="000000"/>
          <w:sz w:val="18"/>
          <w:szCs w:val="18"/>
        </w:rPr>
        <w:t>» в конституционном праве России Текст. / З.В. Макарова, Н.С.</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 Вестник ЮУрГУ. -2012. -№ 20.-С. 94-99.</w:t>
      </w:r>
    </w:p>
    <w:p w14:paraId="54E301E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Малеин</w:t>
      </w:r>
      <w:r>
        <w:rPr>
          <w:rFonts w:ascii="Verdana" w:hAnsi="Verdana"/>
          <w:color w:val="000000"/>
          <w:sz w:val="18"/>
          <w:szCs w:val="18"/>
        </w:rPr>
        <w:t>, Н.С. Современные проблемы юридической ответственности Текст. / Н.С. Малеин // Государство и право. 1994. - № 6. - С. 23-32.</w:t>
      </w:r>
    </w:p>
    <w:p w14:paraId="23CCCC2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187. Малько, A.B. Правовые средства: вопросы теории и практики Текст. / A.B. Малько // Журнал российского права. 1998. - № 8. - С. 6677.</w:t>
      </w:r>
    </w:p>
    <w:p w14:paraId="02C0570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Правовые ограничения государственной власти: понятие и система Текст. / A.B. Малько, О.С. Вырлеева-Балаева // Конституционное и муниципальное право. 2010. - № 10. - С. 17-20.</w:t>
      </w:r>
    </w:p>
    <w:p w14:paraId="27D741C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xml:space="preserve">, A.B. Правовые режимы в российском законодательстве Текст. / A.B. Малько, </w:t>
      </w:r>
      <w:r>
        <w:rPr>
          <w:rFonts w:ascii="Verdana" w:hAnsi="Verdana"/>
          <w:color w:val="000000"/>
          <w:sz w:val="18"/>
          <w:szCs w:val="18"/>
        </w:rPr>
        <w:lastRenderedPageBreak/>
        <w:t>О.С.</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 Журнал российского права. 2001. - № 9. - С. 19-25.</w:t>
      </w:r>
    </w:p>
    <w:p w14:paraId="0802EC1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190. Марченко, P.A. Административно-правовой режим обеспечения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дела Текст. / P.A. Марченко // Административное право и процесс. 2009. - № 1. - С. 30-31.</w:t>
      </w:r>
    </w:p>
    <w:p w14:paraId="732766A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Н.И. Правовые режимы: вопросы теории и практики Текст. / Н.И. Матузов, A.B.</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 Известия вузов. Правоведение. -1996. -№ 4. -С. 16-29.</w:t>
      </w:r>
    </w:p>
    <w:p w14:paraId="4999CEA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Н.И. Правовые режимы: понятие и виды Текст. / Н.И. Матузов, A.B.</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 Право и политика: современные проблемы соотношения и развития. Воронеж: Изд-во Воронеж, ун-та, 1996. - С. 1221.</w:t>
      </w:r>
    </w:p>
    <w:p w14:paraId="2C9A1A0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Милушева</w:t>
      </w:r>
      <w:r>
        <w:rPr>
          <w:rFonts w:ascii="Verdana" w:hAnsi="Verdana"/>
          <w:color w:val="000000"/>
          <w:sz w:val="18"/>
          <w:szCs w:val="18"/>
        </w:rPr>
        <w:t>, Т.В. К вопросу о социально-правовых ограничениях государства Текст. / Т.В. Милушева // Юридический мир. -2010. -№ 10.-С. 33-38.</w:t>
      </w:r>
    </w:p>
    <w:p w14:paraId="2EE4BF2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194. Михайлов, C.B. Интерес как общенаучная категория и ее отражение в науке гражданского права Текст. / C.B. Михайлов // Государство и право. 1999. - № 7. - С. 86-92.</w:t>
      </w:r>
    </w:p>
    <w:p w14:paraId="188621B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195. Молодцов, М.В. Взаимодействие материального и процессуального в правовом регулировании трудовых отношений Текст. /</w:t>
      </w:r>
    </w:p>
    <w:p w14:paraId="6CC9696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196. M.B. Молодцов // Российский юридический журнал. 2003. - № 1. - С. 4549.</w:t>
      </w:r>
    </w:p>
    <w:p w14:paraId="05DDD6D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197. Морозова, И.С. Льготы в российском праве: проблемы эффективности Текст. / И.С. Морозова // Правоведение. 2001. - № 4. - С. 39-50.</w:t>
      </w:r>
    </w:p>
    <w:p w14:paraId="2A88773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198. Мурсалимов, Г.Р. Методология понимания технико-юридических средств преодоления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ошибок Текст. / Г.Р. Мурсалимов // История государства и права. 2007. - № 16. - С. 5-6.</w:t>
      </w:r>
    </w:p>
    <w:p w14:paraId="505127E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199. Назаров, С.Н. Понятие процессуально-правового режима и его видов Текст. / С.Н. Назаров // Вестник Волжского университета им. В.Н. Татищева. Серия «</w:t>
      </w:r>
      <w:r>
        <w:rPr>
          <w:rStyle w:val="WW8Num3z0"/>
          <w:rFonts w:ascii="Verdana" w:hAnsi="Verdana"/>
          <w:color w:val="4682B4"/>
          <w:sz w:val="18"/>
          <w:szCs w:val="18"/>
        </w:rPr>
        <w:t>Юриспруденция</w:t>
      </w:r>
      <w:r>
        <w:rPr>
          <w:rFonts w:ascii="Verdana" w:hAnsi="Verdana"/>
          <w:color w:val="000000"/>
          <w:sz w:val="18"/>
          <w:szCs w:val="18"/>
        </w:rPr>
        <w:t>».- Вып. 64. Тольятти, 2007. - С. 31-38.</w:t>
      </w:r>
    </w:p>
    <w:p w14:paraId="5475B7D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200. Норкина, Е.В.</w:t>
      </w:r>
      <w:r>
        <w:rPr>
          <w:rStyle w:val="WW8Num2z0"/>
          <w:rFonts w:ascii="Verdana" w:hAnsi="Verdana"/>
          <w:color w:val="000000"/>
          <w:sz w:val="18"/>
          <w:szCs w:val="18"/>
        </w:rPr>
        <w:t> </w:t>
      </w:r>
      <w:r>
        <w:rPr>
          <w:rStyle w:val="WW8Num3z0"/>
          <w:rFonts w:ascii="Verdana" w:hAnsi="Verdana"/>
          <w:color w:val="4682B4"/>
          <w:sz w:val="18"/>
          <w:szCs w:val="18"/>
        </w:rPr>
        <w:t>Подведомственность</w:t>
      </w:r>
      <w:r>
        <w:rPr>
          <w:rStyle w:val="WW8Num2z0"/>
          <w:rFonts w:ascii="Verdana" w:hAnsi="Verdana"/>
          <w:color w:val="000000"/>
          <w:sz w:val="18"/>
          <w:szCs w:val="18"/>
        </w:rPr>
        <w:t> </w:t>
      </w:r>
      <w:r>
        <w:rPr>
          <w:rFonts w:ascii="Verdana" w:hAnsi="Verdana"/>
          <w:color w:val="000000"/>
          <w:sz w:val="18"/>
          <w:szCs w:val="18"/>
        </w:rPr>
        <w:t>как условие реализации права на обращение за рассмотрением и разрешением юридического дела Текст. / Б.В. Норкина // Юридическая мысль. 2009. - № 2 (52). - С. 28-32.</w:t>
      </w:r>
    </w:p>
    <w:p w14:paraId="431A9FE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А. С. Эффективность действия правовой системы Текст. / A.C. Пашков, Л.С.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1970. -№3.-С. 40-48.</w:t>
      </w:r>
    </w:p>
    <w:p w14:paraId="6F7530D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A.C. Эффективность правового регулирования и методы ее выявления Текст. / A.C. Пашков, Д.М.</w:t>
      </w:r>
      <w:r>
        <w:rPr>
          <w:rStyle w:val="WW8Num2z0"/>
          <w:rFonts w:ascii="Verdana" w:hAnsi="Verdana"/>
          <w:color w:val="000000"/>
          <w:sz w:val="18"/>
          <w:szCs w:val="18"/>
        </w:rPr>
        <w:t> </w:t>
      </w:r>
      <w:r>
        <w:rPr>
          <w:rStyle w:val="WW8Num3z0"/>
          <w:rFonts w:ascii="Verdana" w:hAnsi="Verdana"/>
          <w:color w:val="4682B4"/>
          <w:sz w:val="18"/>
          <w:szCs w:val="18"/>
        </w:rPr>
        <w:t>Чечот</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1965. - № 8. - С. 3-11.</w:t>
      </w:r>
    </w:p>
    <w:p w14:paraId="7DE0873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203. Пелевин, С. Эффективность права и законодательства о разводах Текст. / С. Пелевин // Правоведение. 1971. - № 3. - С. 96-104.</w:t>
      </w:r>
    </w:p>
    <w:p w14:paraId="29B04FC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Прокофьева</w:t>
      </w:r>
      <w:r>
        <w:rPr>
          <w:rFonts w:ascii="Verdana" w:hAnsi="Verdana"/>
          <w:color w:val="000000"/>
          <w:sz w:val="18"/>
          <w:szCs w:val="18"/>
        </w:rPr>
        <w:t>, С.М. Пути совершенствования уголовно-процессуального законодательства в Российской Федерации Текст. / С.М. Прокофьева, С.А.</w:t>
      </w:r>
      <w:r>
        <w:rPr>
          <w:rStyle w:val="WW8Num2z0"/>
          <w:rFonts w:ascii="Verdana" w:hAnsi="Verdana"/>
          <w:color w:val="000000"/>
          <w:sz w:val="18"/>
          <w:szCs w:val="18"/>
        </w:rPr>
        <w:t> </w:t>
      </w:r>
      <w:r>
        <w:rPr>
          <w:rStyle w:val="WW8Num3z0"/>
          <w:rFonts w:ascii="Verdana" w:hAnsi="Verdana"/>
          <w:color w:val="4682B4"/>
          <w:sz w:val="18"/>
          <w:szCs w:val="18"/>
        </w:rPr>
        <w:t>Роганов</w:t>
      </w:r>
      <w:r>
        <w:rPr>
          <w:rStyle w:val="WW8Num2z0"/>
          <w:rFonts w:ascii="Verdana" w:hAnsi="Verdana"/>
          <w:color w:val="000000"/>
          <w:sz w:val="18"/>
          <w:szCs w:val="18"/>
        </w:rPr>
        <w:t> </w:t>
      </w:r>
      <w:r>
        <w:rPr>
          <w:rFonts w:ascii="Verdana" w:hAnsi="Verdana"/>
          <w:color w:val="000000"/>
          <w:sz w:val="18"/>
          <w:szCs w:val="18"/>
        </w:rPr>
        <w:t>// Вестник Санкт-Петербургского университета МВД России. -2012. -№ 1 (53).-С. 112-116.</w:t>
      </w:r>
    </w:p>
    <w:p w14:paraId="6BF1567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205. Путин, В.В. Россия: Национальный вопрос Текст. / В.В. Путин // Независимая газета. 2012. - 23.01.</w:t>
      </w:r>
    </w:p>
    <w:p w14:paraId="248DFC0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206. Ребо, В.А. Значение процессуальных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личности в юридической практике: теоретико-правовой и отраслевые аспекты Текст. / В. Ребо // История государства и права. 2007. - № 24. - С. 14-16.</w:t>
      </w:r>
    </w:p>
    <w:p w14:paraId="760A5D6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207. Розанов, И.С. Административно-правовые режимы по законодательству Российской Федерации Текст. / И.С. Розанов // Государство и право. 1996. - № 9. - С. 84-91.</w:t>
      </w:r>
    </w:p>
    <w:p w14:paraId="06AE0F7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208. Румянцев, Н.В. Законность как базовый правовой режим деятельности органов внутренних дел Текст| / Н.В. Румянцев // Закон и право. 2011. - № 6. - С. 99-103.</w:t>
      </w:r>
    </w:p>
    <w:p w14:paraId="5E94E49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209. Рыбин, A.B. Процессуальный режим: понятие и структура Текст. / A.B. Рыбин // Вопросы экономики и права. 2011. - № 9. - С. 4750.</w:t>
      </w:r>
    </w:p>
    <w:p w14:paraId="11120E7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И.С. К методике изучения эффективности правовых норм Текст. / И.С. Самощенко, В.И.</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А.Б. Венгеров // Советское государство и право. 1971. - № 3. - С. 70-78.</w:t>
      </w:r>
    </w:p>
    <w:p w14:paraId="7CC2632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Сапун, В.А. Инструментальная теория права в юридической науке Текст. / В.А. Сапун // </w:t>
      </w:r>
      <w:r>
        <w:rPr>
          <w:rFonts w:ascii="Verdana" w:hAnsi="Verdana"/>
          <w:color w:val="000000"/>
          <w:sz w:val="18"/>
          <w:szCs w:val="18"/>
        </w:rPr>
        <w:lastRenderedPageBreak/>
        <w:t>Современное государство и право: вопросы теории и истории. Владивосток, 1992.</w:t>
      </w:r>
    </w:p>
    <w:p w14:paraId="4863445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212. Ситников, А.П. Вопросы соотношения категорий «</w:t>
      </w:r>
      <w:r>
        <w:rPr>
          <w:rStyle w:val="WW8Num3z0"/>
          <w:rFonts w:ascii="Verdana" w:hAnsi="Verdana"/>
          <w:color w:val="4682B4"/>
          <w:sz w:val="18"/>
          <w:szCs w:val="18"/>
        </w:rPr>
        <w:t>правовой режим</w:t>
      </w:r>
      <w:r>
        <w:rPr>
          <w:rFonts w:ascii="Verdana" w:hAnsi="Verdana"/>
          <w:color w:val="000000"/>
          <w:sz w:val="18"/>
          <w:szCs w:val="18"/>
        </w:rPr>
        <w:t>», «</w:t>
      </w:r>
      <w:r>
        <w:rPr>
          <w:rStyle w:val="WW8Num3z0"/>
          <w:rFonts w:ascii="Verdana" w:hAnsi="Verdana"/>
          <w:color w:val="4682B4"/>
          <w:sz w:val="18"/>
          <w:szCs w:val="18"/>
        </w:rPr>
        <w:t>правовое состояние</w:t>
      </w:r>
      <w:r>
        <w:rPr>
          <w:rFonts w:ascii="Verdana" w:hAnsi="Verdana"/>
          <w:color w:val="000000"/>
          <w:sz w:val="18"/>
          <w:szCs w:val="18"/>
        </w:rPr>
        <w:t>» и «</w:t>
      </w:r>
      <w:r>
        <w:rPr>
          <w:rStyle w:val="WW8Num3z0"/>
          <w:rFonts w:ascii="Verdana" w:hAnsi="Verdana"/>
          <w:color w:val="4682B4"/>
          <w:sz w:val="18"/>
          <w:szCs w:val="18"/>
        </w:rPr>
        <w:t>правовой порядок</w:t>
      </w:r>
      <w:r>
        <w:rPr>
          <w:rFonts w:ascii="Verdana" w:hAnsi="Verdana"/>
          <w:color w:val="000000"/>
          <w:sz w:val="18"/>
          <w:szCs w:val="18"/>
        </w:rPr>
        <w:t>» Текст. / А.П. Ситников // Вестник Челябинского государственного университета. 2009. - № 31 (169). Право. - Вып. 21. - С. 9-12.</w:t>
      </w:r>
    </w:p>
    <w:p w14:paraId="2341574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213. Слепченко, Ю.Н.</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при прохождении государственной службы в органах внутренних дел России Текст. / Ю.Н. Слепченко // Вестник Воронежского института МВД России. 2002. - № 3. - С. 38-42.</w:t>
      </w:r>
    </w:p>
    <w:p w14:paraId="1CBF30C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214. Стетюха, М.П. Принцип законности: теоретическая конструкция и практическая реализация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Текст. / М.П. Стетюха // Право и государство: теория и практика. 2009. -№ 8. - С. 6-9.</w:t>
      </w:r>
    </w:p>
    <w:p w14:paraId="6DBF8CF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Суменков</w:t>
      </w:r>
      <w:r>
        <w:rPr>
          <w:rFonts w:ascii="Verdana" w:hAnsi="Verdana"/>
          <w:color w:val="000000"/>
          <w:sz w:val="18"/>
          <w:szCs w:val="18"/>
        </w:rPr>
        <w:t>, С.Ю. Привилегия как политико-правовая категория Текст. / С.Ю. Суменков // Право и политика. 2002. - № 5. - С. 65-70.</w:t>
      </w:r>
    </w:p>
    <w:p w14:paraId="6890134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216. Сырых, В.М.</w:t>
      </w:r>
      <w:r>
        <w:rPr>
          <w:rStyle w:val="WW8Num2z0"/>
          <w:rFonts w:ascii="Verdana" w:hAnsi="Verdana"/>
          <w:color w:val="000000"/>
          <w:sz w:val="18"/>
          <w:szCs w:val="18"/>
        </w:rPr>
        <w:t> </w:t>
      </w:r>
      <w:r>
        <w:rPr>
          <w:rStyle w:val="WW8Num3z0"/>
          <w:rFonts w:ascii="Verdana" w:hAnsi="Verdana"/>
          <w:color w:val="4682B4"/>
          <w:sz w:val="18"/>
          <w:szCs w:val="18"/>
        </w:rPr>
        <w:t>Истинность</w:t>
      </w:r>
      <w:r>
        <w:rPr>
          <w:rStyle w:val="WW8Num2z0"/>
          <w:rFonts w:ascii="Verdana" w:hAnsi="Verdana"/>
          <w:color w:val="000000"/>
          <w:sz w:val="18"/>
          <w:szCs w:val="18"/>
        </w:rPr>
        <w:t> </w:t>
      </w:r>
      <w:r>
        <w:rPr>
          <w:rFonts w:ascii="Verdana" w:hAnsi="Verdana"/>
          <w:color w:val="000000"/>
          <w:sz w:val="18"/>
          <w:szCs w:val="18"/>
        </w:rPr>
        <w:t>и правильность как критерии теоретической эффективности норм права Текст. / В.М. Сырых //Эффективность закона/под ред. Ю.А. Тихомирова. М., 1997.</w:t>
      </w:r>
    </w:p>
    <w:p w14:paraId="7A3FACE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217. Сюбарева, И.Ф. Режимы в российском праве Текст. / И.Ф. Сюбарева // Вестник Калининградского юридического института МВД России. 2011. - № 2 (24). - С. 176-178.</w:t>
      </w:r>
    </w:p>
    <w:p w14:paraId="77D929A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218. Титиевский, А.Н. Понятие и структура гражданско-правового режима вещей с позиций системного подхода Текст. / А.Н. Титиевский // Вестник Тюменского государственного университета. 2012. - № 3. - С. 128-133.</w:t>
      </w:r>
    </w:p>
    <w:p w14:paraId="611EEE5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219. Тихомиров, Ю.А. Эффективность закона: от цели к результату Текст. / Ю.А. Тихомиров // Журнал российского права. 2009. -№4.-С. 3-9.</w:t>
      </w:r>
    </w:p>
    <w:p w14:paraId="7AA9516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В.А. Общепризнанные принципы и нормы международного права в правовой системе России Текст. / В.А. Толстик // Журнал российского права. 2000. - № 8. - С. 67-77.</w:t>
      </w:r>
    </w:p>
    <w:p w14:paraId="4CA483D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221. Трегубова, Е.В. Административно-правовые формы реализации</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в системе государственной службы Текст. / Е.В. Трегубова // Административное и муниципальное право. 2010. - № 10. -С. 40-45.</w:t>
      </w:r>
    </w:p>
    <w:p w14:paraId="5E624AD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222. Туманов, Д.А. Некоторые вопросы о процессуальной аналогии в гражданском процессе Текст. / Д.А. Туманов // Государство и право. 2006. - № 7. - С. 100-104.</w:t>
      </w:r>
    </w:p>
    <w:p w14:paraId="7BDDC00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223. Филатова, М.А. Фундаментальные гарантии сторон в гражданском процессе: способы закрепления и тенденции развития Текст. / М.А. Филатова // Журнал российского права. 2007. - № 5. - С. 96-106.</w:t>
      </w:r>
    </w:p>
    <w:p w14:paraId="051C563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224. Цыгановкин, В.А. Системы социальной регуляции: государственный и правовой режимы Текст. / В.А. Цыгановкин // Вестник</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-2011.-№8(70).-С. 179-187.</w:t>
      </w:r>
    </w:p>
    <w:p w14:paraId="2B2419B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225. Чакалова, М.С. Принципы</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Текст. / М.С. Чакалова // Право и политика. 2009. - № 4. - С. 763-767.</w:t>
      </w:r>
    </w:p>
    <w:p w14:paraId="22FBD2A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Чернобель</w:t>
      </w:r>
      <w:r>
        <w:rPr>
          <w:rFonts w:ascii="Verdana" w:hAnsi="Verdana"/>
          <w:color w:val="000000"/>
          <w:sz w:val="18"/>
          <w:szCs w:val="18"/>
        </w:rPr>
        <w:t>, Г.Т. Правовые принципы как идеологическая парадигма Текст. / Г.Т. Чернобель // Журнал российского права. 2010. -№ 1. - С. 84-94.</w:t>
      </w:r>
    </w:p>
    <w:p w14:paraId="31CE3C7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227. Чечулина, A.A. К вопросу ограничения государственной власти Текст. / A.A. Чечулина // Право и политика. 2003. - № 12. - С. 5870.</w:t>
      </w:r>
    </w:p>
    <w:p w14:paraId="4FF1B61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228. Шмалий, О.В. К вопросу о правовой природе критериев эффективности исполнительной власти / О.В. Шмалий // Бизнес в законе.2010. -№ 1.-С. 38-40.</w:t>
      </w:r>
    </w:p>
    <w:p w14:paraId="06E3273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229. Шрамкова, М.Н. Понятие и закономерные свойства процессуально-правовых средств / М.Н. Шрамкова // Современное право.2011. -№ 5.-С. 11-14.</w:t>
      </w:r>
    </w:p>
    <w:p w14:paraId="5364057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230. Шундиков, К.В. Цели и средства в праве: понятие и признаки Текст. / К.В. Шундиков // Вестник Волжского университета им. В.Н. Татищева. Вып. 27. - Тольятти, 2003.</w:t>
      </w:r>
    </w:p>
    <w:p w14:paraId="3F320DE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M.K. Дозволения и запреты в системе гражданского процессуального права Текст. / М.К. Юков // Советское государство и право. 1982. -№ 2.-С. 118-123.</w:t>
      </w:r>
    </w:p>
    <w:p w14:paraId="7E4B494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232. Яковенко, Е.А. К вопросу о правовой природе иммунитетов. Соотношение категорий «</w:t>
      </w:r>
      <w:r>
        <w:rPr>
          <w:rStyle w:val="WW8Num3z0"/>
          <w:rFonts w:ascii="Verdana" w:hAnsi="Verdana"/>
          <w:color w:val="4682B4"/>
          <w:sz w:val="18"/>
          <w:szCs w:val="18"/>
        </w:rPr>
        <w:t>иммунитет</w:t>
      </w:r>
      <w:r>
        <w:rPr>
          <w:rFonts w:ascii="Verdana" w:hAnsi="Verdana"/>
          <w:color w:val="000000"/>
          <w:sz w:val="18"/>
          <w:szCs w:val="18"/>
        </w:rPr>
        <w:t>», «</w:t>
      </w:r>
      <w:r>
        <w:rPr>
          <w:rStyle w:val="WW8Num3z0"/>
          <w:rFonts w:ascii="Verdana" w:hAnsi="Verdana"/>
          <w:color w:val="4682B4"/>
          <w:sz w:val="18"/>
          <w:szCs w:val="18"/>
        </w:rPr>
        <w:t>привилегия</w:t>
      </w:r>
      <w:r>
        <w:rPr>
          <w:rFonts w:ascii="Verdana" w:hAnsi="Verdana"/>
          <w:color w:val="000000"/>
          <w:sz w:val="18"/>
          <w:szCs w:val="18"/>
        </w:rPr>
        <w:t>», «</w:t>
      </w:r>
      <w:r>
        <w:rPr>
          <w:rStyle w:val="WW8Num3z0"/>
          <w:rFonts w:ascii="Verdana" w:hAnsi="Verdana"/>
          <w:color w:val="4682B4"/>
          <w:sz w:val="18"/>
          <w:szCs w:val="18"/>
        </w:rPr>
        <w:t>льгота</w:t>
      </w:r>
      <w:r>
        <w:rPr>
          <w:rFonts w:ascii="Verdana" w:hAnsi="Verdana"/>
          <w:color w:val="000000"/>
          <w:sz w:val="18"/>
          <w:szCs w:val="18"/>
        </w:rPr>
        <w:t xml:space="preserve">» Текст. / Е.А. Яковенко // Вестник Челябинского </w:t>
      </w:r>
      <w:r>
        <w:rPr>
          <w:rFonts w:ascii="Verdana" w:hAnsi="Verdana"/>
          <w:color w:val="000000"/>
          <w:sz w:val="18"/>
          <w:szCs w:val="18"/>
        </w:rPr>
        <w:lastRenderedPageBreak/>
        <w:t>государственного университета. -2010.-№33 (214). Право.-Вып. 26.-С. 10-15.</w:t>
      </w:r>
    </w:p>
    <w:p w14:paraId="294803A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233. Диссертации и авторефераты диссертаций</w:t>
      </w:r>
    </w:p>
    <w:p w14:paraId="4AC0570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Ардавов</w:t>
      </w:r>
      <w:r>
        <w:rPr>
          <w:rFonts w:ascii="Verdana" w:hAnsi="Verdana"/>
          <w:color w:val="000000"/>
          <w:sz w:val="18"/>
          <w:szCs w:val="18"/>
        </w:rPr>
        <w:t>, М.М. Эффективность административно-правовых средств</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применяемых милицией Текст.: автореф. дис. . канд. юрид. наук: 12.00.02 / М.М. Ардавов. Ростов-на-Дону, 1998. - 16 с.</w:t>
      </w:r>
    </w:p>
    <w:p w14:paraId="4FD6DCE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235. Ашихмина, A.B. Конституционно-правовой механизм ограничения прав и свобод человека и гражданина в Российской Федерации Текст.: автореф. дис. . канд. юрид. наук: 12.00.02 / A.B. Ашихмина. М., 2009. - 35 с.</w:t>
      </w:r>
    </w:p>
    <w:p w14:paraId="00E5DA2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236. Батурина, Ю.Б. Правовая форма и правовое средство в системе понятий теории права Текст.: автореф. дис. . канд. юрид. наук: 12.00.01 / Ю.Б. Батурина. М., 2001. - 25 с.</w:t>
      </w:r>
    </w:p>
    <w:p w14:paraId="0CEE8ED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237. Бахвалов, C.B.</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технология (некоторые проблемы теории и методологии Текст.: автореф. дис. . канд. юрид. наук: 12.00.01 / C.B. Бахвалов. Н. Новгород, 2006. - 28 с.</w:t>
      </w:r>
    </w:p>
    <w:p w14:paraId="36E9A57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238. Беляев, В.П. Контроль 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как формы юридической деятельности: вопросы теории и практикиТекст.: автореф. дис. . докт. юрид. наук: 12.00.01 / В.П. Беляев. Саратов, 2006. - 55 с.</w:t>
      </w:r>
    </w:p>
    <w:p w14:paraId="3C7CCA4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239. Болдырев, С.Н. Юридические гарантии обеспечения прав и свобод личности в деятельности органов внутренних дел: теоретико-правовой аспект Текст.: автореф. дис. . канд. юрид. наук: 12.00.01 / С.Н. Болдырев. Ростов-на-Дону, 2001. - 27 с.</w:t>
      </w:r>
    </w:p>
    <w:p w14:paraId="1A68453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240. Брыкин, Д.М. Ограничения конституционных прав и свобод граждан Российской Федерации в условиях особых правовых режимов Текст.: автореф. дис. . канд. юрид. наук: 12.00.02 / Д.М. Брыкин. М., 2010.-18 с.</w:t>
      </w:r>
    </w:p>
    <w:p w14:paraId="2D33C61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241. Бублик, В.А.</w:t>
      </w:r>
      <w:r>
        <w:rPr>
          <w:rStyle w:val="WW8Num2z0"/>
          <w:rFonts w:ascii="Verdana" w:hAnsi="Verdana"/>
          <w:color w:val="000000"/>
          <w:sz w:val="18"/>
          <w:szCs w:val="18"/>
        </w:rPr>
        <w:t> </w:t>
      </w:r>
      <w:r>
        <w:rPr>
          <w:rStyle w:val="WW8Num3z0"/>
          <w:rFonts w:ascii="Verdana" w:hAnsi="Verdana"/>
          <w:color w:val="4682B4"/>
          <w:sz w:val="18"/>
          <w:szCs w:val="18"/>
        </w:rPr>
        <w:t>Публично</w:t>
      </w:r>
      <w:r>
        <w:rPr>
          <w:rFonts w:ascii="Verdana" w:hAnsi="Verdana"/>
          <w:color w:val="000000"/>
          <w:sz w:val="18"/>
          <w:szCs w:val="18"/>
        </w:rPr>
        <w:t>- и частноправовые начала в гражданско-правовом регулировании внешнеэкономической деятельности Текст.: автореф. дис. . докт. юрид. наук: 12.00.03 / В.А. Бублик. -Екатеринбург, 2000. 53 с.</w:t>
      </w:r>
    </w:p>
    <w:p w14:paraId="36423C6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242. Валеев, М.М. Вещи как объекты гражданских правоотношений Текст.: автореф. дис. . канд. юрид. наук: 12.00.03 / М.М. Валеев. Екатеринбург, 2003. - 24 с.</w:t>
      </w:r>
    </w:p>
    <w:p w14:paraId="261477D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243. Василенко, Т.Н. Административно-правовое регулирование оперативно-розыскной деятельности Текст.: автореф. дис. . канд. юрид. наук: 12.00.14 / Т.Н. Василенко. М., 2005. 25 с.</w:t>
      </w:r>
    </w:p>
    <w:p w14:paraId="7A472C7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Ведяхина</w:t>
      </w:r>
      <w:r>
        <w:rPr>
          <w:rFonts w:ascii="Verdana" w:hAnsi="Verdana"/>
          <w:color w:val="000000"/>
          <w:sz w:val="18"/>
          <w:szCs w:val="18"/>
        </w:rPr>
        <w:t>, К.В. Основные нравственно-этические и социально-политические принципы российского права Текст.: автореф. дис. . канд. юрид. наук: 12.00.01 / К.В. Ведяхина. Волгоград, 2001. -29 с.</w:t>
      </w:r>
    </w:p>
    <w:p w14:paraId="17814FC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245. Власенко, И. Г. Компенсационная функция права Текст.: автореф. дис. . канд. юрид. наук: 12.00.01 / И.Г. Власенко. Н. Новгород, 1995.- 17 с.</w:t>
      </w:r>
    </w:p>
    <w:p w14:paraId="56DF80C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246. Гальперин, М.Л. Ответственность в современном гражданском судопроизводстве Текст.: автореф. дис. . канд. юрид. наук: 12.00.15 / М.Л. Гальперин. СПб., 2009. - 26 с.</w:t>
      </w:r>
    </w:p>
    <w:p w14:paraId="575D390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247. Гончаров, С.Ю. Политико-правовые ограничения в российском государственном управлении Текст.: автореф. дис. . канд. юрид. наук: 23.00.02 / С.Ю. Гончаров. Ростов н/Д., 2009. - 21 с.</w:t>
      </w:r>
    </w:p>
    <w:p w14:paraId="2E6275E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248. Горленко, В.А. Режим правового регулирования (теоретико-прикладной аспект) Текст.: автореф. дис. . канд. юрид. наук: 12.00.01 / В.А. Горленко. СПб, 2002.</w:t>
      </w:r>
    </w:p>
    <w:p w14:paraId="1250D72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249. Горшенев, В.М. Способы и организационные формы правового регулирования в современный период коммунистического строительстваТекст.: автореф. дис. . докт. юрид. наук: 710 / В.М. Горшенев. Свердловск, 1969. - 40 с.</w:t>
      </w:r>
    </w:p>
    <w:p w14:paraId="425B0FFE"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250. Дарвина, А.Р. Частное право в системе российского права Текст.: автореф. дис. . канд. юрид. наук: 12.00.01 / А.Р Дарвина. -Саратов, 2003.-30 с.</w:t>
      </w:r>
    </w:p>
    <w:p w14:paraId="3A8163C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251. Жинкин, С. А. Эффективность права: антропологическое и ценностное измерение Текст.: автореф. дис. . докт. юрид. наук: 12.00.01 / С.А. Жинкин. Краснодар, 2009. - 41 с.</w:t>
      </w:r>
    </w:p>
    <w:p w14:paraId="10DDC7B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Жуйков</w:t>
      </w:r>
      <w:r>
        <w:rPr>
          <w:rFonts w:ascii="Verdana" w:hAnsi="Verdana"/>
          <w:color w:val="000000"/>
          <w:sz w:val="18"/>
          <w:szCs w:val="18"/>
        </w:rPr>
        <w:t>, A.B. Административно-правовые средства борьбы с наркоманией и их применение органами внутренних дел (по материалам Дальневосточного региона Текст.: автореф. дис. . канд. юрид. наук: 12.00.14 / A.B. Жуйков. Хабаровск, 2002. - 23 с.</w:t>
      </w:r>
    </w:p>
    <w:p w14:paraId="2742E1E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253. Захаров, A.JI. Межотраслевые принципы права Текст.: дис. . канд. юрид. наук: 12.00.01 </w:t>
      </w:r>
      <w:r>
        <w:rPr>
          <w:rFonts w:ascii="Verdana" w:hAnsi="Verdana"/>
          <w:color w:val="000000"/>
          <w:sz w:val="18"/>
          <w:szCs w:val="18"/>
        </w:rPr>
        <w:lastRenderedPageBreak/>
        <w:t>/ A.J1. Захаров. Самара, 2003. - 357 с.</w:t>
      </w:r>
    </w:p>
    <w:p w14:paraId="4BE1973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254. Землянов, O.E. Публично-правовое регулирование Текст.: автореф. дис. . канд. юрид. наук: 12.00.01 / O.E. Землянов. Волгоград, 2011.-30 с.</w:t>
      </w:r>
    </w:p>
    <w:p w14:paraId="2872DE3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Игнатенкова</w:t>
      </w:r>
      <w:r>
        <w:rPr>
          <w:rFonts w:ascii="Verdana" w:hAnsi="Verdana"/>
          <w:color w:val="000000"/>
          <w:sz w:val="18"/>
          <w:szCs w:val="18"/>
        </w:rPr>
        <w:t>, К.Е. Дозволение как способ правового регулирования Текст.: автореф. дис. . канд. юрид. наук: 12.00.01 / К.Е. Игнатенкова. Саратов, 2006. - 26 с.</w:t>
      </w:r>
    </w:p>
    <w:p w14:paraId="59C3B78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256. Ищук, И.Н. Ограничения в праве (Общетеоретический аспект Текст.: дис. . канд. юрид. наук: 12.00.01 / И.Н Ищук. СПб., 2006. -169 с.</w:t>
      </w:r>
    </w:p>
    <w:p w14:paraId="44647DD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257. Квитко, А.Ф. Конституционно-правовые основы ограничения прав и свобод человека и гражданина в Российской Федерации Текст.: автореф. дис. . канд. юрид. наук: 12.00.02 / А.Ф. Квитко. М., 2007. 21 с.</w:t>
      </w:r>
    </w:p>
    <w:p w14:paraId="5E3BE1F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258. Красильников, A.B. Уголовно-процессуальные привилегии отдельных категорий лиц Текст.: автореф. дис. . канд. юрид. наук: 12.00.09 / A.B. Красильников. М., 2007. - 22 с.</w:t>
      </w:r>
    </w:p>
    <w:p w14:paraId="3A57AFA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259. Кривоносов, Д.А.</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запреты в системе государственной службы РФ Текст.: автореф. дис. . канд. юрид. наук: 12.00.14 / Д.А. Кривоносов. М., 2009. - 26 с.</w:t>
      </w:r>
    </w:p>
    <w:p w14:paraId="50FB1A2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Ю.А. Демократия как разновидность политического режима (теоретико-правовой аспект Текст.: автореф. дис. . канд. юрид. наук: 12.00.01 / Ю.А. Кудрявцев. СПб, 2002. - 23 с.</w:t>
      </w:r>
    </w:p>
    <w:p w14:paraId="4C26F44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261. Лавренюк, A.B. Субъекты публичного права Текст.: автореф. дис. . канд. юрид. наук: 12.00.01 / A.B. Лавренюк. М., 2007. - 23 с.</w:t>
      </w:r>
    </w:p>
    <w:p w14:paraId="0D7624C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262. Леднева, Т.В. Юридический ценз Текст.: автореф. дис. . канд. юрид. наук: 12.00.01 / Т.В. Леднева. Н. Новгород, 2012. - 33 с.</w:t>
      </w:r>
    </w:p>
    <w:p w14:paraId="086DD01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263. Лошкарев, A.B. Правовые гарантии: теоретические проблемы определения понятия и классификации Текст.: автореф. дис. . канд. юрид. наук: 12.00.01 / A.B. Лошкарев. Краснодар, 2009. - 25 с.</w:t>
      </w:r>
    </w:p>
    <w:p w14:paraId="77D4EE7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264. Лукьяновская, О.В.</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принципы федеративного устройства Российского государства Текст.: дис. . канд. юрид. наук: 12.00.02 / О.В. Лукьяновская. Волгоград, 2005. - 220 с.</w:t>
      </w:r>
    </w:p>
    <w:p w14:paraId="3ECD9C4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265. Ляхова, А.И. Принципы процессуального права Текст.: автореф. дис. . канд. юрид. наук: 12.00.01 / А.И. Ляхова. Белгород, 2011. -22 с.</w:t>
      </w:r>
    </w:p>
    <w:p w14:paraId="70F1479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266. Майдан, И.А. Процессуально-правовая политика современной России: проблемы теории и практики Текст.: автореф. дис. . канд. юрид. наук: 12.00.01 / И.А. Майдан. Краснодар, 2009. - 29 с.</w:t>
      </w:r>
    </w:p>
    <w:p w14:paraId="7354C9C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267. Маштаков, K.M. Теоретические вопросы разграничения публичного и частного права Текст.: дис. . канд. юрид. наук: 12.00.01 / K.M. Маштаков. Ростов-на-Дону, 2001. - 209 с.</w:t>
      </w:r>
    </w:p>
    <w:p w14:paraId="16CE4B7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268. Мелихов, В.А. Процессуальная ответственность как особая форма государственного принуждения (теоретико-правовой анализ)</w:t>
      </w:r>
    </w:p>
    <w:p w14:paraId="0332ACB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269. Текст.: автореф. дис. . канд. юрид. наук: 12.00.01 / В.А. Мелихов. -Саратов, 2011. 26 с.</w:t>
      </w:r>
    </w:p>
    <w:p w14:paraId="4A17B13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270. Мызникова, Е.А. Цели в праве: теоретико-правовой анализ Текст.: автореф. дис. . канд. юрид. наук: 12.00.01 / Е.А. Мызникова. -Краснодар, 2011. 27 с.</w:t>
      </w:r>
    </w:p>
    <w:p w14:paraId="09F60CDC"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271. Петрова, Г.О. Уголовно-правовое регулирование и его средства: норма и правоотношение Текст.: дис. . докт. юрид. наук: 12.00.08 / Т.О. Петрова. Нижний Новгород, 2003. - 304 с.</w:t>
      </w:r>
    </w:p>
    <w:p w14:paraId="3F580CC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272. Попинов, П.В. Правовые средства регулирования рыночных отношений в современной России Текст.: автореф. дис. . канд. юрид. наук: 12.00.01 / П.В. Попинов. Нижний Новгород, 2005. - 27 с.</w:t>
      </w:r>
    </w:p>
    <w:p w14:paraId="2FEF9C6B"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В.Ф. Проблемы правового режима предпринимательства Текст.: автореф. дис. . докт. юрид. наук: 12.00.04 / В.Ф. Попондопуло. СПб., 1994. - 37 с.</w:t>
      </w:r>
    </w:p>
    <w:p w14:paraId="16507217"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274. Приходько, И.М. Ограничения в российском праве. Проблемы теории и практики Текст.: дис. . канд. юрид. наук: 12.00.01 / И.М. Приходько. Саратов, 2001. - 195 с.</w:t>
      </w:r>
    </w:p>
    <w:p w14:paraId="27359F3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275. Распутина, Л.Н. Процедурные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сфере правового регулирования труда Текст.: автореф. дис. . канд. юрид. наук: 12.00.05 / Л.Н. Распутина. Омск, 2000. - 26 с.</w:t>
      </w:r>
    </w:p>
    <w:p w14:paraId="4F28F58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276. Родионов, О.С. Механизм установления правовых режимов российским </w:t>
      </w:r>
      <w:r>
        <w:rPr>
          <w:rFonts w:ascii="Verdana" w:hAnsi="Verdana"/>
          <w:color w:val="000000"/>
          <w:sz w:val="18"/>
          <w:szCs w:val="18"/>
        </w:rPr>
        <w:lastRenderedPageBreak/>
        <w:t>законодательством Текст.: дис. . канд. юрид. наук: 12.00.01 / О.С. Родионов. Саратов, 2001. - 157 с.</w:t>
      </w:r>
    </w:p>
    <w:p w14:paraId="716087B2"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277. Рубченко, С.О. Процессуально-правовой режим юридической деятельности: вопросы теории и практики Текст.: автореф. дис. . канд. юрид. наук: 12.00.01 / С.О. Рубченко. Казань, 2012. - 22 с.</w:t>
      </w:r>
    </w:p>
    <w:p w14:paraId="1F42AC5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278. Сапун, В.А. Теория правовых средств и механизм реализации права Текст.: автореф. дис. . докт. юрид. наук: 12.00.01 / В.А Сапун. -Нижний Новгород, 2002. 49 с.</w:t>
      </w:r>
    </w:p>
    <w:p w14:paraId="5BD9E54F"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279. Семенюта, H.H. Запреты и ограничения в правовом регулировании трудовых отношений в Российской Федерации Текст.: дис. . канд. юрид. наук: 12.00.05 / H.H. Семенюта. Омск, 2000. 215 с.</w:t>
      </w:r>
    </w:p>
    <w:p w14:paraId="513EFCE3"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Султыгов</w:t>
      </w:r>
      <w:r>
        <w:rPr>
          <w:rFonts w:ascii="Verdana" w:hAnsi="Verdana"/>
          <w:color w:val="000000"/>
          <w:sz w:val="18"/>
          <w:szCs w:val="18"/>
        </w:rPr>
        <w:t>, М.М. Запрет как метод правового регулирования Текст.: дис. . канд. юрид. наук: 12.00.01 / М.М. Султыгов. СПб, 1996. -150 с.</w:t>
      </w:r>
    </w:p>
    <w:p w14:paraId="78786D9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281. Султыгов, М.М. Конституционно-правовой режим ограничения государственной власти Текст.: дис. . докт. юрид. наук: 12.00.01; 12.00.02 / М.М. Султыгов. СПб, 2005. - 389 с.</w:t>
      </w:r>
    </w:p>
    <w:p w14:paraId="3F117E5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282. Суменков, С.Ю.</w:t>
      </w:r>
      <w:r>
        <w:rPr>
          <w:rStyle w:val="WW8Num2z0"/>
          <w:rFonts w:ascii="Verdana" w:hAnsi="Verdana"/>
          <w:color w:val="000000"/>
          <w:sz w:val="18"/>
          <w:szCs w:val="18"/>
        </w:rPr>
        <w:t> </w:t>
      </w:r>
      <w:r>
        <w:rPr>
          <w:rStyle w:val="WW8Num3z0"/>
          <w:rFonts w:ascii="Verdana" w:hAnsi="Verdana"/>
          <w:color w:val="4682B4"/>
          <w:sz w:val="18"/>
          <w:szCs w:val="18"/>
        </w:rPr>
        <w:t>Привилегии</w:t>
      </w:r>
      <w:r>
        <w:rPr>
          <w:rStyle w:val="WW8Num2z0"/>
          <w:rFonts w:ascii="Verdana" w:hAnsi="Verdana"/>
          <w:color w:val="000000"/>
          <w:sz w:val="18"/>
          <w:szCs w:val="18"/>
        </w:rPr>
        <w:t> </w:t>
      </w:r>
      <w:r>
        <w:rPr>
          <w:rFonts w:ascii="Verdana" w:hAnsi="Verdana"/>
          <w:color w:val="000000"/>
          <w:sz w:val="18"/>
          <w:szCs w:val="18"/>
        </w:rPr>
        <w:t>и иммунитеты как общеправовые категории Текст.: автореф. дис. . канд. юрид. наук: 12.00.01 / С.Ю. Суменков. М., 2003. - 26 с.</w:t>
      </w:r>
    </w:p>
    <w:p w14:paraId="1D27CD7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283. Суркова, O.E. Факторы формирования и реализации принципов права Текст.: автореф. дис. . канд. юрид. наук: 12.00.01 / О.Е Суркова. Н. Новгород, 2004.</w:t>
      </w:r>
    </w:p>
    <w:p w14:paraId="1B01C7CA"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284. Терещенко, J1.K. Правовой режим информации Текст.: автореф. дис. . докт. юрид. наук: 12.00.03 / JI.K. Терещенко. М., 2011. -54 с.</w:t>
      </w:r>
    </w:p>
    <w:p w14:paraId="2E5A526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285. Типикина, Е.В. Заслуга как основание правового поощренияТекст.: автореф. дис. . канд. юрид. наук: 12.00.01 / Е.В. Типикина. Саратов, 2008. - 26 с.</w:t>
      </w:r>
    </w:p>
    <w:p w14:paraId="5A17C781"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286. Троицкая, A.A. Конституционно-правовые пределы и ограничения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и публичной власти Текст.: автореф. дис. . канд. юрид. наук: 12.00.02 / A.A. Троицкая. М., 2008. - 24 с.</w:t>
      </w:r>
    </w:p>
    <w:p w14:paraId="5D4D7F6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287. Филиппова, И.С. Концепции ограничения государственной власти Текст.: дис. . канд. юрид. наук: 12.00.01 / И.С. Филиппова. Н.-Новогород, 2006. - 211 с.</w:t>
      </w:r>
    </w:p>
    <w:p w14:paraId="011D363D"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288. Фролов, С.Е. Принципы права (вопросы теории и методологии) Текст.: дис. . канд. юрид. наук: 12.00.01 / С.Е. Фролов. Кострома, 2001. -168 с.</w:t>
      </w:r>
    </w:p>
    <w:p w14:paraId="58B66EE4"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289. Хазикова, В.Н.</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гарантии участников производства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в</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Текст.: автореф. дис. . канд. юрид. наук: 12.00.14 / В.Н. Хазикова. Саратов, 2011. - 22 с.</w:t>
      </w:r>
    </w:p>
    <w:p w14:paraId="69C90B86"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Шамсумова</w:t>
      </w:r>
      <w:r>
        <w:rPr>
          <w:rFonts w:ascii="Verdana" w:hAnsi="Verdana"/>
          <w:color w:val="000000"/>
          <w:sz w:val="18"/>
          <w:szCs w:val="18"/>
        </w:rPr>
        <w:t>, Э.Ф. Правовые режимы (теоретический аспект): Текст.: дис. . канд. юрид. наук: 12.00.01 / Э.Ф. Шамсумова. -Екатеринбург, 2001. 213 с.</w:t>
      </w:r>
    </w:p>
    <w:p w14:paraId="60CC1228"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291. Шмалий, О.В. Правовое обеспечение эффективности исполнительной власти (теоретико-методологические аспекты Текст.: автореф. дис. . канд. юрид. наук: 12.00.01 / О.В. Шмалий. Ростов н/Д., 2011.-47 с.</w:t>
      </w:r>
    </w:p>
    <w:p w14:paraId="0FE179C0"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292. Шундиков, К.В. Цели и средства в праве (общетеоретический аспект) Текст.: дис. . канд. юрид. наук: 12.00.01 / К.В Шундиков. -Саратов, 1999.- 182 с.</w:t>
      </w:r>
    </w:p>
    <w:p w14:paraId="58087FD5"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293. Щербинин, С.С. Проблема цели в теории государства Текст.: дис. . канд. юрид. наук: 12.00.01 / С.С. Щербинин. М., 2002. - 184 с.</w:t>
      </w:r>
    </w:p>
    <w:p w14:paraId="591CFA59" w14:textId="77777777" w:rsidR="004651AB" w:rsidRDefault="004651AB" w:rsidP="004651AB">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Ягофарова</w:t>
      </w:r>
      <w:r>
        <w:rPr>
          <w:rFonts w:ascii="Verdana" w:hAnsi="Verdana"/>
          <w:color w:val="000000"/>
          <w:sz w:val="18"/>
          <w:szCs w:val="18"/>
        </w:rPr>
        <w:t>, И.Д. Право как мера ограничения свободы Текст.: автореф. дис. . канд. юрид. наук: 12.00.01 / И.Д. Ягофарова. -Екатеринбург, 2004. 28 с.</w:t>
      </w:r>
    </w:p>
    <w:p w14:paraId="650FBFB3" w14:textId="3D505262" w:rsidR="004651AB" w:rsidRPr="004651AB" w:rsidRDefault="004651AB" w:rsidP="004651AB">
      <w:r>
        <w:rPr>
          <w:rFonts w:ascii="Verdana" w:hAnsi="Verdana"/>
          <w:color w:val="000000"/>
          <w:sz w:val="18"/>
          <w:szCs w:val="18"/>
        </w:rPr>
        <w:br/>
      </w:r>
    </w:p>
    <w:sectPr w:rsidR="004651AB" w:rsidRPr="004651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F8C72" w14:textId="77777777" w:rsidR="006C2212" w:rsidRDefault="006C2212">
      <w:pPr>
        <w:spacing w:after="0" w:line="240" w:lineRule="auto"/>
      </w:pPr>
      <w:r>
        <w:separator/>
      </w:r>
    </w:p>
  </w:endnote>
  <w:endnote w:type="continuationSeparator" w:id="0">
    <w:p w14:paraId="5614F540" w14:textId="77777777" w:rsidR="006C2212" w:rsidRDefault="006C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A4ED4" w14:textId="77777777" w:rsidR="006C2212" w:rsidRDefault="006C2212">
      <w:pPr>
        <w:spacing w:after="0" w:line="240" w:lineRule="auto"/>
      </w:pPr>
      <w:r>
        <w:separator/>
      </w:r>
    </w:p>
  </w:footnote>
  <w:footnote w:type="continuationSeparator" w:id="0">
    <w:p w14:paraId="2A36BB47" w14:textId="77777777" w:rsidR="006C2212" w:rsidRDefault="006C2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212"/>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5363</TotalTime>
  <Pages>27</Pages>
  <Words>14483</Words>
  <Characters>82558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869</cp:revision>
  <cp:lastPrinted>2009-02-06T05:36:00Z</cp:lastPrinted>
  <dcterms:created xsi:type="dcterms:W3CDTF">2016-09-19T15:12:00Z</dcterms:created>
  <dcterms:modified xsi:type="dcterms:W3CDTF">2016-12-15T07:28:00Z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