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482B49C7" w:rsidR="00410372" w:rsidRPr="00C7459F" w:rsidRDefault="00C7459F" w:rsidP="00C7459F">
      <w:r w:rsidRPr="00C7459F">
        <w:rPr>
          <w:rFonts w:ascii="Helvetica" w:eastAsia="Symbol" w:hAnsi="Helvetica" w:cs="Helvetica"/>
          <w:b/>
          <w:color w:val="222222"/>
          <w:kern w:val="0"/>
          <w:sz w:val="21"/>
          <w:szCs w:val="21"/>
          <w:lang w:eastAsia="ru-RU"/>
        </w:rPr>
        <w:t>Бойко Руслан Володимирович, докторант кафедри економіки Львівського торговельно-економічного університету. Назва дисертації: «Механізми інвестиційної політики в умовах війни та повоєнної відбудови економіки регіону». Шифр та назва спеціальності: 08.00.05 «Розвиток продуктивних сил і регіональна економіка». Докторська рада Д 35.840.03 Львівський торговельно-економічний університет (вул. Туган-Барановського, 10, м. Львів, 79005, тел. (032) 275-65-50). Науковий консультант: Куцик Петро Олексійович, доктор економічних наук, професор, ректор, Львівський торговельно-економічний університет. Опоненти: Лагодієнко Володимир Вікторович, доктор економічних наук, професор, завідувач кафедри маркетингу, підприємництва і торгівлі Одеського національного технологічного університету; Рудніченко Євгеній Миколайович, доктор економічних наук, професор, декан факультету управління, адміністрування та туризму Хмельницького національного університету; Черничко Тетяна Володимирівна, доктор економічних наук, професор, завідувач кафедри фінансів Мукачівського державного університету</w:t>
      </w:r>
    </w:p>
    <w:sectPr w:rsidR="00410372" w:rsidRPr="00C7459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F093" w14:textId="77777777" w:rsidR="00071E56" w:rsidRDefault="00071E56">
      <w:pPr>
        <w:spacing w:after="0" w:line="240" w:lineRule="auto"/>
      </w:pPr>
      <w:r>
        <w:separator/>
      </w:r>
    </w:p>
  </w:endnote>
  <w:endnote w:type="continuationSeparator" w:id="0">
    <w:p w14:paraId="0022F95D" w14:textId="77777777" w:rsidR="00071E56" w:rsidRDefault="0007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04B2F" w14:textId="77777777" w:rsidR="00071E56" w:rsidRDefault="00071E56"/>
    <w:p w14:paraId="7170F41B" w14:textId="77777777" w:rsidR="00071E56" w:rsidRDefault="00071E56"/>
    <w:p w14:paraId="1551AC31" w14:textId="77777777" w:rsidR="00071E56" w:rsidRDefault="00071E56"/>
    <w:p w14:paraId="79479B5B" w14:textId="77777777" w:rsidR="00071E56" w:rsidRDefault="00071E56"/>
    <w:p w14:paraId="4B1FDDCE" w14:textId="77777777" w:rsidR="00071E56" w:rsidRDefault="00071E56"/>
    <w:p w14:paraId="208D0978" w14:textId="77777777" w:rsidR="00071E56" w:rsidRDefault="00071E56"/>
    <w:p w14:paraId="5DB10E11" w14:textId="77777777" w:rsidR="00071E56" w:rsidRDefault="00071E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11C6F6" wp14:editId="6E0AA8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FDF" w14:textId="77777777" w:rsidR="00071E56" w:rsidRDefault="00071E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11C6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558FDF" w14:textId="77777777" w:rsidR="00071E56" w:rsidRDefault="00071E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759B55" w14:textId="77777777" w:rsidR="00071E56" w:rsidRDefault="00071E56"/>
    <w:p w14:paraId="76D50110" w14:textId="77777777" w:rsidR="00071E56" w:rsidRDefault="00071E56"/>
    <w:p w14:paraId="6496C64F" w14:textId="77777777" w:rsidR="00071E56" w:rsidRDefault="00071E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FAADB8" wp14:editId="10E73F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C059" w14:textId="77777777" w:rsidR="00071E56" w:rsidRDefault="00071E56"/>
                          <w:p w14:paraId="23EFE143" w14:textId="77777777" w:rsidR="00071E56" w:rsidRDefault="00071E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FAAD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50C059" w14:textId="77777777" w:rsidR="00071E56" w:rsidRDefault="00071E56"/>
                    <w:p w14:paraId="23EFE143" w14:textId="77777777" w:rsidR="00071E56" w:rsidRDefault="00071E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42BC83" w14:textId="77777777" w:rsidR="00071E56" w:rsidRDefault="00071E56"/>
    <w:p w14:paraId="2646B214" w14:textId="77777777" w:rsidR="00071E56" w:rsidRDefault="00071E56">
      <w:pPr>
        <w:rPr>
          <w:sz w:val="2"/>
          <w:szCs w:val="2"/>
        </w:rPr>
      </w:pPr>
    </w:p>
    <w:p w14:paraId="012A5D7F" w14:textId="77777777" w:rsidR="00071E56" w:rsidRDefault="00071E56"/>
    <w:p w14:paraId="51517567" w14:textId="77777777" w:rsidR="00071E56" w:rsidRDefault="00071E56">
      <w:pPr>
        <w:spacing w:after="0" w:line="240" w:lineRule="auto"/>
      </w:pPr>
    </w:p>
  </w:footnote>
  <w:footnote w:type="continuationSeparator" w:id="0">
    <w:p w14:paraId="1352B777" w14:textId="77777777" w:rsidR="00071E56" w:rsidRDefault="00071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1E56"/>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134457</TotalTime>
  <Pages>1</Pages>
  <Words>160</Words>
  <Characters>915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3541</cp:revision>
  <cp:lastPrinted>2009-02-06T05:36:00Z</cp:lastPrinted>
  <dcterms:created xsi:type="dcterms:W3CDTF">2024-01-07T13:43:00Z</dcterms:created>
  <dcterms:modified xsi:type="dcterms:W3CDTF">2025-07-18T18:49:00Z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