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6E10" w14:textId="77777777" w:rsidR="00326C8A" w:rsidRDefault="00326C8A" w:rsidP="00326C8A">
      <w:pPr>
        <w:pStyle w:val="20"/>
        <w:spacing w:before="0" w:after="312"/>
        <w:rPr>
          <w:rFonts w:ascii="Arial" w:hAnsi="Arial" w:cs="Arial"/>
          <w:caps/>
          <w:color w:val="333333"/>
          <w:kern w:val="0"/>
          <w:sz w:val="27"/>
          <w:szCs w:val="27"/>
          <w:lang w:eastAsia="ru-RU"/>
        </w:rPr>
      </w:pPr>
      <w:r>
        <w:rPr>
          <w:rFonts w:ascii="Helvetica" w:hAnsi="Helvetica" w:cs="Helvetica"/>
          <w:color w:val="222222"/>
          <w:sz w:val="21"/>
          <w:szCs w:val="21"/>
        </w:rPr>
        <w:t>Осман Али Абдалла.</w:t>
      </w:r>
      <w:r>
        <w:rPr>
          <w:rFonts w:ascii="Helvetica" w:hAnsi="Helvetica" w:cs="Helvetica"/>
          <w:b w:val="0"/>
          <w:bCs w:val="0"/>
          <w:color w:val="222222"/>
          <w:sz w:val="21"/>
          <w:szCs w:val="21"/>
        </w:rPr>
        <w:br/>
        <w:t xml:space="preserve">Влияние исламских политических партий и движений на демократический процесс в арабских странах </w:t>
      </w:r>
      <w:proofErr w:type="gramStart"/>
      <w:r>
        <w:rPr>
          <w:rFonts w:ascii="Helvetica" w:hAnsi="Helvetica" w:cs="Helvetica"/>
          <w:b w:val="0"/>
          <w:bCs w:val="0"/>
          <w:color w:val="222222"/>
          <w:sz w:val="21"/>
          <w:szCs w:val="21"/>
        </w:rPr>
        <w:t>Африки :</w:t>
      </w:r>
      <w:proofErr w:type="gramEnd"/>
      <w:r>
        <w:rPr>
          <w:rFonts w:ascii="Helvetica" w:hAnsi="Helvetica" w:cs="Helvetica"/>
          <w:b w:val="0"/>
          <w:bCs w:val="0"/>
          <w:color w:val="222222"/>
          <w:sz w:val="21"/>
          <w:szCs w:val="21"/>
        </w:rPr>
        <w:t xml:space="preserve"> диссертация ... кандидата политических наук : 23.00.02. - Санкт-Петербург, 2002. - 187 с.</w:t>
      </w:r>
    </w:p>
    <w:p w14:paraId="36FA2924" w14:textId="77777777" w:rsidR="00326C8A" w:rsidRDefault="00326C8A" w:rsidP="00326C8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Осман Али Абдалла</w:t>
      </w:r>
    </w:p>
    <w:p w14:paraId="36090EF0" w14:textId="77777777" w:rsidR="00326C8A" w:rsidRDefault="00326C8A" w:rsidP="00326C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8EE442" w14:textId="77777777" w:rsidR="00326C8A" w:rsidRDefault="00326C8A" w:rsidP="00326C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Современные исламские политические партии и движения</w:t>
      </w:r>
    </w:p>
    <w:p w14:paraId="48D76E00" w14:textId="77777777" w:rsidR="00326C8A" w:rsidRDefault="00326C8A" w:rsidP="00326C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Определение понятия «Исламские политические партии и движения».</w:t>
      </w:r>
    </w:p>
    <w:p w14:paraId="0BA3CE6B" w14:textId="77777777" w:rsidR="00326C8A" w:rsidRDefault="00326C8A" w:rsidP="00326C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Истоки зарождения и причины возникновения исламизма</w:t>
      </w:r>
    </w:p>
    <w:p w14:paraId="26329F3D" w14:textId="77777777" w:rsidR="00326C8A" w:rsidRDefault="00326C8A" w:rsidP="00326C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Типология исламских политических партий и движений</w:t>
      </w:r>
    </w:p>
    <w:p w14:paraId="7F139BC2" w14:textId="77777777" w:rsidR="00326C8A" w:rsidRDefault="00326C8A" w:rsidP="00326C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Исламская концепция демократии.</w:t>
      </w:r>
    </w:p>
    <w:p w14:paraId="2E4B4EF3" w14:textId="77777777" w:rsidR="00326C8A" w:rsidRDefault="00326C8A" w:rsidP="00326C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Концепция «шуры» в исламе».</w:t>
      </w:r>
    </w:p>
    <w:p w14:paraId="1A20824B" w14:textId="77777777" w:rsidR="00326C8A" w:rsidRDefault="00326C8A" w:rsidP="00326C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Концепция демократии в исламской политической мысли</w:t>
      </w:r>
    </w:p>
    <w:p w14:paraId="6C332BB2" w14:textId="77777777" w:rsidR="00326C8A" w:rsidRDefault="00326C8A" w:rsidP="00326C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Исламские политические партии и движения в политической жизни стран Северной Африки.</w:t>
      </w:r>
    </w:p>
    <w:p w14:paraId="02202B34" w14:textId="77777777" w:rsidR="00326C8A" w:rsidRDefault="00326C8A" w:rsidP="00326C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Исламские политические партии и движения в политической жизни Египта и Судана Л.</w:t>
      </w:r>
    </w:p>
    <w:p w14:paraId="27260DC8" w14:textId="77777777" w:rsidR="00326C8A" w:rsidRDefault="00326C8A" w:rsidP="00326C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Исламские политические партии и движения в политической жизни стран Арабского Магриба.</w:t>
      </w:r>
    </w:p>
    <w:p w14:paraId="7823CDB0" w14:textId="72BD7067" w:rsidR="00F37380" w:rsidRPr="00326C8A" w:rsidRDefault="00F37380" w:rsidP="00326C8A"/>
    <w:sectPr w:rsidR="00F37380" w:rsidRPr="00326C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03FF" w14:textId="77777777" w:rsidR="0047578A" w:rsidRDefault="0047578A">
      <w:pPr>
        <w:spacing w:after="0" w:line="240" w:lineRule="auto"/>
      </w:pPr>
      <w:r>
        <w:separator/>
      </w:r>
    </w:p>
  </w:endnote>
  <w:endnote w:type="continuationSeparator" w:id="0">
    <w:p w14:paraId="3F7B90B0" w14:textId="77777777" w:rsidR="0047578A" w:rsidRDefault="0047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7E34" w14:textId="77777777" w:rsidR="0047578A" w:rsidRDefault="0047578A"/>
    <w:p w14:paraId="50F2518E" w14:textId="77777777" w:rsidR="0047578A" w:rsidRDefault="0047578A"/>
    <w:p w14:paraId="7B2F850E" w14:textId="77777777" w:rsidR="0047578A" w:rsidRDefault="0047578A"/>
    <w:p w14:paraId="69106D6F" w14:textId="77777777" w:rsidR="0047578A" w:rsidRDefault="0047578A"/>
    <w:p w14:paraId="36432533" w14:textId="77777777" w:rsidR="0047578A" w:rsidRDefault="0047578A"/>
    <w:p w14:paraId="48F6E241" w14:textId="77777777" w:rsidR="0047578A" w:rsidRDefault="0047578A"/>
    <w:p w14:paraId="4252B174" w14:textId="77777777" w:rsidR="0047578A" w:rsidRDefault="004757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864119" wp14:editId="0C7C4E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201DF" w14:textId="77777777" w:rsidR="0047578A" w:rsidRDefault="004757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641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5201DF" w14:textId="77777777" w:rsidR="0047578A" w:rsidRDefault="004757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6E80CF" w14:textId="77777777" w:rsidR="0047578A" w:rsidRDefault="0047578A"/>
    <w:p w14:paraId="1F5084F4" w14:textId="77777777" w:rsidR="0047578A" w:rsidRDefault="0047578A"/>
    <w:p w14:paraId="6F0952F0" w14:textId="77777777" w:rsidR="0047578A" w:rsidRDefault="004757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CDE6C9" wp14:editId="511B79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8F8AA" w14:textId="77777777" w:rsidR="0047578A" w:rsidRDefault="0047578A"/>
                          <w:p w14:paraId="4468612F" w14:textId="77777777" w:rsidR="0047578A" w:rsidRDefault="004757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CDE6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F8F8AA" w14:textId="77777777" w:rsidR="0047578A" w:rsidRDefault="0047578A"/>
                    <w:p w14:paraId="4468612F" w14:textId="77777777" w:rsidR="0047578A" w:rsidRDefault="004757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BFBA45" w14:textId="77777777" w:rsidR="0047578A" w:rsidRDefault="0047578A"/>
    <w:p w14:paraId="7D59D748" w14:textId="77777777" w:rsidR="0047578A" w:rsidRDefault="0047578A">
      <w:pPr>
        <w:rPr>
          <w:sz w:val="2"/>
          <w:szCs w:val="2"/>
        </w:rPr>
      </w:pPr>
    </w:p>
    <w:p w14:paraId="7AA4ECC6" w14:textId="77777777" w:rsidR="0047578A" w:rsidRDefault="0047578A"/>
    <w:p w14:paraId="241C5F71" w14:textId="77777777" w:rsidR="0047578A" w:rsidRDefault="0047578A">
      <w:pPr>
        <w:spacing w:after="0" w:line="240" w:lineRule="auto"/>
      </w:pPr>
    </w:p>
  </w:footnote>
  <w:footnote w:type="continuationSeparator" w:id="0">
    <w:p w14:paraId="0276A4F7" w14:textId="77777777" w:rsidR="0047578A" w:rsidRDefault="00475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78A"/>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75518</TotalTime>
  <Pages>1</Pages>
  <Words>140</Words>
  <Characters>801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1957</cp:revision>
  <cp:lastPrinted>2009-02-06T05:36:00Z</cp:lastPrinted>
  <dcterms:created xsi:type="dcterms:W3CDTF">2024-01-07T13:43:00Z</dcterms:created>
  <dcterms:modified xsi:type="dcterms:W3CDTF">2025-04-18T00:05:00Z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