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8C70B" w14:textId="77777777" w:rsidR="00AB5332" w:rsidRPr="00AB5332" w:rsidRDefault="00AB5332" w:rsidP="00AB5332">
      <w:pPr>
        <w:rPr>
          <w:rStyle w:val="3"/>
          <w:color w:val="000000"/>
        </w:rPr>
      </w:pPr>
      <w:r w:rsidRPr="00AB5332">
        <w:rPr>
          <w:rStyle w:val="3"/>
          <w:color w:val="000000"/>
        </w:rPr>
        <w:t>Неклюдова Марина Юрьевна. Управление внутрифирменной политикой оплаты труда: диссертация ... кандидата экономических наук: 08.00.05 / Неклюдова Марина Юрьевна;[Место защиты: Тюменский государственный архитектурно-строительный университет].- Тюмень, 2014.- 185 с.</w:t>
      </w:r>
    </w:p>
    <w:p w14:paraId="6CD8E283" w14:textId="77777777" w:rsidR="00AB5332" w:rsidRPr="00AB5332" w:rsidRDefault="00AB5332" w:rsidP="00AB5332">
      <w:pPr>
        <w:rPr>
          <w:rStyle w:val="3"/>
          <w:color w:val="000000"/>
        </w:rPr>
      </w:pPr>
    </w:p>
    <w:p w14:paraId="57769C8C" w14:textId="77777777" w:rsidR="00AB5332" w:rsidRPr="00AB5332" w:rsidRDefault="00AB5332" w:rsidP="00AB5332">
      <w:pPr>
        <w:rPr>
          <w:rStyle w:val="3"/>
          <w:color w:val="000000"/>
        </w:rPr>
      </w:pPr>
    </w:p>
    <w:p w14:paraId="7C60827E" w14:textId="77777777" w:rsidR="00AB5332" w:rsidRPr="00AB5332" w:rsidRDefault="00AB5332" w:rsidP="00AB5332">
      <w:pPr>
        <w:rPr>
          <w:rStyle w:val="3"/>
          <w:color w:val="000000"/>
        </w:rPr>
      </w:pPr>
      <w:r w:rsidRPr="00AB5332">
        <w:rPr>
          <w:rStyle w:val="3"/>
          <w:color w:val="000000"/>
        </w:rPr>
        <w:t>Федеральное государственное бюджетное образовательное учреждение высшего</w:t>
      </w:r>
    </w:p>
    <w:p w14:paraId="1D7B2199" w14:textId="77777777" w:rsidR="00AB5332" w:rsidRPr="00AB5332" w:rsidRDefault="00AB5332" w:rsidP="00AB5332">
      <w:pPr>
        <w:rPr>
          <w:rStyle w:val="3"/>
          <w:color w:val="000000"/>
        </w:rPr>
      </w:pPr>
      <w:r w:rsidRPr="00AB5332">
        <w:rPr>
          <w:rStyle w:val="3"/>
          <w:color w:val="000000"/>
        </w:rPr>
        <w:t>профессионального образования</w:t>
      </w:r>
    </w:p>
    <w:p w14:paraId="17C4ADF2" w14:textId="77777777" w:rsidR="00AB5332" w:rsidRPr="00AB5332" w:rsidRDefault="00AB5332" w:rsidP="00AB5332">
      <w:pPr>
        <w:rPr>
          <w:rStyle w:val="3"/>
          <w:color w:val="000000"/>
        </w:rPr>
      </w:pPr>
      <w:r w:rsidRPr="00AB5332">
        <w:rPr>
          <w:rStyle w:val="3"/>
          <w:color w:val="000000"/>
        </w:rPr>
        <w:t>«Тюменский государственный архитектурно-строительный университет»</w:t>
      </w:r>
    </w:p>
    <w:p w14:paraId="6F51DBB4" w14:textId="77777777" w:rsidR="00AB5332" w:rsidRPr="00AB5332" w:rsidRDefault="00AB5332" w:rsidP="00AB5332">
      <w:pPr>
        <w:rPr>
          <w:rStyle w:val="3"/>
          <w:color w:val="000000"/>
        </w:rPr>
      </w:pPr>
      <w:r w:rsidRPr="00AB5332">
        <w:rPr>
          <w:rStyle w:val="3"/>
          <w:color w:val="000000"/>
        </w:rPr>
        <w:t>На правах рукописи</w:t>
      </w:r>
    </w:p>
    <w:p w14:paraId="32666A79" w14:textId="77777777" w:rsidR="00AB5332" w:rsidRPr="00AB5332" w:rsidRDefault="00AB5332" w:rsidP="00AB5332">
      <w:pPr>
        <w:rPr>
          <w:rStyle w:val="3"/>
          <w:color w:val="000000"/>
        </w:rPr>
      </w:pPr>
      <w:r w:rsidRPr="00AB5332">
        <w:rPr>
          <w:rStyle w:val="3"/>
          <w:color w:val="000000"/>
        </w:rPr>
        <w:t>НЕКЛЮДОВА Марина Юрьевна</w:t>
      </w:r>
    </w:p>
    <w:p w14:paraId="1E0F74F5" w14:textId="77777777" w:rsidR="00AB5332" w:rsidRPr="00AB5332" w:rsidRDefault="00AB5332" w:rsidP="00AB5332">
      <w:pPr>
        <w:rPr>
          <w:rStyle w:val="3"/>
          <w:color w:val="000000"/>
        </w:rPr>
      </w:pPr>
      <w:r w:rsidRPr="00AB5332">
        <w:rPr>
          <w:rStyle w:val="3"/>
          <w:color w:val="000000"/>
        </w:rPr>
        <w:t>УПРАВЛЕНИЕ ВНУТРИФИРМЕННОЙ ПОЛИТИКОЙ ОПЛАТЫ ТРУДА</w:t>
      </w:r>
    </w:p>
    <w:p w14:paraId="52069C0A" w14:textId="77777777" w:rsidR="00AB5332" w:rsidRPr="00AB5332" w:rsidRDefault="00AB5332" w:rsidP="00AB5332">
      <w:pPr>
        <w:rPr>
          <w:rStyle w:val="3"/>
          <w:color w:val="000000"/>
        </w:rPr>
      </w:pPr>
      <w:r w:rsidRPr="00AB5332">
        <w:rPr>
          <w:rStyle w:val="3"/>
          <w:color w:val="000000"/>
        </w:rPr>
        <w:t>08.0.</w:t>
      </w:r>
      <w:r w:rsidRPr="00AB5332">
        <w:rPr>
          <w:rStyle w:val="3"/>
          <w:color w:val="000000"/>
        </w:rPr>
        <w:tab/>
        <w:t>05 - Экономика и управление народным хозяйством (экономика труда)</w:t>
      </w:r>
    </w:p>
    <w:p w14:paraId="629D1EF2" w14:textId="77777777" w:rsidR="00AB5332" w:rsidRPr="00AB5332" w:rsidRDefault="00AB5332" w:rsidP="00AB5332">
      <w:pPr>
        <w:rPr>
          <w:rStyle w:val="3"/>
          <w:color w:val="000000"/>
        </w:rPr>
      </w:pPr>
      <w:r w:rsidRPr="00AB5332">
        <w:rPr>
          <w:rStyle w:val="3"/>
          <w:color w:val="000000"/>
        </w:rPr>
        <w:t>ДИССЕРТАЦИЯ</w:t>
      </w:r>
    </w:p>
    <w:p w14:paraId="40B918A9" w14:textId="77777777" w:rsidR="00AB5332" w:rsidRPr="00AB5332" w:rsidRDefault="00AB5332" w:rsidP="00AB5332">
      <w:pPr>
        <w:rPr>
          <w:rStyle w:val="3"/>
          <w:color w:val="000000"/>
        </w:rPr>
      </w:pPr>
      <w:r w:rsidRPr="00AB5332">
        <w:rPr>
          <w:rStyle w:val="3"/>
          <w:color w:val="000000"/>
        </w:rPr>
        <w:t>на соискание ученой степени кандидата экономических наук</w:t>
      </w:r>
    </w:p>
    <w:p w14:paraId="17F3D0B5" w14:textId="77777777" w:rsidR="00AB5332" w:rsidRPr="00AB5332" w:rsidRDefault="00AB5332" w:rsidP="00AB5332">
      <w:pPr>
        <w:rPr>
          <w:rStyle w:val="3"/>
          <w:color w:val="000000"/>
        </w:rPr>
      </w:pPr>
      <w:r w:rsidRPr="00AB5332">
        <w:rPr>
          <w:rStyle w:val="3"/>
          <w:color w:val="000000"/>
        </w:rPr>
        <w:t>НАУЧНЫЙ РУКОВОДИТЕЛЬ д.э.н., доцент Зоткина Наталия Степановна</w:t>
      </w:r>
    </w:p>
    <w:p w14:paraId="7F9A63E7" w14:textId="77777777" w:rsidR="00AB5332" w:rsidRPr="00AB5332" w:rsidRDefault="00AB5332" w:rsidP="00AB5332">
      <w:pPr>
        <w:rPr>
          <w:rStyle w:val="3"/>
          <w:color w:val="000000"/>
        </w:rPr>
      </w:pPr>
      <w:r w:rsidRPr="00AB5332">
        <w:rPr>
          <w:rStyle w:val="3"/>
          <w:color w:val="000000"/>
        </w:rPr>
        <w:t>Тюмень - 2014 </w:t>
      </w:r>
    </w:p>
    <w:p w14:paraId="60F77EF1" w14:textId="77777777" w:rsidR="00AB5332" w:rsidRPr="00AB5332" w:rsidRDefault="00AB5332" w:rsidP="00AB5332">
      <w:pPr>
        <w:rPr>
          <w:rStyle w:val="3"/>
          <w:color w:val="000000"/>
        </w:rPr>
      </w:pPr>
      <w:r w:rsidRPr="00AB5332">
        <w:rPr>
          <w:rStyle w:val="3"/>
          <w:color w:val="000000"/>
        </w:rPr>
        <w:t>ОГЛАВЛЕНИЕ</w:t>
      </w:r>
    </w:p>
    <w:p w14:paraId="11CDBE4B" w14:textId="77777777" w:rsidR="00AB5332" w:rsidRPr="00AB5332" w:rsidRDefault="00AB5332" w:rsidP="00AB5332">
      <w:pPr>
        <w:rPr>
          <w:rStyle w:val="3"/>
          <w:color w:val="000000"/>
        </w:rPr>
      </w:pPr>
      <w:r w:rsidRPr="00AB5332">
        <w:rPr>
          <w:rStyle w:val="3"/>
          <w:color w:val="000000"/>
        </w:rPr>
        <w:t>ВВЕДЕНИЕ</w:t>
      </w:r>
      <w:r w:rsidRPr="00AB5332">
        <w:rPr>
          <w:rStyle w:val="3"/>
          <w:color w:val="000000"/>
        </w:rPr>
        <w:tab/>
        <w:t>4</w:t>
      </w:r>
    </w:p>
    <w:p w14:paraId="1D09F573" w14:textId="77777777" w:rsidR="00AB5332" w:rsidRPr="00AB5332" w:rsidRDefault="00AB5332" w:rsidP="00AB5332">
      <w:pPr>
        <w:rPr>
          <w:rStyle w:val="3"/>
          <w:color w:val="000000"/>
        </w:rPr>
      </w:pPr>
      <w:r w:rsidRPr="00AB5332">
        <w:rPr>
          <w:rStyle w:val="3"/>
          <w:color w:val="000000"/>
        </w:rPr>
        <w:t>ГЛАВА 1. ТЕОРЕТИЧЕСКИЕ ОСНОВЫ УПРАВЛЕНИЯ ВНУТРИФИРМЕННОЙ</w:t>
      </w:r>
    </w:p>
    <w:p w14:paraId="221A0B14" w14:textId="77777777" w:rsidR="00AB5332" w:rsidRPr="00AB5332" w:rsidRDefault="00AB5332" w:rsidP="00AB5332">
      <w:pPr>
        <w:rPr>
          <w:rStyle w:val="3"/>
          <w:color w:val="000000"/>
        </w:rPr>
      </w:pPr>
      <w:r w:rsidRPr="00AB5332">
        <w:rPr>
          <w:rStyle w:val="3"/>
          <w:color w:val="000000"/>
        </w:rPr>
        <w:t>ПОЛИТИКОЙ ОПЛАТЫ ТРУДА</w:t>
      </w:r>
      <w:r w:rsidRPr="00AB5332">
        <w:rPr>
          <w:rStyle w:val="3"/>
          <w:color w:val="000000"/>
        </w:rPr>
        <w:tab/>
        <w:t>10</w:t>
      </w:r>
    </w:p>
    <w:p w14:paraId="5C27D0FC" w14:textId="77777777" w:rsidR="00AB5332" w:rsidRPr="00AB5332" w:rsidRDefault="00AB5332" w:rsidP="00AB5332">
      <w:pPr>
        <w:rPr>
          <w:rStyle w:val="3"/>
          <w:color w:val="000000"/>
        </w:rPr>
      </w:pPr>
      <w:r w:rsidRPr="00AB5332">
        <w:rPr>
          <w:rStyle w:val="3"/>
          <w:color w:val="000000"/>
        </w:rPr>
        <w:t>1Л. Исследование понятия и роли политики оплаты труда в общей системе управления трудом на предприятии</w:t>
      </w:r>
      <w:r w:rsidRPr="00AB5332">
        <w:rPr>
          <w:rStyle w:val="3"/>
          <w:color w:val="000000"/>
        </w:rPr>
        <w:tab/>
        <w:t>10</w:t>
      </w:r>
    </w:p>
    <w:p w14:paraId="7E8941C3" w14:textId="77777777" w:rsidR="00AB5332" w:rsidRPr="00AB5332" w:rsidRDefault="00AB5332" w:rsidP="00AB5332">
      <w:pPr>
        <w:rPr>
          <w:rStyle w:val="3"/>
          <w:color w:val="000000"/>
        </w:rPr>
      </w:pPr>
      <w:r w:rsidRPr="00AB5332">
        <w:rPr>
          <w:rStyle w:val="3"/>
          <w:color w:val="000000"/>
        </w:rPr>
        <w:t>1.2.</w:t>
      </w:r>
      <w:r w:rsidRPr="00AB5332">
        <w:rPr>
          <w:rStyle w:val="3"/>
          <w:color w:val="000000"/>
        </w:rPr>
        <w:tab/>
        <w:t>Систематизация существующих подходов к формированию внутрифирменной</w:t>
      </w:r>
    </w:p>
    <w:p w14:paraId="72ACDD75" w14:textId="77777777" w:rsidR="00AB5332" w:rsidRPr="00AB5332" w:rsidRDefault="00AB5332" w:rsidP="00AB5332">
      <w:pPr>
        <w:rPr>
          <w:rStyle w:val="3"/>
          <w:color w:val="000000"/>
        </w:rPr>
      </w:pPr>
      <w:r w:rsidRPr="00AB5332">
        <w:rPr>
          <w:rStyle w:val="3"/>
          <w:color w:val="000000"/>
        </w:rPr>
        <w:t>политики оплаты труда</w:t>
      </w:r>
      <w:r w:rsidRPr="00AB5332">
        <w:rPr>
          <w:rStyle w:val="3"/>
          <w:color w:val="000000"/>
        </w:rPr>
        <w:tab/>
        <w:t>27</w:t>
      </w:r>
    </w:p>
    <w:p w14:paraId="6CB8C903" w14:textId="77777777" w:rsidR="00AB5332" w:rsidRPr="00AB5332" w:rsidRDefault="00AB5332" w:rsidP="00AB5332">
      <w:pPr>
        <w:rPr>
          <w:rStyle w:val="3"/>
          <w:color w:val="000000"/>
        </w:rPr>
      </w:pPr>
      <w:r w:rsidRPr="00AB5332">
        <w:rPr>
          <w:rStyle w:val="3"/>
          <w:color w:val="000000"/>
        </w:rPr>
        <w:lastRenderedPageBreak/>
        <w:t>1.3.</w:t>
      </w:r>
      <w:r w:rsidRPr="00AB5332">
        <w:rPr>
          <w:rStyle w:val="3"/>
          <w:color w:val="000000"/>
        </w:rPr>
        <w:tab/>
        <w:t>Внутрифирменная политика оплаты труда как инструмент реализации</w:t>
      </w:r>
    </w:p>
    <w:p w14:paraId="08046D82" w14:textId="77777777" w:rsidR="00AB5332" w:rsidRPr="00AB5332" w:rsidRDefault="00AB5332" w:rsidP="00AB5332">
      <w:pPr>
        <w:rPr>
          <w:rStyle w:val="3"/>
          <w:color w:val="000000"/>
        </w:rPr>
      </w:pPr>
      <w:r w:rsidRPr="00AB5332">
        <w:rPr>
          <w:rStyle w:val="3"/>
          <w:color w:val="000000"/>
        </w:rPr>
        <w:t>государственной политики доходов</w:t>
      </w:r>
      <w:r w:rsidRPr="00AB5332">
        <w:rPr>
          <w:rStyle w:val="3"/>
          <w:color w:val="000000"/>
        </w:rPr>
        <w:tab/>
        <w:t>39</w:t>
      </w:r>
    </w:p>
    <w:p w14:paraId="2CE9B99E" w14:textId="77777777" w:rsidR="00AB5332" w:rsidRPr="00AB5332" w:rsidRDefault="00AB5332" w:rsidP="00AB5332">
      <w:pPr>
        <w:rPr>
          <w:rStyle w:val="3"/>
          <w:color w:val="000000"/>
        </w:rPr>
      </w:pPr>
      <w:r w:rsidRPr="00AB5332">
        <w:rPr>
          <w:rStyle w:val="3"/>
          <w:color w:val="000000"/>
        </w:rPr>
        <w:t>ГЛАВА 2. ФОРМИРОВАНИЕ МЕТОДИЧЕСКОГО ПОДХОДА К УПРАВЛЕНИЮ ВНУТРИФИРМЕННОЙ ПОЛИТИКОЙ ОПЛАТЫ ТРУДА</w:t>
      </w:r>
      <w:r w:rsidRPr="00AB5332">
        <w:rPr>
          <w:rStyle w:val="3"/>
          <w:color w:val="000000"/>
        </w:rPr>
        <w:tab/>
        <w:t>56</w:t>
      </w:r>
    </w:p>
    <w:p w14:paraId="1D82AE61" w14:textId="77777777" w:rsidR="00AB5332" w:rsidRPr="00AB5332" w:rsidRDefault="00AB5332" w:rsidP="00AB5332">
      <w:pPr>
        <w:rPr>
          <w:rStyle w:val="3"/>
          <w:color w:val="000000"/>
        </w:rPr>
      </w:pPr>
      <w:r w:rsidRPr="00AB5332">
        <w:rPr>
          <w:rStyle w:val="3"/>
          <w:color w:val="000000"/>
        </w:rPr>
        <w:t>2.1.</w:t>
      </w:r>
      <w:r w:rsidRPr="00AB5332">
        <w:rPr>
          <w:rStyle w:val="3"/>
          <w:color w:val="000000"/>
        </w:rPr>
        <w:tab/>
        <w:t xml:space="preserve">Управление внутрифирменной политикой оплаты труда: процессный подход </w:t>
      </w:r>
      <w:r w:rsidRPr="00AB5332">
        <w:rPr>
          <w:rStyle w:val="3"/>
          <w:color w:val="000000"/>
        </w:rPr>
        <w:tab/>
        <w:t>56</w:t>
      </w:r>
    </w:p>
    <w:p w14:paraId="396879C2" w14:textId="77777777" w:rsidR="00AB5332" w:rsidRPr="00AB5332" w:rsidRDefault="00AB5332" w:rsidP="00AB5332">
      <w:pPr>
        <w:rPr>
          <w:rStyle w:val="3"/>
          <w:color w:val="000000"/>
        </w:rPr>
      </w:pPr>
      <w:r w:rsidRPr="00AB5332">
        <w:rPr>
          <w:rStyle w:val="3"/>
          <w:color w:val="000000"/>
        </w:rPr>
        <w:t>2.2.</w:t>
      </w:r>
      <w:r w:rsidRPr="00AB5332">
        <w:rPr>
          <w:rStyle w:val="3"/>
          <w:color w:val="000000"/>
        </w:rPr>
        <w:tab/>
        <w:t>Обоснование основных направлений оценки внутрифирменной</w:t>
      </w:r>
    </w:p>
    <w:p w14:paraId="7813DBFE" w14:textId="77777777" w:rsidR="00AB5332" w:rsidRPr="00AB5332" w:rsidRDefault="00AB5332" w:rsidP="00AB5332">
      <w:pPr>
        <w:rPr>
          <w:rStyle w:val="3"/>
          <w:color w:val="000000"/>
        </w:rPr>
      </w:pPr>
      <w:r w:rsidRPr="00AB5332">
        <w:rPr>
          <w:rStyle w:val="3"/>
          <w:color w:val="000000"/>
        </w:rPr>
        <w:t>политики оплаты труда</w:t>
      </w:r>
      <w:r w:rsidRPr="00AB5332">
        <w:rPr>
          <w:rStyle w:val="3"/>
          <w:color w:val="000000"/>
        </w:rPr>
        <w:tab/>
        <w:t>66</w:t>
      </w:r>
    </w:p>
    <w:p w14:paraId="2CEB9B48" w14:textId="77777777" w:rsidR="00AB5332" w:rsidRPr="00AB5332" w:rsidRDefault="00AB5332" w:rsidP="00AB5332">
      <w:pPr>
        <w:rPr>
          <w:rStyle w:val="3"/>
          <w:color w:val="000000"/>
        </w:rPr>
      </w:pPr>
      <w:r w:rsidRPr="00AB5332">
        <w:rPr>
          <w:rStyle w:val="3"/>
          <w:color w:val="000000"/>
        </w:rPr>
        <w:t>2.3.</w:t>
      </w:r>
      <w:r w:rsidRPr="00AB5332">
        <w:rPr>
          <w:rStyle w:val="3"/>
          <w:color w:val="000000"/>
        </w:rPr>
        <w:tab/>
        <w:t>Комплексная оценка степени эффективности внутрифирменной политики</w:t>
      </w:r>
    </w:p>
    <w:p w14:paraId="65B0E44F" w14:textId="77777777" w:rsidR="00AB5332" w:rsidRPr="00AB5332" w:rsidRDefault="00AB5332" w:rsidP="00AB5332">
      <w:pPr>
        <w:rPr>
          <w:rStyle w:val="3"/>
          <w:color w:val="000000"/>
        </w:rPr>
      </w:pPr>
      <w:r w:rsidRPr="00AB5332">
        <w:rPr>
          <w:rStyle w:val="3"/>
          <w:color w:val="000000"/>
        </w:rPr>
        <w:t>оплаты труда на основе расчета интегрального показателя</w:t>
      </w:r>
      <w:r w:rsidRPr="00AB5332">
        <w:rPr>
          <w:rStyle w:val="3"/>
          <w:color w:val="000000"/>
        </w:rPr>
        <w:tab/>
        <w:t>89</w:t>
      </w:r>
    </w:p>
    <w:p w14:paraId="4E338BA8" w14:textId="77777777" w:rsidR="00AB5332" w:rsidRPr="00AB5332" w:rsidRDefault="00AB5332" w:rsidP="00AB5332">
      <w:pPr>
        <w:rPr>
          <w:rStyle w:val="3"/>
          <w:color w:val="000000"/>
        </w:rPr>
      </w:pPr>
      <w:r w:rsidRPr="00AB5332">
        <w:rPr>
          <w:rStyle w:val="3"/>
          <w:color w:val="000000"/>
        </w:rPr>
        <w:t>ГЛАВА 3. РАЗРАБОТКА И АПРОБАЦИЯ ОРГАНИЗАЦИОННО-МЕТОДИЧЕСКОГО ИНСТРУМЕНТАРИЯ ПРОЦЕССА УПРАВЛЕНИЯ ВНУТРИФИРМЕННОЙ ПОЛИТИКОЙ ОПЛАТЫ ТРУДА</w:t>
      </w:r>
      <w:r w:rsidRPr="00AB5332">
        <w:rPr>
          <w:rStyle w:val="3"/>
          <w:color w:val="000000"/>
        </w:rPr>
        <w:tab/>
        <w:t>108</w:t>
      </w:r>
    </w:p>
    <w:p w14:paraId="2A818785" w14:textId="77777777" w:rsidR="00AB5332" w:rsidRPr="00AB5332" w:rsidRDefault="00AB5332" w:rsidP="00AB5332">
      <w:pPr>
        <w:rPr>
          <w:rStyle w:val="3"/>
          <w:color w:val="000000"/>
        </w:rPr>
      </w:pPr>
      <w:r w:rsidRPr="00AB5332">
        <w:rPr>
          <w:rStyle w:val="3"/>
          <w:color w:val="000000"/>
        </w:rPr>
        <w:t>3.1.</w:t>
      </w:r>
      <w:r w:rsidRPr="00AB5332">
        <w:rPr>
          <w:rStyle w:val="3"/>
          <w:color w:val="000000"/>
        </w:rPr>
        <w:tab/>
        <w:t>Обоснование выбора инструментов управления внутрифирменной политики</w:t>
      </w:r>
    </w:p>
    <w:p w14:paraId="4638CAD7" w14:textId="77777777" w:rsidR="00AB5332" w:rsidRPr="00AB5332" w:rsidRDefault="00AB5332" w:rsidP="00AB5332">
      <w:pPr>
        <w:rPr>
          <w:rStyle w:val="3"/>
          <w:color w:val="000000"/>
        </w:rPr>
      </w:pPr>
      <w:r w:rsidRPr="00AB5332">
        <w:rPr>
          <w:rStyle w:val="3"/>
          <w:color w:val="000000"/>
        </w:rPr>
        <w:t>оплаты труда</w:t>
      </w:r>
      <w:r w:rsidRPr="00AB5332">
        <w:rPr>
          <w:rStyle w:val="3"/>
          <w:color w:val="000000"/>
        </w:rPr>
        <w:tab/>
        <w:t>108</w:t>
      </w:r>
    </w:p>
    <w:p w14:paraId="0BCA6590" w14:textId="77777777" w:rsidR="00AB5332" w:rsidRPr="00AB5332" w:rsidRDefault="00AB5332" w:rsidP="00AB5332">
      <w:pPr>
        <w:rPr>
          <w:rStyle w:val="3"/>
          <w:color w:val="000000"/>
        </w:rPr>
      </w:pPr>
      <w:r w:rsidRPr="00AB5332">
        <w:rPr>
          <w:rStyle w:val="3"/>
          <w:color w:val="000000"/>
        </w:rPr>
        <w:t>3.2.</w:t>
      </w:r>
      <w:r w:rsidRPr="00AB5332">
        <w:rPr>
          <w:rStyle w:val="3"/>
          <w:color w:val="000000"/>
        </w:rPr>
        <w:tab/>
        <w:t>Разработка ключевых регламентов управления внутрифирменной политикой</w:t>
      </w:r>
    </w:p>
    <w:p w14:paraId="6EA6F56A" w14:textId="77777777" w:rsidR="00AB5332" w:rsidRPr="00AB5332" w:rsidRDefault="00AB5332" w:rsidP="00AB5332">
      <w:pPr>
        <w:rPr>
          <w:rStyle w:val="3"/>
          <w:color w:val="000000"/>
        </w:rPr>
      </w:pPr>
      <w:r w:rsidRPr="00AB5332">
        <w:rPr>
          <w:rStyle w:val="3"/>
          <w:color w:val="000000"/>
        </w:rPr>
        <w:t>оплаты труда</w:t>
      </w:r>
      <w:r w:rsidRPr="00AB5332">
        <w:rPr>
          <w:rStyle w:val="3"/>
          <w:color w:val="000000"/>
        </w:rPr>
        <w:tab/>
        <w:t>117</w:t>
      </w:r>
    </w:p>
    <w:p w14:paraId="1621D4E1" w14:textId="77777777" w:rsidR="00AB5332" w:rsidRPr="00AB5332" w:rsidRDefault="00AB5332" w:rsidP="00AB5332">
      <w:pPr>
        <w:rPr>
          <w:rStyle w:val="3"/>
          <w:color w:val="000000"/>
        </w:rPr>
      </w:pPr>
      <w:r w:rsidRPr="00AB5332">
        <w:rPr>
          <w:rStyle w:val="3"/>
          <w:color w:val="000000"/>
        </w:rPr>
        <w:t>3.3.</w:t>
      </w:r>
      <w:r w:rsidRPr="00AB5332">
        <w:rPr>
          <w:rStyle w:val="3"/>
          <w:color w:val="000000"/>
        </w:rPr>
        <w:tab/>
        <w:t>Практическая реализация методического инструментария управления</w:t>
      </w:r>
    </w:p>
    <w:p w14:paraId="2AF06879" w14:textId="77777777" w:rsidR="00AB5332" w:rsidRPr="00AB5332" w:rsidRDefault="00AB5332" w:rsidP="00AB5332">
      <w:pPr>
        <w:rPr>
          <w:rStyle w:val="3"/>
          <w:color w:val="000000"/>
        </w:rPr>
      </w:pPr>
      <w:r w:rsidRPr="00AB5332">
        <w:rPr>
          <w:rStyle w:val="3"/>
          <w:color w:val="000000"/>
        </w:rPr>
        <w:t>внутрифирменной политикой оплаты труда на примере ООО «Тюмень Водоканал»</w:t>
      </w:r>
      <w:r w:rsidRPr="00AB5332">
        <w:rPr>
          <w:rStyle w:val="3"/>
          <w:color w:val="000000"/>
        </w:rPr>
        <w:tab/>
        <w:t xml:space="preserve">130 </w:t>
      </w:r>
    </w:p>
    <w:p w14:paraId="63E4AE4A" w14:textId="77777777" w:rsidR="00AB5332" w:rsidRPr="00AB5332" w:rsidRDefault="00AB5332" w:rsidP="00AB5332">
      <w:pPr>
        <w:rPr>
          <w:rStyle w:val="3"/>
          <w:color w:val="000000"/>
        </w:rPr>
      </w:pPr>
      <w:r w:rsidRPr="00AB5332">
        <w:rPr>
          <w:rStyle w:val="3"/>
          <w:color w:val="000000"/>
        </w:rPr>
        <w:t>з</w:t>
      </w:r>
    </w:p>
    <w:p w14:paraId="56FF3FE6" w14:textId="77777777" w:rsidR="00AB5332" w:rsidRPr="00AB5332" w:rsidRDefault="00AB5332" w:rsidP="00AB5332">
      <w:pPr>
        <w:rPr>
          <w:rStyle w:val="3"/>
          <w:color w:val="000000"/>
        </w:rPr>
      </w:pPr>
      <w:r w:rsidRPr="00AB5332">
        <w:rPr>
          <w:rStyle w:val="3"/>
          <w:color w:val="000000"/>
        </w:rPr>
        <w:t>ЗАКЛЮЧЕНИЕ</w:t>
      </w:r>
      <w:r w:rsidRPr="00AB5332">
        <w:rPr>
          <w:rStyle w:val="3"/>
          <w:color w:val="000000"/>
        </w:rPr>
        <w:tab/>
        <w:t>145</w:t>
      </w:r>
    </w:p>
    <w:p w14:paraId="19432D6E" w14:textId="77777777" w:rsidR="00AB5332" w:rsidRPr="00AB5332" w:rsidRDefault="00AB5332" w:rsidP="00AB5332">
      <w:pPr>
        <w:rPr>
          <w:rStyle w:val="3"/>
          <w:color w:val="000000"/>
        </w:rPr>
      </w:pPr>
      <w:r w:rsidRPr="00AB5332">
        <w:rPr>
          <w:rStyle w:val="3"/>
          <w:color w:val="000000"/>
        </w:rPr>
        <w:t>СПИСОК ЛИТЕРАТУРЫ</w:t>
      </w:r>
      <w:r w:rsidRPr="00AB5332">
        <w:rPr>
          <w:rStyle w:val="3"/>
          <w:color w:val="000000"/>
        </w:rPr>
        <w:tab/>
        <w:t>150</w:t>
      </w:r>
    </w:p>
    <w:p w14:paraId="41328464" w14:textId="77777777" w:rsidR="00AB5332" w:rsidRPr="00AB5332" w:rsidRDefault="00AB5332" w:rsidP="00AB5332">
      <w:pPr>
        <w:rPr>
          <w:rStyle w:val="3"/>
          <w:color w:val="000000"/>
        </w:rPr>
      </w:pPr>
      <w:r w:rsidRPr="00AB5332">
        <w:rPr>
          <w:rStyle w:val="3"/>
          <w:color w:val="000000"/>
        </w:rPr>
        <w:t>ПРИЛОЖЕНИЕ А. Анкета руководителя отдела труда и заработной платы</w:t>
      </w:r>
      <w:r w:rsidRPr="00AB5332">
        <w:rPr>
          <w:rStyle w:val="3"/>
          <w:color w:val="000000"/>
        </w:rPr>
        <w:tab/>
        <w:t>162</w:t>
      </w:r>
    </w:p>
    <w:p w14:paraId="4A0DC958" w14:textId="77777777" w:rsidR="00AB5332" w:rsidRPr="00AB5332" w:rsidRDefault="00AB5332" w:rsidP="00AB5332">
      <w:pPr>
        <w:rPr>
          <w:rStyle w:val="3"/>
          <w:color w:val="000000"/>
        </w:rPr>
      </w:pPr>
      <w:r w:rsidRPr="00AB5332">
        <w:rPr>
          <w:rStyle w:val="3"/>
          <w:color w:val="000000"/>
        </w:rPr>
        <w:lastRenderedPageBreak/>
        <w:t>ПРИЛОЖЕНИЕ Б. Анкета руководителя отдела</w:t>
      </w:r>
      <w:r w:rsidRPr="00AB5332">
        <w:rPr>
          <w:rStyle w:val="3"/>
          <w:color w:val="000000"/>
        </w:rPr>
        <w:tab/>
        <w:t>170</w:t>
      </w:r>
    </w:p>
    <w:p w14:paraId="0DF206B8" w14:textId="77777777" w:rsidR="00AB5332" w:rsidRPr="00AB5332" w:rsidRDefault="00AB5332" w:rsidP="00AB5332">
      <w:pPr>
        <w:rPr>
          <w:rStyle w:val="3"/>
          <w:color w:val="000000"/>
        </w:rPr>
      </w:pPr>
      <w:r w:rsidRPr="00AB5332">
        <w:rPr>
          <w:rStyle w:val="3"/>
          <w:color w:val="000000"/>
        </w:rPr>
        <w:t>ПРИЛОЖЕНИЕ В. Анкета работника</w:t>
      </w:r>
      <w:r w:rsidRPr="00AB5332">
        <w:rPr>
          <w:rStyle w:val="3"/>
          <w:color w:val="000000"/>
        </w:rPr>
        <w:tab/>
        <w:t>175</w:t>
      </w:r>
    </w:p>
    <w:p w14:paraId="18F87AD7" w14:textId="77777777" w:rsidR="00AB5332" w:rsidRPr="00AB5332" w:rsidRDefault="00AB5332" w:rsidP="00AB5332">
      <w:pPr>
        <w:rPr>
          <w:rStyle w:val="3"/>
          <w:color w:val="000000"/>
        </w:rPr>
      </w:pPr>
      <w:r w:rsidRPr="00AB5332">
        <w:rPr>
          <w:rStyle w:val="3"/>
          <w:color w:val="000000"/>
        </w:rPr>
        <w:t>ПРИЛОЖЕНИЕ Г. Матрица парных сравнений в разрезе экспертов ООО «Тюмень</w:t>
      </w:r>
    </w:p>
    <w:p w14:paraId="0F8D5436" w14:textId="77777777" w:rsidR="00AB5332" w:rsidRPr="00AB5332" w:rsidRDefault="00AB5332" w:rsidP="00AB5332">
      <w:pPr>
        <w:rPr>
          <w:rStyle w:val="3"/>
          <w:color w:val="000000"/>
        </w:rPr>
      </w:pPr>
      <w:r w:rsidRPr="00AB5332">
        <w:rPr>
          <w:rStyle w:val="3"/>
          <w:color w:val="000000"/>
        </w:rPr>
        <w:t>Водоканал»</w:t>
      </w:r>
      <w:r w:rsidRPr="00AB5332">
        <w:rPr>
          <w:rStyle w:val="3"/>
          <w:color w:val="000000"/>
        </w:rPr>
        <w:tab/>
        <w:t>179</w:t>
      </w:r>
    </w:p>
    <w:p w14:paraId="3BE467BF" w14:textId="77777777" w:rsidR="00AB5332" w:rsidRPr="00AB5332" w:rsidRDefault="00AB5332" w:rsidP="00AB5332">
      <w:pPr>
        <w:rPr>
          <w:rStyle w:val="3"/>
          <w:color w:val="000000"/>
        </w:rPr>
      </w:pPr>
      <w:r w:rsidRPr="00AB5332">
        <w:rPr>
          <w:rStyle w:val="3"/>
          <w:color w:val="000000"/>
        </w:rPr>
        <w:t>ПРИЛОЖЕНИЕ Д. Проект «Положение о Совете по внутрифирменной политике</w:t>
      </w:r>
    </w:p>
    <w:p w14:paraId="446CD2D8" w14:textId="77777777" w:rsidR="00AB5332" w:rsidRPr="00AB5332" w:rsidRDefault="00AB5332" w:rsidP="00AB5332">
      <w:pPr>
        <w:rPr>
          <w:rStyle w:val="3"/>
          <w:color w:val="000000"/>
        </w:rPr>
      </w:pPr>
      <w:r w:rsidRPr="00AB5332">
        <w:rPr>
          <w:rStyle w:val="3"/>
          <w:color w:val="000000"/>
        </w:rPr>
        <w:t>оплаты труда ООО «Тюмень Водоканал»</w:t>
      </w:r>
      <w:r w:rsidRPr="00AB5332">
        <w:rPr>
          <w:rStyle w:val="3"/>
          <w:color w:val="000000"/>
        </w:rPr>
        <w:tab/>
        <w:t>180</w:t>
      </w:r>
    </w:p>
    <w:p w14:paraId="1DE174C0" w14:textId="77777777" w:rsidR="00AB5332" w:rsidRPr="00AB5332" w:rsidRDefault="00AB5332" w:rsidP="00AB5332">
      <w:pPr>
        <w:rPr>
          <w:rStyle w:val="3"/>
          <w:color w:val="000000"/>
        </w:rPr>
      </w:pPr>
      <w:r w:rsidRPr="00AB5332">
        <w:rPr>
          <w:rStyle w:val="3"/>
          <w:color w:val="000000"/>
        </w:rPr>
        <w:t>ПРИЛОЖЕНИЕ Е. Проект «Внутрифирменная</w:t>
      </w:r>
      <w:r w:rsidRPr="00AB5332">
        <w:rPr>
          <w:rStyle w:val="3"/>
          <w:color w:val="000000"/>
        </w:rPr>
        <w:tab/>
        <w:t>политика</w:t>
      </w:r>
      <w:r w:rsidRPr="00AB5332">
        <w:rPr>
          <w:rStyle w:val="3"/>
          <w:color w:val="000000"/>
        </w:rPr>
        <w:tab/>
        <w:t>оплаты</w:t>
      </w:r>
      <w:r w:rsidRPr="00AB5332">
        <w:rPr>
          <w:rStyle w:val="3"/>
          <w:color w:val="000000"/>
        </w:rPr>
        <w:tab/>
        <w:t>труда</w:t>
      </w:r>
      <w:r w:rsidRPr="00AB5332">
        <w:rPr>
          <w:rStyle w:val="3"/>
          <w:color w:val="000000"/>
        </w:rPr>
        <w:tab/>
        <w:t>ООО</w:t>
      </w:r>
    </w:p>
    <w:p w14:paraId="6D4899C7" w14:textId="77777777" w:rsidR="00AB5332" w:rsidRPr="00AB5332" w:rsidRDefault="00AB5332" w:rsidP="00AB5332">
      <w:pPr>
        <w:rPr>
          <w:rStyle w:val="3"/>
          <w:color w:val="000000"/>
        </w:rPr>
      </w:pPr>
      <w:r w:rsidRPr="00AB5332">
        <w:rPr>
          <w:rStyle w:val="3"/>
          <w:color w:val="000000"/>
        </w:rPr>
        <w:t>«Тюмень Водоканал»</w:t>
      </w:r>
      <w:r w:rsidRPr="00AB5332">
        <w:rPr>
          <w:rStyle w:val="3"/>
          <w:color w:val="000000"/>
        </w:rPr>
        <w:tab/>
        <w:t>183</w:t>
      </w:r>
    </w:p>
    <w:p w14:paraId="154051B2" w14:textId="77777777" w:rsidR="00AB5332" w:rsidRPr="00AB5332" w:rsidRDefault="00AB5332" w:rsidP="00AB5332">
      <w:pPr>
        <w:rPr>
          <w:rStyle w:val="3"/>
          <w:color w:val="000000"/>
        </w:rPr>
      </w:pPr>
      <w:r w:rsidRPr="00AB5332">
        <w:rPr>
          <w:rStyle w:val="3"/>
          <w:color w:val="000000"/>
        </w:rPr>
        <w:t>ПРИЛОЖЕНИЕ Ж. Справка о внедрении</w:t>
      </w:r>
      <w:r w:rsidRPr="00AB5332">
        <w:rPr>
          <w:rStyle w:val="3"/>
          <w:color w:val="000000"/>
        </w:rPr>
        <w:tab/>
        <w:t>результатов</w:t>
      </w:r>
      <w:r w:rsidRPr="00AB5332">
        <w:rPr>
          <w:rStyle w:val="3"/>
          <w:color w:val="000000"/>
        </w:rPr>
        <w:tab/>
        <w:t>исследований в</w:t>
      </w:r>
    </w:p>
    <w:p w14:paraId="5F8ACA71" w14:textId="77777777" w:rsidR="00AB5332" w:rsidRPr="00AB5332" w:rsidRDefault="00AB5332" w:rsidP="00AB5332">
      <w:pPr>
        <w:rPr>
          <w:rStyle w:val="3"/>
          <w:color w:val="000000"/>
        </w:rPr>
      </w:pPr>
      <w:r w:rsidRPr="00AB5332">
        <w:rPr>
          <w:rStyle w:val="3"/>
          <w:color w:val="000000"/>
        </w:rPr>
        <w:t>деятельность ООО «Тюмень Водоканал»</w:t>
      </w:r>
      <w:r w:rsidRPr="00AB5332">
        <w:rPr>
          <w:rStyle w:val="3"/>
          <w:color w:val="000000"/>
        </w:rPr>
        <w:tab/>
        <w:t xml:space="preserve">185 </w:t>
      </w:r>
    </w:p>
    <w:p w14:paraId="2FBA00C0" w14:textId="5546A7DB" w:rsidR="00533FA7" w:rsidRDefault="00533FA7" w:rsidP="00AB5332"/>
    <w:p w14:paraId="12A262D7" w14:textId="28669D54" w:rsidR="00AB5332" w:rsidRDefault="00AB5332" w:rsidP="00AB5332"/>
    <w:p w14:paraId="03AE6919" w14:textId="5502A5CB" w:rsidR="00AB5332" w:rsidRDefault="00AB5332" w:rsidP="00AB5332"/>
    <w:p w14:paraId="51055CFC" w14:textId="77777777" w:rsidR="00AB5332" w:rsidRDefault="00AB5332" w:rsidP="00AB5332">
      <w:pPr>
        <w:pStyle w:val="210"/>
        <w:shd w:val="clear" w:color="auto" w:fill="auto"/>
        <w:spacing w:after="966" w:line="280" w:lineRule="exact"/>
      </w:pPr>
      <w:r>
        <w:rPr>
          <w:rStyle w:val="21"/>
          <w:color w:val="000000"/>
        </w:rPr>
        <w:t>ЗАКЛЮЧЕНИЕ</w:t>
      </w:r>
    </w:p>
    <w:p w14:paraId="55CD22EF" w14:textId="77777777" w:rsidR="00AB5332" w:rsidRDefault="00AB5332" w:rsidP="00AB5332">
      <w:pPr>
        <w:pStyle w:val="210"/>
        <w:shd w:val="clear" w:color="auto" w:fill="auto"/>
        <w:spacing w:line="475" w:lineRule="exact"/>
        <w:ind w:firstLine="760"/>
        <w:jc w:val="both"/>
      </w:pPr>
      <w:r>
        <w:rPr>
          <w:rStyle w:val="21"/>
          <w:color w:val="000000"/>
        </w:rPr>
        <w:t>Проведенные в диссертации исследования позволяют сделать следующие выводы и рекомендации:</w:t>
      </w:r>
    </w:p>
    <w:p w14:paraId="39C2208A" w14:textId="77777777" w:rsidR="00AB5332" w:rsidRDefault="00AB5332" w:rsidP="00AB5332">
      <w:pPr>
        <w:pStyle w:val="210"/>
        <w:numPr>
          <w:ilvl w:val="0"/>
          <w:numId w:val="29"/>
        </w:numPr>
        <w:shd w:val="clear" w:color="auto" w:fill="auto"/>
        <w:tabs>
          <w:tab w:val="left" w:pos="1098"/>
        </w:tabs>
        <w:spacing w:before="0" w:after="0" w:line="475" w:lineRule="exact"/>
        <w:ind w:firstLine="760"/>
        <w:jc w:val="both"/>
      </w:pPr>
      <w:r>
        <w:rPr>
          <w:rStyle w:val="21"/>
          <w:color w:val="000000"/>
        </w:rPr>
        <w:t xml:space="preserve">Внутрифирменную политику оплаты труда следует рассматривать в качестве одного из элементов общей системы управления трудом на предприятии, который находится в симбиозе с двумя другими компонентами трудового процесса: организацией труда и политикой управления человеческими ресурсами. Выявлена теоретическая и методическая не разработанность </w:t>
      </w:r>
      <w:r>
        <w:rPr>
          <w:rStyle w:val="21"/>
          <w:color w:val="000000"/>
        </w:rPr>
        <w:lastRenderedPageBreak/>
        <w:t>вопросов управления политикой оплаты труда, что делает необходимым дополнение концептуальных представлений о возможностях повышения ее эффективности за счет совершенствования механизмов управления.</w:t>
      </w:r>
    </w:p>
    <w:p w14:paraId="67670F51" w14:textId="77777777" w:rsidR="00AB5332" w:rsidRDefault="00AB5332" w:rsidP="00AB5332">
      <w:pPr>
        <w:pStyle w:val="210"/>
        <w:numPr>
          <w:ilvl w:val="0"/>
          <w:numId w:val="29"/>
        </w:numPr>
        <w:shd w:val="clear" w:color="auto" w:fill="auto"/>
        <w:tabs>
          <w:tab w:val="left" w:pos="1098"/>
        </w:tabs>
        <w:spacing w:before="0" w:after="0" w:line="475" w:lineRule="exact"/>
        <w:ind w:firstLine="760"/>
        <w:jc w:val="both"/>
      </w:pPr>
      <w:r>
        <w:rPr>
          <w:rStyle w:val="21"/>
          <w:color w:val="000000"/>
        </w:rPr>
        <w:t>Результаты исследования позволяют констатировать, что на современном этапе развития российской экономики политика доходов и заработной платы формируется и реализуется на макро- и микроуровнях. На макроуровне она проводится государством, органами законодательной и исполнительной власти. На микроуровне формируется внутрифирменная политика оплаты труда, которая идентифицируется как целенаправленная деятельность, определяющая позицию компании в области заработной платы.</w:t>
      </w:r>
    </w:p>
    <w:p w14:paraId="77C397AD" w14:textId="77777777" w:rsidR="00AB5332" w:rsidRDefault="00AB5332" w:rsidP="00AB5332">
      <w:pPr>
        <w:pStyle w:val="210"/>
        <w:shd w:val="clear" w:color="auto" w:fill="auto"/>
        <w:spacing w:line="475" w:lineRule="exact"/>
        <w:ind w:firstLine="760"/>
        <w:jc w:val="both"/>
      </w:pPr>
      <w:r>
        <w:rPr>
          <w:rStyle w:val="21"/>
          <w:color w:val="000000"/>
        </w:rPr>
        <w:t>В отношении последнего вида политики расширены сущностные границы, позволяющие включить в нее как процессы зарплатообразования, так и установление диалога и обратной связи между основными субъектами политики (работником и работодателем).</w:t>
      </w:r>
    </w:p>
    <w:p w14:paraId="259EAE5A" w14:textId="77777777" w:rsidR="00AB5332" w:rsidRDefault="00AB5332" w:rsidP="00AB5332">
      <w:pPr>
        <w:pStyle w:val="210"/>
        <w:numPr>
          <w:ilvl w:val="0"/>
          <w:numId w:val="29"/>
        </w:numPr>
        <w:shd w:val="clear" w:color="auto" w:fill="auto"/>
        <w:tabs>
          <w:tab w:val="left" w:pos="1098"/>
        </w:tabs>
        <w:spacing w:before="0" w:after="0" w:line="475" w:lineRule="exact"/>
        <w:ind w:firstLine="760"/>
        <w:jc w:val="both"/>
      </w:pPr>
      <w:r>
        <w:rPr>
          <w:rStyle w:val="21"/>
          <w:color w:val="000000"/>
        </w:rPr>
        <w:t>Для выявления взаимосвязи и установления соотношения между государственной политикой доходов и ВПОТ проведен анализ статистической информации. Он позволяет сделать вывод, что ключевые показатели социально</w:t>
      </w:r>
      <w:r>
        <w:rPr>
          <w:rStyle w:val="21"/>
          <w:color w:val="000000"/>
        </w:rPr>
        <w:softHyphen/>
        <w:t>экономического развития имеют аналогичные тенденции на уровне государства, регионов и отдельных предприятий. Так, динамика реальной среднемесячной начисленной заработной платы в процентах к предыдущему году за 2006-2013 гг.</w:t>
      </w:r>
    </w:p>
    <w:p w14:paraId="539378C1" w14:textId="77777777" w:rsidR="00AB5332" w:rsidRDefault="00AB5332" w:rsidP="00AB5332">
      <w:pPr>
        <w:pStyle w:val="210"/>
        <w:shd w:val="clear" w:color="auto" w:fill="auto"/>
        <w:tabs>
          <w:tab w:val="left" w:pos="1982"/>
        </w:tabs>
        <w:spacing w:line="480" w:lineRule="exact"/>
        <w:jc w:val="both"/>
      </w:pPr>
      <w:r>
        <w:rPr>
          <w:rStyle w:val="21"/>
          <w:color w:val="000000"/>
        </w:rPr>
        <w:t>имеет идентичную тенденцию на всех уровнях иерархии (государство, регион, предприятие):</w:t>
      </w:r>
      <w:r>
        <w:rPr>
          <w:rStyle w:val="21"/>
          <w:color w:val="000000"/>
        </w:rPr>
        <w:tab/>
        <w:t>с 2008 по 2009 г. наблюдается отрицательная динамика</w:t>
      </w:r>
    </w:p>
    <w:p w14:paraId="5B8C5795" w14:textId="77777777" w:rsidR="00AB5332" w:rsidRDefault="00AB5332" w:rsidP="00AB5332">
      <w:pPr>
        <w:pStyle w:val="210"/>
        <w:shd w:val="clear" w:color="auto" w:fill="auto"/>
        <w:spacing w:line="480" w:lineRule="exact"/>
        <w:jc w:val="both"/>
      </w:pPr>
      <w:r>
        <w:rPr>
          <w:rStyle w:val="21"/>
          <w:color w:val="000000"/>
        </w:rPr>
        <w:lastRenderedPageBreak/>
        <w:t>рассматриваемого показателя, постепенное улучшение ситуации начинается с 2010 года. Данный тренд объясняется мировым финансовым кризисом, начавшимся в конце 2008 года и затронувшим практически все сферы и уровни экономики. Таким образом, в работе доказано, что ВПОТ можно рассматривать как инструмент реализации государственной политики доходов.</w:t>
      </w:r>
    </w:p>
    <w:p w14:paraId="3208D64E" w14:textId="77777777" w:rsidR="00AB5332" w:rsidRDefault="00AB5332" w:rsidP="00AB5332">
      <w:pPr>
        <w:pStyle w:val="210"/>
        <w:numPr>
          <w:ilvl w:val="0"/>
          <w:numId w:val="29"/>
        </w:numPr>
        <w:shd w:val="clear" w:color="auto" w:fill="auto"/>
        <w:tabs>
          <w:tab w:val="left" w:pos="1138"/>
        </w:tabs>
        <w:spacing w:before="0" w:after="0" w:line="480" w:lineRule="exact"/>
        <w:ind w:firstLine="780"/>
        <w:jc w:val="both"/>
      </w:pPr>
      <w:r>
        <w:rPr>
          <w:rStyle w:val="21"/>
          <w:color w:val="000000"/>
        </w:rPr>
        <w:t>Изучение теоретических основ формирования и функционирования внутрифирменной политики оплаты труда позволило разработать методический подход к её управлению. Последний включает в себя процесс управления, направления и методику комплексной оценки степени эффективности политики. Процесс управления в классическом варианте включает в себя: планирование, организацию, регулирование и контроль. Планирование позволяет оценить текущее состояние политики (выявить сильные и слабые стороны организации в области оплаты труда, а также определить возможности и угрозы окружающей среды) и предложить возможные направления её совершенствования. На этапе планирования происходит расчет фактического значения интегрального показателя оценки степени эффективности политики оплаты труда. Организация заключается в реализации запланированных позитивных изменений политики, которые отражаются в соответствующих элементах регламентации. Регулирование состоит в формировании обратной связи и непрерывного диалога между работником работодателем. На этапе контроля происходит оценка достигнутых результатов, после реализации запланированных изменений, а также производится расчет достигнутого значения интегрального показателя степени эффективности внутрифирменной политики оплаты труда.</w:t>
      </w:r>
    </w:p>
    <w:p w14:paraId="18124CC0" w14:textId="77777777" w:rsidR="00AB5332" w:rsidRDefault="00AB5332" w:rsidP="00AB5332">
      <w:pPr>
        <w:pStyle w:val="210"/>
        <w:shd w:val="clear" w:color="auto" w:fill="auto"/>
        <w:spacing w:line="480" w:lineRule="exact"/>
        <w:ind w:firstLine="780"/>
        <w:jc w:val="both"/>
      </w:pPr>
      <w:r>
        <w:rPr>
          <w:rStyle w:val="21"/>
          <w:color w:val="000000"/>
        </w:rPr>
        <w:t xml:space="preserve">Важное значение для процесса управления внутрифирменной политикой оплаты труда имеет учет интересов работника и работодателя в области оплаты </w:t>
      </w:r>
      <w:r>
        <w:rPr>
          <w:rStyle w:val="21"/>
          <w:color w:val="000000"/>
        </w:rPr>
        <w:lastRenderedPageBreak/>
        <w:t>труда, стадия жизненного цикла организации, а также позиция основных субъектов политики в отношении экономических законов.</w:t>
      </w:r>
    </w:p>
    <w:p w14:paraId="11171022" w14:textId="77777777" w:rsidR="00AB5332" w:rsidRDefault="00AB5332" w:rsidP="00AB5332">
      <w:pPr>
        <w:pStyle w:val="210"/>
        <w:shd w:val="clear" w:color="auto" w:fill="auto"/>
        <w:spacing w:line="480" w:lineRule="exact"/>
        <w:ind w:firstLine="760"/>
        <w:jc w:val="both"/>
      </w:pPr>
      <w:r>
        <w:rPr>
          <w:rStyle w:val="21"/>
          <w:color w:val="000000"/>
        </w:rPr>
        <w:t>Для формирования эффективной политики при ее управлении необходимо использовать расширенную систему принципов. Существующие, всеми признанные принципы охраны здоровья, своевременность выплаты вознаграждений, открытость, простота и справедливость политики оплаты труда и др. необходимо дополнить следующими принципами:</w:t>
      </w:r>
    </w:p>
    <w:p w14:paraId="3CD2AC89" w14:textId="77777777" w:rsidR="00AB5332" w:rsidRDefault="00AB5332" w:rsidP="00AB5332">
      <w:pPr>
        <w:pStyle w:val="210"/>
        <w:numPr>
          <w:ilvl w:val="0"/>
          <w:numId w:val="45"/>
        </w:numPr>
        <w:shd w:val="clear" w:color="auto" w:fill="auto"/>
        <w:tabs>
          <w:tab w:val="left" w:pos="977"/>
        </w:tabs>
        <w:spacing w:before="0" w:after="0" w:line="480" w:lineRule="exact"/>
        <w:ind w:firstLine="760"/>
        <w:jc w:val="both"/>
      </w:pPr>
      <w:r>
        <w:rPr>
          <w:rStyle w:val="21"/>
          <w:color w:val="000000"/>
        </w:rPr>
        <w:t>участие работников в принятии решений по вопросам оплаты труда;</w:t>
      </w:r>
    </w:p>
    <w:p w14:paraId="7931E8D8" w14:textId="77777777" w:rsidR="00AB5332" w:rsidRDefault="00AB5332" w:rsidP="00AB5332">
      <w:pPr>
        <w:pStyle w:val="210"/>
        <w:shd w:val="clear" w:color="auto" w:fill="auto"/>
        <w:spacing w:line="480" w:lineRule="exact"/>
        <w:ind w:firstLine="760"/>
        <w:jc w:val="both"/>
      </w:pPr>
      <w:r>
        <w:rPr>
          <w:rStyle w:val="21"/>
          <w:color w:val="000000"/>
        </w:rPr>
        <w:t>-сотрудничество и демократия в области оплаты труда;</w:t>
      </w:r>
    </w:p>
    <w:p w14:paraId="0ABEA7F3" w14:textId="77777777" w:rsidR="00AB5332" w:rsidRDefault="00AB5332" w:rsidP="00AB5332">
      <w:pPr>
        <w:pStyle w:val="210"/>
        <w:numPr>
          <w:ilvl w:val="0"/>
          <w:numId w:val="45"/>
        </w:numPr>
        <w:shd w:val="clear" w:color="auto" w:fill="auto"/>
        <w:tabs>
          <w:tab w:val="left" w:pos="942"/>
        </w:tabs>
        <w:spacing w:before="0" w:after="0" w:line="480" w:lineRule="exact"/>
        <w:ind w:firstLine="760"/>
        <w:jc w:val="both"/>
      </w:pPr>
      <w:r>
        <w:rPr>
          <w:rStyle w:val="21"/>
          <w:color w:val="000000"/>
        </w:rPr>
        <w:t>гибкость политики заработной платы, а также увеличение вознаграждения работника в соответствии с его профессиональным ростом.</w:t>
      </w:r>
    </w:p>
    <w:p w14:paraId="4F3DC3F5" w14:textId="77777777" w:rsidR="00AB5332" w:rsidRDefault="00AB5332" w:rsidP="00AB5332">
      <w:pPr>
        <w:pStyle w:val="210"/>
        <w:numPr>
          <w:ilvl w:val="0"/>
          <w:numId w:val="29"/>
        </w:numPr>
        <w:shd w:val="clear" w:color="auto" w:fill="auto"/>
        <w:tabs>
          <w:tab w:val="left" w:pos="1085"/>
        </w:tabs>
        <w:spacing w:before="0" w:after="0" w:line="480" w:lineRule="exact"/>
        <w:ind w:firstLine="760"/>
        <w:jc w:val="both"/>
      </w:pPr>
      <w:r>
        <w:rPr>
          <w:rStyle w:val="21"/>
          <w:color w:val="000000"/>
        </w:rPr>
        <w:t>Оценка внутрифирменной политики оплаты труда - это необходимая процедура, позволяющая определить степень эффективности политики и предложить возможные направления ее совершенствования. Анализ научной литературы и проведенное нами социологическое исследование позволили выделить три направления оценки внутрифирменной политики оплаты труда - справедливость оплаты труда, удовлетворенность трудом и заработной платой, эффективность персонала и затрат на оплату труда.</w:t>
      </w:r>
    </w:p>
    <w:p w14:paraId="0F936E11" w14:textId="77777777" w:rsidR="00AB5332" w:rsidRDefault="00AB5332" w:rsidP="00AB5332">
      <w:pPr>
        <w:pStyle w:val="210"/>
        <w:shd w:val="clear" w:color="auto" w:fill="auto"/>
        <w:spacing w:line="480" w:lineRule="exact"/>
        <w:ind w:firstLine="760"/>
        <w:jc w:val="both"/>
      </w:pPr>
      <w:r>
        <w:rPr>
          <w:rStyle w:val="21"/>
          <w:color w:val="000000"/>
        </w:rPr>
        <w:t xml:space="preserve">Оценка справедливости заработной платы подразумевает измерение «внутренней» и «внешней» справедливости, баланс между которыми должен быть оптимален, чтобы удержать квалифицированные кадры и в целом повысить </w:t>
      </w:r>
      <w:r>
        <w:rPr>
          <w:rStyle w:val="21"/>
          <w:color w:val="000000"/>
        </w:rPr>
        <w:lastRenderedPageBreak/>
        <w:t>мотивацию персонала предприятия.</w:t>
      </w:r>
    </w:p>
    <w:p w14:paraId="25F23069" w14:textId="77777777" w:rsidR="00AB5332" w:rsidRDefault="00AB5332" w:rsidP="00AB5332">
      <w:pPr>
        <w:pStyle w:val="210"/>
        <w:shd w:val="clear" w:color="auto" w:fill="auto"/>
        <w:spacing w:line="480" w:lineRule="exact"/>
        <w:ind w:firstLine="760"/>
        <w:jc w:val="both"/>
      </w:pPr>
      <w:r>
        <w:rPr>
          <w:rStyle w:val="21"/>
          <w:color w:val="000000"/>
        </w:rPr>
        <w:t>Оценка удовлетворенности сотрудников трудом и заработной платой дает важную информацию о том, чем довольны или недовольны сотрудники, по каким направлениям следует совершенствовать систему мотивации персонала.</w:t>
      </w:r>
    </w:p>
    <w:p w14:paraId="5737E264" w14:textId="77777777" w:rsidR="00AB5332" w:rsidRDefault="00AB5332" w:rsidP="00AB5332">
      <w:pPr>
        <w:pStyle w:val="210"/>
        <w:shd w:val="clear" w:color="auto" w:fill="auto"/>
        <w:spacing w:line="480" w:lineRule="exact"/>
        <w:ind w:firstLine="760"/>
        <w:jc w:val="both"/>
      </w:pPr>
      <w:r>
        <w:rPr>
          <w:rStyle w:val="21"/>
          <w:color w:val="000000"/>
        </w:rPr>
        <w:t>Последнее направление оценки позволяет определить эффективность персонала и затрат на оплату труда. При оценке данного направления предлагается рассчитывать частные показатели оценки (производительность труда, рентабельность персонала, продуктивность персонала, др.) или использовать факторные модели, учитывающие влияние оплаты труда на эффективность производства.</w:t>
      </w:r>
    </w:p>
    <w:p w14:paraId="15F503A7" w14:textId="77777777" w:rsidR="00AB5332" w:rsidRDefault="00AB5332" w:rsidP="00AB5332">
      <w:pPr>
        <w:pStyle w:val="210"/>
        <w:numPr>
          <w:ilvl w:val="0"/>
          <w:numId w:val="29"/>
        </w:numPr>
        <w:shd w:val="clear" w:color="auto" w:fill="auto"/>
        <w:tabs>
          <w:tab w:val="left" w:pos="1074"/>
        </w:tabs>
        <w:spacing w:before="0" w:after="0" w:line="480" w:lineRule="exact"/>
        <w:ind w:firstLine="760"/>
        <w:jc w:val="both"/>
      </w:pPr>
      <w:r>
        <w:rPr>
          <w:rStyle w:val="21"/>
          <w:color w:val="000000"/>
        </w:rPr>
        <w:t xml:space="preserve">Управление развитием внутрифирменной политикой оплаты труда базируется на ее количественной оценке, которая позволяет отслеживать ее фактическое состояние на основе мониторинга внешней и внутренней среды организации. В работе предложена методика комплексной оценки политики оплаты труда, базирующаяся на расчете интегрального показателя, включающая пять этапов. Первый этап - экспертный отбор и формирование индивидуальной системы критериев для оценки каждого направления, входящего в состав политики; второй этап - определение, расчет нормативных (желаемых) значений для выбранных критериев оценки; третий этап - расчет фактических значений оценочных показателей для каждого направления оценки; четвертый этап - расчет степени эффективности каждого направления оценки политики оплаты труда; пятый этап - расчет интегрального показателя оценки степени эффективности внутрифирменной политики оплаты труда, значение которого </w:t>
      </w:r>
      <w:r>
        <w:rPr>
          <w:rStyle w:val="21"/>
          <w:color w:val="000000"/>
        </w:rPr>
        <w:lastRenderedPageBreak/>
        <w:t>интерпретируется количественно и содержательно. Рекомендуется регулярная оценка данного показателя, которая позволит определить как его фактическое значение, так и динамику.</w:t>
      </w:r>
    </w:p>
    <w:p w14:paraId="7399D1AA" w14:textId="77777777" w:rsidR="00AB5332" w:rsidRDefault="00AB5332" w:rsidP="00AB5332">
      <w:pPr>
        <w:pStyle w:val="210"/>
        <w:numPr>
          <w:ilvl w:val="0"/>
          <w:numId w:val="29"/>
        </w:numPr>
        <w:shd w:val="clear" w:color="auto" w:fill="auto"/>
        <w:tabs>
          <w:tab w:val="left" w:pos="1074"/>
        </w:tabs>
        <w:spacing w:before="0" w:after="0" w:line="480" w:lineRule="exact"/>
        <w:ind w:firstLine="760"/>
        <w:jc w:val="both"/>
      </w:pPr>
      <w:r>
        <w:rPr>
          <w:rStyle w:val="21"/>
          <w:color w:val="000000"/>
        </w:rPr>
        <w:t>Для реализации разработанного подхода к управлению внутрифирменной политикой оплаты труда необходимо организационно-методическое обеспечение, включающее в себя ключевые регламенты и положения. Все многообразие регламентов представляет собой систему, основная цель которой заключается в упорядочении труда персонала организации. Кроме того, эффективная регламентация внутрифирменной политики оплаты труда является залогом её прозрачности и доступности.</w:t>
      </w:r>
    </w:p>
    <w:p w14:paraId="6F0D6935" w14:textId="77777777" w:rsidR="00AB5332" w:rsidRDefault="00AB5332" w:rsidP="00AB5332">
      <w:pPr>
        <w:pStyle w:val="210"/>
        <w:numPr>
          <w:ilvl w:val="0"/>
          <w:numId w:val="29"/>
        </w:numPr>
        <w:shd w:val="clear" w:color="auto" w:fill="auto"/>
        <w:tabs>
          <w:tab w:val="left" w:pos="1074"/>
        </w:tabs>
        <w:spacing w:before="0" w:after="0" w:line="480" w:lineRule="exact"/>
        <w:ind w:firstLine="760"/>
        <w:jc w:val="both"/>
      </w:pPr>
      <w:r>
        <w:rPr>
          <w:rStyle w:val="21"/>
          <w:color w:val="000000"/>
        </w:rPr>
        <w:t>Текущую внутрифирменную политику оплаты труда, ее изменения и дополнения необходимо реализовывать посредством соответствующих инструментов регламентации, основными из которых являются:</w:t>
      </w:r>
    </w:p>
    <w:p w14:paraId="7089F93B" w14:textId="77777777" w:rsidR="00AB5332" w:rsidRDefault="00AB5332" w:rsidP="00AB5332">
      <w:pPr>
        <w:pStyle w:val="210"/>
        <w:shd w:val="clear" w:color="auto" w:fill="auto"/>
        <w:spacing w:line="480" w:lineRule="exact"/>
        <w:ind w:firstLine="760"/>
        <w:jc w:val="both"/>
      </w:pPr>
      <w:r>
        <w:rPr>
          <w:rStyle w:val="21"/>
          <w:color w:val="000000"/>
        </w:rPr>
        <w:t>- Совет по внутрифирменной политике оплаты труда, выполняющий функции органа, регулирующего отношения между работником и работодателем, а также принимающий участие в решении вопросов, касающихся оплаты труда. Деятельность данного органа должна регулироваться «Положением о Совете по внутрифирменной политике оплаты труда». Схема функциональных взаимосвязей отражает основные функции Совета и его взаимосвязь с отделами организации при их реализации.</w:t>
      </w:r>
    </w:p>
    <w:p w14:paraId="782B4AAF" w14:textId="77777777" w:rsidR="00AB5332" w:rsidRDefault="00AB5332" w:rsidP="00AB5332">
      <w:pPr>
        <w:pStyle w:val="210"/>
        <w:shd w:val="clear" w:color="auto" w:fill="auto"/>
        <w:spacing w:line="480" w:lineRule="exact"/>
        <w:ind w:firstLine="760"/>
        <w:jc w:val="both"/>
      </w:pPr>
      <w:r>
        <w:rPr>
          <w:rStyle w:val="21"/>
          <w:color w:val="000000"/>
        </w:rPr>
        <w:t xml:space="preserve">- Документ «Внутрифирменная политика оплаты труда» отражает позицию компании в области оплаты труда. Данный документ необходимо разрабатывать (изменять, дополнять) на основе протоколов заседания «Совета по внутрифирменной политике оплаты труда», а также внутренней и внешней </w:t>
      </w:r>
      <w:r>
        <w:rPr>
          <w:rStyle w:val="21"/>
          <w:color w:val="000000"/>
        </w:rPr>
        <w:lastRenderedPageBreak/>
        <w:t>документации, затрагивающей вопросы оплаты труда.</w:t>
      </w:r>
    </w:p>
    <w:p w14:paraId="2FDD1E53" w14:textId="77777777" w:rsidR="00AB5332" w:rsidRDefault="00AB5332" w:rsidP="00AB5332">
      <w:pPr>
        <w:pStyle w:val="210"/>
        <w:numPr>
          <w:ilvl w:val="0"/>
          <w:numId w:val="29"/>
        </w:numPr>
        <w:shd w:val="clear" w:color="auto" w:fill="auto"/>
        <w:tabs>
          <w:tab w:val="left" w:pos="1310"/>
        </w:tabs>
        <w:spacing w:before="0" w:after="0" w:line="480" w:lineRule="exact"/>
        <w:ind w:firstLine="760"/>
        <w:jc w:val="both"/>
      </w:pPr>
      <w:r>
        <w:rPr>
          <w:rStyle w:val="21"/>
          <w:color w:val="000000"/>
        </w:rPr>
        <w:t>Апробация разработанного в диссертационном исследовании методического подхода осуществлялась на базе одного из крупнейших предприятий Тюменской области - ООО «Тюмень Водоканал». Большинство сотрудников предприятия (93%) считают уровень своего вознаграждения «несправедливым». Основными причинами неудовлетворенности размером заработной платы, по мнению 81% опрошенных, являются несоответствие получаемого вознаграждения стоимости жизни. Остальные респонденты считают, что получаемое вознаграждение не соответствует затратам труда. Несмотря на высокую степень неудовлетворенности размером заработной платы, персонал организации открыто не высказывает свои идеи и предложения по поводу изменения размера вознаграждения, так как считает, что все равно данные предложения не будут услышаны и реализованы.</w:t>
      </w:r>
    </w:p>
    <w:p w14:paraId="50E12EA4" w14:textId="77777777" w:rsidR="00AB5332" w:rsidRDefault="00AB5332" w:rsidP="00AB5332">
      <w:pPr>
        <w:pStyle w:val="210"/>
        <w:shd w:val="clear" w:color="auto" w:fill="auto"/>
        <w:spacing w:line="480" w:lineRule="exact"/>
        <w:ind w:firstLine="760"/>
        <w:jc w:val="both"/>
      </w:pPr>
      <w:r>
        <w:rPr>
          <w:rStyle w:val="21"/>
          <w:color w:val="000000"/>
        </w:rPr>
        <w:t>Величина интегрального показателя комплексной оценки ВПОТ для ООО «Тюмень Водоканал» составила 0,74, что соответствует высокой степени эффективности внутрифирменной политики оплаты труда. Значение данного показателя может быть увеличено за счет повышения удовлетворенности трудом и справедливости заработной платы.</w:t>
      </w:r>
    </w:p>
    <w:p w14:paraId="69C73745" w14:textId="77777777" w:rsidR="00AB5332" w:rsidRDefault="00AB5332" w:rsidP="00AB5332">
      <w:pPr>
        <w:pStyle w:val="210"/>
        <w:shd w:val="clear" w:color="auto" w:fill="auto"/>
        <w:spacing w:line="480" w:lineRule="exact"/>
        <w:ind w:firstLine="760"/>
        <w:jc w:val="both"/>
      </w:pPr>
      <w:r>
        <w:rPr>
          <w:rStyle w:val="21"/>
          <w:color w:val="000000"/>
        </w:rPr>
        <w:t>Реализация всех рекомендаций по формированию, оценке и управлению ВПОТ позволит организациям создавать эффективную политику, способную удовлетворять потребности работника, соответствовать интересам работодателя, а также в целом повысить эффективность производственной деятельности предприятия.</w:t>
      </w:r>
    </w:p>
    <w:p w14:paraId="619F420C" w14:textId="77777777" w:rsidR="00AB5332" w:rsidRPr="00AB5332" w:rsidRDefault="00AB5332" w:rsidP="00AB5332"/>
    <w:sectPr w:rsidR="00AB5332" w:rsidRPr="00AB53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A025" w14:textId="77777777" w:rsidR="00EA39AD" w:rsidRDefault="00EA39AD">
      <w:pPr>
        <w:spacing w:after="0" w:line="240" w:lineRule="auto"/>
      </w:pPr>
      <w:r>
        <w:separator/>
      </w:r>
    </w:p>
  </w:endnote>
  <w:endnote w:type="continuationSeparator" w:id="0">
    <w:p w14:paraId="3CA2E173" w14:textId="77777777" w:rsidR="00EA39AD" w:rsidRDefault="00EA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46BF3" w14:textId="77777777" w:rsidR="00EA39AD" w:rsidRDefault="00EA39AD">
      <w:pPr>
        <w:spacing w:after="0" w:line="240" w:lineRule="auto"/>
      </w:pPr>
      <w:r>
        <w:separator/>
      </w:r>
    </w:p>
  </w:footnote>
  <w:footnote w:type="continuationSeparator" w:id="0">
    <w:p w14:paraId="30BA7162" w14:textId="77777777" w:rsidR="00EA39AD" w:rsidRDefault="00EA3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39A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01D"/>
    <w:multiLevelType w:val="multilevel"/>
    <w:tmpl w:val="0000001C"/>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7"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35"/>
    <w:multiLevelType w:val="multilevel"/>
    <w:tmpl w:val="0000003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4" w15:restartNumberingAfterBreak="0">
    <w:nsid w:val="00000039"/>
    <w:multiLevelType w:val="multilevel"/>
    <w:tmpl w:val="0000003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5" w15:restartNumberingAfterBreak="0">
    <w:nsid w:val="0000003B"/>
    <w:multiLevelType w:val="multilevel"/>
    <w:tmpl w:val="0000003A"/>
    <w:lvl w:ilvl="0">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1">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2">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3">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4">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5">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6">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7">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8">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abstractNum>
  <w:abstractNum w:abstractNumId="16" w15:restartNumberingAfterBreak="0">
    <w:nsid w:val="00000041"/>
    <w:multiLevelType w:val="multilevel"/>
    <w:tmpl w:val="00000040"/>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7" w15:restartNumberingAfterBreak="0">
    <w:nsid w:val="00000043"/>
    <w:multiLevelType w:val="multilevel"/>
    <w:tmpl w:val="00000042"/>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8"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51"/>
    <w:multiLevelType w:val="multilevel"/>
    <w:tmpl w:val="0000005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2" w15:restartNumberingAfterBreak="0">
    <w:nsid w:val="00000053"/>
    <w:multiLevelType w:val="multilevel"/>
    <w:tmpl w:val="0000005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69"/>
    <w:multiLevelType w:val="multilevel"/>
    <w:tmpl w:val="00000068"/>
    <w:lvl w:ilvl="0">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6B"/>
    <w:multiLevelType w:val="multilevel"/>
    <w:tmpl w:val="000000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15:restartNumberingAfterBreak="0">
    <w:nsid w:val="0000009D"/>
    <w:multiLevelType w:val="multilevel"/>
    <w:tmpl w:val="00000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0A3"/>
    <w:multiLevelType w:val="multilevel"/>
    <w:tmpl w:val="000000A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AD"/>
    <w:multiLevelType w:val="multilevel"/>
    <w:tmpl w:val="000000A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15:restartNumberingAfterBreak="0">
    <w:nsid w:val="000000AF"/>
    <w:multiLevelType w:val="multilevel"/>
    <w:tmpl w:val="000000A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0" w15:restartNumberingAfterBreak="0">
    <w:nsid w:val="000000B1"/>
    <w:multiLevelType w:val="multilevel"/>
    <w:tmpl w:val="000000B0"/>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15:restartNumberingAfterBreak="0">
    <w:nsid w:val="000000B5"/>
    <w:multiLevelType w:val="multilevel"/>
    <w:tmpl w:val="000000B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15:restartNumberingAfterBreak="0">
    <w:nsid w:val="000000B7"/>
    <w:multiLevelType w:val="multilevel"/>
    <w:tmpl w:val="000000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B9"/>
    <w:multiLevelType w:val="multilevel"/>
    <w:tmpl w:val="000000B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0BB"/>
    <w:multiLevelType w:val="multilevel"/>
    <w:tmpl w:val="000000BA"/>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27"/>
  </w:num>
  <w:num w:numId="2">
    <w:abstractNumId w:val="28"/>
  </w:num>
  <w:num w:numId="3">
    <w:abstractNumId w:val="13"/>
  </w:num>
  <w:num w:numId="4">
    <w:abstractNumId w:val="14"/>
  </w:num>
  <w:num w:numId="5">
    <w:abstractNumId w:val="30"/>
  </w:num>
  <w:num w:numId="6">
    <w:abstractNumId w:val="19"/>
  </w:num>
  <w:num w:numId="7">
    <w:abstractNumId w:val="20"/>
  </w:num>
  <w:num w:numId="8">
    <w:abstractNumId w:val="21"/>
  </w:num>
  <w:num w:numId="9">
    <w:abstractNumId w:val="25"/>
  </w:num>
  <w:num w:numId="10">
    <w:abstractNumId w:val="26"/>
  </w:num>
  <w:num w:numId="11">
    <w:abstractNumId w:val="11"/>
  </w:num>
  <w:num w:numId="12">
    <w:abstractNumId w:val="34"/>
  </w:num>
  <w:num w:numId="13">
    <w:abstractNumId w:val="35"/>
  </w:num>
  <w:num w:numId="14">
    <w:abstractNumId w:val="41"/>
  </w:num>
  <w:num w:numId="15">
    <w:abstractNumId w:val="42"/>
  </w:num>
  <w:num w:numId="16">
    <w:abstractNumId w:val="43"/>
  </w:num>
  <w:num w:numId="17">
    <w:abstractNumId w:val="44"/>
  </w:num>
  <w:num w:numId="18">
    <w:abstractNumId w:val="22"/>
  </w:num>
  <w:num w:numId="19">
    <w:abstractNumId w:val="23"/>
  </w:num>
  <w:num w:numId="20">
    <w:abstractNumId w:val="24"/>
  </w:num>
  <w:num w:numId="21">
    <w:abstractNumId w:val="32"/>
  </w:num>
  <w:num w:numId="22">
    <w:abstractNumId w:val="16"/>
  </w:num>
  <w:num w:numId="23">
    <w:abstractNumId w:val="17"/>
  </w:num>
  <w:num w:numId="24">
    <w:abstractNumId w:val="33"/>
  </w:num>
  <w:num w:numId="25">
    <w:abstractNumId w:val="29"/>
  </w:num>
  <w:num w:numId="26">
    <w:abstractNumId w:val="0"/>
  </w:num>
  <w:num w:numId="27">
    <w:abstractNumId w:val="1"/>
  </w:num>
  <w:num w:numId="28">
    <w:abstractNumId w:val="2"/>
  </w:num>
  <w:num w:numId="29">
    <w:abstractNumId w:val="37"/>
  </w:num>
  <w:num w:numId="30">
    <w:abstractNumId w:val="38"/>
  </w:num>
  <w:num w:numId="31">
    <w:abstractNumId w:val="12"/>
  </w:num>
  <w:num w:numId="32">
    <w:abstractNumId w:val="3"/>
  </w:num>
  <w:num w:numId="33">
    <w:abstractNumId w:val="4"/>
  </w:num>
  <w:num w:numId="34">
    <w:abstractNumId w:val="15"/>
  </w:num>
  <w:num w:numId="35">
    <w:abstractNumId w:val="10"/>
  </w:num>
  <w:num w:numId="36">
    <w:abstractNumId w:val="39"/>
  </w:num>
  <w:num w:numId="37">
    <w:abstractNumId w:val="18"/>
  </w:num>
  <w:num w:numId="38">
    <w:abstractNumId w:val="8"/>
  </w:num>
  <w:num w:numId="39">
    <w:abstractNumId w:val="40"/>
  </w:num>
  <w:num w:numId="40">
    <w:abstractNumId w:val="6"/>
  </w:num>
  <w:num w:numId="41">
    <w:abstractNumId w:val="7"/>
  </w:num>
  <w:num w:numId="42">
    <w:abstractNumId w:val="9"/>
  </w:num>
  <w:num w:numId="43">
    <w:abstractNumId w:val="5"/>
  </w:num>
  <w:num w:numId="44">
    <w:abstractNumId w:val="31"/>
  </w:num>
  <w:num w:numId="45">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C34"/>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DC"/>
    <w:rsid w:val="000125E8"/>
    <w:rsid w:val="0001287F"/>
    <w:rsid w:val="00012B22"/>
    <w:rsid w:val="00012C40"/>
    <w:rsid w:val="00012C41"/>
    <w:rsid w:val="00012D04"/>
    <w:rsid w:val="00012DBD"/>
    <w:rsid w:val="00012F02"/>
    <w:rsid w:val="00012FEA"/>
    <w:rsid w:val="00013290"/>
    <w:rsid w:val="000132DC"/>
    <w:rsid w:val="000133D2"/>
    <w:rsid w:val="00013594"/>
    <w:rsid w:val="00013623"/>
    <w:rsid w:val="0001368A"/>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0F"/>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01"/>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53"/>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D6F"/>
    <w:rsid w:val="00043E59"/>
    <w:rsid w:val="00043F99"/>
    <w:rsid w:val="000440E7"/>
    <w:rsid w:val="000441A7"/>
    <w:rsid w:val="000443BF"/>
    <w:rsid w:val="000446D6"/>
    <w:rsid w:val="0004471A"/>
    <w:rsid w:val="000449A9"/>
    <w:rsid w:val="00044C74"/>
    <w:rsid w:val="00044D3C"/>
    <w:rsid w:val="00044D67"/>
    <w:rsid w:val="00045030"/>
    <w:rsid w:val="0004509A"/>
    <w:rsid w:val="000450CE"/>
    <w:rsid w:val="0004514F"/>
    <w:rsid w:val="000451E0"/>
    <w:rsid w:val="0004537C"/>
    <w:rsid w:val="0004539B"/>
    <w:rsid w:val="00045526"/>
    <w:rsid w:val="0004554D"/>
    <w:rsid w:val="00045554"/>
    <w:rsid w:val="0004559C"/>
    <w:rsid w:val="000457D8"/>
    <w:rsid w:val="00045A1E"/>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767"/>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37"/>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093"/>
    <w:rsid w:val="0007016B"/>
    <w:rsid w:val="000701BC"/>
    <w:rsid w:val="0007022D"/>
    <w:rsid w:val="00070247"/>
    <w:rsid w:val="000706E6"/>
    <w:rsid w:val="00070747"/>
    <w:rsid w:val="0007099D"/>
    <w:rsid w:val="000709E6"/>
    <w:rsid w:val="00070AAB"/>
    <w:rsid w:val="00070B01"/>
    <w:rsid w:val="00070BD3"/>
    <w:rsid w:val="00070EA2"/>
    <w:rsid w:val="00070F9F"/>
    <w:rsid w:val="00071443"/>
    <w:rsid w:val="00071701"/>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8E1"/>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5CE"/>
    <w:rsid w:val="000776E4"/>
    <w:rsid w:val="0007794B"/>
    <w:rsid w:val="00077B0E"/>
    <w:rsid w:val="00077BA4"/>
    <w:rsid w:val="00077D7D"/>
    <w:rsid w:val="00077DB6"/>
    <w:rsid w:val="0008080B"/>
    <w:rsid w:val="0008087D"/>
    <w:rsid w:val="000809EB"/>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A30"/>
    <w:rsid w:val="00082C05"/>
    <w:rsid w:val="00082D1E"/>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80"/>
    <w:rsid w:val="00093CD8"/>
    <w:rsid w:val="00093E85"/>
    <w:rsid w:val="0009404D"/>
    <w:rsid w:val="000940A0"/>
    <w:rsid w:val="000940A3"/>
    <w:rsid w:val="000940BB"/>
    <w:rsid w:val="0009418F"/>
    <w:rsid w:val="000941AC"/>
    <w:rsid w:val="00094264"/>
    <w:rsid w:val="00094661"/>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4A7"/>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D51"/>
    <w:rsid w:val="000A1D8A"/>
    <w:rsid w:val="000A1DF2"/>
    <w:rsid w:val="000A22D8"/>
    <w:rsid w:val="000A23EC"/>
    <w:rsid w:val="000A246B"/>
    <w:rsid w:val="000A2472"/>
    <w:rsid w:val="000A276C"/>
    <w:rsid w:val="000A277E"/>
    <w:rsid w:val="000A29D1"/>
    <w:rsid w:val="000A2B62"/>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6F31"/>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B12"/>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9CC"/>
    <w:rsid w:val="000B3A50"/>
    <w:rsid w:val="000B3AB9"/>
    <w:rsid w:val="000B3C6E"/>
    <w:rsid w:val="000B3D38"/>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9B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076"/>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216"/>
    <w:rsid w:val="000C232A"/>
    <w:rsid w:val="000C232E"/>
    <w:rsid w:val="000C23A0"/>
    <w:rsid w:val="000C256B"/>
    <w:rsid w:val="000C2850"/>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310"/>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3B"/>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23"/>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CB0"/>
    <w:rsid w:val="000E2D03"/>
    <w:rsid w:val="000E2D1D"/>
    <w:rsid w:val="000E2EB2"/>
    <w:rsid w:val="000E2FFB"/>
    <w:rsid w:val="000E314A"/>
    <w:rsid w:val="000E3205"/>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6F7F"/>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DAA"/>
    <w:rsid w:val="000F0E2B"/>
    <w:rsid w:val="000F0E35"/>
    <w:rsid w:val="000F0FED"/>
    <w:rsid w:val="000F14F3"/>
    <w:rsid w:val="000F1584"/>
    <w:rsid w:val="000F1699"/>
    <w:rsid w:val="000F16EA"/>
    <w:rsid w:val="000F178F"/>
    <w:rsid w:val="000F1827"/>
    <w:rsid w:val="000F188A"/>
    <w:rsid w:val="000F19FC"/>
    <w:rsid w:val="000F1A1F"/>
    <w:rsid w:val="000F1B17"/>
    <w:rsid w:val="000F1BE5"/>
    <w:rsid w:val="000F1CB1"/>
    <w:rsid w:val="000F1DF9"/>
    <w:rsid w:val="000F2006"/>
    <w:rsid w:val="000F201E"/>
    <w:rsid w:val="000F20AE"/>
    <w:rsid w:val="000F2175"/>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27B"/>
    <w:rsid w:val="000F4440"/>
    <w:rsid w:val="000F44DC"/>
    <w:rsid w:val="000F467E"/>
    <w:rsid w:val="000F474C"/>
    <w:rsid w:val="000F4756"/>
    <w:rsid w:val="000F47B9"/>
    <w:rsid w:val="000F4929"/>
    <w:rsid w:val="000F49F2"/>
    <w:rsid w:val="000F4A09"/>
    <w:rsid w:val="000F4CD9"/>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EFF"/>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A03"/>
    <w:rsid w:val="00103BF4"/>
    <w:rsid w:val="00103CE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78A"/>
    <w:rsid w:val="00113B3D"/>
    <w:rsid w:val="00113B5F"/>
    <w:rsid w:val="00113BB7"/>
    <w:rsid w:val="00113C90"/>
    <w:rsid w:val="00113CBA"/>
    <w:rsid w:val="00113D2D"/>
    <w:rsid w:val="00113D35"/>
    <w:rsid w:val="00113E6C"/>
    <w:rsid w:val="00113FE9"/>
    <w:rsid w:val="0011411B"/>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5BB"/>
    <w:rsid w:val="001166C8"/>
    <w:rsid w:val="001167F6"/>
    <w:rsid w:val="00116810"/>
    <w:rsid w:val="00116A1D"/>
    <w:rsid w:val="00116A1E"/>
    <w:rsid w:val="00116AD6"/>
    <w:rsid w:val="00116B1A"/>
    <w:rsid w:val="00116BAC"/>
    <w:rsid w:val="00116D78"/>
    <w:rsid w:val="00116DCB"/>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BCA"/>
    <w:rsid w:val="00123CEB"/>
    <w:rsid w:val="00123D10"/>
    <w:rsid w:val="00123EB6"/>
    <w:rsid w:val="00123F47"/>
    <w:rsid w:val="00123FF6"/>
    <w:rsid w:val="001241D1"/>
    <w:rsid w:val="00124252"/>
    <w:rsid w:val="001243D4"/>
    <w:rsid w:val="00124430"/>
    <w:rsid w:val="0012447C"/>
    <w:rsid w:val="00124691"/>
    <w:rsid w:val="00124749"/>
    <w:rsid w:val="00124788"/>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27"/>
    <w:rsid w:val="0013138D"/>
    <w:rsid w:val="001313B5"/>
    <w:rsid w:val="00131446"/>
    <w:rsid w:val="001314A0"/>
    <w:rsid w:val="001314DC"/>
    <w:rsid w:val="001316FA"/>
    <w:rsid w:val="00131803"/>
    <w:rsid w:val="00131B9F"/>
    <w:rsid w:val="00131C53"/>
    <w:rsid w:val="00131E11"/>
    <w:rsid w:val="00131F71"/>
    <w:rsid w:val="00132006"/>
    <w:rsid w:val="00132031"/>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560"/>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6B"/>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10C1"/>
    <w:rsid w:val="001412AD"/>
    <w:rsid w:val="0014132A"/>
    <w:rsid w:val="00141451"/>
    <w:rsid w:val="00141676"/>
    <w:rsid w:val="0014177A"/>
    <w:rsid w:val="001417D0"/>
    <w:rsid w:val="001419C2"/>
    <w:rsid w:val="00141A18"/>
    <w:rsid w:val="00141C3D"/>
    <w:rsid w:val="00141E1B"/>
    <w:rsid w:val="00141EF2"/>
    <w:rsid w:val="00141F16"/>
    <w:rsid w:val="00141FB4"/>
    <w:rsid w:val="00142006"/>
    <w:rsid w:val="00142075"/>
    <w:rsid w:val="001421DD"/>
    <w:rsid w:val="0014228F"/>
    <w:rsid w:val="00142382"/>
    <w:rsid w:val="00142410"/>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DE"/>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2F"/>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AEF"/>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3C7"/>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42"/>
    <w:rsid w:val="00154BEF"/>
    <w:rsid w:val="00154C79"/>
    <w:rsid w:val="00154CDD"/>
    <w:rsid w:val="00154D43"/>
    <w:rsid w:val="00154E0E"/>
    <w:rsid w:val="00154E16"/>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AD1"/>
    <w:rsid w:val="00157D9C"/>
    <w:rsid w:val="00157DC2"/>
    <w:rsid w:val="00157F20"/>
    <w:rsid w:val="0016007D"/>
    <w:rsid w:val="00160144"/>
    <w:rsid w:val="0016042C"/>
    <w:rsid w:val="00160437"/>
    <w:rsid w:val="001604BE"/>
    <w:rsid w:val="00160595"/>
    <w:rsid w:val="00160697"/>
    <w:rsid w:val="00160708"/>
    <w:rsid w:val="0016082A"/>
    <w:rsid w:val="00160D31"/>
    <w:rsid w:val="00160EE2"/>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19"/>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6FAA"/>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3FC6"/>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77F4C"/>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6B"/>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709"/>
    <w:rsid w:val="0018487D"/>
    <w:rsid w:val="001848C4"/>
    <w:rsid w:val="001848CB"/>
    <w:rsid w:val="00184967"/>
    <w:rsid w:val="00184996"/>
    <w:rsid w:val="001849F0"/>
    <w:rsid w:val="001849FD"/>
    <w:rsid w:val="00184A0E"/>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91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3FF8"/>
    <w:rsid w:val="00194134"/>
    <w:rsid w:val="00194243"/>
    <w:rsid w:val="001944FA"/>
    <w:rsid w:val="00194618"/>
    <w:rsid w:val="0019469E"/>
    <w:rsid w:val="0019472E"/>
    <w:rsid w:val="00194837"/>
    <w:rsid w:val="0019484C"/>
    <w:rsid w:val="0019485D"/>
    <w:rsid w:val="001948B0"/>
    <w:rsid w:val="001949F3"/>
    <w:rsid w:val="00194AD9"/>
    <w:rsid w:val="00194CEA"/>
    <w:rsid w:val="00194E7E"/>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CB1"/>
    <w:rsid w:val="001A2E64"/>
    <w:rsid w:val="001A30AB"/>
    <w:rsid w:val="001A312A"/>
    <w:rsid w:val="001A32D5"/>
    <w:rsid w:val="001A372D"/>
    <w:rsid w:val="001A3895"/>
    <w:rsid w:val="001A3A31"/>
    <w:rsid w:val="001A3BD8"/>
    <w:rsid w:val="001A3C01"/>
    <w:rsid w:val="001A3C5D"/>
    <w:rsid w:val="001A3E81"/>
    <w:rsid w:val="001A3F14"/>
    <w:rsid w:val="001A3F3B"/>
    <w:rsid w:val="001A41A3"/>
    <w:rsid w:val="001A41B0"/>
    <w:rsid w:val="001A4249"/>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A7E"/>
    <w:rsid w:val="001A6B24"/>
    <w:rsid w:val="001A6C3C"/>
    <w:rsid w:val="001A6C59"/>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14"/>
    <w:rsid w:val="001B2B27"/>
    <w:rsid w:val="001B2B32"/>
    <w:rsid w:val="001B2BA5"/>
    <w:rsid w:val="001B2BA9"/>
    <w:rsid w:val="001B2CDE"/>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8C7"/>
    <w:rsid w:val="001C3A58"/>
    <w:rsid w:val="001C3FB3"/>
    <w:rsid w:val="001C44DE"/>
    <w:rsid w:val="001C4512"/>
    <w:rsid w:val="001C45BB"/>
    <w:rsid w:val="001C4616"/>
    <w:rsid w:val="001C467E"/>
    <w:rsid w:val="001C4894"/>
    <w:rsid w:val="001C48FC"/>
    <w:rsid w:val="001C4A0D"/>
    <w:rsid w:val="001C4DCC"/>
    <w:rsid w:val="001C4DDA"/>
    <w:rsid w:val="001C4E66"/>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61"/>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03"/>
    <w:rsid w:val="001C7F29"/>
    <w:rsid w:val="001D0173"/>
    <w:rsid w:val="001D0207"/>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6F5D"/>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BC7"/>
    <w:rsid w:val="001E2FC0"/>
    <w:rsid w:val="001E318F"/>
    <w:rsid w:val="001E33B4"/>
    <w:rsid w:val="001E3491"/>
    <w:rsid w:val="001E3627"/>
    <w:rsid w:val="001E362F"/>
    <w:rsid w:val="001E38D6"/>
    <w:rsid w:val="001E395F"/>
    <w:rsid w:val="001E3A34"/>
    <w:rsid w:val="001E3BB7"/>
    <w:rsid w:val="001E3C3F"/>
    <w:rsid w:val="001E3CB1"/>
    <w:rsid w:val="001E3E46"/>
    <w:rsid w:val="001E4056"/>
    <w:rsid w:val="001E419A"/>
    <w:rsid w:val="001E432F"/>
    <w:rsid w:val="001E4414"/>
    <w:rsid w:val="001E48D2"/>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DD9"/>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D1E"/>
    <w:rsid w:val="00201E90"/>
    <w:rsid w:val="00201EAE"/>
    <w:rsid w:val="00201EF5"/>
    <w:rsid w:val="0020201B"/>
    <w:rsid w:val="00202293"/>
    <w:rsid w:val="00202374"/>
    <w:rsid w:val="002023C8"/>
    <w:rsid w:val="0020253D"/>
    <w:rsid w:val="0020262D"/>
    <w:rsid w:val="00202674"/>
    <w:rsid w:val="0020274E"/>
    <w:rsid w:val="002027CA"/>
    <w:rsid w:val="002027CB"/>
    <w:rsid w:val="00202C23"/>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33F"/>
    <w:rsid w:val="002054DE"/>
    <w:rsid w:val="00205502"/>
    <w:rsid w:val="0020557C"/>
    <w:rsid w:val="00205633"/>
    <w:rsid w:val="00205783"/>
    <w:rsid w:val="002058EF"/>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8B"/>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90"/>
    <w:rsid w:val="002163DF"/>
    <w:rsid w:val="00216482"/>
    <w:rsid w:val="0021651B"/>
    <w:rsid w:val="002166B7"/>
    <w:rsid w:val="0021676C"/>
    <w:rsid w:val="002167C8"/>
    <w:rsid w:val="00216BF7"/>
    <w:rsid w:val="00216C02"/>
    <w:rsid w:val="00216EF2"/>
    <w:rsid w:val="00217046"/>
    <w:rsid w:val="00217089"/>
    <w:rsid w:val="002171E5"/>
    <w:rsid w:val="0021725E"/>
    <w:rsid w:val="002174E8"/>
    <w:rsid w:val="002174FD"/>
    <w:rsid w:val="0021767C"/>
    <w:rsid w:val="00217731"/>
    <w:rsid w:val="002177F6"/>
    <w:rsid w:val="002178A7"/>
    <w:rsid w:val="00217912"/>
    <w:rsid w:val="00217A3D"/>
    <w:rsid w:val="00217B47"/>
    <w:rsid w:val="00217B50"/>
    <w:rsid w:val="00217BA6"/>
    <w:rsid w:val="00217E57"/>
    <w:rsid w:val="00217ED5"/>
    <w:rsid w:val="00217F8B"/>
    <w:rsid w:val="00220020"/>
    <w:rsid w:val="002200A7"/>
    <w:rsid w:val="0022066F"/>
    <w:rsid w:val="002206A6"/>
    <w:rsid w:val="00220807"/>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B2"/>
    <w:rsid w:val="002331DE"/>
    <w:rsid w:val="00233273"/>
    <w:rsid w:val="00233491"/>
    <w:rsid w:val="00233502"/>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6"/>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1F5E"/>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0B"/>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87"/>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AF5"/>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44"/>
    <w:rsid w:val="00251E58"/>
    <w:rsid w:val="00251E86"/>
    <w:rsid w:val="00251F43"/>
    <w:rsid w:val="00251F68"/>
    <w:rsid w:val="00252125"/>
    <w:rsid w:val="00252563"/>
    <w:rsid w:val="002525EA"/>
    <w:rsid w:val="002525EF"/>
    <w:rsid w:val="00252618"/>
    <w:rsid w:val="0025278C"/>
    <w:rsid w:val="002529BD"/>
    <w:rsid w:val="00252A45"/>
    <w:rsid w:val="00252ABD"/>
    <w:rsid w:val="00252BE4"/>
    <w:rsid w:val="00252E5B"/>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9AD"/>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411"/>
    <w:rsid w:val="00267498"/>
    <w:rsid w:val="0026754A"/>
    <w:rsid w:val="00267551"/>
    <w:rsid w:val="00267C2A"/>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E7B"/>
    <w:rsid w:val="00272F9B"/>
    <w:rsid w:val="00273092"/>
    <w:rsid w:val="0027354E"/>
    <w:rsid w:val="0027358F"/>
    <w:rsid w:val="00273851"/>
    <w:rsid w:val="00273864"/>
    <w:rsid w:val="00273896"/>
    <w:rsid w:val="00273B61"/>
    <w:rsid w:val="00273D40"/>
    <w:rsid w:val="00273FF5"/>
    <w:rsid w:val="0027413B"/>
    <w:rsid w:val="00274152"/>
    <w:rsid w:val="002741C4"/>
    <w:rsid w:val="002741F2"/>
    <w:rsid w:val="00274307"/>
    <w:rsid w:val="00274427"/>
    <w:rsid w:val="0027446C"/>
    <w:rsid w:val="00274485"/>
    <w:rsid w:val="00274531"/>
    <w:rsid w:val="00274683"/>
    <w:rsid w:val="002746D9"/>
    <w:rsid w:val="002746F9"/>
    <w:rsid w:val="002747C7"/>
    <w:rsid w:val="002747FD"/>
    <w:rsid w:val="00274B33"/>
    <w:rsid w:val="00274B5F"/>
    <w:rsid w:val="002750D3"/>
    <w:rsid w:val="00275104"/>
    <w:rsid w:val="002751F1"/>
    <w:rsid w:val="00275275"/>
    <w:rsid w:val="00275309"/>
    <w:rsid w:val="00275343"/>
    <w:rsid w:val="002753A0"/>
    <w:rsid w:val="002753D1"/>
    <w:rsid w:val="00275665"/>
    <w:rsid w:val="002757C7"/>
    <w:rsid w:val="0027581D"/>
    <w:rsid w:val="00275830"/>
    <w:rsid w:val="00275866"/>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C0"/>
    <w:rsid w:val="002A3659"/>
    <w:rsid w:val="002A36C1"/>
    <w:rsid w:val="002A3798"/>
    <w:rsid w:val="002A3975"/>
    <w:rsid w:val="002A397C"/>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D24"/>
    <w:rsid w:val="002A5F23"/>
    <w:rsid w:val="002A609B"/>
    <w:rsid w:val="002A6129"/>
    <w:rsid w:val="002A630D"/>
    <w:rsid w:val="002A6318"/>
    <w:rsid w:val="002A656F"/>
    <w:rsid w:val="002A66B6"/>
    <w:rsid w:val="002A6740"/>
    <w:rsid w:val="002A6C28"/>
    <w:rsid w:val="002A75D7"/>
    <w:rsid w:val="002A7697"/>
    <w:rsid w:val="002A76DB"/>
    <w:rsid w:val="002A77C0"/>
    <w:rsid w:val="002A77F2"/>
    <w:rsid w:val="002A7892"/>
    <w:rsid w:val="002A78EE"/>
    <w:rsid w:val="002A7961"/>
    <w:rsid w:val="002A79B3"/>
    <w:rsid w:val="002A7B72"/>
    <w:rsid w:val="002A7C4E"/>
    <w:rsid w:val="002A7C86"/>
    <w:rsid w:val="002A7D15"/>
    <w:rsid w:val="002A7D85"/>
    <w:rsid w:val="002A7F8E"/>
    <w:rsid w:val="002B03ED"/>
    <w:rsid w:val="002B0664"/>
    <w:rsid w:val="002B0918"/>
    <w:rsid w:val="002B09AF"/>
    <w:rsid w:val="002B0A36"/>
    <w:rsid w:val="002B0BC2"/>
    <w:rsid w:val="002B0C12"/>
    <w:rsid w:val="002B0C56"/>
    <w:rsid w:val="002B0CE2"/>
    <w:rsid w:val="002B0DE3"/>
    <w:rsid w:val="002B11DD"/>
    <w:rsid w:val="002B1362"/>
    <w:rsid w:val="002B1522"/>
    <w:rsid w:val="002B1540"/>
    <w:rsid w:val="002B1553"/>
    <w:rsid w:val="002B174B"/>
    <w:rsid w:val="002B17AA"/>
    <w:rsid w:val="002B1859"/>
    <w:rsid w:val="002B1A05"/>
    <w:rsid w:val="002B1A86"/>
    <w:rsid w:val="002B1C9E"/>
    <w:rsid w:val="002B20B8"/>
    <w:rsid w:val="002B2264"/>
    <w:rsid w:val="002B231A"/>
    <w:rsid w:val="002B245D"/>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70"/>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30"/>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E7B"/>
    <w:rsid w:val="002D2F4A"/>
    <w:rsid w:val="002D2F4C"/>
    <w:rsid w:val="002D2F8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37B"/>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1F"/>
    <w:rsid w:val="002E0C2C"/>
    <w:rsid w:val="002E0C4F"/>
    <w:rsid w:val="002E0E09"/>
    <w:rsid w:val="002E0ED3"/>
    <w:rsid w:val="002E1071"/>
    <w:rsid w:val="002E14E9"/>
    <w:rsid w:val="002E1509"/>
    <w:rsid w:val="002E16B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A"/>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6D"/>
    <w:rsid w:val="002E4695"/>
    <w:rsid w:val="002E469E"/>
    <w:rsid w:val="002E4736"/>
    <w:rsid w:val="002E4822"/>
    <w:rsid w:val="002E49A2"/>
    <w:rsid w:val="002E49CA"/>
    <w:rsid w:val="002E4A81"/>
    <w:rsid w:val="002E4BC0"/>
    <w:rsid w:val="002E4BEA"/>
    <w:rsid w:val="002E4D9F"/>
    <w:rsid w:val="002E4DEE"/>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49"/>
    <w:rsid w:val="002F20F7"/>
    <w:rsid w:val="002F22D3"/>
    <w:rsid w:val="002F24B1"/>
    <w:rsid w:val="002F258C"/>
    <w:rsid w:val="002F2647"/>
    <w:rsid w:val="002F2684"/>
    <w:rsid w:val="002F2691"/>
    <w:rsid w:val="002F2A5A"/>
    <w:rsid w:val="002F2B3E"/>
    <w:rsid w:val="002F2BDC"/>
    <w:rsid w:val="002F2D19"/>
    <w:rsid w:val="002F301E"/>
    <w:rsid w:val="002F3028"/>
    <w:rsid w:val="002F31F9"/>
    <w:rsid w:val="002F34A2"/>
    <w:rsid w:val="002F34F7"/>
    <w:rsid w:val="002F3658"/>
    <w:rsid w:val="002F37A9"/>
    <w:rsid w:val="002F37D2"/>
    <w:rsid w:val="002F387D"/>
    <w:rsid w:val="002F3A4C"/>
    <w:rsid w:val="002F3B0A"/>
    <w:rsid w:val="002F3CC7"/>
    <w:rsid w:val="002F3EFE"/>
    <w:rsid w:val="002F4021"/>
    <w:rsid w:val="002F40A7"/>
    <w:rsid w:val="002F4538"/>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C1F"/>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4FCF"/>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498"/>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10"/>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8D4"/>
    <w:rsid w:val="00323AF0"/>
    <w:rsid w:val="00323B4E"/>
    <w:rsid w:val="00323CDA"/>
    <w:rsid w:val="00323EC2"/>
    <w:rsid w:val="003245E1"/>
    <w:rsid w:val="0032465B"/>
    <w:rsid w:val="00324670"/>
    <w:rsid w:val="0032469E"/>
    <w:rsid w:val="00324737"/>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0EF5"/>
    <w:rsid w:val="00330F3D"/>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0B"/>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90"/>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723"/>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1A"/>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AB1"/>
    <w:rsid w:val="00355CB9"/>
    <w:rsid w:val="00355D35"/>
    <w:rsid w:val="00355F22"/>
    <w:rsid w:val="00355FD4"/>
    <w:rsid w:val="003560F4"/>
    <w:rsid w:val="0035611D"/>
    <w:rsid w:val="003561A3"/>
    <w:rsid w:val="003562BC"/>
    <w:rsid w:val="0035666F"/>
    <w:rsid w:val="00356783"/>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0D4"/>
    <w:rsid w:val="00370260"/>
    <w:rsid w:val="003703E8"/>
    <w:rsid w:val="0037046F"/>
    <w:rsid w:val="003704E7"/>
    <w:rsid w:val="003705F8"/>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00"/>
    <w:rsid w:val="00375922"/>
    <w:rsid w:val="00375997"/>
    <w:rsid w:val="00375A32"/>
    <w:rsid w:val="00375AE0"/>
    <w:rsid w:val="00375AE7"/>
    <w:rsid w:val="00375C42"/>
    <w:rsid w:val="00375D8B"/>
    <w:rsid w:val="00375DAC"/>
    <w:rsid w:val="00375DC6"/>
    <w:rsid w:val="00375F60"/>
    <w:rsid w:val="00376192"/>
    <w:rsid w:val="0037622B"/>
    <w:rsid w:val="0037669B"/>
    <w:rsid w:val="003766F7"/>
    <w:rsid w:val="00376933"/>
    <w:rsid w:val="00376A87"/>
    <w:rsid w:val="00376C88"/>
    <w:rsid w:val="00376C9B"/>
    <w:rsid w:val="00376DE8"/>
    <w:rsid w:val="00376E34"/>
    <w:rsid w:val="00376E78"/>
    <w:rsid w:val="00376ED6"/>
    <w:rsid w:val="00376F2E"/>
    <w:rsid w:val="00376F56"/>
    <w:rsid w:val="00376FE2"/>
    <w:rsid w:val="00377390"/>
    <w:rsid w:val="0037750C"/>
    <w:rsid w:val="00377519"/>
    <w:rsid w:val="003775C1"/>
    <w:rsid w:val="00377633"/>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5DF"/>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BDD"/>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1C0"/>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5A9"/>
    <w:rsid w:val="00390731"/>
    <w:rsid w:val="0039080B"/>
    <w:rsid w:val="00390976"/>
    <w:rsid w:val="003909D1"/>
    <w:rsid w:val="00390A57"/>
    <w:rsid w:val="00390D08"/>
    <w:rsid w:val="00390D92"/>
    <w:rsid w:val="00390DF7"/>
    <w:rsid w:val="00390E41"/>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225"/>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1EB"/>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110"/>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0"/>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AA3"/>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4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A45"/>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28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483"/>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1F72"/>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0DE"/>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826"/>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5A46"/>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39D"/>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887"/>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60F"/>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AE"/>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4FA"/>
    <w:rsid w:val="0040161F"/>
    <w:rsid w:val="00401684"/>
    <w:rsid w:val="00401947"/>
    <w:rsid w:val="00401A33"/>
    <w:rsid w:val="00401B5A"/>
    <w:rsid w:val="00401D23"/>
    <w:rsid w:val="00401D80"/>
    <w:rsid w:val="00401E41"/>
    <w:rsid w:val="00401E4D"/>
    <w:rsid w:val="00401E97"/>
    <w:rsid w:val="00402040"/>
    <w:rsid w:val="00402047"/>
    <w:rsid w:val="004024C6"/>
    <w:rsid w:val="00402587"/>
    <w:rsid w:val="00402612"/>
    <w:rsid w:val="004026D7"/>
    <w:rsid w:val="004027FC"/>
    <w:rsid w:val="00402856"/>
    <w:rsid w:val="0040286E"/>
    <w:rsid w:val="00402DCF"/>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84"/>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6"/>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5BE"/>
    <w:rsid w:val="004136C1"/>
    <w:rsid w:val="0041379C"/>
    <w:rsid w:val="004137E0"/>
    <w:rsid w:val="00413A1A"/>
    <w:rsid w:val="00413A82"/>
    <w:rsid w:val="00413AA6"/>
    <w:rsid w:val="00413B73"/>
    <w:rsid w:val="00413BB0"/>
    <w:rsid w:val="00413CC2"/>
    <w:rsid w:val="00413DA4"/>
    <w:rsid w:val="00413FF9"/>
    <w:rsid w:val="0041400F"/>
    <w:rsid w:val="00414086"/>
    <w:rsid w:val="00414132"/>
    <w:rsid w:val="004141AD"/>
    <w:rsid w:val="0041433F"/>
    <w:rsid w:val="004143E8"/>
    <w:rsid w:val="004144D9"/>
    <w:rsid w:val="004144EC"/>
    <w:rsid w:val="0041454E"/>
    <w:rsid w:val="00414550"/>
    <w:rsid w:val="00414598"/>
    <w:rsid w:val="00414641"/>
    <w:rsid w:val="0041487D"/>
    <w:rsid w:val="00414AD5"/>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EF0"/>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5E8"/>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3F"/>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83B"/>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23"/>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D1F"/>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65"/>
    <w:rsid w:val="004534BF"/>
    <w:rsid w:val="00453568"/>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2DF"/>
    <w:rsid w:val="0045531B"/>
    <w:rsid w:val="00455476"/>
    <w:rsid w:val="0045549B"/>
    <w:rsid w:val="00455552"/>
    <w:rsid w:val="0045555D"/>
    <w:rsid w:val="004555AB"/>
    <w:rsid w:val="0045562C"/>
    <w:rsid w:val="00455843"/>
    <w:rsid w:val="0045593B"/>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49"/>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7C"/>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2"/>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1"/>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11"/>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28A"/>
    <w:rsid w:val="004843B1"/>
    <w:rsid w:val="004843BB"/>
    <w:rsid w:val="00484627"/>
    <w:rsid w:val="00484638"/>
    <w:rsid w:val="00484639"/>
    <w:rsid w:val="00484761"/>
    <w:rsid w:val="004849AE"/>
    <w:rsid w:val="004849C9"/>
    <w:rsid w:val="00484ABA"/>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B8"/>
    <w:rsid w:val="004945D0"/>
    <w:rsid w:val="0049461A"/>
    <w:rsid w:val="0049466A"/>
    <w:rsid w:val="0049496B"/>
    <w:rsid w:val="00494B43"/>
    <w:rsid w:val="00494D39"/>
    <w:rsid w:val="00494E0B"/>
    <w:rsid w:val="0049524E"/>
    <w:rsid w:val="004955D9"/>
    <w:rsid w:val="00495634"/>
    <w:rsid w:val="004956DA"/>
    <w:rsid w:val="0049575B"/>
    <w:rsid w:val="004957F7"/>
    <w:rsid w:val="00495822"/>
    <w:rsid w:val="00495978"/>
    <w:rsid w:val="00495A18"/>
    <w:rsid w:val="00495AF4"/>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088"/>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0FFB"/>
    <w:rsid w:val="004A1115"/>
    <w:rsid w:val="004A1206"/>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C7C"/>
    <w:rsid w:val="004B4E6D"/>
    <w:rsid w:val="004B4FF9"/>
    <w:rsid w:val="004B5000"/>
    <w:rsid w:val="004B51EC"/>
    <w:rsid w:val="004B52AD"/>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5EF"/>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B64"/>
    <w:rsid w:val="004C1D69"/>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769"/>
    <w:rsid w:val="004C383F"/>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3CFB"/>
    <w:rsid w:val="004D418F"/>
    <w:rsid w:val="004D4192"/>
    <w:rsid w:val="004D4368"/>
    <w:rsid w:val="004D455A"/>
    <w:rsid w:val="004D46F5"/>
    <w:rsid w:val="004D476C"/>
    <w:rsid w:val="004D4824"/>
    <w:rsid w:val="004D4976"/>
    <w:rsid w:val="004D4988"/>
    <w:rsid w:val="004D49B9"/>
    <w:rsid w:val="004D4BD2"/>
    <w:rsid w:val="004D4D73"/>
    <w:rsid w:val="004D4DA0"/>
    <w:rsid w:val="004D4DD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2B"/>
    <w:rsid w:val="004E0447"/>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188"/>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80"/>
    <w:rsid w:val="004F53BF"/>
    <w:rsid w:val="004F5407"/>
    <w:rsid w:val="004F554E"/>
    <w:rsid w:val="004F5683"/>
    <w:rsid w:val="004F5961"/>
    <w:rsid w:val="004F59A7"/>
    <w:rsid w:val="004F5B79"/>
    <w:rsid w:val="004F5D03"/>
    <w:rsid w:val="004F5E28"/>
    <w:rsid w:val="004F5EFA"/>
    <w:rsid w:val="004F5F7E"/>
    <w:rsid w:val="004F60E4"/>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366"/>
    <w:rsid w:val="005004F8"/>
    <w:rsid w:val="00500626"/>
    <w:rsid w:val="0050063D"/>
    <w:rsid w:val="0050084B"/>
    <w:rsid w:val="005008F1"/>
    <w:rsid w:val="00500D6E"/>
    <w:rsid w:val="00500DA2"/>
    <w:rsid w:val="00500FED"/>
    <w:rsid w:val="00501013"/>
    <w:rsid w:val="0050115C"/>
    <w:rsid w:val="005011F1"/>
    <w:rsid w:val="0050194D"/>
    <w:rsid w:val="00501A3E"/>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481"/>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0EE9"/>
    <w:rsid w:val="005110BE"/>
    <w:rsid w:val="005110C4"/>
    <w:rsid w:val="00511173"/>
    <w:rsid w:val="00511309"/>
    <w:rsid w:val="0051139A"/>
    <w:rsid w:val="005113E3"/>
    <w:rsid w:val="0051161D"/>
    <w:rsid w:val="005117E6"/>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D9E"/>
    <w:rsid w:val="00512E00"/>
    <w:rsid w:val="00512F20"/>
    <w:rsid w:val="005132C9"/>
    <w:rsid w:val="00513339"/>
    <w:rsid w:val="005134B1"/>
    <w:rsid w:val="005134E0"/>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3FAD"/>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D6"/>
    <w:rsid w:val="00515BC6"/>
    <w:rsid w:val="00515D68"/>
    <w:rsid w:val="00515EE9"/>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D15"/>
    <w:rsid w:val="00517E66"/>
    <w:rsid w:val="005201BE"/>
    <w:rsid w:val="00520249"/>
    <w:rsid w:val="0052030A"/>
    <w:rsid w:val="005203F6"/>
    <w:rsid w:val="0052043C"/>
    <w:rsid w:val="005205F6"/>
    <w:rsid w:val="00520649"/>
    <w:rsid w:val="005208D1"/>
    <w:rsid w:val="00520A7C"/>
    <w:rsid w:val="00520AFF"/>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4FA"/>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3FA7"/>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0B"/>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372"/>
    <w:rsid w:val="00546559"/>
    <w:rsid w:val="00546638"/>
    <w:rsid w:val="005466B7"/>
    <w:rsid w:val="0054684B"/>
    <w:rsid w:val="00546A65"/>
    <w:rsid w:val="00546A9F"/>
    <w:rsid w:val="00546B24"/>
    <w:rsid w:val="00546BCA"/>
    <w:rsid w:val="00546BCC"/>
    <w:rsid w:val="00546BE5"/>
    <w:rsid w:val="00546C03"/>
    <w:rsid w:val="00546D2C"/>
    <w:rsid w:val="00546E7B"/>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CC6"/>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805"/>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D0"/>
    <w:rsid w:val="00555DEB"/>
    <w:rsid w:val="00555E4C"/>
    <w:rsid w:val="00555F52"/>
    <w:rsid w:val="00555F63"/>
    <w:rsid w:val="005560E7"/>
    <w:rsid w:val="0055628F"/>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1FDE"/>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B87"/>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200"/>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5B7"/>
    <w:rsid w:val="00575658"/>
    <w:rsid w:val="005757CC"/>
    <w:rsid w:val="00575924"/>
    <w:rsid w:val="00575AC5"/>
    <w:rsid w:val="00575B2E"/>
    <w:rsid w:val="00575BBE"/>
    <w:rsid w:val="00575BCD"/>
    <w:rsid w:val="00575D31"/>
    <w:rsid w:val="00575F15"/>
    <w:rsid w:val="00576002"/>
    <w:rsid w:val="00576092"/>
    <w:rsid w:val="005760DD"/>
    <w:rsid w:val="0057632A"/>
    <w:rsid w:val="0057637C"/>
    <w:rsid w:val="0057638E"/>
    <w:rsid w:val="00576461"/>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98E"/>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8D9"/>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224"/>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6C3"/>
    <w:rsid w:val="005866FB"/>
    <w:rsid w:val="00586775"/>
    <w:rsid w:val="005868C0"/>
    <w:rsid w:val="00586A45"/>
    <w:rsid w:val="00586AF0"/>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36"/>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5A6"/>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A31"/>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EA5"/>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25"/>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1A4"/>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3F7"/>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C4"/>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CB3"/>
    <w:rsid w:val="005B6E23"/>
    <w:rsid w:val="005B7074"/>
    <w:rsid w:val="005B720D"/>
    <w:rsid w:val="005B7346"/>
    <w:rsid w:val="005B7589"/>
    <w:rsid w:val="005B771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B8B"/>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565"/>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610"/>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6EA"/>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BD5"/>
    <w:rsid w:val="00600DD1"/>
    <w:rsid w:val="00600E01"/>
    <w:rsid w:val="00600F8A"/>
    <w:rsid w:val="00601101"/>
    <w:rsid w:val="0060111B"/>
    <w:rsid w:val="00601257"/>
    <w:rsid w:val="0060127F"/>
    <w:rsid w:val="006012CE"/>
    <w:rsid w:val="0060135C"/>
    <w:rsid w:val="0060163D"/>
    <w:rsid w:val="0060171F"/>
    <w:rsid w:val="00601848"/>
    <w:rsid w:val="006018E0"/>
    <w:rsid w:val="00601D60"/>
    <w:rsid w:val="006020A9"/>
    <w:rsid w:val="00602129"/>
    <w:rsid w:val="006021C9"/>
    <w:rsid w:val="00602297"/>
    <w:rsid w:val="006022C6"/>
    <w:rsid w:val="0060246E"/>
    <w:rsid w:val="00602553"/>
    <w:rsid w:val="00602636"/>
    <w:rsid w:val="006026CB"/>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DD2"/>
    <w:rsid w:val="00603FC0"/>
    <w:rsid w:val="0060436F"/>
    <w:rsid w:val="00604376"/>
    <w:rsid w:val="006046B1"/>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0"/>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740"/>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AD6"/>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575"/>
    <w:rsid w:val="006226A3"/>
    <w:rsid w:val="00622736"/>
    <w:rsid w:val="0062277B"/>
    <w:rsid w:val="00622BAF"/>
    <w:rsid w:val="00622BCB"/>
    <w:rsid w:val="00622BEC"/>
    <w:rsid w:val="00622C90"/>
    <w:rsid w:val="00622D2E"/>
    <w:rsid w:val="00622E2A"/>
    <w:rsid w:val="0062336E"/>
    <w:rsid w:val="006233EA"/>
    <w:rsid w:val="00623652"/>
    <w:rsid w:val="00623815"/>
    <w:rsid w:val="00623887"/>
    <w:rsid w:val="00623BF2"/>
    <w:rsid w:val="00623CCF"/>
    <w:rsid w:val="00623CFC"/>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A70"/>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A2"/>
    <w:rsid w:val="00627C6F"/>
    <w:rsid w:val="00627ED3"/>
    <w:rsid w:val="006300BA"/>
    <w:rsid w:val="0063010B"/>
    <w:rsid w:val="00630156"/>
    <w:rsid w:val="00630310"/>
    <w:rsid w:val="0063037D"/>
    <w:rsid w:val="006303C3"/>
    <w:rsid w:val="00630505"/>
    <w:rsid w:val="006305AE"/>
    <w:rsid w:val="006305B0"/>
    <w:rsid w:val="00630761"/>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763"/>
    <w:rsid w:val="006449D6"/>
    <w:rsid w:val="00644A3B"/>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7D"/>
    <w:rsid w:val="0064650A"/>
    <w:rsid w:val="00646659"/>
    <w:rsid w:val="00646962"/>
    <w:rsid w:val="0064697A"/>
    <w:rsid w:val="00646AEA"/>
    <w:rsid w:val="00646CA3"/>
    <w:rsid w:val="00646D17"/>
    <w:rsid w:val="00646E1D"/>
    <w:rsid w:val="00646F21"/>
    <w:rsid w:val="0064701A"/>
    <w:rsid w:val="006471B5"/>
    <w:rsid w:val="006471D5"/>
    <w:rsid w:val="006472B1"/>
    <w:rsid w:val="006473B4"/>
    <w:rsid w:val="0064750B"/>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1AC"/>
    <w:rsid w:val="00652321"/>
    <w:rsid w:val="0065232B"/>
    <w:rsid w:val="00652562"/>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872"/>
    <w:rsid w:val="00655AA5"/>
    <w:rsid w:val="00655BB7"/>
    <w:rsid w:val="00655CF3"/>
    <w:rsid w:val="00655E9F"/>
    <w:rsid w:val="006560AA"/>
    <w:rsid w:val="006560F2"/>
    <w:rsid w:val="0065612F"/>
    <w:rsid w:val="006563DE"/>
    <w:rsid w:val="006563F4"/>
    <w:rsid w:val="0065642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34A"/>
    <w:rsid w:val="00660463"/>
    <w:rsid w:val="006605CB"/>
    <w:rsid w:val="006605FD"/>
    <w:rsid w:val="00660627"/>
    <w:rsid w:val="00660650"/>
    <w:rsid w:val="006609D8"/>
    <w:rsid w:val="00660AE2"/>
    <w:rsid w:val="00660C11"/>
    <w:rsid w:val="00660C44"/>
    <w:rsid w:val="00660D55"/>
    <w:rsid w:val="0066100C"/>
    <w:rsid w:val="0066106B"/>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D4"/>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06"/>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6FD"/>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5C0"/>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22E"/>
    <w:rsid w:val="006932C7"/>
    <w:rsid w:val="00693520"/>
    <w:rsid w:val="00693581"/>
    <w:rsid w:val="006935D5"/>
    <w:rsid w:val="00693605"/>
    <w:rsid w:val="00693662"/>
    <w:rsid w:val="006936D3"/>
    <w:rsid w:val="0069387F"/>
    <w:rsid w:val="00693A96"/>
    <w:rsid w:val="00693C7B"/>
    <w:rsid w:val="00693CAB"/>
    <w:rsid w:val="00693D1C"/>
    <w:rsid w:val="00693D44"/>
    <w:rsid w:val="00693F38"/>
    <w:rsid w:val="00694256"/>
    <w:rsid w:val="0069454D"/>
    <w:rsid w:val="006946AF"/>
    <w:rsid w:val="006946B1"/>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1F8"/>
    <w:rsid w:val="006A1366"/>
    <w:rsid w:val="006A1373"/>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76"/>
    <w:rsid w:val="006A4DAB"/>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D97"/>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1B2"/>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BC6"/>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7A5"/>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1D6"/>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DF"/>
    <w:rsid w:val="006D3DEF"/>
    <w:rsid w:val="006D3F60"/>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D98"/>
    <w:rsid w:val="006E0DDE"/>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832"/>
    <w:rsid w:val="006E298D"/>
    <w:rsid w:val="006E2A4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0A9"/>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8EB"/>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49D"/>
    <w:rsid w:val="007026B5"/>
    <w:rsid w:val="00702805"/>
    <w:rsid w:val="0070287D"/>
    <w:rsid w:val="00702A68"/>
    <w:rsid w:val="00702AD9"/>
    <w:rsid w:val="00702B8A"/>
    <w:rsid w:val="00702E6E"/>
    <w:rsid w:val="0070301B"/>
    <w:rsid w:val="00703279"/>
    <w:rsid w:val="00703293"/>
    <w:rsid w:val="007032D4"/>
    <w:rsid w:val="0070345B"/>
    <w:rsid w:val="0070373C"/>
    <w:rsid w:val="00703847"/>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5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540"/>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9F5"/>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A4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E8B"/>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B4A"/>
    <w:rsid w:val="00744CE8"/>
    <w:rsid w:val="00744E97"/>
    <w:rsid w:val="00745015"/>
    <w:rsid w:val="00745252"/>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4FDC"/>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C64"/>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1EE7"/>
    <w:rsid w:val="00762068"/>
    <w:rsid w:val="0076228F"/>
    <w:rsid w:val="007622FA"/>
    <w:rsid w:val="007624A9"/>
    <w:rsid w:val="007625CE"/>
    <w:rsid w:val="0076269A"/>
    <w:rsid w:val="007627CD"/>
    <w:rsid w:val="00762826"/>
    <w:rsid w:val="00762879"/>
    <w:rsid w:val="007628C3"/>
    <w:rsid w:val="00762922"/>
    <w:rsid w:val="00762A3A"/>
    <w:rsid w:val="00762AE5"/>
    <w:rsid w:val="00762B51"/>
    <w:rsid w:val="00762B65"/>
    <w:rsid w:val="00762D04"/>
    <w:rsid w:val="00762F56"/>
    <w:rsid w:val="00762F65"/>
    <w:rsid w:val="00762FAE"/>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9B9"/>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21"/>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0D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6F52"/>
    <w:rsid w:val="007770CD"/>
    <w:rsid w:val="00777176"/>
    <w:rsid w:val="007773A4"/>
    <w:rsid w:val="007775BE"/>
    <w:rsid w:val="00777785"/>
    <w:rsid w:val="00777A18"/>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58C"/>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AA"/>
    <w:rsid w:val="007878E2"/>
    <w:rsid w:val="007878E6"/>
    <w:rsid w:val="007879D8"/>
    <w:rsid w:val="00787BDD"/>
    <w:rsid w:val="00787BEA"/>
    <w:rsid w:val="00787CF1"/>
    <w:rsid w:val="00787F3D"/>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6CF1"/>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1D5B"/>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3ECE"/>
    <w:rsid w:val="007A402E"/>
    <w:rsid w:val="007A4052"/>
    <w:rsid w:val="007A423B"/>
    <w:rsid w:val="007A46F8"/>
    <w:rsid w:val="007A4798"/>
    <w:rsid w:val="007A47FB"/>
    <w:rsid w:val="007A48CE"/>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79"/>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18D"/>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2D"/>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967"/>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703"/>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14"/>
    <w:rsid w:val="007D0B6C"/>
    <w:rsid w:val="007D0D32"/>
    <w:rsid w:val="007D0F01"/>
    <w:rsid w:val="007D10A8"/>
    <w:rsid w:val="007D1126"/>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810"/>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55"/>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C1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B0"/>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1F6A"/>
    <w:rsid w:val="007F2015"/>
    <w:rsid w:val="007F201E"/>
    <w:rsid w:val="007F2196"/>
    <w:rsid w:val="007F21D3"/>
    <w:rsid w:val="007F21DF"/>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0F"/>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3E9C"/>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3F0"/>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837"/>
    <w:rsid w:val="0081799F"/>
    <w:rsid w:val="00817A3B"/>
    <w:rsid w:val="00817A9C"/>
    <w:rsid w:val="00817B28"/>
    <w:rsid w:val="00817BA2"/>
    <w:rsid w:val="00817BDB"/>
    <w:rsid w:val="00817BFF"/>
    <w:rsid w:val="00817E3F"/>
    <w:rsid w:val="00817F88"/>
    <w:rsid w:val="00820016"/>
    <w:rsid w:val="008200C5"/>
    <w:rsid w:val="008200FF"/>
    <w:rsid w:val="008201C1"/>
    <w:rsid w:val="00820207"/>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590"/>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A0"/>
    <w:rsid w:val="00824849"/>
    <w:rsid w:val="0082486C"/>
    <w:rsid w:val="00824907"/>
    <w:rsid w:val="00824AC2"/>
    <w:rsid w:val="00824B3F"/>
    <w:rsid w:val="00824BE0"/>
    <w:rsid w:val="00824EF5"/>
    <w:rsid w:val="00825300"/>
    <w:rsid w:val="0082556D"/>
    <w:rsid w:val="00825705"/>
    <w:rsid w:val="0082575A"/>
    <w:rsid w:val="00825872"/>
    <w:rsid w:val="00825895"/>
    <w:rsid w:val="00825C25"/>
    <w:rsid w:val="00825CA6"/>
    <w:rsid w:val="00825E61"/>
    <w:rsid w:val="00825E6D"/>
    <w:rsid w:val="00825F40"/>
    <w:rsid w:val="00825FCE"/>
    <w:rsid w:val="0082603B"/>
    <w:rsid w:val="008261A2"/>
    <w:rsid w:val="00826461"/>
    <w:rsid w:val="0082694F"/>
    <w:rsid w:val="00826973"/>
    <w:rsid w:val="00826A31"/>
    <w:rsid w:val="00826A6A"/>
    <w:rsid w:val="00826B14"/>
    <w:rsid w:val="00826B2D"/>
    <w:rsid w:val="00826C55"/>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88"/>
    <w:rsid w:val="008322F9"/>
    <w:rsid w:val="008324D2"/>
    <w:rsid w:val="00832507"/>
    <w:rsid w:val="00832857"/>
    <w:rsid w:val="0083289C"/>
    <w:rsid w:val="008328FE"/>
    <w:rsid w:val="008329CD"/>
    <w:rsid w:val="00832B60"/>
    <w:rsid w:val="00832CD3"/>
    <w:rsid w:val="00832E05"/>
    <w:rsid w:val="008330C9"/>
    <w:rsid w:val="008331CE"/>
    <w:rsid w:val="008331E3"/>
    <w:rsid w:val="00833411"/>
    <w:rsid w:val="0083361A"/>
    <w:rsid w:val="008336D0"/>
    <w:rsid w:val="008336FD"/>
    <w:rsid w:val="008338D6"/>
    <w:rsid w:val="00833B01"/>
    <w:rsid w:val="00833D14"/>
    <w:rsid w:val="00833D88"/>
    <w:rsid w:val="00834014"/>
    <w:rsid w:val="00834101"/>
    <w:rsid w:val="008342FB"/>
    <w:rsid w:val="00834346"/>
    <w:rsid w:val="008343B9"/>
    <w:rsid w:val="0083446F"/>
    <w:rsid w:val="0083462A"/>
    <w:rsid w:val="00834633"/>
    <w:rsid w:val="00834728"/>
    <w:rsid w:val="0083474C"/>
    <w:rsid w:val="0083486E"/>
    <w:rsid w:val="008348E4"/>
    <w:rsid w:val="00834BBF"/>
    <w:rsid w:val="00834D9B"/>
    <w:rsid w:val="00834E25"/>
    <w:rsid w:val="00834E84"/>
    <w:rsid w:val="008350FF"/>
    <w:rsid w:val="00835285"/>
    <w:rsid w:val="008352FC"/>
    <w:rsid w:val="00835306"/>
    <w:rsid w:val="00835352"/>
    <w:rsid w:val="0083535C"/>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6FE2"/>
    <w:rsid w:val="008370E9"/>
    <w:rsid w:val="00837153"/>
    <w:rsid w:val="008371C2"/>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05D"/>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1A"/>
    <w:rsid w:val="00851270"/>
    <w:rsid w:val="0085128C"/>
    <w:rsid w:val="008513D3"/>
    <w:rsid w:val="0085143D"/>
    <w:rsid w:val="008518BF"/>
    <w:rsid w:val="00851AA1"/>
    <w:rsid w:val="00851ACD"/>
    <w:rsid w:val="00851AF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36"/>
    <w:rsid w:val="0087438A"/>
    <w:rsid w:val="008745EE"/>
    <w:rsid w:val="008746D9"/>
    <w:rsid w:val="00874707"/>
    <w:rsid w:val="00874953"/>
    <w:rsid w:val="00874B12"/>
    <w:rsid w:val="00874B6B"/>
    <w:rsid w:val="00874BC7"/>
    <w:rsid w:val="00874CAA"/>
    <w:rsid w:val="0087516C"/>
    <w:rsid w:val="00875257"/>
    <w:rsid w:val="00875302"/>
    <w:rsid w:val="00875332"/>
    <w:rsid w:val="008755C8"/>
    <w:rsid w:val="00875714"/>
    <w:rsid w:val="00875AE9"/>
    <w:rsid w:val="00875B25"/>
    <w:rsid w:val="00875B2F"/>
    <w:rsid w:val="00875CB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094"/>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7"/>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8DE"/>
    <w:rsid w:val="008839AD"/>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C04"/>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3F"/>
    <w:rsid w:val="0089526F"/>
    <w:rsid w:val="0089528C"/>
    <w:rsid w:val="008953A2"/>
    <w:rsid w:val="00895474"/>
    <w:rsid w:val="00895555"/>
    <w:rsid w:val="008955B1"/>
    <w:rsid w:val="00895805"/>
    <w:rsid w:val="00895885"/>
    <w:rsid w:val="0089588D"/>
    <w:rsid w:val="00895A4A"/>
    <w:rsid w:val="00895B68"/>
    <w:rsid w:val="00895CD7"/>
    <w:rsid w:val="00895EA2"/>
    <w:rsid w:val="00895ED7"/>
    <w:rsid w:val="00896044"/>
    <w:rsid w:val="00896068"/>
    <w:rsid w:val="00896302"/>
    <w:rsid w:val="008968C6"/>
    <w:rsid w:val="008968FE"/>
    <w:rsid w:val="0089695B"/>
    <w:rsid w:val="00896A57"/>
    <w:rsid w:val="00896A86"/>
    <w:rsid w:val="00896A87"/>
    <w:rsid w:val="00896ABA"/>
    <w:rsid w:val="00896AC5"/>
    <w:rsid w:val="00896B65"/>
    <w:rsid w:val="00896BB1"/>
    <w:rsid w:val="00896BFD"/>
    <w:rsid w:val="00896D60"/>
    <w:rsid w:val="00896EFE"/>
    <w:rsid w:val="00896F54"/>
    <w:rsid w:val="00896FB9"/>
    <w:rsid w:val="00897034"/>
    <w:rsid w:val="00897076"/>
    <w:rsid w:val="008971FB"/>
    <w:rsid w:val="008973F6"/>
    <w:rsid w:val="0089747A"/>
    <w:rsid w:val="008974D4"/>
    <w:rsid w:val="00897542"/>
    <w:rsid w:val="008975E2"/>
    <w:rsid w:val="008975EE"/>
    <w:rsid w:val="00897669"/>
    <w:rsid w:val="00897744"/>
    <w:rsid w:val="00897830"/>
    <w:rsid w:val="00897845"/>
    <w:rsid w:val="0089798B"/>
    <w:rsid w:val="00897A0C"/>
    <w:rsid w:val="00897C39"/>
    <w:rsid w:val="00897D58"/>
    <w:rsid w:val="00897ED6"/>
    <w:rsid w:val="00897FD2"/>
    <w:rsid w:val="008A017D"/>
    <w:rsid w:val="008A01C2"/>
    <w:rsid w:val="008A023A"/>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989"/>
    <w:rsid w:val="008A2AD3"/>
    <w:rsid w:val="008A2D60"/>
    <w:rsid w:val="008A2DC9"/>
    <w:rsid w:val="008A2E26"/>
    <w:rsid w:val="008A2F82"/>
    <w:rsid w:val="008A300C"/>
    <w:rsid w:val="008A3090"/>
    <w:rsid w:val="008A30A4"/>
    <w:rsid w:val="008A30DB"/>
    <w:rsid w:val="008A30EC"/>
    <w:rsid w:val="008A32B2"/>
    <w:rsid w:val="008A3300"/>
    <w:rsid w:val="008A3494"/>
    <w:rsid w:val="008A3698"/>
    <w:rsid w:val="008A37A3"/>
    <w:rsid w:val="008A3839"/>
    <w:rsid w:val="008A38F5"/>
    <w:rsid w:val="008A3AAA"/>
    <w:rsid w:val="008A3B16"/>
    <w:rsid w:val="008A3E06"/>
    <w:rsid w:val="008A3E68"/>
    <w:rsid w:val="008A40E4"/>
    <w:rsid w:val="008A41A3"/>
    <w:rsid w:val="008A42A4"/>
    <w:rsid w:val="008A42E7"/>
    <w:rsid w:val="008A4466"/>
    <w:rsid w:val="008A4608"/>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B0C"/>
    <w:rsid w:val="008B0C1C"/>
    <w:rsid w:val="008B0C26"/>
    <w:rsid w:val="008B0D6F"/>
    <w:rsid w:val="008B0E0D"/>
    <w:rsid w:val="008B0E45"/>
    <w:rsid w:val="008B0FDD"/>
    <w:rsid w:val="008B114E"/>
    <w:rsid w:val="008B1336"/>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A5A"/>
    <w:rsid w:val="008B3DA9"/>
    <w:rsid w:val="008B3E0D"/>
    <w:rsid w:val="008B3E3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3"/>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D8A"/>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65F"/>
    <w:rsid w:val="008D06BD"/>
    <w:rsid w:val="008D07B6"/>
    <w:rsid w:val="008D0814"/>
    <w:rsid w:val="008D0C75"/>
    <w:rsid w:val="008D0CEB"/>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F9"/>
    <w:rsid w:val="008D6F1A"/>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42"/>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40A"/>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8F"/>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199"/>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CE"/>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3"/>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BFB"/>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5FF8"/>
    <w:rsid w:val="0091600E"/>
    <w:rsid w:val="0091611C"/>
    <w:rsid w:val="00916147"/>
    <w:rsid w:val="00916189"/>
    <w:rsid w:val="009161F6"/>
    <w:rsid w:val="00916240"/>
    <w:rsid w:val="0091631F"/>
    <w:rsid w:val="0091638E"/>
    <w:rsid w:val="009163C5"/>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B0"/>
    <w:rsid w:val="00917FFB"/>
    <w:rsid w:val="00920054"/>
    <w:rsid w:val="009200A9"/>
    <w:rsid w:val="009200D2"/>
    <w:rsid w:val="009200F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8B"/>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27FB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10"/>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83B"/>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CDC"/>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6F42"/>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2D"/>
    <w:rsid w:val="009518C0"/>
    <w:rsid w:val="00951946"/>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8BE"/>
    <w:rsid w:val="00966ABB"/>
    <w:rsid w:val="00966BBA"/>
    <w:rsid w:val="00966C50"/>
    <w:rsid w:val="00966C7B"/>
    <w:rsid w:val="00966D0B"/>
    <w:rsid w:val="00966D46"/>
    <w:rsid w:val="00966E30"/>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1090"/>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09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48"/>
    <w:rsid w:val="009818E8"/>
    <w:rsid w:val="0098199A"/>
    <w:rsid w:val="00981AF2"/>
    <w:rsid w:val="00981B3B"/>
    <w:rsid w:val="00981E02"/>
    <w:rsid w:val="00981E19"/>
    <w:rsid w:val="00981E77"/>
    <w:rsid w:val="00981E9E"/>
    <w:rsid w:val="00981EEE"/>
    <w:rsid w:val="00981F1E"/>
    <w:rsid w:val="00981F45"/>
    <w:rsid w:val="0098208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9B5"/>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7B"/>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39D"/>
    <w:rsid w:val="00994496"/>
    <w:rsid w:val="009944BA"/>
    <w:rsid w:val="00994557"/>
    <w:rsid w:val="00994582"/>
    <w:rsid w:val="009946C0"/>
    <w:rsid w:val="0099485D"/>
    <w:rsid w:val="009948CE"/>
    <w:rsid w:val="00994AF7"/>
    <w:rsid w:val="00994B9D"/>
    <w:rsid w:val="00994BA0"/>
    <w:rsid w:val="00994D60"/>
    <w:rsid w:val="00994E94"/>
    <w:rsid w:val="009950E7"/>
    <w:rsid w:val="0099518E"/>
    <w:rsid w:val="0099519D"/>
    <w:rsid w:val="009951B2"/>
    <w:rsid w:val="00995312"/>
    <w:rsid w:val="00995327"/>
    <w:rsid w:val="00995439"/>
    <w:rsid w:val="0099543F"/>
    <w:rsid w:val="009954F3"/>
    <w:rsid w:val="0099568F"/>
    <w:rsid w:val="009958DF"/>
    <w:rsid w:val="00995ACB"/>
    <w:rsid w:val="00995B80"/>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466"/>
    <w:rsid w:val="009A25F0"/>
    <w:rsid w:val="009A27B9"/>
    <w:rsid w:val="009A27CB"/>
    <w:rsid w:val="009A294D"/>
    <w:rsid w:val="009A29AE"/>
    <w:rsid w:val="009A2A63"/>
    <w:rsid w:val="009A2C30"/>
    <w:rsid w:val="009A2DE6"/>
    <w:rsid w:val="009A2E25"/>
    <w:rsid w:val="009A2FF9"/>
    <w:rsid w:val="009A315F"/>
    <w:rsid w:val="009A317D"/>
    <w:rsid w:val="009A32F5"/>
    <w:rsid w:val="009A33F9"/>
    <w:rsid w:val="009A3700"/>
    <w:rsid w:val="009A3745"/>
    <w:rsid w:val="009A386E"/>
    <w:rsid w:val="009A3899"/>
    <w:rsid w:val="009A38BB"/>
    <w:rsid w:val="009A3AD0"/>
    <w:rsid w:val="009A3AE4"/>
    <w:rsid w:val="009A3D6C"/>
    <w:rsid w:val="009A3DBC"/>
    <w:rsid w:val="009A3DC0"/>
    <w:rsid w:val="009A3EF9"/>
    <w:rsid w:val="009A4085"/>
    <w:rsid w:val="009A40ED"/>
    <w:rsid w:val="009A42E6"/>
    <w:rsid w:val="009A44FD"/>
    <w:rsid w:val="009A4931"/>
    <w:rsid w:val="009A4A71"/>
    <w:rsid w:val="009A4C19"/>
    <w:rsid w:val="009A4D24"/>
    <w:rsid w:val="009A4F83"/>
    <w:rsid w:val="009A4FB8"/>
    <w:rsid w:val="009A5068"/>
    <w:rsid w:val="009A5153"/>
    <w:rsid w:val="009A51EF"/>
    <w:rsid w:val="009A5237"/>
    <w:rsid w:val="009A536D"/>
    <w:rsid w:val="009A5507"/>
    <w:rsid w:val="009A5548"/>
    <w:rsid w:val="009A5592"/>
    <w:rsid w:val="009A5812"/>
    <w:rsid w:val="009A5954"/>
    <w:rsid w:val="009A5960"/>
    <w:rsid w:val="009A59CB"/>
    <w:rsid w:val="009A5A62"/>
    <w:rsid w:val="009A5B19"/>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DAA"/>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71"/>
    <w:rsid w:val="009D39B3"/>
    <w:rsid w:val="009D3B6B"/>
    <w:rsid w:val="009D3BF2"/>
    <w:rsid w:val="009D3C73"/>
    <w:rsid w:val="009D3DE4"/>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1F98"/>
    <w:rsid w:val="009E2044"/>
    <w:rsid w:val="009E20A6"/>
    <w:rsid w:val="009E211E"/>
    <w:rsid w:val="009E21BF"/>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95"/>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6FA9"/>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C3D"/>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4E"/>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0A"/>
    <w:rsid w:val="00A00925"/>
    <w:rsid w:val="00A00AFD"/>
    <w:rsid w:val="00A00E37"/>
    <w:rsid w:val="00A00E46"/>
    <w:rsid w:val="00A00E5C"/>
    <w:rsid w:val="00A01191"/>
    <w:rsid w:val="00A013E1"/>
    <w:rsid w:val="00A015E6"/>
    <w:rsid w:val="00A01794"/>
    <w:rsid w:val="00A01960"/>
    <w:rsid w:val="00A019FD"/>
    <w:rsid w:val="00A01A55"/>
    <w:rsid w:val="00A01A9D"/>
    <w:rsid w:val="00A01ABD"/>
    <w:rsid w:val="00A01AF3"/>
    <w:rsid w:val="00A01B21"/>
    <w:rsid w:val="00A01DB2"/>
    <w:rsid w:val="00A01DEA"/>
    <w:rsid w:val="00A01E5A"/>
    <w:rsid w:val="00A01FA2"/>
    <w:rsid w:val="00A02124"/>
    <w:rsid w:val="00A02266"/>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AF1"/>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04C"/>
    <w:rsid w:val="00A15223"/>
    <w:rsid w:val="00A1525B"/>
    <w:rsid w:val="00A155FF"/>
    <w:rsid w:val="00A156C5"/>
    <w:rsid w:val="00A1577C"/>
    <w:rsid w:val="00A15790"/>
    <w:rsid w:val="00A1586F"/>
    <w:rsid w:val="00A1597F"/>
    <w:rsid w:val="00A15A71"/>
    <w:rsid w:val="00A15D0C"/>
    <w:rsid w:val="00A15D0D"/>
    <w:rsid w:val="00A15F72"/>
    <w:rsid w:val="00A16266"/>
    <w:rsid w:val="00A1628D"/>
    <w:rsid w:val="00A16557"/>
    <w:rsid w:val="00A16699"/>
    <w:rsid w:val="00A166E2"/>
    <w:rsid w:val="00A167F3"/>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6BE"/>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63"/>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36A"/>
    <w:rsid w:val="00A363CB"/>
    <w:rsid w:val="00A363DC"/>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7F8"/>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084"/>
    <w:rsid w:val="00A461B5"/>
    <w:rsid w:val="00A461C7"/>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E0"/>
    <w:rsid w:val="00A52B22"/>
    <w:rsid w:val="00A52B9F"/>
    <w:rsid w:val="00A52CEA"/>
    <w:rsid w:val="00A52D9F"/>
    <w:rsid w:val="00A52E81"/>
    <w:rsid w:val="00A52EAA"/>
    <w:rsid w:val="00A52FEE"/>
    <w:rsid w:val="00A5312A"/>
    <w:rsid w:val="00A531E5"/>
    <w:rsid w:val="00A53332"/>
    <w:rsid w:val="00A53511"/>
    <w:rsid w:val="00A536F0"/>
    <w:rsid w:val="00A5379D"/>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3F"/>
    <w:rsid w:val="00A54A60"/>
    <w:rsid w:val="00A54DF9"/>
    <w:rsid w:val="00A551DD"/>
    <w:rsid w:val="00A5520C"/>
    <w:rsid w:val="00A55215"/>
    <w:rsid w:val="00A5523B"/>
    <w:rsid w:val="00A55268"/>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C5"/>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561"/>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5D"/>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62C"/>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BF4"/>
    <w:rsid w:val="00A80CE3"/>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C0C"/>
    <w:rsid w:val="00A85E81"/>
    <w:rsid w:val="00A8605F"/>
    <w:rsid w:val="00A8608F"/>
    <w:rsid w:val="00A860B8"/>
    <w:rsid w:val="00A8619F"/>
    <w:rsid w:val="00A864E1"/>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ABF"/>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AE8"/>
    <w:rsid w:val="00A95B98"/>
    <w:rsid w:val="00A95E87"/>
    <w:rsid w:val="00A95E97"/>
    <w:rsid w:val="00A95EC6"/>
    <w:rsid w:val="00A95EE9"/>
    <w:rsid w:val="00A95F3B"/>
    <w:rsid w:val="00A96132"/>
    <w:rsid w:val="00A962B9"/>
    <w:rsid w:val="00A962FE"/>
    <w:rsid w:val="00A963BC"/>
    <w:rsid w:val="00A963E5"/>
    <w:rsid w:val="00A96570"/>
    <w:rsid w:val="00A966D9"/>
    <w:rsid w:val="00A9670F"/>
    <w:rsid w:val="00A96792"/>
    <w:rsid w:val="00A969D6"/>
    <w:rsid w:val="00A96AE3"/>
    <w:rsid w:val="00A96C8C"/>
    <w:rsid w:val="00A96D61"/>
    <w:rsid w:val="00A96DE5"/>
    <w:rsid w:val="00A96FCB"/>
    <w:rsid w:val="00A97069"/>
    <w:rsid w:val="00A9706B"/>
    <w:rsid w:val="00A97119"/>
    <w:rsid w:val="00A9721F"/>
    <w:rsid w:val="00A9771F"/>
    <w:rsid w:val="00A977DC"/>
    <w:rsid w:val="00A9783B"/>
    <w:rsid w:val="00A97845"/>
    <w:rsid w:val="00A97876"/>
    <w:rsid w:val="00A979E6"/>
    <w:rsid w:val="00A97A7C"/>
    <w:rsid w:val="00A97C46"/>
    <w:rsid w:val="00A97C75"/>
    <w:rsid w:val="00A97D97"/>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55"/>
    <w:rsid w:val="00AA11A0"/>
    <w:rsid w:val="00AA120E"/>
    <w:rsid w:val="00AA13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454"/>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5D"/>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332"/>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3FF9"/>
    <w:rsid w:val="00AC4196"/>
    <w:rsid w:val="00AC4374"/>
    <w:rsid w:val="00AC4379"/>
    <w:rsid w:val="00AC474E"/>
    <w:rsid w:val="00AC4C85"/>
    <w:rsid w:val="00AC4CB4"/>
    <w:rsid w:val="00AC4D15"/>
    <w:rsid w:val="00AC4E0F"/>
    <w:rsid w:val="00AC4E15"/>
    <w:rsid w:val="00AC4EDD"/>
    <w:rsid w:val="00AC5103"/>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CA2"/>
    <w:rsid w:val="00AC6DCC"/>
    <w:rsid w:val="00AC6E3F"/>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11F"/>
    <w:rsid w:val="00AE1329"/>
    <w:rsid w:val="00AE1453"/>
    <w:rsid w:val="00AE150C"/>
    <w:rsid w:val="00AE153E"/>
    <w:rsid w:val="00AE16CE"/>
    <w:rsid w:val="00AE171A"/>
    <w:rsid w:val="00AE174B"/>
    <w:rsid w:val="00AE1929"/>
    <w:rsid w:val="00AE1B73"/>
    <w:rsid w:val="00AE1C96"/>
    <w:rsid w:val="00AE1E1C"/>
    <w:rsid w:val="00AE20F6"/>
    <w:rsid w:val="00AE220A"/>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956"/>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D23"/>
    <w:rsid w:val="00AE6ECB"/>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BE0"/>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6E"/>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6"/>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985"/>
    <w:rsid w:val="00AF7A00"/>
    <w:rsid w:val="00AF7A55"/>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838"/>
    <w:rsid w:val="00B01A78"/>
    <w:rsid w:val="00B01B9C"/>
    <w:rsid w:val="00B01D38"/>
    <w:rsid w:val="00B01D54"/>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1DD6"/>
    <w:rsid w:val="00B12029"/>
    <w:rsid w:val="00B12162"/>
    <w:rsid w:val="00B12252"/>
    <w:rsid w:val="00B1256E"/>
    <w:rsid w:val="00B125F7"/>
    <w:rsid w:val="00B12613"/>
    <w:rsid w:val="00B12713"/>
    <w:rsid w:val="00B1273B"/>
    <w:rsid w:val="00B127C4"/>
    <w:rsid w:val="00B12934"/>
    <w:rsid w:val="00B12939"/>
    <w:rsid w:val="00B12AAC"/>
    <w:rsid w:val="00B12B2F"/>
    <w:rsid w:val="00B12E28"/>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1"/>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79"/>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22E"/>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8F"/>
    <w:rsid w:val="00B34AE4"/>
    <w:rsid w:val="00B34B80"/>
    <w:rsid w:val="00B34BC4"/>
    <w:rsid w:val="00B34C7F"/>
    <w:rsid w:val="00B34CE1"/>
    <w:rsid w:val="00B34D12"/>
    <w:rsid w:val="00B34DE6"/>
    <w:rsid w:val="00B34E51"/>
    <w:rsid w:val="00B34F7C"/>
    <w:rsid w:val="00B34F90"/>
    <w:rsid w:val="00B350E1"/>
    <w:rsid w:val="00B35328"/>
    <w:rsid w:val="00B353FB"/>
    <w:rsid w:val="00B354BE"/>
    <w:rsid w:val="00B356F8"/>
    <w:rsid w:val="00B357CA"/>
    <w:rsid w:val="00B35883"/>
    <w:rsid w:val="00B35909"/>
    <w:rsid w:val="00B35A3E"/>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1E"/>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12"/>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2ED0"/>
    <w:rsid w:val="00B63032"/>
    <w:rsid w:val="00B630B7"/>
    <w:rsid w:val="00B630F2"/>
    <w:rsid w:val="00B63119"/>
    <w:rsid w:val="00B631C5"/>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B9"/>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17"/>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60"/>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212"/>
    <w:rsid w:val="00B814C4"/>
    <w:rsid w:val="00B8178A"/>
    <w:rsid w:val="00B81A2E"/>
    <w:rsid w:val="00B81A96"/>
    <w:rsid w:val="00B81C1A"/>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CE3"/>
    <w:rsid w:val="00B84D13"/>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02D"/>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65"/>
    <w:rsid w:val="00B93271"/>
    <w:rsid w:val="00B9334F"/>
    <w:rsid w:val="00B93412"/>
    <w:rsid w:val="00B934ED"/>
    <w:rsid w:val="00B93556"/>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85"/>
    <w:rsid w:val="00BA00EF"/>
    <w:rsid w:val="00BA04FA"/>
    <w:rsid w:val="00BA0505"/>
    <w:rsid w:val="00BA0566"/>
    <w:rsid w:val="00BA05A3"/>
    <w:rsid w:val="00BA0A7F"/>
    <w:rsid w:val="00BA0B02"/>
    <w:rsid w:val="00BA0C85"/>
    <w:rsid w:val="00BA0D09"/>
    <w:rsid w:val="00BA0FAE"/>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D88"/>
    <w:rsid w:val="00BA1F81"/>
    <w:rsid w:val="00BA20C5"/>
    <w:rsid w:val="00BA2296"/>
    <w:rsid w:val="00BA23CE"/>
    <w:rsid w:val="00BA2524"/>
    <w:rsid w:val="00BA25AE"/>
    <w:rsid w:val="00BA263F"/>
    <w:rsid w:val="00BA26EE"/>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E45"/>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00"/>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B64"/>
    <w:rsid w:val="00BB1C3B"/>
    <w:rsid w:val="00BB1FD3"/>
    <w:rsid w:val="00BB1FFA"/>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5E9"/>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4AE"/>
    <w:rsid w:val="00BB6610"/>
    <w:rsid w:val="00BB67FB"/>
    <w:rsid w:val="00BB68B5"/>
    <w:rsid w:val="00BB6B08"/>
    <w:rsid w:val="00BB6C2D"/>
    <w:rsid w:val="00BB6CAA"/>
    <w:rsid w:val="00BB6CAF"/>
    <w:rsid w:val="00BB6D5B"/>
    <w:rsid w:val="00BB6EC5"/>
    <w:rsid w:val="00BB716E"/>
    <w:rsid w:val="00BB73F1"/>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74B"/>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0"/>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1E04"/>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0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4"/>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6"/>
    <w:rsid w:val="00C02B2D"/>
    <w:rsid w:val="00C02B48"/>
    <w:rsid w:val="00C02C30"/>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77F"/>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09"/>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3FC3"/>
    <w:rsid w:val="00C14003"/>
    <w:rsid w:val="00C14054"/>
    <w:rsid w:val="00C14154"/>
    <w:rsid w:val="00C14218"/>
    <w:rsid w:val="00C1427B"/>
    <w:rsid w:val="00C14426"/>
    <w:rsid w:val="00C14467"/>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20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521"/>
    <w:rsid w:val="00C225E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5EE"/>
    <w:rsid w:val="00C3060D"/>
    <w:rsid w:val="00C307D2"/>
    <w:rsid w:val="00C308C0"/>
    <w:rsid w:val="00C308D0"/>
    <w:rsid w:val="00C30A69"/>
    <w:rsid w:val="00C30BC5"/>
    <w:rsid w:val="00C30CA5"/>
    <w:rsid w:val="00C30E60"/>
    <w:rsid w:val="00C30E9F"/>
    <w:rsid w:val="00C30F49"/>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64F"/>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3F92"/>
    <w:rsid w:val="00C34062"/>
    <w:rsid w:val="00C340B1"/>
    <w:rsid w:val="00C342FE"/>
    <w:rsid w:val="00C34660"/>
    <w:rsid w:val="00C346EC"/>
    <w:rsid w:val="00C3477C"/>
    <w:rsid w:val="00C347EA"/>
    <w:rsid w:val="00C34B16"/>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ADB"/>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D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5E"/>
    <w:rsid w:val="00C63B97"/>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34"/>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8CC"/>
    <w:rsid w:val="00C81952"/>
    <w:rsid w:val="00C81BF1"/>
    <w:rsid w:val="00C81C29"/>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4F"/>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115A"/>
    <w:rsid w:val="00C91169"/>
    <w:rsid w:val="00C9128F"/>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7AB"/>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4"/>
    <w:rsid w:val="00CA34FC"/>
    <w:rsid w:val="00CA35BE"/>
    <w:rsid w:val="00CA3785"/>
    <w:rsid w:val="00CA380C"/>
    <w:rsid w:val="00CA3827"/>
    <w:rsid w:val="00CA3C8B"/>
    <w:rsid w:val="00CA3D62"/>
    <w:rsid w:val="00CA3E0B"/>
    <w:rsid w:val="00CA3E30"/>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03"/>
    <w:rsid w:val="00CA7F89"/>
    <w:rsid w:val="00CA7FA4"/>
    <w:rsid w:val="00CB013B"/>
    <w:rsid w:val="00CB0199"/>
    <w:rsid w:val="00CB01F6"/>
    <w:rsid w:val="00CB02E0"/>
    <w:rsid w:val="00CB0310"/>
    <w:rsid w:val="00CB0363"/>
    <w:rsid w:val="00CB0463"/>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02"/>
    <w:rsid w:val="00CB6E3C"/>
    <w:rsid w:val="00CB6FCA"/>
    <w:rsid w:val="00CB71AD"/>
    <w:rsid w:val="00CB73B3"/>
    <w:rsid w:val="00CB764A"/>
    <w:rsid w:val="00CB7680"/>
    <w:rsid w:val="00CB770F"/>
    <w:rsid w:val="00CB77F4"/>
    <w:rsid w:val="00CB79A0"/>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97D"/>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8CE"/>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81"/>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AB"/>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2E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31"/>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CE5"/>
    <w:rsid w:val="00CF4E25"/>
    <w:rsid w:val="00CF4E96"/>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8F"/>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33"/>
    <w:rsid w:val="00D001D2"/>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0C"/>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2F4"/>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962"/>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77F"/>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1F74"/>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825"/>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AC"/>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AE4"/>
    <w:rsid w:val="00D41C25"/>
    <w:rsid w:val="00D41D4B"/>
    <w:rsid w:val="00D41F25"/>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00"/>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C64"/>
    <w:rsid w:val="00D45E56"/>
    <w:rsid w:val="00D45E60"/>
    <w:rsid w:val="00D45E92"/>
    <w:rsid w:val="00D45EE1"/>
    <w:rsid w:val="00D45F28"/>
    <w:rsid w:val="00D45F61"/>
    <w:rsid w:val="00D45FA8"/>
    <w:rsid w:val="00D4615B"/>
    <w:rsid w:val="00D46262"/>
    <w:rsid w:val="00D46310"/>
    <w:rsid w:val="00D463B0"/>
    <w:rsid w:val="00D463DF"/>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0F7E"/>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98C"/>
    <w:rsid w:val="00D52A30"/>
    <w:rsid w:val="00D52A5E"/>
    <w:rsid w:val="00D52BA0"/>
    <w:rsid w:val="00D52C84"/>
    <w:rsid w:val="00D52E55"/>
    <w:rsid w:val="00D53072"/>
    <w:rsid w:val="00D5331B"/>
    <w:rsid w:val="00D5343A"/>
    <w:rsid w:val="00D5359E"/>
    <w:rsid w:val="00D53722"/>
    <w:rsid w:val="00D53945"/>
    <w:rsid w:val="00D53A72"/>
    <w:rsid w:val="00D53BFB"/>
    <w:rsid w:val="00D53DCF"/>
    <w:rsid w:val="00D53DD2"/>
    <w:rsid w:val="00D541F9"/>
    <w:rsid w:val="00D54210"/>
    <w:rsid w:val="00D542EA"/>
    <w:rsid w:val="00D54383"/>
    <w:rsid w:val="00D54417"/>
    <w:rsid w:val="00D544BA"/>
    <w:rsid w:val="00D5454C"/>
    <w:rsid w:val="00D545D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A29"/>
    <w:rsid w:val="00D61B3F"/>
    <w:rsid w:val="00D61CE1"/>
    <w:rsid w:val="00D61D30"/>
    <w:rsid w:val="00D61DF5"/>
    <w:rsid w:val="00D61E52"/>
    <w:rsid w:val="00D61ECC"/>
    <w:rsid w:val="00D61EEF"/>
    <w:rsid w:val="00D6212F"/>
    <w:rsid w:val="00D622DE"/>
    <w:rsid w:val="00D623A7"/>
    <w:rsid w:val="00D62503"/>
    <w:rsid w:val="00D6258D"/>
    <w:rsid w:val="00D62662"/>
    <w:rsid w:val="00D62666"/>
    <w:rsid w:val="00D6287D"/>
    <w:rsid w:val="00D62906"/>
    <w:rsid w:val="00D62B5A"/>
    <w:rsid w:val="00D62C00"/>
    <w:rsid w:val="00D62C05"/>
    <w:rsid w:val="00D62D0C"/>
    <w:rsid w:val="00D62F81"/>
    <w:rsid w:val="00D62FC4"/>
    <w:rsid w:val="00D63209"/>
    <w:rsid w:val="00D635EB"/>
    <w:rsid w:val="00D63611"/>
    <w:rsid w:val="00D63661"/>
    <w:rsid w:val="00D637AA"/>
    <w:rsid w:val="00D6382B"/>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4C"/>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31"/>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83E"/>
    <w:rsid w:val="00D6791D"/>
    <w:rsid w:val="00D67AC8"/>
    <w:rsid w:val="00D67AF9"/>
    <w:rsid w:val="00D67BBA"/>
    <w:rsid w:val="00D67C2F"/>
    <w:rsid w:val="00D67C9A"/>
    <w:rsid w:val="00D67E7E"/>
    <w:rsid w:val="00D67F9D"/>
    <w:rsid w:val="00D67FBA"/>
    <w:rsid w:val="00D67FD7"/>
    <w:rsid w:val="00D7004C"/>
    <w:rsid w:val="00D701EE"/>
    <w:rsid w:val="00D7041A"/>
    <w:rsid w:val="00D7054F"/>
    <w:rsid w:val="00D705C2"/>
    <w:rsid w:val="00D705D3"/>
    <w:rsid w:val="00D70755"/>
    <w:rsid w:val="00D70906"/>
    <w:rsid w:val="00D70C97"/>
    <w:rsid w:val="00D70CF3"/>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DFD"/>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36D"/>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CD4"/>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6F0E"/>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7F"/>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6A6"/>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7B9"/>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12"/>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92F"/>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9D9"/>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62B"/>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7A7"/>
    <w:rsid w:val="00DD3861"/>
    <w:rsid w:val="00DD386D"/>
    <w:rsid w:val="00DD3871"/>
    <w:rsid w:val="00DD392C"/>
    <w:rsid w:val="00DD3A6F"/>
    <w:rsid w:val="00DD3BED"/>
    <w:rsid w:val="00DD3C64"/>
    <w:rsid w:val="00DD3C67"/>
    <w:rsid w:val="00DD40A4"/>
    <w:rsid w:val="00DD42B8"/>
    <w:rsid w:val="00DD42C1"/>
    <w:rsid w:val="00DD42C7"/>
    <w:rsid w:val="00DD433F"/>
    <w:rsid w:val="00DD453B"/>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D64"/>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06E"/>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7A"/>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68B"/>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00"/>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31F"/>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A5E"/>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4B5"/>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CDA"/>
    <w:rsid w:val="00E16F93"/>
    <w:rsid w:val="00E170D5"/>
    <w:rsid w:val="00E171F7"/>
    <w:rsid w:val="00E172AA"/>
    <w:rsid w:val="00E17515"/>
    <w:rsid w:val="00E17520"/>
    <w:rsid w:val="00E175A5"/>
    <w:rsid w:val="00E175DB"/>
    <w:rsid w:val="00E177B9"/>
    <w:rsid w:val="00E1789A"/>
    <w:rsid w:val="00E17902"/>
    <w:rsid w:val="00E17A99"/>
    <w:rsid w:val="00E17C6F"/>
    <w:rsid w:val="00E17C7A"/>
    <w:rsid w:val="00E17D3A"/>
    <w:rsid w:val="00E17D87"/>
    <w:rsid w:val="00E17FE6"/>
    <w:rsid w:val="00E200C0"/>
    <w:rsid w:val="00E200EF"/>
    <w:rsid w:val="00E20276"/>
    <w:rsid w:val="00E20295"/>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B9"/>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C8C"/>
    <w:rsid w:val="00E25D78"/>
    <w:rsid w:val="00E2606B"/>
    <w:rsid w:val="00E260C2"/>
    <w:rsid w:val="00E262D8"/>
    <w:rsid w:val="00E2655B"/>
    <w:rsid w:val="00E26589"/>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C36"/>
    <w:rsid w:val="00E27E00"/>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152"/>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736"/>
    <w:rsid w:val="00E3383A"/>
    <w:rsid w:val="00E33A2A"/>
    <w:rsid w:val="00E33B35"/>
    <w:rsid w:val="00E33B38"/>
    <w:rsid w:val="00E33B64"/>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946"/>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1E5"/>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63"/>
    <w:rsid w:val="00E4509A"/>
    <w:rsid w:val="00E4510C"/>
    <w:rsid w:val="00E45292"/>
    <w:rsid w:val="00E4531D"/>
    <w:rsid w:val="00E45422"/>
    <w:rsid w:val="00E45555"/>
    <w:rsid w:val="00E4555F"/>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6FE4"/>
    <w:rsid w:val="00E47143"/>
    <w:rsid w:val="00E4724A"/>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40"/>
    <w:rsid w:val="00E522A7"/>
    <w:rsid w:val="00E522DE"/>
    <w:rsid w:val="00E52351"/>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A5A"/>
    <w:rsid w:val="00E61B3D"/>
    <w:rsid w:val="00E61BAB"/>
    <w:rsid w:val="00E61C59"/>
    <w:rsid w:val="00E61F5E"/>
    <w:rsid w:val="00E6205F"/>
    <w:rsid w:val="00E621CB"/>
    <w:rsid w:val="00E625C7"/>
    <w:rsid w:val="00E627AB"/>
    <w:rsid w:val="00E62BDF"/>
    <w:rsid w:val="00E62C1A"/>
    <w:rsid w:val="00E62C8D"/>
    <w:rsid w:val="00E62D1F"/>
    <w:rsid w:val="00E62E43"/>
    <w:rsid w:val="00E62E55"/>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16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8A6"/>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203"/>
    <w:rsid w:val="00E752FC"/>
    <w:rsid w:val="00E75388"/>
    <w:rsid w:val="00E75477"/>
    <w:rsid w:val="00E755A4"/>
    <w:rsid w:val="00E75755"/>
    <w:rsid w:val="00E7587E"/>
    <w:rsid w:val="00E75A21"/>
    <w:rsid w:val="00E75AE4"/>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49F"/>
    <w:rsid w:val="00E815E1"/>
    <w:rsid w:val="00E815E4"/>
    <w:rsid w:val="00E816EE"/>
    <w:rsid w:val="00E818F5"/>
    <w:rsid w:val="00E81B74"/>
    <w:rsid w:val="00E81C2B"/>
    <w:rsid w:val="00E81CC8"/>
    <w:rsid w:val="00E81D5F"/>
    <w:rsid w:val="00E81DB8"/>
    <w:rsid w:val="00E81DF0"/>
    <w:rsid w:val="00E81EA6"/>
    <w:rsid w:val="00E81F62"/>
    <w:rsid w:val="00E8214B"/>
    <w:rsid w:val="00E821E9"/>
    <w:rsid w:val="00E82269"/>
    <w:rsid w:val="00E8234C"/>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89"/>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19"/>
    <w:rsid w:val="00E9432D"/>
    <w:rsid w:val="00E943C1"/>
    <w:rsid w:val="00E945F1"/>
    <w:rsid w:val="00E945F9"/>
    <w:rsid w:val="00E949D5"/>
    <w:rsid w:val="00E94A7C"/>
    <w:rsid w:val="00E94A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9AD"/>
    <w:rsid w:val="00EA3AAE"/>
    <w:rsid w:val="00EA3C11"/>
    <w:rsid w:val="00EA3CEC"/>
    <w:rsid w:val="00EA3DC0"/>
    <w:rsid w:val="00EA3F16"/>
    <w:rsid w:val="00EA40B8"/>
    <w:rsid w:val="00EA454F"/>
    <w:rsid w:val="00EA4638"/>
    <w:rsid w:val="00EA46F7"/>
    <w:rsid w:val="00EA4A60"/>
    <w:rsid w:val="00EA4BC8"/>
    <w:rsid w:val="00EA5162"/>
    <w:rsid w:val="00EA53A1"/>
    <w:rsid w:val="00EA54B4"/>
    <w:rsid w:val="00EA5782"/>
    <w:rsid w:val="00EA581F"/>
    <w:rsid w:val="00EA5864"/>
    <w:rsid w:val="00EA5868"/>
    <w:rsid w:val="00EA59DE"/>
    <w:rsid w:val="00EA5ACD"/>
    <w:rsid w:val="00EA5AE4"/>
    <w:rsid w:val="00EA5C6E"/>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552"/>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99"/>
    <w:rsid w:val="00EB67E0"/>
    <w:rsid w:val="00EB6956"/>
    <w:rsid w:val="00EB6966"/>
    <w:rsid w:val="00EB6B42"/>
    <w:rsid w:val="00EB6C35"/>
    <w:rsid w:val="00EB6CF5"/>
    <w:rsid w:val="00EB6D59"/>
    <w:rsid w:val="00EB6D99"/>
    <w:rsid w:val="00EB6E4D"/>
    <w:rsid w:val="00EB731A"/>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7DA"/>
    <w:rsid w:val="00EC7B3B"/>
    <w:rsid w:val="00EC7C56"/>
    <w:rsid w:val="00EC7CEC"/>
    <w:rsid w:val="00EC7D98"/>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AFD"/>
    <w:rsid w:val="00ED5B9D"/>
    <w:rsid w:val="00ED5C81"/>
    <w:rsid w:val="00ED5F01"/>
    <w:rsid w:val="00ED609D"/>
    <w:rsid w:val="00ED6185"/>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BF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5C9"/>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2F96"/>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5C"/>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EF7FF7"/>
    <w:rsid w:val="00F00013"/>
    <w:rsid w:val="00F0003D"/>
    <w:rsid w:val="00F00311"/>
    <w:rsid w:val="00F003CC"/>
    <w:rsid w:val="00F00523"/>
    <w:rsid w:val="00F00580"/>
    <w:rsid w:val="00F005A0"/>
    <w:rsid w:val="00F0085A"/>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81E"/>
    <w:rsid w:val="00F01826"/>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1D6"/>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59"/>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CA"/>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B0"/>
    <w:rsid w:val="00F444C6"/>
    <w:rsid w:val="00F4458A"/>
    <w:rsid w:val="00F44698"/>
    <w:rsid w:val="00F44845"/>
    <w:rsid w:val="00F448B6"/>
    <w:rsid w:val="00F44C5F"/>
    <w:rsid w:val="00F44E8F"/>
    <w:rsid w:val="00F44EFD"/>
    <w:rsid w:val="00F44F02"/>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8A8"/>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CD7"/>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022"/>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9A0"/>
    <w:rsid w:val="00F57B5E"/>
    <w:rsid w:val="00F57BC1"/>
    <w:rsid w:val="00F57C91"/>
    <w:rsid w:val="00F57D93"/>
    <w:rsid w:val="00F57E98"/>
    <w:rsid w:val="00F60028"/>
    <w:rsid w:val="00F6007E"/>
    <w:rsid w:val="00F600BF"/>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11"/>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94C"/>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B13"/>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4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0C"/>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D3B"/>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BB1"/>
    <w:rsid w:val="00F92C0F"/>
    <w:rsid w:val="00F92C76"/>
    <w:rsid w:val="00F92D18"/>
    <w:rsid w:val="00F92D2A"/>
    <w:rsid w:val="00F92DDD"/>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2B2"/>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4D1"/>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CDA"/>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6FD"/>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D07"/>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4D"/>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0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56"/>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BB5"/>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62"/>
    <w:rsid w:val="00FD688F"/>
    <w:rsid w:val="00FD690E"/>
    <w:rsid w:val="00FD6A78"/>
    <w:rsid w:val="00FD6B66"/>
    <w:rsid w:val="00FD6B9F"/>
    <w:rsid w:val="00FD6C48"/>
    <w:rsid w:val="00FD6E24"/>
    <w:rsid w:val="00FD6E92"/>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1E30"/>
    <w:rsid w:val="00FE2043"/>
    <w:rsid w:val="00FE207E"/>
    <w:rsid w:val="00FE229D"/>
    <w:rsid w:val="00FE2317"/>
    <w:rsid w:val="00FE232B"/>
    <w:rsid w:val="00FE2392"/>
    <w:rsid w:val="00FE23AC"/>
    <w:rsid w:val="00FE23FE"/>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4F81"/>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4C9"/>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4E9"/>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Основной текст (2) + Calibri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Основной текст + Courier New4,143,5 pt28,Колонтитул + 10"/>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Оглавление + Courier New1,172,5 pt122,Малые прописные16"/>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Колонтитул (3) + Segoe UI,81,Основной текст (2) + 71"/>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Основной текст + Courier New7,144,5 pt40,Малые прописные3,Интервал -1 pt7,5 pt48,Малые прописные8"/>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Основной текст (2) + Franklin Gothic Heavy,11 pt2,12 pt2,Курсив8,Интервал 1 pt5"/>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Заголовок №7 (4) + Verdana,142,Не малые прописные1,Интервал -1 pt4"/>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Основной текст + Courier New21,1414,5 pt124,Малые прописные18"/>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Колонтитул + Sylfaen,5 pt69,Не полужирный79"/>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Интервал 3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Основной текст (2) + Arial Narrow7"/>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99"/>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Основной текст (2) + Constantia3,Масштаб 70%4"/>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Основной текст (2) + 12 pt3"/>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 w:type="character" w:customStyle="1" w:styleId="CourierNew">
    <w:name w:val="Оглавление + Courier New"/>
    <w:aliases w:val="17,5 pt123,Малые прописные17,Интервал -1 pt16"/>
    <w:basedOn w:val="af0"/>
    <w:uiPriority w:val="99"/>
    <w:rsid w:val="00FB0D07"/>
    <w:rPr>
      <w:rFonts w:ascii="Courier New" w:hAnsi="Courier New" w:cs="Courier New"/>
      <w:b w:val="0"/>
      <w:bCs w:val="0"/>
      <w:smallCaps/>
      <w:spacing w:val="-20"/>
      <w:sz w:val="35"/>
      <w:szCs w:val="35"/>
      <w:shd w:val="clear" w:color="auto" w:fill="FFFFFF"/>
    </w:rPr>
  </w:style>
  <w:style w:type="character" w:customStyle="1" w:styleId="1pt2">
    <w:name w:val="Оглавление + Интервал 1 pt"/>
    <w:basedOn w:val="af0"/>
    <w:uiPriority w:val="99"/>
    <w:rsid w:val="00FB0D07"/>
    <w:rPr>
      <w:rFonts w:ascii="Times New Roman" w:hAnsi="Times New Roman" w:cs="Times New Roman"/>
      <w:b w:val="0"/>
      <w:bCs w:val="0"/>
      <w:spacing w:val="30"/>
      <w:sz w:val="27"/>
      <w:szCs w:val="27"/>
      <w:shd w:val="clear" w:color="auto" w:fill="FFFFFF"/>
    </w:rPr>
  </w:style>
  <w:style w:type="character" w:customStyle="1" w:styleId="740">
    <w:name w:val="Заголовок №7 (4)_"/>
    <w:basedOn w:val="a0"/>
    <w:link w:val="741"/>
    <w:uiPriority w:val="99"/>
    <w:rsid w:val="00FB0D07"/>
    <w:rPr>
      <w:rFonts w:ascii="Times New Roman" w:hAnsi="Times New Roman"/>
      <w:smallCaps/>
      <w:sz w:val="28"/>
      <w:szCs w:val="28"/>
      <w:shd w:val="clear" w:color="auto" w:fill="FFFFFF"/>
    </w:rPr>
  </w:style>
  <w:style w:type="character" w:customStyle="1" w:styleId="742">
    <w:name w:val="Заголовок №7 (4)"/>
    <w:basedOn w:val="740"/>
    <w:uiPriority w:val="99"/>
    <w:rsid w:val="00FB0D07"/>
    <w:rPr>
      <w:rFonts w:ascii="Times New Roman" w:hAnsi="Times New Roman"/>
      <w:smallCaps/>
      <w:sz w:val="28"/>
      <w:szCs w:val="28"/>
      <w:shd w:val="clear" w:color="auto" w:fill="FFFFFF"/>
    </w:rPr>
  </w:style>
  <w:style w:type="paragraph" w:customStyle="1" w:styleId="741">
    <w:name w:val="Заголовок №7 (4)1"/>
    <w:basedOn w:val="a"/>
    <w:link w:val="740"/>
    <w:uiPriority w:val="99"/>
    <w:rsid w:val="00FB0D07"/>
    <w:pPr>
      <w:shd w:val="clear" w:color="auto" w:fill="FFFFFF"/>
      <w:spacing w:after="720" w:line="240" w:lineRule="atLeast"/>
      <w:outlineLvl w:val="6"/>
    </w:pPr>
    <w:rPr>
      <w:rFonts w:ascii="Times New Roman" w:hAnsi="Times New Roman"/>
      <w:smallCaps/>
      <w:sz w:val="28"/>
      <w:szCs w:val="28"/>
    </w:rPr>
  </w:style>
  <w:style w:type="paragraph" w:customStyle="1" w:styleId="ParaAttribute0">
    <w:name w:val="ParaAttribute0"/>
    <w:rsid w:val="00397400"/>
    <w:pPr>
      <w:widowControl w:val="0"/>
      <w:wordWrap w:val="0"/>
      <w:spacing w:after="0" w:line="240" w:lineRule="auto"/>
    </w:pPr>
    <w:rPr>
      <w:rFonts w:ascii="Times New Roman" w:eastAsia="Times New Roman" w:hAnsi="Times New Roman" w:cs="Times New Roman"/>
    </w:rPr>
  </w:style>
  <w:style w:type="character" w:customStyle="1" w:styleId="CharAttribute0">
    <w:name w:val="CharAttribute0"/>
    <w:rsid w:val="00397400"/>
    <w:rPr>
      <w:rFonts w:ascii="Times New Roman" w:eastAsia="Times New Roman"/>
    </w:rPr>
  </w:style>
  <w:style w:type="character" w:customStyle="1" w:styleId="aff2">
    <w:name w:val="Основний текст_"/>
    <w:basedOn w:val="a0"/>
    <w:link w:val="1f3"/>
    <w:uiPriority w:val="99"/>
    <w:rsid w:val="0033390B"/>
    <w:rPr>
      <w:rFonts w:ascii="Times New Roman" w:hAnsi="Times New Roman"/>
      <w:sz w:val="18"/>
      <w:szCs w:val="18"/>
      <w:shd w:val="clear" w:color="auto" w:fill="FFFFFF"/>
    </w:rPr>
  </w:style>
  <w:style w:type="character" w:customStyle="1" w:styleId="6c">
    <w:name w:val="Основний текст6"/>
    <w:basedOn w:val="aff2"/>
    <w:uiPriority w:val="99"/>
    <w:rsid w:val="0033390B"/>
    <w:rPr>
      <w:rFonts w:ascii="Times New Roman" w:hAnsi="Times New Roman"/>
      <w:sz w:val="18"/>
      <w:szCs w:val="18"/>
      <w:shd w:val="clear" w:color="auto" w:fill="FFFFFF"/>
    </w:rPr>
  </w:style>
  <w:style w:type="paragraph" w:customStyle="1" w:styleId="1f3">
    <w:name w:val="Основний текст1"/>
    <w:basedOn w:val="a"/>
    <w:link w:val="aff2"/>
    <w:uiPriority w:val="99"/>
    <w:rsid w:val="0033390B"/>
    <w:pPr>
      <w:widowControl w:val="0"/>
      <w:shd w:val="clear" w:color="auto" w:fill="FFFFFF"/>
      <w:spacing w:after="120" w:line="311" w:lineRule="exact"/>
      <w:ind w:hanging="2160"/>
      <w:jc w:val="center"/>
    </w:pPr>
    <w:rPr>
      <w:rFonts w:ascii="Times New Roman" w:hAnsi="Times New Roman"/>
      <w:sz w:val="18"/>
      <w:szCs w:val="18"/>
    </w:rPr>
  </w:style>
  <w:style w:type="character" w:customStyle="1" w:styleId="2FranklinGothicHeavy1">
    <w:name w:val="Основной текст (2) + Franklin Gothic Heavy1"/>
    <w:aliases w:val="19 pt1"/>
    <w:basedOn w:val="21"/>
    <w:uiPriority w:val="99"/>
    <w:rsid w:val="00B644B9"/>
    <w:rPr>
      <w:rFonts w:ascii="Franklin Gothic Heavy" w:hAnsi="Franklin Gothic Heavy" w:cs="Franklin Gothic Heavy"/>
      <w:sz w:val="38"/>
      <w:szCs w:val="38"/>
      <w:shd w:val="clear" w:color="auto" w:fill="FFFFFF"/>
    </w:rPr>
  </w:style>
  <w:style w:type="paragraph" w:customStyle="1" w:styleId="2210">
    <w:name w:val="Основной текст (22)1"/>
    <w:basedOn w:val="a"/>
    <w:uiPriority w:val="99"/>
    <w:rsid w:val="00D53BFB"/>
    <w:pPr>
      <w:widowControl w:val="0"/>
      <w:shd w:val="clear" w:color="auto" w:fill="FFFFFF"/>
      <w:spacing w:after="0" w:line="480" w:lineRule="exact"/>
      <w:jc w:val="both"/>
    </w:pPr>
    <w:rPr>
      <w:rFonts w:ascii="Times New Roman" w:eastAsia="Times New Roman" w:hAnsi="Times New Roman" w:cs="Times New Roman"/>
      <w:sz w:val="26"/>
      <w:szCs w:val="26"/>
    </w:rPr>
  </w:style>
  <w:style w:type="character" w:customStyle="1" w:styleId="912">
    <w:name w:val="Колонтитул + 91"/>
    <w:aliases w:val="5 pt15"/>
    <w:basedOn w:val="ad"/>
    <w:uiPriority w:val="99"/>
    <w:rsid w:val="008A30A4"/>
    <w:rPr>
      <w:rFonts w:ascii="Times New Roman" w:hAnsi="Times New Roman" w:cs="Times New Roman"/>
      <w:b/>
      <w:bCs/>
      <w:sz w:val="19"/>
      <w:szCs w:val="19"/>
      <w:shd w:val="clear" w:color="auto" w:fill="FFFFFF"/>
    </w:rPr>
  </w:style>
  <w:style w:type="character" w:customStyle="1" w:styleId="254">
    <w:name w:val="Основной текст (2)5"/>
    <w:basedOn w:val="21"/>
    <w:uiPriority w:val="99"/>
    <w:rsid w:val="00D62FC4"/>
    <w:rPr>
      <w:rFonts w:ascii="Times New Roman" w:hAnsi="Times New Roman" w:cs="Times New Roman"/>
      <w:sz w:val="28"/>
      <w:szCs w:val="28"/>
      <w:shd w:val="clear" w:color="auto" w:fill="FFFFFF"/>
    </w:rPr>
  </w:style>
  <w:style w:type="character" w:customStyle="1" w:styleId="276">
    <w:name w:val="Основной текст (2) + Курсив7"/>
    <w:basedOn w:val="21"/>
    <w:uiPriority w:val="99"/>
    <w:rsid w:val="00EC77DA"/>
    <w:rPr>
      <w:rFonts w:ascii="Times New Roman" w:hAnsi="Times New Roman" w:cs="Times New Roman"/>
      <w:i/>
      <w:iCs/>
      <w:sz w:val="28"/>
      <w:szCs w:val="28"/>
      <w:shd w:val="clear" w:color="auto" w:fill="FFFFFF"/>
    </w:rPr>
  </w:style>
  <w:style w:type="character" w:customStyle="1" w:styleId="762">
    <w:name w:val="Колонтитул + 76"/>
    <w:aliases w:val="5 pt47,Интервал 0 pt77"/>
    <w:basedOn w:val="ad"/>
    <w:uiPriority w:val="99"/>
    <w:rsid w:val="0014792F"/>
    <w:rPr>
      <w:rFonts w:ascii="Times New Roman" w:hAnsi="Times New Roman" w:cs="Times New Roman"/>
      <w:spacing w:val="0"/>
      <w:sz w:val="15"/>
      <w:szCs w:val="15"/>
      <w:shd w:val="clear" w:color="auto" w:fill="FFFFFF"/>
    </w:rPr>
  </w:style>
  <w:style w:type="character" w:customStyle="1" w:styleId="114pt">
    <w:name w:val="Заголовок №11 + Интервал 4 pt"/>
    <w:basedOn w:val="114"/>
    <w:uiPriority w:val="99"/>
    <w:rsid w:val="00082A30"/>
    <w:rPr>
      <w:rFonts w:ascii="Times New Roman" w:hAnsi="Times New Roman"/>
      <w:b w:val="0"/>
      <w:bCs w:val="0"/>
      <w:spacing w:val="80"/>
      <w:sz w:val="30"/>
      <w:szCs w:val="30"/>
      <w:shd w:val="clear" w:color="auto" w:fill="FFFFFF"/>
    </w:rPr>
  </w:style>
  <w:style w:type="character" w:customStyle="1" w:styleId="1020pt">
    <w:name w:val="Заголовок №10 (2) + Интервал 0 pt"/>
    <w:basedOn w:val="102"/>
    <w:uiPriority w:val="99"/>
    <w:rsid w:val="00173FC6"/>
    <w:rPr>
      <w:rFonts w:ascii="Times New Roman" w:hAnsi="Times New Roman" w:cs="Times New Roman"/>
      <w:b/>
      <w:bCs/>
      <w:spacing w:val="0"/>
      <w:w w:val="70"/>
      <w:sz w:val="22"/>
      <w:szCs w:val="22"/>
      <w:shd w:val="clear" w:color="auto" w:fill="FFFFFF"/>
      <w:lang w:val="uk-UA" w:eastAsia="uk-UA"/>
    </w:rPr>
  </w:style>
  <w:style w:type="character" w:customStyle="1" w:styleId="37Exact">
    <w:name w:val="Основной текст (37) Exact"/>
    <w:basedOn w:val="a0"/>
    <w:uiPriority w:val="99"/>
    <w:rsid w:val="00EB6C35"/>
    <w:rPr>
      <w:rFonts w:ascii="Times New Roman" w:hAnsi="Times New Roman" w:cs="Times New Roman"/>
      <w:sz w:val="18"/>
      <w:szCs w:val="18"/>
      <w:u w:val="none"/>
      <w:lang w:val="uk-UA" w:eastAsia="uk-UA"/>
    </w:rPr>
  </w:style>
  <w:style w:type="character" w:customStyle="1" w:styleId="8BookmanOldStyle">
    <w:name w:val="Колонтитул (8) + Bookman Old Style;Курсив"/>
    <w:basedOn w:val="84"/>
    <w:rsid w:val="003C1F72"/>
    <w:rPr>
      <w:rFonts w:ascii="Bookman Old Style" w:eastAsia="Bookman Old Style" w:hAnsi="Bookman Old Style" w:cs="Bookman Old Style"/>
      <w:b w:val="0"/>
      <w:bCs w:val="0"/>
      <w:i/>
      <w:iCs/>
      <w:color w:val="000000"/>
      <w:w w:val="100"/>
      <w:position w:val="0"/>
      <w:sz w:val="8"/>
      <w:szCs w:val="8"/>
      <w:shd w:val="clear" w:color="auto" w:fill="FFFFFF"/>
      <w:lang w:val="ru-RU" w:eastAsia="ru-RU" w:bidi="ru-RU"/>
    </w:rPr>
  </w:style>
  <w:style w:type="paragraph" w:customStyle="1" w:styleId="9210">
    <w:name w:val="Заголовок №9 (2)1"/>
    <w:basedOn w:val="a"/>
    <w:uiPriority w:val="99"/>
    <w:rsid w:val="00185919"/>
    <w:pPr>
      <w:widowControl w:val="0"/>
      <w:shd w:val="clear" w:color="auto" w:fill="FFFFFF"/>
      <w:spacing w:before="420" w:after="0" w:line="456" w:lineRule="exact"/>
      <w:ind w:firstLine="720"/>
      <w:jc w:val="both"/>
      <w:outlineLvl w:val="8"/>
    </w:pPr>
    <w:rPr>
      <w:rFonts w:ascii="Times New Roman" w:eastAsia="Times New Roman" w:hAnsi="Times New Roman" w:cs="Times New Roman"/>
      <w:sz w:val="26"/>
      <w:szCs w:val="26"/>
    </w:rPr>
  </w:style>
  <w:style w:type="character" w:customStyle="1" w:styleId="40pt0">
    <w:name w:val="Заголовок №4 + Интервал 0 pt"/>
    <w:basedOn w:val="47"/>
    <w:uiPriority w:val="99"/>
    <w:rsid w:val="00392225"/>
    <w:rPr>
      <w:rFonts w:ascii="Times New Roman" w:hAnsi="Times New Roman" w:cs="Times New Roman"/>
      <w:b/>
      <w:bCs/>
      <w:spacing w:val="0"/>
      <w:sz w:val="32"/>
      <w:szCs w:val="32"/>
      <w:shd w:val="clear" w:color="auto" w:fill="FFFFFF"/>
    </w:rPr>
  </w:style>
  <w:style w:type="character" w:customStyle="1" w:styleId="6d">
    <w:name w:val="Основной текст (6) + Не курсив"/>
    <w:basedOn w:val="6"/>
    <w:uiPriority w:val="99"/>
    <w:rsid w:val="00B34A8F"/>
    <w:rPr>
      <w:rFonts w:ascii="Times New Roman" w:hAnsi="Times New Roman" w:cs="Times New Roman"/>
      <w:b w:val="0"/>
      <w:bCs w:val="0"/>
      <w:i w:val="0"/>
      <w:iCs w:val="0"/>
      <w:sz w:val="28"/>
      <w:szCs w:val="28"/>
      <w:shd w:val="clear" w:color="auto" w:fill="FFFFFF"/>
    </w:rPr>
  </w:style>
  <w:style w:type="character" w:customStyle="1" w:styleId="131pt">
    <w:name w:val="Основной текст (13) + Интервал 1 pt"/>
    <w:basedOn w:val="130"/>
    <w:uiPriority w:val="99"/>
    <w:rsid w:val="00D45C64"/>
    <w:rPr>
      <w:rFonts w:ascii="Arial Narrow" w:hAnsi="Arial Narrow" w:cs="Arial Narrow"/>
      <w:b w:val="0"/>
      <w:bCs w:val="0"/>
      <w:i/>
      <w:iCs/>
      <w:spacing w:val="30"/>
      <w:sz w:val="46"/>
      <w:szCs w:val="46"/>
      <w:shd w:val="clear" w:color="auto" w:fill="FFFFFF"/>
      <w:lang w:val="en-US" w:eastAsia="en-US"/>
    </w:rPr>
  </w:style>
  <w:style w:type="character" w:customStyle="1" w:styleId="2Candara7">
    <w:name w:val="Основной текст (2) + Candara7"/>
    <w:aliases w:val="12 pt11"/>
    <w:basedOn w:val="21"/>
    <w:uiPriority w:val="99"/>
    <w:rsid w:val="006D3DDF"/>
    <w:rPr>
      <w:rFonts w:ascii="Candara" w:hAnsi="Candara" w:cs="Candara"/>
      <w:spacing w:val="0"/>
      <w:sz w:val="24"/>
      <w:szCs w:val="24"/>
      <w:shd w:val="clear" w:color="auto" w:fill="FFFFFF"/>
    </w:rPr>
  </w:style>
  <w:style w:type="character" w:customStyle="1" w:styleId="5c">
    <w:name w:val="Основной текст (5) + Малые прописные"/>
    <w:basedOn w:val="51"/>
    <w:uiPriority w:val="99"/>
    <w:rsid w:val="00915FF8"/>
    <w:rPr>
      <w:rFonts w:ascii="Times New Roman" w:hAnsi="Times New Roman" w:cs="Times New Roman"/>
      <w:b/>
      <w:bCs/>
      <w:smallCaps/>
      <w:spacing w:val="20"/>
      <w:sz w:val="21"/>
      <w:szCs w:val="21"/>
      <w:u w:val="none"/>
      <w:shd w:val="clear" w:color="auto" w:fill="FFFFFF"/>
    </w:rPr>
  </w:style>
  <w:style w:type="character" w:customStyle="1" w:styleId="20pt2">
    <w:name w:val="Колонтитул (2) + Интервал 0 pt"/>
    <w:basedOn w:val="2f9"/>
    <w:uiPriority w:val="99"/>
    <w:rsid w:val="0021328B"/>
    <w:rPr>
      <w:rFonts w:ascii="Times New Roman" w:hAnsi="Times New Roman"/>
      <w:b/>
      <w:bCs/>
      <w:spacing w:val="10"/>
      <w:sz w:val="17"/>
      <w:szCs w:val="17"/>
      <w:shd w:val="clear" w:color="auto" w:fill="FFFFFF"/>
    </w:rPr>
  </w:style>
  <w:style w:type="character" w:customStyle="1" w:styleId="390">
    <w:name w:val="Основной текст (39)_"/>
    <w:basedOn w:val="a0"/>
    <w:link w:val="391"/>
    <w:uiPriority w:val="99"/>
    <w:rsid w:val="001B2CDE"/>
    <w:rPr>
      <w:rFonts w:ascii="Trebuchet MS" w:hAnsi="Trebuchet MS" w:cs="Trebuchet MS"/>
      <w:sz w:val="8"/>
      <w:szCs w:val="8"/>
      <w:shd w:val="clear" w:color="auto" w:fill="FFFFFF"/>
      <w:lang w:val="uk-UA" w:eastAsia="uk-UA"/>
    </w:rPr>
  </w:style>
  <w:style w:type="paragraph" w:customStyle="1" w:styleId="391">
    <w:name w:val="Основной текст (39)"/>
    <w:basedOn w:val="a"/>
    <w:link w:val="390"/>
    <w:uiPriority w:val="99"/>
    <w:rsid w:val="001B2CDE"/>
    <w:pPr>
      <w:widowControl w:val="0"/>
      <w:shd w:val="clear" w:color="auto" w:fill="FFFFFF"/>
      <w:spacing w:after="0" w:line="240" w:lineRule="atLeast"/>
    </w:pPr>
    <w:rPr>
      <w:rFonts w:ascii="Trebuchet MS" w:hAnsi="Trebuchet MS" w:cs="Trebuchet MS"/>
      <w:sz w:val="8"/>
      <w:szCs w:val="8"/>
      <w:lang w:val="uk-UA" w:eastAsia="uk-UA"/>
    </w:rPr>
  </w:style>
  <w:style w:type="character" w:customStyle="1" w:styleId="713pt">
    <w:name w:val="Колонтитул (7) + 13 pt"/>
    <w:basedOn w:val="78"/>
    <w:uiPriority w:val="99"/>
    <w:rsid w:val="00AB3B5D"/>
    <w:rPr>
      <w:rFonts w:ascii="Sylfaen" w:hAnsi="Sylfaen" w:cs="Sylfaen"/>
      <w:b w:val="0"/>
      <w:bCs w:val="0"/>
      <w:sz w:val="26"/>
      <w:szCs w:val="26"/>
      <w:shd w:val="clear" w:color="auto" w:fill="FFFFFF"/>
    </w:rPr>
  </w:style>
  <w:style w:type="character" w:customStyle="1" w:styleId="20pt20">
    <w:name w:val="Основной текст (2) + Интервал 0 pt2"/>
    <w:basedOn w:val="21"/>
    <w:uiPriority w:val="99"/>
    <w:rsid w:val="000E2CB0"/>
    <w:rPr>
      <w:rFonts w:ascii="Times New Roman" w:hAnsi="Times New Roman" w:cs="Times New Roman"/>
      <w:spacing w:val="0"/>
      <w:sz w:val="26"/>
      <w:szCs w:val="26"/>
      <w:shd w:val="clear" w:color="auto" w:fill="FFFFFF"/>
    </w:rPr>
  </w:style>
  <w:style w:type="character" w:customStyle="1" w:styleId="20pt10">
    <w:name w:val="Заголовок №2 + Интервал 0 pt1"/>
    <w:basedOn w:val="2a"/>
    <w:uiPriority w:val="99"/>
    <w:rsid w:val="00A427F8"/>
    <w:rPr>
      <w:rFonts w:ascii="Times New Roman" w:hAnsi="Times New Roman" w:cs="Times New Roman"/>
      <w:b/>
      <w:bCs/>
      <w:spacing w:val="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177239">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046072">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383199">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10497">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05564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21396">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691">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371944">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301444">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45750">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34315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332963">
      <w:bodyDiv w:val="1"/>
      <w:marLeft w:val="0"/>
      <w:marRight w:val="0"/>
      <w:marTop w:val="0"/>
      <w:marBottom w:val="0"/>
      <w:divBdr>
        <w:top w:val="none" w:sz="0" w:space="0" w:color="auto"/>
        <w:left w:val="none" w:sz="0" w:space="0" w:color="auto"/>
        <w:bottom w:val="none" w:sz="0" w:space="0" w:color="auto"/>
        <w:right w:val="none" w:sz="0" w:space="0" w:color="auto"/>
      </w:divBdr>
    </w:div>
    <w:div w:id="77598484">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143808">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070024">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12301">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441264">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881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4611">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0996045">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2919284">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29630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346845">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40051">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898467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844580">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24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63750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840521">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7815173">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100911">
      <w:bodyDiv w:val="1"/>
      <w:marLeft w:val="0"/>
      <w:marRight w:val="0"/>
      <w:marTop w:val="0"/>
      <w:marBottom w:val="0"/>
      <w:divBdr>
        <w:top w:val="none" w:sz="0" w:space="0" w:color="auto"/>
        <w:left w:val="none" w:sz="0" w:space="0" w:color="auto"/>
        <w:bottom w:val="none" w:sz="0" w:space="0" w:color="auto"/>
        <w:right w:val="none" w:sz="0" w:space="0" w:color="auto"/>
      </w:divBdr>
    </w:div>
    <w:div w:id="184246453">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089723">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0926146">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25927">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53664">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48867">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167344">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140788">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448424">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14746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58022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71">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16099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03680">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059">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52704">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224025">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2859">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4666">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488582">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854636">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4970428">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05577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01202">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47370">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802742">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5746">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4368">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87934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258866">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654648">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416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5983792">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17047">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58925">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8847">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5960894">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154277">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115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436968">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431207">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26631">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898205">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0863082">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4790">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5161">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6017">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489619">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073839">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549415">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44368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52963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2808">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169754">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657165">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04271">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638701">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02146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875173">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501281">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36029">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47514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5950825">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382850">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693382">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359550">
      <w:bodyDiv w:val="1"/>
      <w:marLeft w:val="0"/>
      <w:marRight w:val="0"/>
      <w:marTop w:val="0"/>
      <w:marBottom w:val="0"/>
      <w:divBdr>
        <w:top w:val="none" w:sz="0" w:space="0" w:color="auto"/>
        <w:left w:val="none" w:sz="0" w:space="0" w:color="auto"/>
        <w:bottom w:val="none" w:sz="0" w:space="0" w:color="auto"/>
        <w:right w:val="none" w:sz="0" w:space="0" w:color="auto"/>
      </w:divBdr>
    </w:div>
    <w:div w:id="447361273">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167615">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553345">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84286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2771059">
      <w:bodyDiv w:val="1"/>
      <w:marLeft w:val="0"/>
      <w:marRight w:val="0"/>
      <w:marTop w:val="0"/>
      <w:marBottom w:val="0"/>
      <w:divBdr>
        <w:top w:val="none" w:sz="0" w:space="0" w:color="auto"/>
        <w:left w:val="none" w:sz="0" w:space="0" w:color="auto"/>
        <w:bottom w:val="none" w:sz="0" w:space="0" w:color="auto"/>
        <w:right w:val="none" w:sz="0" w:space="0" w:color="auto"/>
      </w:divBdr>
    </w:div>
    <w:div w:id="46301221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586835">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2125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3544">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099489">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2874800">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4834856">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07382">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274258">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2525">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090345">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657559">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464731">
      <w:bodyDiv w:val="1"/>
      <w:marLeft w:val="0"/>
      <w:marRight w:val="0"/>
      <w:marTop w:val="0"/>
      <w:marBottom w:val="0"/>
      <w:divBdr>
        <w:top w:val="none" w:sz="0" w:space="0" w:color="auto"/>
        <w:left w:val="none" w:sz="0" w:space="0" w:color="auto"/>
        <w:bottom w:val="none" w:sz="0" w:space="0" w:color="auto"/>
        <w:right w:val="none" w:sz="0" w:space="0" w:color="auto"/>
      </w:divBdr>
    </w:div>
    <w:div w:id="499546149">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0855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23409">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1781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082">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47560">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431139">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394012">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374373">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492466">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727478">
      <w:bodyDiv w:val="1"/>
      <w:marLeft w:val="0"/>
      <w:marRight w:val="0"/>
      <w:marTop w:val="0"/>
      <w:marBottom w:val="0"/>
      <w:divBdr>
        <w:top w:val="none" w:sz="0" w:space="0" w:color="auto"/>
        <w:left w:val="none" w:sz="0" w:space="0" w:color="auto"/>
        <w:bottom w:val="none" w:sz="0" w:space="0" w:color="auto"/>
        <w:right w:val="none" w:sz="0" w:space="0" w:color="auto"/>
      </w:divBdr>
    </w:div>
    <w:div w:id="549732576">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3155">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008623">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393569">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009511">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1915083">
      <w:bodyDiv w:val="1"/>
      <w:marLeft w:val="0"/>
      <w:marRight w:val="0"/>
      <w:marTop w:val="0"/>
      <w:marBottom w:val="0"/>
      <w:divBdr>
        <w:top w:val="none" w:sz="0" w:space="0" w:color="auto"/>
        <w:left w:val="none" w:sz="0" w:space="0" w:color="auto"/>
        <w:bottom w:val="none" w:sz="0" w:space="0" w:color="auto"/>
        <w:right w:val="none" w:sz="0" w:space="0" w:color="auto"/>
      </w:divBdr>
    </w:div>
    <w:div w:id="561983571">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4739">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39682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4900531">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0905">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580849">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2276">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787278">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3927141">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578653">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016440">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1714321">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6333">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1631">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2908860">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1300">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583993">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086626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536">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0287">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6976191">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7975740">
      <w:bodyDiv w:val="1"/>
      <w:marLeft w:val="0"/>
      <w:marRight w:val="0"/>
      <w:marTop w:val="0"/>
      <w:marBottom w:val="0"/>
      <w:divBdr>
        <w:top w:val="none" w:sz="0" w:space="0" w:color="auto"/>
        <w:left w:val="none" w:sz="0" w:space="0" w:color="auto"/>
        <w:bottom w:val="none" w:sz="0" w:space="0" w:color="auto"/>
        <w:right w:val="none" w:sz="0" w:space="0" w:color="auto"/>
      </w:divBdr>
    </w:div>
    <w:div w:id="648092786">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4988542">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84444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12310">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3416">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58884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751983">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50189">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0150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166170">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16015">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190655">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5548615">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545433">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04330">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24858">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891958">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837151">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12254">
      <w:bodyDiv w:val="1"/>
      <w:marLeft w:val="0"/>
      <w:marRight w:val="0"/>
      <w:marTop w:val="0"/>
      <w:marBottom w:val="0"/>
      <w:divBdr>
        <w:top w:val="none" w:sz="0" w:space="0" w:color="auto"/>
        <w:left w:val="none" w:sz="0" w:space="0" w:color="auto"/>
        <w:bottom w:val="none" w:sz="0" w:space="0" w:color="auto"/>
        <w:right w:val="none" w:sz="0" w:space="0" w:color="auto"/>
      </w:divBdr>
    </w:div>
    <w:div w:id="760637966">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425161">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791400">
      <w:bodyDiv w:val="1"/>
      <w:marLeft w:val="0"/>
      <w:marRight w:val="0"/>
      <w:marTop w:val="0"/>
      <w:marBottom w:val="0"/>
      <w:divBdr>
        <w:top w:val="none" w:sz="0" w:space="0" w:color="auto"/>
        <w:left w:val="none" w:sz="0" w:space="0" w:color="auto"/>
        <w:bottom w:val="none" w:sz="0" w:space="0" w:color="auto"/>
        <w:right w:val="none" w:sz="0" w:space="0" w:color="auto"/>
      </w:divBdr>
    </w:div>
    <w:div w:id="778838463">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12039">
      <w:bodyDiv w:val="1"/>
      <w:marLeft w:val="0"/>
      <w:marRight w:val="0"/>
      <w:marTop w:val="0"/>
      <w:marBottom w:val="0"/>
      <w:divBdr>
        <w:top w:val="none" w:sz="0" w:space="0" w:color="auto"/>
        <w:left w:val="none" w:sz="0" w:space="0" w:color="auto"/>
        <w:bottom w:val="none" w:sz="0" w:space="0" w:color="auto"/>
        <w:right w:val="none" w:sz="0" w:space="0" w:color="auto"/>
      </w:divBdr>
    </w:div>
    <w:div w:id="783382186">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18800">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6854866">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014434">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670639">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44454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37819">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866452">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410562">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5994916">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651352">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691384">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422586">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14977">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727027">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65095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692478">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7889160">
      <w:bodyDiv w:val="1"/>
      <w:marLeft w:val="0"/>
      <w:marRight w:val="0"/>
      <w:marTop w:val="0"/>
      <w:marBottom w:val="0"/>
      <w:divBdr>
        <w:top w:val="none" w:sz="0" w:space="0" w:color="auto"/>
        <w:left w:val="none" w:sz="0" w:space="0" w:color="auto"/>
        <w:bottom w:val="none" w:sz="0" w:space="0" w:color="auto"/>
        <w:right w:val="none" w:sz="0" w:space="0" w:color="auto"/>
      </w:divBdr>
    </w:div>
    <w:div w:id="85801066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47361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70915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136203">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034034">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4998712">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1148">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596133">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516">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499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51204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18459">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6356918">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059931">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931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3833605">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11447">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27306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272430">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543217">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27634">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398193">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6776">
      <w:bodyDiv w:val="1"/>
      <w:marLeft w:val="0"/>
      <w:marRight w:val="0"/>
      <w:marTop w:val="0"/>
      <w:marBottom w:val="0"/>
      <w:divBdr>
        <w:top w:val="none" w:sz="0" w:space="0" w:color="auto"/>
        <w:left w:val="none" w:sz="0" w:space="0" w:color="auto"/>
        <w:bottom w:val="none" w:sz="0" w:space="0" w:color="auto"/>
        <w:right w:val="none" w:sz="0" w:space="0" w:color="auto"/>
      </w:divBdr>
    </w:div>
    <w:div w:id="960067565">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380985">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8537">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247829">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285157">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130617">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387215">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33953">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319442">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24558">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302298">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423">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28083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2584866">
      <w:bodyDiv w:val="1"/>
      <w:marLeft w:val="0"/>
      <w:marRight w:val="0"/>
      <w:marTop w:val="0"/>
      <w:marBottom w:val="0"/>
      <w:divBdr>
        <w:top w:val="none" w:sz="0" w:space="0" w:color="auto"/>
        <w:left w:val="none" w:sz="0" w:space="0" w:color="auto"/>
        <w:bottom w:val="none" w:sz="0" w:space="0" w:color="auto"/>
        <w:right w:val="none" w:sz="0" w:space="0" w:color="auto"/>
      </w:divBdr>
    </w:div>
    <w:div w:id="1002666424">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1739">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635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26533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383484">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348429">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68496">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32577">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45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2334">
      <w:bodyDiv w:val="1"/>
      <w:marLeft w:val="0"/>
      <w:marRight w:val="0"/>
      <w:marTop w:val="0"/>
      <w:marBottom w:val="0"/>
      <w:divBdr>
        <w:top w:val="none" w:sz="0" w:space="0" w:color="auto"/>
        <w:left w:val="none" w:sz="0" w:space="0" w:color="auto"/>
        <w:bottom w:val="none" w:sz="0" w:space="0" w:color="auto"/>
        <w:right w:val="none" w:sz="0" w:space="0" w:color="auto"/>
      </w:divBdr>
    </w:div>
    <w:div w:id="103246489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693294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51082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39891206">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473582">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3946245">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175301">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383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6147">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20567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492691">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066280">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850107">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7897235">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57555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8670717">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1952794">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0858">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277613">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237168">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2131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729764">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457023">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405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411540">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586">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738049">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592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456012">
      <w:bodyDiv w:val="1"/>
      <w:marLeft w:val="0"/>
      <w:marRight w:val="0"/>
      <w:marTop w:val="0"/>
      <w:marBottom w:val="0"/>
      <w:divBdr>
        <w:top w:val="none" w:sz="0" w:space="0" w:color="auto"/>
        <w:left w:val="none" w:sz="0" w:space="0" w:color="auto"/>
        <w:bottom w:val="none" w:sz="0" w:space="0" w:color="auto"/>
        <w:right w:val="none" w:sz="0" w:space="0" w:color="auto"/>
      </w:divBdr>
    </w:div>
    <w:div w:id="1171529568">
      <w:bodyDiv w:val="1"/>
      <w:marLeft w:val="0"/>
      <w:marRight w:val="0"/>
      <w:marTop w:val="0"/>
      <w:marBottom w:val="0"/>
      <w:divBdr>
        <w:top w:val="none" w:sz="0" w:space="0" w:color="auto"/>
        <w:left w:val="none" w:sz="0" w:space="0" w:color="auto"/>
        <w:bottom w:val="none" w:sz="0" w:space="0" w:color="auto"/>
        <w:right w:val="none" w:sz="0" w:space="0" w:color="auto"/>
      </w:divBdr>
    </w:div>
    <w:div w:id="1171600746">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3971">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4765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21937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20542">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728714">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426430">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04848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193753">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18292">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7608">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393836">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09190">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483937">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48549">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88095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1961232">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03469">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2978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25355">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40345">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785855">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137624">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25359">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20224">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24908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1866">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388510">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66101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44241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5039">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77514">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36302">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7779">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726127">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541677">
      <w:bodyDiv w:val="1"/>
      <w:marLeft w:val="0"/>
      <w:marRight w:val="0"/>
      <w:marTop w:val="0"/>
      <w:marBottom w:val="0"/>
      <w:divBdr>
        <w:top w:val="none" w:sz="0" w:space="0" w:color="auto"/>
        <w:left w:val="none" w:sz="0" w:space="0" w:color="auto"/>
        <w:bottom w:val="none" w:sz="0" w:space="0" w:color="auto"/>
        <w:right w:val="none" w:sz="0" w:space="0" w:color="auto"/>
      </w:divBdr>
    </w:div>
    <w:div w:id="1341618452">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4940243">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5984971">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031450">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768653">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081763">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777296">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7511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543980">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46358">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8693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213508">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6076">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0881997">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18122">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409279">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01177">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216967">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50371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231361">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37698">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7351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088254">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21400">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4725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393896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098536">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273375">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388998">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792847">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559275">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758511">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5903050">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7603811">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48711">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8665505">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6946561">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576491">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520434">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28034">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39987">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2969">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627508">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262400">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447602">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777089">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559432">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18377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299473">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746838">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4951041">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495606">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2803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040010">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810134">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7617">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77257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549240">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8381">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364316">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070743">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176271">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624727">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095720">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27799">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46544">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280631">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6000">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8365320">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53257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759409">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48054">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527586">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97341">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77544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659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463">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45318">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348769">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77166">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2688">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10835">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048593">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359232">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899246">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108738">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4724243">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0661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24646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440127">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400">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4966952">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5616317">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163827">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77466">
      <w:bodyDiv w:val="1"/>
      <w:marLeft w:val="0"/>
      <w:marRight w:val="0"/>
      <w:marTop w:val="0"/>
      <w:marBottom w:val="0"/>
      <w:divBdr>
        <w:top w:val="none" w:sz="0" w:space="0" w:color="auto"/>
        <w:left w:val="none" w:sz="0" w:space="0" w:color="auto"/>
        <w:bottom w:val="none" w:sz="0" w:space="0" w:color="auto"/>
        <w:right w:val="none" w:sz="0" w:space="0" w:color="auto"/>
      </w:divBdr>
    </w:div>
    <w:div w:id="1726178617">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748572">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825223">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3497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566808">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6758717">
      <w:bodyDiv w:val="1"/>
      <w:marLeft w:val="0"/>
      <w:marRight w:val="0"/>
      <w:marTop w:val="0"/>
      <w:marBottom w:val="0"/>
      <w:divBdr>
        <w:top w:val="none" w:sz="0" w:space="0" w:color="auto"/>
        <w:left w:val="none" w:sz="0" w:space="0" w:color="auto"/>
        <w:bottom w:val="none" w:sz="0" w:space="0" w:color="auto"/>
        <w:right w:val="none" w:sz="0" w:space="0" w:color="auto"/>
      </w:divBdr>
    </w:div>
    <w:div w:id="1746949568">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67725">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335318">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629924">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641521">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39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375064">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233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60112">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2969915">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47315">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5421">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2994901">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776924">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275132">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17408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7999108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0342">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687938">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723519">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441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703390">
      <w:bodyDiv w:val="1"/>
      <w:marLeft w:val="0"/>
      <w:marRight w:val="0"/>
      <w:marTop w:val="0"/>
      <w:marBottom w:val="0"/>
      <w:divBdr>
        <w:top w:val="none" w:sz="0" w:space="0" w:color="auto"/>
        <w:left w:val="none" w:sz="0" w:space="0" w:color="auto"/>
        <w:bottom w:val="none" w:sz="0" w:space="0" w:color="auto"/>
        <w:right w:val="none" w:sz="0" w:space="0" w:color="auto"/>
      </w:divBdr>
    </w:div>
    <w:div w:id="181170980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29190">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202448">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4974064">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0383">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458214">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54004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2186">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78975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11012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339">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04058">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0972">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1687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4323">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789444">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329114">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099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561353">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07325">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666569">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398372">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3909983">
      <w:bodyDiv w:val="1"/>
      <w:marLeft w:val="0"/>
      <w:marRight w:val="0"/>
      <w:marTop w:val="0"/>
      <w:marBottom w:val="0"/>
      <w:divBdr>
        <w:top w:val="none" w:sz="0" w:space="0" w:color="auto"/>
        <w:left w:val="none" w:sz="0" w:space="0" w:color="auto"/>
        <w:bottom w:val="none" w:sz="0" w:space="0" w:color="auto"/>
        <w:right w:val="none" w:sz="0" w:space="0" w:color="auto"/>
      </w:divBdr>
    </w:div>
    <w:div w:id="1904028252">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753375">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99608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2853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373656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669810">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2982">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1919">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13860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1939674">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7835253">
      <w:bodyDiv w:val="1"/>
      <w:marLeft w:val="0"/>
      <w:marRight w:val="0"/>
      <w:marTop w:val="0"/>
      <w:marBottom w:val="0"/>
      <w:divBdr>
        <w:top w:val="none" w:sz="0" w:space="0" w:color="auto"/>
        <w:left w:val="none" w:sz="0" w:space="0" w:color="auto"/>
        <w:bottom w:val="none" w:sz="0" w:space="0" w:color="auto"/>
        <w:right w:val="none" w:sz="0" w:space="0" w:color="auto"/>
      </w:divBdr>
    </w:div>
    <w:div w:id="1927886791">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390519">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122344">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747943">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1294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66957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097540">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8992">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22545">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22853">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583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584469">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04347">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28881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404949">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4281">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905925">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369627">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296822">
      <w:bodyDiv w:val="1"/>
      <w:marLeft w:val="0"/>
      <w:marRight w:val="0"/>
      <w:marTop w:val="0"/>
      <w:marBottom w:val="0"/>
      <w:divBdr>
        <w:top w:val="none" w:sz="0" w:space="0" w:color="auto"/>
        <w:left w:val="none" w:sz="0" w:space="0" w:color="auto"/>
        <w:bottom w:val="none" w:sz="0" w:space="0" w:color="auto"/>
        <w:right w:val="none" w:sz="0" w:space="0" w:color="auto"/>
      </w:divBdr>
    </w:div>
    <w:div w:id="1961372520">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0341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010">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897292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145473">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3440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501355">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518960">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43715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050067">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097830">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389154">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161749">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670612">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6483">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6772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0930574">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9430">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502">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36110">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512845">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792943">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5633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426514">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259010">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463865">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01474">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89477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738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68850">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095319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50047">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159">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7321">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688325">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577150">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1915">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7149">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697263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154868</TotalTime>
  <Pages>10</Pages>
  <Words>1814</Words>
  <Characters>10343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9770</cp:revision>
  <dcterms:created xsi:type="dcterms:W3CDTF">2024-06-20T08:51:00Z</dcterms:created>
  <dcterms:modified xsi:type="dcterms:W3CDTF">2025-03-02T17:15:00Z</dcterms:modified>
  <cp:category/>
</cp:coreProperties>
</file>