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9DED6" w14:textId="77777777" w:rsidR="00DE26BA" w:rsidRDefault="00DE26BA" w:rsidP="00DE26BA">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Наскина</w:t>
      </w:r>
      <w:proofErr w:type="spellEnd"/>
      <w:r>
        <w:rPr>
          <w:rFonts w:ascii="Helvetica" w:hAnsi="Helvetica" w:cs="Helvetica"/>
          <w:b/>
          <w:bCs w:val="0"/>
          <w:color w:val="222222"/>
          <w:sz w:val="21"/>
          <w:szCs w:val="21"/>
        </w:rPr>
        <w:t>, Ирина Андреевна.</w:t>
      </w:r>
    </w:p>
    <w:p w14:paraId="1EC6AA63" w14:textId="77777777" w:rsidR="00DE26BA" w:rsidRDefault="00DE26BA" w:rsidP="00DE26BA">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Политико-философские идеи А. </w:t>
      </w:r>
      <w:proofErr w:type="gramStart"/>
      <w:r>
        <w:rPr>
          <w:rFonts w:ascii="Helvetica" w:hAnsi="Helvetica" w:cs="Helvetica"/>
          <w:caps/>
          <w:color w:val="222222"/>
          <w:sz w:val="21"/>
          <w:szCs w:val="21"/>
        </w:rPr>
        <w:t>Кожева :</w:t>
      </w:r>
      <w:proofErr w:type="gramEnd"/>
      <w:r>
        <w:rPr>
          <w:rFonts w:ascii="Helvetica" w:hAnsi="Helvetica" w:cs="Helvetica"/>
          <w:caps/>
          <w:color w:val="222222"/>
          <w:sz w:val="21"/>
          <w:szCs w:val="21"/>
        </w:rPr>
        <w:t xml:space="preserve"> диссертация ... кандидата политических наук : 23.00.01 / Наскина Ирина Андреевна; [Место защиты: Моск. гос. ун-т им. М.В. Ломоносова. Филос. фак.]. - Москва, 2013. - 150 с.</w:t>
      </w:r>
    </w:p>
    <w:p w14:paraId="46834825" w14:textId="77777777" w:rsidR="00DE26BA" w:rsidRDefault="00DE26BA" w:rsidP="00DE26BA">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наук </w:t>
      </w:r>
      <w:proofErr w:type="spellStart"/>
      <w:r>
        <w:rPr>
          <w:rFonts w:ascii="Arial" w:hAnsi="Arial" w:cs="Arial"/>
          <w:color w:val="646B71"/>
          <w:sz w:val="18"/>
          <w:szCs w:val="18"/>
        </w:rPr>
        <w:t>Наскина</w:t>
      </w:r>
      <w:proofErr w:type="spellEnd"/>
      <w:r>
        <w:rPr>
          <w:rFonts w:ascii="Arial" w:hAnsi="Arial" w:cs="Arial"/>
          <w:color w:val="646B71"/>
          <w:sz w:val="18"/>
          <w:szCs w:val="18"/>
        </w:rPr>
        <w:t>, Ирина Андреевна</w:t>
      </w:r>
    </w:p>
    <w:p w14:paraId="3573856A" w14:textId="77777777" w:rsidR="00DE26BA" w:rsidRDefault="00DE26BA" w:rsidP="00DE26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w:t>
      </w:r>
    </w:p>
    <w:p w14:paraId="2BD20269" w14:textId="77777777" w:rsidR="00DE26BA" w:rsidRDefault="00DE26BA" w:rsidP="00DE26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2B333E3" w14:textId="77777777" w:rsidR="00DE26BA" w:rsidRDefault="00DE26BA" w:rsidP="00DE26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1. Эволюция теоретико-методологических установок политической философии А. </w:t>
      </w:r>
      <w:proofErr w:type="spellStart"/>
      <w:r>
        <w:rPr>
          <w:rFonts w:ascii="Arial" w:hAnsi="Arial" w:cs="Arial"/>
          <w:color w:val="333333"/>
          <w:sz w:val="21"/>
          <w:szCs w:val="21"/>
        </w:rPr>
        <w:t>Кожева</w:t>
      </w:r>
      <w:proofErr w:type="spellEnd"/>
    </w:p>
    <w:p w14:paraId="1FDA58B8" w14:textId="77777777" w:rsidR="00DE26BA" w:rsidRDefault="00DE26BA" w:rsidP="00DE26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Предпосылки формирования политической философии мыслителя</w:t>
      </w:r>
    </w:p>
    <w:p w14:paraId="168A48BD" w14:textId="77777777" w:rsidR="00DE26BA" w:rsidRDefault="00DE26BA" w:rsidP="00DE26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1.2. Роль немецкой философии в становлении политико-философских идей А. </w:t>
      </w:r>
      <w:proofErr w:type="spellStart"/>
      <w:r>
        <w:rPr>
          <w:rFonts w:ascii="Arial" w:hAnsi="Arial" w:cs="Arial"/>
          <w:color w:val="333333"/>
          <w:sz w:val="21"/>
          <w:szCs w:val="21"/>
        </w:rPr>
        <w:t>Кожева</w:t>
      </w:r>
      <w:proofErr w:type="spellEnd"/>
    </w:p>
    <w:p w14:paraId="52152F7C" w14:textId="77777777" w:rsidR="00DE26BA" w:rsidRDefault="00DE26BA" w:rsidP="00DE26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От «понятия власти» к идее Европейского Союза</w:t>
      </w:r>
    </w:p>
    <w:p w14:paraId="11CB8410" w14:textId="77777777" w:rsidR="00DE26BA" w:rsidRDefault="00DE26BA" w:rsidP="00DE26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2. Концепция «идеального государства» А. </w:t>
      </w:r>
      <w:proofErr w:type="spellStart"/>
      <w:r>
        <w:rPr>
          <w:rFonts w:ascii="Arial" w:hAnsi="Arial" w:cs="Arial"/>
          <w:color w:val="333333"/>
          <w:sz w:val="21"/>
          <w:szCs w:val="21"/>
        </w:rPr>
        <w:t>Кожева</w:t>
      </w:r>
      <w:proofErr w:type="spellEnd"/>
    </w:p>
    <w:p w14:paraId="47960F63" w14:textId="77777777" w:rsidR="00DE26BA" w:rsidRDefault="00DE26BA" w:rsidP="00DE26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Методологическая основа анализа феномена властных отношений в политике</w:t>
      </w:r>
    </w:p>
    <w:p w14:paraId="62D91DEF" w14:textId="77777777" w:rsidR="00DE26BA" w:rsidRDefault="00DE26BA" w:rsidP="00DE26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Политико-философские основания концепции «универсального и гомогенного государства»</w:t>
      </w:r>
    </w:p>
    <w:p w14:paraId="3E5E32EA" w14:textId="77777777" w:rsidR="00DE26BA" w:rsidRDefault="00DE26BA" w:rsidP="00DE26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2.3. Влияние творчества А. </w:t>
      </w:r>
      <w:proofErr w:type="spellStart"/>
      <w:r>
        <w:rPr>
          <w:rFonts w:ascii="Arial" w:hAnsi="Arial" w:cs="Arial"/>
          <w:color w:val="333333"/>
          <w:sz w:val="21"/>
          <w:szCs w:val="21"/>
        </w:rPr>
        <w:t>Кожева</w:t>
      </w:r>
      <w:proofErr w:type="spellEnd"/>
      <w:r>
        <w:rPr>
          <w:rFonts w:ascii="Arial" w:hAnsi="Arial" w:cs="Arial"/>
          <w:color w:val="333333"/>
          <w:sz w:val="21"/>
          <w:szCs w:val="21"/>
        </w:rPr>
        <w:t xml:space="preserve"> на концепции власти в современной политической философии</w:t>
      </w:r>
    </w:p>
    <w:p w14:paraId="3ED413B9" w14:textId="77777777" w:rsidR="00DE26BA" w:rsidRDefault="00DE26BA" w:rsidP="00DE26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69057C71" w14:textId="77777777" w:rsidR="00DE26BA" w:rsidRDefault="00DE26BA" w:rsidP="00DE26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Библиография</w:t>
      </w:r>
    </w:p>
    <w:p w14:paraId="40294F55" w14:textId="4F5D07C3" w:rsidR="00050BAD" w:rsidRPr="00DE26BA" w:rsidRDefault="00050BAD" w:rsidP="00DE26BA"/>
    <w:sectPr w:rsidR="00050BAD" w:rsidRPr="00DE26B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830DA" w14:textId="77777777" w:rsidR="00A943E4" w:rsidRDefault="00A943E4">
      <w:pPr>
        <w:spacing w:after="0" w:line="240" w:lineRule="auto"/>
      </w:pPr>
      <w:r>
        <w:separator/>
      </w:r>
    </w:p>
  </w:endnote>
  <w:endnote w:type="continuationSeparator" w:id="0">
    <w:p w14:paraId="37BCBE3C" w14:textId="77777777" w:rsidR="00A943E4" w:rsidRDefault="00A94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A0826" w14:textId="77777777" w:rsidR="00A943E4" w:rsidRDefault="00A943E4"/>
    <w:p w14:paraId="10575E24" w14:textId="77777777" w:rsidR="00A943E4" w:rsidRDefault="00A943E4"/>
    <w:p w14:paraId="02C357BC" w14:textId="77777777" w:rsidR="00A943E4" w:rsidRDefault="00A943E4"/>
    <w:p w14:paraId="1B0973CF" w14:textId="77777777" w:rsidR="00A943E4" w:rsidRDefault="00A943E4"/>
    <w:p w14:paraId="54AC7BA1" w14:textId="77777777" w:rsidR="00A943E4" w:rsidRDefault="00A943E4"/>
    <w:p w14:paraId="780FBF81" w14:textId="77777777" w:rsidR="00A943E4" w:rsidRDefault="00A943E4"/>
    <w:p w14:paraId="0F32A6E9" w14:textId="77777777" w:rsidR="00A943E4" w:rsidRDefault="00A943E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02DA943" wp14:editId="12C33B2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CE5D46" w14:textId="77777777" w:rsidR="00A943E4" w:rsidRDefault="00A943E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2DA94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8CE5D46" w14:textId="77777777" w:rsidR="00A943E4" w:rsidRDefault="00A943E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539F39D" w14:textId="77777777" w:rsidR="00A943E4" w:rsidRDefault="00A943E4"/>
    <w:p w14:paraId="3B43A600" w14:textId="77777777" w:rsidR="00A943E4" w:rsidRDefault="00A943E4"/>
    <w:p w14:paraId="2D443148" w14:textId="77777777" w:rsidR="00A943E4" w:rsidRDefault="00A943E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6C1B391" wp14:editId="30129E7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ECB718" w14:textId="77777777" w:rsidR="00A943E4" w:rsidRDefault="00A943E4"/>
                          <w:p w14:paraId="7738EA2F" w14:textId="77777777" w:rsidR="00A943E4" w:rsidRDefault="00A943E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C1B39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FECB718" w14:textId="77777777" w:rsidR="00A943E4" w:rsidRDefault="00A943E4"/>
                    <w:p w14:paraId="7738EA2F" w14:textId="77777777" w:rsidR="00A943E4" w:rsidRDefault="00A943E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C23647C" w14:textId="77777777" w:rsidR="00A943E4" w:rsidRDefault="00A943E4"/>
    <w:p w14:paraId="64D2ADE7" w14:textId="77777777" w:rsidR="00A943E4" w:rsidRDefault="00A943E4">
      <w:pPr>
        <w:rPr>
          <w:sz w:val="2"/>
          <w:szCs w:val="2"/>
        </w:rPr>
      </w:pPr>
    </w:p>
    <w:p w14:paraId="0166745A" w14:textId="77777777" w:rsidR="00A943E4" w:rsidRDefault="00A943E4"/>
    <w:p w14:paraId="528A56B8" w14:textId="77777777" w:rsidR="00A943E4" w:rsidRDefault="00A943E4">
      <w:pPr>
        <w:spacing w:after="0" w:line="240" w:lineRule="auto"/>
      </w:pPr>
    </w:p>
  </w:footnote>
  <w:footnote w:type="continuationSeparator" w:id="0">
    <w:p w14:paraId="39773D40" w14:textId="77777777" w:rsidR="00A943E4" w:rsidRDefault="00A943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3E4"/>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80436</TotalTime>
  <Pages>1</Pages>
  <Words>139</Words>
  <Characters>795</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2707</cp:revision>
  <cp:lastPrinted>2009-02-06T05:36:00Z</cp:lastPrinted>
  <dcterms:created xsi:type="dcterms:W3CDTF">2024-01-07T13:43:00Z</dcterms:created>
  <dcterms:modified xsi:type="dcterms:W3CDTF">2025-04-24T10:23:00Z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