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23D1E"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Осетров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Игорь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Александрович</w:t>
      </w:r>
      <w:r w:rsidRPr="00176B5B">
        <w:rPr>
          <w:rFonts w:ascii="Helvetica" w:hAnsi="Helvetica" w:cs="Helvetica"/>
          <w:b/>
          <w:bCs/>
          <w:color w:val="222222"/>
          <w:sz w:val="21"/>
          <w:szCs w:val="21"/>
        </w:rPr>
        <w:t>.</w:t>
      </w:r>
    </w:p>
    <w:p w14:paraId="6D8F9059"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Реологические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свойства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параметры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сосудисто</w:t>
      </w:r>
      <w:r w:rsidRPr="00176B5B">
        <w:rPr>
          <w:rFonts w:ascii="Helvetica" w:hAnsi="Helvetica" w:cs="Helvetica"/>
          <w:b/>
          <w:bCs/>
          <w:color w:val="222222"/>
          <w:sz w:val="21"/>
          <w:szCs w:val="21"/>
        </w:rPr>
        <w:t>-</w:t>
      </w:r>
      <w:r w:rsidRPr="00176B5B">
        <w:rPr>
          <w:rFonts w:ascii="Helvetica" w:hAnsi="Helvetica" w:cs="Helvetica" w:hint="eastAsia"/>
          <w:b/>
          <w:bCs/>
          <w:color w:val="222222"/>
          <w:sz w:val="21"/>
          <w:szCs w:val="21"/>
        </w:rPr>
        <w:t>тромбоцитарного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гемостаза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у</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физически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активных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лиц</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диссертация</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кандидата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биологических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наук</w:t>
      </w:r>
      <w:r w:rsidRPr="00176B5B">
        <w:rPr>
          <w:rFonts w:ascii="Helvetica" w:hAnsi="Helvetica" w:cs="Helvetica"/>
          <w:b/>
          <w:bCs/>
          <w:color w:val="222222"/>
          <w:sz w:val="21"/>
          <w:szCs w:val="21"/>
        </w:rPr>
        <w:t xml:space="preserve"> : 03.00.13. - </w:t>
      </w:r>
      <w:r w:rsidRPr="00176B5B">
        <w:rPr>
          <w:rFonts w:ascii="Helvetica" w:hAnsi="Helvetica" w:cs="Helvetica" w:hint="eastAsia"/>
          <w:b/>
          <w:bCs/>
          <w:color w:val="222222"/>
          <w:sz w:val="21"/>
          <w:szCs w:val="21"/>
        </w:rPr>
        <w:t>Ярославль</w:t>
      </w:r>
      <w:r w:rsidRPr="00176B5B">
        <w:rPr>
          <w:rFonts w:ascii="Helvetica" w:hAnsi="Helvetica" w:cs="Helvetica"/>
          <w:b/>
          <w:bCs/>
          <w:color w:val="222222"/>
          <w:sz w:val="21"/>
          <w:szCs w:val="21"/>
        </w:rPr>
        <w:t xml:space="preserve">, 1999. - 129 </w:t>
      </w:r>
      <w:r w:rsidRPr="00176B5B">
        <w:rPr>
          <w:rFonts w:ascii="Helvetica" w:hAnsi="Helvetica" w:cs="Helvetica" w:hint="eastAsia"/>
          <w:b/>
          <w:bCs/>
          <w:color w:val="222222"/>
          <w:sz w:val="21"/>
          <w:szCs w:val="21"/>
        </w:rPr>
        <w:t>с</w:t>
      </w:r>
      <w:r w:rsidRPr="00176B5B">
        <w:rPr>
          <w:rFonts w:ascii="Helvetica" w:hAnsi="Helvetica" w:cs="Helvetica"/>
          <w:b/>
          <w:bCs/>
          <w:color w:val="222222"/>
          <w:sz w:val="21"/>
          <w:szCs w:val="21"/>
        </w:rPr>
        <w:t>.</w:t>
      </w:r>
    </w:p>
    <w:p w14:paraId="37A1881D"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больше</w:t>
      </w:r>
    </w:p>
    <w:p w14:paraId="4AEF9C06"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Цитаты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из</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текста</w:t>
      </w:r>
      <w:r w:rsidRPr="00176B5B">
        <w:rPr>
          <w:rFonts w:ascii="Helvetica" w:hAnsi="Helvetica" w:cs="Helvetica"/>
          <w:b/>
          <w:bCs/>
          <w:color w:val="222222"/>
          <w:sz w:val="21"/>
          <w:szCs w:val="21"/>
        </w:rPr>
        <w:t>:</w:t>
      </w:r>
    </w:p>
    <w:p w14:paraId="654163B3"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стр</w:t>
      </w:r>
      <w:r w:rsidRPr="00176B5B">
        <w:rPr>
          <w:rFonts w:ascii="Helvetica" w:hAnsi="Helvetica" w:cs="Helvetica"/>
          <w:b/>
          <w:bCs/>
          <w:color w:val="222222"/>
          <w:sz w:val="21"/>
          <w:szCs w:val="21"/>
        </w:rPr>
        <w:t>. 5</w:t>
      </w:r>
    </w:p>
    <w:p w14:paraId="189ABBD9"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сосудисто</w:t>
      </w:r>
      <w:r w:rsidRPr="00176B5B">
        <w:rPr>
          <w:rFonts w:ascii="Helvetica" w:hAnsi="Helvetica" w:cs="Helvetica"/>
          <w:b/>
          <w:bCs/>
          <w:color w:val="222222"/>
          <w:sz w:val="21"/>
          <w:szCs w:val="21"/>
        </w:rPr>
        <w:t>-</w:t>
      </w:r>
      <w:r w:rsidRPr="00176B5B">
        <w:rPr>
          <w:rFonts w:ascii="Helvetica" w:hAnsi="Helvetica" w:cs="Helvetica" w:hint="eastAsia"/>
          <w:b/>
          <w:bCs/>
          <w:color w:val="222222"/>
          <w:sz w:val="21"/>
          <w:szCs w:val="21"/>
        </w:rPr>
        <w:t>тромбоцитарными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соотносятся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реологические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весьма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свойства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параметры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сосудисто</w:t>
      </w:r>
      <w:r w:rsidRPr="00176B5B">
        <w:rPr>
          <w:rFonts w:ascii="Helvetica" w:hAnsi="Helvetica" w:cs="Helvetica"/>
          <w:b/>
          <w:bCs/>
          <w:color w:val="222222"/>
          <w:sz w:val="21"/>
          <w:szCs w:val="21"/>
        </w:rPr>
        <w:t>-</w:t>
      </w:r>
      <w:r w:rsidRPr="00176B5B">
        <w:rPr>
          <w:rFonts w:ascii="Helvetica" w:hAnsi="Helvetica" w:cs="Helvetica" w:hint="eastAsia"/>
          <w:b/>
          <w:bCs/>
          <w:color w:val="222222"/>
          <w:sz w:val="21"/>
          <w:szCs w:val="21"/>
        </w:rPr>
        <w:t>тромбоцитарного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гемостаза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у</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физически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активных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лиц</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ответа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специальной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литературе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нет</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то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же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время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нарушения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реакциях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гемостаза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часто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обусловливают</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возникновения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тромботических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осложнений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Это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вполне</w:t>
      </w:r>
    </w:p>
    <w:p w14:paraId="032523F1"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стр</w:t>
      </w:r>
      <w:r w:rsidRPr="00176B5B">
        <w:rPr>
          <w:rFonts w:ascii="Helvetica" w:hAnsi="Helvetica" w:cs="Helvetica"/>
          <w:b/>
          <w:bCs/>
          <w:color w:val="222222"/>
          <w:sz w:val="21"/>
          <w:szCs w:val="21"/>
        </w:rPr>
        <w:t>. 6</w:t>
      </w:r>
    </w:p>
    <w:p w14:paraId="42E07931"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сказанного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реологические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свойства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параметры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системы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сосудисто</w:t>
      </w:r>
      <w:r w:rsidRPr="00176B5B">
        <w:rPr>
          <w:rFonts w:ascii="Helvetica" w:hAnsi="Helvetica" w:cs="Helvetica"/>
          <w:b/>
          <w:bCs/>
          <w:color w:val="222222"/>
          <w:sz w:val="21"/>
          <w:szCs w:val="21"/>
        </w:rPr>
        <w:t>-</w:t>
      </w:r>
      <w:r w:rsidRPr="00176B5B">
        <w:rPr>
          <w:rFonts w:ascii="Helvetica" w:hAnsi="Helvetica" w:cs="Helvetica" w:hint="eastAsia"/>
          <w:b/>
          <w:bCs/>
          <w:color w:val="222222"/>
          <w:sz w:val="21"/>
          <w:szCs w:val="21"/>
        </w:rPr>
        <w:t>тромбоцитарного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гемостаза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стали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предметом</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настоящего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исследования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у</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физически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активных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лиц</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больных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атеросклерозом</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сосудов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нижних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конечностей</w:t>
      </w:r>
      <w:r w:rsidRPr="00176B5B">
        <w:rPr>
          <w:rFonts w:ascii="Helvetica" w:hAnsi="Helvetica" w:cs="Helvetica"/>
          <w:b/>
          <w:bCs/>
          <w:color w:val="222222"/>
          <w:sz w:val="21"/>
          <w:szCs w:val="21"/>
        </w:rPr>
        <w:t xml:space="preserve">. 6 </w:t>
      </w:r>
      <w:r w:rsidRPr="00176B5B">
        <w:rPr>
          <w:rFonts w:ascii="Helvetica" w:hAnsi="Helvetica" w:cs="Helvetica" w:hint="eastAsia"/>
          <w:b/>
          <w:bCs/>
          <w:color w:val="222222"/>
          <w:sz w:val="21"/>
          <w:szCs w:val="21"/>
        </w:rPr>
        <w:t>ГЛАВА</w:t>
      </w:r>
      <w:r w:rsidRPr="00176B5B">
        <w:rPr>
          <w:rFonts w:ascii="Helvetica" w:hAnsi="Helvetica" w:cs="Helvetica"/>
          <w:b/>
          <w:bCs/>
          <w:color w:val="222222"/>
          <w:sz w:val="21"/>
          <w:szCs w:val="21"/>
        </w:rPr>
        <w:t xml:space="preserve"> I </w:t>
      </w:r>
      <w:r w:rsidRPr="00176B5B">
        <w:rPr>
          <w:rFonts w:ascii="Helvetica" w:hAnsi="Helvetica" w:cs="Helvetica" w:hint="eastAsia"/>
          <w:b/>
          <w:bCs/>
          <w:color w:val="222222"/>
          <w:sz w:val="21"/>
          <w:szCs w:val="21"/>
        </w:rPr>
        <w:t>РЕОЛОГИЧЕСКИЕ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СВОЙСТВА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СИСТЕМА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ГЕМОСТАЗА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У</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ФИЗИЧЕСКИ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АКТИВНЫХ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ЛИЦ</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Обзор</w:t>
      </w:r>
    </w:p>
    <w:p w14:paraId="38961FD3"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стр</w:t>
      </w:r>
      <w:r w:rsidRPr="00176B5B">
        <w:rPr>
          <w:rFonts w:ascii="Helvetica" w:hAnsi="Helvetica" w:cs="Helvetica"/>
          <w:b/>
          <w:bCs/>
          <w:color w:val="222222"/>
          <w:sz w:val="21"/>
          <w:szCs w:val="21"/>
        </w:rPr>
        <w:t>. 40</w:t>
      </w:r>
    </w:p>
    <w:p w14:paraId="724FB605"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позволило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сформулировать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цель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задачи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настоящего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исследования</w:t>
      </w:r>
      <w:r w:rsidRPr="00176B5B">
        <w:rPr>
          <w:rFonts w:ascii="Helvetica" w:hAnsi="Helvetica" w:cs="Helvetica"/>
          <w:b/>
          <w:bCs/>
          <w:color w:val="222222"/>
          <w:sz w:val="21"/>
          <w:szCs w:val="21"/>
        </w:rPr>
        <w:t xml:space="preserve">. 40 </w:t>
      </w:r>
      <w:r w:rsidRPr="00176B5B">
        <w:rPr>
          <w:rFonts w:ascii="Helvetica" w:hAnsi="Helvetica" w:cs="Helvetica" w:hint="eastAsia"/>
          <w:b/>
          <w:bCs/>
          <w:color w:val="222222"/>
          <w:sz w:val="21"/>
          <w:szCs w:val="21"/>
        </w:rPr>
        <w:t>Цель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исследования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исследовать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системой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взаимосвязь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реологических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свойств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у</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сосудисто</w:t>
      </w:r>
      <w:r w:rsidRPr="00176B5B">
        <w:rPr>
          <w:rFonts w:ascii="Helvetica" w:hAnsi="Helvetica" w:cs="Helvetica"/>
          <w:b/>
          <w:bCs/>
          <w:color w:val="222222"/>
          <w:sz w:val="21"/>
          <w:szCs w:val="21"/>
        </w:rPr>
        <w:t>-</w:t>
      </w:r>
      <w:r w:rsidRPr="00176B5B">
        <w:rPr>
          <w:rFonts w:ascii="Helvetica" w:hAnsi="Helvetica" w:cs="Helvetica" w:hint="eastAsia"/>
          <w:b/>
          <w:bCs/>
          <w:color w:val="222222"/>
          <w:sz w:val="21"/>
          <w:szCs w:val="21"/>
        </w:rPr>
        <w:t>тромбоцитарного</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гемостаза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физически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активных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лиц</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Задачи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исследования</w:t>
      </w:r>
      <w:r w:rsidRPr="00176B5B">
        <w:rPr>
          <w:rFonts w:ascii="Helvetica" w:hAnsi="Helvetica" w:cs="Helvetica"/>
          <w:b/>
          <w:bCs/>
          <w:color w:val="222222"/>
          <w:sz w:val="21"/>
          <w:szCs w:val="21"/>
        </w:rPr>
        <w:t xml:space="preserve">: 1. </w:t>
      </w:r>
      <w:r w:rsidRPr="00176B5B">
        <w:rPr>
          <w:rFonts w:ascii="Helvetica" w:hAnsi="Helvetica" w:cs="Helvetica" w:hint="eastAsia"/>
          <w:b/>
          <w:bCs/>
          <w:color w:val="222222"/>
          <w:sz w:val="21"/>
          <w:szCs w:val="21"/>
        </w:rPr>
        <w:t>Изучить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основные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гемореологические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параметры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у</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физически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активных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лиц</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практически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здоровых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лиц</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занимающихся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системе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физическими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упражнениями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обычной</w:t>
      </w:r>
      <w:r w:rsidRPr="00176B5B">
        <w:rPr>
          <w:rFonts w:ascii="Helvetica" w:hAnsi="Helvetica" w:cs="Helvetica"/>
          <w:b/>
          <w:bCs/>
          <w:color w:val="222222"/>
          <w:sz w:val="21"/>
          <w:szCs w:val="21"/>
        </w:rPr>
        <w:t>...</w:t>
      </w:r>
    </w:p>
    <w:p w14:paraId="7706CBE2" w14:textId="77777777" w:rsidR="00176B5B" w:rsidRPr="00176B5B" w:rsidRDefault="00176B5B" w:rsidP="00176B5B">
      <w:pPr>
        <w:rPr>
          <w:rFonts w:ascii="Helvetica" w:hAnsi="Helvetica" w:cs="Helvetica"/>
          <w:b/>
          <w:bCs/>
          <w:color w:val="222222"/>
          <w:sz w:val="21"/>
          <w:szCs w:val="21"/>
        </w:rPr>
      </w:pPr>
    </w:p>
    <w:p w14:paraId="5AC896DC"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lastRenderedPageBreak/>
        <w:t>Оглавление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диссертации</w:t>
      </w:r>
    </w:p>
    <w:p w14:paraId="5C505634"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кандидат</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биологических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наук</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Осетров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Игорь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Александрович</w:t>
      </w:r>
    </w:p>
    <w:p w14:paraId="1107F265"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1. </w:t>
      </w:r>
      <w:r w:rsidRPr="00176B5B">
        <w:rPr>
          <w:rFonts w:ascii="Helvetica" w:hAnsi="Helvetica" w:cs="Helvetica" w:hint="eastAsia"/>
          <w:b/>
          <w:bCs/>
          <w:color w:val="222222"/>
          <w:sz w:val="21"/>
          <w:szCs w:val="21"/>
        </w:rPr>
        <w:t>Введение</w:t>
      </w:r>
      <w:r w:rsidRPr="00176B5B">
        <w:rPr>
          <w:rFonts w:ascii="Helvetica" w:hAnsi="Helvetica" w:cs="Helvetica"/>
          <w:b/>
          <w:bCs/>
          <w:color w:val="222222"/>
          <w:sz w:val="21"/>
          <w:szCs w:val="21"/>
        </w:rPr>
        <w:t>.</w:t>
      </w:r>
    </w:p>
    <w:p w14:paraId="78EAB693" w14:textId="77777777" w:rsidR="00176B5B" w:rsidRPr="00176B5B" w:rsidRDefault="00176B5B" w:rsidP="00176B5B">
      <w:pPr>
        <w:rPr>
          <w:rFonts w:ascii="Helvetica" w:hAnsi="Helvetica" w:cs="Helvetica"/>
          <w:b/>
          <w:bCs/>
          <w:color w:val="222222"/>
          <w:sz w:val="21"/>
          <w:szCs w:val="21"/>
        </w:rPr>
      </w:pPr>
    </w:p>
    <w:p w14:paraId="5F6B13D8"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2. </w:t>
      </w:r>
      <w:r w:rsidRPr="00176B5B">
        <w:rPr>
          <w:rFonts w:ascii="Helvetica" w:hAnsi="Helvetica" w:cs="Helvetica" w:hint="eastAsia"/>
          <w:b/>
          <w:bCs/>
          <w:color w:val="222222"/>
          <w:sz w:val="21"/>
          <w:szCs w:val="21"/>
        </w:rPr>
        <w:t>Глава</w:t>
      </w:r>
      <w:r w:rsidRPr="00176B5B">
        <w:rPr>
          <w:rFonts w:ascii="Helvetica" w:hAnsi="Helvetica" w:cs="Helvetica"/>
          <w:b/>
          <w:bCs/>
          <w:color w:val="222222"/>
          <w:sz w:val="21"/>
          <w:szCs w:val="21"/>
        </w:rPr>
        <w:t xml:space="preserve"> 1. </w:t>
      </w:r>
      <w:r w:rsidRPr="00176B5B">
        <w:rPr>
          <w:rFonts w:ascii="Helvetica" w:hAnsi="Helvetica" w:cs="Helvetica" w:hint="eastAsia"/>
          <w:b/>
          <w:bCs/>
          <w:color w:val="222222"/>
          <w:sz w:val="21"/>
          <w:szCs w:val="21"/>
        </w:rPr>
        <w:t>Реологические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свойства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система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гемостаза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у</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физически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активных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лиц</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Обзор</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литературы</w:t>
      </w:r>
      <w:r w:rsidRPr="00176B5B">
        <w:rPr>
          <w:rFonts w:ascii="Helvetica" w:hAnsi="Helvetica" w:cs="Helvetica"/>
          <w:b/>
          <w:bCs/>
          <w:color w:val="222222"/>
          <w:sz w:val="21"/>
          <w:szCs w:val="21"/>
        </w:rPr>
        <w:t>.</w:t>
      </w:r>
    </w:p>
    <w:p w14:paraId="29E53BC8" w14:textId="77777777" w:rsidR="00176B5B" w:rsidRPr="00176B5B" w:rsidRDefault="00176B5B" w:rsidP="00176B5B">
      <w:pPr>
        <w:rPr>
          <w:rFonts w:ascii="Helvetica" w:hAnsi="Helvetica" w:cs="Helvetica"/>
          <w:b/>
          <w:bCs/>
          <w:color w:val="222222"/>
          <w:sz w:val="21"/>
          <w:szCs w:val="21"/>
        </w:rPr>
      </w:pPr>
    </w:p>
    <w:p w14:paraId="5A333A3A"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3. </w:t>
      </w:r>
      <w:r w:rsidRPr="00176B5B">
        <w:rPr>
          <w:rFonts w:ascii="Helvetica" w:hAnsi="Helvetica" w:cs="Helvetica" w:hint="eastAsia"/>
          <w:b/>
          <w:bCs/>
          <w:color w:val="222222"/>
          <w:sz w:val="21"/>
          <w:szCs w:val="21"/>
        </w:rPr>
        <w:t>Глава</w:t>
      </w:r>
      <w:r w:rsidRPr="00176B5B">
        <w:rPr>
          <w:rFonts w:ascii="Helvetica" w:hAnsi="Helvetica" w:cs="Helvetica"/>
          <w:b/>
          <w:bCs/>
          <w:color w:val="222222"/>
          <w:sz w:val="21"/>
          <w:szCs w:val="21"/>
        </w:rPr>
        <w:t xml:space="preserve"> 2. </w:t>
      </w:r>
      <w:r w:rsidRPr="00176B5B">
        <w:rPr>
          <w:rFonts w:ascii="Helvetica" w:hAnsi="Helvetica" w:cs="Helvetica" w:hint="eastAsia"/>
          <w:b/>
          <w:bCs/>
          <w:color w:val="222222"/>
          <w:sz w:val="21"/>
          <w:szCs w:val="21"/>
        </w:rPr>
        <w:t>Организация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эксперимента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материал</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методы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исследования</w:t>
      </w:r>
      <w:r w:rsidRPr="00176B5B">
        <w:rPr>
          <w:rFonts w:ascii="Helvetica" w:hAnsi="Helvetica" w:cs="Helvetica"/>
          <w:b/>
          <w:bCs/>
          <w:color w:val="222222"/>
          <w:sz w:val="21"/>
          <w:szCs w:val="21"/>
        </w:rPr>
        <w:t>.</w:t>
      </w:r>
    </w:p>
    <w:p w14:paraId="7A4DA35A" w14:textId="77777777" w:rsidR="00176B5B" w:rsidRPr="00176B5B" w:rsidRDefault="00176B5B" w:rsidP="00176B5B">
      <w:pPr>
        <w:rPr>
          <w:rFonts w:ascii="Helvetica" w:hAnsi="Helvetica" w:cs="Helvetica"/>
          <w:b/>
          <w:bCs/>
          <w:color w:val="222222"/>
          <w:sz w:val="21"/>
          <w:szCs w:val="21"/>
        </w:rPr>
      </w:pPr>
    </w:p>
    <w:p w14:paraId="0F809D33"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4. </w:t>
      </w:r>
      <w:r w:rsidRPr="00176B5B">
        <w:rPr>
          <w:rFonts w:ascii="Helvetica" w:hAnsi="Helvetica" w:cs="Helvetica" w:hint="eastAsia"/>
          <w:b/>
          <w:bCs/>
          <w:color w:val="222222"/>
          <w:sz w:val="21"/>
          <w:szCs w:val="21"/>
        </w:rPr>
        <w:t>Глава</w:t>
      </w:r>
      <w:r w:rsidRPr="00176B5B">
        <w:rPr>
          <w:rFonts w:ascii="Helvetica" w:hAnsi="Helvetica" w:cs="Helvetica"/>
          <w:b/>
          <w:bCs/>
          <w:color w:val="222222"/>
          <w:sz w:val="21"/>
          <w:szCs w:val="21"/>
        </w:rPr>
        <w:t xml:space="preserve"> 3. </w:t>
      </w:r>
      <w:r w:rsidRPr="00176B5B">
        <w:rPr>
          <w:rFonts w:ascii="Helvetica" w:hAnsi="Helvetica" w:cs="Helvetica" w:hint="eastAsia"/>
          <w:b/>
          <w:bCs/>
          <w:color w:val="222222"/>
          <w:sz w:val="21"/>
          <w:szCs w:val="21"/>
        </w:rPr>
        <w:t>Результаты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собственных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исследований</w:t>
      </w:r>
      <w:r w:rsidRPr="00176B5B">
        <w:rPr>
          <w:rFonts w:ascii="Helvetica" w:hAnsi="Helvetica" w:cs="Helvetica"/>
          <w:b/>
          <w:bCs/>
          <w:color w:val="222222"/>
          <w:sz w:val="21"/>
          <w:szCs w:val="21"/>
        </w:rPr>
        <w:t>.</w:t>
      </w:r>
    </w:p>
    <w:p w14:paraId="541B5769" w14:textId="77777777" w:rsidR="00176B5B" w:rsidRPr="00176B5B" w:rsidRDefault="00176B5B" w:rsidP="00176B5B">
      <w:pPr>
        <w:rPr>
          <w:rFonts w:ascii="Helvetica" w:hAnsi="Helvetica" w:cs="Helvetica"/>
          <w:b/>
          <w:bCs/>
          <w:color w:val="222222"/>
          <w:sz w:val="21"/>
          <w:szCs w:val="21"/>
        </w:rPr>
      </w:pPr>
    </w:p>
    <w:p w14:paraId="37F54597"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5. </w:t>
      </w:r>
      <w:r w:rsidRPr="00176B5B">
        <w:rPr>
          <w:rFonts w:ascii="Helvetica" w:hAnsi="Helvetica" w:cs="Helvetica" w:hint="eastAsia"/>
          <w:b/>
          <w:bCs/>
          <w:color w:val="222222"/>
          <w:sz w:val="21"/>
          <w:szCs w:val="21"/>
        </w:rPr>
        <w:t>Глава</w:t>
      </w:r>
      <w:r w:rsidRPr="00176B5B">
        <w:rPr>
          <w:rFonts w:ascii="Helvetica" w:hAnsi="Helvetica" w:cs="Helvetica"/>
          <w:b/>
          <w:bCs/>
          <w:color w:val="222222"/>
          <w:sz w:val="21"/>
          <w:szCs w:val="21"/>
        </w:rPr>
        <w:t xml:space="preserve"> 4. </w:t>
      </w:r>
      <w:r w:rsidRPr="00176B5B">
        <w:rPr>
          <w:rFonts w:ascii="Helvetica" w:hAnsi="Helvetica" w:cs="Helvetica" w:hint="eastAsia"/>
          <w:b/>
          <w:bCs/>
          <w:color w:val="222222"/>
          <w:sz w:val="21"/>
          <w:szCs w:val="21"/>
        </w:rPr>
        <w:t>Реологические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свойства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фактор</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фон</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Виллебранда</w:t>
      </w:r>
      <w:r w:rsidRPr="00176B5B">
        <w:rPr>
          <w:rFonts w:ascii="Helvetica" w:hAnsi="Helvetica" w:cs="Helvetica"/>
          <w:b/>
          <w:bCs/>
          <w:color w:val="222222"/>
          <w:sz w:val="21"/>
          <w:szCs w:val="21"/>
        </w:rPr>
        <w:t>.</w:t>
      </w:r>
    </w:p>
    <w:p w14:paraId="577B81A7" w14:textId="77777777" w:rsidR="00176B5B" w:rsidRPr="00176B5B" w:rsidRDefault="00176B5B" w:rsidP="00176B5B">
      <w:pPr>
        <w:rPr>
          <w:rFonts w:ascii="Helvetica" w:hAnsi="Helvetica" w:cs="Helvetica"/>
          <w:b/>
          <w:bCs/>
          <w:color w:val="222222"/>
          <w:sz w:val="21"/>
          <w:szCs w:val="21"/>
        </w:rPr>
      </w:pPr>
    </w:p>
    <w:p w14:paraId="3829CEAB"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6. </w:t>
      </w:r>
      <w:r w:rsidRPr="00176B5B">
        <w:rPr>
          <w:rFonts w:ascii="Helvetica" w:hAnsi="Helvetica" w:cs="Helvetica" w:hint="eastAsia"/>
          <w:b/>
          <w:bCs/>
          <w:color w:val="222222"/>
          <w:sz w:val="21"/>
          <w:szCs w:val="21"/>
        </w:rPr>
        <w:t>Глава</w:t>
      </w:r>
      <w:r w:rsidRPr="00176B5B">
        <w:rPr>
          <w:rFonts w:ascii="Helvetica" w:hAnsi="Helvetica" w:cs="Helvetica"/>
          <w:b/>
          <w:bCs/>
          <w:color w:val="222222"/>
          <w:sz w:val="21"/>
          <w:szCs w:val="21"/>
        </w:rPr>
        <w:t xml:space="preserve"> 5. </w:t>
      </w:r>
      <w:r w:rsidRPr="00176B5B">
        <w:rPr>
          <w:rFonts w:ascii="Helvetica" w:hAnsi="Helvetica" w:cs="Helvetica" w:hint="eastAsia"/>
          <w:b/>
          <w:bCs/>
          <w:color w:val="222222"/>
          <w:sz w:val="21"/>
          <w:szCs w:val="21"/>
        </w:rPr>
        <w:t>Обсуждение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полученных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данных</w:t>
      </w:r>
      <w:r w:rsidRPr="00176B5B">
        <w:rPr>
          <w:rFonts w:ascii="Helvetica" w:hAnsi="Helvetica" w:cs="Helvetica"/>
          <w:b/>
          <w:bCs/>
          <w:color w:val="222222"/>
          <w:sz w:val="21"/>
          <w:szCs w:val="21"/>
        </w:rPr>
        <w:t>.</w:t>
      </w:r>
    </w:p>
    <w:p w14:paraId="36EA3849" w14:textId="77777777" w:rsidR="00176B5B" w:rsidRPr="00176B5B" w:rsidRDefault="00176B5B" w:rsidP="00176B5B">
      <w:pPr>
        <w:rPr>
          <w:rFonts w:ascii="Helvetica" w:hAnsi="Helvetica" w:cs="Helvetica"/>
          <w:b/>
          <w:bCs/>
          <w:color w:val="222222"/>
          <w:sz w:val="21"/>
          <w:szCs w:val="21"/>
        </w:rPr>
      </w:pPr>
    </w:p>
    <w:p w14:paraId="527E0AE8"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7. </w:t>
      </w:r>
      <w:r w:rsidRPr="00176B5B">
        <w:rPr>
          <w:rFonts w:ascii="Helvetica" w:hAnsi="Helvetica" w:cs="Helvetica" w:hint="eastAsia"/>
          <w:b/>
          <w:bCs/>
          <w:color w:val="222222"/>
          <w:sz w:val="21"/>
          <w:szCs w:val="21"/>
        </w:rPr>
        <w:t>Выводы</w:t>
      </w:r>
      <w:r w:rsidRPr="00176B5B">
        <w:rPr>
          <w:rFonts w:ascii="Helvetica" w:hAnsi="Helvetica" w:cs="Helvetica"/>
          <w:b/>
          <w:bCs/>
          <w:color w:val="222222"/>
          <w:sz w:val="21"/>
          <w:szCs w:val="21"/>
        </w:rPr>
        <w:t>.</w:t>
      </w:r>
    </w:p>
    <w:p w14:paraId="48753D93" w14:textId="77777777" w:rsidR="00176B5B" w:rsidRPr="00176B5B" w:rsidRDefault="00176B5B" w:rsidP="00176B5B">
      <w:pPr>
        <w:rPr>
          <w:rFonts w:ascii="Helvetica" w:hAnsi="Helvetica" w:cs="Helvetica"/>
          <w:b/>
          <w:bCs/>
          <w:color w:val="222222"/>
          <w:sz w:val="21"/>
          <w:szCs w:val="21"/>
        </w:rPr>
      </w:pPr>
    </w:p>
    <w:p w14:paraId="54C7FB54"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8. </w:t>
      </w:r>
      <w:r w:rsidRPr="00176B5B">
        <w:rPr>
          <w:rFonts w:ascii="Helvetica" w:hAnsi="Helvetica" w:cs="Helvetica" w:hint="eastAsia"/>
          <w:b/>
          <w:bCs/>
          <w:color w:val="222222"/>
          <w:sz w:val="21"/>
          <w:szCs w:val="21"/>
        </w:rPr>
        <w:t>Литература</w:t>
      </w:r>
      <w:r w:rsidRPr="00176B5B">
        <w:rPr>
          <w:rFonts w:ascii="Helvetica" w:hAnsi="Helvetica" w:cs="Helvetica"/>
          <w:b/>
          <w:bCs/>
          <w:color w:val="222222"/>
          <w:sz w:val="21"/>
          <w:szCs w:val="21"/>
        </w:rPr>
        <w:t>.</w:t>
      </w:r>
    </w:p>
    <w:p w14:paraId="1701B7EF" w14:textId="77777777" w:rsidR="00176B5B" w:rsidRPr="00176B5B" w:rsidRDefault="00176B5B" w:rsidP="00176B5B">
      <w:pPr>
        <w:rPr>
          <w:rFonts w:ascii="Helvetica" w:hAnsi="Helvetica" w:cs="Helvetica"/>
          <w:b/>
          <w:bCs/>
          <w:color w:val="222222"/>
          <w:sz w:val="21"/>
          <w:szCs w:val="21"/>
        </w:rPr>
      </w:pPr>
    </w:p>
    <w:p w14:paraId="37FA0D50"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Список</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используемых</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сокращений</w:t>
      </w:r>
    </w:p>
    <w:p w14:paraId="0EDD8677" w14:textId="77777777" w:rsidR="00176B5B" w:rsidRPr="00176B5B" w:rsidRDefault="00176B5B" w:rsidP="00176B5B">
      <w:pPr>
        <w:rPr>
          <w:rFonts w:ascii="Helvetica" w:hAnsi="Helvetica" w:cs="Helvetica"/>
          <w:b/>
          <w:bCs/>
          <w:color w:val="222222"/>
          <w:sz w:val="21"/>
          <w:szCs w:val="21"/>
        </w:rPr>
      </w:pPr>
    </w:p>
    <w:p w14:paraId="637C32E2"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АДФ</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аденозиндифосфорная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кислота</w:t>
      </w:r>
    </w:p>
    <w:p w14:paraId="2EB8F606" w14:textId="77777777" w:rsidR="00176B5B" w:rsidRPr="00176B5B" w:rsidRDefault="00176B5B" w:rsidP="00176B5B">
      <w:pPr>
        <w:rPr>
          <w:rFonts w:ascii="Helvetica" w:hAnsi="Helvetica" w:cs="Helvetica"/>
          <w:b/>
          <w:bCs/>
          <w:color w:val="222222"/>
          <w:sz w:val="21"/>
          <w:szCs w:val="21"/>
        </w:rPr>
      </w:pPr>
    </w:p>
    <w:p w14:paraId="08C30991"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АМФ</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аденозинмонофосфорная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кислота</w:t>
      </w:r>
    </w:p>
    <w:p w14:paraId="3D52BACB" w14:textId="77777777" w:rsidR="00176B5B" w:rsidRPr="00176B5B" w:rsidRDefault="00176B5B" w:rsidP="00176B5B">
      <w:pPr>
        <w:rPr>
          <w:rFonts w:ascii="Helvetica" w:hAnsi="Helvetica" w:cs="Helvetica"/>
          <w:b/>
          <w:bCs/>
          <w:color w:val="222222"/>
          <w:sz w:val="21"/>
          <w:szCs w:val="21"/>
        </w:rPr>
      </w:pPr>
    </w:p>
    <w:p w14:paraId="29D4E3A6"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lastRenderedPageBreak/>
        <w:t>АТФ</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аденозинтрифосфорная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кислота</w:t>
      </w:r>
    </w:p>
    <w:p w14:paraId="672E3257" w14:textId="77777777" w:rsidR="00176B5B" w:rsidRPr="00176B5B" w:rsidRDefault="00176B5B" w:rsidP="00176B5B">
      <w:pPr>
        <w:rPr>
          <w:rFonts w:ascii="Helvetica" w:hAnsi="Helvetica" w:cs="Helvetica"/>
          <w:b/>
          <w:bCs/>
          <w:color w:val="222222"/>
          <w:sz w:val="21"/>
          <w:szCs w:val="21"/>
        </w:rPr>
      </w:pPr>
    </w:p>
    <w:p w14:paraId="724E280B"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АТФаза</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аденозинтрифосфатаза</w:t>
      </w:r>
    </w:p>
    <w:p w14:paraId="3B63122D" w14:textId="77777777" w:rsidR="00176B5B" w:rsidRPr="00176B5B" w:rsidRDefault="00176B5B" w:rsidP="00176B5B">
      <w:pPr>
        <w:rPr>
          <w:rFonts w:ascii="Helvetica" w:hAnsi="Helvetica" w:cs="Helvetica"/>
          <w:b/>
          <w:bCs/>
          <w:color w:val="222222"/>
          <w:sz w:val="21"/>
          <w:szCs w:val="21"/>
        </w:rPr>
      </w:pPr>
    </w:p>
    <w:p w14:paraId="62BD1CA4"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ВК</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вязкость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цельной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крови</w:t>
      </w:r>
    </w:p>
    <w:p w14:paraId="0C00A6AF" w14:textId="77777777" w:rsidR="00176B5B" w:rsidRPr="00176B5B" w:rsidRDefault="00176B5B" w:rsidP="00176B5B">
      <w:pPr>
        <w:rPr>
          <w:rFonts w:ascii="Helvetica" w:hAnsi="Helvetica" w:cs="Helvetica"/>
          <w:b/>
          <w:bCs/>
          <w:color w:val="222222"/>
          <w:sz w:val="21"/>
          <w:szCs w:val="21"/>
        </w:rPr>
      </w:pPr>
    </w:p>
    <w:p w14:paraId="100738A8"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ВП</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вязкость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плазмы</w:t>
      </w:r>
    </w:p>
    <w:p w14:paraId="0015378A" w14:textId="77777777" w:rsidR="00176B5B" w:rsidRPr="00176B5B" w:rsidRDefault="00176B5B" w:rsidP="00176B5B">
      <w:pPr>
        <w:rPr>
          <w:rFonts w:ascii="Helvetica" w:hAnsi="Helvetica" w:cs="Helvetica"/>
          <w:b/>
          <w:bCs/>
          <w:color w:val="222222"/>
          <w:sz w:val="21"/>
          <w:szCs w:val="21"/>
        </w:rPr>
      </w:pPr>
    </w:p>
    <w:p w14:paraId="49004694"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ЖК</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жирные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кислоты</w:t>
      </w:r>
    </w:p>
    <w:p w14:paraId="2AA0845E" w14:textId="77777777" w:rsidR="00176B5B" w:rsidRPr="00176B5B" w:rsidRDefault="00176B5B" w:rsidP="00176B5B">
      <w:pPr>
        <w:rPr>
          <w:rFonts w:ascii="Helvetica" w:hAnsi="Helvetica" w:cs="Helvetica"/>
          <w:b/>
          <w:bCs/>
          <w:color w:val="222222"/>
          <w:sz w:val="21"/>
          <w:szCs w:val="21"/>
        </w:rPr>
      </w:pPr>
    </w:p>
    <w:p w14:paraId="6B02E123"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ЛПВП</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липопротеиды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высокой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плотности</w:t>
      </w:r>
    </w:p>
    <w:p w14:paraId="6883F77F" w14:textId="77777777" w:rsidR="00176B5B" w:rsidRPr="00176B5B" w:rsidRDefault="00176B5B" w:rsidP="00176B5B">
      <w:pPr>
        <w:rPr>
          <w:rFonts w:ascii="Helvetica" w:hAnsi="Helvetica" w:cs="Helvetica"/>
          <w:b/>
          <w:bCs/>
          <w:color w:val="222222"/>
          <w:sz w:val="21"/>
          <w:szCs w:val="21"/>
        </w:rPr>
      </w:pPr>
    </w:p>
    <w:p w14:paraId="29BA9FAD"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ЛПНП</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липопротеиды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низкой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плотности</w:t>
      </w:r>
    </w:p>
    <w:p w14:paraId="778C6FD5" w14:textId="77777777" w:rsidR="00176B5B" w:rsidRPr="00176B5B" w:rsidRDefault="00176B5B" w:rsidP="00176B5B">
      <w:pPr>
        <w:rPr>
          <w:rFonts w:ascii="Helvetica" w:hAnsi="Helvetica" w:cs="Helvetica"/>
          <w:b/>
          <w:bCs/>
          <w:color w:val="222222"/>
          <w:sz w:val="21"/>
          <w:szCs w:val="21"/>
        </w:rPr>
      </w:pPr>
    </w:p>
    <w:p w14:paraId="61AB433A"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ЛПОНП</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липопротеиды</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очень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низкой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плотности</w:t>
      </w:r>
    </w:p>
    <w:p w14:paraId="023EE3DD" w14:textId="77777777" w:rsidR="00176B5B" w:rsidRPr="00176B5B" w:rsidRDefault="00176B5B" w:rsidP="00176B5B">
      <w:pPr>
        <w:rPr>
          <w:rFonts w:ascii="Helvetica" w:hAnsi="Helvetica" w:cs="Helvetica"/>
          <w:b/>
          <w:bCs/>
          <w:color w:val="222222"/>
          <w:sz w:val="21"/>
          <w:szCs w:val="21"/>
        </w:rPr>
      </w:pPr>
    </w:p>
    <w:p w14:paraId="41B835F4"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МОК</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минутный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объём</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кровообращения</w:t>
      </w:r>
    </w:p>
    <w:p w14:paraId="52FAB2F9" w14:textId="77777777" w:rsidR="00176B5B" w:rsidRPr="00176B5B" w:rsidRDefault="00176B5B" w:rsidP="00176B5B">
      <w:pPr>
        <w:rPr>
          <w:rFonts w:ascii="Helvetica" w:hAnsi="Helvetica" w:cs="Helvetica"/>
          <w:b/>
          <w:bCs/>
          <w:color w:val="222222"/>
          <w:sz w:val="21"/>
          <w:szCs w:val="21"/>
        </w:rPr>
      </w:pPr>
    </w:p>
    <w:p w14:paraId="76B0E96C"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МПК</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максимальное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потребление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кислорода</w:t>
      </w:r>
    </w:p>
    <w:p w14:paraId="7BF7D4CF" w14:textId="77777777" w:rsidR="00176B5B" w:rsidRPr="00176B5B" w:rsidRDefault="00176B5B" w:rsidP="00176B5B">
      <w:pPr>
        <w:rPr>
          <w:rFonts w:ascii="Helvetica" w:hAnsi="Helvetica" w:cs="Helvetica"/>
          <w:b/>
          <w:bCs/>
          <w:color w:val="222222"/>
          <w:sz w:val="21"/>
          <w:szCs w:val="21"/>
        </w:rPr>
      </w:pPr>
    </w:p>
    <w:p w14:paraId="6DABFDB6"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МСНС</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средняя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концентрация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гемоглобина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эритроците</w:t>
      </w:r>
    </w:p>
    <w:p w14:paraId="7A311A56" w14:textId="77777777" w:rsidR="00176B5B" w:rsidRPr="00176B5B" w:rsidRDefault="00176B5B" w:rsidP="00176B5B">
      <w:pPr>
        <w:rPr>
          <w:rFonts w:ascii="Helvetica" w:hAnsi="Helvetica" w:cs="Helvetica"/>
          <w:b/>
          <w:bCs/>
          <w:color w:val="222222"/>
          <w:sz w:val="21"/>
          <w:szCs w:val="21"/>
        </w:rPr>
      </w:pPr>
    </w:p>
    <w:p w14:paraId="48CC52BF"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НЖК</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насыщенные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жирные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кислоты</w:t>
      </w:r>
    </w:p>
    <w:p w14:paraId="618F4CD1" w14:textId="77777777" w:rsidR="00176B5B" w:rsidRPr="00176B5B" w:rsidRDefault="00176B5B" w:rsidP="00176B5B">
      <w:pPr>
        <w:rPr>
          <w:rFonts w:ascii="Helvetica" w:hAnsi="Helvetica" w:cs="Helvetica"/>
          <w:b/>
          <w:bCs/>
          <w:color w:val="222222"/>
          <w:sz w:val="21"/>
          <w:szCs w:val="21"/>
        </w:rPr>
      </w:pPr>
    </w:p>
    <w:p w14:paraId="5182C930"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Hct - </w:t>
      </w:r>
      <w:r w:rsidRPr="00176B5B">
        <w:rPr>
          <w:rFonts w:ascii="Helvetica" w:hAnsi="Helvetica" w:cs="Helvetica" w:hint="eastAsia"/>
          <w:b/>
          <w:bCs/>
          <w:color w:val="222222"/>
          <w:sz w:val="21"/>
          <w:szCs w:val="21"/>
        </w:rPr>
        <w:t>гематокрит</w:t>
      </w:r>
    </w:p>
    <w:p w14:paraId="216D196C" w14:textId="77777777" w:rsidR="00176B5B" w:rsidRPr="00176B5B" w:rsidRDefault="00176B5B" w:rsidP="00176B5B">
      <w:pPr>
        <w:rPr>
          <w:rFonts w:ascii="Helvetica" w:hAnsi="Helvetica" w:cs="Helvetica"/>
          <w:b/>
          <w:bCs/>
          <w:color w:val="222222"/>
          <w:sz w:val="21"/>
          <w:szCs w:val="21"/>
        </w:rPr>
      </w:pPr>
    </w:p>
    <w:p w14:paraId="7174F5AF"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lastRenderedPageBreak/>
        <w:t>ПА</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показатель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агрегации</w:t>
      </w:r>
    </w:p>
    <w:p w14:paraId="2F023648" w14:textId="77777777" w:rsidR="00176B5B" w:rsidRPr="00176B5B" w:rsidRDefault="00176B5B" w:rsidP="00176B5B">
      <w:pPr>
        <w:rPr>
          <w:rFonts w:ascii="Helvetica" w:hAnsi="Helvetica" w:cs="Helvetica"/>
          <w:b/>
          <w:bCs/>
          <w:color w:val="222222"/>
          <w:sz w:val="21"/>
          <w:szCs w:val="21"/>
        </w:rPr>
      </w:pPr>
    </w:p>
    <w:p w14:paraId="02E93DCE"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ПНЖК</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полиненасыщенные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жирные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кислоты</w:t>
      </w:r>
    </w:p>
    <w:p w14:paraId="48F4AC8D" w14:textId="77777777" w:rsidR="00176B5B" w:rsidRPr="00176B5B" w:rsidRDefault="00176B5B" w:rsidP="00176B5B">
      <w:pPr>
        <w:rPr>
          <w:rFonts w:ascii="Helvetica" w:hAnsi="Helvetica" w:cs="Helvetica"/>
          <w:b/>
          <w:bCs/>
          <w:color w:val="222222"/>
          <w:sz w:val="21"/>
          <w:szCs w:val="21"/>
        </w:rPr>
      </w:pPr>
    </w:p>
    <w:p w14:paraId="6D8C7736"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ПОЛ</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перекисное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окисление</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липидов</w:t>
      </w:r>
    </w:p>
    <w:p w14:paraId="40C6493B" w14:textId="77777777" w:rsidR="00176B5B" w:rsidRPr="00176B5B" w:rsidRDefault="00176B5B" w:rsidP="00176B5B">
      <w:pPr>
        <w:rPr>
          <w:rFonts w:ascii="Helvetica" w:hAnsi="Helvetica" w:cs="Helvetica"/>
          <w:b/>
          <w:bCs/>
          <w:color w:val="222222"/>
          <w:sz w:val="21"/>
          <w:szCs w:val="21"/>
        </w:rPr>
      </w:pPr>
    </w:p>
    <w:p w14:paraId="11F42498"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b/>
          <w:bCs/>
          <w:color w:val="222222"/>
          <w:sz w:val="21"/>
          <w:szCs w:val="21"/>
        </w:rPr>
        <w:t xml:space="preserve">Pi - </w:t>
      </w:r>
      <w:r w:rsidRPr="00176B5B">
        <w:rPr>
          <w:rFonts w:ascii="Helvetica" w:hAnsi="Helvetica" w:cs="Helvetica" w:hint="eastAsia"/>
          <w:b/>
          <w:bCs/>
          <w:color w:val="222222"/>
          <w:sz w:val="21"/>
          <w:szCs w:val="21"/>
        </w:rPr>
        <w:t>неорганический</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фосфор</w:t>
      </w:r>
    </w:p>
    <w:p w14:paraId="5E2C8B9F" w14:textId="77777777" w:rsidR="00176B5B" w:rsidRPr="00176B5B" w:rsidRDefault="00176B5B" w:rsidP="00176B5B">
      <w:pPr>
        <w:rPr>
          <w:rFonts w:ascii="Helvetica" w:hAnsi="Helvetica" w:cs="Helvetica"/>
          <w:b/>
          <w:bCs/>
          <w:color w:val="222222"/>
          <w:sz w:val="21"/>
          <w:szCs w:val="21"/>
        </w:rPr>
      </w:pPr>
    </w:p>
    <w:p w14:paraId="6DF539A3"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СОЭ</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скорость</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оседания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эритроцитов</w:t>
      </w:r>
    </w:p>
    <w:p w14:paraId="73B10B1D" w14:textId="77777777" w:rsidR="00176B5B" w:rsidRPr="00176B5B" w:rsidRDefault="00176B5B" w:rsidP="00176B5B">
      <w:pPr>
        <w:rPr>
          <w:rFonts w:ascii="Helvetica" w:hAnsi="Helvetica" w:cs="Helvetica"/>
          <w:b/>
          <w:bCs/>
          <w:color w:val="222222"/>
          <w:sz w:val="21"/>
          <w:szCs w:val="21"/>
        </w:rPr>
      </w:pPr>
    </w:p>
    <w:p w14:paraId="6A043CC3"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Тк</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индекс</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жёсткости</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эритроцитов</w:t>
      </w:r>
    </w:p>
    <w:p w14:paraId="3F9BEDF7" w14:textId="77777777" w:rsidR="00176B5B" w:rsidRPr="00176B5B" w:rsidRDefault="00176B5B" w:rsidP="00176B5B">
      <w:pPr>
        <w:rPr>
          <w:rFonts w:ascii="Helvetica" w:hAnsi="Helvetica" w:cs="Helvetica"/>
          <w:b/>
          <w:bCs/>
          <w:color w:val="222222"/>
          <w:sz w:val="21"/>
          <w:szCs w:val="21"/>
        </w:rPr>
      </w:pPr>
    </w:p>
    <w:p w14:paraId="5C04F080"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ТГ</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триглицериды</w:t>
      </w:r>
    </w:p>
    <w:p w14:paraId="448B3B30" w14:textId="77777777" w:rsidR="00176B5B" w:rsidRPr="00176B5B" w:rsidRDefault="00176B5B" w:rsidP="00176B5B">
      <w:pPr>
        <w:rPr>
          <w:rFonts w:ascii="Helvetica" w:hAnsi="Helvetica" w:cs="Helvetica"/>
          <w:b/>
          <w:bCs/>
          <w:color w:val="222222"/>
          <w:sz w:val="21"/>
          <w:szCs w:val="21"/>
        </w:rPr>
      </w:pPr>
    </w:p>
    <w:p w14:paraId="2C6A6E5D" w14:textId="77777777" w:rsidR="00176B5B" w:rsidRPr="00176B5B" w:rsidRDefault="00176B5B" w:rsidP="00176B5B">
      <w:pPr>
        <w:rPr>
          <w:rFonts w:ascii="Helvetica" w:hAnsi="Helvetica" w:cs="Helvetica"/>
          <w:b/>
          <w:bCs/>
          <w:color w:val="222222"/>
          <w:sz w:val="21"/>
          <w:szCs w:val="21"/>
        </w:rPr>
      </w:pPr>
      <w:r w:rsidRPr="00176B5B">
        <w:rPr>
          <w:rFonts w:ascii="Helvetica" w:hAnsi="Helvetica" w:cs="Helvetica" w:hint="eastAsia"/>
          <w:b/>
          <w:bCs/>
          <w:color w:val="222222"/>
          <w:sz w:val="21"/>
          <w:szCs w:val="21"/>
        </w:rPr>
        <w:t>ФВ</w:t>
      </w:r>
      <w:r w:rsidRPr="00176B5B">
        <w:rPr>
          <w:rFonts w:ascii="Helvetica" w:hAnsi="Helvetica" w:cs="Helvetica"/>
          <w:b/>
          <w:bCs/>
          <w:color w:val="222222"/>
          <w:sz w:val="21"/>
          <w:szCs w:val="21"/>
        </w:rPr>
        <w:t>:</w:t>
      </w:r>
      <w:r w:rsidRPr="00176B5B">
        <w:rPr>
          <w:rFonts w:ascii="Helvetica" w:hAnsi="Helvetica" w:cs="Helvetica" w:hint="eastAsia"/>
          <w:b/>
          <w:bCs/>
          <w:color w:val="222222"/>
          <w:sz w:val="21"/>
          <w:szCs w:val="21"/>
        </w:rPr>
        <w:t>Аг</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антиген</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фактора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фон</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Виллебранда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ФЛ</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фосфолипиды</w:t>
      </w:r>
    </w:p>
    <w:p w14:paraId="0A18BC08" w14:textId="77777777" w:rsidR="00176B5B" w:rsidRPr="00176B5B" w:rsidRDefault="00176B5B" w:rsidP="00176B5B">
      <w:pPr>
        <w:rPr>
          <w:rFonts w:ascii="Helvetica" w:hAnsi="Helvetica" w:cs="Helvetica"/>
          <w:b/>
          <w:bCs/>
          <w:color w:val="222222"/>
          <w:sz w:val="21"/>
          <w:szCs w:val="21"/>
        </w:rPr>
      </w:pPr>
    </w:p>
    <w:p w14:paraId="0C1B29AA" w14:textId="71F23500" w:rsidR="008A0C40" w:rsidRPr="00176B5B" w:rsidRDefault="00176B5B" w:rsidP="00176B5B">
      <w:r w:rsidRPr="00176B5B">
        <w:rPr>
          <w:rFonts w:ascii="Helvetica" w:hAnsi="Helvetica" w:cs="Helvetica" w:hint="eastAsia"/>
          <w:b/>
          <w:bCs/>
          <w:color w:val="222222"/>
          <w:sz w:val="21"/>
          <w:szCs w:val="21"/>
        </w:rPr>
        <w:t>ФТЭ</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функция</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транспорта</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эритроцитов</w:t>
      </w:r>
      <w:r w:rsidRPr="00176B5B">
        <w:rPr>
          <w:rFonts w:ascii="Helvetica" w:hAnsi="Helvetica" w:cs="Helvetica"/>
          <w:b/>
          <w:bCs/>
          <w:color w:val="222222"/>
          <w:sz w:val="21"/>
          <w:szCs w:val="21"/>
        </w:rPr>
        <w:t xml:space="preserve"> </w:t>
      </w:r>
      <w:r w:rsidRPr="00176B5B">
        <w:rPr>
          <w:rFonts w:ascii="Helvetica" w:hAnsi="Helvetica" w:cs="Helvetica" w:hint="eastAsia"/>
          <w:b/>
          <w:bCs/>
          <w:color w:val="222222"/>
          <w:sz w:val="21"/>
          <w:szCs w:val="21"/>
        </w:rPr>
        <w:t>ХС</w:t>
      </w:r>
      <w:r w:rsidRPr="00176B5B">
        <w:rPr>
          <w:rFonts w:ascii="Helvetica" w:hAnsi="Helvetica" w:cs="Helvetica"/>
          <w:b/>
          <w:bCs/>
          <w:color w:val="222222"/>
          <w:sz w:val="21"/>
          <w:szCs w:val="21"/>
        </w:rPr>
        <w:t xml:space="preserve"> - </w:t>
      </w:r>
      <w:r w:rsidRPr="00176B5B">
        <w:rPr>
          <w:rFonts w:ascii="Helvetica" w:hAnsi="Helvetica" w:cs="Helvetica" w:hint="eastAsia"/>
          <w:b/>
          <w:bCs/>
          <w:color w:val="222222"/>
          <w:sz w:val="21"/>
          <w:szCs w:val="21"/>
        </w:rPr>
        <w:t>холестерин</w:t>
      </w:r>
    </w:p>
    <w:sectPr w:rsidR="008A0C40" w:rsidRPr="00176B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8858" w14:textId="77777777" w:rsidR="00A64E08" w:rsidRDefault="00A64E08">
      <w:pPr>
        <w:spacing w:after="0" w:line="240" w:lineRule="auto"/>
      </w:pPr>
      <w:r>
        <w:separator/>
      </w:r>
    </w:p>
  </w:endnote>
  <w:endnote w:type="continuationSeparator" w:id="0">
    <w:p w14:paraId="343EDEE3" w14:textId="77777777" w:rsidR="00A64E08" w:rsidRDefault="00A6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3514" w14:textId="77777777" w:rsidR="00A64E08" w:rsidRDefault="00A64E08"/>
    <w:p w14:paraId="794F4483" w14:textId="77777777" w:rsidR="00A64E08" w:rsidRDefault="00A64E08"/>
    <w:p w14:paraId="7104465B" w14:textId="77777777" w:rsidR="00A64E08" w:rsidRDefault="00A64E08"/>
    <w:p w14:paraId="4C0BF922" w14:textId="77777777" w:rsidR="00A64E08" w:rsidRDefault="00A64E08"/>
    <w:p w14:paraId="026172BC" w14:textId="77777777" w:rsidR="00A64E08" w:rsidRDefault="00A64E08"/>
    <w:p w14:paraId="6F7B408E" w14:textId="77777777" w:rsidR="00A64E08" w:rsidRDefault="00A64E08"/>
    <w:p w14:paraId="66687282" w14:textId="77777777" w:rsidR="00A64E08" w:rsidRDefault="00A64E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AABAE" wp14:editId="63C8FD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E8351" w14:textId="77777777" w:rsidR="00A64E08" w:rsidRDefault="00A64E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AAB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EE8351" w14:textId="77777777" w:rsidR="00A64E08" w:rsidRDefault="00A64E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FDDDC9" w14:textId="77777777" w:rsidR="00A64E08" w:rsidRDefault="00A64E08"/>
    <w:p w14:paraId="59324BD3" w14:textId="77777777" w:rsidR="00A64E08" w:rsidRDefault="00A64E08"/>
    <w:p w14:paraId="7993B564" w14:textId="77777777" w:rsidR="00A64E08" w:rsidRDefault="00A64E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C3B8B6" wp14:editId="5F91D8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E8A1" w14:textId="77777777" w:rsidR="00A64E08" w:rsidRDefault="00A64E08"/>
                          <w:p w14:paraId="1B6E4D1F" w14:textId="77777777" w:rsidR="00A64E08" w:rsidRDefault="00A64E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3B8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49E8A1" w14:textId="77777777" w:rsidR="00A64E08" w:rsidRDefault="00A64E08"/>
                    <w:p w14:paraId="1B6E4D1F" w14:textId="77777777" w:rsidR="00A64E08" w:rsidRDefault="00A64E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A2B211" w14:textId="77777777" w:rsidR="00A64E08" w:rsidRDefault="00A64E08"/>
    <w:p w14:paraId="26961004" w14:textId="77777777" w:rsidR="00A64E08" w:rsidRDefault="00A64E08">
      <w:pPr>
        <w:rPr>
          <w:sz w:val="2"/>
          <w:szCs w:val="2"/>
        </w:rPr>
      </w:pPr>
    </w:p>
    <w:p w14:paraId="65F13B1F" w14:textId="77777777" w:rsidR="00A64E08" w:rsidRDefault="00A64E08"/>
    <w:p w14:paraId="72761403" w14:textId="77777777" w:rsidR="00A64E08" w:rsidRDefault="00A64E08">
      <w:pPr>
        <w:spacing w:after="0" w:line="240" w:lineRule="auto"/>
      </w:pPr>
    </w:p>
  </w:footnote>
  <w:footnote w:type="continuationSeparator" w:id="0">
    <w:p w14:paraId="5D5236F0" w14:textId="77777777" w:rsidR="00A64E08" w:rsidRDefault="00A64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08"/>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10759</TotalTime>
  <Pages>4</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397</cp:revision>
  <cp:lastPrinted>2009-02-06T05:36:00Z</cp:lastPrinted>
  <dcterms:created xsi:type="dcterms:W3CDTF">2025-11-25T20:19:00Z</dcterms:created>
  <dcterms:modified xsi:type="dcterms:W3CDTF">2025-12-14T17:23:00Z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