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D4525" w:rsidRDefault="00DD4525" w:rsidP="00DD4525">
      <w:r w:rsidRPr="00B16312">
        <w:rPr>
          <w:rFonts w:ascii="Times New Roman" w:hAnsi="Times New Roman" w:cs="Times New Roman"/>
          <w:b/>
          <w:sz w:val="24"/>
          <w:szCs w:val="24"/>
        </w:rPr>
        <w:t xml:space="preserve">Ляшенко Дарина Андріївна, </w:t>
      </w:r>
      <w:r w:rsidRPr="00B16312">
        <w:rPr>
          <w:rFonts w:ascii="Times New Roman" w:hAnsi="Times New Roman" w:cs="Times New Roman"/>
          <w:sz w:val="24"/>
          <w:szCs w:val="24"/>
        </w:rPr>
        <w:t>юрист, ТОВ «Юридична компанія «Правова Рада». Назва дисертації: «Криміналістичні наукові центри та школи в Україні». Шифр та назва спеціальності – 12.00.09 – кримінальний процес та криміналістика; судова експертиза; оперативно-розшукова діяльність. Спецрада – К 26.063.02 Приватного вищого навчального закладу «Європейський університет»</w:t>
      </w:r>
    </w:p>
    <w:sectPr w:rsidR="00925CD0" w:rsidRPr="00DD4525"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1A746-F795-4733-A347-BD8B358E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149</cp:revision>
  <cp:lastPrinted>2009-02-06T05:36:00Z</cp:lastPrinted>
  <dcterms:created xsi:type="dcterms:W3CDTF">2020-07-11T20:42:00Z</dcterms:created>
  <dcterms:modified xsi:type="dcterms:W3CDTF">2020-07-18T22:20:00Z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