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18" w:rsidRDefault="00864D18" w:rsidP="00864D1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Куриленко Юлія Євгенівна</w:t>
      </w:r>
      <w:r>
        <w:rPr>
          <w:rFonts w:ascii="CIDFont+F3" w:hAnsi="CIDFont+F3" w:cs="CIDFont+F3"/>
          <w:kern w:val="0"/>
          <w:sz w:val="28"/>
          <w:szCs w:val="28"/>
          <w:lang w:eastAsia="ru-RU"/>
        </w:rPr>
        <w:t>, аспірант кафедри організації та економіки</w:t>
      </w:r>
    </w:p>
    <w:p w:rsidR="00864D18" w:rsidRDefault="00864D18" w:rsidP="00864D1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фармації Національного фармацевтичного університету, тема</w:t>
      </w:r>
    </w:p>
    <w:p w:rsidR="00864D18" w:rsidRDefault="00864D18" w:rsidP="00864D1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«Науково-методичні підходи до оцінки технологій охорони</w:t>
      </w:r>
    </w:p>
    <w:p w:rsidR="00864D18" w:rsidRDefault="00864D18" w:rsidP="00864D1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здоров’я з фармацевтичної допомоги хворим на серцево-судинні</w:t>
      </w:r>
    </w:p>
    <w:p w:rsidR="00864D18" w:rsidRDefault="00864D18" w:rsidP="00864D18">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захворювання», (226 Фармація). Спеціалізована вчена рада ДФ</w:t>
      </w:r>
    </w:p>
    <w:p w:rsidR="00623B9C" w:rsidRPr="00864D18" w:rsidRDefault="00864D18" w:rsidP="00864D18">
      <w:r>
        <w:rPr>
          <w:rFonts w:ascii="CIDFont+F3" w:hAnsi="CIDFont+F3" w:cs="CIDFont+F3"/>
          <w:kern w:val="0"/>
          <w:sz w:val="28"/>
          <w:szCs w:val="28"/>
          <w:lang w:eastAsia="ru-RU"/>
        </w:rPr>
        <w:t>64.605.002 в Національному фармацевтичному університеті</w:t>
      </w:r>
    </w:p>
    <w:sectPr w:rsidR="00623B9C" w:rsidRPr="00864D1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864D18" w:rsidRPr="00864D1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7A6DD-CD62-4375-8190-C636297D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2021-12-17T08:06:00Z</dcterms:created>
  <dcterms:modified xsi:type="dcterms:W3CDTF">2021-12-17T08:35:00Z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