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95F3"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Ермолаев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Юрий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Сергеевич</w:t>
      </w:r>
      <w:r w:rsidRPr="00954B93">
        <w:rPr>
          <w:rFonts w:ascii="Helvetica" w:hAnsi="Helvetica" w:cs="Helvetica"/>
          <w:b/>
          <w:bCs/>
          <w:color w:val="222222"/>
          <w:sz w:val="21"/>
          <w:szCs w:val="21"/>
        </w:rPr>
        <w:t>.</w:t>
      </w:r>
    </w:p>
    <w:p w14:paraId="763255FA"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Триптофановая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фосфоресценция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комнатной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температуре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структурное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состояние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диссертация</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кандидата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наук</w:t>
      </w:r>
      <w:r w:rsidRPr="00954B93">
        <w:rPr>
          <w:rFonts w:ascii="Helvetica" w:hAnsi="Helvetica" w:cs="Helvetica"/>
          <w:b/>
          <w:bCs/>
          <w:color w:val="222222"/>
          <w:sz w:val="21"/>
          <w:szCs w:val="21"/>
        </w:rPr>
        <w:t xml:space="preserve"> : 03.00.02. - </w:t>
      </w:r>
      <w:r w:rsidRPr="00954B93">
        <w:rPr>
          <w:rFonts w:ascii="Helvetica" w:hAnsi="Helvetica" w:cs="Helvetica" w:hint="eastAsia"/>
          <w:b/>
          <w:bCs/>
          <w:color w:val="222222"/>
          <w:sz w:val="21"/>
          <w:szCs w:val="21"/>
        </w:rPr>
        <w:t>Минск</w:t>
      </w:r>
      <w:r w:rsidRPr="00954B93">
        <w:rPr>
          <w:rFonts w:ascii="Helvetica" w:hAnsi="Helvetica" w:cs="Helvetica"/>
          <w:b/>
          <w:bCs/>
          <w:color w:val="222222"/>
          <w:sz w:val="21"/>
          <w:szCs w:val="21"/>
        </w:rPr>
        <w:t xml:space="preserve">, 1985. - 139 </w:t>
      </w:r>
      <w:r w:rsidRPr="00954B93">
        <w:rPr>
          <w:rFonts w:ascii="Helvetica" w:hAnsi="Helvetica" w:cs="Helvetica" w:hint="eastAsia"/>
          <w:b/>
          <w:bCs/>
          <w:color w:val="222222"/>
          <w:sz w:val="21"/>
          <w:szCs w:val="21"/>
        </w:rPr>
        <w:t>с</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ил</w:t>
      </w:r>
      <w:r w:rsidRPr="00954B93">
        <w:rPr>
          <w:rFonts w:ascii="Helvetica" w:hAnsi="Helvetica" w:cs="Helvetica"/>
          <w:b/>
          <w:bCs/>
          <w:color w:val="222222"/>
          <w:sz w:val="21"/>
          <w:szCs w:val="21"/>
        </w:rPr>
        <w:t>.</w:t>
      </w:r>
    </w:p>
    <w:p w14:paraId="04195BB3"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больше</w:t>
      </w:r>
    </w:p>
    <w:p w14:paraId="5BDF8983"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Цитаты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текста</w:t>
      </w:r>
      <w:r w:rsidRPr="00954B93">
        <w:rPr>
          <w:rFonts w:ascii="Helvetica" w:hAnsi="Helvetica" w:cs="Helvetica"/>
          <w:b/>
          <w:bCs/>
          <w:color w:val="222222"/>
          <w:sz w:val="21"/>
          <w:szCs w:val="21"/>
        </w:rPr>
        <w:t>:</w:t>
      </w:r>
    </w:p>
    <w:p w14:paraId="29AB5C3B"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стр</w:t>
      </w:r>
      <w:r w:rsidRPr="00954B93">
        <w:rPr>
          <w:rFonts w:ascii="Helvetica" w:hAnsi="Helvetica" w:cs="Helvetica"/>
          <w:b/>
          <w:bCs/>
          <w:color w:val="222222"/>
          <w:sz w:val="21"/>
          <w:szCs w:val="21"/>
        </w:rPr>
        <w:t>. 2</w:t>
      </w:r>
    </w:p>
    <w:p w14:paraId="2DFDFDA8"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триптофана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его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производных</w:t>
      </w:r>
      <w:r w:rsidRPr="00954B93">
        <w:rPr>
          <w:rFonts w:ascii="Helvetica" w:hAnsi="Helvetica" w:cs="Helvetica"/>
          <w:b/>
          <w:bCs/>
          <w:color w:val="222222"/>
          <w:sz w:val="21"/>
          <w:szCs w:val="21"/>
        </w:rPr>
        <w:t xml:space="preserve"> .,, II 1.3, </w:t>
      </w:r>
      <w:r w:rsidRPr="00954B93">
        <w:rPr>
          <w:rFonts w:ascii="Helvetica" w:hAnsi="Helvetica" w:cs="Helvetica" w:hint="eastAsia"/>
          <w:b/>
          <w:bCs/>
          <w:color w:val="222222"/>
          <w:sz w:val="21"/>
          <w:szCs w:val="21"/>
        </w:rPr>
        <w:t>Низкотемпературная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фосфоресценция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 xml:space="preserve"> ,,.,,, 14 1.4, </w:t>
      </w:r>
      <w:r w:rsidRPr="00954B93">
        <w:rPr>
          <w:rFonts w:ascii="Helvetica" w:hAnsi="Helvetica" w:cs="Helvetica" w:hint="eastAsia"/>
          <w:b/>
          <w:bCs/>
          <w:color w:val="222222"/>
          <w:sz w:val="21"/>
          <w:szCs w:val="21"/>
        </w:rPr>
        <w:t>Температурная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зависимость</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триптофановой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фосфоресценции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подвижности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 xml:space="preserve"> 1.7, </w:t>
      </w:r>
      <w:r w:rsidRPr="00954B93">
        <w:rPr>
          <w:rFonts w:ascii="Helvetica" w:hAnsi="Helvetica" w:cs="Helvetica" w:hint="eastAsia"/>
          <w:b/>
          <w:bCs/>
          <w:color w:val="222222"/>
          <w:sz w:val="21"/>
          <w:szCs w:val="21"/>
        </w:rPr>
        <w:t>Триптофановая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фосфоресценция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комнатной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температуре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ФКТ</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как</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метод</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изучения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турно</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динамического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состояния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постановка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вопроса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ГЛАВА</w:t>
      </w:r>
      <w:r w:rsidRPr="00954B93">
        <w:rPr>
          <w:rFonts w:ascii="Helvetica" w:hAnsi="Helvetica" w:cs="Helvetica"/>
          <w:b/>
          <w:bCs/>
          <w:color w:val="222222"/>
          <w:sz w:val="21"/>
          <w:szCs w:val="21"/>
        </w:rPr>
        <w:t xml:space="preserve"> 2. </w:t>
      </w:r>
      <w:r w:rsidRPr="00954B93">
        <w:rPr>
          <w:rFonts w:ascii="Helvetica" w:hAnsi="Helvetica" w:cs="Helvetica" w:hint="eastAsia"/>
          <w:b/>
          <w:bCs/>
          <w:color w:val="222222"/>
          <w:sz w:val="21"/>
          <w:szCs w:val="21"/>
        </w:rPr>
        <w:t>ОБЪЕКТЫ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г</w:t>
      </w:r>
      <w:r w:rsidRPr="00954B93">
        <w:rPr>
          <w:rFonts w:ascii="Helvetica" w:hAnsi="Helvetica" w:cs="Helvetica"/>
          <w:b/>
          <w:bCs/>
          <w:color w:val="222222"/>
          <w:sz w:val="21"/>
          <w:szCs w:val="21"/>
        </w:rPr>
        <w:t>/1</w:t>
      </w:r>
      <w:r w:rsidRPr="00954B93">
        <w:rPr>
          <w:rFonts w:ascii="Helvetica" w:hAnsi="Helvetica" w:cs="Helvetica" w:hint="eastAsia"/>
          <w:b/>
          <w:bCs/>
          <w:color w:val="222222"/>
          <w:sz w:val="21"/>
          <w:szCs w:val="21"/>
        </w:rPr>
        <w:t>ЕТ</w:t>
      </w:r>
      <w:r w:rsidRPr="00954B93">
        <w:rPr>
          <w:rFonts w:ascii="Helvetica" w:hAnsi="Helvetica" w:cs="Helvetica"/>
          <w:b/>
          <w:bCs/>
          <w:color w:val="222222"/>
          <w:sz w:val="21"/>
          <w:szCs w:val="21"/>
        </w:rPr>
        <w:t>0</w:t>
      </w:r>
      <w:r w:rsidRPr="00954B93">
        <w:rPr>
          <w:rFonts w:ascii="Helvetica" w:hAnsi="Helvetica" w:cs="Helvetica" w:hint="eastAsia"/>
          <w:b/>
          <w:bCs/>
          <w:color w:val="222222"/>
          <w:sz w:val="21"/>
          <w:szCs w:val="21"/>
        </w:rPr>
        <w:t>ДЫ</w:t>
      </w:r>
      <w:r w:rsidRPr="00954B93">
        <w:rPr>
          <w:rFonts w:ascii="Helvetica" w:hAnsi="Helvetica" w:cs="Helvetica"/>
          <w:b/>
          <w:bCs/>
          <w:color w:val="222222"/>
          <w:sz w:val="21"/>
          <w:szCs w:val="21"/>
        </w:rPr>
        <w:t>...</w:t>
      </w:r>
    </w:p>
    <w:p w14:paraId="03F8CEAE"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стр</w:t>
      </w:r>
      <w:r w:rsidRPr="00954B93">
        <w:rPr>
          <w:rFonts w:ascii="Helvetica" w:hAnsi="Helvetica" w:cs="Helvetica"/>
          <w:b/>
          <w:bCs/>
          <w:color w:val="222222"/>
          <w:sz w:val="21"/>
          <w:szCs w:val="21"/>
        </w:rPr>
        <w:t>. 30</w:t>
      </w:r>
    </w:p>
    <w:p w14:paraId="7B1DA8F9"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структуры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мембранных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может</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открыть</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перспективы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изучения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интегративных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равновесных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релаксационных</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характеристик</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Одним</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методов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исследования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заторможенной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мед­</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ленной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внутримолекулярной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подвижности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мембранах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может</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стать</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метод</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собственной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триптофановой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фосфоресценции</w:t>
      </w:r>
      <w:r w:rsidRPr="00954B93">
        <w:rPr>
          <w:rFonts w:ascii="Helvetica" w:hAnsi="Helvetica" w:cs="Helvetica"/>
          <w:b/>
          <w:bCs/>
          <w:color w:val="222222"/>
          <w:sz w:val="21"/>
          <w:szCs w:val="21"/>
        </w:rPr>
        <w:t xml:space="preserve">. 1.7. </w:t>
      </w:r>
      <w:r w:rsidRPr="00954B93">
        <w:rPr>
          <w:rFonts w:ascii="Helvetica" w:hAnsi="Helvetica" w:cs="Helvetica" w:hint="eastAsia"/>
          <w:b/>
          <w:bCs/>
          <w:color w:val="222222"/>
          <w:sz w:val="21"/>
          <w:szCs w:val="21"/>
        </w:rPr>
        <w:t>Триптофановая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фосфоресценция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комнатной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темпе­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ратуре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ТФКТ</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как</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метод</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изучения</w:t>
      </w:r>
      <w:r w:rsidRPr="00954B93">
        <w:rPr>
          <w:rFonts w:ascii="Helvetica" w:hAnsi="Helvetica" w:cs="Helvetica"/>
          <w:b/>
          <w:bCs/>
          <w:color w:val="222222"/>
          <w:sz w:val="21"/>
          <w:szCs w:val="21"/>
        </w:rPr>
        <w:t>...</w:t>
      </w:r>
    </w:p>
    <w:p w14:paraId="3BE84867"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стр</w:t>
      </w:r>
      <w:r w:rsidRPr="00954B93">
        <w:rPr>
          <w:rFonts w:ascii="Helvetica" w:hAnsi="Helvetica" w:cs="Helvetica"/>
          <w:b/>
          <w:bCs/>
          <w:color w:val="222222"/>
          <w:sz w:val="21"/>
          <w:szCs w:val="21"/>
        </w:rPr>
        <w:t>. 125</w:t>
      </w:r>
    </w:p>
    <w:p w14:paraId="592E5947"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Ермолаев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Ю</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С</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Конев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Триптофановая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форесценция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комнатной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температуре</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новый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метод</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изу­</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чения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структурного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состояния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клетке</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Ж</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прикл</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спектр</w:t>
      </w:r>
      <w:r w:rsidRPr="00954B93">
        <w:rPr>
          <w:rFonts w:ascii="Helvetica" w:hAnsi="Helvetica" w:cs="Helvetica"/>
          <w:b/>
          <w:bCs/>
          <w:color w:val="222222"/>
          <w:sz w:val="21"/>
          <w:szCs w:val="21"/>
        </w:rPr>
        <w:t xml:space="preserve">., 1980, </w:t>
      </w:r>
      <w:r w:rsidRPr="00954B93">
        <w:rPr>
          <w:rFonts w:ascii="Helvetica" w:hAnsi="Helvetica" w:cs="Helvetica" w:hint="eastAsia"/>
          <w:b/>
          <w:bCs/>
          <w:color w:val="222222"/>
          <w:sz w:val="21"/>
          <w:szCs w:val="21"/>
        </w:rPr>
        <w:t>т</w:t>
      </w:r>
      <w:r w:rsidRPr="00954B93">
        <w:rPr>
          <w:rFonts w:ascii="Helvetica" w:hAnsi="Helvetica" w:cs="Helvetica"/>
          <w:b/>
          <w:bCs/>
          <w:color w:val="222222"/>
          <w:sz w:val="21"/>
          <w:szCs w:val="21"/>
        </w:rPr>
        <w:t>,32, }</w:t>
      </w:r>
      <w:r w:rsidRPr="00954B93">
        <w:rPr>
          <w:rFonts w:ascii="Helvetica" w:hAnsi="Helvetica" w:cs="Helvetica" w:hint="eastAsia"/>
          <w:b/>
          <w:bCs/>
          <w:color w:val="222222"/>
          <w:sz w:val="21"/>
          <w:szCs w:val="21"/>
        </w:rPr>
        <w:t>Ь</w:t>
      </w:r>
      <w:r w:rsidRPr="00954B93">
        <w:rPr>
          <w:rFonts w:ascii="Helvetica" w:hAnsi="Helvetica" w:cs="Helvetica"/>
          <w:b/>
          <w:bCs/>
          <w:color w:val="222222"/>
          <w:sz w:val="21"/>
          <w:szCs w:val="21"/>
        </w:rPr>
        <w:t xml:space="preserve"> 5, </w:t>
      </w:r>
      <w:r w:rsidRPr="00954B93">
        <w:rPr>
          <w:rFonts w:ascii="Helvetica" w:hAnsi="Helvetica" w:cs="Helvetica" w:hint="eastAsia"/>
          <w:b/>
          <w:bCs/>
          <w:color w:val="222222"/>
          <w:sz w:val="21"/>
          <w:szCs w:val="21"/>
        </w:rPr>
        <w:t>с</w:t>
      </w:r>
      <w:r w:rsidRPr="00954B93">
        <w:rPr>
          <w:rFonts w:ascii="Helvetica" w:hAnsi="Helvetica" w:cs="Helvetica"/>
          <w:b/>
          <w:bCs/>
          <w:color w:val="222222"/>
          <w:sz w:val="21"/>
          <w:szCs w:val="21"/>
        </w:rPr>
        <w:t xml:space="preserve">.903-907, 50, </w:t>
      </w:r>
      <w:r w:rsidRPr="00954B93">
        <w:rPr>
          <w:rFonts w:ascii="Helvetica" w:hAnsi="Helvetica" w:cs="Helvetica" w:hint="eastAsia"/>
          <w:b/>
          <w:bCs/>
          <w:color w:val="222222"/>
          <w:sz w:val="21"/>
          <w:szCs w:val="21"/>
        </w:rPr>
        <w:t>Мажуль</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М</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Конев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w:t>
      </w:r>
      <w:r w:rsidRPr="00954B93">
        <w:rPr>
          <w:rFonts w:ascii="Helvetica" w:hAnsi="Helvetica" w:cs="Helvetica"/>
          <w:b/>
          <w:bCs/>
          <w:color w:val="222222"/>
          <w:sz w:val="21"/>
          <w:szCs w:val="21"/>
        </w:rPr>
        <w:t xml:space="preserve"> . , </w:t>
      </w:r>
      <w:r w:rsidRPr="00954B93">
        <w:rPr>
          <w:rFonts w:ascii="Helvetica" w:hAnsi="Helvetica" w:cs="Helvetica" w:hint="eastAsia"/>
          <w:b/>
          <w:bCs/>
          <w:color w:val="222222"/>
          <w:sz w:val="21"/>
          <w:szCs w:val="21"/>
        </w:rPr>
        <w:t>Ермолаев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Ю</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С</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Мартынова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Никольская</w:t>
      </w:r>
    </w:p>
    <w:p w14:paraId="6223EC08" w14:textId="77777777" w:rsidR="00954B93" w:rsidRPr="00954B93" w:rsidRDefault="00954B93" w:rsidP="00954B93">
      <w:pPr>
        <w:rPr>
          <w:rFonts w:ascii="Helvetica" w:hAnsi="Helvetica" w:cs="Helvetica"/>
          <w:b/>
          <w:bCs/>
          <w:color w:val="222222"/>
          <w:sz w:val="21"/>
          <w:szCs w:val="21"/>
        </w:rPr>
      </w:pPr>
    </w:p>
    <w:p w14:paraId="1722D6AF"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lastRenderedPageBreak/>
        <w:t>Оглавление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диссертации</w:t>
      </w:r>
    </w:p>
    <w:p w14:paraId="2E92C101"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кандидат</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наук</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Ермолаев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Юрий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Сергеевич</w:t>
      </w:r>
    </w:p>
    <w:p w14:paraId="4F031D80"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ВВЕДЕНИЕ</w:t>
      </w:r>
      <w:r w:rsidRPr="00954B93">
        <w:rPr>
          <w:rFonts w:ascii="Helvetica" w:hAnsi="Helvetica" w:cs="Helvetica"/>
          <w:b/>
          <w:bCs/>
          <w:color w:val="222222"/>
          <w:sz w:val="21"/>
          <w:szCs w:val="21"/>
        </w:rPr>
        <w:t>.</w:t>
      </w:r>
    </w:p>
    <w:p w14:paraId="458FA50C" w14:textId="77777777" w:rsidR="00954B93" w:rsidRPr="00954B93" w:rsidRDefault="00954B93" w:rsidP="00954B93">
      <w:pPr>
        <w:rPr>
          <w:rFonts w:ascii="Helvetica" w:hAnsi="Helvetica" w:cs="Helvetica"/>
          <w:b/>
          <w:bCs/>
          <w:color w:val="222222"/>
          <w:sz w:val="21"/>
          <w:szCs w:val="21"/>
        </w:rPr>
      </w:pPr>
    </w:p>
    <w:p w14:paraId="32BB8644"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ШАВА</w:t>
      </w:r>
      <w:r w:rsidRPr="00954B93">
        <w:rPr>
          <w:rFonts w:ascii="Helvetica" w:hAnsi="Helvetica" w:cs="Helvetica"/>
          <w:b/>
          <w:bCs/>
          <w:color w:val="222222"/>
          <w:sz w:val="21"/>
          <w:szCs w:val="21"/>
        </w:rPr>
        <w:t xml:space="preserve"> I. </w:t>
      </w:r>
      <w:r w:rsidRPr="00954B93">
        <w:rPr>
          <w:rFonts w:ascii="Helvetica" w:hAnsi="Helvetica" w:cs="Helvetica" w:hint="eastAsia"/>
          <w:b/>
          <w:bCs/>
          <w:color w:val="222222"/>
          <w:sz w:val="21"/>
          <w:szCs w:val="21"/>
        </w:rPr>
        <w:t>ОБЗОР</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ЛИТЕРАТУРЫ</w:t>
      </w:r>
      <w:r w:rsidRPr="00954B93">
        <w:rPr>
          <w:rFonts w:ascii="Helvetica" w:hAnsi="Helvetica" w:cs="Helvetica"/>
          <w:b/>
          <w:bCs/>
          <w:color w:val="222222"/>
          <w:sz w:val="21"/>
          <w:szCs w:val="21"/>
        </w:rPr>
        <w:t>.</w:t>
      </w:r>
    </w:p>
    <w:p w14:paraId="5F1AAE6D" w14:textId="77777777" w:rsidR="00954B93" w:rsidRPr="00954B93" w:rsidRDefault="00954B93" w:rsidP="00954B93">
      <w:pPr>
        <w:rPr>
          <w:rFonts w:ascii="Helvetica" w:hAnsi="Helvetica" w:cs="Helvetica"/>
          <w:b/>
          <w:bCs/>
          <w:color w:val="222222"/>
          <w:sz w:val="21"/>
          <w:szCs w:val="21"/>
        </w:rPr>
      </w:pPr>
    </w:p>
    <w:p w14:paraId="1DA26FA1"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1.1. </w:t>
      </w:r>
      <w:r w:rsidRPr="00954B93">
        <w:rPr>
          <w:rFonts w:ascii="Helvetica" w:hAnsi="Helvetica" w:cs="Helvetica" w:hint="eastAsia"/>
          <w:b/>
          <w:bCs/>
          <w:color w:val="222222"/>
          <w:sz w:val="21"/>
          <w:szCs w:val="21"/>
        </w:rPr>
        <w:t>Кинетическая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модель</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активации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дезактивации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триплетного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состояния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индольного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хромофора</w:t>
      </w:r>
    </w:p>
    <w:p w14:paraId="7BA139C5" w14:textId="77777777" w:rsidR="00954B93" w:rsidRPr="00954B93" w:rsidRDefault="00954B93" w:rsidP="00954B93">
      <w:pPr>
        <w:rPr>
          <w:rFonts w:ascii="Helvetica" w:hAnsi="Helvetica" w:cs="Helvetica"/>
          <w:b/>
          <w:bCs/>
          <w:color w:val="222222"/>
          <w:sz w:val="21"/>
          <w:szCs w:val="21"/>
        </w:rPr>
      </w:pPr>
    </w:p>
    <w:p w14:paraId="733222F0"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1.2. </w:t>
      </w:r>
      <w:r w:rsidRPr="00954B93">
        <w:rPr>
          <w:rFonts w:ascii="Helvetica" w:hAnsi="Helvetica" w:cs="Helvetica" w:hint="eastAsia"/>
          <w:b/>
          <w:bCs/>
          <w:color w:val="222222"/>
          <w:sz w:val="21"/>
          <w:szCs w:val="21"/>
        </w:rPr>
        <w:t>Фосфоресценция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триптофана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его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производных</w:t>
      </w:r>
    </w:p>
    <w:p w14:paraId="65735270" w14:textId="77777777" w:rsidR="00954B93" w:rsidRPr="00954B93" w:rsidRDefault="00954B93" w:rsidP="00954B93">
      <w:pPr>
        <w:rPr>
          <w:rFonts w:ascii="Helvetica" w:hAnsi="Helvetica" w:cs="Helvetica"/>
          <w:b/>
          <w:bCs/>
          <w:color w:val="222222"/>
          <w:sz w:val="21"/>
          <w:szCs w:val="21"/>
        </w:rPr>
      </w:pPr>
    </w:p>
    <w:p w14:paraId="142E7944"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1.3. </w:t>
      </w:r>
      <w:r w:rsidRPr="00954B93">
        <w:rPr>
          <w:rFonts w:ascii="Helvetica" w:hAnsi="Helvetica" w:cs="Helvetica" w:hint="eastAsia"/>
          <w:b/>
          <w:bCs/>
          <w:color w:val="222222"/>
          <w:sz w:val="21"/>
          <w:szCs w:val="21"/>
        </w:rPr>
        <w:t>Низкотемпературная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фосфоресценция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p>
    <w:p w14:paraId="55EEF2BA" w14:textId="77777777" w:rsidR="00954B93" w:rsidRPr="00954B93" w:rsidRDefault="00954B93" w:rsidP="00954B93">
      <w:pPr>
        <w:rPr>
          <w:rFonts w:ascii="Helvetica" w:hAnsi="Helvetica" w:cs="Helvetica"/>
          <w:b/>
          <w:bCs/>
          <w:color w:val="222222"/>
          <w:sz w:val="21"/>
          <w:szCs w:val="21"/>
        </w:rPr>
      </w:pPr>
    </w:p>
    <w:p w14:paraId="4AE2BF48"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1.4. </w:t>
      </w:r>
      <w:r w:rsidRPr="00954B93">
        <w:rPr>
          <w:rFonts w:ascii="Helvetica" w:hAnsi="Helvetica" w:cs="Helvetica" w:hint="eastAsia"/>
          <w:b/>
          <w:bCs/>
          <w:color w:val="222222"/>
          <w:sz w:val="21"/>
          <w:szCs w:val="21"/>
        </w:rPr>
        <w:t>Температурная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зависимость</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триптофановой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фосфоресценции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w:t>
      </w:r>
    </w:p>
    <w:p w14:paraId="77D114B4" w14:textId="77777777" w:rsidR="00954B93" w:rsidRPr="00954B93" w:rsidRDefault="00954B93" w:rsidP="00954B93">
      <w:pPr>
        <w:rPr>
          <w:rFonts w:ascii="Helvetica" w:hAnsi="Helvetica" w:cs="Helvetica"/>
          <w:b/>
          <w:bCs/>
          <w:color w:val="222222"/>
          <w:sz w:val="21"/>
          <w:szCs w:val="21"/>
        </w:rPr>
      </w:pPr>
    </w:p>
    <w:p w14:paraId="2B143EA5"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1.5. </w:t>
      </w:r>
      <w:r w:rsidRPr="00954B93">
        <w:rPr>
          <w:rFonts w:ascii="Helvetica" w:hAnsi="Helvetica" w:cs="Helvetica" w:hint="eastAsia"/>
          <w:b/>
          <w:bCs/>
          <w:color w:val="222222"/>
          <w:sz w:val="21"/>
          <w:szCs w:val="21"/>
        </w:rPr>
        <w:t>Общая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характеристика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внутримолекулярной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подвижности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w:t>
      </w:r>
    </w:p>
    <w:p w14:paraId="42B40028" w14:textId="77777777" w:rsidR="00954B93" w:rsidRPr="00954B93" w:rsidRDefault="00954B93" w:rsidP="00954B93">
      <w:pPr>
        <w:rPr>
          <w:rFonts w:ascii="Helvetica" w:hAnsi="Helvetica" w:cs="Helvetica"/>
          <w:b/>
          <w:bCs/>
          <w:color w:val="222222"/>
          <w:sz w:val="21"/>
          <w:szCs w:val="21"/>
        </w:rPr>
      </w:pPr>
    </w:p>
    <w:p w14:paraId="0E76CB90"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1.6. </w:t>
      </w:r>
      <w:r w:rsidRPr="00954B93">
        <w:rPr>
          <w:rFonts w:ascii="Helvetica" w:hAnsi="Helvetica" w:cs="Helvetica" w:hint="eastAsia"/>
          <w:b/>
          <w:bCs/>
          <w:color w:val="222222"/>
          <w:sz w:val="21"/>
          <w:szCs w:val="21"/>
        </w:rPr>
        <w:t>Динамическая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структура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p>
    <w:p w14:paraId="7E6BFC4B" w14:textId="77777777" w:rsidR="00954B93" w:rsidRPr="00954B93" w:rsidRDefault="00954B93" w:rsidP="00954B93">
      <w:pPr>
        <w:rPr>
          <w:rFonts w:ascii="Helvetica" w:hAnsi="Helvetica" w:cs="Helvetica"/>
          <w:b/>
          <w:bCs/>
          <w:color w:val="222222"/>
          <w:sz w:val="21"/>
          <w:szCs w:val="21"/>
        </w:rPr>
      </w:pPr>
    </w:p>
    <w:p w14:paraId="0FBAD72A"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1.7. </w:t>
      </w:r>
      <w:r w:rsidRPr="00954B93">
        <w:rPr>
          <w:rFonts w:ascii="Helvetica" w:hAnsi="Helvetica" w:cs="Helvetica" w:hint="eastAsia"/>
          <w:b/>
          <w:bCs/>
          <w:color w:val="222222"/>
          <w:sz w:val="21"/>
          <w:szCs w:val="21"/>
        </w:rPr>
        <w:t>Триптофановая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фосфоресценция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комнатной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температуре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ТФКТ</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как</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метод</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изучения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структурно</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динамического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состояния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постановка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вопроса</w:t>
      </w:r>
      <w:r w:rsidRPr="00954B93">
        <w:rPr>
          <w:rFonts w:ascii="Helvetica" w:hAnsi="Helvetica" w:cs="Helvetica"/>
          <w:b/>
          <w:bCs/>
          <w:color w:val="222222"/>
          <w:sz w:val="21"/>
          <w:szCs w:val="21"/>
        </w:rPr>
        <w:t>)</w:t>
      </w:r>
    </w:p>
    <w:p w14:paraId="0DDD1AF0" w14:textId="77777777" w:rsidR="00954B93" w:rsidRPr="00954B93" w:rsidRDefault="00954B93" w:rsidP="00954B93">
      <w:pPr>
        <w:rPr>
          <w:rFonts w:ascii="Helvetica" w:hAnsi="Helvetica" w:cs="Helvetica"/>
          <w:b/>
          <w:bCs/>
          <w:color w:val="222222"/>
          <w:sz w:val="21"/>
          <w:szCs w:val="21"/>
        </w:rPr>
      </w:pPr>
    </w:p>
    <w:p w14:paraId="765F10E6"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ГЛАВА</w:t>
      </w:r>
      <w:r w:rsidRPr="00954B93">
        <w:rPr>
          <w:rFonts w:ascii="Helvetica" w:hAnsi="Helvetica" w:cs="Helvetica"/>
          <w:b/>
          <w:bCs/>
          <w:color w:val="222222"/>
          <w:sz w:val="21"/>
          <w:szCs w:val="21"/>
        </w:rPr>
        <w:t xml:space="preserve"> 2. </w:t>
      </w:r>
      <w:r w:rsidRPr="00954B93">
        <w:rPr>
          <w:rFonts w:ascii="Helvetica" w:hAnsi="Helvetica" w:cs="Helvetica" w:hint="eastAsia"/>
          <w:b/>
          <w:bCs/>
          <w:color w:val="222222"/>
          <w:sz w:val="21"/>
          <w:szCs w:val="21"/>
        </w:rPr>
        <w:t>ОБЪЕКТЫ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1</w:t>
      </w:r>
      <w:r w:rsidRPr="00954B93">
        <w:rPr>
          <w:rFonts w:ascii="Helvetica" w:hAnsi="Helvetica" w:cs="Helvetica" w:hint="eastAsia"/>
          <w:b/>
          <w:bCs/>
          <w:color w:val="222222"/>
          <w:sz w:val="21"/>
          <w:szCs w:val="21"/>
        </w:rPr>
        <w:t>ЖГ</w:t>
      </w:r>
      <w:r w:rsidRPr="00954B93">
        <w:rPr>
          <w:rFonts w:ascii="Helvetica" w:hAnsi="Helvetica" w:cs="Helvetica"/>
          <w:b/>
          <w:bCs/>
          <w:color w:val="222222"/>
          <w:sz w:val="21"/>
          <w:szCs w:val="21"/>
        </w:rPr>
        <w:t>0</w:t>
      </w:r>
      <w:r w:rsidRPr="00954B93">
        <w:rPr>
          <w:rFonts w:ascii="Helvetica" w:hAnsi="Helvetica" w:cs="Helvetica" w:hint="eastAsia"/>
          <w:b/>
          <w:bCs/>
          <w:color w:val="222222"/>
          <w:sz w:val="21"/>
          <w:szCs w:val="21"/>
        </w:rPr>
        <w:t>ДЫ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ИССЛЕДОВАНИЯ</w:t>
      </w:r>
      <w:r w:rsidRPr="00954B93">
        <w:rPr>
          <w:rFonts w:ascii="Helvetica" w:hAnsi="Helvetica" w:cs="Helvetica"/>
          <w:b/>
          <w:bCs/>
          <w:color w:val="222222"/>
          <w:sz w:val="21"/>
          <w:szCs w:val="21"/>
        </w:rPr>
        <w:t>.</w:t>
      </w:r>
    </w:p>
    <w:p w14:paraId="38182BBC" w14:textId="77777777" w:rsidR="00954B93" w:rsidRPr="00954B93" w:rsidRDefault="00954B93" w:rsidP="00954B93">
      <w:pPr>
        <w:rPr>
          <w:rFonts w:ascii="Helvetica" w:hAnsi="Helvetica" w:cs="Helvetica"/>
          <w:b/>
          <w:bCs/>
          <w:color w:val="222222"/>
          <w:sz w:val="21"/>
          <w:szCs w:val="21"/>
        </w:rPr>
      </w:pPr>
    </w:p>
    <w:p w14:paraId="12529F98"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2.1. </w:t>
      </w:r>
      <w:r w:rsidRPr="00954B93">
        <w:rPr>
          <w:rFonts w:ascii="Helvetica" w:hAnsi="Helvetica" w:cs="Helvetica" w:hint="eastAsia"/>
          <w:b/>
          <w:bCs/>
          <w:color w:val="222222"/>
          <w:sz w:val="21"/>
          <w:szCs w:val="21"/>
        </w:rPr>
        <w:t>Модельнаястема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триптофанеодержащая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плёнка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поливиниловогоирта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модифицируемая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растворителямиразной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диэлектрической</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проницаемостью</w:t>
      </w:r>
    </w:p>
    <w:p w14:paraId="06C14AF6" w14:textId="77777777" w:rsidR="00954B93" w:rsidRPr="00954B93" w:rsidRDefault="00954B93" w:rsidP="00954B93">
      <w:pPr>
        <w:rPr>
          <w:rFonts w:ascii="Helvetica" w:hAnsi="Helvetica" w:cs="Helvetica"/>
          <w:b/>
          <w:bCs/>
          <w:color w:val="222222"/>
          <w:sz w:val="21"/>
          <w:szCs w:val="21"/>
        </w:rPr>
      </w:pPr>
    </w:p>
    <w:p w14:paraId="40657072"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2.2. </w:t>
      </w:r>
      <w:r w:rsidRPr="00954B93">
        <w:rPr>
          <w:rFonts w:ascii="Helvetica" w:hAnsi="Helvetica" w:cs="Helvetica" w:hint="eastAsia"/>
          <w:b/>
          <w:bCs/>
          <w:color w:val="222222"/>
          <w:sz w:val="21"/>
          <w:szCs w:val="21"/>
        </w:rPr>
        <w:t>Белки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растворе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порошкообразные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плёнки</w:t>
      </w:r>
    </w:p>
    <w:p w14:paraId="0E979E48" w14:textId="77777777" w:rsidR="00954B93" w:rsidRPr="00954B93" w:rsidRDefault="00954B93" w:rsidP="00954B93">
      <w:pPr>
        <w:rPr>
          <w:rFonts w:ascii="Helvetica" w:hAnsi="Helvetica" w:cs="Helvetica"/>
          <w:b/>
          <w:bCs/>
          <w:color w:val="222222"/>
          <w:sz w:val="21"/>
          <w:szCs w:val="21"/>
        </w:rPr>
      </w:pPr>
    </w:p>
    <w:p w14:paraId="699FF3F7"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2.3. </w:t>
      </w:r>
      <w:r w:rsidRPr="00954B93">
        <w:rPr>
          <w:rFonts w:ascii="Helvetica" w:hAnsi="Helvetica" w:cs="Helvetica" w:hint="eastAsia"/>
          <w:b/>
          <w:bCs/>
          <w:color w:val="222222"/>
          <w:sz w:val="21"/>
          <w:szCs w:val="21"/>
        </w:rPr>
        <w:t>Животные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клетки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микроорганизмы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субклеточные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структуры</w:t>
      </w:r>
    </w:p>
    <w:p w14:paraId="385F3355" w14:textId="77777777" w:rsidR="00954B93" w:rsidRPr="00954B93" w:rsidRDefault="00954B93" w:rsidP="00954B93">
      <w:pPr>
        <w:rPr>
          <w:rFonts w:ascii="Helvetica" w:hAnsi="Helvetica" w:cs="Helvetica"/>
          <w:b/>
          <w:bCs/>
          <w:color w:val="222222"/>
          <w:sz w:val="21"/>
          <w:szCs w:val="21"/>
        </w:rPr>
      </w:pPr>
    </w:p>
    <w:p w14:paraId="37410D3C"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2.4. </w:t>
      </w:r>
      <w:r w:rsidRPr="00954B93">
        <w:rPr>
          <w:rFonts w:ascii="Helvetica" w:hAnsi="Helvetica" w:cs="Helvetica" w:hint="eastAsia"/>
          <w:b/>
          <w:bCs/>
          <w:color w:val="222222"/>
          <w:sz w:val="21"/>
          <w:szCs w:val="21"/>
        </w:rPr>
        <w:t>Мембраны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эритроцитов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человека</w:t>
      </w:r>
    </w:p>
    <w:p w14:paraId="55A589F7" w14:textId="77777777" w:rsidR="00954B93" w:rsidRPr="00954B93" w:rsidRDefault="00954B93" w:rsidP="00954B93">
      <w:pPr>
        <w:rPr>
          <w:rFonts w:ascii="Helvetica" w:hAnsi="Helvetica" w:cs="Helvetica"/>
          <w:b/>
          <w:bCs/>
          <w:color w:val="222222"/>
          <w:sz w:val="21"/>
          <w:szCs w:val="21"/>
        </w:rPr>
      </w:pPr>
    </w:p>
    <w:p w14:paraId="4AAABA65"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2.5. </w:t>
      </w:r>
      <w:r w:rsidRPr="00954B93">
        <w:rPr>
          <w:rFonts w:ascii="Helvetica" w:hAnsi="Helvetica" w:cs="Helvetica" w:hint="eastAsia"/>
          <w:b/>
          <w:bCs/>
          <w:color w:val="222222"/>
          <w:sz w:val="21"/>
          <w:szCs w:val="21"/>
        </w:rPr>
        <w:t>Удаление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кислорода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исследуемых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образцов</w:t>
      </w:r>
    </w:p>
    <w:p w14:paraId="12BDA397" w14:textId="77777777" w:rsidR="00954B93" w:rsidRPr="00954B93" w:rsidRDefault="00954B93" w:rsidP="00954B93">
      <w:pPr>
        <w:rPr>
          <w:rFonts w:ascii="Helvetica" w:hAnsi="Helvetica" w:cs="Helvetica"/>
          <w:b/>
          <w:bCs/>
          <w:color w:val="222222"/>
          <w:sz w:val="21"/>
          <w:szCs w:val="21"/>
        </w:rPr>
      </w:pPr>
    </w:p>
    <w:p w14:paraId="103984BE"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2.6. </w:t>
      </w:r>
      <w:r w:rsidRPr="00954B93">
        <w:rPr>
          <w:rFonts w:ascii="Helvetica" w:hAnsi="Helvetica" w:cs="Helvetica" w:hint="eastAsia"/>
          <w:b/>
          <w:bCs/>
          <w:color w:val="222222"/>
          <w:sz w:val="21"/>
          <w:szCs w:val="21"/>
        </w:rPr>
        <w:t>Статистическая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обработка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экспериментальных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данных</w:t>
      </w:r>
      <w:r w:rsidRPr="00954B93">
        <w:rPr>
          <w:rFonts w:ascii="Helvetica" w:hAnsi="Helvetica" w:cs="Helvetica"/>
          <w:b/>
          <w:bCs/>
          <w:color w:val="222222"/>
          <w:sz w:val="21"/>
          <w:szCs w:val="21"/>
        </w:rPr>
        <w:t>.</w:t>
      </w:r>
    </w:p>
    <w:p w14:paraId="09A618EF" w14:textId="77777777" w:rsidR="00954B93" w:rsidRPr="00954B93" w:rsidRDefault="00954B93" w:rsidP="00954B93">
      <w:pPr>
        <w:rPr>
          <w:rFonts w:ascii="Helvetica" w:hAnsi="Helvetica" w:cs="Helvetica"/>
          <w:b/>
          <w:bCs/>
          <w:color w:val="222222"/>
          <w:sz w:val="21"/>
          <w:szCs w:val="21"/>
        </w:rPr>
      </w:pPr>
    </w:p>
    <w:p w14:paraId="44174D3C"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ГЛАВА</w:t>
      </w:r>
      <w:r w:rsidRPr="00954B93">
        <w:rPr>
          <w:rFonts w:ascii="Helvetica" w:hAnsi="Helvetica" w:cs="Helvetica"/>
          <w:b/>
          <w:bCs/>
          <w:color w:val="222222"/>
          <w:sz w:val="21"/>
          <w:szCs w:val="21"/>
        </w:rPr>
        <w:t xml:space="preserve"> 3. </w:t>
      </w:r>
      <w:r w:rsidRPr="00954B93">
        <w:rPr>
          <w:rFonts w:ascii="Helvetica" w:hAnsi="Helvetica" w:cs="Helvetica" w:hint="eastAsia"/>
          <w:b/>
          <w:bCs/>
          <w:color w:val="222222"/>
          <w:sz w:val="21"/>
          <w:szCs w:val="21"/>
        </w:rPr>
        <w:t>РАЗРАБОТКА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СОЗДАНИЕ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ЧУВСТВИТЕЛЬНОЙ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АВТОМАТИЗИРОВАННОЙ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УСТАНОВКИ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ДЛЯ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РЕГИСТРАЦИИ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ПАРАМЕТРОВ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ТФКТ</w:t>
      </w:r>
    </w:p>
    <w:p w14:paraId="4CFACA6B" w14:textId="77777777" w:rsidR="00954B93" w:rsidRPr="00954B93" w:rsidRDefault="00954B93" w:rsidP="00954B93">
      <w:pPr>
        <w:rPr>
          <w:rFonts w:ascii="Helvetica" w:hAnsi="Helvetica" w:cs="Helvetica"/>
          <w:b/>
          <w:bCs/>
          <w:color w:val="222222"/>
          <w:sz w:val="21"/>
          <w:szCs w:val="21"/>
        </w:rPr>
      </w:pPr>
    </w:p>
    <w:p w14:paraId="4C34399F"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3.1. </w:t>
      </w:r>
      <w:r w:rsidRPr="00954B93">
        <w:rPr>
          <w:rFonts w:ascii="Helvetica" w:hAnsi="Helvetica" w:cs="Helvetica" w:hint="eastAsia"/>
          <w:b/>
          <w:bCs/>
          <w:color w:val="222222"/>
          <w:sz w:val="21"/>
          <w:szCs w:val="21"/>
        </w:rPr>
        <w:t>Функциональные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блоки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чувствительного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автоматизированного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фосфориметра</w:t>
      </w:r>
    </w:p>
    <w:p w14:paraId="0A935EEF" w14:textId="77777777" w:rsidR="00954B93" w:rsidRPr="00954B93" w:rsidRDefault="00954B93" w:rsidP="00954B93">
      <w:pPr>
        <w:rPr>
          <w:rFonts w:ascii="Helvetica" w:hAnsi="Helvetica" w:cs="Helvetica"/>
          <w:b/>
          <w:bCs/>
          <w:color w:val="222222"/>
          <w:sz w:val="21"/>
          <w:szCs w:val="21"/>
        </w:rPr>
      </w:pPr>
    </w:p>
    <w:p w14:paraId="52ADA5F4"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3.2. </w:t>
      </w:r>
      <w:r w:rsidRPr="00954B93">
        <w:rPr>
          <w:rFonts w:ascii="Helvetica" w:hAnsi="Helvetica" w:cs="Helvetica" w:hint="eastAsia"/>
          <w:b/>
          <w:bCs/>
          <w:color w:val="222222"/>
          <w:sz w:val="21"/>
          <w:szCs w:val="21"/>
        </w:rPr>
        <w:t>Математическая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модель</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для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обработки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результатов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фосфоресцентных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измерений</w:t>
      </w:r>
      <w:r w:rsidRPr="00954B93">
        <w:rPr>
          <w:rFonts w:ascii="Helvetica" w:hAnsi="Helvetica" w:cs="Helvetica"/>
          <w:b/>
          <w:bCs/>
          <w:color w:val="222222"/>
          <w:sz w:val="21"/>
          <w:szCs w:val="21"/>
        </w:rPr>
        <w:t>.</w:t>
      </w:r>
    </w:p>
    <w:p w14:paraId="6AC46525" w14:textId="77777777" w:rsidR="00954B93" w:rsidRPr="00954B93" w:rsidRDefault="00954B93" w:rsidP="00954B93">
      <w:pPr>
        <w:rPr>
          <w:rFonts w:ascii="Helvetica" w:hAnsi="Helvetica" w:cs="Helvetica"/>
          <w:b/>
          <w:bCs/>
          <w:color w:val="222222"/>
          <w:sz w:val="21"/>
          <w:szCs w:val="21"/>
        </w:rPr>
      </w:pPr>
    </w:p>
    <w:p w14:paraId="0B691EAD"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3.3. </w:t>
      </w:r>
      <w:r w:rsidRPr="00954B93">
        <w:rPr>
          <w:rFonts w:ascii="Helvetica" w:hAnsi="Helvetica" w:cs="Helvetica" w:hint="eastAsia"/>
          <w:b/>
          <w:bCs/>
          <w:color w:val="222222"/>
          <w:sz w:val="21"/>
          <w:szCs w:val="21"/>
        </w:rPr>
        <w:t>Аналоговое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цифровое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преобразование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получаемой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информации</w:t>
      </w:r>
    </w:p>
    <w:p w14:paraId="5ACA8B6B" w14:textId="77777777" w:rsidR="00954B93" w:rsidRPr="00954B93" w:rsidRDefault="00954B93" w:rsidP="00954B93">
      <w:pPr>
        <w:rPr>
          <w:rFonts w:ascii="Helvetica" w:hAnsi="Helvetica" w:cs="Helvetica"/>
          <w:b/>
          <w:bCs/>
          <w:color w:val="222222"/>
          <w:sz w:val="21"/>
          <w:szCs w:val="21"/>
        </w:rPr>
      </w:pPr>
    </w:p>
    <w:p w14:paraId="27536708"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ГЛАВА</w:t>
      </w:r>
      <w:r w:rsidRPr="00954B93">
        <w:rPr>
          <w:rFonts w:ascii="Helvetica" w:hAnsi="Helvetica" w:cs="Helvetica"/>
          <w:b/>
          <w:bCs/>
          <w:color w:val="222222"/>
          <w:sz w:val="21"/>
          <w:szCs w:val="21"/>
        </w:rPr>
        <w:t xml:space="preserve"> 4. </w:t>
      </w:r>
      <w:r w:rsidRPr="00954B93">
        <w:rPr>
          <w:rFonts w:ascii="Helvetica" w:hAnsi="Helvetica" w:cs="Helvetica" w:hint="eastAsia"/>
          <w:b/>
          <w:bCs/>
          <w:color w:val="222222"/>
          <w:sz w:val="21"/>
          <w:szCs w:val="21"/>
        </w:rPr>
        <w:t>ФОСФОРЕСЦЕНТНЫЕ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ХАРАКТЕРИСТИКИ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r w:rsidRPr="00954B93">
        <w:rPr>
          <w:rFonts w:ascii="Helvetica" w:hAnsi="Helvetica" w:cs="Helvetica"/>
          <w:b/>
          <w:bCs/>
          <w:color w:val="222222"/>
          <w:sz w:val="21"/>
          <w:szCs w:val="21"/>
        </w:rPr>
        <w:t>,</w:t>
      </w:r>
    </w:p>
    <w:p w14:paraId="45A46B9B" w14:textId="77777777" w:rsidR="00954B93" w:rsidRPr="00954B93" w:rsidRDefault="00954B93" w:rsidP="00954B93">
      <w:pPr>
        <w:rPr>
          <w:rFonts w:ascii="Helvetica" w:hAnsi="Helvetica" w:cs="Helvetica"/>
          <w:b/>
          <w:bCs/>
          <w:color w:val="222222"/>
          <w:sz w:val="21"/>
          <w:szCs w:val="21"/>
        </w:rPr>
      </w:pPr>
    </w:p>
    <w:p w14:paraId="4FC10102"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БИОЛОГИЧЕСКИХ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КЛЕТОК</w:t>
      </w:r>
      <w:r w:rsidRPr="00954B93">
        <w:rPr>
          <w:rFonts w:ascii="Helvetica" w:hAnsi="Helvetica" w:cs="Helvetica"/>
          <w:b/>
          <w:bCs/>
          <w:color w:val="222222"/>
          <w:sz w:val="21"/>
          <w:szCs w:val="21"/>
        </w:rPr>
        <w:t>.</w:t>
      </w:r>
    </w:p>
    <w:p w14:paraId="3A50928D" w14:textId="77777777" w:rsidR="00954B93" w:rsidRPr="00954B93" w:rsidRDefault="00954B93" w:rsidP="00954B93">
      <w:pPr>
        <w:rPr>
          <w:rFonts w:ascii="Helvetica" w:hAnsi="Helvetica" w:cs="Helvetica"/>
          <w:b/>
          <w:bCs/>
          <w:color w:val="222222"/>
          <w:sz w:val="21"/>
          <w:szCs w:val="21"/>
        </w:rPr>
      </w:pPr>
    </w:p>
    <w:p w14:paraId="4013097C"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4.1. </w:t>
      </w:r>
      <w:r w:rsidRPr="00954B93">
        <w:rPr>
          <w:rFonts w:ascii="Helvetica" w:hAnsi="Helvetica" w:cs="Helvetica" w:hint="eastAsia"/>
          <w:b/>
          <w:bCs/>
          <w:color w:val="222222"/>
          <w:sz w:val="21"/>
          <w:szCs w:val="21"/>
        </w:rPr>
        <w:t>Белки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растворе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конденсированном</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состоянии</w:t>
      </w:r>
    </w:p>
    <w:p w14:paraId="355FA0DB" w14:textId="77777777" w:rsidR="00954B93" w:rsidRPr="00954B93" w:rsidRDefault="00954B93" w:rsidP="00954B93">
      <w:pPr>
        <w:rPr>
          <w:rFonts w:ascii="Helvetica" w:hAnsi="Helvetica" w:cs="Helvetica"/>
          <w:b/>
          <w:bCs/>
          <w:color w:val="222222"/>
          <w:sz w:val="21"/>
          <w:szCs w:val="21"/>
        </w:rPr>
      </w:pPr>
    </w:p>
    <w:p w14:paraId="30AABDFD"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4.2. </w:t>
      </w:r>
      <w:r w:rsidRPr="00954B93">
        <w:rPr>
          <w:rFonts w:ascii="Helvetica" w:hAnsi="Helvetica" w:cs="Helvetica" w:hint="eastAsia"/>
          <w:b/>
          <w:bCs/>
          <w:color w:val="222222"/>
          <w:sz w:val="21"/>
          <w:szCs w:val="21"/>
        </w:rPr>
        <w:t>Нативные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биологические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клетки</w:t>
      </w:r>
    </w:p>
    <w:p w14:paraId="214750E1" w14:textId="77777777" w:rsidR="00954B93" w:rsidRPr="00954B93" w:rsidRDefault="00954B93" w:rsidP="00954B93">
      <w:pPr>
        <w:rPr>
          <w:rFonts w:ascii="Helvetica" w:hAnsi="Helvetica" w:cs="Helvetica"/>
          <w:b/>
          <w:bCs/>
          <w:color w:val="222222"/>
          <w:sz w:val="21"/>
          <w:szCs w:val="21"/>
        </w:rPr>
      </w:pPr>
    </w:p>
    <w:p w14:paraId="47F68388"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4.3. </w:t>
      </w:r>
      <w:r w:rsidRPr="00954B93">
        <w:rPr>
          <w:rFonts w:ascii="Helvetica" w:hAnsi="Helvetica" w:cs="Helvetica" w:hint="eastAsia"/>
          <w:b/>
          <w:bCs/>
          <w:color w:val="222222"/>
          <w:sz w:val="21"/>
          <w:szCs w:val="21"/>
        </w:rPr>
        <w:t>Мембранные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белки</w:t>
      </w:r>
      <w:r w:rsidRPr="00954B93">
        <w:rPr>
          <w:rFonts w:ascii="Helvetica" w:hAnsi="Helvetica" w:cs="Helvetica"/>
          <w:b/>
          <w:bCs/>
          <w:color w:val="222222"/>
          <w:sz w:val="21"/>
          <w:szCs w:val="21"/>
        </w:rPr>
        <w:t xml:space="preserve"> - </w:t>
      </w:r>
      <w:r w:rsidRPr="00954B93">
        <w:rPr>
          <w:rFonts w:ascii="Helvetica" w:hAnsi="Helvetica" w:cs="Helvetica" w:hint="eastAsia"/>
          <w:b/>
          <w:bCs/>
          <w:color w:val="222222"/>
          <w:sz w:val="21"/>
          <w:szCs w:val="21"/>
        </w:rPr>
        <w:t>источник</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фосфоресцентного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сигнала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клетки</w:t>
      </w:r>
    </w:p>
    <w:p w14:paraId="5720D04C" w14:textId="77777777" w:rsidR="00954B93" w:rsidRPr="00954B93" w:rsidRDefault="00954B93" w:rsidP="00954B93">
      <w:pPr>
        <w:rPr>
          <w:rFonts w:ascii="Helvetica" w:hAnsi="Helvetica" w:cs="Helvetica"/>
          <w:b/>
          <w:bCs/>
          <w:color w:val="222222"/>
          <w:sz w:val="21"/>
          <w:szCs w:val="21"/>
        </w:rPr>
      </w:pPr>
    </w:p>
    <w:p w14:paraId="20E3CFEC"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ГЛАВА</w:t>
      </w:r>
      <w:r w:rsidRPr="00954B93">
        <w:rPr>
          <w:rFonts w:ascii="Helvetica" w:hAnsi="Helvetica" w:cs="Helvetica"/>
          <w:b/>
          <w:bCs/>
          <w:color w:val="222222"/>
          <w:sz w:val="21"/>
          <w:szCs w:val="21"/>
        </w:rPr>
        <w:t xml:space="preserve"> 5. </w:t>
      </w:r>
      <w:r w:rsidRPr="00954B93">
        <w:rPr>
          <w:rFonts w:ascii="Helvetica" w:hAnsi="Helvetica" w:cs="Helvetica" w:hint="eastAsia"/>
          <w:b/>
          <w:bCs/>
          <w:color w:val="222222"/>
          <w:sz w:val="21"/>
          <w:szCs w:val="21"/>
        </w:rPr>
        <w:t>ИЗУЧЕНИЕ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ВЗАИМОДЕЙСТВИЯ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ТРИПЛЕТОВ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ИНД</w:t>
      </w:r>
      <w:r w:rsidRPr="00954B93">
        <w:rPr>
          <w:rFonts w:ascii="Helvetica" w:hAnsi="Helvetica" w:cs="Helvetica"/>
          <w:b/>
          <w:bCs/>
          <w:color w:val="222222"/>
          <w:sz w:val="21"/>
          <w:szCs w:val="21"/>
        </w:rPr>
        <w:t>0</w:t>
      </w:r>
      <w:r w:rsidRPr="00954B93">
        <w:rPr>
          <w:rFonts w:ascii="Helvetica" w:hAnsi="Helvetica" w:cs="Helvetica" w:hint="eastAsia"/>
          <w:b/>
          <w:bCs/>
          <w:color w:val="222222"/>
          <w:sz w:val="21"/>
          <w:szCs w:val="21"/>
        </w:rPr>
        <w:t>ЛБН</w:t>
      </w:r>
      <w:r w:rsidRPr="00954B93">
        <w:rPr>
          <w:rFonts w:ascii="Helvetica" w:hAnsi="Helvetica" w:cs="Helvetica"/>
          <w:b/>
          <w:bCs/>
          <w:color w:val="222222"/>
          <w:sz w:val="21"/>
          <w:szCs w:val="21"/>
        </w:rPr>
        <w:t>0</w:t>
      </w:r>
      <w:r w:rsidRPr="00954B93">
        <w:rPr>
          <w:rFonts w:ascii="Helvetica" w:hAnsi="Helvetica" w:cs="Helvetica" w:hint="eastAsia"/>
          <w:b/>
          <w:bCs/>
          <w:color w:val="222222"/>
          <w:sz w:val="21"/>
          <w:szCs w:val="21"/>
        </w:rPr>
        <w:t>Г</w:t>
      </w:r>
      <w:r w:rsidRPr="00954B93">
        <w:rPr>
          <w:rFonts w:ascii="Helvetica" w:hAnsi="Helvetica" w:cs="Helvetica"/>
          <w:b/>
          <w:bCs/>
          <w:color w:val="222222"/>
          <w:sz w:val="21"/>
          <w:szCs w:val="21"/>
        </w:rPr>
        <w:t xml:space="preserve">0 </w:t>
      </w:r>
      <w:r w:rsidRPr="00954B93">
        <w:rPr>
          <w:rFonts w:ascii="Helvetica" w:hAnsi="Helvetica" w:cs="Helvetica" w:hint="eastAsia"/>
          <w:b/>
          <w:bCs/>
          <w:color w:val="222222"/>
          <w:sz w:val="21"/>
          <w:szCs w:val="21"/>
        </w:rPr>
        <w:t>ХРОМОФОРА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МОЛЕКУЛЯРНЫМ</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ОКРУЖЕНИЕМ</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КОМНАТНОЙ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ТЕМПЕРАТУРЕ</w:t>
      </w:r>
      <w:r w:rsidRPr="00954B93">
        <w:rPr>
          <w:rFonts w:ascii="Helvetica" w:hAnsi="Helvetica" w:cs="Helvetica"/>
          <w:b/>
          <w:bCs/>
          <w:color w:val="222222"/>
          <w:sz w:val="21"/>
          <w:szCs w:val="21"/>
        </w:rPr>
        <w:t>.</w:t>
      </w:r>
    </w:p>
    <w:p w14:paraId="5EAC622E" w14:textId="77777777" w:rsidR="00954B93" w:rsidRPr="00954B93" w:rsidRDefault="00954B93" w:rsidP="00954B93">
      <w:pPr>
        <w:rPr>
          <w:rFonts w:ascii="Helvetica" w:hAnsi="Helvetica" w:cs="Helvetica"/>
          <w:b/>
          <w:bCs/>
          <w:color w:val="222222"/>
          <w:sz w:val="21"/>
          <w:szCs w:val="21"/>
        </w:rPr>
      </w:pPr>
    </w:p>
    <w:p w14:paraId="163F6990"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5.1. </w:t>
      </w:r>
      <w:r w:rsidRPr="00954B93">
        <w:rPr>
          <w:rFonts w:ascii="Helvetica" w:hAnsi="Helvetica" w:cs="Helvetica" w:hint="eastAsia"/>
          <w:b/>
          <w:bCs/>
          <w:color w:val="222222"/>
          <w:sz w:val="21"/>
          <w:szCs w:val="21"/>
        </w:rPr>
        <w:t>Триптофансодержащая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ллёнка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поливинилового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спирта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как</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модель</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изучении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ТФКТ</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белков</w:t>
      </w:r>
    </w:p>
    <w:p w14:paraId="19C16D8A" w14:textId="77777777" w:rsidR="00954B93" w:rsidRPr="00954B93" w:rsidRDefault="00954B93" w:rsidP="00954B93">
      <w:pPr>
        <w:rPr>
          <w:rFonts w:ascii="Helvetica" w:hAnsi="Helvetica" w:cs="Helvetica"/>
          <w:b/>
          <w:bCs/>
          <w:color w:val="222222"/>
          <w:sz w:val="21"/>
          <w:szCs w:val="21"/>
        </w:rPr>
      </w:pPr>
    </w:p>
    <w:p w14:paraId="2C9411C3"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5.2. </w:t>
      </w:r>
      <w:r w:rsidRPr="00954B93">
        <w:rPr>
          <w:rFonts w:ascii="Helvetica" w:hAnsi="Helvetica" w:cs="Helvetica" w:hint="eastAsia"/>
          <w:b/>
          <w:bCs/>
          <w:color w:val="222222"/>
          <w:sz w:val="21"/>
          <w:szCs w:val="21"/>
        </w:rPr>
        <w:t>Влияние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кёсткости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полярности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микроокружения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индольного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хромофора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на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параметры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ТФКТ</w:t>
      </w:r>
    </w:p>
    <w:p w14:paraId="477A3C62" w14:textId="77777777" w:rsidR="00954B93" w:rsidRPr="00954B93" w:rsidRDefault="00954B93" w:rsidP="00954B93">
      <w:pPr>
        <w:rPr>
          <w:rFonts w:ascii="Helvetica" w:hAnsi="Helvetica" w:cs="Helvetica"/>
          <w:b/>
          <w:bCs/>
          <w:color w:val="222222"/>
          <w:sz w:val="21"/>
          <w:szCs w:val="21"/>
        </w:rPr>
      </w:pPr>
    </w:p>
    <w:p w14:paraId="376B4D93"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5.3. </w:t>
      </w:r>
      <w:r w:rsidRPr="00954B93">
        <w:rPr>
          <w:rFonts w:ascii="Helvetica" w:hAnsi="Helvetica" w:cs="Helvetica" w:hint="eastAsia"/>
          <w:b/>
          <w:bCs/>
          <w:color w:val="222222"/>
          <w:sz w:val="21"/>
          <w:szCs w:val="21"/>
        </w:rPr>
        <w:t>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механизме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безызлучательной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дезактивации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энергии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триплетного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состояния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индольного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хромофора</w:t>
      </w:r>
      <w:r w:rsidRPr="00954B93">
        <w:rPr>
          <w:rFonts w:ascii="Helvetica" w:hAnsi="Helvetica" w:cs="Helvetica"/>
          <w:b/>
          <w:bCs/>
          <w:color w:val="222222"/>
          <w:sz w:val="21"/>
          <w:szCs w:val="21"/>
        </w:rPr>
        <w:t>.</w:t>
      </w:r>
    </w:p>
    <w:p w14:paraId="2A8BCF4E" w14:textId="77777777" w:rsidR="00954B93" w:rsidRPr="00954B93" w:rsidRDefault="00954B93" w:rsidP="00954B93">
      <w:pPr>
        <w:rPr>
          <w:rFonts w:ascii="Helvetica" w:hAnsi="Helvetica" w:cs="Helvetica"/>
          <w:b/>
          <w:bCs/>
          <w:color w:val="222222"/>
          <w:sz w:val="21"/>
          <w:szCs w:val="21"/>
        </w:rPr>
      </w:pPr>
    </w:p>
    <w:p w14:paraId="509CA113"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hint="eastAsia"/>
          <w:b/>
          <w:bCs/>
          <w:color w:val="222222"/>
          <w:sz w:val="21"/>
          <w:szCs w:val="21"/>
        </w:rPr>
        <w:t>глава</w:t>
      </w:r>
      <w:r w:rsidRPr="00954B93">
        <w:rPr>
          <w:rFonts w:ascii="Helvetica" w:hAnsi="Helvetica" w:cs="Helvetica"/>
          <w:b/>
          <w:bCs/>
          <w:color w:val="222222"/>
          <w:sz w:val="21"/>
          <w:szCs w:val="21"/>
        </w:rPr>
        <w:t xml:space="preserve"> 6. </w:t>
      </w:r>
      <w:r w:rsidRPr="00954B93">
        <w:rPr>
          <w:rFonts w:ascii="Helvetica" w:hAnsi="Helvetica" w:cs="Helvetica" w:hint="eastAsia"/>
          <w:b/>
          <w:bCs/>
          <w:color w:val="222222"/>
          <w:sz w:val="21"/>
          <w:szCs w:val="21"/>
        </w:rPr>
        <w:t>информационные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возможности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ф</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т</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исследованиях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структурно</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динашческого</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состояния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биологических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ко</w:t>
      </w:r>
    </w:p>
    <w:p w14:paraId="23DC4985" w14:textId="77777777" w:rsidR="00954B93" w:rsidRPr="00954B93" w:rsidRDefault="00954B93" w:rsidP="00954B93">
      <w:pPr>
        <w:rPr>
          <w:rFonts w:ascii="Helvetica" w:hAnsi="Helvetica" w:cs="Helvetica"/>
          <w:b/>
          <w:bCs/>
          <w:color w:val="222222"/>
          <w:sz w:val="21"/>
          <w:szCs w:val="21"/>
        </w:rPr>
      </w:pPr>
    </w:p>
    <w:p w14:paraId="54FD3135"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6.1. </w:t>
      </w:r>
      <w:r w:rsidRPr="00954B93">
        <w:rPr>
          <w:rFonts w:ascii="Helvetica" w:hAnsi="Helvetica" w:cs="Helvetica" w:hint="eastAsia"/>
          <w:b/>
          <w:bCs/>
          <w:color w:val="222222"/>
          <w:sz w:val="21"/>
          <w:szCs w:val="21"/>
        </w:rPr>
        <w:t>рН</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зависимые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изменения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структуры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эритроцитарных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 IOI</w:t>
      </w:r>
    </w:p>
    <w:p w14:paraId="10559972" w14:textId="77777777" w:rsidR="00954B93" w:rsidRPr="00954B93" w:rsidRDefault="00954B93" w:rsidP="00954B93">
      <w:pPr>
        <w:rPr>
          <w:rFonts w:ascii="Helvetica" w:hAnsi="Helvetica" w:cs="Helvetica"/>
          <w:b/>
          <w:bCs/>
          <w:color w:val="222222"/>
          <w:sz w:val="21"/>
          <w:szCs w:val="21"/>
        </w:rPr>
      </w:pPr>
    </w:p>
    <w:p w14:paraId="3EEC6010"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6.2. </w:t>
      </w:r>
      <w:r w:rsidRPr="00954B93">
        <w:rPr>
          <w:rFonts w:ascii="Helvetica" w:hAnsi="Helvetica" w:cs="Helvetica" w:hint="eastAsia"/>
          <w:b/>
          <w:bCs/>
          <w:color w:val="222222"/>
          <w:sz w:val="21"/>
          <w:szCs w:val="21"/>
        </w:rPr>
        <w:t>Влияние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гуанидинхлорида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на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структурно</w:t>
      </w:r>
      <w:r w:rsidRPr="00954B93">
        <w:rPr>
          <w:rFonts w:ascii="Helvetica" w:hAnsi="Helvetica" w:cs="Helvetica"/>
          <w:b/>
          <w:bCs/>
          <w:color w:val="222222"/>
          <w:sz w:val="21"/>
          <w:szCs w:val="21"/>
        </w:rPr>
        <w:t>-</w:t>
      </w:r>
      <w:r w:rsidRPr="00954B93">
        <w:rPr>
          <w:rFonts w:ascii="Helvetica" w:hAnsi="Helvetica" w:cs="Helvetica" w:hint="eastAsia"/>
          <w:b/>
          <w:bCs/>
          <w:color w:val="222222"/>
          <w:sz w:val="21"/>
          <w:szCs w:val="21"/>
        </w:rPr>
        <w:t>динамическое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состояние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мембранной</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матрицы</w:t>
      </w:r>
    </w:p>
    <w:p w14:paraId="0D2E21C1" w14:textId="77777777" w:rsidR="00954B93" w:rsidRPr="00954B93" w:rsidRDefault="00954B93" w:rsidP="00954B93">
      <w:pPr>
        <w:rPr>
          <w:rFonts w:ascii="Helvetica" w:hAnsi="Helvetica" w:cs="Helvetica"/>
          <w:b/>
          <w:bCs/>
          <w:color w:val="222222"/>
          <w:sz w:val="21"/>
          <w:szCs w:val="21"/>
        </w:rPr>
      </w:pPr>
    </w:p>
    <w:p w14:paraId="3DD197B8" w14:textId="77777777" w:rsidR="00954B93" w:rsidRPr="00954B93" w:rsidRDefault="00954B93" w:rsidP="00954B93">
      <w:pPr>
        <w:rPr>
          <w:rFonts w:ascii="Helvetica" w:hAnsi="Helvetica" w:cs="Helvetica"/>
          <w:b/>
          <w:bCs/>
          <w:color w:val="222222"/>
          <w:sz w:val="21"/>
          <w:szCs w:val="21"/>
        </w:rPr>
      </w:pPr>
      <w:r w:rsidRPr="00954B93">
        <w:rPr>
          <w:rFonts w:ascii="Helvetica" w:hAnsi="Helvetica" w:cs="Helvetica"/>
          <w:b/>
          <w:bCs/>
          <w:color w:val="222222"/>
          <w:sz w:val="21"/>
          <w:szCs w:val="21"/>
        </w:rPr>
        <w:t xml:space="preserve">6.3. </w:t>
      </w:r>
      <w:r w:rsidRPr="00954B93">
        <w:rPr>
          <w:rFonts w:ascii="Helvetica" w:hAnsi="Helvetica" w:cs="Helvetica" w:hint="eastAsia"/>
          <w:b/>
          <w:bCs/>
          <w:color w:val="222222"/>
          <w:sz w:val="21"/>
          <w:szCs w:val="21"/>
        </w:rPr>
        <w:t>Структурная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реакция</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эритроцитов</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на</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мягкую</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ультразвуковую</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обработку</w:t>
      </w:r>
    </w:p>
    <w:p w14:paraId="2CB646EF" w14:textId="77777777" w:rsidR="00954B93" w:rsidRPr="00954B93" w:rsidRDefault="00954B93" w:rsidP="00954B93">
      <w:pPr>
        <w:rPr>
          <w:rFonts w:ascii="Helvetica" w:hAnsi="Helvetica" w:cs="Helvetica"/>
          <w:b/>
          <w:bCs/>
          <w:color w:val="222222"/>
          <w:sz w:val="21"/>
          <w:szCs w:val="21"/>
        </w:rPr>
      </w:pPr>
    </w:p>
    <w:p w14:paraId="0C1B29AA" w14:textId="67CC178A" w:rsidR="008A0C40" w:rsidRPr="00954B93" w:rsidRDefault="00954B93" w:rsidP="00954B93">
      <w:r w:rsidRPr="00954B93">
        <w:rPr>
          <w:rFonts w:ascii="Helvetica" w:hAnsi="Helvetica" w:cs="Helvetica"/>
          <w:b/>
          <w:bCs/>
          <w:color w:val="222222"/>
          <w:sz w:val="21"/>
          <w:szCs w:val="21"/>
        </w:rPr>
        <w:t xml:space="preserve">6.4. </w:t>
      </w:r>
      <w:r w:rsidRPr="00954B93">
        <w:rPr>
          <w:rFonts w:ascii="Helvetica" w:hAnsi="Helvetica" w:cs="Helvetica" w:hint="eastAsia"/>
          <w:b/>
          <w:bCs/>
          <w:color w:val="222222"/>
          <w:sz w:val="21"/>
          <w:szCs w:val="21"/>
        </w:rPr>
        <w:t>Изменение</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структуры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эритроцитарных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мембран</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при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их</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взаимодействии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с</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грулпослецифичными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антителами</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выводы</w:t>
      </w:r>
      <w:r w:rsidRPr="00954B93">
        <w:rPr>
          <w:rFonts w:ascii="Helvetica" w:hAnsi="Helvetica" w:cs="Helvetica"/>
          <w:b/>
          <w:bCs/>
          <w:color w:val="222222"/>
          <w:sz w:val="21"/>
          <w:szCs w:val="21"/>
        </w:rPr>
        <w:t xml:space="preserve">. </w:t>
      </w:r>
      <w:r w:rsidRPr="00954B93">
        <w:rPr>
          <w:rFonts w:ascii="Helvetica" w:hAnsi="Helvetica" w:cs="Helvetica" w:hint="eastAsia"/>
          <w:b/>
          <w:bCs/>
          <w:color w:val="222222"/>
          <w:sz w:val="21"/>
          <w:szCs w:val="21"/>
        </w:rPr>
        <w:t>литература</w:t>
      </w:r>
      <w:r w:rsidRPr="00954B93">
        <w:rPr>
          <w:rFonts w:ascii="Helvetica" w:hAnsi="Helvetica" w:cs="Helvetica"/>
          <w:b/>
          <w:bCs/>
          <w:color w:val="222222"/>
          <w:sz w:val="21"/>
          <w:szCs w:val="21"/>
        </w:rPr>
        <w:t>.</w:t>
      </w:r>
    </w:p>
    <w:sectPr w:rsidR="008A0C40" w:rsidRPr="00954B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0927" w14:textId="77777777" w:rsidR="0098608D" w:rsidRDefault="0098608D">
      <w:pPr>
        <w:spacing w:after="0" w:line="240" w:lineRule="auto"/>
      </w:pPr>
      <w:r>
        <w:separator/>
      </w:r>
    </w:p>
  </w:endnote>
  <w:endnote w:type="continuationSeparator" w:id="0">
    <w:p w14:paraId="0A2075F7" w14:textId="77777777" w:rsidR="0098608D" w:rsidRDefault="0098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1687" w14:textId="77777777" w:rsidR="0098608D" w:rsidRDefault="0098608D"/>
    <w:p w14:paraId="3F891E6C" w14:textId="77777777" w:rsidR="0098608D" w:rsidRDefault="0098608D"/>
    <w:p w14:paraId="0A60E5DC" w14:textId="77777777" w:rsidR="0098608D" w:rsidRDefault="0098608D"/>
    <w:p w14:paraId="425EED7B" w14:textId="77777777" w:rsidR="0098608D" w:rsidRDefault="0098608D"/>
    <w:p w14:paraId="4EC9693D" w14:textId="77777777" w:rsidR="0098608D" w:rsidRDefault="0098608D"/>
    <w:p w14:paraId="1FD73609" w14:textId="77777777" w:rsidR="0098608D" w:rsidRDefault="0098608D"/>
    <w:p w14:paraId="1E40A7D3" w14:textId="77777777" w:rsidR="0098608D" w:rsidRDefault="009860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4DB652" wp14:editId="525845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3C878" w14:textId="77777777" w:rsidR="0098608D" w:rsidRDefault="009860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4DB6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A3C878" w14:textId="77777777" w:rsidR="0098608D" w:rsidRDefault="009860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73181A" w14:textId="77777777" w:rsidR="0098608D" w:rsidRDefault="0098608D"/>
    <w:p w14:paraId="27707E1B" w14:textId="77777777" w:rsidR="0098608D" w:rsidRDefault="0098608D"/>
    <w:p w14:paraId="21A2916D" w14:textId="77777777" w:rsidR="0098608D" w:rsidRDefault="009860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72E84F" wp14:editId="1646DD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1915C" w14:textId="77777777" w:rsidR="0098608D" w:rsidRDefault="0098608D"/>
                          <w:p w14:paraId="28A23630" w14:textId="77777777" w:rsidR="0098608D" w:rsidRDefault="009860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72E8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31915C" w14:textId="77777777" w:rsidR="0098608D" w:rsidRDefault="0098608D"/>
                    <w:p w14:paraId="28A23630" w14:textId="77777777" w:rsidR="0098608D" w:rsidRDefault="009860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B1BE3D" w14:textId="77777777" w:rsidR="0098608D" w:rsidRDefault="0098608D"/>
    <w:p w14:paraId="61DC1A7A" w14:textId="77777777" w:rsidR="0098608D" w:rsidRDefault="0098608D">
      <w:pPr>
        <w:rPr>
          <w:sz w:val="2"/>
          <w:szCs w:val="2"/>
        </w:rPr>
      </w:pPr>
    </w:p>
    <w:p w14:paraId="53F09EF3" w14:textId="77777777" w:rsidR="0098608D" w:rsidRDefault="0098608D"/>
    <w:p w14:paraId="510EA7F1" w14:textId="77777777" w:rsidR="0098608D" w:rsidRDefault="0098608D">
      <w:pPr>
        <w:spacing w:after="0" w:line="240" w:lineRule="auto"/>
      </w:pPr>
    </w:p>
  </w:footnote>
  <w:footnote w:type="continuationSeparator" w:id="0">
    <w:p w14:paraId="58B640B2" w14:textId="77777777" w:rsidR="0098608D" w:rsidRDefault="00986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8D"/>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22344</TotalTime>
  <Pages>5</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1090</cp:revision>
  <cp:lastPrinted>2009-02-06T05:36:00Z</cp:lastPrinted>
  <dcterms:created xsi:type="dcterms:W3CDTF">2025-11-25T20:19:00Z</dcterms:created>
  <dcterms:modified xsi:type="dcterms:W3CDTF">2025-12-29T19:47:00Z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