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4E4" w:rsidRPr="008924E4" w:rsidRDefault="008924E4" w:rsidP="008924E4">
      <w:pPr>
        <w:tabs>
          <w:tab w:val="clear" w:pos="709"/>
        </w:tabs>
        <w:suppressAutoHyphens w:val="0"/>
        <w:spacing w:after="1060" w:line="480" w:lineRule="exact"/>
        <w:ind w:left="20" w:firstLine="0"/>
        <w:jc w:val="center"/>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ФЕДЕРАЛЬНОЕ АГЕНТСТВО ПО ОБРАЗОВАНИЮ РФ</w:t>
      </w:r>
      <w:r w:rsidRPr="008924E4">
        <w:rPr>
          <w:rFonts w:ascii="Times New Roman" w:eastAsia="Times New Roman" w:hAnsi="Times New Roman" w:cs="Times New Roman"/>
          <w:color w:val="000000"/>
          <w:kern w:val="0"/>
          <w:sz w:val="28"/>
          <w:szCs w:val="28"/>
          <w:lang w:eastAsia="ru-RU" w:bidi="ru-RU"/>
        </w:rPr>
        <w:br/>
        <w:t>ГОСУДАРСТВЕННОЕ ОБРАЗОВАТЕЛЬНОЕ УЧРЕЖДЕНИЕ</w:t>
      </w:r>
      <w:r w:rsidRPr="008924E4">
        <w:rPr>
          <w:rFonts w:ascii="Times New Roman" w:eastAsia="Times New Roman" w:hAnsi="Times New Roman" w:cs="Times New Roman"/>
          <w:color w:val="000000"/>
          <w:kern w:val="0"/>
          <w:sz w:val="28"/>
          <w:szCs w:val="28"/>
          <w:lang w:eastAsia="ru-RU" w:bidi="ru-RU"/>
        </w:rPr>
        <w:br/>
        <w:t>ВЫСШЕГО ПРОФЕССИОНАЛЬНОГО ОБРАЗОВАНИЯ</w:t>
      </w:r>
      <w:r w:rsidRPr="008924E4">
        <w:rPr>
          <w:rFonts w:ascii="Times New Roman" w:eastAsia="Times New Roman" w:hAnsi="Times New Roman" w:cs="Times New Roman"/>
          <w:color w:val="000000"/>
          <w:kern w:val="0"/>
          <w:sz w:val="28"/>
          <w:szCs w:val="28"/>
          <w:lang w:eastAsia="ru-RU" w:bidi="ru-RU"/>
        </w:rPr>
        <w:br/>
        <w:t>УФИМСКИЙ ГОСУДАРСТВЕННЫЙ</w:t>
      </w:r>
      <w:r w:rsidRPr="008924E4">
        <w:rPr>
          <w:rFonts w:ascii="Times New Roman" w:eastAsia="Times New Roman" w:hAnsi="Times New Roman" w:cs="Times New Roman"/>
          <w:color w:val="000000"/>
          <w:kern w:val="0"/>
          <w:sz w:val="28"/>
          <w:szCs w:val="28"/>
          <w:lang w:eastAsia="ru-RU" w:bidi="ru-RU"/>
        </w:rPr>
        <w:br/>
        <w:t>НЕФТЯНОЙ ТЕХНИЧЕСКИЙ УНИВЕРСИТЕТ</w:t>
      </w:r>
    </w:p>
    <w:p w:rsidR="008924E4" w:rsidRPr="008924E4" w:rsidRDefault="008924E4" w:rsidP="008924E4">
      <w:pPr>
        <w:tabs>
          <w:tab w:val="clear" w:pos="709"/>
        </w:tabs>
        <w:suppressAutoHyphens w:val="0"/>
        <w:spacing w:after="646" w:line="280" w:lineRule="exact"/>
        <w:ind w:firstLine="0"/>
        <w:jc w:val="righ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На правах рукописи</w:t>
      </w:r>
    </w:p>
    <w:p w:rsidR="008924E4" w:rsidRPr="008924E4" w:rsidRDefault="008924E4" w:rsidP="008924E4">
      <w:pPr>
        <w:tabs>
          <w:tab w:val="clear" w:pos="709"/>
        </w:tabs>
        <w:suppressAutoHyphens w:val="0"/>
        <w:spacing w:after="928" w:line="280" w:lineRule="exact"/>
        <w:ind w:left="20" w:firstLine="0"/>
        <w:jc w:val="center"/>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РЫСАЕВ ДАМИР УРАЛОВИЧ</w:t>
      </w:r>
    </w:p>
    <w:p w:rsidR="008924E4" w:rsidRPr="008924E4" w:rsidRDefault="008924E4" w:rsidP="008924E4">
      <w:pPr>
        <w:keepNext/>
        <w:keepLines/>
        <w:tabs>
          <w:tab w:val="clear" w:pos="709"/>
        </w:tabs>
        <w:suppressAutoHyphens w:val="0"/>
        <w:spacing w:after="0" w:line="552" w:lineRule="exact"/>
        <w:ind w:left="20" w:firstLine="0"/>
        <w:jc w:val="center"/>
        <w:outlineLvl w:val="4"/>
        <w:rPr>
          <w:rFonts w:ascii="Times New Roman" w:eastAsia="Times New Roman" w:hAnsi="Times New Roman" w:cs="Times New Roman"/>
          <w:b/>
          <w:bCs/>
          <w:color w:val="000000"/>
          <w:kern w:val="0"/>
          <w:sz w:val="32"/>
          <w:szCs w:val="32"/>
          <w:lang w:eastAsia="ru-RU" w:bidi="ru-RU"/>
        </w:rPr>
      </w:pPr>
      <w:bookmarkStart w:id="0" w:name="bookmark0"/>
      <w:r w:rsidRPr="008924E4">
        <w:rPr>
          <w:rFonts w:ascii="Times New Roman" w:eastAsia="Times New Roman" w:hAnsi="Times New Roman" w:cs="Times New Roman"/>
          <w:b/>
          <w:bCs/>
          <w:color w:val="000000"/>
          <w:kern w:val="0"/>
          <w:sz w:val="32"/>
          <w:szCs w:val="32"/>
          <w:lang w:eastAsia="ru-RU" w:bidi="ru-RU"/>
        </w:rPr>
        <w:t>СОВЕРШЕНСТВОВАНИЕ ТЕХНОЛОГИИ ПОЛУЧЕНИЯ</w:t>
      </w:r>
      <w:r w:rsidRPr="008924E4">
        <w:rPr>
          <w:rFonts w:ascii="Times New Roman" w:eastAsia="Times New Roman" w:hAnsi="Times New Roman" w:cs="Times New Roman"/>
          <w:b/>
          <w:bCs/>
          <w:color w:val="000000"/>
          <w:kern w:val="0"/>
          <w:sz w:val="32"/>
          <w:szCs w:val="32"/>
          <w:lang w:eastAsia="ru-RU" w:bidi="ru-RU"/>
        </w:rPr>
        <w:br/>
        <w:t>ХЛОРУГЛЕВОДОРОДОВ ГИДРОХЛОРИРОВАНИЕМ</w:t>
      </w:r>
      <w:bookmarkEnd w:id="0"/>
    </w:p>
    <w:p w:rsidR="008924E4" w:rsidRPr="008924E4" w:rsidRDefault="008924E4" w:rsidP="008924E4">
      <w:pPr>
        <w:keepNext/>
        <w:keepLines/>
        <w:tabs>
          <w:tab w:val="clear" w:pos="709"/>
        </w:tabs>
        <w:suppressAutoHyphens w:val="0"/>
        <w:spacing w:after="1118" w:line="552" w:lineRule="exact"/>
        <w:ind w:left="20" w:firstLine="0"/>
        <w:jc w:val="center"/>
        <w:outlineLvl w:val="4"/>
        <w:rPr>
          <w:rFonts w:ascii="Times New Roman" w:eastAsia="Times New Roman" w:hAnsi="Times New Roman" w:cs="Times New Roman"/>
          <w:b/>
          <w:bCs/>
          <w:color w:val="000000"/>
          <w:kern w:val="0"/>
          <w:sz w:val="32"/>
          <w:szCs w:val="32"/>
          <w:lang w:eastAsia="ru-RU" w:bidi="ru-RU"/>
        </w:rPr>
      </w:pPr>
      <w:bookmarkStart w:id="1" w:name="bookmark1"/>
      <w:r w:rsidRPr="008924E4">
        <w:rPr>
          <w:rFonts w:ascii="Times New Roman" w:eastAsia="Times New Roman" w:hAnsi="Times New Roman" w:cs="Times New Roman"/>
          <w:b/>
          <w:bCs/>
          <w:color w:val="000000"/>
          <w:kern w:val="0"/>
          <w:sz w:val="32"/>
          <w:szCs w:val="32"/>
          <w:lang w:eastAsia="ru-RU" w:bidi="ru-RU"/>
        </w:rPr>
        <w:t>В ЖИДКОЙ ФАЗЕ</w:t>
      </w:r>
      <w:bookmarkEnd w:id="1"/>
    </w:p>
    <w:p w:rsidR="008924E4" w:rsidRPr="008924E4" w:rsidRDefault="008924E4" w:rsidP="008924E4">
      <w:pPr>
        <w:keepNext/>
        <w:keepLines/>
        <w:tabs>
          <w:tab w:val="clear" w:pos="709"/>
        </w:tabs>
        <w:suppressAutoHyphens w:val="0"/>
        <w:spacing w:after="342" w:line="280" w:lineRule="exact"/>
        <w:ind w:left="20" w:firstLine="0"/>
        <w:jc w:val="center"/>
        <w:outlineLvl w:val="6"/>
        <w:rPr>
          <w:rFonts w:ascii="Times New Roman" w:eastAsia="Times New Roman" w:hAnsi="Times New Roman" w:cs="Times New Roman"/>
          <w:b/>
          <w:bCs/>
          <w:color w:val="000000"/>
          <w:kern w:val="0"/>
          <w:sz w:val="26"/>
          <w:szCs w:val="26"/>
          <w:lang w:eastAsia="ru-RU" w:bidi="ru-RU"/>
        </w:rPr>
      </w:pPr>
      <w:bookmarkStart w:id="2" w:name="bookmark2"/>
      <w:r w:rsidRPr="008924E4">
        <w:rPr>
          <w:rFonts w:ascii="Times New Roman" w:eastAsia="Times New Roman" w:hAnsi="Times New Roman" w:cs="Times New Roman"/>
          <w:b/>
          <w:bCs/>
          <w:color w:val="000000"/>
          <w:spacing w:val="60"/>
          <w:kern w:val="0"/>
          <w:sz w:val="26"/>
          <w:szCs w:val="26"/>
          <w:lang w:eastAsia="ru-RU" w:bidi="ru-RU"/>
        </w:rPr>
        <w:t>ДИССЕРТАЦИЯ</w:t>
      </w:r>
      <w:bookmarkEnd w:id="2"/>
      <w:r w:rsidRPr="008924E4">
        <w:rPr>
          <w:rFonts w:ascii="Times New Roman" w:eastAsia="Times New Roman" w:hAnsi="Times New Roman" w:cs="Times New Roman"/>
          <w:b/>
          <w:bCs/>
          <w:color w:val="000000"/>
          <w:spacing w:val="60"/>
          <w:kern w:val="0"/>
          <w:sz w:val="26"/>
          <w:szCs w:val="26"/>
          <w:lang w:eastAsia="ru-RU" w:bidi="ru-RU"/>
        </w:rPr>
        <w:br/>
      </w:r>
      <w:r w:rsidRPr="008924E4">
        <w:rPr>
          <w:rFonts w:ascii="Times New Roman" w:eastAsia="Times New Roman" w:hAnsi="Times New Roman" w:cs="Times New Roman"/>
          <w:color w:val="000000"/>
          <w:kern w:val="0"/>
          <w:sz w:val="28"/>
          <w:szCs w:val="28"/>
          <w:lang w:eastAsia="ru-RU" w:bidi="ru-RU"/>
        </w:rPr>
        <w:t>на соискание ученой степени</w:t>
      </w:r>
      <w:r w:rsidRPr="008924E4">
        <w:rPr>
          <w:rFonts w:ascii="Times New Roman" w:eastAsia="Times New Roman" w:hAnsi="Times New Roman" w:cs="Times New Roman"/>
          <w:color w:val="000000"/>
          <w:kern w:val="0"/>
          <w:sz w:val="28"/>
          <w:szCs w:val="28"/>
          <w:lang w:eastAsia="ru-RU" w:bidi="ru-RU"/>
        </w:rPr>
        <w:br/>
        <w:t>кандидата технических наук</w:t>
      </w:r>
    </w:p>
    <w:p w:rsidR="008924E4" w:rsidRPr="008924E4" w:rsidRDefault="008924E4" w:rsidP="008924E4">
      <w:pPr>
        <w:tabs>
          <w:tab w:val="clear" w:pos="709"/>
        </w:tabs>
        <w:suppressAutoHyphens w:val="0"/>
        <w:spacing w:after="477" w:line="280" w:lineRule="exact"/>
        <w:ind w:left="20" w:firstLine="0"/>
        <w:jc w:val="center"/>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Специальность 02.00.13 - Нефтехимия</w:t>
      </w:r>
    </w:p>
    <w:p w:rsidR="008924E4" w:rsidRPr="008924E4" w:rsidRDefault="008924E4" w:rsidP="008924E4">
      <w:pPr>
        <w:tabs>
          <w:tab w:val="clear" w:pos="709"/>
        </w:tabs>
        <w:suppressAutoHyphens w:val="0"/>
        <w:spacing w:after="1060" w:line="480" w:lineRule="exact"/>
        <w:ind w:left="534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Научный руководитель: доктор технических наук, профессор А.Т. Гильмутдинов</w:t>
      </w:r>
    </w:p>
    <w:p w:rsidR="008924E4" w:rsidRPr="008924E4" w:rsidRDefault="008924E4" w:rsidP="008924E4">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sectPr w:rsidR="008924E4" w:rsidRPr="008924E4" w:rsidSect="008924E4">
          <w:headerReference w:type="even" r:id="rId8"/>
          <w:footnotePr>
            <w:numFmt w:val="upperRoman"/>
            <w:numRestart w:val="eachPage"/>
          </w:footnotePr>
          <w:type w:val="continuous"/>
          <w:pgSz w:w="12019" w:h="17224"/>
          <w:pgMar w:top="528" w:right="871" w:bottom="528" w:left="2081" w:header="0" w:footer="3" w:gutter="0"/>
          <w:cols w:space="720"/>
          <w:noEndnote/>
          <w:docGrid w:linePitch="360"/>
        </w:sectPr>
      </w:pPr>
      <w:r w:rsidRPr="008924E4">
        <w:rPr>
          <w:rFonts w:ascii="Times New Roman" w:eastAsia="Times New Roman" w:hAnsi="Times New Roman" w:cs="Times New Roman"/>
          <w:color w:val="000000"/>
          <w:kern w:val="0"/>
          <w:sz w:val="28"/>
          <w:szCs w:val="28"/>
          <w:lang w:eastAsia="ru-RU" w:bidi="ru-RU"/>
        </w:rPr>
        <w:t>Уфа-2006</w:t>
      </w:r>
    </w:p>
    <w:p w:rsidR="008924E4" w:rsidRPr="008924E4" w:rsidRDefault="008924E4" w:rsidP="008924E4">
      <w:pPr>
        <w:tabs>
          <w:tab w:val="clear" w:pos="709"/>
        </w:tabs>
        <w:suppressAutoHyphens w:val="0"/>
        <w:spacing w:after="0" w:line="418" w:lineRule="exact"/>
        <w:ind w:left="340" w:firstLine="0"/>
        <w:jc w:val="center"/>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СОДЕРЖАНИЕ</w:t>
      </w:r>
    </w:p>
    <w:p w:rsidR="008924E4" w:rsidRPr="008924E4" w:rsidRDefault="008924E4" w:rsidP="008924E4">
      <w:pPr>
        <w:tabs>
          <w:tab w:val="clear" w:pos="709"/>
        </w:tabs>
        <w:suppressAutoHyphens w:val="0"/>
        <w:spacing w:after="0" w:line="418" w:lineRule="exact"/>
        <w:ind w:firstLine="0"/>
        <w:jc w:val="righ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С.</w:t>
      </w:r>
    </w:p>
    <w:p w:rsidR="008924E4" w:rsidRPr="008924E4" w:rsidRDefault="008924E4" w:rsidP="008924E4">
      <w:pPr>
        <w:tabs>
          <w:tab w:val="clear" w:pos="709"/>
          <w:tab w:val="right" w:pos="9649"/>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fldChar w:fldCharType="begin"/>
      </w:r>
      <w:r w:rsidRPr="008924E4">
        <w:rPr>
          <w:rFonts w:ascii="Times New Roman" w:eastAsia="Times New Roman" w:hAnsi="Times New Roman" w:cs="Times New Roman"/>
          <w:color w:val="000000"/>
          <w:kern w:val="0"/>
          <w:sz w:val="28"/>
          <w:szCs w:val="28"/>
          <w:lang w:eastAsia="ru-RU" w:bidi="ru-RU"/>
        </w:rPr>
        <w:instrText xml:space="preserve"> TOC \o "1-5" \h \z </w:instrText>
      </w:r>
      <w:r w:rsidRPr="008924E4">
        <w:rPr>
          <w:rFonts w:ascii="Times New Roman" w:eastAsia="Times New Roman" w:hAnsi="Times New Roman" w:cs="Times New Roman"/>
          <w:color w:val="000000"/>
          <w:kern w:val="0"/>
          <w:sz w:val="28"/>
          <w:szCs w:val="28"/>
          <w:lang w:eastAsia="ru-RU" w:bidi="ru-RU"/>
        </w:rPr>
        <w:fldChar w:fldCharType="separate"/>
      </w:r>
      <w:r w:rsidRPr="008924E4">
        <w:rPr>
          <w:rFonts w:ascii="Times New Roman" w:eastAsia="Times New Roman" w:hAnsi="Times New Roman" w:cs="Times New Roman"/>
          <w:color w:val="000000"/>
          <w:kern w:val="0"/>
          <w:sz w:val="28"/>
          <w:szCs w:val="28"/>
          <w:lang w:eastAsia="ru-RU" w:bidi="ru-RU"/>
        </w:rPr>
        <w:t>ВВЕДЕНИЕ</w:t>
      </w:r>
      <w:r w:rsidRPr="008924E4">
        <w:rPr>
          <w:rFonts w:ascii="Times New Roman" w:eastAsia="Times New Roman" w:hAnsi="Times New Roman" w:cs="Times New Roman"/>
          <w:color w:val="000000"/>
          <w:kern w:val="0"/>
          <w:sz w:val="28"/>
          <w:szCs w:val="28"/>
          <w:lang w:eastAsia="ru-RU" w:bidi="ru-RU"/>
        </w:rPr>
        <w:tab/>
        <w:t>4</w:t>
      </w:r>
    </w:p>
    <w:p w:rsidR="008924E4" w:rsidRPr="008924E4" w:rsidRDefault="008924E4" w:rsidP="008924E4">
      <w:pPr>
        <w:tabs>
          <w:tab w:val="clear" w:pos="709"/>
          <w:tab w:val="right" w:pos="9649"/>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ГЛАВА 1. ЛИТЕРАТУРНЫЙ ОБЗОР</w:t>
      </w:r>
      <w:r w:rsidRPr="008924E4">
        <w:rPr>
          <w:rFonts w:ascii="Times New Roman" w:eastAsia="Times New Roman" w:hAnsi="Times New Roman" w:cs="Times New Roman"/>
          <w:color w:val="000000"/>
          <w:kern w:val="0"/>
          <w:sz w:val="28"/>
          <w:szCs w:val="28"/>
          <w:lang w:eastAsia="ru-RU" w:bidi="ru-RU"/>
        </w:rPr>
        <w:tab/>
        <w:t>8</w:t>
      </w:r>
    </w:p>
    <w:p w:rsidR="008924E4" w:rsidRPr="008924E4" w:rsidRDefault="008924E4" w:rsidP="008924E4">
      <w:pPr>
        <w:numPr>
          <w:ilvl w:val="0"/>
          <w:numId w:val="7"/>
        </w:numPr>
        <w:tabs>
          <w:tab w:val="clear" w:pos="709"/>
          <w:tab w:val="left" w:pos="983"/>
          <w:tab w:val="right" w:pos="9649"/>
        </w:tabs>
        <w:suppressAutoHyphens w:val="0"/>
        <w:spacing w:after="0" w:line="418" w:lineRule="exact"/>
        <w:ind w:left="500" w:firstLine="0"/>
        <w:jc w:val="left"/>
        <w:rPr>
          <w:rFonts w:ascii="Times New Roman" w:eastAsia="Times New Roman" w:hAnsi="Times New Roman" w:cs="Times New Roman"/>
          <w:color w:val="000000"/>
          <w:kern w:val="0"/>
          <w:sz w:val="28"/>
          <w:szCs w:val="28"/>
          <w:lang w:eastAsia="ru-RU" w:bidi="ru-RU"/>
        </w:rPr>
      </w:pPr>
      <w:hyperlink w:anchor="bookmark4" w:tooltip="Current Document">
        <w:r w:rsidRPr="008924E4">
          <w:rPr>
            <w:rFonts w:ascii="Times New Roman" w:eastAsia="Times New Roman" w:hAnsi="Times New Roman" w:cs="Times New Roman"/>
            <w:color w:val="000000"/>
            <w:kern w:val="0"/>
            <w:sz w:val="28"/>
            <w:szCs w:val="28"/>
            <w:lang w:eastAsia="ru-RU" w:bidi="ru-RU"/>
          </w:rPr>
          <w:t>Общие сведения</w:t>
        </w:r>
        <w:r w:rsidRPr="008924E4">
          <w:rPr>
            <w:rFonts w:ascii="Times New Roman" w:eastAsia="Times New Roman" w:hAnsi="Times New Roman" w:cs="Times New Roman"/>
            <w:color w:val="000000"/>
            <w:kern w:val="0"/>
            <w:sz w:val="28"/>
            <w:szCs w:val="28"/>
            <w:lang w:eastAsia="ru-RU" w:bidi="ru-RU"/>
          </w:rPr>
          <w:tab/>
          <w:t>8</w:t>
        </w:r>
      </w:hyperlink>
    </w:p>
    <w:p w:rsidR="008924E4" w:rsidRPr="008924E4" w:rsidRDefault="008924E4" w:rsidP="008924E4">
      <w:pPr>
        <w:tabs>
          <w:tab w:val="clear" w:pos="709"/>
        </w:tabs>
        <w:suppressAutoHyphens w:val="0"/>
        <w:spacing w:after="0" w:line="418" w:lineRule="exact"/>
        <w:ind w:left="500"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1.2Процессы присоединения хлористого водорода к непредельным со- 14</w:t>
      </w:r>
    </w:p>
    <w:p w:rsidR="008924E4" w:rsidRPr="008924E4" w:rsidRDefault="008924E4" w:rsidP="008924E4">
      <w:pPr>
        <w:tabs>
          <w:tab w:val="clear" w:pos="709"/>
        </w:tabs>
        <w:suppressAutoHyphens w:val="0"/>
        <w:spacing w:after="0" w:line="418" w:lineRule="exact"/>
        <w:ind w:left="84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единениям</w:t>
      </w:r>
    </w:p>
    <w:p w:rsidR="008924E4" w:rsidRPr="008924E4" w:rsidRDefault="008924E4" w:rsidP="008924E4">
      <w:pPr>
        <w:numPr>
          <w:ilvl w:val="1"/>
          <w:numId w:val="7"/>
        </w:numPr>
        <w:tabs>
          <w:tab w:val="clear" w:pos="709"/>
          <w:tab w:val="left" w:pos="998"/>
          <w:tab w:val="right" w:pos="9649"/>
        </w:tabs>
        <w:suppressAutoHyphens w:val="0"/>
        <w:spacing w:after="0" w:line="418" w:lineRule="exact"/>
        <w:ind w:left="50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 xml:space="preserve">Получение </w:t>
      </w:r>
      <w:r w:rsidRPr="008924E4">
        <w:rPr>
          <w:rFonts w:ascii="Times New Roman" w:eastAsia="Times New Roman" w:hAnsi="Times New Roman" w:cs="Times New Roman"/>
          <w:color w:val="000000"/>
          <w:kern w:val="0"/>
          <w:sz w:val="28"/>
          <w:szCs w:val="28"/>
          <w:lang w:val="en-US" w:eastAsia="en-US" w:bidi="en-US"/>
        </w:rPr>
        <w:t>wpew.</w:t>
      </w:r>
      <w:r w:rsidRPr="008924E4">
        <w:rPr>
          <w:rFonts w:ascii="Times New Roman" w:eastAsia="Times New Roman" w:hAnsi="Times New Roman" w:cs="Times New Roman"/>
          <w:color w:val="000000"/>
          <w:kern w:val="0"/>
          <w:sz w:val="28"/>
          <w:szCs w:val="28"/>
          <w:lang w:eastAsia="ru-RU" w:bidi="ru-RU"/>
        </w:rPr>
        <w:t>-бутилхлорида</w:t>
      </w:r>
      <w:r w:rsidRPr="008924E4">
        <w:rPr>
          <w:rFonts w:ascii="Times New Roman" w:eastAsia="Times New Roman" w:hAnsi="Times New Roman" w:cs="Times New Roman"/>
          <w:color w:val="000000"/>
          <w:kern w:val="0"/>
          <w:sz w:val="28"/>
          <w:szCs w:val="28"/>
          <w:lang w:eastAsia="ru-RU" w:bidi="ru-RU"/>
        </w:rPr>
        <w:tab/>
        <w:t>23</w:t>
      </w:r>
    </w:p>
    <w:p w:rsidR="008924E4" w:rsidRPr="008924E4" w:rsidRDefault="008924E4" w:rsidP="008924E4">
      <w:pPr>
        <w:tabs>
          <w:tab w:val="clear" w:pos="709"/>
          <w:tab w:val="right" w:pos="9649"/>
        </w:tabs>
        <w:suppressAutoHyphens w:val="0"/>
        <w:spacing w:after="0" w:line="418" w:lineRule="exact"/>
        <w:ind w:left="500" w:firstLine="0"/>
        <w:rPr>
          <w:rFonts w:ascii="Times New Roman" w:eastAsia="Times New Roman" w:hAnsi="Times New Roman" w:cs="Times New Roman"/>
          <w:color w:val="000000"/>
          <w:kern w:val="0"/>
          <w:sz w:val="28"/>
          <w:szCs w:val="28"/>
          <w:lang w:eastAsia="ru-RU" w:bidi="ru-RU"/>
        </w:rPr>
      </w:pPr>
      <w:hyperlink w:anchor="bookmark11" w:tooltip="Current Document">
        <w:r w:rsidRPr="008924E4">
          <w:rPr>
            <w:rFonts w:ascii="Times New Roman" w:eastAsia="Times New Roman" w:hAnsi="Times New Roman" w:cs="Times New Roman"/>
            <w:color w:val="000000"/>
            <w:kern w:val="0"/>
            <w:sz w:val="28"/>
            <w:szCs w:val="28"/>
            <w:lang w:eastAsia="ru-RU" w:bidi="ru-RU"/>
          </w:rPr>
          <w:t>1.4Получение 1,3-дихлорпропанола-2</w:t>
        </w:r>
        <w:r w:rsidRPr="008924E4">
          <w:rPr>
            <w:rFonts w:ascii="Times New Roman" w:eastAsia="Times New Roman" w:hAnsi="Times New Roman" w:cs="Times New Roman"/>
            <w:color w:val="000000"/>
            <w:kern w:val="0"/>
            <w:sz w:val="28"/>
            <w:szCs w:val="28"/>
            <w:lang w:eastAsia="ru-RU" w:bidi="ru-RU"/>
          </w:rPr>
          <w:tab/>
          <w:t>26</w:t>
        </w:r>
      </w:hyperlink>
    </w:p>
    <w:p w:rsidR="008924E4" w:rsidRPr="008924E4" w:rsidRDefault="008924E4" w:rsidP="008924E4">
      <w:pPr>
        <w:tabs>
          <w:tab w:val="clear" w:pos="709"/>
          <w:tab w:val="right" w:pos="9649"/>
        </w:tabs>
        <w:suppressAutoHyphens w:val="0"/>
        <w:spacing w:after="0" w:line="418" w:lineRule="exact"/>
        <w:ind w:left="500" w:firstLine="0"/>
        <w:rPr>
          <w:rFonts w:ascii="Times New Roman" w:eastAsia="Times New Roman" w:hAnsi="Times New Roman" w:cs="Times New Roman"/>
          <w:color w:val="000000"/>
          <w:kern w:val="0"/>
          <w:sz w:val="28"/>
          <w:szCs w:val="28"/>
          <w:lang w:eastAsia="ru-RU" w:bidi="ru-RU"/>
        </w:rPr>
      </w:pPr>
      <w:hyperlink w:anchor="bookmark12" w:tooltip="Current Document">
        <w:r w:rsidRPr="008924E4">
          <w:rPr>
            <w:rFonts w:ascii="Times New Roman" w:eastAsia="Times New Roman" w:hAnsi="Times New Roman" w:cs="Times New Roman"/>
            <w:color w:val="000000"/>
            <w:kern w:val="0"/>
            <w:sz w:val="28"/>
            <w:szCs w:val="28"/>
            <w:lang w:eastAsia="ru-RU" w:bidi="ru-RU"/>
          </w:rPr>
          <w:t>1.5Получение хлорпарафинов</w:t>
        </w:r>
        <w:r w:rsidRPr="008924E4">
          <w:rPr>
            <w:rFonts w:ascii="Times New Roman" w:eastAsia="Times New Roman" w:hAnsi="Times New Roman" w:cs="Times New Roman"/>
            <w:color w:val="000000"/>
            <w:kern w:val="0"/>
            <w:sz w:val="28"/>
            <w:szCs w:val="28"/>
            <w:lang w:eastAsia="ru-RU" w:bidi="ru-RU"/>
          </w:rPr>
          <w:tab/>
          <w:t>27</w:t>
        </w:r>
      </w:hyperlink>
    </w:p>
    <w:p w:rsidR="008924E4" w:rsidRPr="008924E4" w:rsidRDefault="008924E4" w:rsidP="008924E4">
      <w:pPr>
        <w:numPr>
          <w:ilvl w:val="0"/>
          <w:numId w:val="8"/>
        </w:numPr>
        <w:tabs>
          <w:tab w:val="clear" w:pos="709"/>
          <w:tab w:val="left" w:pos="1645"/>
          <w:tab w:val="right" w:pos="9649"/>
        </w:tabs>
        <w:suppressAutoHyphens w:val="0"/>
        <w:spacing w:after="0" w:line="418" w:lineRule="exact"/>
        <w:ind w:left="960" w:firstLine="0"/>
        <w:jc w:val="left"/>
        <w:rPr>
          <w:rFonts w:ascii="Times New Roman" w:eastAsia="Times New Roman" w:hAnsi="Times New Roman" w:cs="Times New Roman"/>
          <w:color w:val="000000"/>
          <w:kern w:val="0"/>
          <w:sz w:val="28"/>
          <w:szCs w:val="28"/>
          <w:lang w:eastAsia="ru-RU" w:bidi="ru-RU"/>
        </w:rPr>
      </w:pPr>
      <w:hyperlink w:anchor="bookmark14" w:tooltip="Current Document">
        <w:r w:rsidRPr="008924E4">
          <w:rPr>
            <w:rFonts w:ascii="Times New Roman" w:eastAsia="Times New Roman" w:hAnsi="Times New Roman" w:cs="Times New Roman"/>
            <w:color w:val="000000"/>
            <w:kern w:val="0"/>
            <w:sz w:val="28"/>
            <w:szCs w:val="28"/>
            <w:lang w:eastAsia="ru-RU" w:bidi="ru-RU"/>
          </w:rPr>
          <w:t>Методы получения хлорпарафинов</w:t>
        </w:r>
        <w:r w:rsidRPr="008924E4">
          <w:rPr>
            <w:rFonts w:ascii="Times New Roman" w:eastAsia="Times New Roman" w:hAnsi="Times New Roman" w:cs="Times New Roman"/>
            <w:color w:val="000000"/>
            <w:kern w:val="0"/>
            <w:sz w:val="28"/>
            <w:szCs w:val="28"/>
            <w:lang w:eastAsia="ru-RU" w:bidi="ru-RU"/>
          </w:rPr>
          <w:tab/>
          <w:t>30</w:t>
        </w:r>
      </w:hyperlink>
    </w:p>
    <w:p w:rsidR="008924E4" w:rsidRPr="008924E4" w:rsidRDefault="008924E4" w:rsidP="008924E4">
      <w:pPr>
        <w:tabs>
          <w:tab w:val="clear" w:pos="709"/>
          <w:tab w:val="right" w:pos="9649"/>
        </w:tabs>
        <w:suppressAutoHyphens w:val="0"/>
        <w:spacing w:after="0" w:line="418" w:lineRule="exact"/>
        <w:ind w:left="960" w:firstLine="0"/>
        <w:rPr>
          <w:rFonts w:ascii="Times New Roman" w:eastAsia="Times New Roman" w:hAnsi="Times New Roman" w:cs="Times New Roman"/>
          <w:color w:val="000000"/>
          <w:kern w:val="0"/>
          <w:sz w:val="28"/>
          <w:szCs w:val="28"/>
          <w:lang w:eastAsia="ru-RU" w:bidi="ru-RU"/>
        </w:rPr>
      </w:pPr>
      <w:hyperlink w:anchor="bookmark16" w:tooltip="Current Document">
        <w:r w:rsidRPr="008924E4">
          <w:rPr>
            <w:rFonts w:ascii="Times New Roman" w:eastAsia="Times New Roman" w:hAnsi="Times New Roman" w:cs="Times New Roman"/>
            <w:color w:val="000000"/>
            <w:kern w:val="0"/>
            <w:sz w:val="28"/>
            <w:szCs w:val="28"/>
            <w:lang w:eastAsia="ru-RU" w:bidi="ru-RU"/>
          </w:rPr>
          <w:t>1.5.2. Основные области применения хлорпарафинов</w:t>
        </w:r>
        <w:r w:rsidRPr="008924E4">
          <w:rPr>
            <w:rFonts w:ascii="Times New Roman" w:eastAsia="Times New Roman" w:hAnsi="Times New Roman" w:cs="Times New Roman"/>
            <w:color w:val="000000"/>
            <w:kern w:val="0"/>
            <w:sz w:val="28"/>
            <w:szCs w:val="28"/>
            <w:lang w:eastAsia="ru-RU" w:bidi="ru-RU"/>
          </w:rPr>
          <w:tab/>
          <w:t>32</w:t>
        </w:r>
      </w:hyperlink>
    </w:p>
    <w:p w:rsidR="008924E4" w:rsidRPr="008924E4" w:rsidRDefault="008924E4" w:rsidP="008924E4">
      <w:pPr>
        <w:tabs>
          <w:tab w:val="clear" w:pos="709"/>
          <w:tab w:val="right" w:pos="9649"/>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ГЛАВА 2. СОВЕРШЕНСТВОВАНИЕ ТЕХНОЛОГИИ ПОЛУЧЕНИЯ</w:t>
      </w:r>
      <w:r w:rsidRPr="008924E4">
        <w:rPr>
          <w:rFonts w:ascii="Times New Roman" w:eastAsia="Times New Roman" w:hAnsi="Times New Roman" w:cs="Times New Roman"/>
          <w:color w:val="000000"/>
          <w:kern w:val="0"/>
          <w:sz w:val="28"/>
          <w:szCs w:val="28"/>
          <w:lang w:eastAsia="ru-RU" w:bidi="ru-RU"/>
        </w:rPr>
        <w:tab/>
        <w:t>35</w:t>
      </w:r>
    </w:p>
    <w:p w:rsidR="008924E4" w:rsidRPr="008924E4" w:rsidRDefault="008924E4" w:rsidP="008924E4">
      <w:pPr>
        <w:tabs>
          <w:tab w:val="clear" w:pos="709"/>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ХЛОРУГЛЕВОДОРОДОВ ГИДРОХЛОРИРОВАНИЕМ В ЖИДКОЙ ФАЗЕ</w:t>
      </w:r>
    </w:p>
    <w:p w:rsidR="008924E4" w:rsidRPr="008924E4" w:rsidRDefault="008924E4" w:rsidP="008924E4">
      <w:pPr>
        <w:numPr>
          <w:ilvl w:val="0"/>
          <w:numId w:val="9"/>
        </w:numPr>
        <w:tabs>
          <w:tab w:val="clear" w:pos="709"/>
          <w:tab w:val="left" w:pos="1012"/>
        </w:tabs>
        <w:suppressAutoHyphens w:val="0"/>
        <w:spacing w:after="0" w:line="418" w:lineRule="exact"/>
        <w:ind w:left="50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Расчет термодинамических функций реакций гидрохлорирования 35 изобутилена, пропилена и эпихлоргидрина</w:t>
      </w:r>
    </w:p>
    <w:p w:rsidR="008924E4" w:rsidRPr="008924E4" w:rsidRDefault="008924E4" w:rsidP="008924E4">
      <w:pPr>
        <w:numPr>
          <w:ilvl w:val="0"/>
          <w:numId w:val="9"/>
        </w:numPr>
        <w:tabs>
          <w:tab w:val="clear" w:pos="709"/>
          <w:tab w:val="left" w:pos="1041"/>
          <w:tab w:val="right" w:pos="9649"/>
        </w:tabs>
        <w:suppressAutoHyphens w:val="0"/>
        <w:spacing w:after="0" w:line="418" w:lineRule="exact"/>
        <w:ind w:left="500" w:firstLine="0"/>
        <w:jc w:val="left"/>
        <w:rPr>
          <w:rFonts w:ascii="Times New Roman" w:eastAsia="Times New Roman" w:hAnsi="Times New Roman" w:cs="Times New Roman"/>
          <w:color w:val="000000"/>
          <w:kern w:val="0"/>
          <w:sz w:val="28"/>
          <w:szCs w:val="28"/>
          <w:lang w:eastAsia="ru-RU" w:bidi="ru-RU"/>
        </w:rPr>
      </w:pPr>
      <w:hyperlink w:anchor="bookmark19" w:tooltip="Current Document">
        <w:r w:rsidRPr="008924E4">
          <w:rPr>
            <w:rFonts w:ascii="Times New Roman" w:eastAsia="Times New Roman" w:hAnsi="Times New Roman" w:cs="Times New Roman"/>
            <w:color w:val="000000"/>
            <w:kern w:val="0"/>
            <w:sz w:val="28"/>
            <w:szCs w:val="28"/>
            <w:lang w:eastAsia="ru-RU" w:bidi="ru-RU"/>
          </w:rPr>
          <w:t xml:space="preserve">Разработка технологии получения </w:t>
        </w:r>
        <w:r w:rsidRPr="008924E4">
          <w:rPr>
            <w:rFonts w:ascii="Times New Roman" w:eastAsia="Times New Roman" w:hAnsi="Times New Roman" w:cs="Times New Roman"/>
            <w:i/>
            <w:iCs/>
            <w:color w:val="000000"/>
            <w:kern w:val="0"/>
            <w:sz w:val="28"/>
            <w:lang w:eastAsia="ru-RU" w:bidi="ru-RU"/>
          </w:rPr>
          <w:t>трет,</w:t>
        </w:r>
        <w:r w:rsidRPr="008924E4">
          <w:rPr>
            <w:rFonts w:ascii="Times New Roman" w:eastAsia="Times New Roman" w:hAnsi="Times New Roman" w:cs="Times New Roman"/>
            <w:color w:val="000000"/>
            <w:kern w:val="0"/>
            <w:sz w:val="28"/>
            <w:szCs w:val="28"/>
            <w:lang w:eastAsia="ru-RU" w:bidi="ru-RU"/>
          </w:rPr>
          <w:t xml:space="preserve"> -бутилхлорида</w:t>
        </w:r>
        <w:r w:rsidRPr="008924E4">
          <w:rPr>
            <w:rFonts w:ascii="Times New Roman" w:eastAsia="Times New Roman" w:hAnsi="Times New Roman" w:cs="Times New Roman"/>
            <w:color w:val="000000"/>
            <w:kern w:val="0"/>
            <w:sz w:val="28"/>
            <w:szCs w:val="28"/>
            <w:lang w:eastAsia="ru-RU" w:bidi="ru-RU"/>
          </w:rPr>
          <w:tab/>
          <w:t>40</w:t>
        </w:r>
      </w:hyperlink>
    </w:p>
    <w:p w:rsidR="008924E4" w:rsidRPr="008924E4" w:rsidRDefault="008924E4" w:rsidP="008924E4">
      <w:pPr>
        <w:numPr>
          <w:ilvl w:val="0"/>
          <w:numId w:val="10"/>
        </w:numPr>
        <w:tabs>
          <w:tab w:val="clear" w:pos="709"/>
          <w:tab w:val="left" w:pos="1674"/>
        </w:tabs>
        <w:suppressAutoHyphens w:val="0"/>
        <w:spacing w:after="0" w:line="418" w:lineRule="exact"/>
        <w:ind w:left="96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Термодинамический анализ реакции гидрохлорирования изо- 40 бутилена</w:t>
      </w:r>
    </w:p>
    <w:p w:rsidR="008924E4" w:rsidRPr="008924E4" w:rsidRDefault="008924E4" w:rsidP="008924E4">
      <w:pPr>
        <w:numPr>
          <w:ilvl w:val="0"/>
          <w:numId w:val="10"/>
        </w:numPr>
        <w:tabs>
          <w:tab w:val="clear" w:pos="709"/>
          <w:tab w:val="left" w:pos="1702"/>
          <w:tab w:val="right" w:pos="9649"/>
        </w:tabs>
        <w:suppressAutoHyphens w:val="0"/>
        <w:spacing w:after="0" w:line="418" w:lineRule="exact"/>
        <w:ind w:left="96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 xml:space="preserve">Синтез </w:t>
      </w:r>
      <w:r w:rsidRPr="008924E4">
        <w:rPr>
          <w:rFonts w:ascii="Times New Roman" w:eastAsia="Times New Roman" w:hAnsi="Times New Roman" w:cs="Times New Roman"/>
          <w:i/>
          <w:iCs/>
          <w:color w:val="000000"/>
          <w:kern w:val="0"/>
          <w:sz w:val="28"/>
          <w:lang w:eastAsia="ru-RU" w:bidi="ru-RU"/>
        </w:rPr>
        <w:t>трет</w:t>
      </w:r>
      <w:r w:rsidRPr="008924E4">
        <w:rPr>
          <w:rFonts w:ascii="Times New Roman" w:eastAsia="Times New Roman" w:hAnsi="Times New Roman" w:cs="Times New Roman"/>
          <w:color w:val="000000"/>
          <w:kern w:val="0"/>
          <w:sz w:val="28"/>
          <w:szCs w:val="28"/>
          <w:lang w:eastAsia="ru-RU" w:bidi="ru-RU"/>
        </w:rPr>
        <w:t>.-бутилхлорида гидрохлорированием изобути-</w:t>
      </w:r>
      <w:r w:rsidRPr="008924E4">
        <w:rPr>
          <w:rFonts w:ascii="Times New Roman" w:eastAsia="Times New Roman" w:hAnsi="Times New Roman" w:cs="Times New Roman"/>
          <w:color w:val="000000"/>
          <w:kern w:val="0"/>
          <w:sz w:val="28"/>
          <w:szCs w:val="28"/>
          <w:lang w:eastAsia="ru-RU" w:bidi="ru-RU"/>
        </w:rPr>
        <w:tab/>
        <w:t>44</w:t>
      </w:r>
    </w:p>
    <w:p w:rsidR="008924E4" w:rsidRPr="008924E4" w:rsidRDefault="008924E4" w:rsidP="008924E4">
      <w:pPr>
        <w:tabs>
          <w:tab w:val="clear" w:pos="709"/>
        </w:tabs>
        <w:suppressAutoHyphens w:val="0"/>
        <w:spacing w:after="0" w:line="418" w:lineRule="exact"/>
        <w:ind w:left="960"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лена в жидкой фазе</w:t>
      </w:r>
    </w:p>
    <w:p w:rsidR="008924E4" w:rsidRPr="008924E4" w:rsidRDefault="008924E4" w:rsidP="008924E4">
      <w:pPr>
        <w:numPr>
          <w:ilvl w:val="0"/>
          <w:numId w:val="10"/>
        </w:numPr>
        <w:tabs>
          <w:tab w:val="clear" w:pos="709"/>
          <w:tab w:val="left" w:pos="1702"/>
        </w:tabs>
        <w:suppressAutoHyphens w:val="0"/>
        <w:spacing w:after="0" w:line="418" w:lineRule="exact"/>
        <w:ind w:left="96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Обсуждение результатов исследования процесса гидрохлори- 49 рования изобутилена</w:t>
      </w:r>
    </w:p>
    <w:p w:rsidR="008924E4" w:rsidRPr="008924E4" w:rsidRDefault="008924E4" w:rsidP="008924E4">
      <w:pPr>
        <w:numPr>
          <w:ilvl w:val="0"/>
          <w:numId w:val="10"/>
        </w:numPr>
        <w:tabs>
          <w:tab w:val="clear" w:pos="709"/>
          <w:tab w:val="left" w:pos="1702"/>
          <w:tab w:val="right" w:pos="9649"/>
        </w:tabs>
        <w:suppressAutoHyphens w:val="0"/>
        <w:spacing w:after="0" w:line="418" w:lineRule="exact"/>
        <w:ind w:left="960" w:firstLine="0"/>
        <w:jc w:val="left"/>
        <w:rPr>
          <w:rFonts w:ascii="Times New Roman" w:eastAsia="Times New Roman" w:hAnsi="Times New Roman" w:cs="Times New Roman"/>
          <w:color w:val="000000"/>
          <w:kern w:val="0"/>
          <w:sz w:val="28"/>
          <w:szCs w:val="28"/>
          <w:lang w:eastAsia="ru-RU" w:bidi="ru-RU"/>
        </w:rPr>
      </w:pPr>
      <w:hyperlink w:anchor="bookmark22" w:tooltip="Current Document">
        <w:r w:rsidRPr="008924E4">
          <w:rPr>
            <w:rFonts w:ascii="Times New Roman" w:eastAsia="Times New Roman" w:hAnsi="Times New Roman" w:cs="Times New Roman"/>
            <w:color w:val="000000"/>
            <w:kern w:val="0"/>
            <w:sz w:val="28"/>
            <w:szCs w:val="28"/>
            <w:lang w:eastAsia="ru-RU" w:bidi="ru-RU"/>
          </w:rPr>
          <w:t xml:space="preserve">Технология производства </w:t>
        </w:r>
        <w:r w:rsidRPr="008924E4">
          <w:rPr>
            <w:rFonts w:ascii="Times New Roman" w:eastAsia="Times New Roman" w:hAnsi="Times New Roman" w:cs="Times New Roman"/>
            <w:i/>
            <w:iCs/>
            <w:color w:val="000000"/>
            <w:kern w:val="0"/>
            <w:sz w:val="28"/>
            <w:lang w:eastAsia="ru-RU" w:bidi="ru-RU"/>
          </w:rPr>
          <w:t>трет</w:t>
        </w:r>
        <w:r w:rsidRPr="008924E4">
          <w:rPr>
            <w:rFonts w:ascii="Times New Roman" w:eastAsia="Times New Roman" w:hAnsi="Times New Roman" w:cs="Times New Roman"/>
            <w:color w:val="000000"/>
            <w:kern w:val="0"/>
            <w:sz w:val="28"/>
            <w:szCs w:val="28"/>
            <w:lang w:eastAsia="ru-RU" w:bidi="ru-RU"/>
          </w:rPr>
          <w:t>.-бутилхлорида</w:t>
        </w:r>
        <w:r w:rsidRPr="008924E4">
          <w:rPr>
            <w:rFonts w:ascii="Times New Roman" w:eastAsia="Times New Roman" w:hAnsi="Times New Roman" w:cs="Times New Roman"/>
            <w:color w:val="000000"/>
            <w:kern w:val="0"/>
            <w:sz w:val="28"/>
            <w:szCs w:val="28"/>
            <w:lang w:eastAsia="ru-RU" w:bidi="ru-RU"/>
          </w:rPr>
          <w:tab/>
          <w:t>51</w:t>
        </w:r>
      </w:hyperlink>
    </w:p>
    <w:p w:rsidR="008924E4" w:rsidRPr="008924E4" w:rsidRDefault="008924E4" w:rsidP="008924E4">
      <w:pPr>
        <w:tabs>
          <w:tab w:val="clear" w:pos="709"/>
          <w:tab w:val="right" w:pos="9649"/>
        </w:tabs>
        <w:suppressAutoHyphens w:val="0"/>
        <w:spacing w:after="0" w:line="418" w:lineRule="exact"/>
        <w:ind w:left="500" w:firstLine="0"/>
        <w:rPr>
          <w:rFonts w:ascii="Times New Roman" w:eastAsia="Times New Roman" w:hAnsi="Times New Roman" w:cs="Times New Roman"/>
          <w:color w:val="000000"/>
          <w:kern w:val="0"/>
          <w:sz w:val="28"/>
          <w:szCs w:val="28"/>
          <w:lang w:eastAsia="ru-RU" w:bidi="ru-RU"/>
        </w:rPr>
      </w:pPr>
      <w:hyperlink w:anchor="bookmark23" w:tooltip="Current Document">
        <w:r w:rsidRPr="008924E4">
          <w:rPr>
            <w:rFonts w:ascii="Times New Roman" w:eastAsia="Times New Roman" w:hAnsi="Times New Roman" w:cs="Times New Roman"/>
            <w:color w:val="000000"/>
            <w:kern w:val="0"/>
            <w:sz w:val="28"/>
            <w:szCs w:val="28"/>
            <w:lang w:eastAsia="ru-RU" w:bidi="ru-RU"/>
          </w:rPr>
          <w:t>2.3. Совершенствование технологии получения 1,3-дихлорпропанола-2</w:t>
        </w:r>
        <w:r w:rsidRPr="008924E4">
          <w:rPr>
            <w:rFonts w:ascii="Times New Roman" w:eastAsia="Times New Roman" w:hAnsi="Times New Roman" w:cs="Times New Roman"/>
            <w:color w:val="000000"/>
            <w:kern w:val="0"/>
            <w:sz w:val="28"/>
            <w:szCs w:val="28"/>
            <w:lang w:eastAsia="ru-RU" w:bidi="ru-RU"/>
          </w:rPr>
          <w:tab/>
          <w:t>55</w:t>
        </w:r>
      </w:hyperlink>
    </w:p>
    <w:p w:rsidR="008924E4" w:rsidRPr="008924E4" w:rsidRDefault="008924E4" w:rsidP="008924E4">
      <w:pPr>
        <w:numPr>
          <w:ilvl w:val="0"/>
          <w:numId w:val="11"/>
        </w:numPr>
        <w:tabs>
          <w:tab w:val="clear" w:pos="709"/>
          <w:tab w:val="left" w:pos="1678"/>
          <w:tab w:val="right" w:pos="9649"/>
        </w:tabs>
        <w:suppressAutoHyphens w:val="0"/>
        <w:spacing w:after="0" w:line="418" w:lineRule="exact"/>
        <w:ind w:left="960" w:firstLine="0"/>
        <w:jc w:val="left"/>
        <w:rPr>
          <w:rFonts w:ascii="Times New Roman" w:eastAsia="Times New Roman" w:hAnsi="Times New Roman" w:cs="Times New Roman"/>
          <w:color w:val="000000"/>
          <w:kern w:val="0"/>
          <w:sz w:val="28"/>
          <w:szCs w:val="28"/>
          <w:lang w:eastAsia="ru-RU" w:bidi="ru-RU"/>
        </w:rPr>
      </w:pPr>
      <w:hyperlink w:anchor="bookmark20" w:tooltip="Current Document">
        <w:r w:rsidRPr="008924E4">
          <w:rPr>
            <w:rFonts w:ascii="Times New Roman" w:eastAsia="Times New Roman" w:hAnsi="Times New Roman" w:cs="Times New Roman"/>
            <w:color w:val="000000"/>
            <w:kern w:val="0"/>
            <w:sz w:val="28"/>
            <w:szCs w:val="28"/>
            <w:lang w:eastAsia="ru-RU" w:bidi="ru-RU"/>
          </w:rPr>
          <w:t>Термодинамический анализ реакции гидрохлорирования эпи-</w:t>
        </w:r>
        <w:r w:rsidRPr="008924E4">
          <w:rPr>
            <w:rFonts w:ascii="Times New Roman" w:eastAsia="Times New Roman" w:hAnsi="Times New Roman" w:cs="Times New Roman"/>
            <w:color w:val="000000"/>
            <w:kern w:val="0"/>
            <w:sz w:val="28"/>
            <w:szCs w:val="28"/>
            <w:lang w:eastAsia="ru-RU" w:bidi="ru-RU"/>
          </w:rPr>
          <w:tab/>
          <w:t>55</w:t>
        </w:r>
      </w:hyperlink>
    </w:p>
    <w:p w:rsidR="008924E4" w:rsidRPr="008924E4" w:rsidRDefault="008924E4" w:rsidP="008924E4">
      <w:pPr>
        <w:tabs>
          <w:tab w:val="clear" w:pos="709"/>
        </w:tabs>
        <w:suppressAutoHyphens w:val="0"/>
        <w:spacing w:after="0" w:line="418" w:lineRule="exact"/>
        <w:ind w:left="960"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хлоргидрина</w:t>
      </w:r>
    </w:p>
    <w:p w:rsidR="008924E4" w:rsidRPr="008924E4" w:rsidRDefault="008924E4" w:rsidP="008924E4">
      <w:pPr>
        <w:numPr>
          <w:ilvl w:val="0"/>
          <w:numId w:val="11"/>
        </w:numPr>
        <w:tabs>
          <w:tab w:val="clear" w:pos="709"/>
          <w:tab w:val="left" w:pos="1707"/>
          <w:tab w:val="right" w:pos="9649"/>
        </w:tabs>
        <w:suppressAutoHyphens w:val="0"/>
        <w:spacing w:after="0" w:line="418" w:lineRule="exact"/>
        <w:ind w:left="960" w:firstLine="0"/>
        <w:jc w:val="left"/>
        <w:rPr>
          <w:rFonts w:ascii="Times New Roman" w:eastAsia="Times New Roman" w:hAnsi="Times New Roman" w:cs="Times New Roman"/>
          <w:color w:val="000000"/>
          <w:kern w:val="0"/>
          <w:sz w:val="28"/>
          <w:szCs w:val="28"/>
          <w:lang w:eastAsia="ru-RU" w:bidi="ru-RU"/>
        </w:rPr>
      </w:pPr>
      <w:hyperlink w:anchor="bookmark25" w:tooltip="Current Document">
        <w:r w:rsidRPr="008924E4">
          <w:rPr>
            <w:rFonts w:ascii="Times New Roman" w:eastAsia="Times New Roman" w:hAnsi="Times New Roman" w:cs="Times New Roman"/>
            <w:color w:val="000000"/>
            <w:kern w:val="0"/>
            <w:sz w:val="28"/>
            <w:szCs w:val="28"/>
            <w:lang w:eastAsia="ru-RU" w:bidi="ru-RU"/>
          </w:rPr>
          <w:t>Синтез 1,3-дихлорпропанола-2</w:t>
        </w:r>
        <w:r w:rsidRPr="008924E4">
          <w:rPr>
            <w:rFonts w:ascii="Times New Roman" w:eastAsia="Times New Roman" w:hAnsi="Times New Roman" w:cs="Times New Roman"/>
            <w:color w:val="000000"/>
            <w:kern w:val="0"/>
            <w:sz w:val="28"/>
            <w:szCs w:val="28"/>
            <w:lang w:eastAsia="ru-RU" w:bidi="ru-RU"/>
          </w:rPr>
          <w:tab/>
          <w:t>56</w:t>
        </w:r>
      </w:hyperlink>
    </w:p>
    <w:p w:rsidR="008924E4" w:rsidRPr="008924E4" w:rsidRDefault="008924E4" w:rsidP="008924E4">
      <w:pPr>
        <w:numPr>
          <w:ilvl w:val="0"/>
          <w:numId w:val="11"/>
        </w:numPr>
        <w:tabs>
          <w:tab w:val="clear" w:pos="709"/>
          <w:tab w:val="left" w:pos="1707"/>
          <w:tab w:val="right" w:pos="9649"/>
        </w:tabs>
        <w:suppressAutoHyphens w:val="0"/>
        <w:spacing w:after="0" w:line="418" w:lineRule="exact"/>
        <w:ind w:left="960" w:firstLine="0"/>
        <w:jc w:val="left"/>
        <w:rPr>
          <w:rFonts w:ascii="Times New Roman" w:eastAsia="Times New Roman" w:hAnsi="Times New Roman" w:cs="Times New Roman"/>
          <w:color w:val="000000"/>
          <w:kern w:val="0"/>
          <w:sz w:val="28"/>
          <w:szCs w:val="28"/>
          <w:lang w:eastAsia="ru-RU" w:bidi="ru-RU"/>
        </w:rPr>
      </w:pPr>
      <w:hyperlink w:anchor="bookmark29" w:tooltip="Current Document">
        <w:r w:rsidRPr="008924E4">
          <w:rPr>
            <w:rFonts w:ascii="Times New Roman" w:eastAsia="Times New Roman" w:hAnsi="Times New Roman" w:cs="Times New Roman"/>
            <w:color w:val="000000"/>
            <w:kern w:val="0"/>
            <w:sz w:val="28"/>
            <w:szCs w:val="28"/>
            <w:lang w:eastAsia="ru-RU" w:bidi="ru-RU"/>
          </w:rPr>
          <w:t>Подбор катализатора гидрохлорирования эпихлоргидрина</w:t>
        </w:r>
        <w:r w:rsidRPr="008924E4">
          <w:rPr>
            <w:rFonts w:ascii="Times New Roman" w:eastAsia="Times New Roman" w:hAnsi="Times New Roman" w:cs="Times New Roman"/>
            <w:color w:val="000000"/>
            <w:kern w:val="0"/>
            <w:sz w:val="28"/>
            <w:szCs w:val="28"/>
            <w:lang w:eastAsia="ru-RU" w:bidi="ru-RU"/>
          </w:rPr>
          <w:tab/>
          <w:t>60</w:t>
        </w:r>
      </w:hyperlink>
    </w:p>
    <w:p w:rsidR="008924E4" w:rsidRPr="008924E4" w:rsidRDefault="008924E4" w:rsidP="008924E4">
      <w:pPr>
        <w:numPr>
          <w:ilvl w:val="0"/>
          <w:numId w:val="11"/>
        </w:numPr>
        <w:tabs>
          <w:tab w:val="clear" w:pos="709"/>
          <w:tab w:val="left" w:pos="1707"/>
          <w:tab w:val="right" w:pos="9649"/>
        </w:tabs>
        <w:suppressAutoHyphens w:val="0"/>
        <w:spacing w:after="0" w:line="418" w:lineRule="exact"/>
        <w:ind w:left="96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Влияние температуры, мольного соотношения ЭХГ : НС1,</w:t>
      </w:r>
      <w:r w:rsidRPr="008924E4">
        <w:rPr>
          <w:rFonts w:ascii="Times New Roman" w:eastAsia="Times New Roman" w:hAnsi="Times New Roman" w:cs="Times New Roman"/>
          <w:color w:val="000000"/>
          <w:kern w:val="0"/>
          <w:sz w:val="28"/>
          <w:szCs w:val="28"/>
          <w:lang w:eastAsia="ru-RU" w:bidi="ru-RU"/>
        </w:rPr>
        <w:tab/>
        <w:t>61</w:t>
      </w:r>
    </w:p>
    <w:p w:rsidR="008924E4" w:rsidRPr="008924E4" w:rsidRDefault="008924E4" w:rsidP="008924E4">
      <w:pPr>
        <w:tabs>
          <w:tab w:val="clear" w:pos="709"/>
        </w:tabs>
        <w:suppressAutoHyphens w:val="0"/>
        <w:spacing w:after="0" w:line="418" w:lineRule="exact"/>
        <w:ind w:left="96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объемной скорости подачи хлористого водорода на процесс гид</w:t>
      </w:r>
      <w:r w:rsidRPr="008924E4">
        <w:rPr>
          <w:rFonts w:ascii="Times New Roman" w:eastAsia="Times New Roman" w:hAnsi="Times New Roman" w:cs="Times New Roman"/>
          <w:color w:val="000000"/>
          <w:kern w:val="0"/>
          <w:sz w:val="28"/>
          <w:szCs w:val="28"/>
          <w:lang w:eastAsia="ru-RU" w:bidi="ru-RU"/>
        </w:rPr>
        <w:softHyphen/>
        <w:t>рохлорирования ЭХГ</w:t>
      </w:r>
    </w:p>
    <w:p w:rsidR="008924E4" w:rsidRPr="008924E4" w:rsidRDefault="008924E4" w:rsidP="008924E4">
      <w:pPr>
        <w:numPr>
          <w:ilvl w:val="0"/>
          <w:numId w:val="11"/>
        </w:numPr>
        <w:tabs>
          <w:tab w:val="clear" w:pos="709"/>
          <w:tab w:val="left" w:pos="1707"/>
          <w:tab w:val="right" w:pos="9649"/>
        </w:tabs>
        <w:suppressAutoHyphens w:val="0"/>
        <w:spacing w:after="0" w:line="418" w:lineRule="exact"/>
        <w:ind w:left="960" w:firstLine="0"/>
        <w:jc w:val="left"/>
        <w:rPr>
          <w:rFonts w:ascii="Times New Roman" w:eastAsia="Times New Roman" w:hAnsi="Times New Roman" w:cs="Times New Roman"/>
          <w:color w:val="000000"/>
          <w:kern w:val="0"/>
          <w:sz w:val="28"/>
          <w:szCs w:val="28"/>
          <w:lang w:eastAsia="ru-RU" w:bidi="ru-RU"/>
        </w:rPr>
      </w:pPr>
      <w:hyperlink w:anchor="bookmark33" w:tooltip="Current Document">
        <w:r w:rsidRPr="008924E4">
          <w:rPr>
            <w:rFonts w:ascii="Times New Roman" w:eastAsia="Times New Roman" w:hAnsi="Times New Roman" w:cs="Times New Roman"/>
            <w:color w:val="000000"/>
            <w:kern w:val="0"/>
            <w:sz w:val="28"/>
            <w:szCs w:val="28"/>
            <w:lang w:eastAsia="ru-RU" w:bidi="ru-RU"/>
          </w:rPr>
          <w:t>Обсуждение результатов исследования гидрохлорирования</w:t>
        </w:r>
        <w:r w:rsidRPr="008924E4">
          <w:rPr>
            <w:rFonts w:ascii="Times New Roman" w:eastAsia="Times New Roman" w:hAnsi="Times New Roman" w:cs="Times New Roman"/>
            <w:color w:val="000000"/>
            <w:kern w:val="0"/>
            <w:sz w:val="28"/>
            <w:szCs w:val="28"/>
            <w:lang w:eastAsia="ru-RU" w:bidi="ru-RU"/>
          </w:rPr>
          <w:tab/>
          <w:t>61</w:t>
        </w:r>
      </w:hyperlink>
      <w:r w:rsidRPr="008924E4">
        <w:rPr>
          <w:rFonts w:ascii="Times New Roman" w:eastAsia="Times New Roman" w:hAnsi="Times New Roman" w:cs="Times New Roman"/>
          <w:color w:val="000000"/>
          <w:kern w:val="0"/>
          <w:sz w:val="28"/>
          <w:szCs w:val="28"/>
          <w:lang w:eastAsia="ru-RU" w:bidi="ru-RU"/>
        </w:rPr>
        <w:fldChar w:fldCharType="end"/>
      </w:r>
    </w:p>
    <w:p w:rsidR="008924E4" w:rsidRPr="008924E4" w:rsidRDefault="008924E4" w:rsidP="008924E4">
      <w:pPr>
        <w:tabs>
          <w:tab w:val="clear" w:pos="709"/>
        </w:tabs>
        <w:suppressAutoHyphens w:val="0"/>
        <w:spacing w:after="0" w:line="418" w:lineRule="exact"/>
        <w:ind w:left="960" w:firstLine="0"/>
        <w:rPr>
          <w:rFonts w:ascii="Times New Roman" w:eastAsia="Times New Roman" w:hAnsi="Times New Roman" w:cs="Times New Roman"/>
          <w:color w:val="000000"/>
          <w:kern w:val="0"/>
          <w:sz w:val="28"/>
          <w:szCs w:val="28"/>
          <w:lang w:eastAsia="ru-RU" w:bidi="ru-RU"/>
        </w:rPr>
        <w:sectPr w:rsidR="008924E4" w:rsidRPr="008924E4">
          <w:pgSz w:w="12019" w:h="17224"/>
          <w:pgMar w:top="1460" w:right="626" w:bottom="1460" w:left="1682" w:header="0" w:footer="3" w:gutter="0"/>
          <w:cols w:space="720"/>
          <w:noEndnote/>
          <w:docGrid w:linePitch="360"/>
        </w:sectPr>
      </w:pPr>
      <w:r w:rsidRPr="008924E4">
        <w:rPr>
          <w:rFonts w:ascii="Times New Roman" w:eastAsia="Times New Roman" w:hAnsi="Times New Roman" w:cs="Times New Roman"/>
          <w:color w:val="000000"/>
          <w:kern w:val="0"/>
          <w:sz w:val="28"/>
          <w:szCs w:val="28"/>
          <w:lang w:eastAsia="ru-RU" w:bidi="ru-RU"/>
        </w:rPr>
        <w:t>эпихлоргидрина</w:t>
      </w:r>
    </w:p>
    <w:p w:rsidR="008924E4" w:rsidRPr="008924E4" w:rsidRDefault="008924E4" w:rsidP="008924E4">
      <w:pPr>
        <w:keepNext/>
        <w:keepLines/>
        <w:tabs>
          <w:tab w:val="clear" w:pos="709"/>
        </w:tabs>
        <w:suppressAutoHyphens w:val="0"/>
        <w:spacing w:after="99" w:line="320" w:lineRule="exact"/>
        <w:ind w:left="340" w:firstLine="0"/>
        <w:jc w:val="center"/>
        <w:outlineLvl w:val="1"/>
        <w:rPr>
          <w:rFonts w:ascii="Arial" w:eastAsia="Arial" w:hAnsi="Arial" w:cs="Arial"/>
          <w:b/>
          <w:bCs/>
          <w:color w:val="000000"/>
          <w:w w:val="66"/>
          <w:kern w:val="0"/>
          <w:sz w:val="32"/>
          <w:szCs w:val="32"/>
          <w:lang w:val="uk-UA" w:eastAsia="uk-UA" w:bidi="uk-UA"/>
        </w:rPr>
      </w:pPr>
      <w:bookmarkStart w:id="3" w:name="bookmark3"/>
      <w:r w:rsidRPr="008924E4">
        <w:rPr>
          <w:rFonts w:ascii="Arial" w:eastAsia="Arial" w:hAnsi="Arial" w:cs="Arial"/>
          <w:b/>
          <w:bCs/>
          <w:color w:val="000000"/>
          <w:w w:val="66"/>
          <w:kern w:val="0"/>
          <w:sz w:val="32"/>
          <w:szCs w:val="32"/>
          <w:lang w:val="uk-UA" w:eastAsia="uk-UA" w:bidi="uk-UA"/>
        </w:rPr>
        <w:t>з</w:t>
      </w:r>
      <w:bookmarkEnd w:id="3"/>
    </w:p>
    <w:p w:rsidR="008924E4" w:rsidRPr="008924E4" w:rsidRDefault="008924E4" w:rsidP="008924E4">
      <w:pPr>
        <w:numPr>
          <w:ilvl w:val="0"/>
          <w:numId w:val="11"/>
        </w:numPr>
        <w:tabs>
          <w:tab w:val="clear" w:pos="709"/>
          <w:tab w:val="left" w:pos="1692"/>
          <w:tab w:val="left" w:pos="9358"/>
        </w:tabs>
        <w:suppressAutoHyphens w:val="0"/>
        <w:spacing w:after="0" w:line="418" w:lineRule="exact"/>
        <w:ind w:left="94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fldChar w:fldCharType="begin"/>
      </w:r>
      <w:r w:rsidRPr="008924E4">
        <w:rPr>
          <w:rFonts w:ascii="Times New Roman" w:eastAsia="Times New Roman" w:hAnsi="Times New Roman" w:cs="Times New Roman"/>
          <w:color w:val="000000"/>
          <w:kern w:val="0"/>
          <w:sz w:val="28"/>
          <w:szCs w:val="28"/>
          <w:lang w:eastAsia="ru-RU" w:bidi="ru-RU"/>
        </w:rPr>
        <w:instrText xml:space="preserve"> TOC \o "1-5" \h \z </w:instrText>
      </w:r>
      <w:r w:rsidRPr="008924E4">
        <w:rPr>
          <w:rFonts w:ascii="Times New Roman" w:eastAsia="Times New Roman" w:hAnsi="Times New Roman" w:cs="Times New Roman"/>
          <w:color w:val="000000"/>
          <w:kern w:val="0"/>
          <w:sz w:val="28"/>
          <w:szCs w:val="28"/>
          <w:lang w:eastAsia="ru-RU" w:bidi="ru-RU"/>
        </w:rPr>
        <w:fldChar w:fldCharType="separate"/>
      </w:r>
      <w:r w:rsidRPr="008924E4">
        <w:rPr>
          <w:rFonts w:ascii="Times New Roman" w:eastAsia="Times New Roman" w:hAnsi="Times New Roman" w:cs="Times New Roman"/>
          <w:color w:val="000000"/>
          <w:kern w:val="0"/>
          <w:sz w:val="28"/>
          <w:szCs w:val="28"/>
          <w:lang w:eastAsia="ru-RU" w:bidi="ru-RU"/>
        </w:rPr>
        <w:t>Усовершенствование технологии производства 1,3-</w:t>
      </w:r>
      <w:r w:rsidRPr="008924E4">
        <w:rPr>
          <w:rFonts w:ascii="Times New Roman" w:eastAsia="Times New Roman" w:hAnsi="Times New Roman" w:cs="Times New Roman"/>
          <w:color w:val="000000"/>
          <w:kern w:val="0"/>
          <w:sz w:val="28"/>
          <w:szCs w:val="28"/>
          <w:lang w:eastAsia="ru-RU" w:bidi="ru-RU"/>
        </w:rPr>
        <w:tab/>
        <w:t>64</w:t>
      </w:r>
    </w:p>
    <w:p w:rsidR="008924E4" w:rsidRPr="008924E4" w:rsidRDefault="008924E4" w:rsidP="008924E4">
      <w:pPr>
        <w:tabs>
          <w:tab w:val="clear" w:pos="709"/>
        </w:tabs>
        <w:suppressAutoHyphens w:val="0"/>
        <w:spacing w:after="0" w:line="418" w:lineRule="exact"/>
        <w:ind w:left="940"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дихлорпропанола-2 (а-дихлоргидрина глицерина)</w:t>
      </w:r>
    </w:p>
    <w:p w:rsidR="008924E4" w:rsidRPr="008924E4" w:rsidRDefault="008924E4" w:rsidP="008924E4">
      <w:pPr>
        <w:tabs>
          <w:tab w:val="clear" w:pos="709"/>
        </w:tabs>
        <w:suppressAutoHyphens w:val="0"/>
        <w:spacing w:after="0" w:line="418" w:lineRule="exact"/>
        <w:ind w:left="400" w:firstLine="0"/>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0" distL="63500" distR="624840" simplePos="0" relativeHeight="251660288" behindDoc="1" locked="0" layoutInCell="1" allowOverlap="1">
            <wp:simplePos x="0" y="0"/>
            <wp:positionH relativeFrom="margin">
              <wp:posOffset>-847090</wp:posOffset>
            </wp:positionH>
            <wp:positionV relativeFrom="paragraph">
              <wp:posOffset>250190</wp:posOffset>
            </wp:positionV>
            <wp:extent cx="225425" cy="231775"/>
            <wp:effectExtent l="19050" t="0" r="3175" b="0"/>
            <wp:wrapSquare wrapText="right"/>
            <wp:docPr id="722" name="Рисунок 722" descr="C:\Users\Pavel\AppData\Local\Temp\Rar$DIa0.489\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C:\Users\Pavel\AppData\Local\Temp\Rar$DIa0.489\media\image1.png"/>
                    <pic:cNvPicPr>
                      <a:picLocks noChangeAspect="1" noChangeArrowheads="1"/>
                    </pic:cNvPicPr>
                  </pic:nvPicPr>
                  <pic:blipFill>
                    <a:blip r:embed="rId9" cstate="print"/>
                    <a:srcRect/>
                    <a:stretch>
                      <a:fillRect/>
                    </a:stretch>
                  </pic:blipFill>
                  <pic:spPr bwMode="auto">
                    <a:xfrm>
                      <a:off x="0" y="0"/>
                      <a:ext cx="225425" cy="231775"/>
                    </a:xfrm>
                    <a:prstGeom prst="rect">
                      <a:avLst/>
                    </a:prstGeom>
                    <a:noFill/>
                  </pic:spPr>
                </pic:pic>
              </a:graphicData>
            </a:graphic>
          </wp:anchor>
        </w:drawing>
      </w:r>
      <w:r w:rsidRPr="008924E4">
        <w:rPr>
          <w:rFonts w:ascii="Times New Roman" w:eastAsia="Times New Roman" w:hAnsi="Times New Roman" w:cs="Times New Roman"/>
          <w:color w:val="000000"/>
          <w:kern w:val="0"/>
          <w:sz w:val="28"/>
          <w:szCs w:val="28"/>
          <w:lang w:eastAsia="ru-RU" w:bidi="ru-RU"/>
        </w:rPr>
        <w:t>2.4. Утилизация абгазного хлористого водорода производства хлори- 66 стого аллила</w:t>
      </w:r>
    </w:p>
    <w:p w:rsidR="008924E4" w:rsidRPr="008924E4" w:rsidRDefault="008924E4" w:rsidP="008924E4">
      <w:pPr>
        <w:numPr>
          <w:ilvl w:val="0"/>
          <w:numId w:val="12"/>
        </w:numPr>
        <w:tabs>
          <w:tab w:val="clear" w:pos="709"/>
          <w:tab w:val="left" w:pos="1663"/>
          <w:tab w:val="left" w:pos="9358"/>
        </w:tabs>
        <w:suppressAutoHyphens w:val="0"/>
        <w:spacing w:after="0" w:line="418" w:lineRule="exact"/>
        <w:ind w:left="940" w:firstLine="0"/>
        <w:jc w:val="left"/>
        <w:rPr>
          <w:rFonts w:ascii="Times New Roman" w:eastAsia="Times New Roman" w:hAnsi="Times New Roman" w:cs="Times New Roman"/>
          <w:color w:val="000000"/>
          <w:kern w:val="0"/>
          <w:sz w:val="28"/>
          <w:szCs w:val="28"/>
          <w:lang w:eastAsia="ru-RU" w:bidi="ru-RU"/>
        </w:rPr>
      </w:pPr>
      <w:hyperlink w:anchor="bookmark36" w:tooltip="Current Document">
        <w:r w:rsidRPr="008924E4">
          <w:rPr>
            <w:rFonts w:ascii="Times New Roman" w:eastAsia="Times New Roman" w:hAnsi="Times New Roman" w:cs="Times New Roman"/>
            <w:color w:val="000000"/>
            <w:kern w:val="0"/>
            <w:sz w:val="28"/>
            <w:szCs w:val="28"/>
            <w:lang w:eastAsia="ru-RU" w:bidi="ru-RU"/>
          </w:rPr>
          <w:t>Разработка технологии гидрохлорирования пропилена</w:t>
        </w:r>
        <w:r w:rsidRPr="008924E4">
          <w:rPr>
            <w:rFonts w:ascii="Times New Roman" w:eastAsia="Times New Roman" w:hAnsi="Times New Roman" w:cs="Times New Roman"/>
            <w:color w:val="000000"/>
            <w:kern w:val="0"/>
            <w:sz w:val="28"/>
            <w:szCs w:val="28"/>
            <w:lang w:eastAsia="ru-RU" w:bidi="ru-RU"/>
          </w:rPr>
          <w:tab/>
          <w:t>70</w:t>
        </w:r>
      </w:hyperlink>
    </w:p>
    <w:p w:rsidR="008924E4" w:rsidRPr="008924E4" w:rsidRDefault="008924E4" w:rsidP="008924E4">
      <w:pPr>
        <w:numPr>
          <w:ilvl w:val="0"/>
          <w:numId w:val="12"/>
        </w:numPr>
        <w:tabs>
          <w:tab w:val="clear" w:pos="709"/>
          <w:tab w:val="left" w:pos="1692"/>
          <w:tab w:val="left" w:pos="9358"/>
        </w:tabs>
        <w:suppressAutoHyphens w:val="0"/>
        <w:spacing w:after="0" w:line="418" w:lineRule="exact"/>
        <w:ind w:left="940" w:firstLine="0"/>
        <w:jc w:val="left"/>
        <w:rPr>
          <w:rFonts w:ascii="Times New Roman" w:eastAsia="Times New Roman" w:hAnsi="Times New Roman" w:cs="Times New Roman"/>
          <w:color w:val="000000"/>
          <w:kern w:val="0"/>
          <w:sz w:val="28"/>
          <w:szCs w:val="28"/>
          <w:lang w:eastAsia="ru-RU" w:bidi="ru-RU"/>
        </w:rPr>
      </w:pPr>
      <w:hyperlink w:anchor="bookmark37" w:tooltip="Current Document">
        <w:r w:rsidRPr="008924E4">
          <w:rPr>
            <w:rFonts w:ascii="Times New Roman" w:eastAsia="Times New Roman" w:hAnsi="Times New Roman" w:cs="Times New Roman"/>
            <w:color w:val="000000"/>
            <w:kern w:val="0"/>
            <w:sz w:val="28"/>
            <w:szCs w:val="28"/>
            <w:lang w:eastAsia="ru-RU" w:bidi="ru-RU"/>
          </w:rPr>
          <w:t>Описание технологической схемы гидрохлорирования</w:t>
        </w:r>
        <w:r w:rsidRPr="008924E4">
          <w:rPr>
            <w:rFonts w:ascii="Times New Roman" w:eastAsia="Times New Roman" w:hAnsi="Times New Roman" w:cs="Times New Roman"/>
            <w:color w:val="000000"/>
            <w:kern w:val="0"/>
            <w:sz w:val="28"/>
            <w:szCs w:val="28"/>
            <w:lang w:eastAsia="ru-RU" w:bidi="ru-RU"/>
          </w:rPr>
          <w:tab/>
          <w:t>72</w:t>
        </w:r>
      </w:hyperlink>
    </w:p>
    <w:p w:rsidR="008924E4" w:rsidRPr="008924E4" w:rsidRDefault="008924E4" w:rsidP="008924E4">
      <w:pPr>
        <w:tabs>
          <w:tab w:val="clear" w:pos="709"/>
        </w:tabs>
        <w:suppressAutoHyphens w:val="0"/>
        <w:spacing w:after="0" w:line="418" w:lineRule="exact"/>
        <w:ind w:left="940"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пропилена</w:t>
      </w:r>
    </w:p>
    <w:p w:rsidR="008924E4" w:rsidRPr="008924E4" w:rsidRDefault="008924E4" w:rsidP="008924E4">
      <w:pPr>
        <w:tabs>
          <w:tab w:val="clear" w:pos="709"/>
          <w:tab w:val="left" w:pos="9358"/>
        </w:tabs>
        <w:suppressAutoHyphens w:val="0"/>
        <w:spacing w:after="0" w:line="418" w:lineRule="exact"/>
        <w:ind w:left="940" w:firstLine="0"/>
        <w:rPr>
          <w:rFonts w:ascii="Times New Roman" w:eastAsia="Times New Roman" w:hAnsi="Times New Roman" w:cs="Times New Roman"/>
          <w:color w:val="000000"/>
          <w:kern w:val="0"/>
          <w:sz w:val="28"/>
          <w:szCs w:val="28"/>
          <w:lang w:eastAsia="ru-RU" w:bidi="ru-RU"/>
        </w:rPr>
      </w:pPr>
      <w:hyperlink w:anchor="bookmark38" w:tooltip="Current Document">
        <w:r w:rsidRPr="008924E4">
          <w:rPr>
            <w:rFonts w:ascii="Times New Roman" w:eastAsia="Times New Roman" w:hAnsi="Times New Roman" w:cs="Times New Roman"/>
            <w:color w:val="000000"/>
            <w:kern w:val="0"/>
            <w:sz w:val="28"/>
            <w:szCs w:val="28"/>
            <w:lang w:eastAsia="ru-RU" w:bidi="ru-RU"/>
          </w:rPr>
          <w:t>2.4.3. Каталитическое окислительное хлорирование ИПХ</w:t>
        </w:r>
        <w:r w:rsidRPr="008924E4">
          <w:rPr>
            <w:rFonts w:ascii="Times New Roman" w:eastAsia="Times New Roman" w:hAnsi="Times New Roman" w:cs="Times New Roman"/>
            <w:color w:val="000000"/>
            <w:kern w:val="0"/>
            <w:sz w:val="28"/>
            <w:szCs w:val="28"/>
            <w:lang w:eastAsia="ru-RU" w:bidi="ru-RU"/>
          </w:rPr>
          <w:tab/>
          <w:t>75</w:t>
        </w:r>
      </w:hyperlink>
    </w:p>
    <w:p w:rsidR="008924E4" w:rsidRPr="008924E4" w:rsidRDefault="008924E4" w:rsidP="008924E4">
      <w:pPr>
        <w:tabs>
          <w:tab w:val="clear" w:pos="709"/>
        </w:tabs>
        <w:suppressAutoHyphens w:val="0"/>
        <w:spacing w:after="0" w:line="418" w:lineRule="exact"/>
        <w:ind w:left="400"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2.5 Усовершенствование технологии получения хлорпарафинов из а- 78 олефинов</w:t>
      </w:r>
    </w:p>
    <w:p w:rsidR="008924E4" w:rsidRPr="008924E4" w:rsidRDefault="008924E4" w:rsidP="008924E4">
      <w:pPr>
        <w:numPr>
          <w:ilvl w:val="0"/>
          <w:numId w:val="13"/>
        </w:numPr>
        <w:tabs>
          <w:tab w:val="clear" w:pos="709"/>
          <w:tab w:val="left" w:pos="1658"/>
          <w:tab w:val="left" w:pos="9358"/>
        </w:tabs>
        <w:suppressAutoHyphens w:val="0"/>
        <w:spacing w:after="0" w:line="418" w:lineRule="exact"/>
        <w:jc w:val="left"/>
        <w:rPr>
          <w:rFonts w:ascii="Times New Roman" w:eastAsia="Times New Roman" w:hAnsi="Times New Roman" w:cs="Times New Roman"/>
          <w:color w:val="000000"/>
          <w:kern w:val="0"/>
          <w:sz w:val="28"/>
          <w:szCs w:val="28"/>
          <w:lang w:eastAsia="ru-RU" w:bidi="ru-RU"/>
        </w:rPr>
      </w:pPr>
      <w:hyperlink w:anchor="bookmark39" w:tooltip="Current Document">
        <w:r w:rsidRPr="008924E4">
          <w:rPr>
            <w:rFonts w:ascii="Times New Roman" w:eastAsia="Times New Roman" w:hAnsi="Times New Roman" w:cs="Times New Roman"/>
            <w:color w:val="000000"/>
            <w:kern w:val="0"/>
            <w:sz w:val="28"/>
            <w:szCs w:val="28"/>
            <w:lang w:eastAsia="ru-RU" w:bidi="ru-RU"/>
          </w:rPr>
          <w:t>Подбор катализатора гидрохлорирования фракции а-</w:t>
        </w:r>
        <w:r w:rsidRPr="008924E4">
          <w:rPr>
            <w:rFonts w:ascii="Times New Roman" w:eastAsia="Times New Roman" w:hAnsi="Times New Roman" w:cs="Times New Roman"/>
            <w:color w:val="000000"/>
            <w:kern w:val="0"/>
            <w:sz w:val="28"/>
            <w:szCs w:val="28"/>
            <w:lang w:eastAsia="ru-RU" w:bidi="ru-RU"/>
          </w:rPr>
          <w:tab/>
          <w:t>81</w:t>
        </w:r>
      </w:hyperlink>
      <w:r w:rsidRPr="008924E4">
        <w:rPr>
          <w:rFonts w:ascii="Times New Roman" w:eastAsia="Times New Roman" w:hAnsi="Times New Roman" w:cs="Times New Roman"/>
          <w:color w:val="000000"/>
          <w:kern w:val="0"/>
          <w:sz w:val="28"/>
          <w:szCs w:val="28"/>
          <w:lang w:eastAsia="ru-RU" w:bidi="ru-RU"/>
        </w:rPr>
        <w:fldChar w:fldCharType="end"/>
      </w:r>
    </w:p>
    <w:p w:rsidR="008924E4" w:rsidRPr="008924E4" w:rsidRDefault="008924E4" w:rsidP="008924E4">
      <w:pPr>
        <w:tabs>
          <w:tab w:val="clear" w:pos="709"/>
        </w:tabs>
        <w:suppressAutoHyphens w:val="0"/>
        <w:spacing w:after="0" w:line="418" w:lineRule="exact"/>
        <w:ind w:left="940"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олефинов С14-С22</w:t>
      </w:r>
    </w:p>
    <w:p w:rsidR="008924E4" w:rsidRPr="008924E4" w:rsidRDefault="008924E4" w:rsidP="008924E4">
      <w:pPr>
        <w:numPr>
          <w:ilvl w:val="0"/>
          <w:numId w:val="13"/>
        </w:numPr>
        <w:tabs>
          <w:tab w:val="clear" w:pos="709"/>
          <w:tab w:val="left" w:pos="9358"/>
        </w:tabs>
        <w:suppressAutoHyphens w:val="0"/>
        <w:spacing w:after="0" w:line="418"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 xml:space="preserve"> Подбор условий хлорирования хлорпарафина марки ХП-13</w:t>
      </w:r>
      <w:r w:rsidRPr="008924E4">
        <w:rPr>
          <w:rFonts w:ascii="Times New Roman" w:eastAsia="Times New Roman" w:hAnsi="Times New Roman" w:cs="Times New Roman"/>
          <w:color w:val="000000"/>
          <w:kern w:val="0"/>
          <w:sz w:val="28"/>
          <w:szCs w:val="28"/>
          <w:lang w:eastAsia="ru-RU" w:bidi="ru-RU"/>
        </w:rPr>
        <w:tab/>
        <w:t>84 до хлорпарафина марки ХП-470</w:t>
      </w:r>
    </w:p>
    <w:p w:rsidR="008924E4" w:rsidRPr="008924E4" w:rsidRDefault="008924E4" w:rsidP="008924E4">
      <w:pPr>
        <w:numPr>
          <w:ilvl w:val="0"/>
          <w:numId w:val="13"/>
        </w:numPr>
        <w:tabs>
          <w:tab w:val="clear" w:pos="709"/>
          <w:tab w:val="left" w:pos="1687"/>
        </w:tabs>
        <w:suppressAutoHyphens w:val="0"/>
        <w:spacing w:after="0" w:line="418"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Обсуждение результатов исследования гидрохлорирования 86</w:t>
      </w:r>
    </w:p>
    <w:p w:rsidR="008924E4" w:rsidRPr="008924E4" w:rsidRDefault="008924E4" w:rsidP="008924E4">
      <w:pPr>
        <w:tabs>
          <w:tab w:val="clear" w:pos="709"/>
        </w:tabs>
        <w:suppressAutoHyphens w:val="0"/>
        <w:spacing w:after="0" w:line="418" w:lineRule="exact"/>
        <w:ind w:left="940" w:right="84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а-олефинов и хлорирования хлорпарафина ХП-13 до хлорпарафи</w:t>
      </w:r>
      <w:r w:rsidRPr="008924E4">
        <w:rPr>
          <w:rFonts w:ascii="Times New Roman" w:eastAsia="Times New Roman" w:hAnsi="Times New Roman" w:cs="Times New Roman"/>
          <w:color w:val="000000"/>
          <w:kern w:val="0"/>
          <w:sz w:val="28"/>
          <w:szCs w:val="28"/>
          <w:lang w:eastAsia="ru-RU" w:bidi="ru-RU"/>
        </w:rPr>
        <w:softHyphen/>
        <w:t>на ХП-470</w:t>
      </w:r>
    </w:p>
    <w:p w:rsidR="008924E4" w:rsidRPr="008924E4" w:rsidRDefault="008924E4" w:rsidP="008924E4">
      <w:pPr>
        <w:numPr>
          <w:ilvl w:val="0"/>
          <w:numId w:val="13"/>
        </w:numPr>
        <w:tabs>
          <w:tab w:val="clear" w:pos="709"/>
          <w:tab w:val="left" w:pos="1687"/>
          <w:tab w:val="right" w:pos="9653"/>
        </w:tabs>
        <w:suppressAutoHyphens w:val="0"/>
        <w:spacing w:after="0" w:line="418"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fldChar w:fldCharType="begin"/>
      </w:r>
      <w:r w:rsidRPr="008924E4">
        <w:rPr>
          <w:rFonts w:ascii="Times New Roman" w:eastAsia="Times New Roman" w:hAnsi="Times New Roman" w:cs="Times New Roman"/>
          <w:color w:val="000000"/>
          <w:kern w:val="0"/>
          <w:sz w:val="28"/>
          <w:szCs w:val="28"/>
          <w:lang w:eastAsia="ru-RU" w:bidi="ru-RU"/>
        </w:rPr>
        <w:instrText xml:space="preserve"> TOC \o "1-5" \h \z </w:instrText>
      </w:r>
      <w:r w:rsidRPr="008924E4">
        <w:rPr>
          <w:rFonts w:ascii="Times New Roman" w:eastAsia="Times New Roman" w:hAnsi="Times New Roman" w:cs="Times New Roman"/>
          <w:color w:val="000000"/>
          <w:kern w:val="0"/>
          <w:sz w:val="28"/>
          <w:szCs w:val="28"/>
          <w:lang w:eastAsia="ru-RU" w:bidi="ru-RU"/>
        </w:rPr>
        <w:fldChar w:fldCharType="separate"/>
      </w:r>
      <w:hyperlink w:anchor="bookmark45" w:tooltip="Current Document">
        <w:r w:rsidRPr="008924E4">
          <w:rPr>
            <w:rFonts w:ascii="Times New Roman" w:eastAsia="Times New Roman" w:hAnsi="Times New Roman" w:cs="Times New Roman"/>
            <w:color w:val="000000"/>
            <w:kern w:val="0"/>
            <w:sz w:val="28"/>
            <w:szCs w:val="28"/>
            <w:lang w:eastAsia="ru-RU" w:bidi="ru-RU"/>
          </w:rPr>
          <w:t>Усовершенствование технологии получения хлорпарафинов</w:t>
        </w:r>
        <w:r w:rsidRPr="008924E4">
          <w:rPr>
            <w:rFonts w:ascii="Times New Roman" w:eastAsia="Times New Roman" w:hAnsi="Times New Roman" w:cs="Times New Roman"/>
            <w:color w:val="000000"/>
            <w:kern w:val="0"/>
            <w:sz w:val="28"/>
            <w:szCs w:val="28"/>
            <w:lang w:eastAsia="ru-RU" w:bidi="ru-RU"/>
          </w:rPr>
          <w:tab/>
          <w:t>88</w:t>
        </w:r>
      </w:hyperlink>
    </w:p>
    <w:p w:rsidR="008924E4" w:rsidRPr="008924E4" w:rsidRDefault="008924E4" w:rsidP="008924E4">
      <w:pPr>
        <w:tabs>
          <w:tab w:val="clear" w:pos="709"/>
        </w:tabs>
        <w:suppressAutoHyphens w:val="0"/>
        <w:spacing w:after="0" w:line="418" w:lineRule="exact"/>
        <w:ind w:left="940"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марок ХП-13 и ХП-470</w:t>
      </w:r>
    </w:p>
    <w:p w:rsidR="008924E4" w:rsidRPr="008924E4" w:rsidRDefault="008924E4" w:rsidP="008924E4">
      <w:pPr>
        <w:tabs>
          <w:tab w:val="clear" w:pos="709"/>
          <w:tab w:val="right" w:pos="9653"/>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ОСНОВНЫЕ РЕЗУЛЬТАТЫ И ВЫВОДЫ</w:t>
      </w:r>
      <w:r w:rsidRPr="008924E4">
        <w:rPr>
          <w:rFonts w:ascii="Times New Roman" w:eastAsia="Times New Roman" w:hAnsi="Times New Roman" w:cs="Times New Roman"/>
          <w:color w:val="000000"/>
          <w:kern w:val="0"/>
          <w:sz w:val="28"/>
          <w:szCs w:val="28"/>
          <w:lang w:eastAsia="ru-RU" w:bidi="ru-RU"/>
        </w:rPr>
        <w:tab/>
        <w:t>91</w:t>
      </w:r>
    </w:p>
    <w:p w:rsidR="008924E4" w:rsidRPr="008924E4" w:rsidRDefault="008924E4" w:rsidP="008924E4">
      <w:pPr>
        <w:tabs>
          <w:tab w:val="clear" w:pos="709"/>
          <w:tab w:val="right" w:pos="9653"/>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hyperlink w:anchor="bookmark46" w:tooltip="Current Document">
        <w:r w:rsidRPr="008924E4">
          <w:rPr>
            <w:rFonts w:ascii="Times New Roman" w:eastAsia="Times New Roman" w:hAnsi="Times New Roman" w:cs="Times New Roman"/>
            <w:color w:val="000000"/>
            <w:kern w:val="0"/>
            <w:sz w:val="28"/>
            <w:szCs w:val="28"/>
            <w:lang w:eastAsia="ru-RU" w:bidi="ru-RU"/>
          </w:rPr>
          <w:t>ГЛАВА 3. ОПИСАНИЕ ЭКСПЕРИМЕНТА</w:t>
        </w:r>
        <w:r w:rsidRPr="008924E4">
          <w:rPr>
            <w:rFonts w:ascii="Times New Roman" w:eastAsia="Times New Roman" w:hAnsi="Times New Roman" w:cs="Times New Roman"/>
            <w:color w:val="000000"/>
            <w:kern w:val="0"/>
            <w:sz w:val="28"/>
            <w:szCs w:val="28"/>
            <w:lang w:eastAsia="ru-RU" w:bidi="ru-RU"/>
          </w:rPr>
          <w:tab/>
          <w:t>92</w:t>
        </w:r>
      </w:hyperlink>
    </w:p>
    <w:p w:rsidR="008924E4" w:rsidRPr="008924E4" w:rsidRDefault="008924E4" w:rsidP="008924E4">
      <w:pPr>
        <w:numPr>
          <w:ilvl w:val="0"/>
          <w:numId w:val="14"/>
        </w:numPr>
        <w:tabs>
          <w:tab w:val="clear" w:pos="709"/>
          <w:tab w:val="left" w:pos="1012"/>
          <w:tab w:val="right" w:pos="9653"/>
        </w:tabs>
        <w:suppressAutoHyphens w:val="0"/>
        <w:spacing w:after="0" w:line="413" w:lineRule="exact"/>
        <w:jc w:val="left"/>
        <w:rPr>
          <w:rFonts w:ascii="Times New Roman" w:eastAsia="Times New Roman" w:hAnsi="Times New Roman" w:cs="Times New Roman"/>
          <w:color w:val="000000"/>
          <w:kern w:val="0"/>
          <w:sz w:val="28"/>
          <w:szCs w:val="28"/>
          <w:lang w:eastAsia="ru-RU" w:bidi="ru-RU"/>
        </w:rPr>
      </w:pPr>
      <w:hyperlink w:anchor="bookmark47" w:tooltip="Current Document">
        <w:r w:rsidRPr="008924E4">
          <w:rPr>
            <w:rFonts w:ascii="Times New Roman" w:eastAsia="Times New Roman" w:hAnsi="Times New Roman" w:cs="Times New Roman"/>
            <w:color w:val="000000"/>
            <w:kern w:val="0"/>
            <w:sz w:val="28"/>
            <w:szCs w:val="28"/>
            <w:lang w:eastAsia="ru-RU" w:bidi="ru-RU"/>
          </w:rPr>
          <w:t>Характеристика исходных веществ используемых в исследованиях</w:t>
        </w:r>
        <w:r w:rsidRPr="008924E4">
          <w:rPr>
            <w:rFonts w:ascii="Times New Roman" w:eastAsia="Times New Roman" w:hAnsi="Times New Roman" w:cs="Times New Roman"/>
            <w:color w:val="000000"/>
            <w:kern w:val="0"/>
            <w:sz w:val="28"/>
            <w:szCs w:val="28"/>
            <w:lang w:eastAsia="ru-RU" w:bidi="ru-RU"/>
          </w:rPr>
          <w:tab/>
          <w:t>92</w:t>
        </w:r>
      </w:hyperlink>
    </w:p>
    <w:p w:rsidR="008924E4" w:rsidRPr="008924E4" w:rsidRDefault="008924E4" w:rsidP="008924E4">
      <w:pPr>
        <w:numPr>
          <w:ilvl w:val="0"/>
          <w:numId w:val="14"/>
        </w:numPr>
        <w:tabs>
          <w:tab w:val="clear" w:pos="709"/>
          <w:tab w:val="left" w:pos="1036"/>
          <w:tab w:val="right" w:pos="9653"/>
        </w:tabs>
        <w:suppressAutoHyphens w:val="0"/>
        <w:spacing w:after="0" w:line="413" w:lineRule="exact"/>
        <w:jc w:val="left"/>
        <w:rPr>
          <w:rFonts w:ascii="Times New Roman" w:eastAsia="Times New Roman" w:hAnsi="Times New Roman" w:cs="Times New Roman"/>
          <w:color w:val="000000"/>
          <w:kern w:val="0"/>
          <w:sz w:val="28"/>
          <w:szCs w:val="28"/>
          <w:lang w:eastAsia="ru-RU" w:bidi="ru-RU"/>
        </w:rPr>
      </w:pPr>
      <w:hyperlink w:anchor="bookmark49" w:tooltip="Current Document">
        <w:r w:rsidRPr="008924E4">
          <w:rPr>
            <w:rFonts w:ascii="Times New Roman" w:eastAsia="Times New Roman" w:hAnsi="Times New Roman" w:cs="Times New Roman"/>
            <w:color w:val="000000"/>
            <w:kern w:val="0"/>
            <w:sz w:val="28"/>
            <w:szCs w:val="28"/>
            <w:lang w:eastAsia="ru-RU" w:bidi="ru-RU"/>
          </w:rPr>
          <w:t>Описание схемы установки гидрохлорирования углеводородов и</w:t>
        </w:r>
        <w:r w:rsidRPr="008924E4">
          <w:rPr>
            <w:rFonts w:ascii="Times New Roman" w:eastAsia="Times New Roman" w:hAnsi="Times New Roman" w:cs="Times New Roman"/>
            <w:color w:val="000000"/>
            <w:kern w:val="0"/>
            <w:sz w:val="28"/>
            <w:szCs w:val="28"/>
            <w:lang w:eastAsia="ru-RU" w:bidi="ru-RU"/>
          </w:rPr>
          <w:tab/>
          <w:t>93</w:t>
        </w:r>
      </w:hyperlink>
    </w:p>
    <w:p w:rsidR="008924E4" w:rsidRPr="008924E4" w:rsidRDefault="008924E4" w:rsidP="008924E4">
      <w:pPr>
        <w:tabs>
          <w:tab w:val="clear" w:pos="709"/>
        </w:tabs>
        <w:suppressAutoHyphens w:val="0"/>
        <w:spacing w:after="0" w:line="413" w:lineRule="exact"/>
        <w:ind w:left="500"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их производных</w:t>
      </w:r>
    </w:p>
    <w:p w:rsidR="008924E4" w:rsidRPr="008924E4" w:rsidRDefault="008924E4" w:rsidP="008924E4">
      <w:pPr>
        <w:numPr>
          <w:ilvl w:val="0"/>
          <w:numId w:val="14"/>
        </w:numPr>
        <w:tabs>
          <w:tab w:val="clear" w:pos="709"/>
          <w:tab w:val="left" w:pos="1036"/>
          <w:tab w:val="right" w:pos="9653"/>
        </w:tabs>
        <w:suppressAutoHyphens w:val="0"/>
        <w:spacing w:after="0" w:line="413" w:lineRule="exact"/>
        <w:jc w:val="left"/>
        <w:rPr>
          <w:rFonts w:ascii="Times New Roman" w:eastAsia="Times New Roman" w:hAnsi="Times New Roman" w:cs="Times New Roman"/>
          <w:color w:val="000000"/>
          <w:kern w:val="0"/>
          <w:sz w:val="28"/>
          <w:szCs w:val="28"/>
          <w:lang w:eastAsia="ru-RU" w:bidi="ru-RU"/>
        </w:rPr>
      </w:pPr>
      <w:hyperlink w:anchor="bookmark50" w:tooltip="Current Document">
        <w:r w:rsidRPr="008924E4">
          <w:rPr>
            <w:rFonts w:ascii="Times New Roman" w:eastAsia="Times New Roman" w:hAnsi="Times New Roman" w:cs="Times New Roman"/>
            <w:color w:val="000000"/>
            <w:kern w:val="0"/>
            <w:sz w:val="28"/>
            <w:szCs w:val="28"/>
            <w:lang w:eastAsia="ru-RU" w:bidi="ru-RU"/>
          </w:rPr>
          <w:t xml:space="preserve">Синтез </w:t>
        </w:r>
        <w:r w:rsidRPr="008924E4">
          <w:rPr>
            <w:rFonts w:ascii="Times New Roman" w:eastAsia="Times New Roman" w:hAnsi="Times New Roman" w:cs="Times New Roman"/>
            <w:i/>
            <w:iCs/>
            <w:color w:val="000000"/>
            <w:kern w:val="0"/>
            <w:sz w:val="28"/>
            <w:lang w:eastAsia="ru-RU" w:bidi="ru-RU"/>
          </w:rPr>
          <w:t>трет</w:t>
        </w:r>
        <w:r w:rsidRPr="008924E4">
          <w:rPr>
            <w:rFonts w:ascii="Times New Roman" w:eastAsia="Times New Roman" w:hAnsi="Times New Roman" w:cs="Times New Roman"/>
            <w:color w:val="000000"/>
            <w:kern w:val="0"/>
            <w:sz w:val="28"/>
            <w:szCs w:val="28"/>
            <w:lang w:eastAsia="ru-RU" w:bidi="ru-RU"/>
          </w:rPr>
          <w:t>.-бутилхлорида</w:t>
        </w:r>
        <w:r w:rsidRPr="008924E4">
          <w:rPr>
            <w:rFonts w:ascii="Times New Roman" w:eastAsia="Times New Roman" w:hAnsi="Times New Roman" w:cs="Times New Roman"/>
            <w:color w:val="000000"/>
            <w:kern w:val="0"/>
            <w:sz w:val="28"/>
            <w:szCs w:val="28"/>
            <w:lang w:eastAsia="ru-RU" w:bidi="ru-RU"/>
          </w:rPr>
          <w:tab/>
          <w:t>94</w:t>
        </w:r>
      </w:hyperlink>
    </w:p>
    <w:p w:rsidR="008924E4" w:rsidRPr="008924E4" w:rsidRDefault="008924E4" w:rsidP="008924E4">
      <w:pPr>
        <w:numPr>
          <w:ilvl w:val="0"/>
          <w:numId w:val="14"/>
        </w:numPr>
        <w:tabs>
          <w:tab w:val="clear" w:pos="709"/>
          <w:tab w:val="left" w:pos="1041"/>
          <w:tab w:val="right" w:pos="9653"/>
        </w:tabs>
        <w:suppressAutoHyphens w:val="0"/>
        <w:spacing w:after="0" w:line="413"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Синтез а- дихлоргидрина глицерина (1,3 дихлорпропанол-2)</w:t>
      </w:r>
      <w:r w:rsidRPr="008924E4">
        <w:rPr>
          <w:rFonts w:ascii="Times New Roman" w:eastAsia="Times New Roman" w:hAnsi="Times New Roman" w:cs="Times New Roman"/>
          <w:color w:val="000000"/>
          <w:kern w:val="0"/>
          <w:sz w:val="28"/>
          <w:szCs w:val="28"/>
          <w:lang w:eastAsia="ru-RU" w:bidi="ru-RU"/>
        </w:rPr>
        <w:tab/>
        <w:t>98</w:t>
      </w:r>
    </w:p>
    <w:p w:rsidR="008924E4" w:rsidRPr="008924E4" w:rsidRDefault="008924E4" w:rsidP="008924E4">
      <w:pPr>
        <w:numPr>
          <w:ilvl w:val="0"/>
          <w:numId w:val="14"/>
        </w:numPr>
        <w:tabs>
          <w:tab w:val="clear" w:pos="709"/>
          <w:tab w:val="left" w:pos="1041"/>
          <w:tab w:val="right" w:pos="9653"/>
        </w:tabs>
        <w:suppressAutoHyphens w:val="0"/>
        <w:spacing w:after="0" w:line="413" w:lineRule="exact"/>
        <w:jc w:val="left"/>
        <w:rPr>
          <w:rFonts w:ascii="Times New Roman" w:eastAsia="Times New Roman" w:hAnsi="Times New Roman" w:cs="Times New Roman"/>
          <w:color w:val="000000"/>
          <w:kern w:val="0"/>
          <w:sz w:val="28"/>
          <w:szCs w:val="28"/>
          <w:lang w:eastAsia="ru-RU" w:bidi="ru-RU"/>
        </w:rPr>
      </w:pPr>
      <w:hyperlink w:anchor="bookmark52" w:tooltip="Current Document">
        <w:r w:rsidRPr="008924E4">
          <w:rPr>
            <w:rFonts w:ascii="Times New Roman" w:eastAsia="Times New Roman" w:hAnsi="Times New Roman" w:cs="Times New Roman"/>
            <w:color w:val="000000"/>
            <w:kern w:val="0"/>
            <w:sz w:val="28"/>
            <w:szCs w:val="28"/>
            <w:lang w:eastAsia="ru-RU" w:bidi="ru-RU"/>
          </w:rPr>
          <w:t>Синтез жидких хлорпарафинов</w:t>
        </w:r>
        <w:r w:rsidRPr="008924E4">
          <w:rPr>
            <w:rFonts w:ascii="Times New Roman" w:eastAsia="Times New Roman" w:hAnsi="Times New Roman" w:cs="Times New Roman"/>
            <w:color w:val="000000"/>
            <w:kern w:val="0"/>
            <w:sz w:val="28"/>
            <w:szCs w:val="28"/>
            <w:lang w:eastAsia="ru-RU" w:bidi="ru-RU"/>
          </w:rPr>
          <w:tab/>
          <w:t>100</w:t>
        </w:r>
      </w:hyperlink>
    </w:p>
    <w:p w:rsidR="008924E4" w:rsidRPr="008924E4" w:rsidRDefault="008924E4" w:rsidP="008924E4">
      <w:pPr>
        <w:numPr>
          <w:ilvl w:val="0"/>
          <w:numId w:val="14"/>
        </w:numPr>
        <w:tabs>
          <w:tab w:val="clear" w:pos="709"/>
          <w:tab w:val="left" w:pos="1041"/>
          <w:tab w:val="right" w:pos="9653"/>
        </w:tabs>
        <w:suppressAutoHyphens w:val="0"/>
        <w:spacing w:after="0" w:line="413" w:lineRule="exact"/>
        <w:jc w:val="left"/>
        <w:rPr>
          <w:rFonts w:ascii="Times New Roman" w:eastAsia="Times New Roman" w:hAnsi="Times New Roman" w:cs="Times New Roman"/>
          <w:color w:val="000000"/>
          <w:kern w:val="0"/>
          <w:sz w:val="28"/>
          <w:szCs w:val="28"/>
          <w:lang w:eastAsia="ru-RU" w:bidi="ru-RU"/>
        </w:rPr>
      </w:pPr>
      <w:hyperlink w:anchor="bookmark53" w:tooltip="Current Document">
        <w:r w:rsidRPr="008924E4">
          <w:rPr>
            <w:rFonts w:ascii="Times New Roman" w:eastAsia="Times New Roman" w:hAnsi="Times New Roman" w:cs="Times New Roman"/>
            <w:color w:val="000000"/>
            <w:kern w:val="0"/>
            <w:sz w:val="28"/>
            <w:szCs w:val="28"/>
            <w:lang w:eastAsia="ru-RU" w:bidi="ru-RU"/>
          </w:rPr>
          <w:t>Окислительное хлорирование изопропилхлорида</w:t>
        </w:r>
        <w:r w:rsidRPr="008924E4">
          <w:rPr>
            <w:rFonts w:ascii="Times New Roman" w:eastAsia="Times New Roman" w:hAnsi="Times New Roman" w:cs="Times New Roman"/>
            <w:color w:val="000000"/>
            <w:kern w:val="0"/>
            <w:sz w:val="28"/>
            <w:szCs w:val="28"/>
            <w:lang w:eastAsia="ru-RU" w:bidi="ru-RU"/>
          </w:rPr>
          <w:tab/>
          <w:t>102</w:t>
        </w:r>
      </w:hyperlink>
    </w:p>
    <w:p w:rsidR="008924E4" w:rsidRPr="008924E4" w:rsidRDefault="008924E4" w:rsidP="008924E4">
      <w:pPr>
        <w:numPr>
          <w:ilvl w:val="0"/>
          <w:numId w:val="15"/>
        </w:numPr>
        <w:tabs>
          <w:tab w:val="clear" w:pos="709"/>
          <w:tab w:val="left" w:pos="9358"/>
        </w:tabs>
        <w:suppressAutoHyphens w:val="0"/>
        <w:spacing w:after="0" w:line="413"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 xml:space="preserve"> Описание схемы установки окисления хлорпроизводных у г-</w:t>
      </w:r>
      <w:r w:rsidRPr="008924E4">
        <w:rPr>
          <w:rFonts w:ascii="Times New Roman" w:eastAsia="Times New Roman" w:hAnsi="Times New Roman" w:cs="Times New Roman"/>
          <w:color w:val="000000"/>
          <w:kern w:val="0"/>
          <w:sz w:val="28"/>
          <w:szCs w:val="28"/>
          <w:lang w:eastAsia="ru-RU" w:bidi="ru-RU"/>
        </w:rPr>
        <w:tab/>
        <w:t>102 леводородов</w:t>
      </w:r>
    </w:p>
    <w:p w:rsidR="008924E4" w:rsidRPr="008924E4" w:rsidRDefault="008924E4" w:rsidP="008924E4">
      <w:pPr>
        <w:numPr>
          <w:ilvl w:val="0"/>
          <w:numId w:val="15"/>
        </w:numPr>
        <w:tabs>
          <w:tab w:val="clear" w:pos="709"/>
          <w:tab w:val="left" w:pos="1687"/>
        </w:tabs>
        <w:suppressAutoHyphens w:val="0"/>
        <w:spacing w:after="0" w:line="413" w:lineRule="exact"/>
        <w:jc w:val="left"/>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0" distL="63500" distR="621665" simplePos="0" relativeHeight="251661312" behindDoc="1" locked="0" layoutInCell="1" allowOverlap="1">
            <wp:simplePos x="0" y="0"/>
            <wp:positionH relativeFrom="margin">
              <wp:posOffset>-838200</wp:posOffset>
            </wp:positionH>
            <wp:positionV relativeFrom="paragraph">
              <wp:posOffset>-91440</wp:posOffset>
            </wp:positionV>
            <wp:extent cx="219710" cy="1012190"/>
            <wp:effectExtent l="19050" t="0" r="8890" b="0"/>
            <wp:wrapSquare wrapText="right"/>
            <wp:docPr id="723" name="Рисунок 723" descr="C:\Users\Pavel\AppData\Local\Temp\Rar$DIa0.489\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C:\Users\Pavel\AppData\Local\Temp\Rar$DIa0.489\media\image2.png"/>
                    <pic:cNvPicPr>
                      <a:picLocks noChangeAspect="1" noChangeArrowheads="1"/>
                    </pic:cNvPicPr>
                  </pic:nvPicPr>
                  <pic:blipFill>
                    <a:blip r:embed="rId10" cstate="print"/>
                    <a:srcRect/>
                    <a:stretch>
                      <a:fillRect/>
                    </a:stretch>
                  </pic:blipFill>
                  <pic:spPr bwMode="auto">
                    <a:xfrm>
                      <a:off x="0" y="0"/>
                      <a:ext cx="219710" cy="1012190"/>
                    </a:xfrm>
                    <a:prstGeom prst="rect">
                      <a:avLst/>
                    </a:prstGeom>
                    <a:noFill/>
                  </pic:spPr>
                </pic:pic>
              </a:graphicData>
            </a:graphic>
          </wp:anchor>
        </w:drawing>
      </w:r>
      <w:r w:rsidRPr="008924E4">
        <w:rPr>
          <w:rFonts w:ascii="Times New Roman" w:eastAsia="Times New Roman" w:hAnsi="Times New Roman" w:cs="Times New Roman"/>
          <w:color w:val="000000"/>
          <w:kern w:val="0"/>
          <w:sz w:val="28"/>
          <w:szCs w:val="28"/>
          <w:lang w:eastAsia="ru-RU" w:bidi="ru-RU"/>
        </w:rPr>
        <w:t>Методика проведения опытов и анализа продуктов реакции 103</w:t>
      </w:r>
    </w:p>
    <w:p w:rsidR="008924E4" w:rsidRPr="008924E4" w:rsidRDefault="008924E4" w:rsidP="008924E4">
      <w:pPr>
        <w:tabs>
          <w:tab w:val="clear" w:pos="709"/>
          <w:tab w:val="right" w:pos="9653"/>
        </w:tabs>
        <w:suppressAutoHyphens w:val="0"/>
        <w:spacing w:after="0" w:line="413" w:lineRule="exact"/>
        <w:ind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ЛИТЕРАТУРА</w:t>
      </w:r>
      <w:r w:rsidRPr="008924E4">
        <w:rPr>
          <w:rFonts w:ascii="Times New Roman" w:eastAsia="Times New Roman" w:hAnsi="Times New Roman" w:cs="Times New Roman"/>
          <w:color w:val="000000"/>
          <w:kern w:val="0"/>
          <w:sz w:val="28"/>
          <w:szCs w:val="28"/>
          <w:lang w:eastAsia="ru-RU" w:bidi="ru-RU"/>
        </w:rPr>
        <w:tab/>
        <w:t>109</w:t>
      </w:r>
    </w:p>
    <w:p w:rsidR="008924E4" w:rsidRPr="008924E4" w:rsidRDefault="008924E4" w:rsidP="008924E4">
      <w:pPr>
        <w:tabs>
          <w:tab w:val="clear" w:pos="709"/>
          <w:tab w:val="right" w:pos="9653"/>
        </w:tabs>
        <w:suppressAutoHyphens w:val="0"/>
        <w:spacing w:after="0" w:line="413" w:lineRule="exact"/>
        <w:ind w:firstLine="0"/>
        <w:rPr>
          <w:rFonts w:ascii="Times New Roman" w:eastAsia="Times New Roman" w:hAnsi="Times New Roman" w:cs="Times New Roman"/>
          <w:color w:val="000000"/>
          <w:kern w:val="0"/>
          <w:sz w:val="28"/>
          <w:szCs w:val="28"/>
          <w:lang w:eastAsia="ru-RU" w:bidi="ru-RU"/>
        </w:rPr>
        <w:sectPr w:rsidR="008924E4" w:rsidRPr="008924E4">
          <w:pgSz w:w="12019" w:h="17224"/>
          <w:pgMar w:top="996" w:right="633" w:bottom="996" w:left="1675" w:header="0" w:footer="3" w:gutter="0"/>
          <w:cols w:space="720"/>
          <w:noEndnote/>
          <w:docGrid w:linePitch="360"/>
        </w:sectPr>
      </w:pPr>
      <w:r w:rsidRPr="008924E4">
        <w:rPr>
          <w:rFonts w:ascii="Times New Roman" w:eastAsia="Times New Roman" w:hAnsi="Times New Roman" w:cs="Times New Roman"/>
          <w:color w:val="000000"/>
          <w:kern w:val="0"/>
          <w:sz w:val="28"/>
          <w:szCs w:val="28"/>
          <w:lang w:eastAsia="ru-RU" w:bidi="ru-RU"/>
        </w:rPr>
        <w:t>ПРИЛОЖЕНИЯ</w:t>
      </w:r>
      <w:r w:rsidRPr="008924E4">
        <w:rPr>
          <w:rFonts w:ascii="Times New Roman" w:eastAsia="Times New Roman" w:hAnsi="Times New Roman" w:cs="Times New Roman"/>
          <w:color w:val="000000"/>
          <w:kern w:val="0"/>
          <w:sz w:val="28"/>
          <w:szCs w:val="28"/>
          <w:lang w:eastAsia="ru-RU" w:bidi="ru-RU"/>
        </w:rPr>
        <w:tab/>
        <w:t>121</w:t>
      </w:r>
      <w:r w:rsidRPr="008924E4">
        <w:rPr>
          <w:rFonts w:ascii="Times New Roman" w:eastAsia="Times New Roman" w:hAnsi="Times New Roman" w:cs="Times New Roman"/>
          <w:color w:val="000000"/>
          <w:kern w:val="0"/>
          <w:sz w:val="28"/>
          <w:szCs w:val="28"/>
          <w:lang w:eastAsia="ru-RU" w:bidi="ru-RU"/>
        </w:rPr>
        <w:fldChar w:fldCharType="end"/>
      </w:r>
    </w:p>
    <w:p w:rsidR="008924E4" w:rsidRPr="008924E4" w:rsidRDefault="008924E4" w:rsidP="008924E4">
      <w:pPr>
        <w:tabs>
          <w:tab w:val="clear" w:pos="709"/>
        </w:tabs>
        <w:suppressAutoHyphens w:val="0"/>
        <w:spacing w:after="0" w:line="27" w:lineRule="exact"/>
        <w:ind w:firstLine="0"/>
        <w:jc w:val="left"/>
        <w:rPr>
          <w:rFonts w:ascii="Arial Unicode MS" w:eastAsia="Arial Unicode MS" w:hAnsi="Arial Unicode MS" w:cs="Arial Unicode MS"/>
          <w:color w:val="000000"/>
          <w:kern w:val="0"/>
          <w:sz w:val="2"/>
          <w:szCs w:val="2"/>
          <w:lang w:eastAsia="ru-RU" w:bidi="ru-RU"/>
        </w:rPr>
      </w:pPr>
    </w:p>
    <w:p w:rsidR="008924E4" w:rsidRPr="008924E4" w:rsidRDefault="008924E4" w:rsidP="008924E4">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8924E4" w:rsidRPr="008924E4">
          <w:headerReference w:type="even" r:id="rId11"/>
          <w:headerReference w:type="default" r:id="rId12"/>
          <w:pgSz w:w="12019" w:h="17224"/>
          <w:pgMar w:top="2217" w:right="0" w:bottom="362" w:left="0" w:header="0" w:footer="3" w:gutter="0"/>
          <w:cols w:space="720"/>
          <w:noEndnote/>
          <w:docGrid w:linePitch="360"/>
        </w:sectPr>
      </w:pPr>
    </w:p>
    <w:p w:rsidR="008924E4" w:rsidRPr="008924E4" w:rsidRDefault="008924E4" w:rsidP="008924E4">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ВВЕДЕНИЕ</w:t>
      </w:r>
    </w:p>
    <w:p w:rsidR="008924E4" w:rsidRPr="008924E4" w:rsidRDefault="008924E4" w:rsidP="008924E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pict>
          <v:shapetype id="_x0000_t202" coordsize="21600,21600" o:spt="202" path="m,l,21600r21600,l21600,xe">
            <v:stroke joinstyle="miter"/>
            <v:path gradientshapeok="t" o:connecttype="rect"/>
          </v:shapetype>
          <v:shape id="_x0000_s1748" type="#_x0000_t202" style="position:absolute;left:0;text-align:left;margin-left:-66.7pt;margin-top:50.9pt;width:20.4pt;height:20.3pt;z-index:-251654144;mso-wrap-distance-left:5pt;mso-wrap-distance-right:46.3pt;mso-position-horizontal-relative:margin" filled="f" stroked="f">
            <v:textbox style="mso-fit-shape-to-text:t" inset="0,0,0,0">
              <w:txbxContent>
                <w:p w:rsidR="008924E4" w:rsidRDefault="008924E4" w:rsidP="008924E4">
                  <w:pPr>
                    <w:pStyle w:val="4ff2"/>
                    <w:shd w:val="clear" w:color="auto" w:fill="auto"/>
                    <w:spacing w:line="280" w:lineRule="exact"/>
                  </w:pPr>
                  <w:r>
                    <w:rPr>
                      <w:rStyle w:val="4Exact"/>
                      <w:b/>
                      <w:bCs/>
                    </w:rPr>
                    <w:t>И»</w:t>
                  </w:r>
                </w:p>
              </w:txbxContent>
            </v:textbox>
            <w10:wrap type="square" side="right" anchorx="margin"/>
          </v:shape>
        </w:pict>
      </w:r>
      <w:r w:rsidRPr="008924E4">
        <w:rPr>
          <w:rFonts w:ascii="Times New Roman" w:eastAsia="Times New Roman" w:hAnsi="Times New Roman" w:cs="Times New Roman"/>
          <w:color w:val="000000"/>
          <w:kern w:val="0"/>
          <w:sz w:val="28"/>
          <w:szCs w:val="28"/>
          <w:lang w:eastAsia="ru-RU" w:bidi="ru-RU"/>
        </w:rPr>
        <w:t>В промышленном органическом синтезе значительную роль играет производство хлорорганических продуктов. Благодаря разнообразным хими</w:t>
      </w:r>
      <w:r w:rsidRPr="008924E4">
        <w:rPr>
          <w:rFonts w:ascii="Times New Roman" w:eastAsia="Times New Roman" w:hAnsi="Times New Roman" w:cs="Times New Roman"/>
          <w:color w:val="000000"/>
          <w:kern w:val="0"/>
          <w:sz w:val="28"/>
          <w:szCs w:val="28"/>
          <w:lang w:eastAsia="ru-RU" w:bidi="ru-RU"/>
        </w:rPr>
        <w:softHyphen/>
        <w:t>ческим свойствам, они используются практически во всех отраслях промыш</w:t>
      </w:r>
      <w:r w:rsidRPr="008924E4">
        <w:rPr>
          <w:rFonts w:ascii="Times New Roman" w:eastAsia="Times New Roman" w:hAnsi="Times New Roman" w:cs="Times New Roman"/>
          <w:color w:val="000000"/>
          <w:kern w:val="0"/>
          <w:sz w:val="28"/>
          <w:szCs w:val="28"/>
          <w:lang w:eastAsia="ru-RU" w:bidi="ru-RU"/>
        </w:rPr>
        <w:softHyphen/>
        <w:t>ленности и сельского хозяйства [1-8].</w:t>
      </w:r>
    </w:p>
    <w:p w:rsidR="008924E4" w:rsidRPr="008924E4" w:rsidRDefault="008924E4" w:rsidP="008924E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pict>
          <v:shape id="_x0000_s1749" type="#_x0000_t202" style="position:absolute;left:0;text-align:left;margin-left:-66.5pt;margin-top:219.85pt;width:8.4pt;height:17.45pt;z-index:-251653120;mso-wrap-distance-left:5pt;mso-wrap-distance-right:58.1pt;mso-position-horizontal-relative:margin" filled="f" stroked="f">
            <v:textbox style="mso-fit-shape-to-text:t" inset="0,0,0,0">
              <w:txbxContent>
                <w:p w:rsidR="008924E4" w:rsidRDefault="008924E4" w:rsidP="008924E4">
                  <w:pPr>
                    <w:pStyle w:val="2fff8"/>
                    <w:shd w:val="clear" w:color="auto" w:fill="auto"/>
                    <w:spacing w:after="0" w:line="280" w:lineRule="exact"/>
                    <w:ind w:firstLine="0"/>
                    <w:jc w:val="left"/>
                  </w:pPr>
                  <w:r>
                    <w:rPr>
                      <w:rStyle w:val="2Exact"/>
                    </w:rPr>
                    <w:t></w:t>
                  </w:r>
                </w:p>
              </w:txbxContent>
            </v:textbox>
            <w10:wrap type="square" side="right" anchorx="margin"/>
          </v:shape>
        </w:pict>
      </w:r>
      <w:r w:rsidRPr="008924E4">
        <w:rPr>
          <w:rFonts w:ascii="Times New Roman" w:eastAsia="Times New Roman" w:hAnsi="Times New Roman" w:cs="Times New Roman"/>
          <w:color w:val="000000"/>
          <w:kern w:val="0"/>
          <w:sz w:val="28"/>
          <w:szCs w:val="28"/>
          <w:lang w:eastAsia="ru-RU" w:bidi="ru-RU"/>
        </w:rPr>
        <w:t>Одной из основных проблем промышленного хлорорганического син</w:t>
      </w:r>
      <w:r w:rsidRPr="008924E4">
        <w:rPr>
          <w:rFonts w:ascii="Times New Roman" w:eastAsia="Times New Roman" w:hAnsi="Times New Roman" w:cs="Times New Roman"/>
          <w:color w:val="000000"/>
          <w:kern w:val="0"/>
          <w:sz w:val="28"/>
          <w:szCs w:val="28"/>
          <w:lang w:eastAsia="ru-RU" w:bidi="ru-RU"/>
        </w:rPr>
        <w:softHyphen/>
        <w:t>теза как с точки зрения полного использования хлорного сырья, так и в эко</w:t>
      </w:r>
      <w:r w:rsidRPr="008924E4">
        <w:rPr>
          <w:rFonts w:ascii="Times New Roman" w:eastAsia="Times New Roman" w:hAnsi="Times New Roman" w:cs="Times New Roman"/>
          <w:color w:val="000000"/>
          <w:kern w:val="0"/>
          <w:sz w:val="28"/>
          <w:szCs w:val="28"/>
          <w:lang w:eastAsia="ru-RU" w:bidi="ru-RU"/>
        </w:rPr>
        <w:softHyphen/>
        <w:t>логическом отношении, является утилизация отходящего (абгазного) хлори</w:t>
      </w:r>
      <w:r w:rsidRPr="008924E4">
        <w:rPr>
          <w:rFonts w:ascii="Times New Roman" w:eastAsia="Times New Roman" w:hAnsi="Times New Roman" w:cs="Times New Roman"/>
          <w:color w:val="000000"/>
          <w:kern w:val="0"/>
          <w:sz w:val="28"/>
          <w:szCs w:val="28"/>
          <w:lang w:eastAsia="ru-RU" w:bidi="ru-RU"/>
        </w:rPr>
        <w:softHyphen/>
        <w:t>стого водорода. В производстве хлорорганических продуктов традиционны</w:t>
      </w:r>
      <w:r w:rsidRPr="008924E4">
        <w:rPr>
          <w:rFonts w:ascii="Times New Roman" w:eastAsia="Times New Roman" w:hAnsi="Times New Roman" w:cs="Times New Roman"/>
          <w:color w:val="000000"/>
          <w:kern w:val="0"/>
          <w:sz w:val="28"/>
          <w:szCs w:val="28"/>
          <w:lang w:eastAsia="ru-RU" w:bidi="ru-RU"/>
        </w:rPr>
        <w:softHyphen/>
        <w:t>ми методами хлорирования и дегидрохлорирования неизбежно образуется хлористый водород, основным способом переработки которого до недавнего времени было его превращение в соляную кислоту с последующей ее утили</w:t>
      </w:r>
      <w:r w:rsidRPr="008924E4">
        <w:rPr>
          <w:rFonts w:ascii="Times New Roman" w:eastAsia="Times New Roman" w:hAnsi="Times New Roman" w:cs="Times New Roman"/>
          <w:color w:val="000000"/>
          <w:kern w:val="0"/>
          <w:sz w:val="28"/>
          <w:szCs w:val="28"/>
          <w:lang w:eastAsia="ru-RU" w:bidi="ru-RU"/>
        </w:rPr>
        <w:softHyphen/>
        <w:t>зацией. Однако загрязненная хлорорганическими соединениями абгазная со</w:t>
      </w:r>
      <w:r w:rsidRPr="008924E4">
        <w:rPr>
          <w:rFonts w:ascii="Times New Roman" w:eastAsia="Times New Roman" w:hAnsi="Times New Roman" w:cs="Times New Roman"/>
          <w:color w:val="000000"/>
          <w:kern w:val="0"/>
          <w:sz w:val="28"/>
          <w:szCs w:val="28"/>
          <w:lang w:eastAsia="ru-RU" w:bidi="ru-RU"/>
        </w:rPr>
        <w:softHyphen/>
        <w:t>ляная кислота не всегда находит сбыт, и методы ее очистки до необходимых требований достаточно трудоемки. В связи с этим, проблема квалифициро</w:t>
      </w:r>
      <w:r w:rsidRPr="008924E4">
        <w:rPr>
          <w:rFonts w:ascii="Times New Roman" w:eastAsia="Times New Roman" w:hAnsi="Times New Roman" w:cs="Times New Roman"/>
          <w:color w:val="000000"/>
          <w:kern w:val="0"/>
          <w:sz w:val="28"/>
          <w:szCs w:val="28"/>
          <w:lang w:eastAsia="ru-RU" w:bidi="ru-RU"/>
        </w:rPr>
        <w:softHyphen/>
        <w:t>ванного использования абгазного хлористого водорода весьма важна и акту</w:t>
      </w:r>
      <w:r w:rsidRPr="008924E4">
        <w:rPr>
          <w:rFonts w:ascii="Times New Roman" w:eastAsia="Times New Roman" w:hAnsi="Times New Roman" w:cs="Times New Roman"/>
          <w:color w:val="000000"/>
          <w:kern w:val="0"/>
          <w:sz w:val="28"/>
          <w:szCs w:val="28"/>
          <w:lang w:eastAsia="ru-RU" w:bidi="ru-RU"/>
        </w:rPr>
        <w:softHyphen/>
        <w:t>альна. Основными методами переработки абгазного хлористого водорода яв</w:t>
      </w:r>
      <w:r w:rsidRPr="008924E4">
        <w:rPr>
          <w:rFonts w:ascii="Times New Roman" w:eastAsia="Times New Roman" w:hAnsi="Times New Roman" w:cs="Times New Roman"/>
          <w:color w:val="000000"/>
          <w:kern w:val="0"/>
          <w:sz w:val="28"/>
          <w:szCs w:val="28"/>
          <w:lang w:eastAsia="ru-RU" w:bidi="ru-RU"/>
        </w:rPr>
        <w:softHyphen/>
        <w:t>ляются процессы гидрохлорирования и окислительного хлорирования, в раз</w:t>
      </w:r>
      <w:r w:rsidRPr="008924E4">
        <w:rPr>
          <w:rFonts w:ascii="Times New Roman" w:eastAsia="Times New Roman" w:hAnsi="Times New Roman" w:cs="Times New Roman"/>
          <w:color w:val="000000"/>
          <w:kern w:val="0"/>
          <w:sz w:val="28"/>
          <w:szCs w:val="28"/>
          <w:lang w:eastAsia="ru-RU" w:bidi="ru-RU"/>
        </w:rPr>
        <w:softHyphen/>
        <w:t>работке химии и технологии которых достигнуты большие успехи. Комбини</w:t>
      </w:r>
      <w:r w:rsidRPr="008924E4">
        <w:rPr>
          <w:rFonts w:ascii="Times New Roman" w:eastAsia="Times New Roman" w:hAnsi="Times New Roman" w:cs="Times New Roman"/>
          <w:color w:val="000000"/>
          <w:kern w:val="0"/>
          <w:sz w:val="28"/>
          <w:szCs w:val="28"/>
          <w:lang w:eastAsia="ru-RU" w:bidi="ru-RU"/>
        </w:rPr>
        <w:softHyphen/>
        <w:t>руя стадии хлорирования, гидрохлорирования и оксихлорирования, можно создавать сбалансированные по хлору процессы получения практически всех многотоннажных углеводородов, в которых весь подаваемый хлор расходу</w:t>
      </w:r>
      <w:r w:rsidRPr="008924E4">
        <w:rPr>
          <w:rFonts w:ascii="Times New Roman" w:eastAsia="Times New Roman" w:hAnsi="Times New Roman" w:cs="Times New Roman"/>
          <w:color w:val="000000"/>
          <w:kern w:val="0"/>
          <w:sz w:val="28"/>
          <w:szCs w:val="28"/>
          <w:lang w:eastAsia="ru-RU" w:bidi="ru-RU"/>
        </w:rPr>
        <w:softHyphen/>
        <w:t>ется только на целевые продукты, что позволяет существенно повысить тех</w:t>
      </w:r>
      <w:r w:rsidRPr="008924E4">
        <w:rPr>
          <w:rFonts w:ascii="Times New Roman" w:eastAsia="Times New Roman" w:hAnsi="Times New Roman" w:cs="Times New Roman"/>
          <w:color w:val="000000"/>
          <w:kern w:val="0"/>
          <w:sz w:val="28"/>
          <w:szCs w:val="28"/>
          <w:lang w:eastAsia="ru-RU" w:bidi="ru-RU"/>
        </w:rPr>
        <w:softHyphen/>
        <w:t>нико-экономические показатели таких производств [1,2,4,6-8].</w:t>
      </w:r>
    </w:p>
    <w:p w:rsidR="008924E4" w:rsidRPr="008924E4" w:rsidRDefault="008924E4" w:rsidP="008924E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0" distL="63500" distR="618490" simplePos="0" relativeHeight="251664384" behindDoc="1" locked="0" layoutInCell="1" allowOverlap="1">
            <wp:simplePos x="0" y="0"/>
            <wp:positionH relativeFrom="margin">
              <wp:posOffset>-826135</wp:posOffset>
            </wp:positionH>
            <wp:positionV relativeFrom="paragraph">
              <wp:posOffset>704215</wp:posOffset>
            </wp:positionV>
            <wp:extent cx="207010" cy="999490"/>
            <wp:effectExtent l="19050" t="0" r="2540" b="0"/>
            <wp:wrapSquare wrapText="right"/>
            <wp:docPr id="726" name="Рисунок 726" descr="C:\Users\Pavel\AppData\Local\Temp\Rar$DIa0.489\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C:\Users\Pavel\AppData\Local\Temp\Rar$DIa0.489\media\image3.png"/>
                    <pic:cNvPicPr>
                      <a:picLocks noChangeAspect="1" noChangeArrowheads="1"/>
                    </pic:cNvPicPr>
                  </pic:nvPicPr>
                  <pic:blipFill>
                    <a:blip r:embed="rId13" cstate="print"/>
                    <a:srcRect/>
                    <a:stretch>
                      <a:fillRect/>
                    </a:stretch>
                  </pic:blipFill>
                  <pic:spPr bwMode="auto">
                    <a:xfrm>
                      <a:off x="0" y="0"/>
                      <a:ext cx="207010" cy="999490"/>
                    </a:xfrm>
                    <a:prstGeom prst="rect">
                      <a:avLst/>
                    </a:prstGeom>
                    <a:noFill/>
                  </pic:spPr>
                </pic:pic>
              </a:graphicData>
            </a:graphic>
          </wp:anchor>
        </w:drawing>
      </w:r>
      <w:r w:rsidRPr="008924E4">
        <w:rPr>
          <w:rFonts w:ascii="Times New Roman" w:eastAsia="Times New Roman" w:hAnsi="Times New Roman" w:cs="Times New Roman"/>
          <w:color w:val="000000"/>
          <w:kern w:val="0"/>
          <w:sz w:val="28"/>
          <w:szCs w:val="28"/>
          <w:lang w:eastAsia="ru-RU" w:bidi="ru-RU"/>
        </w:rPr>
        <w:t>Актуальным является использование абгазного хлористого водорода в новых процессах гидрохлорирования, например, в производстве хлорпара</w:t>
      </w:r>
      <w:r w:rsidRPr="008924E4">
        <w:rPr>
          <w:rFonts w:ascii="Times New Roman" w:eastAsia="Times New Roman" w:hAnsi="Times New Roman" w:cs="Times New Roman"/>
          <w:color w:val="000000"/>
          <w:kern w:val="0"/>
          <w:sz w:val="28"/>
          <w:szCs w:val="28"/>
          <w:lang w:eastAsia="ru-RU" w:bidi="ru-RU"/>
        </w:rPr>
        <w:softHyphen/>
        <w:t xml:space="preserve">финов, </w:t>
      </w:r>
      <w:r w:rsidRPr="008924E4">
        <w:rPr>
          <w:rFonts w:ascii="Times New Roman" w:eastAsia="Times New Roman" w:hAnsi="Times New Roman" w:cs="Times New Roman"/>
          <w:i/>
          <w:iCs/>
          <w:color w:val="000000"/>
          <w:kern w:val="0"/>
          <w:sz w:val="28"/>
          <w:szCs w:val="28"/>
          <w:lang w:eastAsia="ru-RU" w:bidi="ru-RU"/>
        </w:rPr>
        <w:t>трет.-б</w:t>
      </w:r>
      <w:r w:rsidRPr="008924E4">
        <w:rPr>
          <w:rFonts w:ascii="Times New Roman" w:eastAsia="Times New Roman" w:hAnsi="Times New Roman" w:cs="Times New Roman"/>
          <w:color w:val="000000"/>
          <w:kern w:val="0"/>
          <w:sz w:val="28"/>
          <w:szCs w:val="28"/>
          <w:lang w:eastAsia="ru-RU" w:bidi="ru-RU"/>
        </w:rPr>
        <w:t>утилхлорида и 1,3-дихлорпропанола-2. Промышленные про</w:t>
      </w:r>
      <w:r w:rsidRPr="008924E4">
        <w:rPr>
          <w:rFonts w:ascii="Times New Roman" w:eastAsia="Times New Roman" w:hAnsi="Times New Roman" w:cs="Times New Roman"/>
          <w:color w:val="000000"/>
          <w:kern w:val="0"/>
          <w:sz w:val="28"/>
          <w:szCs w:val="28"/>
          <w:lang w:eastAsia="ru-RU" w:bidi="ru-RU"/>
        </w:rPr>
        <w:softHyphen/>
        <w:t>цессы гидрохлорирования, такие как производство 1,3-дихлорпропанола-2 и хлорпарафинов ХП-13 и ХП-470, имеют существенные недостатки: низкая селективность, недостаточная скорость процесса и образование большого ко-</w:t>
      </w:r>
      <w:r w:rsidRPr="008924E4">
        <w:rPr>
          <w:rFonts w:ascii="Times New Roman" w:eastAsia="Times New Roman" w:hAnsi="Times New Roman" w:cs="Times New Roman"/>
          <w:color w:val="000000"/>
          <w:kern w:val="0"/>
          <w:sz w:val="28"/>
          <w:szCs w:val="28"/>
          <w:lang w:eastAsia="ru-RU" w:bidi="ru-RU"/>
        </w:rPr>
        <w:br w:type="page"/>
      </w:r>
    </w:p>
    <w:p w:rsidR="008924E4" w:rsidRPr="008924E4" w:rsidRDefault="008924E4" w:rsidP="008924E4">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личества трудно утилизируемых отходов [5-10]. Кроме того, хлорорганиче</w:t>
      </w:r>
      <w:r w:rsidRPr="008924E4">
        <w:rPr>
          <w:rFonts w:ascii="Times New Roman" w:eastAsia="Times New Roman" w:hAnsi="Times New Roman" w:cs="Times New Roman"/>
          <w:color w:val="000000"/>
          <w:kern w:val="0"/>
          <w:sz w:val="28"/>
          <w:szCs w:val="28"/>
          <w:lang w:eastAsia="ru-RU" w:bidi="ru-RU"/>
        </w:rPr>
        <w:softHyphen/>
        <w:t>ский синтез является одним из наиболее экологически проблемных разделов химической технологии вследствие высокой токсичности хлора и его соеди</w:t>
      </w:r>
      <w:r w:rsidRPr="008924E4">
        <w:rPr>
          <w:rFonts w:ascii="Times New Roman" w:eastAsia="Times New Roman" w:hAnsi="Times New Roman" w:cs="Times New Roman"/>
          <w:color w:val="000000"/>
          <w:kern w:val="0"/>
          <w:sz w:val="28"/>
          <w:szCs w:val="28"/>
          <w:lang w:eastAsia="ru-RU" w:bidi="ru-RU"/>
        </w:rPr>
        <w:softHyphen/>
        <w:t>нений. В связи с этим, весьма актуально создание новых экологически при</w:t>
      </w:r>
      <w:r w:rsidRPr="008924E4">
        <w:rPr>
          <w:rFonts w:ascii="Times New Roman" w:eastAsia="Times New Roman" w:hAnsi="Times New Roman" w:cs="Times New Roman"/>
          <w:color w:val="000000"/>
          <w:kern w:val="0"/>
          <w:sz w:val="28"/>
          <w:szCs w:val="28"/>
          <w:lang w:eastAsia="ru-RU" w:bidi="ru-RU"/>
        </w:rPr>
        <w:softHyphen/>
        <w:t>емлемых методов получения хлорпроизводных, базирующихся на использо</w:t>
      </w:r>
      <w:r w:rsidRPr="008924E4">
        <w:rPr>
          <w:rFonts w:ascii="Times New Roman" w:eastAsia="Times New Roman" w:hAnsi="Times New Roman" w:cs="Times New Roman"/>
          <w:color w:val="000000"/>
          <w:kern w:val="0"/>
          <w:sz w:val="28"/>
          <w:szCs w:val="28"/>
          <w:lang w:eastAsia="ru-RU" w:bidi="ru-RU"/>
        </w:rPr>
        <w:softHyphen/>
        <w:t>вании новых селективных и активных катализаторов.</w:t>
      </w:r>
    </w:p>
    <w:p w:rsidR="008924E4" w:rsidRPr="008924E4" w:rsidRDefault="008924E4" w:rsidP="008924E4">
      <w:pPr>
        <w:tabs>
          <w:tab w:val="clear" w:pos="709"/>
        </w:tabs>
        <w:suppressAutoHyphens w:val="0"/>
        <w:spacing w:after="0" w:line="480" w:lineRule="exact"/>
        <w:ind w:left="760" w:firstLine="0"/>
        <w:jc w:val="left"/>
        <w:rPr>
          <w:rFonts w:ascii="Times New Roman" w:eastAsia="Times New Roman" w:hAnsi="Times New Roman" w:cs="Times New Roman"/>
          <w:b/>
          <w:bCs/>
          <w:color w:val="000000"/>
          <w:kern w:val="0"/>
          <w:sz w:val="26"/>
          <w:szCs w:val="26"/>
          <w:lang w:eastAsia="ru-RU" w:bidi="ru-RU"/>
        </w:rPr>
      </w:pPr>
      <w:r>
        <w:rPr>
          <w:rFonts w:ascii="Times New Roman" w:eastAsia="Times New Roman" w:hAnsi="Times New Roman" w:cs="Times New Roman"/>
          <w:b/>
          <w:bCs/>
          <w:noProof/>
          <w:color w:val="000000"/>
          <w:kern w:val="0"/>
          <w:sz w:val="26"/>
          <w:szCs w:val="26"/>
          <w:lang w:eastAsia="ru-RU"/>
        </w:rPr>
        <w:drawing>
          <wp:anchor distT="0" distB="0" distL="63500" distR="636905" simplePos="0" relativeHeight="251665408" behindDoc="1" locked="0" layoutInCell="1" allowOverlap="1">
            <wp:simplePos x="0" y="0"/>
            <wp:positionH relativeFrom="margin">
              <wp:posOffset>-857885</wp:posOffset>
            </wp:positionH>
            <wp:positionV relativeFrom="paragraph">
              <wp:posOffset>-999490</wp:posOffset>
            </wp:positionV>
            <wp:extent cx="225425" cy="201295"/>
            <wp:effectExtent l="19050" t="0" r="3175" b="0"/>
            <wp:wrapSquare wrapText="right"/>
            <wp:docPr id="727" name="Рисунок 727" descr="C:\Users\Pavel\AppData\Local\Temp\Rar$DIa0.489\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C:\Users\Pavel\AppData\Local\Temp\Rar$DIa0.489\media\image4.png"/>
                    <pic:cNvPicPr>
                      <a:picLocks noChangeAspect="1" noChangeArrowheads="1"/>
                    </pic:cNvPicPr>
                  </pic:nvPicPr>
                  <pic:blipFill>
                    <a:blip r:embed="rId14" cstate="print"/>
                    <a:srcRect/>
                    <a:stretch>
                      <a:fillRect/>
                    </a:stretch>
                  </pic:blipFill>
                  <pic:spPr bwMode="auto">
                    <a:xfrm>
                      <a:off x="0" y="0"/>
                      <a:ext cx="225425" cy="201295"/>
                    </a:xfrm>
                    <a:prstGeom prst="rect">
                      <a:avLst/>
                    </a:prstGeom>
                    <a:noFill/>
                  </pic:spPr>
                </pic:pic>
              </a:graphicData>
            </a:graphic>
          </wp:anchor>
        </w:drawing>
      </w:r>
      <w:r w:rsidRPr="008924E4">
        <w:rPr>
          <w:rFonts w:ascii="Times New Roman" w:eastAsia="Times New Roman" w:hAnsi="Times New Roman" w:cs="Times New Roman"/>
          <w:b/>
          <w:bCs/>
          <w:color w:val="000000"/>
          <w:kern w:val="0"/>
          <w:sz w:val="26"/>
          <w:szCs w:val="26"/>
          <w:lang w:eastAsia="ru-RU" w:bidi="ru-RU"/>
        </w:rPr>
        <w:t>Цель работы</w:t>
      </w:r>
    </w:p>
    <w:p w:rsidR="008924E4" w:rsidRPr="008924E4" w:rsidRDefault="008924E4" w:rsidP="008924E4">
      <w:pPr>
        <w:numPr>
          <w:ilvl w:val="0"/>
          <w:numId w:val="16"/>
        </w:numPr>
        <w:tabs>
          <w:tab w:val="clear" w:pos="709"/>
          <w:tab w:val="left" w:pos="29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разработка и совершенствование технологии промышленных процессов гидрохлорирования изобутилена, эпихлоргидрина и а-олефинов абгазным хлористым водородом с использованием новых селективных и активных катализаторов;</w:t>
      </w:r>
    </w:p>
    <w:p w:rsidR="008924E4" w:rsidRPr="008924E4" w:rsidRDefault="008924E4" w:rsidP="008924E4">
      <w:pPr>
        <w:numPr>
          <w:ilvl w:val="0"/>
          <w:numId w:val="16"/>
        </w:numPr>
        <w:tabs>
          <w:tab w:val="clear" w:pos="709"/>
          <w:tab w:val="left" w:pos="294"/>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разработка метода утилизации многотоннажного абгазного хлористого во</w:t>
      </w:r>
      <w:r w:rsidRPr="008924E4">
        <w:rPr>
          <w:rFonts w:ascii="Times New Roman" w:eastAsia="Times New Roman" w:hAnsi="Times New Roman" w:cs="Times New Roman"/>
          <w:color w:val="000000"/>
          <w:kern w:val="0"/>
          <w:sz w:val="28"/>
          <w:szCs w:val="28"/>
          <w:lang w:eastAsia="ru-RU" w:bidi="ru-RU"/>
        </w:rPr>
        <w:softHyphen/>
        <w:t>дорода производства хлористого аллила;</w:t>
      </w:r>
    </w:p>
    <w:p w:rsidR="008924E4" w:rsidRPr="008924E4" w:rsidRDefault="008924E4" w:rsidP="008924E4">
      <w:pPr>
        <w:tabs>
          <w:tab w:val="clear" w:pos="709"/>
        </w:tabs>
        <w:suppressAutoHyphens w:val="0"/>
        <w:spacing w:after="0" w:line="485" w:lineRule="exact"/>
        <w:ind w:left="760" w:firstLine="0"/>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Для достижения поставленной цели решались следующие задачи:</w:t>
      </w:r>
    </w:p>
    <w:p w:rsidR="008924E4" w:rsidRPr="008924E4" w:rsidRDefault="008924E4" w:rsidP="008924E4">
      <w:pPr>
        <w:numPr>
          <w:ilvl w:val="0"/>
          <w:numId w:val="16"/>
        </w:numPr>
        <w:tabs>
          <w:tab w:val="clear" w:pos="709"/>
          <w:tab w:val="left" w:pos="294"/>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pict>
          <v:shape id="_x0000_s1752" type="#_x0000_t202" style="position:absolute;left:0;text-align:left;margin-left:-68.75pt;margin-top:-10.55pt;width:8.9pt;height:17.7pt;z-index:-251650048;mso-wrap-distance-left:5pt;mso-wrap-distance-right:60pt;mso-position-horizontal-relative:margin" filled="f" stroked="f">
            <v:textbox style="mso-fit-shape-to-text:t" inset="0,0,0,0">
              <w:txbxContent>
                <w:p w:rsidR="008924E4" w:rsidRDefault="008924E4" w:rsidP="008924E4">
                  <w:pPr>
                    <w:pStyle w:val="2fff8"/>
                    <w:shd w:val="clear" w:color="auto" w:fill="auto"/>
                    <w:spacing w:after="0" w:line="280" w:lineRule="exact"/>
                    <w:ind w:firstLine="0"/>
                    <w:jc w:val="left"/>
                  </w:pPr>
                  <w:r>
                    <w:rPr>
                      <w:rStyle w:val="2Exact"/>
                      <w:lang w:val="en-US" w:eastAsia="en-US" w:bidi="en-US"/>
                    </w:rPr>
                    <w:t></w:t>
                  </w:r>
                </w:p>
              </w:txbxContent>
            </v:textbox>
            <w10:wrap type="square" side="right" anchorx="margin"/>
          </v:shape>
        </w:pict>
      </w:r>
      <w:r w:rsidRPr="008924E4">
        <w:rPr>
          <w:rFonts w:ascii="Times New Roman" w:eastAsia="Times New Roman" w:hAnsi="Times New Roman" w:cs="Times New Roman"/>
          <w:color w:val="000000"/>
          <w:kern w:val="0"/>
          <w:sz w:val="28"/>
          <w:szCs w:val="28"/>
          <w:lang w:eastAsia="ru-RU" w:bidi="ru-RU"/>
        </w:rPr>
        <w:t>исследование закономерностей процессов каталитического гидрохлориро</w:t>
      </w:r>
      <w:r w:rsidRPr="008924E4">
        <w:rPr>
          <w:rFonts w:ascii="Times New Roman" w:eastAsia="Times New Roman" w:hAnsi="Times New Roman" w:cs="Times New Roman"/>
          <w:color w:val="000000"/>
          <w:kern w:val="0"/>
          <w:sz w:val="28"/>
          <w:szCs w:val="28"/>
          <w:lang w:eastAsia="ru-RU" w:bidi="ru-RU"/>
        </w:rPr>
        <w:softHyphen/>
        <w:t>вания олефинов и эпихлоргидрина в присутствии новых эффективных ка</w:t>
      </w:r>
      <w:r w:rsidRPr="008924E4">
        <w:rPr>
          <w:rFonts w:ascii="Times New Roman" w:eastAsia="Times New Roman" w:hAnsi="Times New Roman" w:cs="Times New Roman"/>
          <w:color w:val="000000"/>
          <w:kern w:val="0"/>
          <w:sz w:val="28"/>
          <w:szCs w:val="28"/>
          <w:lang w:eastAsia="ru-RU" w:bidi="ru-RU"/>
        </w:rPr>
        <w:softHyphen/>
        <w:t>тализаторов.</w:t>
      </w:r>
    </w:p>
    <w:p w:rsidR="008924E4" w:rsidRPr="008924E4" w:rsidRDefault="008924E4" w:rsidP="008924E4">
      <w:pPr>
        <w:numPr>
          <w:ilvl w:val="0"/>
          <w:numId w:val="16"/>
        </w:numPr>
        <w:tabs>
          <w:tab w:val="clear" w:pos="709"/>
          <w:tab w:val="left" w:pos="294"/>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разработка малоотходных, экологически приемлемых и ресурсосберегаю</w:t>
      </w:r>
      <w:r w:rsidRPr="008924E4">
        <w:rPr>
          <w:rFonts w:ascii="Times New Roman" w:eastAsia="Times New Roman" w:hAnsi="Times New Roman" w:cs="Times New Roman"/>
          <w:color w:val="000000"/>
          <w:kern w:val="0"/>
          <w:sz w:val="28"/>
          <w:szCs w:val="28"/>
          <w:lang w:eastAsia="ru-RU" w:bidi="ru-RU"/>
        </w:rPr>
        <w:softHyphen/>
        <w:t>щих технологий получения /ю/?еАи.-бутилхлорида, 1,3-дихлор-пропанола-2, хлорпарафинов ХП-13 и ХП-470.</w:t>
      </w:r>
    </w:p>
    <w:p w:rsidR="008924E4" w:rsidRPr="008924E4" w:rsidRDefault="008924E4" w:rsidP="008924E4">
      <w:pPr>
        <w:numPr>
          <w:ilvl w:val="0"/>
          <w:numId w:val="16"/>
        </w:numPr>
        <w:tabs>
          <w:tab w:val="clear" w:pos="709"/>
          <w:tab w:val="left" w:pos="294"/>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исследование процесса разделения пропилен-хлористоводородной смеси производства хлористого аллила с одновременной утилизацией абгазного хлористого водорода с использованием реакций гидрохлорирования и окислительного хлорирования.</w:t>
      </w:r>
    </w:p>
    <w:p w:rsidR="008924E4" w:rsidRPr="008924E4" w:rsidRDefault="008924E4" w:rsidP="008924E4">
      <w:pPr>
        <w:tabs>
          <w:tab w:val="clear" w:pos="709"/>
        </w:tabs>
        <w:suppressAutoHyphens w:val="0"/>
        <w:spacing w:after="0" w:line="475" w:lineRule="exact"/>
        <w:ind w:left="760" w:firstLine="0"/>
        <w:jc w:val="left"/>
        <w:rPr>
          <w:rFonts w:ascii="Times New Roman" w:eastAsia="Times New Roman" w:hAnsi="Times New Roman" w:cs="Times New Roman"/>
          <w:b/>
          <w:bCs/>
          <w:color w:val="000000"/>
          <w:kern w:val="0"/>
          <w:sz w:val="26"/>
          <w:szCs w:val="26"/>
          <w:lang w:eastAsia="ru-RU" w:bidi="ru-RU"/>
        </w:rPr>
      </w:pPr>
      <w:r w:rsidRPr="008924E4">
        <w:rPr>
          <w:rFonts w:ascii="Times New Roman" w:eastAsia="Times New Roman" w:hAnsi="Times New Roman" w:cs="Times New Roman"/>
          <w:b/>
          <w:bCs/>
          <w:color w:val="000000"/>
          <w:kern w:val="0"/>
          <w:sz w:val="26"/>
          <w:szCs w:val="26"/>
          <w:lang w:eastAsia="ru-RU" w:bidi="ru-RU"/>
        </w:rPr>
        <w:t>Научная новизна</w:t>
      </w:r>
    </w:p>
    <w:p w:rsidR="008924E4" w:rsidRPr="008924E4" w:rsidRDefault="008924E4" w:rsidP="008924E4">
      <w:pPr>
        <w:tabs>
          <w:tab w:val="clear" w:pos="709"/>
          <w:tab w:val="left" w:pos="792"/>
        </w:tabs>
        <w:suppressAutoHyphens w:val="0"/>
        <w:spacing w:after="0" w:line="475" w:lineRule="exact"/>
        <w:ind w:left="480" w:firstLine="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w:t>
      </w:r>
      <w:r w:rsidRPr="008924E4">
        <w:rPr>
          <w:rFonts w:ascii="Times New Roman" w:eastAsia="Times New Roman" w:hAnsi="Times New Roman" w:cs="Times New Roman"/>
          <w:color w:val="000000"/>
          <w:kern w:val="0"/>
          <w:sz w:val="28"/>
          <w:szCs w:val="28"/>
          <w:lang w:eastAsia="ru-RU" w:bidi="ru-RU"/>
        </w:rPr>
        <w:tab/>
        <w:t>1.Впервые исследованы основные закономерности процесса гидрохло</w:t>
      </w:r>
      <w:r w:rsidRPr="008924E4">
        <w:rPr>
          <w:rFonts w:ascii="Times New Roman" w:eastAsia="Times New Roman" w:hAnsi="Times New Roman" w:cs="Times New Roman"/>
          <w:color w:val="000000"/>
          <w:kern w:val="0"/>
          <w:sz w:val="28"/>
          <w:szCs w:val="28"/>
          <w:lang w:eastAsia="ru-RU" w:bidi="ru-RU"/>
        </w:rPr>
        <w:softHyphen/>
      </w:r>
    </w:p>
    <w:p w:rsidR="008924E4" w:rsidRPr="008924E4" w:rsidRDefault="008924E4" w:rsidP="008924E4">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sectPr w:rsidR="008924E4" w:rsidRPr="008924E4">
          <w:type w:val="continuous"/>
          <w:pgSz w:w="12019" w:h="17224"/>
          <w:pgMar w:top="2217" w:right="869" w:bottom="362" w:left="1652" w:header="0" w:footer="3" w:gutter="0"/>
          <w:cols w:space="720"/>
          <w:noEndnote/>
          <w:docGrid w:linePitch="360"/>
        </w:sectPr>
      </w:pPr>
      <w:r>
        <w:rPr>
          <w:rFonts w:ascii="Times New Roman" w:eastAsia="Times New Roman" w:hAnsi="Times New Roman" w:cs="Times New Roman"/>
          <w:noProof/>
          <w:color w:val="000000"/>
          <w:kern w:val="0"/>
          <w:sz w:val="28"/>
          <w:szCs w:val="28"/>
          <w:lang w:eastAsia="ru-RU"/>
        </w:rPr>
        <w:drawing>
          <wp:anchor distT="0" distB="0" distL="63500" distR="643255" simplePos="0" relativeHeight="251667456" behindDoc="1" locked="0" layoutInCell="1" allowOverlap="1">
            <wp:simplePos x="0" y="0"/>
            <wp:positionH relativeFrom="margin">
              <wp:posOffset>-854710</wp:posOffset>
            </wp:positionH>
            <wp:positionV relativeFrom="paragraph">
              <wp:posOffset>-73025</wp:posOffset>
            </wp:positionV>
            <wp:extent cx="213360" cy="993775"/>
            <wp:effectExtent l="19050" t="0" r="0" b="0"/>
            <wp:wrapSquare wrapText="right"/>
            <wp:docPr id="729" name="Рисунок 729" descr="C:\Users\Pavel\AppData\Local\Temp\Rar$DIa0.489\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C:\Users\Pavel\AppData\Local\Temp\Rar$DIa0.489\media\image5.png"/>
                    <pic:cNvPicPr>
                      <a:picLocks noChangeAspect="1" noChangeArrowheads="1"/>
                    </pic:cNvPicPr>
                  </pic:nvPicPr>
                  <pic:blipFill>
                    <a:blip r:embed="rId15" cstate="print"/>
                    <a:srcRect/>
                    <a:stretch>
                      <a:fillRect/>
                    </a:stretch>
                  </pic:blipFill>
                  <pic:spPr bwMode="auto">
                    <a:xfrm>
                      <a:off x="0" y="0"/>
                      <a:ext cx="213360" cy="993775"/>
                    </a:xfrm>
                    <a:prstGeom prst="rect">
                      <a:avLst/>
                    </a:prstGeom>
                    <a:noFill/>
                  </pic:spPr>
                </pic:pic>
              </a:graphicData>
            </a:graphic>
          </wp:anchor>
        </w:drawing>
      </w:r>
      <w:r w:rsidRPr="008924E4">
        <w:rPr>
          <w:rFonts w:ascii="Times New Roman" w:eastAsia="Times New Roman" w:hAnsi="Times New Roman" w:cs="Times New Roman"/>
          <w:color w:val="000000"/>
          <w:kern w:val="0"/>
          <w:sz w:val="28"/>
          <w:szCs w:val="28"/>
          <w:lang w:eastAsia="ru-RU" w:bidi="ru-RU"/>
        </w:rPr>
        <w:t>рирования изобутилена, а-олефинов в присутствии каталитических коли</w:t>
      </w:r>
      <w:r w:rsidRPr="008924E4">
        <w:rPr>
          <w:rFonts w:ascii="Times New Roman" w:eastAsia="Times New Roman" w:hAnsi="Times New Roman" w:cs="Times New Roman"/>
          <w:color w:val="000000"/>
          <w:kern w:val="0"/>
          <w:sz w:val="28"/>
          <w:szCs w:val="28"/>
          <w:lang w:eastAsia="ru-RU" w:bidi="ru-RU"/>
        </w:rPr>
        <w:softHyphen/>
        <w:t>честв НгО. Установлено, что процесс гидрохлорирования протекает без обра</w:t>
      </w:r>
      <w:r w:rsidRPr="008924E4">
        <w:rPr>
          <w:rFonts w:ascii="Times New Roman" w:eastAsia="Times New Roman" w:hAnsi="Times New Roman" w:cs="Times New Roman"/>
          <w:color w:val="000000"/>
          <w:kern w:val="0"/>
          <w:sz w:val="28"/>
          <w:szCs w:val="28"/>
          <w:lang w:eastAsia="ru-RU" w:bidi="ru-RU"/>
        </w:rPr>
        <w:softHyphen/>
        <w:t>зования низкомолекулярных полимеров. Избирательность процессов гидро</w:t>
      </w:r>
      <w:r w:rsidRPr="008924E4">
        <w:rPr>
          <w:rFonts w:ascii="Times New Roman" w:eastAsia="Times New Roman" w:hAnsi="Times New Roman" w:cs="Times New Roman"/>
          <w:color w:val="000000"/>
          <w:kern w:val="0"/>
          <w:sz w:val="28"/>
          <w:szCs w:val="28"/>
          <w:lang w:eastAsia="ru-RU" w:bidi="ru-RU"/>
        </w:rPr>
        <w:softHyphen/>
        <w:t>хлорирования достигает 99,5-99,9 %.</w:t>
      </w:r>
    </w:p>
    <w:p w:rsidR="008924E4" w:rsidRPr="008924E4" w:rsidRDefault="008924E4" w:rsidP="008924E4">
      <w:pPr>
        <w:numPr>
          <w:ilvl w:val="0"/>
          <w:numId w:val="17"/>
        </w:numPr>
        <w:tabs>
          <w:tab w:val="clear" w:pos="709"/>
          <w:tab w:val="left" w:pos="105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Впервые в качестве катализатора гидрохлорирования эпихлоргидри</w:t>
      </w:r>
      <w:r w:rsidRPr="008924E4">
        <w:rPr>
          <w:rFonts w:ascii="Times New Roman" w:eastAsia="Times New Roman" w:hAnsi="Times New Roman" w:cs="Times New Roman"/>
          <w:color w:val="000000"/>
          <w:kern w:val="0"/>
          <w:sz w:val="28"/>
          <w:szCs w:val="28"/>
          <w:lang w:eastAsia="ru-RU" w:bidi="ru-RU"/>
        </w:rPr>
        <w:softHyphen/>
        <w:t xml:space="preserve">на предложен насыщенный раствор хлорида кальция в воде в количестве 0,03-0,04 %, который позволяет снизить количество образующихся побочных олигомеров с 22 до 0,1 </w:t>
      </w:r>
      <w:r w:rsidRPr="008924E4">
        <w:rPr>
          <w:rFonts w:ascii="Times New Roman" w:eastAsia="Times New Roman" w:hAnsi="Times New Roman" w:cs="Times New Roman"/>
          <w:i/>
          <w:iCs/>
          <w:color w:val="000000"/>
          <w:kern w:val="0"/>
          <w:sz w:val="28"/>
          <w:szCs w:val="28"/>
          <w:lang w:eastAsia="ru-RU" w:bidi="ru-RU"/>
        </w:rPr>
        <w:t>%</w:t>
      </w:r>
      <w:r w:rsidRPr="008924E4">
        <w:rPr>
          <w:rFonts w:ascii="Times New Roman" w:eastAsia="Times New Roman" w:hAnsi="Times New Roman" w:cs="Times New Roman"/>
          <w:color w:val="000000"/>
          <w:kern w:val="0"/>
          <w:sz w:val="28"/>
          <w:szCs w:val="28"/>
          <w:lang w:eastAsia="ru-RU" w:bidi="ru-RU"/>
        </w:rPr>
        <w:t xml:space="preserve"> мае.</w:t>
      </w:r>
    </w:p>
    <w:p w:rsidR="008924E4" w:rsidRPr="008924E4" w:rsidRDefault="008924E4" w:rsidP="008924E4">
      <w:pPr>
        <w:numPr>
          <w:ilvl w:val="0"/>
          <w:numId w:val="17"/>
        </w:numPr>
        <w:tabs>
          <w:tab w:val="clear" w:pos="709"/>
          <w:tab w:val="left" w:pos="105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Исследован процесс переработки смеси пропилена и абгазного хло</w:t>
      </w:r>
      <w:r w:rsidRPr="008924E4">
        <w:rPr>
          <w:rFonts w:ascii="Times New Roman" w:eastAsia="Times New Roman" w:hAnsi="Times New Roman" w:cs="Times New Roman"/>
          <w:color w:val="000000"/>
          <w:kern w:val="0"/>
          <w:sz w:val="28"/>
          <w:szCs w:val="28"/>
          <w:lang w:eastAsia="ru-RU" w:bidi="ru-RU"/>
        </w:rPr>
        <w:softHyphen/>
        <w:t>ристого водорода производства хлористого аллила методом гидрохлорирова</w:t>
      </w:r>
      <w:r w:rsidRPr="008924E4">
        <w:rPr>
          <w:rFonts w:ascii="Times New Roman" w:eastAsia="Times New Roman" w:hAnsi="Times New Roman" w:cs="Times New Roman"/>
          <w:color w:val="000000"/>
          <w:kern w:val="0"/>
          <w:sz w:val="28"/>
          <w:szCs w:val="28"/>
          <w:lang w:eastAsia="ru-RU" w:bidi="ru-RU"/>
        </w:rPr>
        <w:softHyphen/>
        <w:t>ния и каталитического окислительного хлорирования. Показано, что пропус</w:t>
      </w:r>
      <w:r w:rsidRPr="008924E4">
        <w:rPr>
          <w:rFonts w:ascii="Times New Roman" w:eastAsia="Times New Roman" w:hAnsi="Times New Roman" w:cs="Times New Roman"/>
          <w:color w:val="000000"/>
          <w:kern w:val="0"/>
          <w:sz w:val="28"/>
          <w:szCs w:val="28"/>
          <w:lang w:eastAsia="ru-RU" w:bidi="ru-RU"/>
        </w:rPr>
        <w:softHyphen/>
        <w:t>кание пропилен-хлористоводородной смеси через реактор гидрохлорирова</w:t>
      </w:r>
      <w:r w:rsidRPr="008924E4">
        <w:rPr>
          <w:rFonts w:ascii="Times New Roman" w:eastAsia="Times New Roman" w:hAnsi="Times New Roman" w:cs="Times New Roman"/>
          <w:color w:val="000000"/>
          <w:kern w:val="0"/>
          <w:sz w:val="28"/>
          <w:szCs w:val="28"/>
          <w:lang w:eastAsia="ru-RU" w:bidi="ru-RU"/>
        </w:rPr>
        <w:softHyphen/>
        <w:t>ния позволяет отделить избыточный пропилен от абгазного хлористого водо</w:t>
      </w:r>
      <w:r w:rsidRPr="008924E4">
        <w:rPr>
          <w:rFonts w:ascii="Times New Roman" w:eastAsia="Times New Roman" w:hAnsi="Times New Roman" w:cs="Times New Roman"/>
          <w:color w:val="000000"/>
          <w:kern w:val="0"/>
          <w:sz w:val="28"/>
          <w:szCs w:val="28"/>
          <w:lang w:eastAsia="ru-RU" w:bidi="ru-RU"/>
        </w:rPr>
        <w:softHyphen/>
        <w:t>рода с селективным получением изопропилхлорида, который перерабатыва</w:t>
      </w:r>
      <w:r w:rsidRPr="008924E4">
        <w:rPr>
          <w:rFonts w:ascii="Times New Roman" w:eastAsia="Times New Roman" w:hAnsi="Times New Roman" w:cs="Times New Roman"/>
          <w:color w:val="000000"/>
          <w:kern w:val="0"/>
          <w:sz w:val="28"/>
          <w:szCs w:val="28"/>
          <w:lang w:eastAsia="ru-RU" w:bidi="ru-RU"/>
        </w:rPr>
        <w:softHyphen/>
        <w:t>ется окислительным хлорированием на палладийсодержащем катализаторе в хлористый аллил с избирательностью 90%.</w:t>
      </w:r>
    </w:p>
    <w:p w:rsidR="008924E4" w:rsidRPr="008924E4" w:rsidRDefault="008924E4" w:rsidP="008924E4">
      <w:pPr>
        <w:tabs>
          <w:tab w:val="clear" w:pos="709"/>
        </w:tabs>
        <w:suppressAutoHyphens w:val="0"/>
        <w:spacing w:after="0" w:line="480" w:lineRule="exact"/>
        <w:ind w:firstLine="760"/>
        <w:rPr>
          <w:rFonts w:ascii="Times New Roman" w:eastAsia="Times New Roman" w:hAnsi="Times New Roman" w:cs="Times New Roman"/>
          <w:b/>
          <w:bCs/>
          <w:color w:val="000000"/>
          <w:kern w:val="0"/>
          <w:sz w:val="26"/>
          <w:szCs w:val="26"/>
          <w:lang w:eastAsia="ru-RU" w:bidi="ru-RU"/>
        </w:rPr>
      </w:pPr>
      <w:r w:rsidRPr="008924E4">
        <w:rPr>
          <w:rFonts w:ascii="Times New Roman" w:eastAsia="Times New Roman" w:hAnsi="Times New Roman" w:cs="Times New Roman"/>
          <w:b/>
          <w:bCs/>
          <w:color w:val="000000"/>
          <w:kern w:val="0"/>
          <w:sz w:val="26"/>
          <w:szCs w:val="26"/>
          <w:lang w:eastAsia="ru-RU" w:bidi="ru-RU"/>
        </w:rPr>
        <w:t>Практическая ценность</w:t>
      </w:r>
    </w:p>
    <w:p w:rsidR="008924E4" w:rsidRPr="008924E4" w:rsidRDefault="008924E4" w:rsidP="008924E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 xml:space="preserve">Разработана технология получения </w:t>
      </w:r>
      <w:r w:rsidRPr="008924E4">
        <w:rPr>
          <w:rFonts w:ascii="Times New Roman" w:eastAsia="Times New Roman" w:hAnsi="Times New Roman" w:cs="Times New Roman"/>
          <w:i/>
          <w:iCs/>
          <w:color w:val="000000"/>
          <w:kern w:val="0"/>
          <w:sz w:val="28"/>
          <w:szCs w:val="28"/>
          <w:lang w:eastAsia="ru-RU" w:bidi="ru-RU"/>
        </w:rPr>
        <w:t>трет.-б</w:t>
      </w:r>
      <w:r w:rsidRPr="008924E4">
        <w:rPr>
          <w:rFonts w:ascii="Times New Roman" w:eastAsia="Times New Roman" w:hAnsi="Times New Roman" w:cs="Times New Roman"/>
          <w:color w:val="000000"/>
          <w:kern w:val="0"/>
          <w:sz w:val="28"/>
          <w:szCs w:val="28"/>
          <w:lang w:eastAsia="ru-RU" w:bidi="ru-RU"/>
        </w:rPr>
        <w:t>утилхлорида гидрохлори</w:t>
      </w:r>
      <w:r w:rsidRPr="008924E4">
        <w:rPr>
          <w:rFonts w:ascii="Times New Roman" w:eastAsia="Times New Roman" w:hAnsi="Times New Roman" w:cs="Times New Roman"/>
          <w:color w:val="000000"/>
          <w:kern w:val="0"/>
          <w:sz w:val="28"/>
          <w:szCs w:val="28"/>
          <w:lang w:eastAsia="ru-RU" w:bidi="ru-RU"/>
        </w:rPr>
        <w:softHyphen/>
        <w:t>рованием изобутилена абгазным хлористым водородом. Процесс проводится в барботажном реакторе с использованием НгО в качестве катализатора. Тех</w:t>
      </w:r>
      <w:r w:rsidRPr="008924E4">
        <w:rPr>
          <w:rFonts w:ascii="Times New Roman" w:eastAsia="Times New Roman" w:hAnsi="Times New Roman" w:cs="Times New Roman"/>
          <w:color w:val="000000"/>
          <w:kern w:val="0"/>
          <w:sz w:val="28"/>
          <w:szCs w:val="28"/>
          <w:lang w:eastAsia="ru-RU" w:bidi="ru-RU"/>
        </w:rPr>
        <w:softHyphen/>
        <w:t>нология внедрена на Стерлитамакском ЗАО «Каустик». Производительность установки составляет 500 т/год.</w:t>
      </w:r>
    </w:p>
    <w:p w:rsidR="008924E4" w:rsidRPr="008924E4" w:rsidRDefault="008924E4" w:rsidP="008924E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Усовершенствована промышленная технология получения 1,3- дихлор</w:t>
      </w:r>
      <w:r w:rsidRPr="008924E4">
        <w:rPr>
          <w:rFonts w:ascii="Times New Roman" w:eastAsia="Times New Roman" w:hAnsi="Times New Roman" w:cs="Times New Roman"/>
          <w:color w:val="000000"/>
          <w:kern w:val="0"/>
          <w:sz w:val="28"/>
          <w:szCs w:val="28"/>
          <w:lang w:eastAsia="ru-RU" w:bidi="ru-RU"/>
        </w:rPr>
        <w:softHyphen/>
        <w:t>пропанола-2 гидрохлорированием эпихлоргидрина абгазным хлористым во</w:t>
      </w:r>
      <w:r w:rsidRPr="008924E4">
        <w:rPr>
          <w:rFonts w:ascii="Times New Roman" w:eastAsia="Times New Roman" w:hAnsi="Times New Roman" w:cs="Times New Roman"/>
          <w:color w:val="000000"/>
          <w:kern w:val="0"/>
          <w:sz w:val="28"/>
          <w:szCs w:val="28"/>
          <w:lang w:eastAsia="ru-RU" w:bidi="ru-RU"/>
        </w:rPr>
        <w:softHyphen/>
        <w:t>дородом. Процесс проводится в присутствии катализатора - насыщенного раствора хлорида кальция в воде в количестве от 0,03-0,04 % мае. Техноло</w:t>
      </w:r>
      <w:r w:rsidRPr="008924E4">
        <w:rPr>
          <w:rFonts w:ascii="Times New Roman" w:eastAsia="Times New Roman" w:hAnsi="Times New Roman" w:cs="Times New Roman"/>
          <w:color w:val="000000"/>
          <w:kern w:val="0"/>
          <w:sz w:val="28"/>
          <w:szCs w:val="28"/>
          <w:lang w:eastAsia="ru-RU" w:bidi="ru-RU"/>
        </w:rPr>
        <w:softHyphen/>
        <w:t>гия внедрена на Стерлитамакском ЗАО «Каустик».</w:t>
      </w:r>
    </w:p>
    <w:p w:rsidR="008924E4" w:rsidRPr="008924E4" w:rsidRDefault="008924E4" w:rsidP="008924E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0" distL="63500" distR="633730" simplePos="0" relativeHeight="251668480" behindDoc="1" locked="0" layoutInCell="1" allowOverlap="1">
            <wp:simplePos x="0" y="0"/>
            <wp:positionH relativeFrom="margin">
              <wp:posOffset>-827405</wp:posOffset>
            </wp:positionH>
            <wp:positionV relativeFrom="paragraph">
              <wp:posOffset>899160</wp:posOffset>
            </wp:positionV>
            <wp:extent cx="207010" cy="1005840"/>
            <wp:effectExtent l="19050" t="0" r="2540" b="0"/>
            <wp:wrapSquare wrapText="right"/>
            <wp:docPr id="730" name="Рисунок 730" descr="C:\Users\Pavel\AppData\Local\Temp\Rar$DIa0.489\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C:\Users\Pavel\AppData\Local\Temp\Rar$DIa0.489\media\image6.png"/>
                    <pic:cNvPicPr>
                      <a:picLocks noChangeAspect="1" noChangeArrowheads="1"/>
                    </pic:cNvPicPr>
                  </pic:nvPicPr>
                  <pic:blipFill>
                    <a:blip r:embed="rId16" cstate="print"/>
                    <a:srcRect/>
                    <a:stretch>
                      <a:fillRect/>
                    </a:stretch>
                  </pic:blipFill>
                  <pic:spPr bwMode="auto">
                    <a:xfrm>
                      <a:off x="0" y="0"/>
                      <a:ext cx="207010" cy="1005840"/>
                    </a:xfrm>
                    <a:prstGeom prst="rect">
                      <a:avLst/>
                    </a:prstGeom>
                    <a:noFill/>
                  </pic:spPr>
                </pic:pic>
              </a:graphicData>
            </a:graphic>
          </wp:anchor>
        </w:drawing>
      </w:r>
      <w:r w:rsidRPr="008924E4">
        <w:rPr>
          <w:rFonts w:ascii="Times New Roman" w:eastAsia="Times New Roman" w:hAnsi="Times New Roman" w:cs="Times New Roman"/>
          <w:color w:val="000000"/>
          <w:kern w:val="0"/>
          <w:sz w:val="28"/>
          <w:szCs w:val="28"/>
          <w:lang w:eastAsia="ru-RU" w:bidi="ru-RU"/>
        </w:rPr>
        <w:t>Разработана технология получения хлорпарафина ХП-13 гидрохлори</w:t>
      </w:r>
      <w:r w:rsidRPr="008924E4">
        <w:rPr>
          <w:rFonts w:ascii="Times New Roman" w:eastAsia="Times New Roman" w:hAnsi="Times New Roman" w:cs="Times New Roman"/>
          <w:color w:val="000000"/>
          <w:kern w:val="0"/>
          <w:sz w:val="28"/>
          <w:szCs w:val="28"/>
          <w:lang w:eastAsia="ru-RU" w:bidi="ru-RU"/>
        </w:rPr>
        <w:softHyphen/>
        <w:t>рованием а-олефинов с использованием абгазного НС1 и хлорпарафина ХП- 470 хлорированием хлорпарафина ХП-13. В ЗАО «Каустик» принято реше</w:t>
      </w:r>
      <w:r w:rsidRPr="008924E4">
        <w:rPr>
          <w:rFonts w:ascii="Times New Roman" w:eastAsia="Times New Roman" w:hAnsi="Times New Roman" w:cs="Times New Roman"/>
          <w:color w:val="000000"/>
          <w:kern w:val="0"/>
          <w:sz w:val="28"/>
          <w:szCs w:val="28"/>
          <w:lang w:eastAsia="ru-RU" w:bidi="ru-RU"/>
        </w:rPr>
        <w:softHyphen/>
        <w:t>ние о внедрении технологии получения хлорпарафинов ХП-13 и ХП-470.</w:t>
      </w:r>
    </w:p>
    <w:p w:rsidR="008924E4" w:rsidRPr="008924E4" w:rsidRDefault="008924E4" w:rsidP="008924E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Разработана блок-схема переработки смеси пропилена и абгазного хло</w:t>
      </w:r>
      <w:r w:rsidRPr="008924E4">
        <w:rPr>
          <w:rFonts w:ascii="Times New Roman" w:eastAsia="Times New Roman" w:hAnsi="Times New Roman" w:cs="Times New Roman"/>
          <w:color w:val="000000"/>
          <w:kern w:val="0"/>
          <w:sz w:val="28"/>
          <w:szCs w:val="28"/>
          <w:lang w:eastAsia="ru-RU" w:bidi="ru-RU"/>
        </w:rPr>
        <w:softHyphen/>
        <w:t>ристого водорода производства хлористого аллила с получением изопропил</w:t>
      </w:r>
      <w:r w:rsidRPr="008924E4">
        <w:rPr>
          <w:rFonts w:ascii="Times New Roman" w:eastAsia="Times New Roman" w:hAnsi="Times New Roman" w:cs="Times New Roman"/>
          <w:color w:val="000000"/>
          <w:kern w:val="0"/>
          <w:sz w:val="28"/>
          <w:szCs w:val="28"/>
          <w:lang w:eastAsia="ru-RU" w:bidi="ru-RU"/>
        </w:rPr>
        <w:softHyphen/>
        <w:t>хлорида и дополнительных количеств хлористого аллила. В ЗАО «Каустик»</w:t>
      </w:r>
      <w:r w:rsidRPr="008924E4">
        <w:rPr>
          <w:rFonts w:ascii="Times New Roman" w:eastAsia="Times New Roman" w:hAnsi="Times New Roman" w:cs="Times New Roman"/>
          <w:color w:val="000000"/>
          <w:kern w:val="0"/>
          <w:sz w:val="28"/>
          <w:szCs w:val="28"/>
          <w:lang w:eastAsia="ru-RU" w:bidi="ru-RU"/>
        </w:rPr>
        <w:br w:type="page"/>
        <w:t>принято решение об использовании в перспективных разработках предло</w:t>
      </w:r>
      <w:r w:rsidRPr="008924E4">
        <w:rPr>
          <w:rFonts w:ascii="Times New Roman" w:eastAsia="Times New Roman" w:hAnsi="Times New Roman" w:cs="Times New Roman"/>
          <w:color w:val="000000"/>
          <w:kern w:val="0"/>
          <w:sz w:val="28"/>
          <w:szCs w:val="28"/>
          <w:lang w:eastAsia="ru-RU" w:bidi="ru-RU"/>
        </w:rPr>
        <w:softHyphen/>
        <w:t>женный способ разделения пропилен-хлористоводородной смеси производ</w:t>
      </w:r>
      <w:r w:rsidRPr="008924E4">
        <w:rPr>
          <w:rFonts w:ascii="Times New Roman" w:eastAsia="Times New Roman" w:hAnsi="Times New Roman" w:cs="Times New Roman"/>
          <w:color w:val="000000"/>
          <w:kern w:val="0"/>
          <w:sz w:val="28"/>
          <w:szCs w:val="28"/>
          <w:lang w:eastAsia="ru-RU" w:bidi="ru-RU"/>
        </w:rPr>
        <w:softHyphen/>
        <w:t>ства хлористого аллила с одновременной утилизацией абгазного хлористого водорода методом гидрохлорирования и окислительного хлорирования.</w:t>
      </w:r>
    </w:p>
    <w:p w:rsidR="008924E4" w:rsidRPr="008924E4" w:rsidRDefault="008924E4" w:rsidP="008924E4">
      <w:pPr>
        <w:tabs>
          <w:tab w:val="clear" w:pos="709"/>
        </w:tabs>
        <w:suppressAutoHyphens w:val="0"/>
        <w:spacing w:after="0" w:line="480" w:lineRule="exact"/>
        <w:ind w:left="760" w:firstLine="0"/>
        <w:jc w:val="left"/>
        <w:rPr>
          <w:rFonts w:ascii="Times New Roman" w:eastAsia="Times New Roman" w:hAnsi="Times New Roman" w:cs="Times New Roman"/>
          <w:b/>
          <w:bCs/>
          <w:color w:val="000000"/>
          <w:kern w:val="0"/>
          <w:sz w:val="26"/>
          <w:szCs w:val="26"/>
          <w:lang w:eastAsia="ru-RU" w:bidi="ru-RU"/>
        </w:rPr>
      </w:pPr>
      <w:r>
        <w:rPr>
          <w:rFonts w:ascii="Times New Roman" w:eastAsia="Times New Roman" w:hAnsi="Times New Roman" w:cs="Times New Roman"/>
          <w:b/>
          <w:bCs/>
          <w:noProof/>
          <w:color w:val="000000"/>
          <w:kern w:val="0"/>
          <w:sz w:val="26"/>
          <w:szCs w:val="26"/>
          <w:lang w:eastAsia="ru-RU"/>
        </w:rPr>
        <w:drawing>
          <wp:anchor distT="0" distB="0" distL="63500" distR="624840" simplePos="0" relativeHeight="251669504" behindDoc="1" locked="0" layoutInCell="1" allowOverlap="1">
            <wp:simplePos x="0" y="0"/>
            <wp:positionH relativeFrom="margin">
              <wp:posOffset>-812165</wp:posOffset>
            </wp:positionH>
            <wp:positionV relativeFrom="paragraph">
              <wp:posOffset>-429895</wp:posOffset>
            </wp:positionV>
            <wp:extent cx="207010" cy="250190"/>
            <wp:effectExtent l="19050" t="0" r="2540" b="0"/>
            <wp:wrapSquare wrapText="right"/>
            <wp:docPr id="731" name="Рисунок 731" descr="C:\Users\Pavel\AppData\Local\Temp\Rar$DIa0.489\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C:\Users\Pavel\AppData\Local\Temp\Rar$DIa0.489\media\image7.png"/>
                    <pic:cNvPicPr>
                      <a:picLocks noChangeAspect="1" noChangeArrowheads="1"/>
                    </pic:cNvPicPr>
                  </pic:nvPicPr>
                  <pic:blipFill>
                    <a:blip r:embed="rId17" cstate="print"/>
                    <a:srcRect/>
                    <a:stretch>
                      <a:fillRect/>
                    </a:stretch>
                  </pic:blipFill>
                  <pic:spPr bwMode="auto">
                    <a:xfrm>
                      <a:off x="0" y="0"/>
                      <a:ext cx="207010" cy="250190"/>
                    </a:xfrm>
                    <a:prstGeom prst="rect">
                      <a:avLst/>
                    </a:prstGeom>
                    <a:noFill/>
                  </pic:spPr>
                </pic:pic>
              </a:graphicData>
            </a:graphic>
          </wp:anchor>
        </w:drawing>
      </w:r>
      <w:r w:rsidRPr="008924E4">
        <w:rPr>
          <w:rFonts w:ascii="Times New Roman" w:eastAsia="Times New Roman" w:hAnsi="Times New Roman" w:cs="Times New Roman"/>
          <w:b/>
          <w:bCs/>
          <w:color w:val="000000"/>
          <w:kern w:val="0"/>
          <w:sz w:val="26"/>
          <w:szCs w:val="26"/>
          <w:lang w:eastAsia="ru-RU" w:bidi="ru-RU"/>
        </w:rPr>
        <w:t>Апробация работы</w:t>
      </w:r>
    </w:p>
    <w:p w:rsidR="008924E4" w:rsidRPr="008924E4" w:rsidRDefault="008924E4" w:rsidP="008924E4">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0" distL="63500" distR="631190" simplePos="0" relativeHeight="251670528" behindDoc="1" locked="0" layoutInCell="1" allowOverlap="1">
            <wp:simplePos x="0" y="0"/>
            <wp:positionH relativeFrom="margin">
              <wp:posOffset>-808990</wp:posOffset>
            </wp:positionH>
            <wp:positionV relativeFrom="paragraph">
              <wp:posOffset>2691130</wp:posOffset>
            </wp:positionV>
            <wp:extent cx="201295" cy="2157730"/>
            <wp:effectExtent l="19050" t="0" r="8255" b="0"/>
            <wp:wrapSquare wrapText="right"/>
            <wp:docPr id="732" name="Рисунок 732" descr="C:\Users\Pavel\AppData\Local\Temp\Rar$DIa0.489\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C:\Users\Pavel\AppData\Local\Temp\Rar$DIa0.489\media\image8.png"/>
                    <pic:cNvPicPr>
                      <a:picLocks noChangeAspect="1" noChangeArrowheads="1"/>
                    </pic:cNvPicPr>
                  </pic:nvPicPr>
                  <pic:blipFill>
                    <a:blip r:embed="rId18" cstate="print"/>
                    <a:srcRect/>
                    <a:stretch>
                      <a:fillRect/>
                    </a:stretch>
                  </pic:blipFill>
                  <pic:spPr bwMode="auto">
                    <a:xfrm>
                      <a:off x="0" y="0"/>
                      <a:ext cx="201295" cy="2157730"/>
                    </a:xfrm>
                    <a:prstGeom prst="rect">
                      <a:avLst/>
                    </a:prstGeom>
                    <a:noFill/>
                  </pic:spPr>
                </pic:pic>
              </a:graphicData>
            </a:graphic>
          </wp:anchor>
        </w:drawing>
      </w:r>
      <w:r w:rsidRPr="008924E4">
        <w:rPr>
          <w:rFonts w:ascii="Times New Roman" w:eastAsia="Times New Roman" w:hAnsi="Times New Roman" w:cs="Times New Roman"/>
          <w:color w:val="000000"/>
          <w:kern w:val="0"/>
          <w:sz w:val="28"/>
          <w:szCs w:val="28"/>
          <w:lang w:eastAsia="ru-RU" w:bidi="ru-RU"/>
        </w:rPr>
        <w:t>Результаты работы докладывались и обсуждались на Международной научно-технической конференции «Перспективы разработки и реализации региональных программ перехода к устойчивому развитию для промышлен</w:t>
      </w:r>
      <w:r w:rsidRPr="008924E4">
        <w:rPr>
          <w:rFonts w:ascii="Times New Roman" w:eastAsia="Times New Roman" w:hAnsi="Times New Roman" w:cs="Times New Roman"/>
          <w:color w:val="000000"/>
          <w:kern w:val="0"/>
          <w:sz w:val="28"/>
          <w:szCs w:val="28"/>
          <w:lang w:eastAsia="ru-RU" w:bidi="ru-RU"/>
        </w:rPr>
        <w:softHyphen/>
        <w:t>ных регионов России» (Стерлитамак, 1999); Международной конференции «Нефть. Газ» (Уфа, 2004); научно-практической конференции «Современные проблемы химии, химической технологии и экологической безопасности» (Уфа, 2004); IX Международной конференции «Окружающая среда для нас и будущих поколений» (Самара, 2004); IV Международной научной конферен</w:t>
      </w:r>
      <w:r w:rsidRPr="008924E4">
        <w:rPr>
          <w:rFonts w:ascii="Times New Roman" w:eastAsia="Times New Roman" w:hAnsi="Times New Roman" w:cs="Times New Roman"/>
          <w:color w:val="000000"/>
          <w:kern w:val="0"/>
          <w:sz w:val="28"/>
          <w:szCs w:val="28"/>
          <w:lang w:eastAsia="ru-RU" w:bidi="ru-RU"/>
        </w:rPr>
        <w:softHyphen/>
        <w:t>ции «Современные проблемы истории естествознания в области химии, хи</w:t>
      </w:r>
      <w:r w:rsidRPr="008924E4">
        <w:rPr>
          <w:rFonts w:ascii="Times New Roman" w:eastAsia="Times New Roman" w:hAnsi="Times New Roman" w:cs="Times New Roman"/>
          <w:color w:val="000000"/>
          <w:kern w:val="0"/>
          <w:sz w:val="28"/>
          <w:szCs w:val="28"/>
          <w:lang w:eastAsia="ru-RU" w:bidi="ru-RU"/>
        </w:rPr>
        <w:softHyphen/>
        <w:t>мической технологии и нефтяного дела» (Уфа, 2004); Международной науч</w:t>
      </w:r>
      <w:r w:rsidRPr="008924E4">
        <w:rPr>
          <w:rFonts w:ascii="Times New Roman" w:eastAsia="Times New Roman" w:hAnsi="Times New Roman" w:cs="Times New Roman"/>
          <w:color w:val="000000"/>
          <w:kern w:val="0"/>
          <w:sz w:val="28"/>
          <w:szCs w:val="28"/>
          <w:lang w:eastAsia="ru-RU" w:bidi="ru-RU"/>
        </w:rPr>
        <w:softHyphen/>
        <w:t>но-практической конференции «Нефтегазопереработка и нефтехимия-2005» (Уфа, 2005).</w:t>
      </w:r>
    </w:p>
    <w:p w:rsidR="008924E4" w:rsidRPr="008924E4" w:rsidRDefault="008924E4" w:rsidP="008924E4">
      <w:pPr>
        <w:tabs>
          <w:tab w:val="clear" w:pos="709"/>
        </w:tabs>
        <w:suppressAutoHyphens w:val="0"/>
        <w:spacing w:after="0" w:line="480" w:lineRule="exact"/>
        <w:ind w:left="760" w:firstLine="0"/>
        <w:jc w:val="left"/>
        <w:rPr>
          <w:rFonts w:ascii="Times New Roman" w:eastAsia="Times New Roman" w:hAnsi="Times New Roman" w:cs="Times New Roman"/>
          <w:b/>
          <w:bCs/>
          <w:color w:val="000000"/>
          <w:kern w:val="0"/>
          <w:sz w:val="26"/>
          <w:szCs w:val="26"/>
          <w:lang w:eastAsia="ru-RU" w:bidi="ru-RU"/>
        </w:rPr>
      </w:pPr>
      <w:r w:rsidRPr="008924E4">
        <w:rPr>
          <w:rFonts w:ascii="Times New Roman" w:eastAsia="Times New Roman" w:hAnsi="Times New Roman" w:cs="Times New Roman"/>
          <w:b/>
          <w:bCs/>
          <w:color w:val="000000"/>
          <w:kern w:val="0"/>
          <w:sz w:val="26"/>
          <w:szCs w:val="26"/>
          <w:lang w:eastAsia="ru-RU" w:bidi="ru-RU"/>
        </w:rPr>
        <w:t>Публикации</w:t>
      </w:r>
    </w:p>
    <w:p w:rsidR="008924E4" w:rsidRPr="008924E4" w:rsidRDefault="008924E4" w:rsidP="008924E4">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8924E4">
        <w:rPr>
          <w:rFonts w:ascii="Times New Roman" w:eastAsia="Times New Roman" w:hAnsi="Times New Roman" w:cs="Times New Roman"/>
          <w:color w:val="000000"/>
          <w:kern w:val="0"/>
          <w:sz w:val="28"/>
          <w:szCs w:val="28"/>
          <w:lang w:eastAsia="ru-RU" w:bidi="ru-RU"/>
        </w:rPr>
        <w:t>По содержанию диссертации опубликованы 2 статьи в Башкирском хи</w:t>
      </w:r>
      <w:r w:rsidRPr="008924E4">
        <w:rPr>
          <w:rFonts w:ascii="Times New Roman" w:eastAsia="Times New Roman" w:hAnsi="Times New Roman" w:cs="Times New Roman"/>
          <w:color w:val="000000"/>
          <w:kern w:val="0"/>
          <w:sz w:val="28"/>
          <w:szCs w:val="28"/>
          <w:lang w:eastAsia="ru-RU" w:bidi="ru-RU"/>
        </w:rPr>
        <w:softHyphen/>
        <w:t>мическом журнале, 5 тезисов докладов, получено 3 патента на изобретения.</w:t>
      </w:r>
    </w:p>
    <w:p w:rsidR="008924E4" w:rsidRPr="008924E4" w:rsidRDefault="008924E4" w:rsidP="008924E4">
      <w:pPr>
        <w:tabs>
          <w:tab w:val="clear" w:pos="709"/>
        </w:tabs>
        <w:suppressAutoHyphens w:val="0"/>
        <w:spacing w:after="0" w:line="480" w:lineRule="exact"/>
        <w:ind w:left="760" w:firstLine="0"/>
        <w:jc w:val="left"/>
        <w:rPr>
          <w:rFonts w:ascii="Times New Roman" w:eastAsia="Times New Roman" w:hAnsi="Times New Roman" w:cs="Times New Roman"/>
          <w:b/>
          <w:bCs/>
          <w:color w:val="000000"/>
          <w:kern w:val="0"/>
          <w:sz w:val="26"/>
          <w:szCs w:val="26"/>
          <w:lang w:eastAsia="ru-RU" w:bidi="ru-RU"/>
        </w:rPr>
      </w:pPr>
      <w:r w:rsidRPr="008924E4">
        <w:rPr>
          <w:rFonts w:ascii="Times New Roman" w:eastAsia="Times New Roman" w:hAnsi="Times New Roman" w:cs="Times New Roman"/>
          <w:b/>
          <w:bCs/>
          <w:color w:val="000000"/>
          <w:kern w:val="0"/>
          <w:sz w:val="26"/>
          <w:szCs w:val="26"/>
          <w:lang w:eastAsia="ru-RU" w:bidi="ru-RU"/>
        </w:rPr>
        <w:t>Структура и объем диссертации</w:t>
      </w:r>
    </w:p>
    <w:p w:rsidR="0013382D" w:rsidRDefault="008924E4" w:rsidP="008924E4">
      <w:pPr>
        <w:rPr>
          <w:rFonts w:ascii="Arial Unicode MS" w:eastAsia="Arial Unicode MS" w:hAnsi="Arial Unicode MS" w:cs="Arial Unicode MS"/>
          <w:color w:val="000000"/>
          <w:kern w:val="0"/>
          <w:sz w:val="24"/>
          <w:szCs w:val="24"/>
          <w:lang w:eastAsia="ru-RU" w:bidi="ru-RU"/>
        </w:rPr>
      </w:pPr>
      <w:r>
        <w:rPr>
          <w:rFonts w:ascii="Arial Unicode MS" w:eastAsia="Arial Unicode MS" w:hAnsi="Arial Unicode MS" w:cs="Arial Unicode MS"/>
          <w:noProof/>
          <w:color w:val="000000"/>
          <w:kern w:val="0"/>
          <w:sz w:val="24"/>
          <w:szCs w:val="24"/>
          <w:lang w:eastAsia="ru-RU"/>
        </w:rPr>
        <w:drawing>
          <wp:anchor distT="0" distB="0" distL="63500" distR="63500" simplePos="0" relativeHeight="251671552" behindDoc="1" locked="0" layoutInCell="1" allowOverlap="1">
            <wp:simplePos x="0" y="0"/>
            <wp:positionH relativeFrom="margin">
              <wp:posOffset>-808990</wp:posOffset>
            </wp:positionH>
            <wp:positionV relativeFrom="paragraph">
              <wp:posOffset>1520825</wp:posOffset>
            </wp:positionV>
            <wp:extent cx="3767455" cy="981710"/>
            <wp:effectExtent l="19050" t="0" r="4445" b="0"/>
            <wp:wrapTopAndBottom/>
            <wp:docPr id="733" name="Рисунок 733" descr="C:\Users\Pavel\AppData\Local\Temp\Rar$DIa0.489\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C:\Users\Pavel\AppData\Local\Temp\Rar$DIa0.489\media\image9.png"/>
                    <pic:cNvPicPr>
                      <a:picLocks noChangeAspect="1" noChangeArrowheads="1"/>
                    </pic:cNvPicPr>
                  </pic:nvPicPr>
                  <pic:blipFill>
                    <a:blip r:embed="rId19" cstate="print"/>
                    <a:srcRect/>
                    <a:stretch>
                      <a:fillRect/>
                    </a:stretch>
                  </pic:blipFill>
                  <pic:spPr bwMode="auto">
                    <a:xfrm>
                      <a:off x="0" y="0"/>
                      <a:ext cx="3767455" cy="981710"/>
                    </a:xfrm>
                    <a:prstGeom prst="rect">
                      <a:avLst/>
                    </a:prstGeom>
                    <a:noFill/>
                  </pic:spPr>
                </pic:pic>
              </a:graphicData>
            </a:graphic>
          </wp:anchor>
        </w:drawing>
      </w:r>
      <w:r w:rsidRPr="008924E4">
        <w:rPr>
          <w:rFonts w:ascii="Arial Unicode MS" w:eastAsia="Arial Unicode MS" w:hAnsi="Arial Unicode MS" w:cs="Arial Unicode MS"/>
          <w:color w:val="000000"/>
          <w:kern w:val="0"/>
          <w:sz w:val="24"/>
          <w:szCs w:val="24"/>
          <w:lang w:eastAsia="ru-RU" w:bidi="ru-RU"/>
        </w:rPr>
        <w:t>Работа изложена на 122 страницах машинописного текста, включая 32 таблицы и 11 рисунков, состоит из введения, 3 глав, основных результатов и выводов, списка литературы, включающего 178 наименований</w:t>
      </w:r>
    </w:p>
    <w:p w:rsidR="008924E4" w:rsidRDefault="008924E4" w:rsidP="008924E4">
      <w:pPr>
        <w:rPr>
          <w:rFonts w:ascii="Arial Unicode MS" w:eastAsia="Arial Unicode MS" w:hAnsi="Arial Unicode MS" w:cs="Arial Unicode MS"/>
          <w:color w:val="000000"/>
          <w:kern w:val="0"/>
          <w:sz w:val="24"/>
          <w:szCs w:val="24"/>
          <w:lang w:eastAsia="ru-RU" w:bidi="ru-RU"/>
        </w:rPr>
      </w:pPr>
    </w:p>
    <w:p w:rsidR="008924E4" w:rsidRDefault="008924E4" w:rsidP="008924E4">
      <w:pPr>
        <w:rPr>
          <w:rFonts w:ascii="Arial Unicode MS" w:eastAsia="Arial Unicode MS" w:hAnsi="Arial Unicode MS" w:cs="Arial Unicode MS"/>
          <w:color w:val="000000"/>
          <w:kern w:val="0"/>
          <w:sz w:val="24"/>
          <w:szCs w:val="24"/>
          <w:lang w:eastAsia="ru-RU" w:bidi="ru-RU"/>
        </w:rPr>
      </w:pP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pict>
          <v:shape id="_x0000_s1768" type="#_x0000_t202" style="position:absolute;left:0;text-align:left;margin-left:-48pt;margin-top:41.3pt;width:20.15pt;height:18.9pt;z-index:-251642880;mso-wrap-distance-left:5pt;mso-wrap-distance-right:28.3pt;mso-position-horizontal-relative:margin" filled="f" stroked="f">
            <v:textbox style="mso-fit-shape-to-text:t" inset="0,0,0,0">
              <w:txbxContent>
                <w:p w:rsidR="008924E4" w:rsidRDefault="008924E4" w:rsidP="008924E4">
                  <w:pPr>
                    <w:spacing w:after="0" w:line="280" w:lineRule="exact"/>
                    <w:ind w:firstLine="0"/>
                    <w:jc w:val="left"/>
                  </w:pPr>
                  <w:r>
                    <w:rPr>
                      <w:rStyle w:val="WW8Num1z2"/>
                    </w:rPr>
                    <w:t>*</w:t>
                  </w:r>
                </w:p>
              </w:txbxContent>
            </v:textbox>
            <w10:wrap type="square" side="right" anchorx="margin"/>
          </v:shape>
        </w:pict>
      </w:r>
      <w:r w:rsidRPr="008924E4">
        <w:rPr>
          <w:rFonts w:ascii="Arial Unicode MS" w:eastAsia="Arial Unicode MS" w:hAnsi="Arial Unicode MS" w:cs="Arial Unicode MS"/>
          <w:color w:val="000000"/>
          <w:kern w:val="0"/>
          <w:sz w:val="24"/>
          <w:szCs w:val="24"/>
          <w:lang w:eastAsia="ru-RU" w:bidi="ru-RU"/>
        </w:rPr>
        <w:t>Перед началом проведения опытов проводят подготовительные работы, заключающиеся в следующем. Определяют зону постоянной температуры ре</w:t>
      </w:r>
      <w:r w:rsidRPr="008924E4">
        <w:rPr>
          <w:rFonts w:ascii="Arial Unicode MS" w:eastAsia="Arial Unicode MS" w:hAnsi="Arial Unicode MS" w:cs="Arial Unicode MS"/>
          <w:color w:val="000000"/>
          <w:kern w:val="0"/>
          <w:sz w:val="24"/>
          <w:szCs w:val="24"/>
          <w:lang w:eastAsia="ru-RU" w:bidi="ru-RU"/>
        </w:rPr>
        <w:softHyphen/>
        <w:t>актора, для чего реактор заполняют кварцевым стеклом фракции 0,4 - 0,5 мм; включают систему обогрева и одновременно подают воздух для продувки. Пе</w:t>
      </w:r>
      <w:r w:rsidRPr="008924E4">
        <w:rPr>
          <w:rFonts w:ascii="Arial Unicode MS" w:eastAsia="Arial Unicode MS" w:hAnsi="Arial Unicode MS" w:cs="Arial Unicode MS"/>
          <w:color w:val="000000"/>
          <w:kern w:val="0"/>
          <w:sz w:val="24"/>
          <w:szCs w:val="24"/>
          <w:lang w:eastAsia="ru-RU" w:bidi="ru-RU"/>
        </w:rPr>
        <w:softHyphen/>
        <w:t>ремещением термопары по длине реактора определяют градиент температуры. Проводят калибровку капилляров на линиях подачи газообразных продуктов реакции. Склянки Дрекслеля 10 и 15 заполняют 10% раствором йодистого ка</w:t>
      </w:r>
      <w:r w:rsidRPr="008924E4">
        <w:rPr>
          <w:rFonts w:ascii="Arial Unicode MS" w:eastAsia="Arial Unicode MS" w:hAnsi="Arial Unicode MS" w:cs="Arial Unicode MS"/>
          <w:color w:val="000000"/>
          <w:kern w:val="0"/>
          <w:sz w:val="24"/>
          <w:szCs w:val="24"/>
          <w:lang w:eastAsia="ru-RU" w:bidi="ru-RU"/>
        </w:rPr>
        <w:softHyphen/>
        <w:t>лия. Проверяют наличие щелочи в склянке 3 и приводят в рабочее состояние сосуд Мариотта 13, для этого подают азот (или воздух) в нужную склянку и пе</w:t>
      </w:r>
      <w:r w:rsidRPr="008924E4">
        <w:rPr>
          <w:rFonts w:ascii="Arial Unicode MS" w:eastAsia="Arial Unicode MS" w:hAnsi="Arial Unicode MS" w:cs="Arial Unicode MS"/>
          <w:color w:val="000000"/>
          <w:kern w:val="0"/>
          <w:sz w:val="24"/>
          <w:szCs w:val="24"/>
          <w:lang w:eastAsia="ru-RU" w:bidi="ru-RU"/>
        </w:rPr>
        <w:softHyphen/>
        <w:t>рекачивают жидкость (насыщенный раствор поваренной соли) в верхнюю склянку.</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pict>
          <v:shape id="_x0000_s1769" type="#_x0000_t202" style="position:absolute;left:0;text-align:left;margin-left:-47.75pt;margin-top:43.45pt;width:9.35pt;height:14pt;z-index:-251641856;mso-wrap-distance-left:5pt;mso-wrap-distance-right:38.9pt;mso-position-horizontal-relative:margin" filled="f" stroked="f">
            <v:textbox style="mso-fit-shape-to-text:t" inset="0,0,0,0">
              <w:txbxContent>
                <w:p w:rsidR="008924E4" w:rsidRDefault="008924E4" w:rsidP="008924E4">
                  <w:pPr>
                    <w:pStyle w:val="WW8Num8z0"/>
                    <w:spacing w:line="200" w:lineRule="exact"/>
                  </w:pPr>
                  <w:r>
                    <w:rPr>
                      <w:color w:val="000000"/>
                    </w:rPr>
                    <w:t></w:t>
                  </w:r>
                  <w:r>
                    <w:rPr>
                      <w:color w:val="000000"/>
                    </w:rPr>
                    <w:t></w:t>
                  </w:r>
                </w:p>
              </w:txbxContent>
            </v:textbox>
            <w10:wrap type="square" side="right" anchorx="margin"/>
          </v:shape>
        </w:pict>
      </w:r>
      <w:r w:rsidRPr="008924E4">
        <w:rPr>
          <w:rFonts w:ascii="Arial Unicode MS" w:eastAsia="Arial Unicode MS" w:hAnsi="Arial Unicode MS" w:cs="Arial Unicode MS"/>
          <w:color w:val="000000"/>
          <w:kern w:val="0"/>
          <w:sz w:val="24"/>
          <w:szCs w:val="24"/>
          <w:lang w:eastAsia="ru-RU" w:bidi="ru-RU"/>
        </w:rPr>
        <w:t>Готовят охлажденную смесь, температура которой соответствует услови</w:t>
      </w:r>
      <w:r w:rsidRPr="008924E4">
        <w:rPr>
          <w:rFonts w:ascii="Arial Unicode MS" w:eastAsia="Arial Unicode MS" w:hAnsi="Arial Unicode MS" w:cs="Arial Unicode MS"/>
          <w:color w:val="000000"/>
          <w:kern w:val="0"/>
          <w:sz w:val="24"/>
          <w:szCs w:val="24"/>
          <w:lang w:eastAsia="ru-RU" w:bidi="ru-RU"/>
        </w:rPr>
        <w:softHyphen/>
        <w:t xml:space="preserve">ям проведения опытов. В качестве последних могут быть применены жидкий азот </w:t>
      </w:r>
      <w:r w:rsidRPr="008924E4">
        <w:rPr>
          <w:rFonts w:ascii="Arial Unicode MS" w:eastAsia="Arial Unicode MS" w:hAnsi="Arial Unicode MS" w:cs="Arial Unicode MS"/>
          <w:color w:val="000000"/>
          <w:kern w:val="0"/>
          <w:sz w:val="24"/>
          <w:szCs w:val="24"/>
          <w:lang w:eastAsia="en-US" w:bidi="en-US"/>
        </w:rPr>
        <w:t>(</w:t>
      </w:r>
      <w:r w:rsidRPr="008924E4">
        <w:rPr>
          <w:rFonts w:ascii="Arial Unicode MS" w:eastAsia="Arial Unicode MS" w:hAnsi="Arial Unicode MS" w:cs="Arial Unicode MS"/>
          <w:color w:val="000000"/>
          <w:kern w:val="0"/>
          <w:sz w:val="24"/>
          <w:szCs w:val="24"/>
          <w:lang w:val="en-US" w:eastAsia="en-US" w:bidi="en-US"/>
        </w:rPr>
        <w:t>t</w:t>
      </w:r>
      <w:r w:rsidRPr="008924E4">
        <w:rPr>
          <w:rFonts w:ascii="Arial Unicode MS" w:eastAsia="Arial Unicode MS" w:hAnsi="Arial Unicode MS" w:cs="Arial Unicode MS"/>
          <w:color w:val="000000"/>
          <w:kern w:val="0"/>
          <w:sz w:val="24"/>
          <w:szCs w:val="24"/>
          <w:lang w:eastAsia="en-US" w:bidi="en-US"/>
        </w:rPr>
        <w:t xml:space="preserve">=-196 </w:t>
      </w:r>
      <w:r w:rsidRPr="008924E4">
        <w:rPr>
          <w:rFonts w:ascii="Arial Unicode MS" w:eastAsia="Arial Unicode MS" w:hAnsi="Arial Unicode MS" w:cs="Arial Unicode MS"/>
          <w:color w:val="000000"/>
          <w:kern w:val="0"/>
          <w:sz w:val="24"/>
          <w:szCs w:val="24"/>
          <w:lang w:eastAsia="ru-RU" w:bidi="ru-RU"/>
        </w:rPr>
        <w:t>°С), смеси ацетона с углекислотой или смесь соли со снегом. Взве</w:t>
      </w:r>
      <w:r w:rsidRPr="008924E4">
        <w:rPr>
          <w:rFonts w:ascii="Arial Unicode MS" w:eastAsia="Arial Unicode MS" w:hAnsi="Arial Unicode MS" w:cs="Arial Unicode MS"/>
          <w:color w:val="000000"/>
          <w:kern w:val="0"/>
          <w:sz w:val="24"/>
          <w:szCs w:val="24"/>
          <w:lang w:eastAsia="ru-RU" w:bidi="ru-RU"/>
        </w:rPr>
        <w:softHyphen/>
        <w:t xml:space="preserve">шивают ловушки для сбора продуктов реакции рабочего опыта и </w:t>
      </w:r>
      <w:r w:rsidRPr="008924E4">
        <w:rPr>
          <w:rFonts w:ascii="Arial Unicode MS" w:eastAsia="Arial Unicode MS" w:hAnsi="Arial Unicode MS" w:cs="Arial Unicode MS"/>
          <w:color w:val="000000"/>
          <w:kern w:val="0"/>
          <w:sz w:val="24"/>
          <w:szCs w:val="24"/>
          <w:lang w:val="en-US" w:eastAsia="en-US" w:bidi="en-US"/>
        </w:rPr>
        <w:t>U</w:t>
      </w:r>
      <w:r w:rsidRPr="008924E4">
        <w:rPr>
          <w:rFonts w:ascii="Arial Unicode MS" w:eastAsia="Arial Unicode MS" w:hAnsi="Arial Unicode MS" w:cs="Arial Unicode MS"/>
          <w:color w:val="000000"/>
          <w:kern w:val="0"/>
          <w:sz w:val="24"/>
          <w:szCs w:val="24"/>
          <w:lang w:eastAsia="ru-RU" w:bidi="ru-RU"/>
        </w:rPr>
        <w:t>-образную трубку, заполненную аскаритом.</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После проведения указанных работ в реактор загружают катализатор, ус</w:t>
      </w:r>
      <w:r w:rsidRPr="008924E4">
        <w:rPr>
          <w:rFonts w:ascii="Arial Unicode MS" w:eastAsia="Arial Unicode MS" w:hAnsi="Arial Unicode MS" w:cs="Arial Unicode MS"/>
          <w:color w:val="000000"/>
          <w:kern w:val="0"/>
          <w:sz w:val="24"/>
          <w:szCs w:val="24"/>
          <w:lang w:eastAsia="ru-RU" w:bidi="ru-RU"/>
        </w:rPr>
        <w:softHyphen/>
        <w:t>тановку герметизируют и включают систему обогрева, одновременно с вклю</w:t>
      </w:r>
      <w:r w:rsidRPr="008924E4">
        <w:rPr>
          <w:rFonts w:ascii="Arial Unicode MS" w:eastAsia="Arial Unicode MS" w:hAnsi="Arial Unicode MS" w:cs="Arial Unicode MS"/>
          <w:color w:val="000000"/>
          <w:kern w:val="0"/>
          <w:sz w:val="24"/>
          <w:szCs w:val="24"/>
          <w:lang w:eastAsia="ru-RU" w:bidi="ru-RU"/>
        </w:rPr>
        <w:softHyphen/>
        <w:t>чением обогрева в систему подают инерт для продувки. После установления требуемой температуры приступают к активации катализатора подачей хлори</w:t>
      </w:r>
      <w:r w:rsidRPr="008924E4">
        <w:rPr>
          <w:rFonts w:ascii="Arial Unicode MS" w:eastAsia="Arial Unicode MS" w:hAnsi="Arial Unicode MS" w:cs="Arial Unicode MS"/>
          <w:color w:val="000000"/>
          <w:kern w:val="0"/>
          <w:sz w:val="24"/>
          <w:szCs w:val="24"/>
          <w:lang w:eastAsia="ru-RU" w:bidi="ru-RU"/>
        </w:rPr>
        <w:softHyphen/>
        <w:t>стого водорода, которая продолжается в течениеЗО мин. После этого начинает</w:t>
      </w:r>
      <w:r w:rsidRPr="008924E4">
        <w:rPr>
          <w:rFonts w:ascii="Arial Unicode MS" w:eastAsia="Arial Unicode MS" w:hAnsi="Arial Unicode MS" w:cs="Arial Unicode MS"/>
          <w:color w:val="000000"/>
          <w:kern w:val="0"/>
          <w:sz w:val="24"/>
          <w:szCs w:val="24"/>
          <w:lang w:eastAsia="ru-RU" w:bidi="ru-RU"/>
        </w:rPr>
        <w:softHyphen/>
        <w:t>ся холостой опыт с одновременной подачей в реактор заданных количеств реа</w:t>
      </w:r>
      <w:r w:rsidRPr="008924E4">
        <w:rPr>
          <w:rFonts w:ascii="Arial Unicode MS" w:eastAsia="Arial Unicode MS" w:hAnsi="Arial Unicode MS" w:cs="Arial Unicode MS"/>
          <w:color w:val="000000"/>
          <w:kern w:val="0"/>
          <w:sz w:val="24"/>
          <w:szCs w:val="24"/>
          <w:lang w:eastAsia="ru-RU" w:bidi="ru-RU"/>
        </w:rPr>
        <w:softHyphen/>
        <w:t>гирующих веществ. Во время холостого опыта продукт реакции посредством трехходового крана направляют в систему, состоящую из ловушки и склянки Дрекселя. Холостой опыт длится в течение 15-30 мин.</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Pr>
          <w:rFonts w:ascii="Arial Unicode MS" w:eastAsia="Arial Unicode MS" w:hAnsi="Arial Unicode MS" w:cs="Arial Unicode MS"/>
          <w:noProof/>
          <w:color w:val="000000"/>
          <w:kern w:val="0"/>
          <w:sz w:val="24"/>
          <w:szCs w:val="24"/>
          <w:lang w:eastAsia="ru-RU"/>
        </w:rPr>
        <w:drawing>
          <wp:anchor distT="0" distB="0" distL="63500" distR="374650" simplePos="0" relativeHeight="251675648" behindDoc="1" locked="0" layoutInCell="1" allowOverlap="1">
            <wp:simplePos x="0" y="0"/>
            <wp:positionH relativeFrom="margin">
              <wp:posOffset>-582295</wp:posOffset>
            </wp:positionH>
            <wp:positionV relativeFrom="paragraph">
              <wp:posOffset>-42545</wp:posOffset>
            </wp:positionV>
            <wp:extent cx="213360" cy="1017905"/>
            <wp:effectExtent l="19050" t="0" r="0" b="0"/>
            <wp:wrapSquare wrapText="right"/>
            <wp:docPr id="746" name="Рисунок 746" descr="C:\Users\Pavel\AppData\Local\Temp\Rar$DIa0.489\media\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C:\Users\Pavel\AppData\Local\Temp\Rar$DIa0.489\media\image99.png"/>
                    <pic:cNvPicPr>
                      <a:picLocks noChangeAspect="1" noChangeArrowheads="1"/>
                    </pic:cNvPicPr>
                  </pic:nvPicPr>
                  <pic:blipFill>
                    <a:blip r:embed="rId20" cstate="print"/>
                    <a:srcRect/>
                    <a:stretch>
                      <a:fillRect/>
                    </a:stretch>
                  </pic:blipFill>
                  <pic:spPr bwMode="auto">
                    <a:xfrm>
                      <a:off x="0" y="0"/>
                      <a:ext cx="213360" cy="1017905"/>
                    </a:xfrm>
                    <a:prstGeom prst="rect">
                      <a:avLst/>
                    </a:prstGeom>
                    <a:noFill/>
                  </pic:spPr>
                </pic:pic>
              </a:graphicData>
            </a:graphic>
          </wp:anchor>
        </w:drawing>
      </w:r>
      <w:r w:rsidRPr="008924E4">
        <w:rPr>
          <w:rFonts w:ascii="Arial Unicode MS" w:eastAsia="Arial Unicode MS" w:hAnsi="Arial Unicode MS" w:cs="Arial Unicode MS"/>
          <w:color w:val="000000"/>
          <w:kern w:val="0"/>
          <w:sz w:val="24"/>
          <w:szCs w:val="24"/>
          <w:lang w:eastAsia="ru-RU" w:bidi="ru-RU"/>
        </w:rPr>
        <w:t>Давление в системе устанавливают при помощи гидрозатворов 9, 16 и поддерживают в течение всего опыта постоянным 780 мм рт. ст.</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После истечения времени холостого опыта продукты реакции направляют посредством крана в предварительно взвешенные ловушки, где конденсируется</w:t>
      </w:r>
      <w:r w:rsidRPr="008924E4">
        <w:rPr>
          <w:rFonts w:ascii="Arial Unicode MS" w:eastAsia="Arial Unicode MS" w:hAnsi="Arial Unicode MS" w:cs="Arial Unicode MS"/>
          <w:color w:val="000000"/>
          <w:kern w:val="0"/>
          <w:sz w:val="24"/>
          <w:szCs w:val="24"/>
          <w:lang w:eastAsia="ru-RU" w:bidi="ru-RU"/>
        </w:rPr>
        <w:br w:type="page"/>
        <w:t>реакционная вода, хлористый водород и хлорорганическая часть продуктов ре</w:t>
      </w:r>
      <w:r w:rsidRPr="008924E4">
        <w:rPr>
          <w:rFonts w:ascii="Arial Unicode MS" w:eastAsia="Arial Unicode MS" w:hAnsi="Arial Unicode MS" w:cs="Arial Unicode MS"/>
          <w:color w:val="000000"/>
          <w:kern w:val="0"/>
          <w:sz w:val="24"/>
          <w:szCs w:val="24"/>
          <w:lang w:eastAsia="ru-RU" w:bidi="ru-RU"/>
        </w:rPr>
        <w:softHyphen/>
        <w:t>акции. Далее газы, состоящие из продуктов окисления, непрореагировавшего хлористого водорода, пропилена и воздуха, отмывается от хлористого водорода в склянках Дрекселя. Остальные газы через гидрозатвор поступают в сосуд Ма- риотта для замера объема.</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Pr>
          <w:rFonts w:ascii="Arial Unicode MS" w:eastAsia="Arial Unicode MS" w:hAnsi="Arial Unicode MS" w:cs="Arial Unicode MS"/>
          <w:noProof/>
          <w:color w:val="000000"/>
          <w:kern w:val="0"/>
          <w:sz w:val="24"/>
          <w:szCs w:val="24"/>
          <w:lang w:eastAsia="ru-RU"/>
        </w:rPr>
        <w:drawing>
          <wp:anchor distT="0" distB="0" distL="63500" distR="377825" simplePos="0" relativeHeight="251676672" behindDoc="1" locked="0" layoutInCell="1" allowOverlap="1">
            <wp:simplePos x="0" y="0"/>
            <wp:positionH relativeFrom="margin">
              <wp:posOffset>-600710</wp:posOffset>
            </wp:positionH>
            <wp:positionV relativeFrom="paragraph">
              <wp:posOffset>-667385</wp:posOffset>
            </wp:positionV>
            <wp:extent cx="225425" cy="219710"/>
            <wp:effectExtent l="19050" t="0" r="3175" b="0"/>
            <wp:wrapSquare wrapText="right"/>
            <wp:docPr id="747" name="Рисунок 747" descr="C:\Users\Pavel\AppData\Local\Temp\Rar$DIa0.489\media\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C:\Users\Pavel\AppData\Local\Temp\Rar$DIa0.489\media\image100.png"/>
                    <pic:cNvPicPr>
                      <a:picLocks noChangeAspect="1" noChangeArrowheads="1"/>
                    </pic:cNvPicPr>
                  </pic:nvPicPr>
                  <pic:blipFill>
                    <a:blip r:embed="rId21" cstate="print"/>
                    <a:srcRect/>
                    <a:stretch>
                      <a:fillRect/>
                    </a:stretch>
                  </pic:blipFill>
                  <pic:spPr bwMode="auto">
                    <a:xfrm>
                      <a:off x="0" y="0"/>
                      <a:ext cx="225425" cy="219710"/>
                    </a:xfrm>
                    <a:prstGeom prst="rect">
                      <a:avLst/>
                    </a:prstGeom>
                    <a:noFill/>
                  </pic:spPr>
                </pic:pic>
              </a:graphicData>
            </a:graphic>
          </wp:anchor>
        </w:drawing>
      </w:r>
      <w:r w:rsidRPr="008924E4">
        <w:rPr>
          <w:rFonts w:ascii="Arial Unicode MS" w:eastAsia="Arial Unicode MS" w:hAnsi="Arial Unicode MS" w:cs="Arial Unicode MS"/>
          <w:color w:val="000000"/>
          <w:kern w:val="0"/>
          <w:sz w:val="24"/>
          <w:szCs w:val="24"/>
          <w:lang w:eastAsia="ru-RU" w:bidi="ru-RU"/>
        </w:rPr>
        <w:t>После окончания рабочего опыта кран переключают, прекращают подачу инерта для продувки системы.</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pict>
          <v:shape id="_x0000_s1772" type="#_x0000_t202" style="position:absolute;left:0;text-align:left;margin-left:-48.5pt;margin-top:164pt;width:9.35pt;height:16.9pt;z-index:-251638784;mso-wrap-distance-left:5pt;mso-wrap-distance-right:39.1pt;mso-position-horizontal-relative:margin" filled="f" stroked="f">
            <v:textbox style="mso-fit-shape-to-text:t" inset="0,0,0,0">
              <w:txbxContent>
                <w:p w:rsidR="008924E4" w:rsidRDefault="008924E4" w:rsidP="008924E4">
                  <w:pPr>
                    <w:spacing w:after="0" w:line="280" w:lineRule="exact"/>
                    <w:ind w:firstLine="0"/>
                    <w:jc w:val="left"/>
                  </w:pPr>
                  <w:r>
                    <w:rPr>
                      <w:rStyle w:val="WW8Num1z2"/>
                    </w:rPr>
                    <w:t>*</w:t>
                  </w:r>
                </w:p>
              </w:txbxContent>
            </v:textbox>
            <w10:wrap type="square" side="right" anchorx="margin"/>
          </v:shape>
        </w:pict>
      </w:r>
      <w:r w:rsidRPr="008924E4">
        <w:rPr>
          <w:rFonts w:ascii="Arial Unicode MS" w:eastAsia="Arial Unicode MS" w:hAnsi="Arial Unicode MS" w:cs="Arial Unicode MS"/>
          <w:color w:val="000000"/>
          <w:kern w:val="0"/>
          <w:sz w:val="24"/>
          <w:szCs w:val="24"/>
          <w:lang w:eastAsia="ru-RU" w:bidi="ru-RU"/>
        </w:rPr>
        <w:t>Ловушки отсоединяют от крана и заглушают. Выход из склянок Дрекселя переключают посредством крана в сосуд Мариотта. Отгоняют при комнатной температуре сконденсировавшиеся пропилен и другие летучие соединения в сосуд. Ловушки после прекращения отгонки отсоединяют и взвешивают. С по</w:t>
      </w:r>
      <w:r w:rsidRPr="008924E4">
        <w:rPr>
          <w:rFonts w:ascii="Arial Unicode MS" w:eastAsia="Arial Unicode MS" w:hAnsi="Arial Unicode MS" w:cs="Arial Unicode MS"/>
          <w:color w:val="000000"/>
          <w:kern w:val="0"/>
          <w:sz w:val="24"/>
          <w:szCs w:val="24"/>
          <w:lang w:eastAsia="ru-RU" w:bidi="ru-RU"/>
        </w:rPr>
        <w:softHyphen/>
        <w:t>мощью медицинского шприца отделяют водный слой от хлорорганики, взвеши</w:t>
      </w:r>
      <w:r w:rsidRPr="008924E4">
        <w:rPr>
          <w:rFonts w:ascii="Arial Unicode MS" w:eastAsia="Arial Unicode MS" w:hAnsi="Arial Unicode MS" w:cs="Arial Unicode MS"/>
          <w:color w:val="000000"/>
          <w:kern w:val="0"/>
          <w:sz w:val="24"/>
          <w:szCs w:val="24"/>
          <w:lang w:eastAsia="ru-RU" w:bidi="ru-RU"/>
        </w:rPr>
        <w:softHyphen/>
        <w:t>вают и добавляют к содержимому склянки Дрекселя, которое подвергают ана</w:t>
      </w:r>
      <w:r w:rsidRPr="008924E4">
        <w:rPr>
          <w:rFonts w:ascii="Arial Unicode MS" w:eastAsia="Arial Unicode MS" w:hAnsi="Arial Unicode MS" w:cs="Arial Unicode MS"/>
          <w:color w:val="000000"/>
          <w:kern w:val="0"/>
          <w:sz w:val="24"/>
          <w:szCs w:val="24"/>
          <w:lang w:eastAsia="ru-RU" w:bidi="ru-RU"/>
        </w:rPr>
        <w:softHyphen/>
        <w:t>лизу на содержание хлора и хлористого водорода известными методами. Хло</w:t>
      </w:r>
      <w:r w:rsidRPr="008924E4">
        <w:rPr>
          <w:rFonts w:ascii="Arial Unicode MS" w:eastAsia="Arial Unicode MS" w:hAnsi="Arial Unicode MS" w:cs="Arial Unicode MS"/>
          <w:color w:val="000000"/>
          <w:kern w:val="0"/>
          <w:sz w:val="24"/>
          <w:szCs w:val="24"/>
          <w:lang w:eastAsia="ru-RU" w:bidi="ru-RU"/>
        </w:rPr>
        <w:softHyphen/>
        <w:t>рорганику сушат над хлористым кальцием и анализируют.</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 xml:space="preserve">Регенерацию катализатора проводят при температуре 550 - 600 </w:t>
      </w:r>
      <w:r w:rsidRPr="008924E4">
        <w:rPr>
          <w:rFonts w:ascii="Arial Unicode MS" w:eastAsia="Arial Unicode MS" w:hAnsi="Arial Unicode MS" w:cs="Arial Unicode MS"/>
          <w:color w:val="000000"/>
          <w:kern w:val="0"/>
          <w:sz w:val="24"/>
          <w:szCs w:val="24"/>
          <w:vertAlign w:val="superscript"/>
          <w:lang w:eastAsia="ru-RU" w:bidi="ru-RU"/>
        </w:rPr>
        <w:t>е</w:t>
      </w:r>
      <w:r w:rsidRPr="008924E4">
        <w:rPr>
          <w:rFonts w:ascii="Arial Unicode MS" w:eastAsia="Arial Unicode MS" w:hAnsi="Arial Unicode MS" w:cs="Arial Unicode MS"/>
          <w:color w:val="000000"/>
          <w:kern w:val="0"/>
          <w:sz w:val="24"/>
          <w:szCs w:val="24"/>
          <w:lang w:eastAsia="ru-RU" w:bidi="ru-RU"/>
        </w:rPr>
        <w:t>С пото</w:t>
      </w:r>
      <w:r w:rsidRPr="008924E4">
        <w:rPr>
          <w:rFonts w:ascii="Arial Unicode MS" w:eastAsia="Arial Unicode MS" w:hAnsi="Arial Unicode MS" w:cs="Arial Unicode MS"/>
          <w:color w:val="000000"/>
          <w:kern w:val="0"/>
          <w:sz w:val="24"/>
          <w:szCs w:val="24"/>
          <w:lang w:eastAsia="ru-RU" w:bidi="ru-RU"/>
        </w:rPr>
        <w:softHyphen/>
        <w:t xml:space="preserve">ком воздуха. Предварительно на выход реактора подсоединяют </w:t>
      </w:r>
      <w:r w:rsidRPr="008924E4">
        <w:rPr>
          <w:rFonts w:ascii="Arial Unicode MS" w:eastAsia="Arial Unicode MS" w:hAnsi="Arial Unicode MS" w:cs="Arial Unicode MS"/>
          <w:color w:val="000000"/>
          <w:kern w:val="0"/>
          <w:sz w:val="24"/>
          <w:szCs w:val="24"/>
          <w:lang w:val="en-US" w:eastAsia="en-US" w:bidi="en-US"/>
        </w:rPr>
        <w:t>U</w:t>
      </w:r>
      <w:r w:rsidRPr="008924E4">
        <w:rPr>
          <w:rFonts w:ascii="Arial Unicode MS" w:eastAsia="Arial Unicode MS" w:hAnsi="Arial Unicode MS" w:cs="Arial Unicode MS"/>
          <w:color w:val="000000"/>
          <w:kern w:val="0"/>
          <w:sz w:val="24"/>
          <w:szCs w:val="24"/>
          <w:lang w:eastAsia="ru-RU" w:bidi="ru-RU"/>
        </w:rPr>
        <w:t>-образную трубку, заполненную аскаритом. О количестве отложившегося кокса в ходе ре</w:t>
      </w:r>
      <w:r w:rsidRPr="008924E4">
        <w:rPr>
          <w:rFonts w:ascii="Arial Unicode MS" w:eastAsia="Arial Unicode MS" w:hAnsi="Arial Unicode MS" w:cs="Arial Unicode MS"/>
          <w:color w:val="000000"/>
          <w:kern w:val="0"/>
          <w:sz w:val="24"/>
          <w:szCs w:val="24"/>
          <w:lang w:eastAsia="ru-RU" w:bidi="ru-RU"/>
        </w:rPr>
        <w:softHyphen/>
        <w:t>акции судят пот прибавлению веса аскарита во время регенерации.</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Г азы после замера их объема, из сосудов Мариотта направляются на ана</w:t>
      </w:r>
      <w:r w:rsidRPr="008924E4">
        <w:rPr>
          <w:rFonts w:ascii="Arial Unicode MS" w:eastAsia="Arial Unicode MS" w:hAnsi="Arial Unicode MS" w:cs="Arial Unicode MS"/>
          <w:color w:val="000000"/>
          <w:kern w:val="0"/>
          <w:sz w:val="24"/>
          <w:szCs w:val="24"/>
          <w:lang w:eastAsia="ru-RU" w:bidi="ru-RU"/>
        </w:rPr>
        <w:softHyphen/>
        <w:t>лиз.</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Методика анализа катализатора и абгазов.</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Перед анализом смесь хлорпроизводных сушат над кристаллическим хлористым кальцием. Анализ хлорпроизводных фракций Сз проводят хромато</w:t>
      </w:r>
      <w:r w:rsidRPr="008924E4">
        <w:rPr>
          <w:rFonts w:ascii="Arial Unicode MS" w:eastAsia="Arial Unicode MS" w:hAnsi="Arial Unicode MS" w:cs="Arial Unicode MS"/>
          <w:color w:val="000000"/>
          <w:kern w:val="0"/>
          <w:sz w:val="24"/>
          <w:szCs w:val="24"/>
          <w:lang w:eastAsia="ru-RU" w:bidi="ru-RU"/>
        </w:rPr>
        <w:softHyphen/>
        <w:t>графическим методом на хроматографе ЛХМ - 7А с детектором по теплопро</w:t>
      </w:r>
      <w:r w:rsidRPr="008924E4">
        <w:rPr>
          <w:rFonts w:ascii="Arial Unicode MS" w:eastAsia="Arial Unicode MS" w:hAnsi="Arial Unicode MS" w:cs="Arial Unicode MS"/>
          <w:color w:val="000000"/>
          <w:kern w:val="0"/>
          <w:sz w:val="24"/>
          <w:szCs w:val="24"/>
          <w:lang w:eastAsia="ru-RU" w:bidi="ru-RU"/>
        </w:rPr>
        <w:softHyphen/>
        <w:t>водности при следующих условиях:</w:t>
      </w:r>
    </w:p>
    <w:p w:rsidR="008924E4" w:rsidRPr="008924E4" w:rsidRDefault="008924E4" w:rsidP="008924E4">
      <w:pPr>
        <w:tabs>
          <w:tab w:val="clear" w:pos="709"/>
          <w:tab w:val="left" w:pos="7830"/>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ток детектора</w:t>
      </w:r>
      <w:r w:rsidRPr="008924E4">
        <w:rPr>
          <w:rFonts w:ascii="Arial Unicode MS" w:eastAsia="Arial Unicode MS" w:hAnsi="Arial Unicode MS" w:cs="Arial Unicode MS"/>
          <w:color w:val="000000"/>
          <w:kern w:val="0"/>
          <w:sz w:val="24"/>
          <w:szCs w:val="24"/>
          <w:lang w:eastAsia="ru-RU" w:bidi="ru-RU"/>
        </w:rPr>
        <w:tab/>
        <w:t>100 мА</w:t>
      </w:r>
    </w:p>
    <w:p w:rsidR="008924E4" w:rsidRPr="008924E4" w:rsidRDefault="008924E4" w:rsidP="008924E4">
      <w:pPr>
        <w:tabs>
          <w:tab w:val="clear" w:pos="709"/>
          <w:tab w:val="left" w:pos="7830"/>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температура термостата детектора</w:t>
      </w:r>
      <w:r w:rsidRPr="008924E4">
        <w:rPr>
          <w:rFonts w:ascii="Arial Unicode MS" w:eastAsia="Arial Unicode MS" w:hAnsi="Arial Unicode MS" w:cs="Arial Unicode MS"/>
          <w:color w:val="000000"/>
          <w:kern w:val="0"/>
          <w:sz w:val="24"/>
          <w:szCs w:val="24"/>
          <w:lang w:eastAsia="ru-RU" w:bidi="ru-RU"/>
        </w:rPr>
        <w:tab/>
        <w:t>185 °С</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pict>
          <v:shape id="_x0000_s1773" type="#_x0000_t202" style="position:absolute;left:0;text-align:left;margin-left:393.6pt;margin-top:-12.7pt;width:64.3pt;height:50.85pt;z-index:-251637760;mso-wrap-distance-left:5pt;mso-wrap-distance-right:5pt;mso-position-horizontal-relative:margin" filled="f" stroked="f">
            <v:textbox style="mso-fit-shape-to-text:t" inset="0,0,0,0">
              <w:txbxContent>
                <w:p w:rsidR="008924E4" w:rsidRDefault="008924E4" w:rsidP="008924E4">
                  <w:pPr>
                    <w:spacing w:after="0"/>
                    <w:ind w:firstLine="0"/>
                    <w:jc w:val="left"/>
                  </w:pPr>
                  <w:r>
                    <w:rPr>
                      <w:rStyle w:val="WW8Num1z2"/>
                    </w:rPr>
                    <w:t>водород 65 мл/мин</w:t>
                  </w:r>
                </w:p>
              </w:txbxContent>
            </v:textbox>
            <w10:wrap type="square" side="left" anchorx="margin"/>
          </v:shape>
        </w:pict>
      </w:r>
      <w:r w:rsidRPr="008924E4">
        <w:rPr>
          <w:rFonts w:ascii="Arial Unicode MS" w:eastAsia="Arial Unicode MS" w:hAnsi="Arial Unicode MS" w:cs="Arial Unicode MS"/>
          <w:color w:val="000000"/>
          <w:kern w:val="0"/>
          <w:sz w:val="24"/>
          <w:szCs w:val="24"/>
          <w:lang w:eastAsia="ru-RU" w:bidi="ru-RU"/>
        </w:rPr>
        <w:t>газ - носитель</w:t>
      </w:r>
    </w:p>
    <w:p w:rsidR="008924E4" w:rsidRPr="008924E4" w:rsidRDefault="008924E4" w:rsidP="008924E4">
      <w:pPr>
        <w:tabs>
          <w:tab w:val="clear" w:pos="709"/>
        </w:tabs>
        <w:suppressAutoHyphens w:val="0"/>
        <w:spacing w:after="0" w:line="280" w:lineRule="exact"/>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расход газа - носителя</w:t>
      </w:r>
      <w:r w:rsidRPr="008924E4">
        <w:rPr>
          <w:rFonts w:ascii="Arial Unicode MS" w:eastAsia="Arial Unicode MS" w:hAnsi="Arial Unicode MS" w:cs="Arial Unicode MS"/>
          <w:color w:val="000000"/>
          <w:kern w:val="0"/>
          <w:sz w:val="24"/>
          <w:szCs w:val="24"/>
          <w:lang w:eastAsia="ru-RU" w:bidi="ru-RU"/>
        </w:rPr>
        <w:br w:type="page"/>
      </w:r>
    </w:p>
    <w:p w:rsidR="008924E4" w:rsidRPr="008924E4" w:rsidRDefault="008924E4" w:rsidP="008924E4">
      <w:pPr>
        <w:tabs>
          <w:tab w:val="clear" w:pos="709"/>
          <w:tab w:val="left" w:pos="726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температуру колонок меняют по программе</w:t>
      </w:r>
      <w:r w:rsidRPr="008924E4">
        <w:rPr>
          <w:rFonts w:ascii="Arial Unicode MS" w:eastAsia="Arial Unicode MS" w:hAnsi="Arial Unicode MS" w:cs="Arial Unicode MS"/>
          <w:color w:val="000000"/>
          <w:kern w:val="0"/>
          <w:sz w:val="24"/>
          <w:szCs w:val="24"/>
          <w:lang w:eastAsia="ru-RU" w:bidi="ru-RU"/>
        </w:rPr>
        <w:tab/>
        <w:t>от 50 до 200 °С</w:t>
      </w:r>
    </w:p>
    <w:p w:rsidR="008924E4" w:rsidRPr="008924E4" w:rsidRDefault="008924E4" w:rsidP="008924E4">
      <w:pPr>
        <w:tabs>
          <w:tab w:val="clear" w:pos="709"/>
          <w:tab w:val="left" w:pos="7840"/>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подъем температуры</w:t>
      </w:r>
      <w:r w:rsidRPr="008924E4">
        <w:rPr>
          <w:rFonts w:ascii="Arial Unicode MS" w:eastAsia="Arial Unicode MS" w:hAnsi="Arial Unicode MS" w:cs="Arial Unicode MS"/>
          <w:color w:val="000000"/>
          <w:kern w:val="0"/>
          <w:sz w:val="24"/>
          <w:szCs w:val="24"/>
          <w:lang w:eastAsia="ru-RU" w:bidi="ru-RU"/>
        </w:rPr>
        <w:tab/>
        <w:t>7 град/мин</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 xml:space="preserve">Программу включают через </w:t>
      </w:r>
      <w:r w:rsidRPr="008924E4">
        <w:rPr>
          <w:rFonts w:ascii="Times New Roman" w:eastAsia="Arial Unicode MS" w:hAnsi="Times New Roman" w:cs="Times New Roman"/>
          <w:color w:val="000000"/>
          <w:kern w:val="0"/>
          <w:sz w:val="28"/>
          <w:szCs w:val="28"/>
          <w:lang w:eastAsia="ru-RU" w:bidi="ru-RU"/>
        </w:rPr>
        <w:t>6</w:t>
      </w:r>
      <w:r w:rsidRPr="008924E4">
        <w:rPr>
          <w:rFonts w:ascii="Arial Unicode MS" w:eastAsia="Arial Unicode MS" w:hAnsi="Arial Unicode MS" w:cs="Arial Unicode MS"/>
          <w:color w:val="000000"/>
          <w:kern w:val="0"/>
          <w:sz w:val="24"/>
          <w:szCs w:val="24"/>
          <w:lang w:eastAsia="ru-RU" w:bidi="ru-RU"/>
        </w:rPr>
        <w:t xml:space="preserve"> минут после ввода пробы.</w:t>
      </w:r>
    </w:p>
    <w:p w:rsidR="008924E4" w:rsidRPr="008924E4" w:rsidRDefault="008924E4" w:rsidP="008924E4">
      <w:pPr>
        <w:tabs>
          <w:tab w:val="clear" w:pos="709"/>
        </w:tabs>
        <w:suppressAutoHyphens w:val="0"/>
        <w:spacing w:after="0" w:line="240" w:lineRule="auto"/>
        <w:ind w:left="760" w:firstLine="0"/>
        <w:jc w:val="left"/>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pict>
          <v:shape id="_x0000_s1774" type="#_x0000_t202" style="position:absolute;left:0;text-align:left;margin-left:-48.1pt;margin-top:-9.1pt;width:20.65pt;height:18.9pt;z-index:-251636736;mso-wrap-distance-left:5pt;mso-wrap-distance-right:28.1pt;mso-position-horizontal-relative:margin" filled="f" stroked="f">
            <v:textbox style="mso-fit-shape-to-text:t" inset="0,0,0,0">
              <w:txbxContent>
                <w:p w:rsidR="008924E4" w:rsidRDefault="008924E4" w:rsidP="008924E4">
                  <w:pPr>
                    <w:pStyle w:val="WW8Num7z0"/>
                    <w:spacing w:line="280" w:lineRule="exact"/>
                  </w:pPr>
                  <w:r>
                    <w:rPr>
                      <w:rStyle w:val="WW8Num3z0"/>
                      <w:i/>
                      <w:iCs/>
                    </w:rPr>
                    <w:t></w:t>
                  </w:r>
                </w:p>
              </w:txbxContent>
            </v:textbox>
            <w10:wrap type="square" side="right" anchorx="margin"/>
          </v:shape>
        </w:pict>
      </w:r>
      <w:r w:rsidRPr="008924E4">
        <w:rPr>
          <w:rFonts w:ascii="Arial Unicode MS" w:eastAsia="Arial Unicode MS" w:hAnsi="Arial Unicode MS" w:cs="Arial Unicode MS"/>
          <w:color w:val="000000"/>
          <w:kern w:val="0"/>
          <w:sz w:val="24"/>
          <w:szCs w:val="24"/>
          <w:lang w:eastAsia="ru-RU" w:bidi="ru-RU"/>
        </w:rPr>
        <w:t xml:space="preserve">Применяют колонки длиной </w:t>
      </w:r>
      <w:r w:rsidRPr="008924E4">
        <w:rPr>
          <w:rFonts w:ascii="Times New Roman" w:eastAsia="Arial Unicode MS" w:hAnsi="Times New Roman" w:cs="Times New Roman"/>
          <w:color w:val="000000"/>
          <w:kern w:val="0"/>
          <w:sz w:val="28"/>
          <w:szCs w:val="28"/>
          <w:lang w:eastAsia="ru-RU" w:bidi="ru-RU"/>
        </w:rPr>
        <w:t>6</w:t>
      </w:r>
      <w:r w:rsidRPr="008924E4">
        <w:rPr>
          <w:rFonts w:ascii="Arial Unicode MS" w:eastAsia="Arial Unicode MS" w:hAnsi="Arial Unicode MS" w:cs="Arial Unicode MS"/>
          <w:color w:val="000000"/>
          <w:kern w:val="0"/>
          <w:sz w:val="24"/>
          <w:szCs w:val="24"/>
          <w:lang w:eastAsia="ru-RU" w:bidi="ru-RU"/>
        </w:rPr>
        <w:t xml:space="preserve"> м и с внутренним диаметром 3 мм, запол</w:t>
      </w:r>
      <w:r w:rsidRPr="008924E4">
        <w:rPr>
          <w:rFonts w:ascii="Arial Unicode MS" w:eastAsia="Arial Unicode MS" w:hAnsi="Arial Unicode MS" w:cs="Arial Unicode MS"/>
          <w:color w:val="000000"/>
          <w:kern w:val="0"/>
          <w:sz w:val="24"/>
          <w:szCs w:val="24"/>
          <w:lang w:eastAsia="ru-RU" w:bidi="ru-RU"/>
        </w:rPr>
        <w:softHyphen/>
        <w:t>ненные 20%-ным маслом Е - 30 хромосорбе.</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Порядок выхода компонентов при анализе смесей хлорпроизводных Сз на хроматографе ЛХМ-7 представлен в таблице 1.</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Идентификацию компонентов катализатора проводили по временам удерживания компонентов с использованием чистых компонентов, специально синтезированных для этой цели или реакторов марки «ЧДА». Нормализацию проводили на искусственных смесях.</w:t>
      </w:r>
    </w:p>
    <w:p w:rsidR="008924E4" w:rsidRPr="008924E4" w:rsidRDefault="008924E4" w:rsidP="008924E4">
      <w:pPr>
        <w:tabs>
          <w:tab w:val="clear" w:pos="709"/>
          <w:tab w:val="left" w:pos="9240"/>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pict>
          <v:shape id="_x0000_s1775" type="#_x0000_t202" style="position:absolute;left:0;text-align:left;margin-left:-48.35pt;margin-top:64.9pt;width:9.35pt;height:19.05pt;z-index:-251635712;mso-wrap-distance-left:5pt;mso-wrap-distance-right:39.6pt;mso-position-horizontal-relative:margin" filled="f" stroked="f">
            <v:textbox style="mso-fit-shape-to-text:t" inset="0,0,0,0">
              <w:txbxContent>
                <w:p w:rsidR="008924E4" w:rsidRDefault="008924E4" w:rsidP="008924E4">
                  <w:pPr>
                    <w:pStyle w:val="WW8Num7z0"/>
                    <w:spacing w:line="280" w:lineRule="exact"/>
                  </w:pPr>
                  <w:r>
                    <w:rPr>
                      <w:rStyle w:val="WW8Num3z0"/>
                      <w:i/>
                      <w:iCs/>
                    </w:rPr>
                    <w:t></w:t>
                  </w:r>
                </w:p>
                <w:p w:rsidR="008924E4" w:rsidRDefault="008924E4" w:rsidP="008924E4">
                  <w:pPr>
                    <w:pStyle w:val="WW8Num9z0"/>
                    <w:spacing w:line="90" w:lineRule="exact"/>
                  </w:pPr>
                  <w:r>
                    <w:rPr>
                      <w:color w:val="000000"/>
                    </w:rPr>
                    <w:t></w:t>
                  </w:r>
                </w:p>
              </w:txbxContent>
            </v:textbox>
            <w10:wrap type="square" side="right" anchorx="margin"/>
          </v:shape>
        </w:pict>
      </w:r>
      <w:r w:rsidRPr="008924E4">
        <w:rPr>
          <w:rFonts w:ascii="Arial Unicode MS" w:eastAsia="Arial Unicode MS" w:hAnsi="Arial Unicode MS" w:cs="Arial Unicode MS"/>
          <w:color w:val="000000"/>
          <w:kern w:val="0"/>
          <w:sz w:val="24"/>
          <w:szCs w:val="24"/>
          <w:lang w:eastAsia="ru-RU" w:bidi="ru-RU"/>
        </w:rPr>
        <w:t>Для идентификации продуктов реакции прямого и окислительного хло</w:t>
      </w:r>
      <w:r w:rsidRPr="008924E4">
        <w:rPr>
          <w:rFonts w:ascii="Arial Unicode MS" w:eastAsia="Arial Unicode MS" w:hAnsi="Arial Unicode MS" w:cs="Arial Unicode MS"/>
          <w:color w:val="000000"/>
          <w:kern w:val="0"/>
          <w:sz w:val="24"/>
          <w:szCs w:val="24"/>
          <w:lang w:eastAsia="ru-RU" w:bidi="ru-RU"/>
        </w:rPr>
        <w:softHyphen/>
        <w:t xml:space="preserve">рирования углеводородов и хлорпроизводных были синтезированы следующие хлоруглеводороды: 2-хлорпропен [165], 2-хлорпропан [165, 166], </w:t>
      </w:r>
      <w:r w:rsidRPr="008924E4">
        <w:rPr>
          <w:rFonts w:ascii="Times New Roman" w:eastAsia="Arial Unicode MS" w:hAnsi="Times New Roman" w:cs="Times New Roman"/>
          <w:i/>
          <w:iCs/>
          <w:color w:val="000000"/>
          <w:kern w:val="0"/>
          <w:sz w:val="28"/>
          <w:lang w:eastAsia="ru-RU" w:bidi="ru-RU"/>
        </w:rPr>
        <w:t>цис-</w:t>
      </w:r>
      <w:r w:rsidRPr="008924E4">
        <w:rPr>
          <w:rFonts w:ascii="Arial Unicode MS" w:eastAsia="Arial Unicode MS" w:hAnsi="Arial Unicode MS" w:cs="Arial Unicode MS"/>
          <w:color w:val="000000"/>
          <w:kern w:val="0"/>
          <w:sz w:val="24"/>
          <w:szCs w:val="24"/>
          <w:lang w:eastAsia="ru-RU" w:bidi="ru-RU"/>
        </w:rPr>
        <w:t>1- хлорпропен [167], гарш/с-1-хлорпропен [166], 1-хлорпропан [169],</w:t>
      </w:r>
      <w:r w:rsidRPr="008924E4">
        <w:rPr>
          <w:rFonts w:ascii="Arial Unicode MS" w:eastAsia="Arial Unicode MS" w:hAnsi="Arial Unicode MS" w:cs="Arial Unicode MS"/>
          <w:color w:val="000000"/>
          <w:kern w:val="0"/>
          <w:sz w:val="24"/>
          <w:szCs w:val="24"/>
          <w:lang w:eastAsia="ru-RU" w:bidi="ru-RU"/>
        </w:rPr>
        <w:tab/>
        <w:t>2,2-</w:t>
      </w:r>
    </w:p>
    <w:p w:rsidR="008924E4" w:rsidRPr="008924E4" w:rsidRDefault="008924E4" w:rsidP="008924E4">
      <w:pPr>
        <w:tabs>
          <w:tab w:val="clear" w:pos="709"/>
        </w:tabs>
        <w:suppressAutoHyphens w:val="0"/>
        <w:spacing w:after="0" w:line="240" w:lineRule="auto"/>
        <w:ind w:firstLine="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pict>
          <v:shape id="_x0000_s1776" type="#_x0000_t202" style="position:absolute;left:0;text-align:left;margin-left:-42.6pt;margin-top:126.25pt;width:14.15pt;height:17.2pt;z-index:-251634688;mso-wrap-distance-left:5pt;mso-wrap-distance-right:29.05pt;mso-position-horizontal-relative:margin" filled="f" stroked="f">
            <v:textbox style="mso-fit-shape-to-text:t" inset="0,0,0,0">
              <w:txbxContent>
                <w:p w:rsidR="008924E4" w:rsidRDefault="008924E4" w:rsidP="008924E4">
                  <w:pPr>
                    <w:pStyle w:val="WW8Num7z0"/>
                    <w:spacing w:line="280" w:lineRule="exact"/>
                  </w:pPr>
                  <w:r>
                    <w:rPr>
                      <w:rStyle w:val="WW8Num3z0"/>
                      <w:i/>
                      <w:iCs/>
                    </w:rPr>
                    <w:t></w:t>
                  </w:r>
                </w:p>
              </w:txbxContent>
            </v:textbox>
            <w10:wrap type="square" side="right" anchorx="margin"/>
          </v:shape>
        </w:pict>
      </w:r>
      <w:r w:rsidRPr="008924E4">
        <w:rPr>
          <w:rFonts w:ascii="Arial Unicode MS" w:eastAsia="Arial Unicode MS" w:hAnsi="Arial Unicode MS" w:cs="Arial Unicode MS"/>
          <w:color w:val="000000"/>
          <w:kern w:val="0"/>
          <w:sz w:val="24"/>
          <w:szCs w:val="24"/>
          <w:lang w:eastAsia="ru-RU" w:bidi="ru-RU"/>
        </w:rPr>
        <w:t xml:space="preserve">дихлорпропан [171], 1,1- и 1,2-дихлорпропен [172], 1,1-дихлорпропан [173], </w:t>
      </w:r>
      <w:r w:rsidRPr="008924E4">
        <w:rPr>
          <w:rFonts w:ascii="Times New Roman" w:eastAsia="Arial Unicode MS" w:hAnsi="Times New Roman" w:cs="Times New Roman"/>
          <w:i/>
          <w:iCs/>
          <w:color w:val="000000"/>
          <w:kern w:val="0"/>
          <w:sz w:val="28"/>
          <w:lang w:eastAsia="ru-RU" w:bidi="ru-RU"/>
        </w:rPr>
        <w:t>цис-</w:t>
      </w:r>
      <w:r w:rsidRPr="008924E4">
        <w:rPr>
          <w:rFonts w:ascii="Arial Unicode MS" w:eastAsia="Arial Unicode MS" w:hAnsi="Arial Unicode MS" w:cs="Arial Unicode MS"/>
          <w:color w:val="000000"/>
          <w:kern w:val="0"/>
          <w:sz w:val="24"/>
          <w:szCs w:val="24"/>
          <w:lang w:eastAsia="ru-RU" w:bidi="ru-RU"/>
        </w:rPr>
        <w:t xml:space="preserve"> и </w:t>
      </w:r>
      <w:r w:rsidRPr="008924E4">
        <w:rPr>
          <w:rFonts w:ascii="Times New Roman" w:eastAsia="Arial Unicode MS" w:hAnsi="Times New Roman" w:cs="Times New Roman"/>
          <w:i/>
          <w:iCs/>
          <w:color w:val="000000"/>
          <w:kern w:val="0"/>
          <w:sz w:val="28"/>
          <w:lang w:eastAsia="ru-RU" w:bidi="ru-RU"/>
        </w:rPr>
        <w:t>транс-</w:t>
      </w:r>
      <w:r w:rsidRPr="008924E4">
        <w:rPr>
          <w:rFonts w:ascii="Arial Unicode MS" w:eastAsia="Arial Unicode MS" w:hAnsi="Arial Unicode MS" w:cs="Arial Unicode MS"/>
          <w:color w:val="000000"/>
          <w:kern w:val="0"/>
          <w:sz w:val="24"/>
          <w:szCs w:val="24"/>
          <w:lang w:eastAsia="ru-RU" w:bidi="ru-RU"/>
        </w:rPr>
        <w:t xml:space="preserve">1,3-дихлорпропен [174], 1,5- гексадиен [175], 2,3-дихлорпропен [175], </w:t>
      </w:r>
      <w:r w:rsidRPr="008924E4">
        <w:rPr>
          <w:rFonts w:ascii="Times New Roman" w:eastAsia="Arial Unicode MS" w:hAnsi="Times New Roman" w:cs="Times New Roman"/>
          <w:i/>
          <w:iCs/>
          <w:color w:val="000000"/>
          <w:kern w:val="0"/>
          <w:sz w:val="28"/>
          <w:lang w:eastAsia="ru-RU" w:bidi="ru-RU"/>
        </w:rPr>
        <w:t>цис-</w:t>
      </w:r>
      <w:r w:rsidRPr="008924E4">
        <w:rPr>
          <w:rFonts w:ascii="Arial Unicode MS" w:eastAsia="Arial Unicode MS" w:hAnsi="Arial Unicode MS" w:cs="Arial Unicode MS"/>
          <w:color w:val="000000"/>
          <w:kern w:val="0"/>
          <w:sz w:val="24"/>
          <w:szCs w:val="24"/>
          <w:lang w:eastAsia="ru-RU" w:bidi="ru-RU"/>
        </w:rPr>
        <w:t xml:space="preserve"> и /я/?шл&gt;1,3,3-трихлорпропен [171], 1,2,2-трихлорпропан [169], 1,2,3- трихлорпропан [175], 1,3-дихлорпропан [177]. Были использованы также сле</w:t>
      </w:r>
      <w:r w:rsidRPr="008924E4">
        <w:rPr>
          <w:rFonts w:ascii="Arial Unicode MS" w:eastAsia="Arial Unicode MS" w:hAnsi="Arial Unicode MS" w:cs="Arial Unicode MS"/>
          <w:color w:val="000000"/>
          <w:kern w:val="0"/>
          <w:sz w:val="24"/>
          <w:szCs w:val="24"/>
          <w:lang w:eastAsia="ru-RU" w:bidi="ru-RU"/>
        </w:rPr>
        <w:softHyphen/>
        <w:t>дующие реактивы марки «ЧДА»: хлористый аллил, 1,2- дихлорпропан, тетра</w:t>
      </w:r>
      <w:r w:rsidRPr="008924E4">
        <w:rPr>
          <w:rFonts w:ascii="Arial Unicode MS" w:eastAsia="Arial Unicode MS" w:hAnsi="Arial Unicode MS" w:cs="Arial Unicode MS"/>
          <w:color w:val="000000"/>
          <w:kern w:val="0"/>
          <w:sz w:val="24"/>
          <w:szCs w:val="24"/>
          <w:lang w:eastAsia="ru-RU" w:bidi="ru-RU"/>
        </w:rPr>
        <w:softHyphen/>
        <w:t>хлорэтилен, четыреххлористый углерод, бензол.</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sidRPr="008924E4">
        <w:rPr>
          <w:rFonts w:ascii="Arial Unicode MS" w:eastAsia="Arial Unicode MS" w:hAnsi="Arial Unicode MS" w:cs="Arial Unicode MS"/>
          <w:color w:val="000000"/>
          <w:kern w:val="0"/>
          <w:sz w:val="24"/>
          <w:szCs w:val="24"/>
          <w:lang w:eastAsia="ru-RU" w:bidi="ru-RU"/>
        </w:rPr>
        <w:t>Целевые продукты реакции, являющиеся известными соединениями, вы</w:t>
      </w:r>
      <w:r w:rsidRPr="008924E4">
        <w:rPr>
          <w:rFonts w:ascii="Arial Unicode MS" w:eastAsia="Arial Unicode MS" w:hAnsi="Arial Unicode MS" w:cs="Arial Unicode MS"/>
          <w:color w:val="000000"/>
          <w:kern w:val="0"/>
          <w:sz w:val="24"/>
          <w:szCs w:val="24"/>
          <w:lang w:eastAsia="ru-RU" w:bidi="ru-RU"/>
        </w:rPr>
        <w:softHyphen/>
        <w:t>деляли четкой ректификацией из наработанного катализатора и идентифициро</w:t>
      </w:r>
      <w:r w:rsidRPr="008924E4">
        <w:rPr>
          <w:rFonts w:ascii="Arial Unicode MS" w:eastAsia="Arial Unicode MS" w:hAnsi="Arial Unicode MS" w:cs="Arial Unicode MS"/>
          <w:color w:val="000000"/>
          <w:kern w:val="0"/>
          <w:sz w:val="24"/>
          <w:szCs w:val="24"/>
          <w:lang w:eastAsia="ru-RU" w:bidi="ru-RU"/>
        </w:rPr>
        <w:softHyphen/>
        <w:t>вали, помимо метода газожидкостной хроматографии, по основным физико</w:t>
      </w:r>
      <w:r w:rsidRPr="008924E4">
        <w:rPr>
          <w:rFonts w:ascii="Arial Unicode MS" w:eastAsia="Arial Unicode MS" w:hAnsi="Arial Unicode MS" w:cs="Arial Unicode MS"/>
          <w:color w:val="000000"/>
          <w:kern w:val="0"/>
          <w:sz w:val="24"/>
          <w:szCs w:val="24"/>
          <w:lang w:eastAsia="ru-RU" w:bidi="ru-RU"/>
        </w:rPr>
        <w:softHyphen/>
        <w:t>химическим константам, а также методом ИК-спектроскопии (табл. 32).</w:t>
      </w:r>
    </w:p>
    <w:p w:rsidR="008924E4" w:rsidRPr="008924E4" w:rsidRDefault="008924E4" w:rsidP="008924E4">
      <w:pPr>
        <w:tabs>
          <w:tab w:val="clear" w:pos="709"/>
        </w:tabs>
        <w:suppressAutoHyphens w:val="0"/>
        <w:spacing w:after="0" w:line="240" w:lineRule="auto"/>
        <w:ind w:firstLine="760"/>
        <w:rPr>
          <w:rFonts w:ascii="Arial Unicode MS" w:eastAsia="Arial Unicode MS" w:hAnsi="Arial Unicode MS" w:cs="Arial Unicode MS"/>
          <w:color w:val="000000"/>
          <w:kern w:val="0"/>
          <w:sz w:val="24"/>
          <w:szCs w:val="24"/>
          <w:lang w:eastAsia="ru-RU" w:bidi="ru-RU"/>
        </w:rPr>
      </w:pPr>
      <w:r>
        <w:rPr>
          <w:rFonts w:ascii="Arial Unicode MS" w:eastAsia="Arial Unicode MS" w:hAnsi="Arial Unicode MS" w:cs="Arial Unicode MS"/>
          <w:noProof/>
          <w:color w:val="000000"/>
          <w:kern w:val="0"/>
          <w:sz w:val="24"/>
          <w:szCs w:val="24"/>
          <w:lang w:eastAsia="ru-RU"/>
        </w:rPr>
        <w:drawing>
          <wp:anchor distT="0" distB="0" distL="63500" distR="387350" simplePos="0" relativeHeight="251682816" behindDoc="1" locked="0" layoutInCell="1" allowOverlap="1">
            <wp:simplePos x="0" y="0"/>
            <wp:positionH relativeFrom="margin">
              <wp:posOffset>-595630</wp:posOffset>
            </wp:positionH>
            <wp:positionV relativeFrom="paragraph">
              <wp:posOffset>250190</wp:posOffset>
            </wp:positionV>
            <wp:extent cx="219710" cy="1024255"/>
            <wp:effectExtent l="19050" t="0" r="8890" b="0"/>
            <wp:wrapSquare wrapText="right"/>
            <wp:docPr id="753" name="Рисунок 753" descr="C:\Users\Pavel\AppData\Local\Temp\Rar$DIa0.489\media\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C:\Users\Pavel\AppData\Local\Temp\Rar$DIa0.489\media\image101.png"/>
                    <pic:cNvPicPr>
                      <a:picLocks noChangeAspect="1" noChangeArrowheads="1"/>
                    </pic:cNvPicPr>
                  </pic:nvPicPr>
                  <pic:blipFill>
                    <a:blip r:embed="rId22" cstate="print"/>
                    <a:srcRect/>
                    <a:stretch>
                      <a:fillRect/>
                    </a:stretch>
                  </pic:blipFill>
                  <pic:spPr bwMode="auto">
                    <a:xfrm>
                      <a:off x="0" y="0"/>
                      <a:ext cx="219710" cy="1024255"/>
                    </a:xfrm>
                    <a:prstGeom prst="rect">
                      <a:avLst/>
                    </a:prstGeom>
                    <a:noFill/>
                  </pic:spPr>
                </pic:pic>
              </a:graphicData>
            </a:graphic>
          </wp:anchor>
        </w:drawing>
      </w:r>
      <w:r w:rsidRPr="008924E4">
        <w:rPr>
          <w:rFonts w:ascii="Arial Unicode MS" w:eastAsia="Arial Unicode MS" w:hAnsi="Arial Unicode MS" w:cs="Arial Unicode MS"/>
          <w:color w:val="000000"/>
          <w:kern w:val="0"/>
          <w:sz w:val="24"/>
          <w:szCs w:val="24"/>
          <w:lang w:eastAsia="ru-RU" w:bidi="ru-RU"/>
        </w:rPr>
        <w:t>Г азообразную часть продуктов реакции анализировали по методике, под</w:t>
      </w:r>
      <w:r w:rsidRPr="008924E4">
        <w:rPr>
          <w:rFonts w:ascii="Arial Unicode MS" w:eastAsia="Arial Unicode MS" w:hAnsi="Arial Unicode MS" w:cs="Arial Unicode MS"/>
          <w:color w:val="000000"/>
          <w:kern w:val="0"/>
          <w:sz w:val="24"/>
          <w:szCs w:val="24"/>
          <w:lang w:eastAsia="ru-RU" w:bidi="ru-RU"/>
        </w:rPr>
        <w:softHyphen/>
        <w:t>робно описанной ранее.</w:t>
      </w:r>
    </w:p>
    <w:p w:rsidR="008924E4" w:rsidRPr="008924E4" w:rsidRDefault="008924E4" w:rsidP="008924E4">
      <w:r w:rsidRPr="008924E4">
        <w:rPr>
          <w:rFonts w:ascii="Arial Unicode MS" w:eastAsia="Arial Unicode MS" w:hAnsi="Arial Unicode MS" w:cs="Arial Unicode MS"/>
          <w:color w:val="000000"/>
          <w:kern w:val="0"/>
          <w:sz w:val="24"/>
          <w:szCs w:val="24"/>
          <w:lang w:eastAsia="ru-RU" w:bidi="ru-RU"/>
        </w:rPr>
        <w:t>Хлористый водород определяли кислотно-щелочным титрованием, хлор</w:t>
      </w:r>
      <w:r w:rsidRPr="008924E4">
        <w:rPr>
          <w:rFonts w:ascii="Arial Unicode MS" w:eastAsia="Arial Unicode MS" w:hAnsi="Arial Unicode MS" w:cs="Arial Unicode MS"/>
          <w:color w:val="000000"/>
          <w:kern w:val="0"/>
          <w:sz w:val="24"/>
          <w:szCs w:val="24"/>
          <w:lang w:eastAsia="ru-RU" w:bidi="ru-RU"/>
        </w:rPr>
        <w:softHyphen/>
        <w:t>йодометрическим титрованием.</w:t>
      </w:r>
    </w:p>
    <w:sectPr w:rsidR="008924E4" w:rsidRPr="008924E4" w:rsidSect="003B4622">
      <w:headerReference w:type="even" r:id="rId23"/>
      <w:headerReference w:type="default" r:id="rId24"/>
      <w:footerReference w:type="even" r:id="rId25"/>
      <w:footerReference w:type="default" r:id="rId26"/>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8924E4" w:rsidRPr="008924E4">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E4" w:rsidRDefault="008924E4">
    <w:pPr>
      <w:rPr>
        <w:sz w:val="2"/>
        <w:szCs w:val="2"/>
      </w:rPr>
    </w:pPr>
    <w:r w:rsidRPr="00A51884">
      <w:rPr>
        <w:sz w:val="24"/>
        <w:szCs w:val="24"/>
        <w:lang w:bidi="ru-RU"/>
      </w:rPr>
      <w:pict>
        <v:shapetype id="_x0000_t202" coordsize="21600,21600" o:spt="202" path="m,l,21600r21600,l21600,xe">
          <v:stroke joinstyle="miter"/>
          <v:path gradientshapeok="t" o:connecttype="rect"/>
        </v:shapetype>
        <v:shape id="_x0000_s609855" type="#_x0000_t202" style="position:absolute;left:0;text-align:left;margin-left:313.8pt;margin-top:45.75pt;width:10.3pt;height:8.4pt;z-index:-251602944;mso-wrap-style:none;mso-wrap-distance-left:5pt;mso-wrap-distance-right:5pt;mso-position-horizontal-relative:page;mso-position-vertical-relative:page" wrapcoords="0 0" filled="f" stroked="f">
          <v:textbox style="mso-fit-shape-to-text:t" inset="0,0,0,0">
            <w:txbxContent>
              <w:p w:rsidR="008924E4" w:rsidRDefault="008924E4">
                <w:pPr>
                  <w:spacing w:line="240" w:lineRule="auto"/>
                </w:pPr>
                <w:fldSimple w:instr=" PAGE \* MERGEFORMAT ">
                  <w:r w:rsidRPr="00613758">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E4" w:rsidRDefault="008924E4">
    <w:pPr>
      <w:rPr>
        <w:sz w:val="2"/>
        <w:szCs w:val="2"/>
      </w:rPr>
    </w:pPr>
    <w:r w:rsidRPr="00A51884">
      <w:rPr>
        <w:sz w:val="24"/>
        <w:szCs w:val="24"/>
        <w:lang w:bidi="ru-RU"/>
      </w:rPr>
      <w:pict>
        <v:shapetype id="_x0000_t202" coordsize="21600,21600" o:spt="202" path="m,l,21600r21600,l21600,xe">
          <v:stroke joinstyle="miter"/>
          <v:path gradientshapeok="t" o:connecttype="rect"/>
        </v:shapetype>
        <v:shape id="_x0000_s609856" type="#_x0000_t202" style="position:absolute;left:0;text-align:left;margin-left:313.8pt;margin-top:45.75pt;width:10.3pt;height:8.4pt;z-index:-251601920;mso-wrap-style:none;mso-wrap-distance-left:5pt;mso-wrap-distance-right:5pt;mso-position-horizontal-relative:page;mso-position-vertical-relative:page" wrapcoords="0 0" filled="f" stroked="f">
          <v:textbox style="mso-fit-shape-to-text:t" inset="0,0,0,0">
            <w:txbxContent>
              <w:p w:rsidR="008924E4" w:rsidRDefault="008924E4">
                <w:pPr>
                  <w:spacing w:line="240" w:lineRule="auto"/>
                </w:pPr>
                <w:fldSimple w:instr=" PAGE \* MERGEFORMAT ">
                  <w:r w:rsidRPr="00613758">
                    <w:rPr>
                      <w:rStyle w:val="afffff9"/>
                      <w:noProof/>
                    </w:rPr>
                    <w:t>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E4" w:rsidRDefault="008924E4">
    <w:pPr>
      <w:rPr>
        <w:sz w:val="2"/>
        <w:szCs w:val="2"/>
      </w:rPr>
    </w:pPr>
    <w:r w:rsidRPr="00A51884">
      <w:rPr>
        <w:sz w:val="24"/>
        <w:szCs w:val="24"/>
        <w:lang w:bidi="ru-RU"/>
      </w:rPr>
      <w:pict>
        <v:shapetype id="_x0000_t202" coordsize="21600,21600" o:spt="202" path="m,l,21600r21600,l21600,xe">
          <v:stroke joinstyle="miter"/>
          <v:path gradientshapeok="t" o:connecttype="rect"/>
        </v:shapetype>
        <v:shape id="_x0000_s609857" type="#_x0000_t202" style="position:absolute;left:0;text-align:left;margin-left:313.8pt;margin-top:45.75pt;width:10.3pt;height:8.4pt;z-index:-251600896;mso-wrap-style:none;mso-wrap-distance-left:5pt;mso-wrap-distance-right:5pt;mso-position-horizontal-relative:page;mso-position-vertical-relative:page" wrapcoords="0 0" filled="f" stroked="f">
          <v:textbox style="mso-fit-shape-to-text:t" inset="0,0,0,0">
            <w:txbxContent>
              <w:p w:rsidR="008924E4" w:rsidRDefault="008924E4">
                <w:pPr>
                  <w:spacing w:line="240" w:lineRule="auto"/>
                </w:pPr>
                <w:fldSimple w:instr=" PAGE \* MERGEFORMAT ">
                  <w:r w:rsidRPr="008924E4">
                    <w:rPr>
                      <w:rStyle w:val="afffff9"/>
                      <w:noProof/>
                    </w:rPr>
                    <w:t>6</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6">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8">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94">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81"/>
  </w:num>
  <w:num w:numId="8">
    <w:abstractNumId w:val="83"/>
  </w:num>
  <w:num w:numId="9">
    <w:abstractNumId w:val="88"/>
  </w:num>
  <w:num w:numId="10">
    <w:abstractNumId w:val="91"/>
  </w:num>
  <w:num w:numId="11">
    <w:abstractNumId w:val="89"/>
  </w:num>
  <w:num w:numId="12">
    <w:abstractNumId w:val="94"/>
  </w:num>
  <w:num w:numId="13">
    <w:abstractNumId w:val="90"/>
  </w:num>
  <w:num w:numId="14">
    <w:abstractNumId w:val="80"/>
  </w:num>
  <w:num w:numId="15">
    <w:abstractNumId w:val="86"/>
  </w:num>
  <w:num w:numId="16">
    <w:abstractNumId w:val="92"/>
  </w:num>
  <w:num w:numId="17">
    <w:abstractNumId w:val="8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8"/>
    <o:shapelayout v:ext="edit">
      <o:idmap v:ext="edit" data="593,595"/>
    </o:shapelayout>
  </w:hdrShapeDefaults>
  <w:footnotePr>
    <w:numFmt w:val="upperRoman"/>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8"/>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9C60B-F425-40F6-AA27-947C894F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2509</Words>
  <Characters>14306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2021-03-04T12:29:00Z</dcterms:created>
  <dcterms:modified xsi:type="dcterms:W3CDTF">2021-03-04T12:42:00Z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