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DBCED" w14:textId="77777777" w:rsidR="00616E56" w:rsidRDefault="00616E56" w:rsidP="00616E56">
      <w:pPr>
        <w:pStyle w:val="afffffffffffffffffffffffffff5"/>
        <w:rPr>
          <w:rFonts w:ascii="Verdana" w:hAnsi="Verdana"/>
          <w:color w:val="000000"/>
          <w:sz w:val="21"/>
          <w:szCs w:val="21"/>
        </w:rPr>
      </w:pPr>
      <w:r>
        <w:rPr>
          <w:rFonts w:ascii="Helvetica" w:hAnsi="Helvetica" w:cs="Helvetica"/>
          <w:b/>
          <w:bCs w:val="0"/>
          <w:color w:val="222222"/>
          <w:sz w:val="21"/>
          <w:szCs w:val="21"/>
        </w:rPr>
        <w:t>Фролов, Анатолий Михайлович.</w:t>
      </w:r>
    </w:p>
    <w:p w14:paraId="3045C19E" w14:textId="77777777" w:rsidR="00616E56" w:rsidRDefault="00616E56" w:rsidP="00616E56">
      <w:pPr>
        <w:pStyle w:val="20"/>
        <w:spacing w:before="0" w:after="312"/>
        <w:rPr>
          <w:rFonts w:ascii="Arial" w:hAnsi="Arial" w:cs="Arial"/>
          <w:caps/>
          <w:color w:val="333333"/>
          <w:sz w:val="27"/>
          <w:szCs w:val="27"/>
        </w:rPr>
      </w:pPr>
      <w:r>
        <w:rPr>
          <w:rFonts w:ascii="Helvetica" w:hAnsi="Helvetica" w:cs="Helvetica"/>
          <w:caps/>
          <w:color w:val="222222"/>
          <w:sz w:val="21"/>
          <w:szCs w:val="21"/>
        </w:rPr>
        <w:t>Структурно-морфологические корреляции в процессе спиннингования лент Fe-Cr-B, Fe-</w:t>
      </w:r>
      <w:proofErr w:type="gramStart"/>
      <w:r>
        <w:rPr>
          <w:rFonts w:ascii="Helvetica" w:hAnsi="Helvetica" w:cs="Helvetica"/>
          <w:caps/>
          <w:color w:val="222222"/>
          <w:sz w:val="21"/>
          <w:szCs w:val="21"/>
        </w:rPr>
        <w:t>B :</w:t>
      </w:r>
      <w:proofErr w:type="gramEnd"/>
      <w:r>
        <w:rPr>
          <w:rFonts w:ascii="Helvetica" w:hAnsi="Helvetica" w:cs="Helvetica"/>
          <w:caps/>
          <w:color w:val="222222"/>
          <w:sz w:val="21"/>
          <w:szCs w:val="21"/>
        </w:rPr>
        <w:t xml:space="preserve"> диссертация ... кандидата физико-математических наук : 01.04.07. - Владивосток, 1999. - 199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F2184FD" w14:textId="77777777" w:rsidR="00616E56" w:rsidRDefault="00616E56" w:rsidP="00616E5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Фролов, Анатолий Михайлович</w:t>
      </w:r>
    </w:p>
    <w:p w14:paraId="43F7DFC3"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ПОСТАНОВКА ЗАДАЧИ И ЦЕЛИ ИССЛЕДОВАНИЯ.</w:t>
      </w:r>
    </w:p>
    <w:p w14:paraId="17500D71"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w:t>
      </w:r>
    </w:p>
    <w:p w14:paraId="7520541B"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Условия получения аморфных сплавов. Метод спиннингования.</w:t>
      </w:r>
    </w:p>
    <w:p w14:paraId="74478884"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Структура и дефекты спиннингованных лент.</w:t>
      </w:r>
    </w:p>
    <w:p w14:paraId="774D21C4"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Модели строения аморфных твердых тел и стекол.</w:t>
      </w:r>
    </w:p>
    <w:p w14:paraId="6515591B"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Крупномасштабные сеточные мезоструктуры дефектов металлических стекол.</w:t>
      </w:r>
    </w:p>
    <w:p w14:paraId="7F085937"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МЕТОДИКА ИССЛЕДОВАНИЯ.</w:t>
      </w:r>
    </w:p>
    <w:p w14:paraId="7E538F35"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Физико-технологическая характеристика объектов исследования, методы исследования.</w:t>
      </w:r>
    </w:p>
    <w:p w14:paraId="66A9EAC0"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Методики оптической, растровой микроскопий и рентгеноструктурного анализа.</w:t>
      </w:r>
    </w:p>
    <w:p w14:paraId="1F9FA364"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системного анализа микроскопических изображений и фрактограмм.</w:t>
      </w:r>
    </w:p>
    <w:p w14:paraId="4A4BEC6C"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КОРРЕЛЯЦИЯ АТОМНОГО РАЗУПОРЯДОЧЕНИЯ И</w:t>
      </w:r>
    </w:p>
    <w:p w14:paraId="5DB9D4CF"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МОРФОЛОГИИ ПОВЕРХНОСТЕЙ БЫСТРОЗАКАЛЕННЫХ ЛЕНТ В</w:t>
      </w:r>
    </w:p>
    <w:p w14:paraId="3D25E06B"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ПРОЦЕССЕ СПИННИНГОВАНИЯ.</w:t>
      </w:r>
    </w:p>
    <w:p w14:paraId="711F2CD4"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Лебеговская методика обработки ДКФ и рентгенограмм спиннингованных лент.</w:t>
      </w:r>
    </w:p>
    <w:p w14:paraId="5407B78D"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Скачкообразное изменение топологии рентгенограмм в зависимости от скорости спиннингования.</w:t>
      </w:r>
    </w:p>
    <w:p w14:paraId="471983D9"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Энтропия спектральных мод и дивергентные оценки контактной поверхности лент.</w:t>
      </w:r>
    </w:p>
    <w:p w14:paraId="38E3FDB0"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Кинетика спектров пространственных неоднородностей свободной и контактной поверхностей лент БеуоСг^В^ от скорости вращения барабана.</w:t>
      </w:r>
    </w:p>
    <w:p w14:paraId="1D882B52"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IV. ПОЛЯ АНИЗОТРОПИИ МОРФОЛОГИЧЕСКИХ ДЕФФЕКТОВ В</w:t>
      </w:r>
    </w:p>
    <w:p w14:paraId="0BF2AF3A"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КИНЕТИКЕ СПИННИНГОВАНИЯ.</w:t>
      </w:r>
    </w:p>
    <w:p w14:paraId="7838EDA7"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Масштабная динамика поля анизотропии контактной поверхности Ре7оСг15В15 лент.</w:t>
      </w:r>
    </w:p>
    <w:p w14:paraId="3B02189A"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Сравнение полей анизотропии контактной и свободной поверхностей спиннингованных лент Ре7оСг15В15.</w:t>
      </w:r>
    </w:p>
    <w:p w14:paraId="5A76AC60"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Поля анизотропии контактной и свободной поверхностей спиннингованных лент (второе приближение).</w:t>
      </w:r>
    </w:p>
    <w:p w14:paraId="15BFD650"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Информодинамические функционалы в исследовании полей анизотропии микрорельефа спиннингованных лент.</w:t>
      </w:r>
    </w:p>
    <w:p w14:paraId="7B8D8311"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Дивергентные функционалы в изучении микрорельефа спиннингованных лент.</w:t>
      </w:r>
    </w:p>
    <w:p w14:paraId="7EEA125E"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ИССЛЕДОВАНИЕ КОНЦЕНТРАЦИОННОЙ КИНЕТИКИ ЛЕНТ</w:t>
      </w:r>
    </w:p>
    <w:p w14:paraId="74CF8F44"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РеВ, РеСгВ В ПРОЦЕССАХ СПИННИНГОВАНИЯ И КОНСЕРВАТИВНОГО</w:t>
      </w:r>
    </w:p>
    <w:p w14:paraId="59B80BED"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СТАРЕНИЯ.</w:t>
      </w:r>
    </w:p>
    <w:p w14:paraId="04AE766B"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Распад аморфного состояния на лентах Бе-В как процесс стохастического перемешивания.</w:t>
      </w:r>
    </w:p>
    <w:p w14:paraId="340188E4"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Сравнительное лазерное масс-спектроспическое исследование спиннингованных лент РеВ и РеСгВ.</w:t>
      </w:r>
    </w:p>
    <w:p w14:paraId="39ED5823"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Модель спиннингования на атомном и морфологическом уровнях.</w:t>
      </w:r>
    </w:p>
    <w:p w14:paraId="615B113A" w14:textId="77777777" w:rsidR="00616E56" w:rsidRDefault="00616E56" w:rsidP="00616E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И ЗАКЛЮЧЕНИЯ.'.</w:t>
      </w:r>
    </w:p>
    <w:p w14:paraId="071EBB05" w14:textId="32D8A506" w:rsidR="00E67B85" w:rsidRPr="00616E56" w:rsidRDefault="00E67B85" w:rsidP="00616E56"/>
    <w:sectPr w:rsidR="00E67B85" w:rsidRPr="00616E5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F24A9" w14:textId="77777777" w:rsidR="00DD4672" w:rsidRDefault="00DD4672">
      <w:pPr>
        <w:spacing w:after="0" w:line="240" w:lineRule="auto"/>
      </w:pPr>
      <w:r>
        <w:separator/>
      </w:r>
    </w:p>
  </w:endnote>
  <w:endnote w:type="continuationSeparator" w:id="0">
    <w:p w14:paraId="1A492A55" w14:textId="77777777" w:rsidR="00DD4672" w:rsidRDefault="00DD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C6B5A" w14:textId="77777777" w:rsidR="00DD4672" w:rsidRDefault="00DD4672"/>
    <w:p w14:paraId="30BF03C9" w14:textId="77777777" w:rsidR="00DD4672" w:rsidRDefault="00DD4672"/>
    <w:p w14:paraId="2B00F051" w14:textId="77777777" w:rsidR="00DD4672" w:rsidRDefault="00DD4672"/>
    <w:p w14:paraId="5E10130A" w14:textId="77777777" w:rsidR="00DD4672" w:rsidRDefault="00DD4672"/>
    <w:p w14:paraId="29B748A4" w14:textId="77777777" w:rsidR="00DD4672" w:rsidRDefault="00DD4672"/>
    <w:p w14:paraId="776A8587" w14:textId="77777777" w:rsidR="00DD4672" w:rsidRDefault="00DD4672"/>
    <w:p w14:paraId="4C9196F6" w14:textId="77777777" w:rsidR="00DD4672" w:rsidRDefault="00DD46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1D20BE" wp14:editId="637DF51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EE467" w14:textId="77777777" w:rsidR="00DD4672" w:rsidRDefault="00DD46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1D20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9EE467" w14:textId="77777777" w:rsidR="00DD4672" w:rsidRDefault="00DD46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592C38" w14:textId="77777777" w:rsidR="00DD4672" w:rsidRDefault="00DD4672"/>
    <w:p w14:paraId="60021371" w14:textId="77777777" w:rsidR="00DD4672" w:rsidRDefault="00DD4672"/>
    <w:p w14:paraId="4AB0D19B" w14:textId="77777777" w:rsidR="00DD4672" w:rsidRDefault="00DD46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311613" wp14:editId="6028CE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926DA" w14:textId="77777777" w:rsidR="00DD4672" w:rsidRDefault="00DD4672"/>
                          <w:p w14:paraId="3E345B94" w14:textId="77777777" w:rsidR="00DD4672" w:rsidRDefault="00DD46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3116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5926DA" w14:textId="77777777" w:rsidR="00DD4672" w:rsidRDefault="00DD4672"/>
                    <w:p w14:paraId="3E345B94" w14:textId="77777777" w:rsidR="00DD4672" w:rsidRDefault="00DD46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66154D" w14:textId="77777777" w:rsidR="00DD4672" w:rsidRDefault="00DD4672"/>
    <w:p w14:paraId="734C1DAF" w14:textId="77777777" w:rsidR="00DD4672" w:rsidRDefault="00DD4672">
      <w:pPr>
        <w:rPr>
          <w:sz w:val="2"/>
          <w:szCs w:val="2"/>
        </w:rPr>
      </w:pPr>
    </w:p>
    <w:p w14:paraId="4A1BC65F" w14:textId="77777777" w:rsidR="00DD4672" w:rsidRDefault="00DD4672"/>
    <w:p w14:paraId="269617D5" w14:textId="77777777" w:rsidR="00DD4672" w:rsidRDefault="00DD4672">
      <w:pPr>
        <w:spacing w:after="0" w:line="240" w:lineRule="auto"/>
      </w:pPr>
    </w:p>
  </w:footnote>
  <w:footnote w:type="continuationSeparator" w:id="0">
    <w:p w14:paraId="4FDA9D10" w14:textId="77777777" w:rsidR="00DD4672" w:rsidRDefault="00DD4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72"/>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112310</TotalTime>
  <Pages>2</Pages>
  <Words>350</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1913</cp:revision>
  <cp:lastPrinted>2009-02-06T05:36:00Z</cp:lastPrinted>
  <dcterms:created xsi:type="dcterms:W3CDTF">2024-01-07T13:43:00Z</dcterms:created>
  <dcterms:modified xsi:type="dcterms:W3CDTF">2025-06-11T20:48:00Z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