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FE7F1" w14:textId="77777777" w:rsidR="00917520" w:rsidRDefault="00917520" w:rsidP="00917520">
      <w:pPr>
        <w:rPr>
          <w:rFonts w:ascii="Verdana" w:hAnsi="Verdana"/>
          <w:color w:val="000000"/>
          <w:sz w:val="18"/>
          <w:szCs w:val="18"/>
          <w:shd w:val="clear" w:color="auto" w:fill="FFFFFF"/>
        </w:rPr>
      </w:pPr>
      <w:r>
        <w:rPr>
          <w:rFonts w:ascii="Verdana" w:hAnsi="Verdana"/>
          <w:color w:val="000000"/>
          <w:sz w:val="18"/>
          <w:szCs w:val="18"/>
          <w:shd w:val="clear" w:color="auto" w:fill="FFFFFF"/>
        </w:rPr>
        <w:t>Бюджетирование как система повышения эффективности финансово-хозяйственной деятельности сельскохозяйственных предприятий</w:t>
      </w:r>
    </w:p>
    <w:p w14:paraId="0487E2A9" w14:textId="77777777" w:rsidR="00917520" w:rsidRDefault="00917520" w:rsidP="00917520">
      <w:pPr>
        <w:rPr>
          <w:rFonts w:ascii="Verdana" w:hAnsi="Verdana"/>
          <w:color w:val="000000"/>
          <w:sz w:val="18"/>
          <w:szCs w:val="18"/>
          <w:shd w:val="clear" w:color="auto" w:fill="FFFFFF"/>
        </w:rPr>
      </w:pPr>
    </w:p>
    <w:p w14:paraId="6C0F2C08" w14:textId="77777777" w:rsidR="00917520" w:rsidRDefault="00917520" w:rsidP="00917520">
      <w:pPr>
        <w:rPr>
          <w:rFonts w:ascii="Verdana" w:hAnsi="Verdana"/>
          <w:color w:val="000000"/>
          <w:sz w:val="18"/>
          <w:szCs w:val="18"/>
          <w:shd w:val="clear" w:color="auto" w:fill="FFFFFF"/>
        </w:rPr>
      </w:pPr>
    </w:p>
    <w:p w14:paraId="229C148C" w14:textId="77777777" w:rsidR="00917520" w:rsidRDefault="00917520" w:rsidP="0091752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Янданов, Лев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CCFA34"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2004</w:t>
      </w:r>
    </w:p>
    <w:p w14:paraId="4AA77156" w14:textId="77777777" w:rsidR="00917520" w:rsidRDefault="00917520" w:rsidP="009175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B3BEEB"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Янданов, Лев Юрьевич</w:t>
      </w:r>
    </w:p>
    <w:p w14:paraId="4EB00C92" w14:textId="77777777" w:rsidR="00917520" w:rsidRDefault="00917520" w:rsidP="009175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DF16A7"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74E7CC" w14:textId="77777777" w:rsidR="00917520" w:rsidRDefault="00917520" w:rsidP="009175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ED62DD"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Санкт-Петербург-Пушкин</w:t>
      </w:r>
    </w:p>
    <w:p w14:paraId="1BF68564" w14:textId="77777777" w:rsidR="00917520" w:rsidRDefault="00917520" w:rsidP="009175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B67FD48"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08.00.12</w:t>
      </w:r>
    </w:p>
    <w:p w14:paraId="3F6C9696" w14:textId="77777777" w:rsidR="00917520" w:rsidRDefault="00917520" w:rsidP="009175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3D9D3C1"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9D7619" w14:textId="77777777" w:rsidR="00917520" w:rsidRDefault="00917520" w:rsidP="009175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1C84E89" w14:textId="77777777" w:rsidR="00917520" w:rsidRDefault="00917520" w:rsidP="00917520">
      <w:pPr>
        <w:spacing w:line="270" w:lineRule="atLeast"/>
        <w:rPr>
          <w:rFonts w:ascii="Verdana" w:hAnsi="Verdana"/>
          <w:color w:val="000000"/>
          <w:sz w:val="18"/>
          <w:szCs w:val="18"/>
        </w:rPr>
      </w:pPr>
      <w:r>
        <w:rPr>
          <w:rFonts w:ascii="Verdana" w:hAnsi="Verdana"/>
          <w:color w:val="000000"/>
          <w:sz w:val="18"/>
          <w:szCs w:val="18"/>
        </w:rPr>
        <w:t>248</w:t>
      </w:r>
    </w:p>
    <w:p w14:paraId="6C79B31C" w14:textId="77777777" w:rsidR="00917520" w:rsidRDefault="00917520" w:rsidP="0091752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Янданов, Лев Юрьевич</w:t>
      </w:r>
    </w:p>
    <w:p w14:paraId="13D9351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D7111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p>
    <w:p w14:paraId="6BB6A53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содержание процесса бюджетирования j j</w:t>
      </w:r>
    </w:p>
    <w:p w14:paraId="58ED52B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Предпосылки развития бюджетирования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сельскохозяйственных предприятий</w:t>
      </w:r>
    </w:p>
    <w:p w14:paraId="238A728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бюджетирования на предприятии</w:t>
      </w:r>
    </w:p>
    <w:p w14:paraId="11583BD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Роль и место бюджетирования в информационном обеспечении управления</w:t>
      </w:r>
    </w:p>
    <w:p w14:paraId="00FBC98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Функции бюджетирования</w:t>
      </w:r>
    </w:p>
    <w:p w14:paraId="566ED22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Принципы организации бюджетирования 4Q</w:t>
      </w:r>
    </w:p>
    <w:p w14:paraId="7481E08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Виды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w:t>
      </w:r>
    </w:p>
    <w:p w14:paraId="358FEB6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Этапы разработки бюджетов</w:t>
      </w:r>
    </w:p>
    <w:p w14:paraId="6D47474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Современное состояние процесса бюджетирования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p>
    <w:p w14:paraId="62856B3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экономической и учетно-аналитической среды процесса бюджетирования</w:t>
      </w:r>
    </w:p>
    <w:p w14:paraId="336F1EA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Финансово-экономическое состояние сельского хозяйства (на примере Ленинградской области)</w:t>
      </w:r>
    </w:p>
    <w:p w14:paraId="48F8E32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Состояние учета затрат и проблема их классификации на</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предприятиях gQ</w:t>
      </w:r>
    </w:p>
    <w:p w14:paraId="0F2F6F9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для обеспечения процесса бюджетирования pg</w:t>
      </w:r>
    </w:p>
    <w:p w14:paraId="29D8C99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Понятие маржинального дохода gg</w:t>
      </w:r>
    </w:p>
    <w:p w14:paraId="7CB9DE7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2.3.2 Расчет маржинального дохода и оценка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 j Q</w:t>
      </w:r>
    </w:p>
    <w:p w14:paraId="0197B7A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Определение</w:t>
      </w:r>
      <w:r>
        <w:rPr>
          <w:rStyle w:val="WW8Num2z0"/>
          <w:rFonts w:ascii="Verdana" w:hAnsi="Verdana"/>
          <w:color w:val="000000"/>
          <w:sz w:val="18"/>
          <w:szCs w:val="18"/>
        </w:rPr>
        <w:t> </w:t>
      </w:r>
      <w:r>
        <w:rPr>
          <w:rStyle w:val="WW8Num3z0"/>
          <w:rFonts w:ascii="Verdana" w:hAnsi="Verdana"/>
          <w:color w:val="4682B4"/>
          <w:sz w:val="18"/>
          <w:szCs w:val="18"/>
        </w:rPr>
        <w:t>безубыточного</w:t>
      </w:r>
      <w:r>
        <w:rPr>
          <w:rStyle w:val="WW8Num2z0"/>
          <w:rFonts w:ascii="Verdana" w:hAnsi="Verdana"/>
          <w:color w:val="000000"/>
          <w:sz w:val="18"/>
          <w:szCs w:val="18"/>
        </w:rPr>
        <w:t> </w:t>
      </w:r>
      <w:r>
        <w:rPr>
          <w:rFonts w:ascii="Verdana" w:hAnsi="Verdana"/>
          <w:color w:val="000000"/>
          <w:sz w:val="18"/>
          <w:szCs w:val="18"/>
        </w:rPr>
        <w:t>объема производства на основе маржинального дохода } jq</w:t>
      </w:r>
    </w:p>
    <w:p w14:paraId="346D151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Анализ чувствительности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 изменениям статей бюджета j ^</w:t>
      </w:r>
    </w:p>
    <w:p w14:paraId="57CE557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Расчет производственного риска в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затрат ] ^</w:t>
      </w:r>
    </w:p>
    <w:p w14:paraId="21B19A3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бюджетирования в повышении эффективности</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 j9q 3.1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основа внедрения бюджетирования на предприятии</w:t>
      </w:r>
    </w:p>
    <w:p w14:paraId="357652B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Методика оперативной системы учета затрат</w:t>
      </w:r>
    </w:p>
    <w:p w14:paraId="1750712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Организация центров ответственности в формировании бюджетов</w:t>
      </w:r>
    </w:p>
    <w:p w14:paraId="0410C46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j ^ 3.2 Финансовые аспекты бюджетирования j ^ I</w:t>
      </w:r>
    </w:p>
    <w:p w14:paraId="124A51F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Содержание и технология составления финансовых бюджетов 15 j</w:t>
      </w:r>
    </w:p>
    <w:p w14:paraId="4838632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предприятия как элемент системы бюджетирования I ^q Заключение</w:t>
      </w:r>
    </w:p>
    <w:p w14:paraId="36419063" w14:textId="77777777" w:rsidR="00917520" w:rsidRDefault="00917520" w:rsidP="0091752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"Бюджетирование как система повышения эффективности финансово-хозяйственной деятельности сельскохозяйственных предприятий"</w:t>
      </w:r>
    </w:p>
    <w:p w14:paraId="0C4CF40B"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Функционирование сельскохозяйственных предприятий в современных условиях требует существенного изменения организации и методов управления. Это возможно за счет формирования информационной системы, соответствующей принципам рыночного механизма.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ядро этой системы, должен обеспечить не просто фиксирование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а своевременное получение данных на каждом этапе управления. Необходимость трансформации режима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учета очевидна, с тем, чтобы предоставить</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полную свободу в формировании информации, ее анализе и последующем контроле для эффективного управления деятельностью организации, ее доходами и расходами. В диссертационной работе в качестве одного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совершенствования управления на сельскохозяйственных предприятиях предлагается использование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генерируемой в рамках управленческого учета. Применение прогрессивного подхода, направленного прежде всего на внутренний потенциал предприятий, обеспечит разумное функционирование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финансовой нестабильности.</w:t>
      </w:r>
    </w:p>
    <w:p w14:paraId="7F3B07CF"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тем, что в настоящее время практически отсутствует комплексное изложение вопросов, связанных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учетной и аналитической работы на сельскохозяйственных предприятиях с точки зрения улучшения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Значимость исследования теоретических и методических основ организации информационного обеспечения бюджетирования определили цель и задачи диссертации.</w:t>
      </w:r>
    </w:p>
    <w:p w14:paraId="16A78AC9"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Зарождение и развитие системы бюджетирования в основном имело место на Западе в странах с развитой рыночной экономикой. Поэтому теоретические и методологические проблемы организации процесса бюджетирования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широко представлены в работах западных специалистов А.Апчерча, Ч.Гаррисона, К.Друри, Н.Майера, Р.Манна, Дж.Риса, Дж.Г.Сигела, Д.Хана, Дж.Фостера, Ч.Т.Хорнгрена, Дж.К.Шима, Г.Эмерсона, Р.Энтони. Однако наличие ряда национальных особенностей управления, а также системы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позволяют применить западные концепции без адаптации к российским условиям.</w:t>
      </w:r>
    </w:p>
    <w:p w14:paraId="3483FACA"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литературе вопросы бюджетирования рассмотрены в трудах следующих авторов: В.В.Бочарова, М.А.Вахрушиной,</w:t>
      </w:r>
    </w:p>
    <w:p w14:paraId="4638F2F2"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B.Б.Ивашкевича, О.Д.Кавериной, Т.П.Карповой., В.Э.Керимова, В.В.Ковалева,</w:t>
      </w:r>
    </w:p>
    <w:p w14:paraId="11CD0668"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C.А.Николаевой, Е.А.Мизиковского, В.Ф.Палия, Г.В.Савицкой, В.Н.Самочкина, Я.В.Соколова, С.К.Татура, В.Е.Хруцкого, А.А.Шапошникова, А.Д.Шеремета, К.В.</w:t>
      </w:r>
      <w:r>
        <w:rPr>
          <w:rStyle w:val="WW8Num2z0"/>
          <w:rFonts w:ascii="Verdana" w:hAnsi="Verdana"/>
          <w:color w:val="000000"/>
          <w:sz w:val="18"/>
          <w:szCs w:val="18"/>
        </w:rPr>
        <w:t> </w:t>
      </w:r>
      <w:r>
        <w:rPr>
          <w:rStyle w:val="WW8Num3z0"/>
          <w:rFonts w:ascii="Verdana" w:hAnsi="Verdana"/>
          <w:color w:val="4682B4"/>
          <w:sz w:val="18"/>
          <w:szCs w:val="18"/>
        </w:rPr>
        <w:t>Щиборща</w:t>
      </w:r>
      <w:r>
        <w:rPr>
          <w:rStyle w:val="WW8Num2z0"/>
          <w:rFonts w:ascii="Verdana" w:hAnsi="Verdana"/>
          <w:color w:val="000000"/>
          <w:sz w:val="18"/>
          <w:szCs w:val="18"/>
        </w:rPr>
        <w:t> </w:t>
      </w:r>
      <w:r>
        <w:rPr>
          <w:rFonts w:ascii="Verdana" w:hAnsi="Verdana"/>
          <w:color w:val="000000"/>
          <w:sz w:val="18"/>
          <w:szCs w:val="18"/>
        </w:rPr>
        <w:t xml:space="preserve">и др. Применительно к сельскохозяйственной отрасли и ее специфике наиболее известны труды: Р.А.Алборова, С.М.Бычковой, И.А.Ламыкина, А.Д.Ларионова, Г.М.Лисович, М.Ф.Овсийчук, М.З.Пизенгольца, Л.И.Хоружий, М.Я.Штейнмана и др. Между тем, системного освещения и должной проработки </w:t>
      </w:r>
      <w:r>
        <w:rPr>
          <w:rFonts w:ascii="Verdana" w:hAnsi="Verdana"/>
          <w:color w:val="000000"/>
          <w:sz w:val="18"/>
          <w:szCs w:val="18"/>
        </w:rPr>
        <w:lastRenderedPageBreak/>
        <w:t>теоретические и методические вопросы технологии бюджетирования в сельскохозяйственной отрасли не получили.</w:t>
      </w:r>
    </w:p>
    <w:p w14:paraId="017B8B1E"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обобщение теоретических положений системы бюджетирования в информационном обеспечении управления сельскохозяйственным предприятием, разработка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ее применения и практических рекомендаций по повышению эффективности финансово-хозяйственной деятельности. Реализация поставленной цели обусловила необходимость последовательного решения ряда следующих задач:</w:t>
      </w:r>
    </w:p>
    <w:p w14:paraId="7B94AE60"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развитие теории и практики применения бюджетирования, выявить содержание процесса и значение в соответствии с требованиями современного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w:t>
      </w:r>
    </w:p>
    <w:p w14:paraId="11F286B9"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роль и место бюджетирования в системе информационного обеспечения управления предприятием;</w:t>
      </w:r>
    </w:p>
    <w:p w14:paraId="2027312A"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и функции бюджетирования;</w:t>
      </w:r>
    </w:p>
    <w:p w14:paraId="1A95D673"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препятствующие внедрению бюджетирования в систему управления сельскохозяйственным производством;</w:t>
      </w:r>
    </w:p>
    <w:p w14:paraId="0150CA7B"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современное состояние финансово-хозяйственной деятельности сельскохозяйственных предприятий Ленинградской области и выработать основные направления по повышению эффективности их деятельности на основе поиска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137475DA"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обосновать систему управления затратами, включающую их учет и анализ, на основе изучения зарубежного опыта, отечественной науки и практики;</w:t>
      </w:r>
    </w:p>
    <w:p w14:paraId="75D9E344"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информационной базы процесса бюджетирования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управленческого и финансового учета;</w:t>
      </w:r>
    </w:p>
    <w:p w14:paraId="42F0A073"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алгоритма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информации для различных уровней</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 местам возникновения затрат и центрам ответственности;</w:t>
      </w:r>
    </w:p>
    <w:p w14:paraId="24483DDC"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роль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системе бюджетирования, обеспечивающего своевременное реагирование на изменения в финансовом положении предприятия.</w:t>
      </w:r>
    </w:p>
    <w:p w14:paraId="0279F1D9"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практических вопросов применения бюджетирования в системе управления сельскохозяйственным предприятием. Объектом исследования выступает финансово-хозяйственная деятельность сельскохозяйственных предприятий Ленинградской области, а также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Ручьи</w:t>
      </w:r>
      <w:r>
        <w:rPr>
          <w:rFonts w:ascii="Verdana" w:hAnsi="Verdana"/>
          <w:color w:val="000000"/>
          <w:sz w:val="18"/>
          <w:szCs w:val="18"/>
        </w:rPr>
        <w:t>» Всеволожского района за 1995-2002 гг.</w:t>
      </w:r>
    </w:p>
    <w:p w14:paraId="1B3FCBE7"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научные труды отечественных и зарубежных авторов по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финансового менеджмента, экономического и финансового анализа, управления и другим экономическим и аграрным наукам.</w:t>
      </w:r>
    </w:p>
    <w:p w14:paraId="797E2DFD"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включает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государственных органов власти и управления Ленинградской области, данные</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промежуточной и внутренней отчетности сельскохозяйственных предприятий.</w:t>
      </w:r>
    </w:p>
    <w:p w14:paraId="78B74848"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как общенаучные методы познания т анализ и синтез, индукция и дедукция, абстрактно-логический, монографический, расчетно-конструктивный, так и частные методы и приемы: обследование, анкетирование, интервьюирование,</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Fonts w:ascii="Verdana" w:hAnsi="Verdana"/>
          <w:color w:val="000000"/>
          <w:sz w:val="18"/>
          <w:szCs w:val="18"/>
        </w:rPr>
        <w:t>, сравнение, ряды динамики, графическое изображение, апробирование. Расчеты проведены с использованием программного продукта Microsoft - Excel.</w:t>
      </w:r>
    </w:p>
    <w:p w14:paraId="2A5CD849"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теоретическом обосновании и разработке методики применения бюджетирования на сельскохозяйственных предприятиях в целях повышения эффективности финансово-хозяйственной деятельности.</w:t>
      </w:r>
    </w:p>
    <w:p w14:paraId="46E2322D"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существенные научные результаты:</w:t>
      </w:r>
    </w:p>
    <w:p w14:paraId="6EABB107"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определены сущность и значение бюджетирования; сформулирована авторская трактовка понятий «</w:t>
      </w:r>
      <w:r>
        <w:rPr>
          <w:rStyle w:val="WW8Num3z0"/>
          <w:rFonts w:ascii="Verdana" w:hAnsi="Verdana"/>
          <w:color w:val="4682B4"/>
          <w:sz w:val="18"/>
          <w:szCs w:val="18"/>
        </w:rPr>
        <w:t>бюджет</w:t>
      </w:r>
      <w:r>
        <w:rPr>
          <w:rFonts w:ascii="Verdana" w:hAnsi="Verdana"/>
          <w:color w:val="000000"/>
          <w:sz w:val="18"/>
          <w:szCs w:val="18"/>
        </w:rPr>
        <w:t>» и «</w:t>
      </w:r>
      <w:r>
        <w:rPr>
          <w:rStyle w:val="WW8Num3z0"/>
          <w:rFonts w:ascii="Verdana" w:hAnsi="Verdana"/>
          <w:color w:val="4682B4"/>
          <w:sz w:val="18"/>
          <w:szCs w:val="18"/>
        </w:rPr>
        <w:t>бюджетирование</w:t>
      </w:r>
      <w:r>
        <w:rPr>
          <w:rFonts w:ascii="Verdana" w:hAnsi="Verdana"/>
          <w:color w:val="000000"/>
          <w:sz w:val="18"/>
          <w:szCs w:val="18"/>
        </w:rPr>
        <w:t>»; определены факторы, препятствующие внедрению бюджетирования в практику сельскохозяйственных предприятий; разработана классификация видов бюджетов по основным признакам;</w:t>
      </w:r>
    </w:p>
    <w:p w14:paraId="4BB33AB9"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и расширена классификация затрат для бюджетирования с позиции информационных потребностей управления;</w:t>
      </w:r>
    </w:p>
    <w:p w14:paraId="35E0BBAD"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и рекомендована методика комплексного</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затрат, включающая разработку бюджетов во взаимосвязи «затраты-выпу ск-результат»;</w:t>
      </w:r>
    </w:p>
    <w:p w14:paraId="098CA7FA"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нормативного директ-костинга, как информационная база процесса бюджетирования; даны рекомендации по организации учета по центрам ответственности и составлению внутренней управленческой отчетности сельскохозяйственных предприятий;</w:t>
      </w:r>
    </w:p>
    <w:p w14:paraId="7414EA46"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форматы основных бюджетов и методика анализа денежных потоков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как необходимый элемент бюджетирования</w:t>
      </w:r>
    </w:p>
    <w:p w14:paraId="616C7211"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Практическое применение полученных результатов предполагает адаптацию бюджетирования как нового метода информационного обеспечения управления сельскохозяйственных предприятий. Применение полученных результатов исследования возможно по следующим направлениям: 1) при внедрении системы бюджетирования в информационно-управленческую модель предприятия; 2) при чтении курсов в высших учебных заведениях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Финансовый менеджмент</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а также в спецкурсах по актуальным проблемам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анализа в сельском хозяйстве.</w:t>
      </w:r>
    </w:p>
    <w:p w14:paraId="1860F315"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Исследование осуществлялось в рамках раздела 1.5 «Разработка методологии, методов и информационных технологий анализа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рыночной экономики» комплексного плана</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экономического факультета СПГАУ на 2001-2005 гг. Результаты исследования включены в научные отчеты по данному разделу за 2002-2003 гг. Основные выводы и рекомендации диссертационной работы докладывались на ежегодных научных конференциях профессорско-преподавательского состава и аспирантов Санкт-Петербургского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(2001-2004гг.), на международной конференции молодых ученых и студентов «</w:t>
      </w:r>
      <w:r>
        <w:rPr>
          <w:rStyle w:val="WW8Num3z0"/>
          <w:rFonts w:ascii="Verdana" w:hAnsi="Verdana"/>
          <w:color w:val="4682B4"/>
          <w:sz w:val="18"/>
          <w:szCs w:val="18"/>
        </w:rPr>
        <w:t>Актуальные проблемы современной науки</w:t>
      </w:r>
      <w:r>
        <w:rPr>
          <w:rFonts w:ascii="Verdana" w:hAnsi="Verdana"/>
          <w:color w:val="000000"/>
          <w:sz w:val="18"/>
          <w:szCs w:val="18"/>
        </w:rPr>
        <w:t>» (Самара, 2001 г.), на международной научно-практической конференции «Социально-экономическое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региональный аспект» (Орел, 2002 г.), на научно-практической конференции Бурятской государственной сельскохозяйственной академии им. В.Р. Филиппова «Экономическое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 финансовое обеспечение АПК региона (Улан-Удэ, 2002 г.). Разработанные в диссертации форматы</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финансовых бюджетов, а также методика маржинального анализа затрат и денежных потоков используются в практической работе ЗАО «</w:t>
      </w:r>
      <w:r>
        <w:rPr>
          <w:rStyle w:val="WW8Num3z0"/>
          <w:rFonts w:ascii="Verdana" w:hAnsi="Verdana"/>
          <w:color w:val="4682B4"/>
          <w:sz w:val="18"/>
          <w:szCs w:val="18"/>
        </w:rPr>
        <w:t>Ручьи</w:t>
      </w:r>
      <w:r>
        <w:rPr>
          <w:rFonts w:ascii="Verdana" w:hAnsi="Verdana"/>
          <w:color w:val="000000"/>
          <w:sz w:val="18"/>
          <w:szCs w:val="18"/>
        </w:rPr>
        <w:t>» Всеволожского района Ленинградской области. Отдельные теоретические положения применяются в учебном процессе Бурятской государственной сельскохозяйственной академии им. В.Р. Филиппова при изучении курса «</w:t>
      </w:r>
      <w:r>
        <w:rPr>
          <w:rStyle w:val="WW8Num3z0"/>
          <w:rFonts w:ascii="Verdana" w:hAnsi="Verdana"/>
          <w:color w:val="4682B4"/>
          <w:sz w:val="18"/>
          <w:szCs w:val="18"/>
        </w:rPr>
        <w:t>Управленческий учет</w:t>
      </w:r>
      <w:r>
        <w:rPr>
          <w:rFonts w:ascii="Verdana" w:hAnsi="Verdana"/>
          <w:color w:val="000000"/>
          <w:sz w:val="18"/>
          <w:szCs w:val="18"/>
        </w:rPr>
        <w:t>», что подтверждено актами о внедрении.</w:t>
      </w:r>
    </w:p>
    <w:p w14:paraId="5A5A3E99"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одиннадцати печатных работах, общим объемом 3 п.л.</w:t>
      </w:r>
    </w:p>
    <w:p w14:paraId="532068D8"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из 224 наименований, 37 приложений. Основное содержание работы изложено на 179 страницах машинописного текста, содержит 17 таблиц, 27 схем и рисунков.</w:t>
      </w:r>
    </w:p>
    <w:p w14:paraId="1D630A93" w14:textId="77777777" w:rsidR="00917520" w:rsidRDefault="00917520" w:rsidP="0091752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Янданов, Лев Юрьевич</w:t>
      </w:r>
    </w:p>
    <w:p w14:paraId="7B9976A6"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69C8EC"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Аграрное</w:t>
      </w:r>
      <w:r>
        <w:rPr>
          <w:rStyle w:val="WW8Num2z0"/>
          <w:rFonts w:ascii="Verdana" w:hAnsi="Verdana"/>
          <w:color w:val="000000"/>
          <w:sz w:val="18"/>
          <w:szCs w:val="18"/>
        </w:rPr>
        <w:t> </w:t>
      </w:r>
      <w:r>
        <w:rPr>
          <w:rFonts w:ascii="Verdana" w:hAnsi="Verdana"/>
          <w:color w:val="000000"/>
          <w:sz w:val="18"/>
          <w:szCs w:val="18"/>
        </w:rPr>
        <w:t>производство на сегодняшний день продолжает находиться в системном экономическом</w:t>
      </w:r>
      <w:r>
        <w:rPr>
          <w:rStyle w:val="WW8Num2z0"/>
          <w:rFonts w:ascii="Verdana" w:hAnsi="Verdana"/>
          <w:color w:val="000000"/>
          <w:sz w:val="18"/>
          <w:szCs w:val="18"/>
        </w:rPr>
        <w:t> </w:t>
      </w:r>
      <w:r>
        <w:rPr>
          <w:rStyle w:val="WW8Num3z0"/>
          <w:rFonts w:ascii="Verdana" w:hAnsi="Verdana"/>
          <w:color w:val="4682B4"/>
          <w:sz w:val="18"/>
          <w:szCs w:val="18"/>
        </w:rPr>
        <w:t>кризисе</w:t>
      </w:r>
      <w:r>
        <w:rPr>
          <w:rStyle w:val="WW8Num2z0"/>
          <w:rFonts w:ascii="Verdana" w:hAnsi="Verdana"/>
          <w:color w:val="000000"/>
          <w:sz w:val="18"/>
          <w:szCs w:val="18"/>
        </w:rPr>
        <w:t> </w:t>
      </w:r>
      <w:r>
        <w:rPr>
          <w:rFonts w:ascii="Verdana" w:hAnsi="Verdana"/>
          <w:color w:val="000000"/>
          <w:sz w:val="18"/>
          <w:szCs w:val="18"/>
        </w:rPr>
        <w:t>в результате рыночных преобразований 90-х годов. Высокая зависимость функционирования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от внешних конъюнктурных факторов, нестабильность государственной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заставляет обращать внимание руководителей предприятий на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внутри самого хозяйствующего </w:t>
      </w:r>
      <w:r>
        <w:rPr>
          <w:rFonts w:ascii="Verdana" w:hAnsi="Verdana"/>
          <w:color w:val="000000"/>
          <w:sz w:val="18"/>
          <w:szCs w:val="18"/>
        </w:rPr>
        <w:lastRenderedPageBreak/>
        <w:t>субъекта.</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Fonts w:ascii="Verdana" w:hAnsi="Verdana"/>
          <w:color w:val="000000"/>
          <w:sz w:val="18"/>
          <w:szCs w:val="18"/>
        </w:rPr>
        <w:t>и актуальной задачей в данном контексте выступает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учетной и аналитической работы, способствующей оптимизации системы управления, в том числе финансового, с целью повышения эффективности деятельности и укрепления финансового положения. Настоящее исследование позволило констатировать тот факт, что одной из важных причин</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 коммерческими организациями, в том числе финансового, является отсутствие адекватной информационной базы, способной обеспечивать</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данными, необходимыми для выработки верных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Бюджетирование, как система детального</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планирования, оперативного учета и контроля исполнения утвержденных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анализа отклонений и регулирования деятельности организации с целью достижения намеченных результатов, вызывает необходимость существенной трансформации плановой,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работы на основе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подхода к основным управленческим функциям и позволяет вывести систему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на качественно новый уровень, характеризуемый достижением «</w:t>
      </w:r>
      <w:r>
        <w:rPr>
          <w:rStyle w:val="WW8Num3z0"/>
          <w:rFonts w:ascii="Verdana" w:hAnsi="Verdana"/>
          <w:color w:val="4682B4"/>
          <w:sz w:val="18"/>
          <w:szCs w:val="18"/>
        </w:rPr>
        <w:t>прозрачности</w:t>
      </w:r>
      <w:r>
        <w:rPr>
          <w:rFonts w:ascii="Verdana" w:hAnsi="Verdana"/>
          <w:color w:val="000000"/>
          <w:sz w:val="18"/>
          <w:szCs w:val="18"/>
        </w:rPr>
        <w:t>» принимаемых управленческих решений с точки зрения финансовых последствий, наличием реальной возможности управления финансовыми результатами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структурных единиц и организации как единого целого. Низкая степень распространения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российских организациях связана, в частности, с недостаточным уровнем разработки, как теоретических аспектов, так и организационно-методического обеспечения данного процесса, а также отсутствием должной настройки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w:t>
      </w:r>
      <w:r>
        <w:rPr>
          <w:rStyle w:val="WW8Num2z0"/>
          <w:rFonts w:ascii="Verdana" w:hAnsi="Verdana"/>
          <w:color w:val="000000"/>
          <w:sz w:val="18"/>
          <w:szCs w:val="18"/>
        </w:rPr>
        <w:t> </w:t>
      </w:r>
      <w:r>
        <w:rPr>
          <w:rFonts w:ascii="Verdana" w:hAnsi="Verdana"/>
          <w:color w:val="000000"/>
          <w:sz w:val="18"/>
          <w:szCs w:val="18"/>
        </w:rPr>
        <w:t>го учета отвечающей современным требованиям рыночной экономики.</w:t>
      </w:r>
    </w:p>
    <w:p w14:paraId="7A4DE112"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автором разработан ряд вопросов, касающихся совершенствования управления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базе внедрения бюджетирования. В плане совершенствования проработки теоретических аспектов достигнуты нижеследующие результаты:</w:t>
      </w:r>
    </w:p>
    <w:p w14:paraId="18C0597E"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основании обобщения и критического анализа существующей теории и практики применения системы бюджетирования в зарубежных странах и рассмотрения условий внедрения в отечественную практику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управленческого учета, уточнено экономическое содержание терминов «</w:t>
      </w:r>
      <w:r>
        <w:rPr>
          <w:rStyle w:val="WW8Num3z0"/>
          <w:rFonts w:ascii="Verdana" w:hAnsi="Verdana"/>
          <w:color w:val="4682B4"/>
          <w:sz w:val="18"/>
          <w:szCs w:val="18"/>
        </w:rPr>
        <w:t>бюджет</w:t>
      </w:r>
      <w:r>
        <w:rPr>
          <w:rFonts w:ascii="Verdana" w:hAnsi="Verdana"/>
          <w:color w:val="000000"/>
          <w:sz w:val="18"/>
          <w:szCs w:val="18"/>
        </w:rPr>
        <w:t>» и «</w:t>
      </w:r>
      <w:r>
        <w:rPr>
          <w:rStyle w:val="WW8Num3z0"/>
          <w:rFonts w:ascii="Verdana" w:hAnsi="Verdana"/>
          <w:color w:val="4682B4"/>
          <w:sz w:val="18"/>
          <w:szCs w:val="18"/>
        </w:rPr>
        <w:t>бюджетирование</w:t>
      </w:r>
      <w:r>
        <w:rPr>
          <w:rFonts w:ascii="Verdana" w:hAnsi="Verdana"/>
          <w:color w:val="000000"/>
          <w:sz w:val="18"/>
          <w:szCs w:val="18"/>
        </w:rPr>
        <w:t>».</w:t>
      </w:r>
    </w:p>
    <w:p w14:paraId="2635E442"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Обоснованы роль и место бюджетирования в системе информационного обеспечения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можно рассматривать систему информационного обеспечения управления хозяйственно-финансовой деятельностью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основанную на разработке бюджетов в разрезе центров ответственности, организации контроля их исполнения, анализа отклонений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 регулирования на этой основе деятельности с целью достижения намеченных результатов. Особенностями подхода являются: 1) комплексное сочетание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анализа и регулирования деятельности применительно к управлению финансовыми результатами и финансовым положением не только на уровне организации, но и на уровне каждой структурной единицы (центра ответственности); 2) координация основных сторон деятельности организации (производство,</w:t>
      </w:r>
      <w:r>
        <w:rPr>
          <w:rStyle w:val="WW8Num2z0"/>
          <w:rFonts w:ascii="Verdana" w:hAnsi="Verdana"/>
          <w:color w:val="000000"/>
          <w:sz w:val="18"/>
          <w:szCs w:val="18"/>
        </w:rPr>
        <w:t> </w:t>
      </w:r>
      <w:r>
        <w:rPr>
          <w:rStyle w:val="WW8Num3z0"/>
          <w:rFonts w:ascii="Verdana" w:hAnsi="Verdana"/>
          <w:color w:val="4682B4"/>
          <w:sz w:val="18"/>
          <w:szCs w:val="18"/>
        </w:rPr>
        <w:t>сбыт</w:t>
      </w:r>
      <w:r>
        <w:rPr>
          <w:rFonts w:ascii="Verdana" w:hAnsi="Verdana"/>
          <w:color w:val="000000"/>
          <w:sz w:val="18"/>
          <w:szCs w:val="18"/>
        </w:rPr>
        <w:t>, финансы) на основе координации соответствующих бюджетов; 3) ориентация при принятии решений на каждом уровне управления (в том числе на уровне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(центров ответственности)) на достижение общих финансовых целей организации; 4) широкое вовлечение в процесс</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и контроля менеджеров всех уровней управления.</w:t>
      </w:r>
    </w:p>
    <w:p w14:paraId="7C827544"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Определены</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внедрения бюджетирования. Разработка и внедрение бюджетов преследует следующие основные цели: определение оптимального соотношения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центров ответственности предприятия в целом; выявление потребностей в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ресурсах; оптимизация потоков движения материальных и денежных ресурсов; контроль и оценка эффективности работы центров ответственности путем сравнения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Fonts w:ascii="Verdana" w:hAnsi="Verdana"/>
          <w:color w:val="000000"/>
          <w:sz w:val="18"/>
          <w:szCs w:val="18"/>
        </w:rPr>
        <w:t>затрат с нормативом; выявление рисков и снижение их уровня.</w:t>
      </w:r>
    </w:p>
    <w:p w14:paraId="33D9A1DF"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Раскрыты организационно-методические принципы и функции системы бюджетирования. Для успешного создания введения системы бюджетирования, эффективного его действия на сельскохозяйственных предприятиях необходимо, чтобы она соответствовала следующим </w:t>
      </w:r>
      <w:r>
        <w:rPr>
          <w:rFonts w:ascii="Verdana" w:hAnsi="Verdana"/>
          <w:color w:val="000000"/>
          <w:sz w:val="18"/>
          <w:szCs w:val="18"/>
        </w:rPr>
        <w:lastRenderedPageBreak/>
        <w:t>принципам: единства и согласования; непрерывности; гибкости; точности; участия;</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Fonts w:ascii="Verdana" w:hAnsi="Verdana"/>
          <w:color w:val="000000"/>
          <w:sz w:val="18"/>
          <w:szCs w:val="18"/>
        </w:rPr>
        <w:t>; причинности; ответственности; унифицированности форматов, процедур и регламентов; конфиденциальности, кроме того, обращено внимание на целесообразность создания 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предприятием по центрам ответственности, обязательная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бюджетирования с информационной структурой предприятия. При этом должны проявляться основные функции бюджетирования: информационное обеспечение, координация, коммуникация и мотивация.</w:t>
      </w:r>
    </w:p>
    <w:p w14:paraId="3F23BEB4"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Система бюджетов на предприятии должна отвечать требованиям эффективного управления, вместе с тем должны соотносится затраты на бюджетирование и результаты от ее внедрения. На крупных и средних предприятиях рекомендовано использования полномасштабного бюджетирования, на малых предприятиях -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 целесообразно применение отдельных элементов системы бюджетирования. В основном система бюджетов делится на</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бюджеты и финансовые бюджеты, вместе они составляют</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(общий) бюджет предприятия. Структура общего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степень детализации его составляющих определяются особенностями производственного процесса (в том числе видом продукции или услуг, методами производства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организационной структуры,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производственного и финансового контроля; информационными потребностями руководства. Разработанная классификация видов бюджетов по информационно-управленческим признакам, позволяет аппарату управления оптимизировать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в зависимости от поставленных целей.</w:t>
      </w:r>
    </w:p>
    <w:p w14:paraId="5957DF4C"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Анализ технологии составления бюджетов выявил ряд особенностей осуществления в российских условиях. В отличие от западного опыта ведения бюджетирования, в практике отечественных предприятий, на первый план выступает подготовка специалистов и их методическое обеспечение. Далее необходимо проведение комплексного финансово-экономического анализа с целью выявления узких мест и определения границ бюджетирования, целесообразности его использования. Определяющим является интеграция бюджетирования с системой бухгалтерского учета, и выработка на этой основе концепции управленческого учета.</w:t>
      </w:r>
    </w:p>
    <w:p w14:paraId="1B1E53A2"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Рассмотренные теоретические аспекты системы бюджетирования легли в основу детального исследования, целью которой явилось подготовка условий для ее внедрения в повышении эффективности финансово-хозяйственной деятельности, разработке методических рекомендаций по организации бюджетирования и ее практической апробация на сельскохозяйственном предприятии. В частности, в данном направлении достигнуты следующие результаты:</w:t>
      </w:r>
    </w:p>
    <w:p w14:paraId="757B2C57"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анкетного опроса руководителей и специалистов хозяйств Ленинградской области установлены недостатки существующей системы финансового планирования как основного элементы системы бюджетирования. Среди опрошенных специалистов 32 % не удовлетворены существующей на их предприятии системой планирования, часто она носит формальный характер (28 %). Временной интервал планирования составляет, как правило, один год, что не соответствует современным требованиям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 системе «планирование-учет-контроль-анализ» финансово-хозяйственной деятельности, также имеет место формальный характер, что ведет к низкой эффективности функций управления. Развитая система управленческого учета имеет место на 5 предприятиях среди 50. Среди основных причин препятствующих внедрению прогрессивных форм информационного обеспечения выделяются две групп факторов: объективные и субъективные. К основным относятся: низкий уровень общей финансовой культуры и недостаточная квалификация специалистов, отсутствие методической базы. На наш взгляд, здесь же можно отметить и отсутствие соответствующей учетной и аналитической базы, в основном методы, применяемые в данном контексте, носят ретроспективный характер, и не отвечают должной</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поступления информации.</w:t>
      </w:r>
    </w:p>
    <w:p w14:paraId="1160F22E"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финансово-экономического состояния сельскохозяйственных предприятий Ленинградской области показал, что по-прежнему многие показатели характеризующие эффективность производства находятся на низком уровне. Объективная оценка ситуации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xml:space="preserve">в целом по России, а также в отдельном регионе - Ленинградской области, и на конкретном </w:t>
      </w:r>
      <w:r>
        <w:rPr>
          <w:rFonts w:ascii="Verdana" w:hAnsi="Verdana"/>
          <w:color w:val="000000"/>
          <w:sz w:val="18"/>
          <w:szCs w:val="18"/>
        </w:rPr>
        <w:lastRenderedPageBreak/>
        <w:t>предприятии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Ручьи</w:t>
      </w:r>
      <w:r>
        <w:rPr>
          <w:rFonts w:ascii="Verdana" w:hAnsi="Verdana"/>
          <w:color w:val="000000"/>
          <w:sz w:val="18"/>
          <w:szCs w:val="18"/>
        </w:rPr>
        <w:t>», выявила на настоящий момент наметившиеся признаки стабилизации и некоторое</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Но о преодолении</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сельском хозяйстве говорить пока рано. Об этом все еще свидетельствуют следующие факты:</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несбалансированность</w:t>
      </w:r>
      <w:r>
        <w:rPr>
          <w:rStyle w:val="WW8Num2z0"/>
          <w:rFonts w:ascii="Verdana" w:hAnsi="Verdana"/>
          <w:color w:val="000000"/>
          <w:sz w:val="18"/>
          <w:szCs w:val="18"/>
        </w:rPr>
        <w:t> </w:t>
      </w:r>
      <w:r>
        <w:rPr>
          <w:rFonts w:ascii="Verdana" w:hAnsi="Verdana"/>
          <w:color w:val="000000"/>
          <w:sz w:val="18"/>
          <w:szCs w:val="18"/>
        </w:rPr>
        <w:t>цен на промышленные товары и сельскохозяйственные продукты,</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денежных кредитов и высокие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 них, слабая финансовая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сельского хозяйства, снижение емкости рынка отечественных сельскохозяйственных продуктов. В этих условиях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w:t>
      </w:r>
      <w:r>
        <w:rPr>
          <w:rStyle w:val="WW8Num2z0"/>
          <w:rFonts w:ascii="Verdana" w:hAnsi="Verdana"/>
          <w:color w:val="000000"/>
          <w:sz w:val="18"/>
          <w:szCs w:val="18"/>
        </w:rPr>
        <w:t> </w:t>
      </w:r>
      <w:r>
        <w:rPr>
          <w:rFonts w:ascii="Verdana" w:hAnsi="Verdana"/>
          <w:color w:val="000000"/>
          <w:sz w:val="18"/>
          <w:szCs w:val="18"/>
        </w:rPr>
        <w:t>не стоит надеяться только на помощь государства, они должны помочь себе сами, тщательно освоив уроки рынка. Необходимо искать пути, для того чтобы задействовать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самого предприятия. Таким инструментом рыночного механизма является четко организованная система бюджетирования, ориентированная, прежде всего, на внутренний потенциал и возможности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 связи с этим на предприятии должна быть подготовлена соответствующая информационная база для внедрения прогрессивных и эффективных способов управления финансово-хозяйственной деятельностью, где основным объектом выступает система регулирования учета и анализа затрат.</w:t>
      </w:r>
    </w:p>
    <w:p w14:paraId="4F3789D4"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теории и практики организации учета затрат с целью создания информационного обеспечения процесса бюджетирования позволило внести следующие рекомендации по совершенствованию учета. Прежде всего нуждается действующая классификация затрат. Применяемая со времен командно-административной системы государства, существующая классификация не в полной мере соответствует достижению главной цели современного хозяйствования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Учитывая, что классификация затрат должна обеспечить оперативное получение информации для принятия своевременных и правильных решений с целью повышения экономической эффективности производства, в работе разработаны рекомендации по ее совершенствованию. Уточнена стандартизированная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и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полной свободы ее варьирования в целях включения в систему бюджетов. Тем не менее группировка по статьям затрат, регламентируемая нормативными актами, лишена многих дополнительных аналитических возможностей, сковывая инициативу управления в современных рыночных условиях. Для более успешного внедрения принципов бюджетирования и управленческого учета в работе предлагается классификация затрат в зависимости от изменений объемов производства, что отвечает современному принципу управления производством «затраты-выпуск-результат», а также принципу</w:t>
      </w:r>
      <w:r>
        <w:rPr>
          <w:rStyle w:val="WW8Num2z0"/>
          <w:rFonts w:ascii="Verdana" w:hAnsi="Verdana"/>
          <w:color w:val="000000"/>
          <w:sz w:val="18"/>
          <w:szCs w:val="18"/>
        </w:rPr>
        <w:t> </w:t>
      </w:r>
      <w:r>
        <w:rPr>
          <w:rStyle w:val="WW8Num3z0"/>
          <w:rFonts w:ascii="Verdana" w:hAnsi="Verdana"/>
          <w:color w:val="4682B4"/>
          <w:sz w:val="18"/>
          <w:szCs w:val="18"/>
        </w:rPr>
        <w:t>маржинализма</w:t>
      </w:r>
      <w:r>
        <w:rPr>
          <w:rFonts w:ascii="Verdana" w:hAnsi="Verdana"/>
          <w:color w:val="000000"/>
          <w:sz w:val="18"/>
          <w:szCs w:val="18"/>
        </w:rPr>
        <w:t>, т.е. анализа окупаемости переменных затрат продукцией и определения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на стадии производства. В работе предлагается разделение затрат на постоянные и переменные как экспертным путем, так и математическим. Доказано, использование второго метода дает более точное их соотношение в отрасли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а также в свиноводстве. В конечном итоге в работе определено, что в процессе бюджетирования должны использоваться различные группировки затрат, главным критерием здесь выступает, возможность их оперативного управления. В этих целях разработана классификация затрат в целях бюджетирования.</w:t>
      </w:r>
    </w:p>
    <w:p w14:paraId="20AF6FEC"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целях бюджетирования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предлагается производить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в результате получен новый критерий эффективности хозяйственной деятельности -</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в отличии от традиционно используемого показателя прибыли. В работе доказано, что маржинальный доход позволяет получать более оперативную информацию о процессе производства, своевременно вносить коррективы, не дожидаясь расчета полной себестоимости, что часто бывает затруднительным. Именно при помощи расчетов маржинального дохода возможно объективное сравнение различных производств и</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видов продукции по эффективности, анализ</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 чувствительности позволяет руководству предприятия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бюджетных показателей на следующий период, более тщательно подходить к вопросам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сбытовой политики, поскольку это дает наибольший эффект. Помимо определения уровня производства обеспечивающего покрытие всех затрат, особое внимание следует уделять уровню переменных расходов, так как степень их влияния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значительно выше, нежели изменение уровня постоянных расходов. Анализ величин постоянных и переменных расходов предприятия позволяет выявить уровень риска, что является необходимым условием планирования и принятия управленческих решений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Реализация данных аналитических процедур позволит сформировать обоснованный операционный бюджет. Использование маржинального подхода позволяет обосновывать системное построение всей иерархической структуры бюджетов во взаимосвязи «затраты-выпуск-результат», между тем многие специалисты в области бюджетирования предлагают пошаговую методику построения системы бюджетов и их представления: от бюджета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к бюджету запасов, далее разрабатывается бюджет затрат и только потом бюджет доходов и расходов. Нами предлагается объединить эти форматы, а также процедуру их составления.</w:t>
      </w:r>
    </w:p>
    <w:p w14:paraId="0565656A"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диссертационной работе в целях внедрения системы бюджетирования в уже существующую информационную систему на предприятии - бухгалтерского учета, предлагается использования системы «Нормативный директ-костинг». Эта система состоит из двух элементов управленческого учета: нормативного учета затрат и учета неполной себестоимости. Эти концепции учета «</w:t>
      </w:r>
      <w:r>
        <w:rPr>
          <w:rStyle w:val="WW8Num3z0"/>
          <w:rFonts w:ascii="Verdana" w:hAnsi="Verdana"/>
          <w:color w:val="4682B4"/>
          <w:sz w:val="18"/>
          <w:szCs w:val="18"/>
        </w:rPr>
        <w:t>лежат в разных плоскостях</w:t>
      </w:r>
      <w:r>
        <w:rPr>
          <w:rFonts w:ascii="Verdana" w:hAnsi="Verdana"/>
          <w:color w:val="000000"/>
          <w:sz w:val="18"/>
          <w:szCs w:val="18"/>
        </w:rPr>
        <w:t>» и нисколько не противоречат друг другу, а, следовательно, могут быть объединены в одну систему комплексного «Нормативного директ-костинга». По определению и нормативный учет затрат, и директ-костинг нацелены на решение в первую очередь задач управленческого планирования. Поэтому комплексный «Нормативный директ-костинг» в высшей степени отвечает требованиям системы бюджетирования. Вне бюджетного процесса ведение комплексного нормативного учета теряет смысл и ведет только к излишним затратам для предприятия. Именно детализация, алгоритм,</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иные особенности анализа и планирования бюджета определяют требования к содержанию и форме представления (структуре) учетной информации. Действие «Нормативного директ-костинга» можно представить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как способ синхронизации процесса бюджетирования. Таким образом, применение нормативного метода в сочетании с директ-костингом выявило следующие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1DF03B39"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простота и, следовательно, меньшая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расчета нормативов. Переменные расходы определяют как</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зависящие от конструкции, состава, технологии производства продукции, постоянные расходы рассчитывают как расходы периода. Существенно упростилось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и контроль;</w:t>
      </w:r>
    </w:p>
    <w:p w14:paraId="241CB786"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системе директ-костинг отклонения зависят только от уровня фактических постоянных расходов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Повышается адресность и ответственность за отклонения.</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которые не могут повлиять на объем производства и продаж, не отвечают и за связанные с этим отклонения в расходах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w:t>
      </w:r>
    </w:p>
    <w:p w14:paraId="7CB963E5"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использовании директ-костинга усиливается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предприятия: контроль переменных затрат на основе</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их величины более логичен и естественен, чем по другим критериям. При этом учитываются особенности каждого вида продукции и технологии ее производства. Контроль постоянных затрат с использованием</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рассчитанных исходя из длительности периода также представляется более обоснованным, чем по другим критериям, поскольку они зависят в первую очередь от продолжительности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6F3A4EAF"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директ-костинг нацеливает предприятие на достижение максимально возможного уровня продаж, так как только в этом случае можно получить наибольшую прибыль;</w:t>
      </w:r>
    </w:p>
    <w:p w14:paraId="2AE99194"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возможность расчета ставки покрытия (маржинального дохода) позволит более оперативно и обоснованно корректировать цены и тем самым своевременно реагировать на изменение условий рынка, поведение</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определять порог рентабельности продаж.</w:t>
      </w:r>
    </w:p>
    <w:p w14:paraId="5D8293EF"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внедрение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«Нормативного директ-костинга» в</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в ЗАО «</w:t>
      </w:r>
      <w:r>
        <w:rPr>
          <w:rStyle w:val="WW8Num3z0"/>
          <w:rFonts w:ascii="Verdana" w:hAnsi="Verdana"/>
          <w:color w:val="4682B4"/>
          <w:sz w:val="18"/>
          <w:szCs w:val="18"/>
        </w:rPr>
        <w:t>Ручьи</w:t>
      </w:r>
      <w:r>
        <w:rPr>
          <w:rFonts w:ascii="Verdana" w:hAnsi="Verdana"/>
          <w:color w:val="000000"/>
          <w:sz w:val="18"/>
          <w:szCs w:val="18"/>
        </w:rPr>
        <w:t>», позволило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отдельных видов производств, а также предприятия в целом, за счет получения более объективной и своевременной информации. Причем реализация данной системы может быть осуществлена как с выделением ее в отдельную систему управленческого учета, так и синхронизировано, т.е. на уже существующих счетах бухгалтерского учета, что в значительной степени</w:t>
      </w:r>
      <w:r>
        <w:rPr>
          <w:rStyle w:val="WW8Num2z0"/>
          <w:rFonts w:ascii="Verdana" w:hAnsi="Verdana"/>
          <w:color w:val="000000"/>
          <w:sz w:val="18"/>
          <w:szCs w:val="18"/>
        </w:rPr>
        <w:t> </w:t>
      </w:r>
      <w:r>
        <w:rPr>
          <w:rStyle w:val="WW8Num3z0"/>
          <w:rFonts w:ascii="Verdana" w:hAnsi="Verdana"/>
          <w:color w:val="4682B4"/>
          <w:sz w:val="18"/>
          <w:szCs w:val="18"/>
        </w:rPr>
        <w:t>сэкономит</w:t>
      </w:r>
      <w:r>
        <w:rPr>
          <w:rStyle w:val="WW8Num2z0"/>
          <w:rFonts w:ascii="Verdana" w:hAnsi="Verdana"/>
          <w:color w:val="000000"/>
          <w:sz w:val="18"/>
          <w:szCs w:val="18"/>
        </w:rPr>
        <w:t> </w:t>
      </w:r>
      <w:r>
        <w:rPr>
          <w:rFonts w:ascii="Verdana" w:hAnsi="Verdana"/>
          <w:color w:val="000000"/>
          <w:sz w:val="18"/>
          <w:szCs w:val="18"/>
        </w:rPr>
        <w:t>трудозатраты в бухгалтерии.</w:t>
      </w:r>
    </w:p>
    <w:p w14:paraId="7572285D"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Уточнены, учитывая исключительную важность правильной идентификации центров </w:t>
      </w:r>
      <w:r>
        <w:rPr>
          <w:rFonts w:ascii="Verdana" w:hAnsi="Verdana"/>
          <w:color w:val="000000"/>
          <w:sz w:val="18"/>
          <w:szCs w:val="18"/>
        </w:rPr>
        <w:lastRenderedPageBreak/>
        <w:t>ответственности, принципы их выделения.</w:t>
      </w:r>
    </w:p>
    <w:p w14:paraId="3783713F"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Практической реализации указанных принципов организации центров ответственности, стоящими перед ними целями, взаимодействия между собой и своими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а также закрепление ответственности за конкретным лицом, способствовало разработке нами «</w:t>
      </w:r>
      <w:r>
        <w:rPr>
          <w:rStyle w:val="WW8Num3z0"/>
          <w:rFonts w:ascii="Verdana" w:hAnsi="Verdana"/>
          <w:color w:val="4682B4"/>
          <w:sz w:val="18"/>
          <w:szCs w:val="18"/>
        </w:rPr>
        <w:t>Положении о специализированных Производствах</w:t>
      </w:r>
      <w:r>
        <w:rPr>
          <w:rFonts w:ascii="Verdana" w:hAnsi="Verdana"/>
          <w:color w:val="000000"/>
          <w:sz w:val="18"/>
          <w:szCs w:val="18"/>
        </w:rPr>
        <w:t>» и «Должностной инструкции исполнительного директора специализированного Производства». Из данных Положений следует, что общее управление в ЗАО «</w:t>
      </w:r>
      <w:r>
        <w:rPr>
          <w:rStyle w:val="WW8Num3z0"/>
          <w:rFonts w:ascii="Verdana" w:hAnsi="Verdana"/>
          <w:color w:val="4682B4"/>
          <w:sz w:val="18"/>
          <w:szCs w:val="18"/>
        </w:rPr>
        <w:t>Ручьи</w:t>
      </w:r>
      <w:r>
        <w:rPr>
          <w:rFonts w:ascii="Verdana" w:hAnsi="Verdana"/>
          <w:color w:val="000000"/>
          <w:sz w:val="18"/>
          <w:szCs w:val="18"/>
        </w:rPr>
        <w:t>» осуществляется на основании разработанных бюджетов для всех центров ответственности. Каждый руководитель Производства (центра ответственности) разрабатывает собственный бюджет своей будущей деятельности, где определяет объемы производства, предстоящие затраты,</w:t>
      </w:r>
      <w:r>
        <w:rPr>
          <w:rStyle w:val="WW8Num2z0"/>
          <w:rFonts w:ascii="Verdana" w:hAnsi="Verdana"/>
          <w:color w:val="000000"/>
          <w:sz w:val="18"/>
          <w:szCs w:val="18"/>
        </w:rPr>
        <w:t> </w:t>
      </w:r>
      <w:r>
        <w:rPr>
          <w:rStyle w:val="WW8Num3z0"/>
          <w:rFonts w:ascii="Verdana" w:hAnsi="Verdana"/>
          <w:color w:val="4682B4"/>
          <w:sz w:val="18"/>
          <w:szCs w:val="18"/>
        </w:rPr>
        <w:t>планируемую</w:t>
      </w:r>
      <w:r>
        <w:rPr>
          <w:rStyle w:val="WW8Num2z0"/>
          <w:rFonts w:ascii="Verdana" w:hAnsi="Verdana"/>
          <w:color w:val="000000"/>
          <w:sz w:val="18"/>
          <w:szCs w:val="18"/>
        </w:rPr>
        <w:t> </w:t>
      </w:r>
      <w:r>
        <w:rPr>
          <w:rFonts w:ascii="Verdana" w:hAnsi="Verdana"/>
          <w:color w:val="000000"/>
          <w:sz w:val="18"/>
          <w:szCs w:val="18"/>
        </w:rPr>
        <w:t>прибыль. После согласования в</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учетно-финансовой экономической службе и утверждения генеральным директором, данный бюджет становится руководством к действию на следующий период. Сделан вывод о том, что при выделении центров ответственности по принципу разграничения ответственности целесообразно опираться на уже существующую производственную структуру и использовать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подразделений предприятий.</w:t>
      </w:r>
    </w:p>
    <w:p w14:paraId="489C424C" w14:textId="77777777" w:rsidR="00917520" w:rsidRDefault="00917520" w:rsidP="009175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основании обобщения изученных источников о практике организации бюджетирования предложена система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финансовых бюджетов, а также процедура их регламентации, которые нашли практическое применение в ЗАО «</w:t>
      </w:r>
      <w:r>
        <w:rPr>
          <w:rStyle w:val="WW8Num3z0"/>
          <w:rFonts w:ascii="Verdana" w:hAnsi="Verdana"/>
          <w:color w:val="4682B4"/>
          <w:sz w:val="18"/>
          <w:szCs w:val="18"/>
        </w:rPr>
        <w:t>Ручьи</w:t>
      </w:r>
      <w:r>
        <w:rPr>
          <w:rFonts w:ascii="Verdana" w:hAnsi="Verdana"/>
          <w:color w:val="000000"/>
          <w:sz w:val="18"/>
          <w:szCs w:val="18"/>
        </w:rPr>
        <w:t>» Всеволожского района. Подтверждена эффективность, в рамках апробации разработанная методика информационного обеспечения процесса составления бюджетов их учета, анализа и контроля.</w:t>
      </w:r>
    </w:p>
    <w:p w14:paraId="2DA8313B" w14:textId="77777777" w:rsidR="00917520" w:rsidRDefault="00917520" w:rsidP="009175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Разработаны рекомендации по методике анализа денежных потоков в системе бюджетирования и формирования объективной оценки выявленных в ходе анализа результатов.</w:t>
      </w:r>
    </w:p>
    <w:p w14:paraId="2875732F" w14:textId="77777777" w:rsidR="00917520" w:rsidRDefault="00917520" w:rsidP="0091752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Янданов, Лев Юрьевич, 2004 год</w:t>
      </w:r>
    </w:p>
    <w:p w14:paraId="3CD0A83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(с изм. и доп. от 20 февраля, 12 августа 1996 г., 24 октября 1997 г., 8 июля, 17 декабря 1999 г., 15 мая 2001 г.)</w:t>
      </w:r>
    </w:p>
    <w:p w14:paraId="2BD3280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третья от 26 ноября 2001 г. № 146-ФЗ)</w:t>
      </w:r>
    </w:p>
    <w:p w14:paraId="5EB304F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26.12.1995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Федеральных законов от 13.06.1996 № 65-ФЗ, от 24.05.1999 № 101-ФЗ, от 7.08.2001 № 120-ФЗ)</w:t>
      </w:r>
    </w:p>
    <w:p w14:paraId="14D20D3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26.10.2002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595295A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23.06.1998 г., 28.03.2002 г.)</w:t>
      </w:r>
    </w:p>
    <w:p w14:paraId="5044263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9. 07. 2002 г. № 83-Ф3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617B2A8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6.03.1998 г.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D1B645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30. 01. 2003 г. №52 О реализации Федерального закона «О финансовом оздоровлении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2EE6567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экономики РФ от 01.10.97. № 118 «</w:t>
      </w:r>
      <w:r>
        <w:rPr>
          <w:rStyle w:val="WW8Num3z0"/>
          <w:rFonts w:ascii="Verdana" w:hAnsi="Verdana"/>
          <w:color w:val="4682B4"/>
          <w:sz w:val="18"/>
          <w:szCs w:val="18"/>
        </w:rPr>
        <w:t>Об утверждении методических рекомендаций по реформе предприятий (организаций)</w:t>
      </w:r>
      <w:r>
        <w:rPr>
          <w:rFonts w:ascii="Verdana" w:hAnsi="Verdana"/>
          <w:color w:val="000000"/>
          <w:sz w:val="18"/>
          <w:szCs w:val="18"/>
        </w:rPr>
        <w:t>»</w:t>
      </w:r>
    </w:p>
    <w:p w14:paraId="559112A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от 29.07.98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(с изм. и доп. от 30.12.1999 г., 24.03.2000 г.)</w:t>
      </w:r>
    </w:p>
    <w:p w14:paraId="3984E28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Министерства финансов РФ от 9.12.1998 г. № 60н «Об утверждения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39F299A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РФ от 6.07.1999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2AFC676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30.03.01 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6/1)</w:t>
      </w:r>
    </w:p>
    <w:p w14:paraId="3017401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Приказ Министерства финансов РФ от 6.05.1999 № 32н «Об утверждении Положения по </w:t>
      </w:r>
      <w:r>
        <w:rPr>
          <w:rFonts w:ascii="Verdana" w:hAnsi="Verdana"/>
          <w:color w:val="000000"/>
          <w:sz w:val="18"/>
          <w:szCs w:val="18"/>
        </w:rPr>
        <w:lastRenderedPageBreak/>
        <w:t>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изм. и доп. от 30.12.1999 г., 3.03.2001 г.)</w:t>
      </w:r>
    </w:p>
    <w:p w14:paraId="0703A21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Министерства финансов РФ от 6.05.1999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30.12.1999 г., 23.04.2002 г.)</w:t>
      </w:r>
    </w:p>
    <w:p w14:paraId="316EAC2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DCFB69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01.10.1997 №118 «Об утверждении методических рекомендаций по разработке финансовой политики предприятий».</w:t>
      </w:r>
    </w:p>
    <w:p w14:paraId="249D08A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Минсельхозпрода</w:t>
      </w:r>
      <w:r>
        <w:rPr>
          <w:rStyle w:val="WW8Num2z0"/>
          <w:rFonts w:ascii="Verdana" w:hAnsi="Verdana"/>
          <w:color w:val="000000"/>
          <w:sz w:val="18"/>
          <w:szCs w:val="18"/>
        </w:rPr>
        <w:t> </w:t>
      </w:r>
      <w:r>
        <w:rPr>
          <w:rFonts w:ascii="Verdana" w:hAnsi="Verdana"/>
          <w:color w:val="000000"/>
          <w:sz w:val="18"/>
          <w:szCs w:val="18"/>
        </w:rPr>
        <w:t>РФ от 13 . 06. 2001 г. № 654 «Об утверждении Плана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рекомендаций по его применению»</w:t>
      </w:r>
    </w:p>
    <w:p w14:paraId="3761353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Минсельхозпрода РФ от 29.01.2002 № 88 «Об утверждении Методических рекомендаций по корреспонденции счетов бухгалтерского учета финансово-хозяйственной деятельности сельскохозяйственных организаций»</w:t>
      </w:r>
    </w:p>
    <w:p w14:paraId="2742B32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Минсельхозпрода РФ от 04.07.1996 N П-4-24/2068 «Об утверждении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w:t>
      </w:r>
    </w:p>
    <w:p w14:paraId="44DFBFE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w:t>
      </w:r>
    </w:p>
    <w:p w14:paraId="56D1C78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29.12.1997г.)</w:t>
      </w:r>
    </w:p>
    <w:p w14:paraId="48DF576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Международный стандарт финансовой отчетности №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3B283B4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указания по проведению анализа финансового состояния организаций, утвержденных приказом</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от 23.01.01. №16.</w:t>
      </w:r>
    </w:p>
    <w:p w14:paraId="11778D4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учет в системе экономических методов управления сельскохозяйственным производством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 №1.- с. 23</w:t>
      </w:r>
    </w:p>
    <w:p w14:paraId="3273BF4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Методология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Учеб.пособие.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w:t>
      </w:r>
    </w:p>
    <w:p w14:paraId="1D7CC7A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Шестакова О.В. Организация управленческого учета в сельском хозяйстве. Ижевск, 1998. - 109 с.</w:t>
      </w:r>
    </w:p>
    <w:p w14:paraId="57041D7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Пер. с англ.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1992.-318 с.</w:t>
      </w:r>
    </w:p>
    <w:p w14:paraId="53EC641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2EC8566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2-е изд., перераб. и доп. - М.: Издательство»Дело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Новосибирск: Издательский дом «</w:t>
      </w:r>
      <w:r>
        <w:rPr>
          <w:rStyle w:val="WW8Num3z0"/>
          <w:rFonts w:ascii="Verdana" w:hAnsi="Verdana"/>
          <w:color w:val="4682B4"/>
          <w:sz w:val="18"/>
          <w:szCs w:val="18"/>
        </w:rPr>
        <w:t>Сибирское соглашение</w:t>
      </w:r>
      <w:r>
        <w:rPr>
          <w:rFonts w:ascii="Verdana" w:hAnsi="Verdana"/>
          <w:color w:val="000000"/>
          <w:sz w:val="18"/>
          <w:szCs w:val="18"/>
        </w:rPr>
        <w:t>», 1999. - 160 с.</w:t>
      </w:r>
    </w:p>
    <w:p w14:paraId="56A70F3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Ахметова</w:t>
      </w:r>
      <w:r>
        <w:rPr>
          <w:rStyle w:val="WW8Num2z0"/>
          <w:rFonts w:ascii="Verdana" w:hAnsi="Verdana"/>
          <w:color w:val="000000"/>
          <w:sz w:val="18"/>
          <w:szCs w:val="18"/>
        </w:rPr>
        <w:t> </w:t>
      </w:r>
      <w:r>
        <w:rPr>
          <w:rFonts w:ascii="Verdana" w:hAnsi="Verdana"/>
          <w:color w:val="000000"/>
          <w:sz w:val="18"/>
          <w:szCs w:val="18"/>
        </w:rPr>
        <w:t>Л.А., Сус С.Т. Бюджетирование в системе управленческого учета // Вестн. Кабард.-Балкар. гос. ун-та. Сер. «</w:t>
      </w:r>
      <w:r>
        <w:rPr>
          <w:rStyle w:val="WW8Num3z0"/>
          <w:rFonts w:ascii="Verdana" w:hAnsi="Verdana"/>
          <w:color w:val="4682B4"/>
          <w:sz w:val="18"/>
          <w:szCs w:val="18"/>
        </w:rPr>
        <w:t>Экон</w:t>
      </w:r>
      <w:r>
        <w:rPr>
          <w:rFonts w:ascii="Verdana" w:hAnsi="Verdana"/>
          <w:color w:val="000000"/>
          <w:sz w:val="18"/>
          <w:szCs w:val="18"/>
        </w:rPr>
        <w:t>. науки». 1997. — Вып. 2. - с.74-76</w:t>
      </w:r>
    </w:p>
    <w:p w14:paraId="61FFCFD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Бадокина Е.А.,</w:t>
      </w:r>
      <w:r>
        <w:rPr>
          <w:rStyle w:val="WW8Num2z0"/>
          <w:rFonts w:ascii="Verdana" w:hAnsi="Verdana"/>
          <w:color w:val="000000"/>
          <w:sz w:val="18"/>
          <w:szCs w:val="18"/>
        </w:rPr>
        <w:t> </w:t>
      </w:r>
      <w:r>
        <w:rPr>
          <w:rStyle w:val="WW8Num3z0"/>
          <w:rFonts w:ascii="Verdana" w:hAnsi="Verdana"/>
          <w:color w:val="4682B4"/>
          <w:sz w:val="18"/>
          <w:szCs w:val="18"/>
        </w:rPr>
        <w:t>Ружанская</w:t>
      </w:r>
      <w:r>
        <w:rPr>
          <w:rStyle w:val="WW8Num2z0"/>
          <w:rFonts w:ascii="Verdana" w:hAnsi="Verdana"/>
          <w:color w:val="000000"/>
          <w:sz w:val="18"/>
          <w:szCs w:val="18"/>
        </w:rPr>
        <w:t> </w:t>
      </w:r>
      <w:r>
        <w:rPr>
          <w:rFonts w:ascii="Verdana" w:hAnsi="Verdana"/>
          <w:color w:val="000000"/>
          <w:sz w:val="18"/>
          <w:szCs w:val="18"/>
        </w:rPr>
        <w:t>Н.В. Бюджетирование. Сыктывкар, 2002. - 130 с.</w:t>
      </w:r>
    </w:p>
    <w:p w14:paraId="2DD4D4D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2002. - 416 е.: ил.</w:t>
      </w:r>
    </w:p>
    <w:p w14:paraId="58F68B0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2000. - 208 е.: ил.</w:t>
      </w:r>
    </w:p>
    <w:p w14:paraId="05418C7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Бауэр Д. Экономика сельскохозяйственного предприятия. М.:</w:t>
      </w:r>
      <w:r>
        <w:rPr>
          <w:rStyle w:val="WW8Num2z0"/>
          <w:rFonts w:ascii="Verdana" w:hAnsi="Verdana"/>
          <w:color w:val="000000"/>
          <w:sz w:val="18"/>
          <w:szCs w:val="18"/>
        </w:rPr>
        <w:t> </w:t>
      </w:r>
      <w:r>
        <w:rPr>
          <w:rStyle w:val="WW8Num3z0"/>
          <w:rFonts w:ascii="Verdana" w:hAnsi="Verdana"/>
          <w:color w:val="4682B4"/>
          <w:sz w:val="18"/>
          <w:szCs w:val="18"/>
        </w:rPr>
        <w:t>ЭкоНива</w:t>
      </w:r>
      <w:r>
        <w:rPr>
          <w:rFonts w:ascii="Verdana" w:hAnsi="Verdana"/>
          <w:color w:val="000000"/>
          <w:sz w:val="18"/>
          <w:szCs w:val="18"/>
        </w:rPr>
        <w:t>, 1999. -282 стр.</w:t>
      </w:r>
    </w:p>
    <w:p w14:paraId="3EB5F4F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Вопросы реформирования отраслевого учета. // Экономика сельскохозяйственных и перерабатывающих предприятий. 2003. - № 6. - с. 23-27</w:t>
      </w:r>
    </w:p>
    <w:p w14:paraId="6584664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В А. Анализ финансовой отчетности: теория, практика, интерпретация / Пер. с англ. Научны ред. перевода член-корр.</w:t>
      </w:r>
      <w:r>
        <w:rPr>
          <w:rStyle w:val="WW8Num2z0"/>
          <w:rFonts w:ascii="Verdana" w:hAnsi="Verdana"/>
          <w:color w:val="000000"/>
          <w:sz w:val="18"/>
          <w:szCs w:val="18"/>
        </w:rPr>
        <w:t> </w:t>
      </w:r>
      <w:r>
        <w:rPr>
          <w:rStyle w:val="WW8Num3z0"/>
          <w:rFonts w:ascii="Verdana" w:hAnsi="Verdana"/>
          <w:color w:val="4682B4"/>
          <w:sz w:val="18"/>
          <w:szCs w:val="18"/>
        </w:rPr>
        <w:t>РАН</w:t>
      </w:r>
    </w:p>
    <w:p w14:paraId="2353850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И.И.Елисеева; гл. ред. серии проф. Я.В.Соколов. М.: Финансы и статистика,1996.-624 с.</w:t>
      </w:r>
    </w:p>
    <w:p w14:paraId="56227CC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и Т.2. К.: Ника-Центр, 1999.-592 с.</w:t>
      </w:r>
    </w:p>
    <w:p w14:paraId="041AFE4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 Ленинград: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xml:space="preserve">», </w:t>
      </w:r>
      <w:r>
        <w:rPr>
          <w:rFonts w:ascii="Verdana" w:hAnsi="Verdana"/>
          <w:color w:val="000000"/>
          <w:sz w:val="18"/>
          <w:szCs w:val="18"/>
        </w:rPr>
        <w:lastRenderedPageBreak/>
        <w:t>-1926.</w:t>
      </w:r>
    </w:p>
    <w:p w14:paraId="1A9A6F1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31A3C7A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Боруцкий А. Совершенствование методов анализа финансово-экономического состояния сельскохозяйственных предприятий.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2002. - № 4. - с.66-73.</w:t>
      </w:r>
    </w:p>
    <w:p w14:paraId="732E26E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Внутрифирменное финансовое планирование и контроль: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- 72 с.</w:t>
      </w:r>
    </w:p>
    <w:p w14:paraId="4C976DB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- 368 е.: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6858103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Финансовое моделирование. СПб.: Питер, 2000. - 208 с.</w:t>
      </w:r>
    </w:p>
    <w:p w14:paraId="157303E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СПб.: Питер, 2002. -544 е.: ил.</w:t>
      </w:r>
    </w:p>
    <w:p w14:paraId="786A247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2003. - 384 е.: ил.</w:t>
      </w:r>
    </w:p>
    <w:p w14:paraId="1B05B7C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П.С. Безруких 4-е изд. перераб. и доп. - М.: Бухгалтерский учет, 2002. - 719 с.</w:t>
      </w:r>
    </w:p>
    <w:p w14:paraId="45674EB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учет. 1996. - №5. - с.67-70.</w:t>
      </w:r>
    </w:p>
    <w:p w14:paraId="27448A8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международный опыт и возможности применения в России: Доклад /</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Е.Н., Сучкова А.А., Богданов Л.Н.,</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А.А., Центр фискальной политики,</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М.: Akademia, 2002. - 59 с.</w:t>
      </w:r>
    </w:p>
    <w:p w14:paraId="0B82CC5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руководящая и направляющая сила организации // Пром.вестн.1997.-№10 (дек.).- с.28-29</w:t>
      </w:r>
    </w:p>
    <w:p w14:paraId="33E5C5A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Вакуленко Т.В,</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СПб.: «</w:t>
      </w:r>
      <w:r>
        <w:rPr>
          <w:rStyle w:val="WW8Num3z0"/>
          <w:rFonts w:ascii="Verdana" w:hAnsi="Verdana"/>
          <w:color w:val="4682B4"/>
          <w:sz w:val="18"/>
          <w:szCs w:val="18"/>
        </w:rPr>
        <w:t>Издательский дом Герда</w:t>
      </w:r>
      <w:r>
        <w:rPr>
          <w:rFonts w:ascii="Verdana" w:hAnsi="Verdana"/>
          <w:color w:val="000000"/>
          <w:sz w:val="18"/>
          <w:szCs w:val="18"/>
        </w:rPr>
        <w:t>», 2003, 288 с.</w:t>
      </w:r>
    </w:p>
    <w:p w14:paraId="10DD4DC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2000. - №18</w:t>
      </w:r>
    </w:p>
    <w:p w14:paraId="14FE5DA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- 801 с.</w:t>
      </w:r>
    </w:p>
    <w:p w14:paraId="7D5CBC7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 Бухгалтерский учет. — 1995. № 4</w:t>
      </w:r>
    </w:p>
    <w:p w14:paraId="69B8174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Высш.шк., 2002. - 528 с.</w:t>
      </w:r>
    </w:p>
    <w:p w14:paraId="5661A8A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2-е изд. Одесса, 1916. - 392 с.</w:t>
      </w:r>
    </w:p>
    <w:p w14:paraId="7B90E34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Власова Е., Гамаюнов В. Технологии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Как правильно выбрать форматы?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орг., стратегия, системы. 1998. - №5. - с. 16-20</w:t>
      </w:r>
    </w:p>
    <w:p w14:paraId="006C840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Э.К.Нормативный учет в промышленности. -М.: Финансы, 1976</w:t>
      </w:r>
    </w:p>
    <w:p w14:paraId="5E12851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2003, - 80 с.</w:t>
      </w:r>
    </w:p>
    <w:p w14:paraId="0787CCA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Горбачева Л.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 Финансовая газета. -2002. №20 (май).</w:t>
      </w:r>
    </w:p>
    <w:p w14:paraId="7FC3AC3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Бухгалтерский учет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расчете: (справочное пособие). Минск: Уроджай, 1989. - 366 с.</w:t>
      </w:r>
    </w:p>
    <w:p w14:paraId="10B289A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М.В. Формирование бюджета крупной компании // Финансы. 1999. - №12. -с.15-17</w:t>
      </w:r>
    </w:p>
    <w:p w14:paraId="2C56C2A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Учебн.пособие для вузов/ Пер. с англ. под ред. Н.Д.Эриашвили; Предисловие проф. П.С.Безруких.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ЮНИТИ,1998.-783с.</w:t>
      </w:r>
    </w:p>
    <w:p w14:paraId="1775458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Друри К. Учет затрат методом стандарт-кост / Пер. с англ. Под ред. Н.Д.Эриашвили.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- 224 с.</w:t>
      </w:r>
    </w:p>
    <w:p w14:paraId="08F7FD0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финансово-хозяйственной деятельностью предприятия. М., 2001</w:t>
      </w:r>
    </w:p>
    <w:p w14:paraId="2CB2612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 Дука Б. Эффективность бюджетирования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.-2001. -№31</w:t>
      </w:r>
    </w:p>
    <w:p w14:paraId="5246528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Ермолович</w:t>
      </w:r>
      <w:r>
        <w:rPr>
          <w:rStyle w:val="WW8Num2z0"/>
          <w:rFonts w:ascii="Verdana" w:hAnsi="Verdana"/>
          <w:color w:val="000000"/>
          <w:sz w:val="18"/>
          <w:szCs w:val="18"/>
        </w:rPr>
        <w:t> </w:t>
      </w:r>
      <w:r>
        <w:rPr>
          <w:rFonts w:ascii="Verdana" w:hAnsi="Verdana"/>
          <w:color w:val="000000"/>
          <w:sz w:val="18"/>
          <w:szCs w:val="18"/>
        </w:rPr>
        <w:t>Л.Л., Сивчик Л.Г., Толкач Г.В., ГЦитникова И.В.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Учеб.пособие / Под общ. ред. Л.Л.Ермолович. -Мн.: Интерпресссервис;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576 с.</w:t>
      </w:r>
    </w:p>
    <w:p w14:paraId="6ED845A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9F4FE3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Жамьянова</w:t>
      </w:r>
      <w:r>
        <w:rPr>
          <w:rStyle w:val="WW8Num2z0"/>
          <w:rFonts w:ascii="Verdana" w:hAnsi="Verdana"/>
          <w:color w:val="000000"/>
          <w:sz w:val="18"/>
          <w:szCs w:val="18"/>
        </w:rPr>
        <w:t> </w:t>
      </w:r>
      <w:r>
        <w:rPr>
          <w:rFonts w:ascii="Verdana" w:hAnsi="Verdana"/>
          <w:color w:val="000000"/>
          <w:sz w:val="18"/>
          <w:szCs w:val="18"/>
        </w:rPr>
        <w:t>Н.Ц. Бухгалтерский учет в системе управления сельскохозяйственным производством. М.: Финансы и статистика, 1999</w:t>
      </w:r>
    </w:p>
    <w:p w14:paraId="46CA83F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 перераб. - М.: Госстатиздат, 1960</w:t>
      </w:r>
    </w:p>
    <w:p w14:paraId="6236574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Закарян И.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бюджетный контроль на предприятии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1997. - с.59-63</w:t>
      </w:r>
    </w:p>
    <w:p w14:paraId="59C00F5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Закинчак</w:t>
      </w:r>
      <w:r>
        <w:rPr>
          <w:rStyle w:val="WW8Num2z0"/>
          <w:rFonts w:ascii="Verdana" w:hAnsi="Verdana"/>
          <w:color w:val="000000"/>
          <w:sz w:val="18"/>
          <w:szCs w:val="18"/>
        </w:rPr>
        <w:t> </w:t>
      </w:r>
      <w:r>
        <w:rPr>
          <w:rFonts w:ascii="Verdana" w:hAnsi="Verdana"/>
          <w:color w:val="000000"/>
          <w:sz w:val="18"/>
          <w:szCs w:val="18"/>
        </w:rPr>
        <w:t>Г.Н., Шагинов Ю.А. Организация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ан предприятии // Ученые записки экон.-архит. фак. Иван.гос. архит.-строит. акад. -Иваново, 1998.-Вып.7.-с.91-96</w:t>
      </w:r>
    </w:p>
    <w:p w14:paraId="381A86A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Закинчак</w:t>
      </w:r>
      <w:r>
        <w:rPr>
          <w:rStyle w:val="WW8Num2z0"/>
          <w:rFonts w:ascii="Verdana" w:hAnsi="Verdana"/>
          <w:color w:val="000000"/>
          <w:sz w:val="18"/>
          <w:szCs w:val="18"/>
        </w:rPr>
        <w:t> </w:t>
      </w:r>
      <w:r>
        <w:rPr>
          <w:rFonts w:ascii="Verdana" w:hAnsi="Verdana"/>
          <w:color w:val="000000"/>
          <w:sz w:val="18"/>
          <w:szCs w:val="18"/>
        </w:rPr>
        <w:t>Г.Н., Шагинов Ю.А. Принципы бюджетирования на промышленном предприятии // Ученые записки экон.-архит. фак. Иван.гос. архит.-строит. акад.- Иваново, 1998. Вып.8. - с.121-125</w:t>
      </w:r>
    </w:p>
    <w:p w14:paraId="6CAC980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Заломанов</w:t>
      </w:r>
      <w:r>
        <w:rPr>
          <w:rStyle w:val="WW8Num2z0"/>
          <w:rFonts w:ascii="Verdana" w:hAnsi="Verdana"/>
          <w:color w:val="000000"/>
          <w:sz w:val="18"/>
          <w:szCs w:val="18"/>
        </w:rPr>
        <w:t> </w:t>
      </w:r>
      <w:r>
        <w:rPr>
          <w:rFonts w:ascii="Verdana" w:hAnsi="Verdana"/>
          <w:color w:val="000000"/>
          <w:sz w:val="18"/>
          <w:szCs w:val="18"/>
        </w:rPr>
        <w:t>Н.П. Сельское хозяйство и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Счетоводство. -1889.-№5.-с.67</w:t>
      </w:r>
    </w:p>
    <w:p w14:paraId="3450F27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Е.Ф. Агропромышленная интеграция в условиях рыночной экономики. -М.:, 2003.-с. 363.</w:t>
      </w:r>
    </w:p>
    <w:p w14:paraId="2072F32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Производственный анализ: оптимизация структуры затрат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1998. - №10. - с.14-19</w:t>
      </w:r>
    </w:p>
    <w:p w14:paraId="74E63DC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- 618 с.</w:t>
      </w:r>
    </w:p>
    <w:p w14:paraId="3FDC369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 (март).</w:t>
      </w:r>
    </w:p>
    <w:p w14:paraId="7E26DCC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4 - С. 99-102.</w:t>
      </w:r>
    </w:p>
    <w:p w14:paraId="33EF9DC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0A85724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Нестеров П.В. Информатизация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1997. — 416 с.</w:t>
      </w:r>
    </w:p>
    <w:p w14:paraId="3C7CE49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 — 350 с.</w:t>
      </w:r>
    </w:p>
    <w:p w14:paraId="1E5AE29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№20. - С. 56-57.</w:t>
      </w:r>
    </w:p>
    <w:p w14:paraId="1FB4150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5A9844C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Финансовый план акционерного общества. // Финансовая газета. Региональный выпуск. 2000 (январь). - №1, 2, 3, 5.</w:t>
      </w:r>
    </w:p>
    <w:p w14:paraId="1E94455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2001. - 768 с.</w:t>
      </w:r>
    </w:p>
    <w:p w14:paraId="3934DE6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2-е изд. - М.: Финансы и статистика, 2000.-510 с.</w:t>
      </w:r>
    </w:p>
    <w:p w14:paraId="3C45711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2001. 560 е.: ил.</w:t>
      </w:r>
    </w:p>
    <w:p w14:paraId="4F11088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М.А. Захаров, 2001. 424 с.</w:t>
      </w:r>
    </w:p>
    <w:p w14:paraId="5B80F63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Учебное пособие. -СПб: ЛИСТ, 1991.-48 с.</w:t>
      </w:r>
    </w:p>
    <w:p w14:paraId="7D72674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Ковальская С. EXEL 97: Пер. с нем.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БИНОМ</w:t>
      </w:r>
      <w:r>
        <w:rPr>
          <w:rFonts w:ascii="Verdana" w:hAnsi="Verdana"/>
          <w:color w:val="000000"/>
          <w:sz w:val="18"/>
          <w:szCs w:val="18"/>
        </w:rPr>
        <w:t>», 1999.- 464 с.</w:t>
      </w:r>
    </w:p>
    <w:p w14:paraId="28F1240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 пособие / Пер. с франц. Под ред. Я.В.Соколова. -М.:Финансы:изд. Обозрение «</w:t>
      </w:r>
      <w:r>
        <w:rPr>
          <w:rStyle w:val="WW8Num3z0"/>
          <w:rFonts w:ascii="Verdana" w:hAnsi="Verdana"/>
          <w:color w:val="4682B4"/>
          <w:sz w:val="18"/>
          <w:szCs w:val="18"/>
        </w:rPr>
        <w:t>ЮНИТИ</w:t>
      </w:r>
      <w:r>
        <w:rPr>
          <w:rFonts w:ascii="Verdana" w:hAnsi="Verdana"/>
          <w:color w:val="000000"/>
          <w:sz w:val="18"/>
          <w:szCs w:val="18"/>
        </w:rPr>
        <w:t xml:space="preserve">», </w:t>
      </w:r>
      <w:r>
        <w:rPr>
          <w:rFonts w:ascii="Verdana" w:hAnsi="Verdana"/>
          <w:color w:val="000000"/>
          <w:sz w:val="18"/>
          <w:szCs w:val="18"/>
        </w:rPr>
        <w:lastRenderedPageBreak/>
        <w:t>1997. 576 с.</w:t>
      </w:r>
    </w:p>
    <w:p w14:paraId="4600D9F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Колумбус. От редакции. //</w:t>
      </w:r>
      <w:r>
        <w:rPr>
          <w:rStyle w:val="WW8Num3z0"/>
          <w:rFonts w:ascii="Verdana" w:hAnsi="Verdana"/>
          <w:color w:val="4682B4"/>
          <w:sz w:val="18"/>
          <w:szCs w:val="18"/>
        </w:rPr>
        <w:t>Счетоводство</w:t>
      </w:r>
      <w:r>
        <w:rPr>
          <w:rFonts w:ascii="Verdana" w:hAnsi="Verdana"/>
          <w:color w:val="000000"/>
          <w:sz w:val="18"/>
          <w:szCs w:val="18"/>
        </w:rPr>
        <w:t>. Журнал коммерческих и финансовых знаний. Под ред.</w:t>
      </w:r>
      <w:r>
        <w:rPr>
          <w:rStyle w:val="WW8Num2z0"/>
          <w:rFonts w:ascii="Verdana" w:hAnsi="Verdana"/>
          <w:color w:val="000000"/>
          <w:sz w:val="18"/>
          <w:szCs w:val="18"/>
        </w:rPr>
        <w:t> </w:t>
      </w:r>
      <w:r>
        <w:rPr>
          <w:rStyle w:val="WW8Num3z0"/>
          <w:rFonts w:ascii="Verdana" w:hAnsi="Verdana"/>
          <w:color w:val="4682B4"/>
          <w:sz w:val="18"/>
          <w:szCs w:val="18"/>
        </w:rPr>
        <w:t>Вольфа</w:t>
      </w:r>
      <w:r>
        <w:rPr>
          <w:rStyle w:val="WW8Num2z0"/>
          <w:rFonts w:ascii="Verdana" w:hAnsi="Verdana"/>
          <w:color w:val="000000"/>
          <w:sz w:val="18"/>
          <w:szCs w:val="18"/>
        </w:rPr>
        <w:t> </w:t>
      </w:r>
      <w:r>
        <w:rPr>
          <w:rFonts w:ascii="Verdana" w:hAnsi="Verdana"/>
          <w:color w:val="000000"/>
          <w:sz w:val="18"/>
          <w:szCs w:val="18"/>
        </w:rPr>
        <w:t>A.M. №1. - 1888</w:t>
      </w:r>
    </w:p>
    <w:p w14:paraId="29B6D15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Учеб.пособие. М.: Дело, 2003. - 304 с.</w:t>
      </w:r>
    </w:p>
    <w:p w14:paraId="658AC78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 ИНФРА-М, 2002. - 640 с.</w:t>
      </w:r>
    </w:p>
    <w:p w14:paraId="18168C9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Консультирование сельских товаропроизводителей по экономике и управлению: Учебное пособие / Под редакцией Д.О.</w:t>
      </w:r>
      <w:r>
        <w:rPr>
          <w:rStyle w:val="WW8Num2z0"/>
          <w:rFonts w:ascii="Verdana" w:hAnsi="Verdana"/>
          <w:color w:val="000000"/>
          <w:sz w:val="18"/>
          <w:szCs w:val="18"/>
        </w:rPr>
        <w:t> </w:t>
      </w:r>
      <w:r>
        <w:rPr>
          <w:rStyle w:val="WW8Num3z0"/>
          <w:rFonts w:ascii="Verdana" w:hAnsi="Verdana"/>
          <w:color w:val="4682B4"/>
          <w:sz w:val="18"/>
          <w:szCs w:val="18"/>
        </w:rPr>
        <w:t>Алексанова</w:t>
      </w:r>
      <w:r>
        <w:rPr>
          <w:rStyle w:val="WW8Num2z0"/>
          <w:rFonts w:ascii="Verdana" w:hAnsi="Verdana"/>
          <w:color w:val="000000"/>
          <w:sz w:val="18"/>
          <w:szCs w:val="18"/>
        </w:rPr>
        <w:t> </w:t>
      </w:r>
      <w:r>
        <w:rPr>
          <w:rFonts w:ascii="Verdana" w:hAnsi="Verdana"/>
          <w:color w:val="000000"/>
          <w:sz w:val="18"/>
          <w:szCs w:val="18"/>
        </w:rPr>
        <w:t>и В.М. Кошелева. М.: Агроконсалт, 2001. - 339 с.</w:t>
      </w:r>
    </w:p>
    <w:p w14:paraId="341B8BC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А.М.Карминский, Н.И.Оленев, А.Г.Примак, С.Г.Фалько. М.: Финансы и статистика, 1998. - 256 с.</w:t>
      </w:r>
    </w:p>
    <w:p w14:paraId="1FCE9A8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Е.А.Ананькина, С.В.Данилочкина, Н.Г.Данилочкина и др.; под ред. Н.Г.Данилочкиной. М.: Аудит ЮНИТИ, 1998. - 279 с.</w:t>
      </w:r>
    </w:p>
    <w:p w14:paraId="540BE8B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Л. А., Захаров Ю.М. Укрепление финансово-экономического состояния сельскохозяйственных организаций: проблемы и пути решения. // Экономика сельскохозяйственных и перерабатывающих предприятий. 2003. -№ 1. - с. 16-20</w:t>
      </w:r>
    </w:p>
    <w:p w14:paraId="67EB97F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Краснова В., Привалов А. Бюджетирование как магический кристалл // Эксперт. 1996. -№15 (15 апр.). - с. 27-34</w:t>
      </w:r>
    </w:p>
    <w:p w14:paraId="543280C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 Экономика, 1972. 302 с.</w:t>
      </w:r>
    </w:p>
    <w:p w14:paraId="3083312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Ерофеева В.А., Леонтьева Ж.Г.,</w:t>
      </w:r>
      <w:r>
        <w:rPr>
          <w:rStyle w:val="WW8Num2z0"/>
          <w:rFonts w:ascii="Verdana" w:hAnsi="Verdana"/>
          <w:color w:val="000000"/>
          <w:sz w:val="18"/>
          <w:szCs w:val="18"/>
        </w:rPr>
        <w:t> </w:t>
      </w:r>
      <w:r>
        <w:rPr>
          <w:rStyle w:val="WW8Num3z0"/>
          <w:rFonts w:ascii="Verdana" w:hAnsi="Verdana"/>
          <w:color w:val="4682B4"/>
          <w:sz w:val="18"/>
          <w:szCs w:val="18"/>
        </w:rPr>
        <w:t>Станков</w:t>
      </w:r>
      <w:r>
        <w:rPr>
          <w:rStyle w:val="WW8Num2z0"/>
          <w:rFonts w:ascii="Verdana" w:hAnsi="Verdana"/>
          <w:color w:val="000000"/>
          <w:sz w:val="18"/>
          <w:szCs w:val="18"/>
        </w:rPr>
        <w:t> </w:t>
      </w:r>
      <w:r>
        <w:rPr>
          <w:rFonts w:ascii="Verdana" w:hAnsi="Verdana"/>
          <w:color w:val="000000"/>
          <w:sz w:val="18"/>
          <w:szCs w:val="18"/>
        </w:rPr>
        <w:t>П.А. Бухгалтерский учет: Учебник; под ред. д.э.н. проф. А.Д. Ларионова. М.: Гроссбух, 1999. -386 с.</w:t>
      </w:r>
    </w:p>
    <w:p w14:paraId="34017D5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Нечитайло А.И. Бухгалтерский и налоговый учет финансовых результатов =Business and tax accounting of financial results. Спб.: Юридический центр-пресс, 2002. - 316 с.</w:t>
      </w:r>
    </w:p>
    <w:p w14:paraId="3833043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Л., 1976</w:t>
      </w:r>
    </w:p>
    <w:p w14:paraId="1836A5D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Л, 1979</w:t>
      </w:r>
    </w:p>
    <w:p w14:paraId="0385622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 720 с.</w:t>
      </w:r>
    </w:p>
    <w:p w14:paraId="2F144B3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Лычева</w:t>
      </w:r>
      <w:r>
        <w:rPr>
          <w:rStyle w:val="WW8Num2z0"/>
          <w:rFonts w:ascii="Verdana" w:hAnsi="Verdana"/>
          <w:color w:val="000000"/>
          <w:sz w:val="18"/>
          <w:szCs w:val="18"/>
        </w:rPr>
        <w:t> </w:t>
      </w:r>
      <w:r>
        <w:rPr>
          <w:rFonts w:ascii="Verdana" w:hAnsi="Verdana"/>
          <w:color w:val="000000"/>
          <w:sz w:val="18"/>
          <w:szCs w:val="18"/>
        </w:rPr>
        <w:t>В.В. Оценка эффективности производственных затрат в условиях</w:t>
      </w:r>
      <w:r>
        <w:rPr>
          <w:rStyle w:val="WW8Num2z0"/>
          <w:rFonts w:ascii="Verdana" w:hAnsi="Verdana"/>
          <w:color w:val="000000"/>
          <w:sz w:val="18"/>
          <w:szCs w:val="18"/>
        </w:rPr>
        <w:t> </w:t>
      </w:r>
      <w:r>
        <w:rPr>
          <w:rStyle w:val="WW8Num3z0"/>
          <w:rFonts w:ascii="Verdana" w:hAnsi="Verdana"/>
          <w:color w:val="4682B4"/>
          <w:sz w:val="18"/>
          <w:szCs w:val="18"/>
        </w:rPr>
        <w:t>хозрасчетной</w:t>
      </w:r>
      <w:r>
        <w:rPr>
          <w:rStyle w:val="WW8Num2z0"/>
          <w:rFonts w:ascii="Verdana" w:hAnsi="Verdana"/>
          <w:color w:val="000000"/>
          <w:sz w:val="18"/>
          <w:szCs w:val="18"/>
        </w:rPr>
        <w:t> </w:t>
      </w:r>
      <w:r>
        <w:rPr>
          <w:rFonts w:ascii="Verdana" w:hAnsi="Verdana"/>
          <w:color w:val="000000"/>
          <w:sz w:val="18"/>
          <w:szCs w:val="18"/>
        </w:rPr>
        <w:t>деятельности предприятий: Учебное пособие. Саранск, 1999. -71 с.</w:t>
      </w:r>
    </w:p>
    <w:p w14:paraId="389641E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Людоговский А. Основы сельскохозяйственной экономики 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СПб.: издание А.Ф. Деврона, 1875. — 488 с.</w:t>
      </w:r>
    </w:p>
    <w:p w14:paraId="776B8C0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А.С. Агропромышленный комплекс и</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в России на рубеже XXI века (анализ, оценки, предложения). Издание третье доп. и перераб.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АМА НЗ РФ, 2001 - 132 с.</w:t>
      </w:r>
    </w:p>
    <w:p w14:paraId="73E85A4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Малыш</w:t>
      </w:r>
      <w:r>
        <w:rPr>
          <w:rStyle w:val="WW8Num2z0"/>
          <w:rFonts w:ascii="Verdana" w:hAnsi="Verdana"/>
          <w:color w:val="000000"/>
          <w:sz w:val="18"/>
          <w:szCs w:val="18"/>
        </w:rPr>
        <w:t> </w:t>
      </w:r>
      <w:r>
        <w:rPr>
          <w:rFonts w:ascii="Verdana" w:hAnsi="Verdana"/>
          <w:color w:val="000000"/>
          <w:sz w:val="18"/>
          <w:szCs w:val="18"/>
        </w:rPr>
        <w:t>М.Н., Смекалов П.В., Трафимов А.Г. и др. Аграрная экономика: Учебник; Под редакцией М.Н. Малыша-СПб.: Знание, СПбГАУ, 2000, 576с.</w:t>
      </w:r>
    </w:p>
    <w:p w14:paraId="33DB954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Мамченко В., Бабик Д.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бюджетирования на предприятии: Американский опыт // Бизнес-Информ. Харьков, 1998. - №6, с.34-35</w:t>
      </w:r>
    </w:p>
    <w:p w14:paraId="09FAB60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 2001.-448 с.</w:t>
      </w:r>
    </w:p>
    <w:p w14:paraId="7225562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1998. - 800 с.</w:t>
      </w:r>
    </w:p>
    <w:p w14:paraId="1D67C1F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Бухгалтерский учет. — 1995. № 8.</w:t>
      </w:r>
    </w:p>
    <w:p w14:paraId="3088A41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2002</w:t>
      </w:r>
    </w:p>
    <w:p w14:paraId="050C59F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В.Б. Классификация и обоснование состава расходов на производство // Экономика сельскохозяйственных и перерабатывающих предприятий. 1993. - №4. - с. 12-15</w:t>
      </w:r>
    </w:p>
    <w:p w14:paraId="45E3BDA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Мурынов</w:t>
      </w:r>
      <w:r>
        <w:rPr>
          <w:rStyle w:val="WW8Num2z0"/>
          <w:rFonts w:ascii="Verdana" w:hAnsi="Verdana"/>
          <w:color w:val="000000"/>
          <w:sz w:val="18"/>
          <w:szCs w:val="18"/>
        </w:rPr>
        <w:t> </w:t>
      </w:r>
      <w:r>
        <w:rPr>
          <w:rFonts w:ascii="Verdana" w:hAnsi="Verdana"/>
          <w:color w:val="000000"/>
          <w:sz w:val="18"/>
          <w:szCs w:val="18"/>
        </w:rPr>
        <w:t>А.А. Бюджетное планирование: вопросы теории и практики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проблемы методологии и практики. Ижевск, 2000. - №1-2. - с. 28-40</w:t>
      </w:r>
    </w:p>
    <w:p w14:paraId="4CF0A67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1992. - 136 с</w:t>
      </w:r>
    </w:p>
    <w:p w14:paraId="472EC61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Напшева</w:t>
      </w:r>
      <w:r>
        <w:rPr>
          <w:rStyle w:val="WW8Num2z0"/>
          <w:rFonts w:ascii="Verdana" w:hAnsi="Verdana"/>
          <w:color w:val="000000"/>
          <w:sz w:val="18"/>
          <w:szCs w:val="18"/>
        </w:rPr>
        <w:t> </w:t>
      </w:r>
      <w:r>
        <w:rPr>
          <w:rFonts w:ascii="Verdana" w:hAnsi="Verdana"/>
          <w:color w:val="000000"/>
          <w:sz w:val="18"/>
          <w:szCs w:val="18"/>
        </w:rPr>
        <w:t>М.М., Хоружий Л.И., Хубиев Н.В. Особенности бухгалтерского учета на предприятиях сельского хозяйства.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- 141с.</w:t>
      </w:r>
    </w:p>
    <w:p w14:paraId="68718C2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Учеб. пособие. М.: Высш. шк., 1997. - 192 е.: ил.</w:t>
      </w:r>
    </w:p>
    <w:p w14:paraId="6719EE4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Нефедкин</w:t>
      </w:r>
      <w:r>
        <w:rPr>
          <w:rStyle w:val="WW8Num2z0"/>
          <w:rFonts w:ascii="Verdana" w:hAnsi="Verdana"/>
          <w:color w:val="000000"/>
          <w:sz w:val="18"/>
          <w:szCs w:val="18"/>
        </w:rPr>
        <w:t> </w:t>
      </w:r>
      <w:r>
        <w:rPr>
          <w:rFonts w:ascii="Verdana" w:hAnsi="Verdana"/>
          <w:color w:val="000000"/>
          <w:sz w:val="18"/>
          <w:szCs w:val="18"/>
        </w:rPr>
        <w:t>В.И. Управленческий учет и технология бюджетирования // Сиб.</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школа. 1999. - №1 (янв.-март). - с. 127-131</w:t>
      </w:r>
    </w:p>
    <w:p w14:paraId="68D6481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М.:УРСС, 1997</w:t>
      </w:r>
    </w:p>
    <w:p w14:paraId="7F99A78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Проблемы планирования // Институт</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1998. - №8. - с. 10-26</w:t>
      </w:r>
    </w:p>
    <w:p w14:paraId="44BDA15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-123 с.</w:t>
      </w:r>
    </w:p>
    <w:p w14:paraId="39E36DA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 1996. № 1. — С. 16-21.</w:t>
      </w:r>
    </w:p>
    <w:p w14:paraId="64F1B05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 1996. № 2. — С.47-50.</w:t>
      </w:r>
    </w:p>
    <w:p w14:paraId="27063D2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3 - С.47-51.</w:t>
      </w:r>
    </w:p>
    <w:p w14:paraId="3564518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реальность и тенденции развития // Финансовая газета. 1993. - с.31-34</w:t>
      </w:r>
    </w:p>
    <w:p w14:paraId="6497FAB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Учебное пособие. М.: Бухгалтерский учет, 2002. - 542 с.</w:t>
      </w:r>
    </w:p>
    <w:p w14:paraId="3579F61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И.П.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Бухгалтерский учет. — 1999. № 10. — С.73-75.</w:t>
      </w:r>
    </w:p>
    <w:p w14:paraId="22E22E9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w:t>
      </w:r>
    </w:p>
    <w:p w14:paraId="5A21273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Н.В., Шпак А.В.</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бухгалтерская и экономическая. // Финансы. 2003. - № 4. - с.64-68.</w:t>
      </w:r>
    </w:p>
    <w:p w14:paraId="44EA988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А.В. Бюджетирование как элемент управления финансами компании // Фин. и бух. Консультации. — 2000. -№11.- с.56-64</w:t>
      </w:r>
    </w:p>
    <w:p w14:paraId="76EAB00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А.В. Бюджетирование: методы и проблемы // Финансы. 2000. -№11. -с.67-68</w:t>
      </w:r>
    </w:p>
    <w:p w14:paraId="246F40A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Организация производства на сельскохозяйственных предприятиях: Альбом наглядных пособий / М.И.Синюков, Ф.К.Шакиров, С.М.Грядов и др.; Под ред. М.И.Синюкова, Ф.К.Шакирова. М.: Агропромиздат, 1990. - 312 е.: ил.</w:t>
      </w:r>
    </w:p>
    <w:p w14:paraId="5B1101B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В.В., Павлова Н.Г. Планирование и бюджетирование деятельности компании // Стратегия подъема отечественного производства и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Самара, 1999. - с.60-65</w:t>
      </w:r>
    </w:p>
    <w:p w14:paraId="367CA82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 С.58-62.</w:t>
      </w:r>
    </w:p>
    <w:p w14:paraId="674B704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Бухгалтерский учет. - 2003. - №2. - с. 57-57</w:t>
      </w:r>
    </w:p>
    <w:p w14:paraId="541F2FA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Папковская</w:t>
      </w:r>
      <w:r>
        <w:rPr>
          <w:rStyle w:val="WW8Num2z0"/>
          <w:rFonts w:ascii="Verdana" w:hAnsi="Verdana"/>
          <w:color w:val="000000"/>
          <w:sz w:val="18"/>
          <w:szCs w:val="18"/>
        </w:rPr>
        <w:t> </w:t>
      </w:r>
      <w:r>
        <w:rPr>
          <w:rFonts w:ascii="Verdana" w:hAnsi="Verdana"/>
          <w:color w:val="000000"/>
          <w:sz w:val="18"/>
          <w:szCs w:val="18"/>
        </w:rPr>
        <w:t>П.Я. Производственный учет в АПК: теория и методология. — Минск: ООО «</w:t>
      </w:r>
      <w:r>
        <w:rPr>
          <w:rStyle w:val="WW8Num3z0"/>
          <w:rFonts w:ascii="Verdana" w:hAnsi="Verdana"/>
          <w:color w:val="4682B4"/>
          <w:sz w:val="18"/>
          <w:szCs w:val="18"/>
        </w:rPr>
        <w:t>Информпресс</w:t>
      </w:r>
      <w:r>
        <w:rPr>
          <w:rFonts w:ascii="Verdana" w:hAnsi="Verdana"/>
          <w:color w:val="000000"/>
          <w:sz w:val="18"/>
          <w:szCs w:val="18"/>
        </w:rPr>
        <w:t>», 2001.-211с.</w:t>
      </w:r>
    </w:p>
    <w:p w14:paraId="4B740E0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- 176 е.: ил.</w:t>
      </w:r>
    </w:p>
    <w:p w14:paraId="3E4B261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 № 19. - С.63-65.</w:t>
      </w:r>
    </w:p>
    <w:p w14:paraId="6402253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Т.1.4.1. и Т.2.Ч., Ч.З.: Учебник. 4-е изд., перераб. и доп. - М.: Финансы и статистика, 2002. -480 с.</w:t>
      </w:r>
    </w:p>
    <w:p w14:paraId="415B74E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 С. 60-62.</w:t>
      </w:r>
    </w:p>
    <w:p w14:paraId="6CA13A7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 xml:space="preserve">И.И. Учет, калькулирование и анализ себестоимости промышленной продукции. </w:t>
      </w:r>
      <w:r>
        <w:rPr>
          <w:rFonts w:ascii="Verdana" w:hAnsi="Verdana"/>
          <w:color w:val="000000"/>
          <w:sz w:val="18"/>
          <w:szCs w:val="18"/>
        </w:rPr>
        <w:lastRenderedPageBreak/>
        <w:t>М.: Финансы, 1966.</w:t>
      </w:r>
    </w:p>
    <w:p w14:paraId="004C613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Попов А. Назначение и способы составления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 Счетоводство. -№ 17.-1889</w:t>
      </w:r>
    </w:p>
    <w:p w14:paraId="0D3B269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Постановление Государственного комитета РФ по статистике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от 08.07.1997</w:t>
      </w:r>
    </w:p>
    <w:p w14:paraId="314563D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Предприятие: стратегия, структура, положения об отделах и службах, должностные инструкции / К.А.Волкова, И.П.Дежкина, Ф.З.Казакова, И.А.Сергеева.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НОРМА, 1997. 526 с.</w:t>
      </w:r>
    </w:p>
    <w:p w14:paraId="4E146BF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Раев</w:t>
      </w:r>
      <w:r>
        <w:rPr>
          <w:rStyle w:val="WW8Num2z0"/>
          <w:rFonts w:ascii="Verdana" w:hAnsi="Verdana"/>
          <w:color w:val="000000"/>
          <w:sz w:val="18"/>
          <w:szCs w:val="18"/>
        </w:rPr>
        <w:t> </w:t>
      </w:r>
      <w:r>
        <w:rPr>
          <w:rFonts w:ascii="Verdana" w:hAnsi="Verdana"/>
          <w:color w:val="000000"/>
          <w:sz w:val="18"/>
          <w:szCs w:val="18"/>
        </w:rPr>
        <w:t>В.П. Методика бюджетно-счетоводных записей в крестьянских хозяйствах. Воронеж: Изд-во «</w:t>
      </w:r>
      <w:r>
        <w:rPr>
          <w:rStyle w:val="WW8Num3z0"/>
          <w:rFonts w:ascii="Verdana" w:hAnsi="Verdana"/>
          <w:color w:val="4682B4"/>
          <w:sz w:val="18"/>
          <w:szCs w:val="18"/>
        </w:rPr>
        <w:t>Коммуна</w:t>
      </w:r>
      <w:r>
        <w:rPr>
          <w:rFonts w:ascii="Verdana" w:hAnsi="Verdana"/>
          <w:color w:val="000000"/>
          <w:sz w:val="18"/>
          <w:szCs w:val="18"/>
        </w:rPr>
        <w:t>», 1929.</w:t>
      </w:r>
    </w:p>
    <w:p w14:paraId="007FB6A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Райе Э.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без проблем / Пер. с англ. М.: ИНФРА-М, 1997. - XIV, 242 с.</w:t>
      </w:r>
    </w:p>
    <w:p w14:paraId="3E8E9F2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Рахметов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 20. - С.58-59</w:t>
      </w:r>
    </w:p>
    <w:p w14:paraId="007B578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В.В. Формирование бюджета предприятия. // Консультант. 1998. №14 (июль). - с.58-61</w:t>
      </w:r>
    </w:p>
    <w:p w14:paraId="16D9D79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Риполь-Сарагоси Ф.Б. Основы финансового и управленческого анализа. — М.: «</w:t>
      </w:r>
      <w:r>
        <w:rPr>
          <w:rStyle w:val="WW8Num3z0"/>
          <w:rFonts w:ascii="Verdana" w:hAnsi="Verdana"/>
          <w:color w:val="4682B4"/>
          <w:sz w:val="18"/>
          <w:szCs w:val="18"/>
        </w:rPr>
        <w:t>Книга сервис</w:t>
      </w:r>
      <w:r>
        <w:rPr>
          <w:rFonts w:ascii="Verdana" w:hAnsi="Verdana"/>
          <w:color w:val="000000"/>
          <w:sz w:val="18"/>
          <w:szCs w:val="18"/>
        </w:rPr>
        <w:t>», 2002. 224 с.</w:t>
      </w:r>
    </w:p>
    <w:p w14:paraId="3E30BE3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Бюджетирование ресурсов и управление финансами // Финансы и кредит. 2000. - №1. с.31-37</w:t>
      </w:r>
    </w:p>
    <w:p w14:paraId="6EFEC4D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Общая теория учета и оценка / М.: Городская типография.-1912</w:t>
      </w:r>
    </w:p>
    <w:p w14:paraId="3ED382A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2-е перераб. изд М.: Московское академическое издание «</w:t>
      </w:r>
      <w:r>
        <w:rPr>
          <w:rStyle w:val="WW8Num3z0"/>
          <w:rFonts w:ascii="Verdana" w:hAnsi="Verdana"/>
          <w:color w:val="4682B4"/>
          <w:sz w:val="18"/>
          <w:szCs w:val="18"/>
        </w:rPr>
        <w:t>Макиз</w:t>
      </w:r>
      <w:r>
        <w:rPr>
          <w:rFonts w:ascii="Verdana" w:hAnsi="Verdana"/>
          <w:color w:val="000000"/>
          <w:sz w:val="18"/>
          <w:szCs w:val="18"/>
        </w:rPr>
        <w:t>», 1925. - 271 с.</w:t>
      </w:r>
    </w:p>
    <w:p w14:paraId="5348A41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Рыманова</w:t>
      </w:r>
      <w:r>
        <w:rPr>
          <w:rStyle w:val="WW8Num2z0"/>
          <w:rFonts w:ascii="Verdana" w:hAnsi="Verdana"/>
          <w:color w:val="000000"/>
          <w:sz w:val="18"/>
          <w:szCs w:val="18"/>
        </w:rPr>
        <w:t> </w:t>
      </w:r>
      <w:r>
        <w:rPr>
          <w:rFonts w:ascii="Verdana" w:hAnsi="Verdana"/>
          <w:color w:val="000000"/>
          <w:sz w:val="18"/>
          <w:szCs w:val="18"/>
        </w:rPr>
        <w:t>JI. Теоретические аспекты обеспечения финансовой устойчивости сельскохозяйственных предприятий. // АПК: экономика. 2002. - № 9. - с. 3848</w:t>
      </w:r>
    </w:p>
    <w:p w14:paraId="24CB517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Рябых Д. Системы бюджетирования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2000. - №7. -с. 70-72</w:t>
      </w:r>
    </w:p>
    <w:p w14:paraId="2700C63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 Г.В. Савицкая. 2-е изд., испр. - Мн.: Новое знание, 2002. - 687 с.</w:t>
      </w:r>
    </w:p>
    <w:p w14:paraId="63C0846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Салтыкова Г,А. Финансовое планирование и анализ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Учеб.пособие. СПб.:Изд-во СПбГУЭФ, 1999, - 75 с.</w:t>
      </w:r>
    </w:p>
    <w:p w14:paraId="6BA4DA4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эффективность и бюджетирование. М., 2000</w:t>
      </w:r>
    </w:p>
    <w:p w14:paraId="2E57CF9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Калюкин А.А., Тимофеева О.А. Бюджетирование как инструмент управления промышленным предприятием (на примере АК «</w:t>
      </w:r>
      <w:r>
        <w:rPr>
          <w:rStyle w:val="WW8Num3z0"/>
          <w:rFonts w:ascii="Verdana" w:hAnsi="Verdana"/>
          <w:color w:val="4682B4"/>
          <w:sz w:val="18"/>
          <w:szCs w:val="18"/>
        </w:rPr>
        <w:t>Туламашзавод</w:t>
      </w:r>
      <w:r>
        <w:rPr>
          <w:rFonts w:ascii="Verdana" w:hAnsi="Verdana"/>
          <w:color w:val="000000"/>
          <w:sz w:val="18"/>
          <w:szCs w:val="18"/>
        </w:rPr>
        <w:t>») // Менеджмент в России и за рубежом. 2000. - №2 (март-апр.). - С.3-16</w:t>
      </w:r>
    </w:p>
    <w:p w14:paraId="79C35AA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Учебное пособие. М.: ЮНИТИ-ДАНА, 2001. - 479 с.</w:t>
      </w:r>
    </w:p>
    <w:p w14:paraId="567A66A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Семь нот менеджмента / Бочкарев А., Кондратьев В., Краснова В. и др. / Под ред.</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В. и Привалова А.; Изд. 3-е, доп. М.: ЗАО «</w:t>
      </w:r>
      <w:r>
        <w:rPr>
          <w:rStyle w:val="WW8Num3z0"/>
          <w:rFonts w:ascii="Verdana" w:hAnsi="Verdana"/>
          <w:color w:val="4682B4"/>
          <w:sz w:val="18"/>
          <w:szCs w:val="18"/>
        </w:rPr>
        <w:t>Журнал Эксперт</w:t>
      </w:r>
      <w:r>
        <w:rPr>
          <w:rFonts w:ascii="Verdana" w:hAnsi="Verdana"/>
          <w:color w:val="000000"/>
          <w:sz w:val="18"/>
          <w:szCs w:val="18"/>
        </w:rPr>
        <w:t>», 1998.-424 с.</w:t>
      </w:r>
    </w:p>
    <w:p w14:paraId="30C008E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Серобаба Н.JI. Вопросы организации управленческого (производственного)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отдельных видов продукции (работ, услуг) в отрасли связи. // Новое в бухгалтерском учете и отчетности. 2002. -№№9-11.</w:t>
      </w:r>
    </w:p>
    <w:p w14:paraId="52234F2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Сиротский</w:t>
      </w:r>
      <w:r>
        <w:rPr>
          <w:rStyle w:val="WW8Num2z0"/>
          <w:rFonts w:ascii="Verdana" w:hAnsi="Verdana"/>
          <w:color w:val="000000"/>
          <w:sz w:val="18"/>
          <w:szCs w:val="18"/>
        </w:rPr>
        <w:t> </w:t>
      </w:r>
      <w:r>
        <w:rPr>
          <w:rFonts w:ascii="Verdana" w:hAnsi="Verdana"/>
          <w:color w:val="000000"/>
          <w:sz w:val="18"/>
          <w:szCs w:val="18"/>
        </w:rPr>
        <w:t>В.Е. Управленческий баланс предприятия. // Бухгалтерский учет. -2001.-№2</w:t>
      </w:r>
    </w:p>
    <w:p w14:paraId="2FA069F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Скворцов А. Применима ли двойная бухгалтерия в сельском хозяйстве // Счетоводство. 1889. - № 13. - с. 163-168.</w:t>
      </w:r>
    </w:p>
    <w:p w14:paraId="380D86D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Н.Д.Эриашвили. -М: Аудит, ЮНИТИ, 1997. 179 с</w:t>
      </w:r>
    </w:p>
    <w:p w14:paraId="79FBA23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 хозяйственной деятельности сельскохозяйственных предприятий: Учеб. для вузов. По экон. спец-м М.: Финансы и статистика, 1991. - 303 с.</w:t>
      </w:r>
    </w:p>
    <w:p w14:paraId="458B720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Современные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финансового анализа. СПб: СПТЭИ, 1996. - с. 11-20</w:t>
      </w:r>
    </w:p>
    <w:p w14:paraId="11A219D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М.Н. Бюджетирование как новый для российских предприятий инструмент операционного финансового менеджмента // Рыночная экономика и финансово-кредитные </w:t>
      </w:r>
      <w:r>
        <w:rPr>
          <w:rFonts w:ascii="Verdana" w:hAnsi="Verdana"/>
          <w:color w:val="000000"/>
          <w:sz w:val="18"/>
          <w:szCs w:val="18"/>
        </w:rPr>
        <w:lastRenderedPageBreak/>
        <w:t>отношения. Ростов-н/Д, 1999. - Вып.5. - с.237-243</w:t>
      </w:r>
    </w:p>
    <w:p w14:paraId="12C5EF6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1996.-638 с.</w:t>
      </w:r>
    </w:p>
    <w:p w14:paraId="4E7EE36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74E749E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М.: Проспект, 2000.-281 с.</w:t>
      </w:r>
    </w:p>
    <w:p w14:paraId="680AE81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 - 640 с.</w:t>
      </w:r>
    </w:p>
    <w:p w14:paraId="057613E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№18. - С. 50-52.</w:t>
      </w:r>
    </w:p>
    <w:p w14:paraId="1DE6F13F"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СПб.: Изд-во СПбГУЭФ, 2001</w:t>
      </w:r>
    </w:p>
    <w:p w14:paraId="3FC1AD5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Бюджетирование денежных средств // Бухгалтерский учет, экономический анализ и аудит. Иркутск, 1999. - с.39-41</w:t>
      </w:r>
    </w:p>
    <w:p w14:paraId="0422D57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- 272 с.</w:t>
      </w:r>
    </w:p>
    <w:p w14:paraId="476321C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-М.: Соцэкгиз, 1943. 399 с.</w:t>
      </w:r>
    </w:p>
    <w:p w14:paraId="41146F7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Бухгалтерский учет. 1996. - № 1. - С. 22-23.</w:t>
      </w:r>
    </w:p>
    <w:p w14:paraId="480518B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 себестоимости. -Калинин: Калининский гос. Ун-т, 1980</w:t>
      </w:r>
    </w:p>
    <w:p w14:paraId="0691572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Терентьев С., Никитин А. Пути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 АПК: экономика. 2002. - № 11-с.44-51</w:t>
      </w:r>
    </w:p>
    <w:p w14:paraId="10C961F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Терентьев С., Никитин А. Управленческий учет в сельскохозяйственных организациях. // АПК: экономика. 2002. - №12. - с.26-33</w:t>
      </w:r>
    </w:p>
    <w:p w14:paraId="18C0F33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Трафимов</w:t>
      </w:r>
      <w:r>
        <w:rPr>
          <w:rStyle w:val="WW8Num2z0"/>
          <w:rFonts w:ascii="Verdana" w:hAnsi="Verdana"/>
          <w:color w:val="000000"/>
          <w:sz w:val="18"/>
          <w:szCs w:val="18"/>
        </w:rPr>
        <w:t> </w:t>
      </w:r>
      <w:r>
        <w:rPr>
          <w:rFonts w:ascii="Verdana" w:hAnsi="Verdana"/>
          <w:color w:val="000000"/>
          <w:sz w:val="18"/>
          <w:szCs w:val="18"/>
        </w:rPr>
        <w:t>А.Г. Проблемы реформирования многоукладной экономики сельского хозяйства Северо-Запада. СПб.: Знание, 2000. - 192 с.</w:t>
      </w:r>
    </w:p>
    <w:p w14:paraId="3D3E4ED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Трафимов</w:t>
      </w:r>
      <w:r>
        <w:rPr>
          <w:rStyle w:val="WW8Num2z0"/>
          <w:rFonts w:ascii="Verdana" w:hAnsi="Verdana"/>
          <w:color w:val="000000"/>
          <w:sz w:val="18"/>
          <w:szCs w:val="18"/>
        </w:rPr>
        <w:t> </w:t>
      </w:r>
      <w:r>
        <w:rPr>
          <w:rFonts w:ascii="Verdana" w:hAnsi="Verdana"/>
          <w:color w:val="000000"/>
          <w:sz w:val="18"/>
          <w:szCs w:val="18"/>
        </w:rPr>
        <w:t>А.Г., Трафимова А.И. Перспективное планирование развития экономики сельского хозяйства в условиях рынка. СПб.: ИВЭСЭП, Знание, 2001.-112 с.</w:t>
      </w:r>
    </w:p>
    <w:p w14:paraId="1A63056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Трафимов</w:t>
      </w:r>
      <w:r>
        <w:rPr>
          <w:rStyle w:val="WW8Num2z0"/>
          <w:rFonts w:ascii="Verdana" w:hAnsi="Verdana"/>
          <w:color w:val="000000"/>
          <w:sz w:val="18"/>
          <w:szCs w:val="18"/>
        </w:rPr>
        <w:t> </w:t>
      </w:r>
      <w:r>
        <w:rPr>
          <w:rFonts w:ascii="Verdana" w:hAnsi="Verdana"/>
          <w:color w:val="000000"/>
          <w:sz w:val="18"/>
          <w:szCs w:val="18"/>
        </w:rPr>
        <w:t>А.Г., Смекалов П.В., Яковлев Д.Н.,</w:t>
      </w:r>
      <w:r>
        <w:rPr>
          <w:rStyle w:val="WW8Num2z0"/>
          <w:rFonts w:ascii="Verdana" w:hAnsi="Verdana"/>
          <w:color w:val="000000"/>
          <w:sz w:val="18"/>
          <w:szCs w:val="18"/>
        </w:rPr>
        <w:t> </w:t>
      </w:r>
      <w:r>
        <w:rPr>
          <w:rStyle w:val="WW8Num3z0"/>
          <w:rFonts w:ascii="Verdana" w:hAnsi="Verdana"/>
          <w:color w:val="4682B4"/>
          <w:sz w:val="18"/>
          <w:szCs w:val="18"/>
        </w:rPr>
        <w:t>Лящук</w:t>
      </w:r>
      <w:r>
        <w:rPr>
          <w:rStyle w:val="WW8Num2z0"/>
          <w:rFonts w:ascii="Verdana" w:hAnsi="Verdana"/>
          <w:color w:val="000000"/>
          <w:sz w:val="18"/>
          <w:szCs w:val="18"/>
        </w:rPr>
        <w:t> </w:t>
      </w:r>
      <w:r>
        <w:rPr>
          <w:rFonts w:ascii="Verdana" w:hAnsi="Verdana"/>
          <w:color w:val="000000"/>
          <w:sz w:val="18"/>
          <w:szCs w:val="18"/>
        </w:rPr>
        <w:t>В.Ф. и др. Оплата труда за конечные финансовые результаты работы предприятий АПК. СПб: Знание, 2000.-112 с.</w:t>
      </w:r>
    </w:p>
    <w:p w14:paraId="63D38AA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Трафимов</w:t>
      </w:r>
      <w:r>
        <w:rPr>
          <w:rStyle w:val="WW8Num2z0"/>
          <w:rFonts w:ascii="Verdana" w:hAnsi="Verdana"/>
          <w:color w:val="000000"/>
          <w:sz w:val="18"/>
          <w:szCs w:val="18"/>
        </w:rPr>
        <w:t> </w:t>
      </w:r>
      <w:r>
        <w:rPr>
          <w:rFonts w:ascii="Verdana" w:hAnsi="Verdana"/>
          <w:color w:val="000000"/>
          <w:sz w:val="18"/>
          <w:szCs w:val="18"/>
        </w:rPr>
        <w:t>А.Г.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расчета на сельскохозяйственных предприятиях. СПб: Знание, 1999. - 24 с.</w:t>
      </w:r>
    </w:p>
    <w:p w14:paraId="457AE5A9"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И.Т. Бухгалтерский производственный учет в сельском хозяйстве: Учебное пособие.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2000. - 284 с.</w:t>
      </w:r>
    </w:p>
    <w:p w14:paraId="16C958B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Управление затратами на предприятии: Учебник / В.Г.Лебедев, Т.Г.Дроздова, В.П.Кустарев и др.; Под общ. Ред. Г.А.Краюхина. СПб: «Издательский дом «Бизнес-пресса», 2000. - 277 е.: ил.</w:t>
      </w:r>
    </w:p>
    <w:p w14:paraId="455C3F0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Управленческий учет / Под ред. В.Палия и Р.Вандер Вила. М.: ИНФРА-М, 1997.-480 с.</w:t>
      </w:r>
    </w:p>
    <w:p w14:paraId="7EEB3A1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Управленческий учет по международным стандартам: Учеб. пособие / Под ред. проф. Я.В.Соколова и доц. А.А.Терехова. СПб.: Изд-во СПТЭИ, 1998. — 69 с.</w:t>
      </w:r>
    </w:p>
    <w:p w14:paraId="211FC3C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М.: Издательско-консультационная компания «Статус-Кво 97», 1999.-328 с.</w:t>
      </w:r>
    </w:p>
    <w:p w14:paraId="5AA6208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Управленческий учет: Учебное пособие/ Под ред. А.Д.Шеремета. М.: ФБК-ПРЕСС, 1999. — 512с.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323AAB3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И.Г. Проблемы устойчивого развития АПК // Экономика сельскохозяйственных и перерабатывающих предприятий. 2003. - №9. -с.9-12</w:t>
      </w:r>
    </w:p>
    <w:p w14:paraId="0FC7447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Философский словарь./ Под ред. И.Т. Фролова. М., 1986. с.200</w:t>
      </w:r>
    </w:p>
    <w:p w14:paraId="6A9A106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Финансовый бизнес-план: Учеб. Пособие / Под ред. действ, члена Академии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РФ, д-ра экон. наук, проф. В.М. Попова. М.: Финансы и статистика, 2000. - 480 с.</w:t>
      </w:r>
    </w:p>
    <w:p w14:paraId="3374E9D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198. Финансовый менеджмент: Руководство по технике эффективного менеджмента. М: CARANA Corporation, 1998. - 290 с.</w:t>
      </w:r>
    </w:p>
    <w:p w14:paraId="273C629B"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Финансы предприятий: Учебник для вузов / Н.В.Колчина, Г.Б.Поляк, Л.П.Павлова и др.; Под ред. проф. Н.В.Колчиной. 2-е изд., перераб. и доп. -М.: ЮНИТИ-ДАНА, 2001. - 447 с.</w:t>
      </w:r>
    </w:p>
    <w:p w14:paraId="529FAB4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Фоминцева</w:t>
      </w:r>
      <w:r>
        <w:rPr>
          <w:rStyle w:val="WW8Num2z0"/>
          <w:rFonts w:ascii="Verdana" w:hAnsi="Verdana"/>
          <w:color w:val="000000"/>
          <w:sz w:val="18"/>
          <w:szCs w:val="18"/>
        </w:rPr>
        <w:t> </w:t>
      </w:r>
      <w:r>
        <w:rPr>
          <w:rFonts w:ascii="Verdana" w:hAnsi="Verdana"/>
          <w:color w:val="000000"/>
          <w:sz w:val="18"/>
          <w:szCs w:val="18"/>
        </w:rPr>
        <w:t>Я.В. Бюджетирование как эффективный подход к управлению предприятием // Бухгалтерский учет, экономический анализ и аудит. Иркутск, 1999. -с.41-44</w:t>
      </w:r>
    </w:p>
    <w:p w14:paraId="527B7E6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Хан Д. Планирование и контроль: концепция контроллинга: Пер. с нем. / под ред. и с предисл. А.А.Турчака, Л.Г.Головача, М.Л.Лукашевича. М.: Финансы и статистика, 1997. - 800 с.</w:t>
      </w:r>
    </w:p>
    <w:p w14:paraId="66AC9ED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Я.В.Соколова. М.: Финансы и статистика, 2000. -416с.: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07576AA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Басалай С.И. Бухгалтерский учет как инструмент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агропромышленных корпораций. М.: БУКВИЦА, 1999.-256 с.</w:t>
      </w:r>
    </w:p>
    <w:p w14:paraId="3FA2CDB3"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Напшева М.М. Особенности бухгалтерского учета на предприятиях сельского хозяйства. М., 2000</w:t>
      </w:r>
    </w:p>
    <w:p w14:paraId="63BA27B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Практическое пособие: Пер. с англ. -М.: Международные отношения, 1993. 352 с.</w:t>
      </w:r>
    </w:p>
    <w:p w14:paraId="7793641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Бюджетирование: основа планирования бизнеса или управление финансами? // Бизнес: орг., стратегия, системы. 1998. - №5. -С.11-14</w:t>
      </w:r>
    </w:p>
    <w:p w14:paraId="6C73857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М.: Финансы и статистика, 2002. - 400 е.: ил.</w:t>
      </w:r>
    </w:p>
    <w:p w14:paraId="26D33E28"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Четвериков</w:t>
      </w:r>
      <w:r>
        <w:rPr>
          <w:rStyle w:val="WW8Num2z0"/>
          <w:rFonts w:ascii="Verdana" w:hAnsi="Verdana"/>
          <w:color w:val="000000"/>
          <w:sz w:val="18"/>
          <w:szCs w:val="18"/>
        </w:rPr>
        <w:t> </w:t>
      </w:r>
      <w:r>
        <w:rPr>
          <w:rFonts w:ascii="Verdana" w:hAnsi="Verdana"/>
          <w:color w:val="000000"/>
          <w:sz w:val="18"/>
          <w:szCs w:val="18"/>
        </w:rPr>
        <w:t>С.Н. Сельскохозяйственное счетоводство // Счетоводство. -1894. -№ 16-17.-с. 215-216.</w:t>
      </w:r>
    </w:p>
    <w:p w14:paraId="110452FC"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Чербони</w:t>
      </w:r>
      <w:r>
        <w:rPr>
          <w:rStyle w:val="WW8Num2z0"/>
          <w:rFonts w:ascii="Verdana" w:hAnsi="Verdana"/>
          <w:color w:val="000000"/>
          <w:sz w:val="18"/>
          <w:szCs w:val="18"/>
        </w:rPr>
        <w:t> </w:t>
      </w:r>
      <w:r>
        <w:rPr>
          <w:rFonts w:ascii="Verdana" w:hAnsi="Verdana"/>
          <w:color w:val="000000"/>
          <w:sz w:val="18"/>
          <w:szCs w:val="18"/>
        </w:rPr>
        <w:t>Джузеппе // Счетоводство, 1892, - № 1 - с.244</w:t>
      </w:r>
    </w:p>
    <w:p w14:paraId="6DF047D7"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Изд. 2-е, перераб. и доп. М.: «</w:t>
      </w:r>
      <w:r>
        <w:rPr>
          <w:rStyle w:val="WW8Num3z0"/>
          <w:rFonts w:ascii="Verdana" w:hAnsi="Verdana"/>
          <w:color w:val="4682B4"/>
          <w:sz w:val="18"/>
          <w:szCs w:val="18"/>
        </w:rPr>
        <w:t>Статистика</w:t>
      </w:r>
      <w:r>
        <w:rPr>
          <w:rFonts w:ascii="Verdana" w:hAnsi="Verdana"/>
          <w:color w:val="000000"/>
          <w:sz w:val="18"/>
          <w:szCs w:val="18"/>
        </w:rPr>
        <w:t>», 1977. - 200 е.: ил.</w:t>
      </w:r>
    </w:p>
    <w:p w14:paraId="3600E91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 Финансы и статистика, 1971. - 240 с.</w:t>
      </w:r>
    </w:p>
    <w:p w14:paraId="5BFAACB5"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w:t>
      </w:r>
    </w:p>
    <w:p w14:paraId="3AC0930A"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перераб. и доп. - М.: ИНФРА-М, 2001. - 208 с.</w:t>
      </w:r>
    </w:p>
    <w:p w14:paraId="08D5C712"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Методы управления себестоимостью и анализ затрат: Пер. с англ. М.: Информационный издательский дом «</w:t>
      </w:r>
      <w:r>
        <w:rPr>
          <w:rStyle w:val="WW8Num3z0"/>
          <w:rFonts w:ascii="Verdana" w:hAnsi="Verdana"/>
          <w:color w:val="4682B4"/>
          <w:sz w:val="18"/>
          <w:szCs w:val="18"/>
        </w:rPr>
        <w:t>Филинг</w:t>
      </w:r>
      <w:r>
        <w:rPr>
          <w:rFonts w:ascii="Verdana" w:hAnsi="Verdana"/>
          <w:color w:val="000000"/>
          <w:sz w:val="18"/>
          <w:szCs w:val="18"/>
        </w:rPr>
        <w:t>», 1996.344 с.</w:t>
      </w:r>
    </w:p>
    <w:p w14:paraId="0C42A840"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Шим Джей К., Сигел</w:t>
      </w:r>
      <w:r>
        <w:rPr>
          <w:rStyle w:val="WW8Num2z0"/>
          <w:rFonts w:ascii="Verdana" w:hAnsi="Verdana"/>
          <w:color w:val="000000"/>
          <w:sz w:val="18"/>
          <w:szCs w:val="18"/>
        </w:rPr>
        <w:t> </w:t>
      </w:r>
      <w:r>
        <w:rPr>
          <w:rStyle w:val="WW8Num3z0"/>
          <w:rFonts w:ascii="Verdana" w:hAnsi="Verdana"/>
          <w:color w:val="4682B4"/>
          <w:sz w:val="18"/>
          <w:szCs w:val="18"/>
        </w:rPr>
        <w:t>Джоэл</w:t>
      </w:r>
      <w:r>
        <w:rPr>
          <w:rFonts w:ascii="Verdana" w:hAnsi="Verdana"/>
          <w:color w:val="000000"/>
          <w:sz w:val="18"/>
          <w:szCs w:val="18"/>
        </w:rPr>
        <w:t>. Основы коммерческого бюджетирования / Пер. с англ. СПб.: Пергамент, 1998. - 496 с.</w:t>
      </w:r>
    </w:p>
    <w:p w14:paraId="743D6741"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72AF17CE"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Экономическая энциклопедия / РАН. Институт экономики: Гл. ред. Л.И.Абалкин. М.: Экономика, 1999</w:t>
      </w:r>
    </w:p>
    <w:p w14:paraId="423128F4"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Энтони Р., Рис Дж. Учет: ситуации и примеры / Пер. с англ., предисл. А.М.Петрачкова. -М.: Финансы и статистика, 1993</w:t>
      </w:r>
    </w:p>
    <w:p w14:paraId="72FD00DD"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Эпштейн</w:t>
      </w:r>
      <w:r>
        <w:rPr>
          <w:rStyle w:val="WW8Num2z0"/>
          <w:rFonts w:ascii="Verdana" w:hAnsi="Verdana"/>
          <w:color w:val="000000"/>
          <w:sz w:val="18"/>
          <w:szCs w:val="18"/>
        </w:rPr>
        <w:t> </w:t>
      </w:r>
      <w:r>
        <w:rPr>
          <w:rFonts w:ascii="Verdana" w:hAnsi="Verdana"/>
          <w:color w:val="000000"/>
          <w:sz w:val="18"/>
          <w:szCs w:val="18"/>
        </w:rPr>
        <w:t>Д.Б., Сиротина М.А. Мониторинг финансово-экономического состояния сельскохозяйственных предприятий. Методические рекомендации. — СПб: Комитет по сельскому хозяйству Ленинградской области, СЗНИИЭСХ, 2002.</w:t>
      </w:r>
    </w:p>
    <w:p w14:paraId="6F171186" w14:textId="77777777" w:rsidR="00917520" w:rsidRDefault="00917520" w:rsidP="009175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Эпштейн</w:t>
      </w:r>
      <w:r>
        <w:rPr>
          <w:rStyle w:val="WW8Num2z0"/>
          <w:rFonts w:ascii="Verdana" w:hAnsi="Verdana"/>
          <w:color w:val="000000"/>
          <w:sz w:val="18"/>
          <w:szCs w:val="18"/>
        </w:rPr>
        <w:t> </w:t>
      </w:r>
      <w:r>
        <w:rPr>
          <w:rFonts w:ascii="Verdana" w:hAnsi="Verdana"/>
          <w:color w:val="000000"/>
          <w:sz w:val="18"/>
          <w:szCs w:val="18"/>
        </w:rPr>
        <w:t>Д.Б. Финансово-экономические проблемы сельскохозяйственных предприятий России. С-Петербург: Издательский дом «Бизнес-пресса», 2002. -180 с.</w:t>
      </w:r>
    </w:p>
    <w:p w14:paraId="7DF1AA8C" w14:textId="4B30F6C0" w:rsidR="00FE3374" w:rsidRPr="00917520" w:rsidRDefault="00917520" w:rsidP="00917520">
      <w:r>
        <w:rPr>
          <w:rFonts w:ascii="Verdana" w:hAnsi="Verdana"/>
          <w:color w:val="000000"/>
          <w:sz w:val="18"/>
          <w:szCs w:val="18"/>
        </w:rPr>
        <w:br/>
      </w:r>
      <w:r>
        <w:rPr>
          <w:rFonts w:ascii="Verdana" w:hAnsi="Verdana"/>
          <w:color w:val="000000"/>
          <w:sz w:val="18"/>
          <w:szCs w:val="18"/>
        </w:rPr>
        <w:br/>
      </w:r>
      <w:bookmarkStart w:id="0" w:name="_GoBack"/>
      <w:bookmarkEnd w:id="0"/>
    </w:p>
    <w:sectPr w:rsidR="00FE3374" w:rsidRPr="0091752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41DB1" w14:textId="77777777" w:rsidR="00B5242F" w:rsidRDefault="00B5242F">
      <w:pPr>
        <w:spacing w:after="0" w:line="240" w:lineRule="auto"/>
      </w:pPr>
      <w:r>
        <w:separator/>
      </w:r>
    </w:p>
  </w:endnote>
  <w:endnote w:type="continuationSeparator" w:id="0">
    <w:p w14:paraId="314A6EE4" w14:textId="77777777" w:rsidR="00B5242F" w:rsidRDefault="00B5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1B9FB" w14:textId="77777777" w:rsidR="00B5242F" w:rsidRDefault="00B5242F">
      <w:pPr>
        <w:spacing w:after="0" w:line="240" w:lineRule="auto"/>
      </w:pPr>
      <w:r>
        <w:separator/>
      </w:r>
    </w:p>
  </w:footnote>
  <w:footnote w:type="continuationSeparator" w:id="0">
    <w:p w14:paraId="049EFD05" w14:textId="77777777" w:rsidR="00B5242F" w:rsidRDefault="00B52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242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B3FD-B3F9-4A9C-A1FA-B3204FE3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12965</TotalTime>
  <Pages>17</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1435</cp:revision>
  <cp:lastPrinted>2009-02-06T05:36:00Z</cp:lastPrinted>
  <dcterms:created xsi:type="dcterms:W3CDTF">2016-05-04T14:28:00Z</dcterms:created>
  <dcterms:modified xsi:type="dcterms:W3CDTF">2016-08-20T11:29:00Z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