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7B0CD" w14:textId="77777777" w:rsidR="00115D27" w:rsidRDefault="00115D27" w:rsidP="00115D2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Правовой обычай и обновление права: общетеоретическое обоснование соотношения и взаимовлияния</w:t>
      </w:r>
    </w:p>
    <w:bookmarkEnd w:id="0"/>
    <w:p w14:paraId="0D3662EA" w14:textId="45168502" w:rsidR="00115D27" w:rsidRDefault="00115D27" w:rsidP="00115D2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Васильева, Светлана Михайловна</w:t>
      </w:r>
      <w:r>
        <w:rPr>
          <w:rFonts w:ascii="Verdana" w:hAnsi="Verdana"/>
          <w:color w:val="000000"/>
          <w:sz w:val="18"/>
          <w:szCs w:val="18"/>
        </w:rPr>
        <w:br/>
      </w:r>
      <w:r>
        <w:rPr>
          <w:rFonts w:ascii="Verdana" w:hAnsi="Verdana"/>
          <w:color w:val="000000"/>
          <w:sz w:val="18"/>
          <w:szCs w:val="18"/>
        </w:rPr>
        <w:br/>
      </w:r>
    </w:p>
    <w:p w14:paraId="09400EBD" w14:textId="77777777" w:rsidR="00115D27" w:rsidRDefault="00115D27" w:rsidP="00115D2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9822C04" w14:textId="77777777" w:rsidR="00115D27" w:rsidRDefault="00115D27" w:rsidP="00115D27">
      <w:pPr>
        <w:rPr>
          <w:rFonts w:ascii="Verdana" w:hAnsi="Verdana"/>
          <w:color w:val="000000"/>
          <w:sz w:val="18"/>
          <w:szCs w:val="18"/>
        </w:rPr>
      </w:pPr>
      <w:r>
        <w:rPr>
          <w:rFonts w:ascii="Verdana" w:hAnsi="Verdana"/>
          <w:color w:val="000000"/>
          <w:sz w:val="18"/>
          <w:szCs w:val="18"/>
        </w:rPr>
        <w:t>2011</w:t>
      </w:r>
    </w:p>
    <w:p w14:paraId="11DFA0F9" w14:textId="77777777" w:rsidR="00115D27" w:rsidRDefault="00115D27" w:rsidP="00115D27">
      <w:pPr>
        <w:rPr>
          <w:rFonts w:ascii="Verdana" w:hAnsi="Verdana"/>
          <w:b/>
          <w:bCs/>
          <w:color w:val="000000"/>
          <w:sz w:val="18"/>
          <w:szCs w:val="18"/>
        </w:rPr>
      </w:pPr>
      <w:r>
        <w:rPr>
          <w:rFonts w:ascii="Verdana" w:hAnsi="Verdana"/>
          <w:b/>
          <w:bCs/>
          <w:color w:val="000000"/>
          <w:sz w:val="18"/>
          <w:szCs w:val="18"/>
        </w:rPr>
        <w:t>Автор научной работы: </w:t>
      </w:r>
    </w:p>
    <w:p w14:paraId="4B2F2C53" w14:textId="77777777" w:rsidR="00115D27" w:rsidRDefault="00115D27" w:rsidP="00115D27">
      <w:pPr>
        <w:rPr>
          <w:rFonts w:ascii="Verdana" w:hAnsi="Verdana"/>
          <w:color w:val="000000"/>
          <w:sz w:val="18"/>
          <w:szCs w:val="18"/>
        </w:rPr>
      </w:pPr>
      <w:r>
        <w:rPr>
          <w:rFonts w:ascii="Verdana" w:hAnsi="Verdana"/>
          <w:color w:val="000000"/>
          <w:sz w:val="18"/>
          <w:szCs w:val="18"/>
        </w:rPr>
        <w:t>Васильева, Светлана Михайловна</w:t>
      </w:r>
    </w:p>
    <w:p w14:paraId="6BC44B02" w14:textId="77777777" w:rsidR="00115D27" w:rsidRDefault="00115D27" w:rsidP="00115D27">
      <w:pPr>
        <w:rPr>
          <w:rFonts w:ascii="Verdana" w:hAnsi="Verdana"/>
          <w:b/>
          <w:bCs/>
          <w:color w:val="000000"/>
          <w:sz w:val="18"/>
          <w:szCs w:val="18"/>
        </w:rPr>
      </w:pPr>
      <w:r>
        <w:rPr>
          <w:rFonts w:ascii="Verdana" w:hAnsi="Verdana"/>
          <w:b/>
          <w:bCs/>
          <w:color w:val="000000"/>
          <w:sz w:val="18"/>
          <w:szCs w:val="18"/>
        </w:rPr>
        <w:t>Ученая cтепень: </w:t>
      </w:r>
    </w:p>
    <w:p w14:paraId="647E8A47" w14:textId="77777777" w:rsidR="00115D27" w:rsidRDefault="00115D27" w:rsidP="00115D27">
      <w:pPr>
        <w:rPr>
          <w:rFonts w:ascii="Verdana" w:hAnsi="Verdana"/>
          <w:color w:val="000000"/>
          <w:sz w:val="18"/>
          <w:szCs w:val="18"/>
        </w:rPr>
      </w:pPr>
      <w:r>
        <w:rPr>
          <w:rFonts w:ascii="Verdana" w:hAnsi="Verdana"/>
          <w:color w:val="000000"/>
          <w:sz w:val="18"/>
          <w:szCs w:val="18"/>
        </w:rPr>
        <w:t>кандидат юридических наук</w:t>
      </w:r>
    </w:p>
    <w:p w14:paraId="658BBE0D" w14:textId="77777777" w:rsidR="00115D27" w:rsidRDefault="00115D27" w:rsidP="00115D27">
      <w:pPr>
        <w:rPr>
          <w:rFonts w:ascii="Verdana" w:hAnsi="Verdana"/>
          <w:b/>
          <w:bCs/>
          <w:color w:val="000000"/>
          <w:sz w:val="18"/>
          <w:szCs w:val="18"/>
        </w:rPr>
      </w:pPr>
      <w:r>
        <w:rPr>
          <w:rFonts w:ascii="Verdana" w:hAnsi="Verdana"/>
          <w:b/>
          <w:bCs/>
          <w:color w:val="000000"/>
          <w:sz w:val="18"/>
          <w:szCs w:val="18"/>
        </w:rPr>
        <w:t>Место защиты диссертации: </w:t>
      </w:r>
    </w:p>
    <w:p w14:paraId="3D06E705" w14:textId="77777777" w:rsidR="00115D27" w:rsidRDefault="00115D27" w:rsidP="00115D27">
      <w:pPr>
        <w:rPr>
          <w:rFonts w:ascii="Verdana" w:hAnsi="Verdana"/>
          <w:color w:val="000000"/>
          <w:sz w:val="18"/>
          <w:szCs w:val="18"/>
        </w:rPr>
      </w:pPr>
      <w:r>
        <w:rPr>
          <w:rFonts w:ascii="Verdana" w:hAnsi="Verdana"/>
          <w:color w:val="000000"/>
          <w:sz w:val="18"/>
          <w:szCs w:val="18"/>
        </w:rPr>
        <w:t>Ставрополь</w:t>
      </w:r>
    </w:p>
    <w:p w14:paraId="4CD96CAE" w14:textId="77777777" w:rsidR="00115D27" w:rsidRDefault="00115D27" w:rsidP="00115D27">
      <w:pPr>
        <w:rPr>
          <w:rFonts w:ascii="Verdana" w:hAnsi="Verdana"/>
          <w:b/>
          <w:bCs/>
          <w:color w:val="000000"/>
          <w:sz w:val="18"/>
          <w:szCs w:val="18"/>
        </w:rPr>
      </w:pPr>
      <w:r>
        <w:rPr>
          <w:rFonts w:ascii="Verdana" w:hAnsi="Verdana"/>
          <w:b/>
          <w:bCs/>
          <w:color w:val="000000"/>
          <w:sz w:val="18"/>
          <w:szCs w:val="18"/>
        </w:rPr>
        <w:t>Код cпециальности ВАК: </w:t>
      </w:r>
    </w:p>
    <w:p w14:paraId="4C2B1C16" w14:textId="77777777" w:rsidR="00115D27" w:rsidRDefault="00115D27" w:rsidP="00115D27">
      <w:pPr>
        <w:rPr>
          <w:rFonts w:ascii="Verdana" w:hAnsi="Verdana"/>
          <w:color w:val="000000"/>
          <w:sz w:val="18"/>
          <w:szCs w:val="18"/>
        </w:rPr>
      </w:pPr>
      <w:r>
        <w:rPr>
          <w:rFonts w:ascii="Verdana" w:hAnsi="Verdana"/>
          <w:color w:val="000000"/>
          <w:sz w:val="18"/>
          <w:szCs w:val="18"/>
        </w:rPr>
        <w:t>12.00.01</w:t>
      </w:r>
    </w:p>
    <w:p w14:paraId="2CE15FC5" w14:textId="77777777" w:rsidR="00115D27" w:rsidRDefault="00115D27" w:rsidP="00115D27">
      <w:pPr>
        <w:rPr>
          <w:rFonts w:ascii="Verdana" w:hAnsi="Verdana"/>
          <w:b/>
          <w:bCs/>
          <w:color w:val="000000"/>
          <w:sz w:val="18"/>
          <w:szCs w:val="18"/>
        </w:rPr>
      </w:pPr>
      <w:r>
        <w:rPr>
          <w:rFonts w:ascii="Verdana" w:hAnsi="Verdana"/>
          <w:b/>
          <w:bCs/>
          <w:color w:val="000000"/>
          <w:sz w:val="18"/>
          <w:szCs w:val="18"/>
        </w:rPr>
        <w:t>Специальность: </w:t>
      </w:r>
    </w:p>
    <w:p w14:paraId="5D23D1FF" w14:textId="77777777" w:rsidR="00115D27" w:rsidRDefault="00115D27" w:rsidP="00115D2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423BFDC7" w14:textId="77777777" w:rsidR="00115D27" w:rsidRDefault="00115D27" w:rsidP="00115D27">
      <w:pPr>
        <w:rPr>
          <w:rFonts w:ascii="Verdana" w:hAnsi="Verdana"/>
          <w:b/>
          <w:bCs/>
          <w:color w:val="000000"/>
          <w:sz w:val="18"/>
          <w:szCs w:val="18"/>
        </w:rPr>
      </w:pPr>
      <w:r>
        <w:rPr>
          <w:rFonts w:ascii="Verdana" w:hAnsi="Verdana"/>
          <w:b/>
          <w:bCs/>
          <w:color w:val="000000"/>
          <w:sz w:val="18"/>
          <w:szCs w:val="18"/>
        </w:rPr>
        <w:t>Количество cтраниц: </w:t>
      </w:r>
    </w:p>
    <w:p w14:paraId="1283827A" w14:textId="77777777" w:rsidR="00115D27" w:rsidRDefault="00115D27" w:rsidP="00115D27">
      <w:pPr>
        <w:rPr>
          <w:rFonts w:ascii="Verdana" w:hAnsi="Verdana"/>
          <w:color w:val="000000"/>
          <w:sz w:val="18"/>
          <w:szCs w:val="18"/>
        </w:rPr>
      </w:pPr>
      <w:r>
        <w:rPr>
          <w:rFonts w:ascii="Verdana" w:hAnsi="Verdana"/>
          <w:color w:val="000000"/>
          <w:sz w:val="18"/>
          <w:szCs w:val="18"/>
        </w:rPr>
        <w:t>168</w:t>
      </w:r>
    </w:p>
    <w:p w14:paraId="5A314B39" w14:textId="77777777" w:rsidR="00115D27" w:rsidRDefault="00115D27" w:rsidP="00115D2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Васильева, Светлана Михайловна</w:t>
      </w:r>
    </w:p>
    <w:p w14:paraId="301FBFC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D0DB2C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ПРАВОВОЙ</w:t>
      </w:r>
      <w:r>
        <w:rPr>
          <w:rStyle w:val="WW8Num2z0"/>
          <w:rFonts w:ascii="Verdana" w:hAnsi="Verdana"/>
          <w:color w:val="000000"/>
          <w:sz w:val="18"/>
          <w:szCs w:val="18"/>
        </w:rPr>
        <w:t> </w:t>
      </w:r>
      <w:r>
        <w:rPr>
          <w:rFonts w:ascii="Verdana" w:hAnsi="Verdana"/>
          <w:color w:val="000000"/>
          <w:sz w:val="18"/>
          <w:szCs w:val="18"/>
        </w:rPr>
        <w:t>ОБЫЧАЙ И ОБНОВЛЕНИЕ ПРАВА 11 КАК ПРАВОВЫЕ ФЕНОМЕНЫ</w:t>
      </w:r>
    </w:p>
    <w:p w14:paraId="2190429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 Генезис, признаки и понятие правового обычая</w:t>
      </w:r>
    </w:p>
    <w:p w14:paraId="3656E9C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1.2. Правовой</w:t>
      </w:r>
      <w:r>
        <w:rPr>
          <w:rStyle w:val="WW8Num2z0"/>
          <w:rFonts w:ascii="Verdana" w:hAnsi="Verdana"/>
          <w:color w:val="000000"/>
          <w:sz w:val="18"/>
          <w:szCs w:val="18"/>
        </w:rPr>
        <w:t> </w:t>
      </w:r>
      <w:r>
        <w:rPr>
          <w:rStyle w:val="WW8Num3z0"/>
          <w:rFonts w:ascii="Verdana" w:hAnsi="Verdana"/>
          <w:color w:val="4682B4"/>
          <w:sz w:val="18"/>
          <w:szCs w:val="18"/>
        </w:rPr>
        <w:t>обычай</w:t>
      </w:r>
      <w:r>
        <w:rPr>
          <w:rStyle w:val="WW8Num2z0"/>
          <w:rFonts w:ascii="Verdana" w:hAnsi="Verdana"/>
          <w:color w:val="000000"/>
          <w:sz w:val="18"/>
          <w:szCs w:val="18"/>
        </w:rPr>
        <w:t> </w:t>
      </w:r>
      <w:r>
        <w:rPr>
          <w:rFonts w:ascii="Verdana" w:hAnsi="Verdana"/>
          <w:color w:val="000000"/>
          <w:sz w:val="18"/>
          <w:szCs w:val="18"/>
        </w:rPr>
        <w:t>как статический элемент формы</w:t>
      </w:r>
      <w:r>
        <w:rPr>
          <w:rStyle w:val="WW8Num2z0"/>
          <w:rFonts w:ascii="Verdana" w:hAnsi="Verdana"/>
          <w:color w:val="000000"/>
          <w:sz w:val="18"/>
          <w:szCs w:val="18"/>
        </w:rPr>
        <w:t> </w:t>
      </w:r>
      <w:r>
        <w:rPr>
          <w:rStyle w:val="WW8Num3z0"/>
          <w:rFonts w:ascii="Verdana" w:hAnsi="Verdana"/>
          <w:color w:val="4682B4"/>
          <w:sz w:val="18"/>
          <w:szCs w:val="18"/>
        </w:rPr>
        <w:t>права</w:t>
      </w:r>
    </w:p>
    <w:p w14:paraId="3F53521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права как его динамическая характеристика</w:t>
      </w:r>
    </w:p>
    <w:p w14:paraId="7A81B55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 ДИАЛЕКТИКА ПРАВОВОГО ОБЫЧАЯ 77 И ОБНОВЛЕНИЯ ПРАВА</w:t>
      </w:r>
    </w:p>
    <w:p w14:paraId="5D16BB2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 Правовой обычай, 77 как фактор преемственного обновления права</w:t>
      </w:r>
    </w:p>
    <w:p w14:paraId="4C16740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2.2. Прогрессивная детерминанта обновления права</w:t>
      </w:r>
    </w:p>
    <w:p w14:paraId="146EE8F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 Роль правового обычая в обновлении права</w:t>
      </w:r>
    </w:p>
    <w:p w14:paraId="7DED430B" w14:textId="77777777" w:rsidR="00115D27" w:rsidRDefault="00115D27" w:rsidP="00115D2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"Правовой обычай и обновление права: общетеоретическое обоснование соотношения и взаимовлияния"</w:t>
      </w:r>
    </w:p>
    <w:p w14:paraId="1231F6FC"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устойчивой потребностью сохранения должного уровня общественного порядка и поддержания необходимого минимума стабильности правовых систем. При этом ее уровень неодинаков на различных этапах правового строительства. Периоды обновления, реформирования, модернизации общества и государства неизбежно сопряжены с обеспечением стабильности и эффективности правовой системы. Достижению этого помимо прочего способствует восприятие положительного опыта в новых политико-правовых и социальных условиях. К наиболее исторически апробированным и универсальным его формам относится правовой обычай, признаваемый древнейшим социальным регулятором и первоосновой формирования правовой системы.</w:t>
      </w:r>
    </w:p>
    <w:p w14:paraId="21DCC9EF"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Правовой обычай, решая задачу стабилизации правовых систем и преемственности в праве, не является шагом к архаике и правовой казуистике. При правильном использовании возможно его рациональное встраивание в обновляемую государственно-правовую действительность. Разумный консерватизм способствует сохранению правового и культурного наследия, обеспечивая необходимую аксиологичность права.</w:t>
      </w:r>
    </w:p>
    <w:p w14:paraId="2E3BABFE"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также подчеркнуть, что современный период развития права и правовых систем большинства стран мира характеризуется высокой степенью их интеграции с учетом общемировых тенденций глобализации, геополитических и макроэкономических факторов. Разновекторные результаты этих процессов обусловливают как поиск новых, так и возрождение старых форм обеспечения</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и достижения социальной справедливости. Даже в случае разрушения государственности или значительного снижения ценности права именно правовые обычаи берут на себя функцию поддержки минимально необходимого уровня цивилизованности общества. Они также способны выступать инструментом поддержки позитивного права, которое в ходе реформ нередко характеризуется нестабильностью, неэффективностью, спонтанностью и неоднородностью.</w:t>
      </w:r>
    </w:p>
    <w:p w14:paraId="424204C4"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выявление роли правового обычая в обновлении права. Методологическую основу исследования составили, прежде всего, общенаучные методы научного познания: системный, логический, методы анализа и синтеза, обобщения, аналогии и сравнения. Широко использованы</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 формально-юридический, историко-правовой, сравнительно-правовой. При изучении генезиса обычного нрава, выявлении роли и места санкционированного обычая в правовых системах современности был задействован конкретно-исторический метод.</w:t>
      </w:r>
    </w:p>
    <w:p w14:paraId="79BDB6B4"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составили работы ученых, принадлежащих к различным направлениям и школам. К ним, в первую очередь, относятся работы специалистов в области теории и истории государства и права. Особое внимание автор уделил трудам по общей теории права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Г. А. Борисова, А. И.</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С. JI. Зивса, С. Ф.</w:t>
      </w:r>
      <w:r>
        <w:rPr>
          <w:rStyle w:val="WW8Num2z0"/>
          <w:rFonts w:ascii="Verdana" w:hAnsi="Verdana"/>
          <w:color w:val="000000"/>
          <w:sz w:val="18"/>
          <w:szCs w:val="18"/>
        </w:rPr>
        <w:t> </w:t>
      </w:r>
      <w:r>
        <w:rPr>
          <w:rStyle w:val="WW8Num3z0"/>
          <w:rFonts w:ascii="Verdana" w:hAnsi="Verdana"/>
          <w:color w:val="4682B4"/>
          <w:sz w:val="18"/>
          <w:szCs w:val="18"/>
        </w:rPr>
        <w:t>Кечекьяна</w:t>
      </w:r>
      <w:r>
        <w:rPr>
          <w:rFonts w:ascii="Verdana" w:hAnsi="Verdana"/>
          <w:color w:val="000000"/>
          <w:sz w:val="18"/>
          <w:szCs w:val="18"/>
        </w:rPr>
        <w:t>, Б. А. Кистяковско-го, Н. Г.</w:t>
      </w:r>
      <w:r>
        <w:rPr>
          <w:rStyle w:val="WW8Num2z0"/>
          <w:rFonts w:ascii="Verdana" w:hAnsi="Verdana"/>
          <w:color w:val="000000"/>
          <w:sz w:val="18"/>
          <w:szCs w:val="18"/>
        </w:rPr>
        <w:t> </w:t>
      </w:r>
      <w:r>
        <w:rPr>
          <w:rStyle w:val="WW8Num3z0"/>
          <w:rFonts w:ascii="Verdana" w:hAnsi="Verdana"/>
          <w:color w:val="4682B4"/>
          <w:sz w:val="18"/>
          <w:szCs w:val="18"/>
        </w:rPr>
        <w:t>Манова</w:t>
      </w:r>
      <w:r>
        <w:rPr>
          <w:rFonts w:ascii="Verdana" w:hAnsi="Verdana"/>
          <w:color w:val="000000"/>
          <w:sz w:val="18"/>
          <w:szCs w:val="18"/>
        </w:rPr>
        <w:t>, Д. И. Мейера, Ф.</w:t>
      </w:r>
      <w:r>
        <w:rPr>
          <w:rStyle w:val="WW8Num2z0"/>
          <w:rFonts w:ascii="Verdana" w:hAnsi="Verdana"/>
          <w:color w:val="000000"/>
          <w:sz w:val="18"/>
          <w:szCs w:val="18"/>
        </w:rPr>
        <w:t> </w:t>
      </w:r>
      <w:r>
        <w:rPr>
          <w:rStyle w:val="WW8Num3z0"/>
          <w:rFonts w:ascii="Verdana" w:hAnsi="Verdana"/>
          <w:color w:val="4682B4"/>
          <w:sz w:val="18"/>
          <w:szCs w:val="18"/>
        </w:rPr>
        <w:t>Регельсбергера</w:t>
      </w:r>
      <w:r>
        <w:rPr>
          <w:rFonts w:ascii="Verdana" w:hAnsi="Verdana"/>
          <w:color w:val="000000"/>
          <w:sz w:val="18"/>
          <w:szCs w:val="18"/>
        </w:rPr>
        <w:t>, М. А. Рейснера, Г. Ф. Шер-шеневича и др, а по истории права - Э.</w:t>
      </w:r>
      <w:r>
        <w:rPr>
          <w:rStyle w:val="WW8Num2z0"/>
          <w:rFonts w:ascii="Verdana" w:hAnsi="Verdana"/>
          <w:color w:val="000000"/>
          <w:sz w:val="18"/>
          <w:szCs w:val="18"/>
        </w:rPr>
        <w:t> </w:t>
      </w:r>
      <w:r>
        <w:rPr>
          <w:rStyle w:val="WW8Num3z0"/>
          <w:rFonts w:ascii="Verdana" w:hAnsi="Verdana"/>
          <w:color w:val="4682B4"/>
          <w:sz w:val="18"/>
          <w:szCs w:val="18"/>
        </w:rPr>
        <w:t>Аннерса</w:t>
      </w:r>
      <w:r>
        <w:rPr>
          <w:rFonts w:ascii="Verdana" w:hAnsi="Verdana"/>
          <w:color w:val="000000"/>
          <w:sz w:val="18"/>
          <w:szCs w:val="18"/>
        </w:rPr>
        <w:t>, С. Б. Глушаченко, П. Л. Кара-севича, В. П.</w:t>
      </w:r>
      <w:r>
        <w:rPr>
          <w:rStyle w:val="WW8Num2z0"/>
          <w:rFonts w:ascii="Verdana" w:hAnsi="Verdana"/>
          <w:color w:val="000000"/>
          <w:sz w:val="18"/>
          <w:szCs w:val="18"/>
        </w:rPr>
        <w:t> </w:t>
      </w:r>
      <w:r>
        <w:rPr>
          <w:rStyle w:val="WW8Num3z0"/>
          <w:rFonts w:ascii="Verdana" w:hAnsi="Verdana"/>
          <w:color w:val="4682B4"/>
          <w:sz w:val="18"/>
          <w:szCs w:val="18"/>
        </w:rPr>
        <w:t>Касаткина</w:t>
      </w:r>
      <w:r>
        <w:rPr>
          <w:rFonts w:ascii="Verdana" w:hAnsi="Verdana"/>
          <w:color w:val="000000"/>
          <w:sz w:val="18"/>
          <w:szCs w:val="18"/>
        </w:rPr>
        <w:t>, Ф. И. Леонтовича, Н. Н.</w:t>
      </w:r>
      <w:r>
        <w:rPr>
          <w:rStyle w:val="WW8Num2z0"/>
          <w:rFonts w:ascii="Verdana" w:hAnsi="Verdana"/>
          <w:color w:val="000000"/>
          <w:sz w:val="18"/>
          <w:szCs w:val="18"/>
        </w:rPr>
        <w:t> </w:t>
      </w:r>
      <w:r>
        <w:rPr>
          <w:rStyle w:val="WW8Num3z0"/>
          <w:rFonts w:ascii="Verdana" w:hAnsi="Verdana"/>
          <w:color w:val="4682B4"/>
          <w:sz w:val="18"/>
          <w:szCs w:val="18"/>
        </w:rPr>
        <w:t>Олейника</w:t>
      </w:r>
      <w:r>
        <w:rPr>
          <w:rFonts w:ascii="Verdana" w:hAnsi="Verdana"/>
          <w:color w:val="000000"/>
          <w:sz w:val="18"/>
          <w:szCs w:val="18"/>
        </w:rPr>
        <w:t>, Е. Д. Проценко, В. И. Сергеевича, Н. Н. Сивильского, А. Н.Филиппова и др.</w:t>
      </w:r>
    </w:p>
    <w:p w14:paraId="7E171FFB"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этим многие вопросы, связанные с процессами обновления права, нашли свое отражение в работах таких представителей отраслевой юридической науки как П. А.</w:t>
      </w:r>
      <w:r>
        <w:rPr>
          <w:rStyle w:val="WW8Num2z0"/>
          <w:rFonts w:ascii="Verdana" w:hAnsi="Verdana"/>
          <w:color w:val="000000"/>
          <w:sz w:val="18"/>
          <w:szCs w:val="18"/>
        </w:rPr>
        <w:t> </w:t>
      </w:r>
      <w:r>
        <w:rPr>
          <w:rStyle w:val="WW8Num3z0"/>
          <w:rFonts w:ascii="Verdana" w:hAnsi="Verdana"/>
          <w:color w:val="4682B4"/>
          <w:sz w:val="18"/>
          <w:szCs w:val="18"/>
        </w:rPr>
        <w:t>Астафичев</w:t>
      </w:r>
      <w:r>
        <w:rPr>
          <w:rFonts w:ascii="Verdana" w:hAnsi="Verdana"/>
          <w:color w:val="000000"/>
          <w:sz w:val="18"/>
          <w:szCs w:val="18"/>
        </w:rPr>
        <w:t>, Н. В. Витрук, М. В.</w:t>
      </w:r>
      <w:r>
        <w:rPr>
          <w:rStyle w:val="WW8Num2z0"/>
          <w:rFonts w:ascii="Verdana" w:hAnsi="Verdana"/>
          <w:color w:val="000000"/>
          <w:sz w:val="18"/>
          <w:szCs w:val="18"/>
        </w:rPr>
        <w:t> </w:t>
      </w:r>
      <w:r>
        <w:rPr>
          <w:rStyle w:val="WW8Num3z0"/>
          <w:rFonts w:ascii="Verdana" w:hAnsi="Verdana"/>
          <w:color w:val="4682B4"/>
          <w:sz w:val="18"/>
          <w:szCs w:val="18"/>
        </w:rPr>
        <w:t>Мархгейм</w:t>
      </w:r>
      <w:r>
        <w:rPr>
          <w:rFonts w:ascii="Verdana" w:hAnsi="Verdana"/>
          <w:color w:val="000000"/>
          <w:sz w:val="18"/>
          <w:szCs w:val="18"/>
        </w:rPr>
        <w:t>, В. Н. Самсонов, Е. В.</w:t>
      </w:r>
      <w:r>
        <w:rPr>
          <w:rStyle w:val="WW8Num2z0"/>
          <w:rFonts w:ascii="Verdana" w:hAnsi="Verdana"/>
          <w:color w:val="000000"/>
          <w:sz w:val="18"/>
          <w:szCs w:val="18"/>
        </w:rPr>
        <w:t> </w:t>
      </w:r>
      <w:r>
        <w:rPr>
          <w:rStyle w:val="WW8Num3z0"/>
          <w:rFonts w:ascii="Verdana" w:hAnsi="Verdana"/>
          <w:color w:val="4682B4"/>
          <w:sz w:val="18"/>
          <w:szCs w:val="18"/>
        </w:rPr>
        <w:t>Сафронова</w:t>
      </w:r>
      <w:r>
        <w:rPr>
          <w:rFonts w:ascii="Verdana" w:hAnsi="Verdana"/>
          <w:color w:val="000000"/>
          <w:sz w:val="18"/>
          <w:szCs w:val="18"/>
        </w:rPr>
        <w:t>, Ю. Н. Старилов, С. В.</w:t>
      </w:r>
      <w:r>
        <w:rPr>
          <w:rStyle w:val="WW8Num2z0"/>
          <w:rFonts w:ascii="Verdana" w:hAnsi="Verdana"/>
          <w:color w:val="000000"/>
          <w:sz w:val="18"/>
          <w:szCs w:val="18"/>
        </w:rPr>
        <w:t> </w:t>
      </w:r>
      <w:r>
        <w:rPr>
          <w:rStyle w:val="WW8Num3z0"/>
          <w:rFonts w:ascii="Verdana" w:hAnsi="Verdana"/>
          <w:color w:val="4682B4"/>
          <w:sz w:val="18"/>
          <w:szCs w:val="18"/>
        </w:rPr>
        <w:t>Тычинин</w:t>
      </w:r>
      <w:r>
        <w:rPr>
          <w:rStyle w:val="WW8Num2z0"/>
          <w:rFonts w:ascii="Verdana" w:hAnsi="Verdana"/>
          <w:color w:val="000000"/>
          <w:sz w:val="18"/>
          <w:szCs w:val="18"/>
        </w:rPr>
        <w:t> </w:t>
      </w:r>
      <w:r>
        <w:rPr>
          <w:rFonts w:ascii="Verdana" w:hAnsi="Verdana"/>
          <w:color w:val="000000"/>
          <w:sz w:val="18"/>
          <w:szCs w:val="18"/>
        </w:rPr>
        <w:t>и другие:</w:t>
      </w:r>
    </w:p>
    <w:p w14:paraId="5832E57B"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Правовую основу диссертации составили положения нормативных правовых актов органов государственной власти Российской Федерации, а также международных актов,</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внутригосударственных</w:t>
      </w:r>
      <w:r>
        <w:rPr>
          <w:rStyle w:val="WW8Num2z0"/>
          <w:rFonts w:ascii="Verdana" w:hAnsi="Verdana"/>
          <w:color w:val="000000"/>
          <w:sz w:val="18"/>
          <w:szCs w:val="18"/>
        </w:rPr>
        <w:t> </w:t>
      </w:r>
      <w:r>
        <w:rPr>
          <w:rFonts w:ascii="Verdana" w:hAnsi="Verdana"/>
          <w:color w:val="000000"/>
          <w:sz w:val="18"/>
          <w:szCs w:val="18"/>
        </w:rPr>
        <w:t>правовых актов иностранных государств, имеющих отношение к исследуемой проблематике, в том числе:</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(Рим, 4 ноября 1950 г.), Конвенция № 107 Международной организации труда «О защите и интеграции коренного и другого населения, ведущего племенной и</w:t>
      </w:r>
      <w:r>
        <w:rPr>
          <w:rStyle w:val="WW8Num2z0"/>
          <w:rFonts w:ascii="Verdana" w:hAnsi="Verdana"/>
          <w:color w:val="000000"/>
          <w:sz w:val="18"/>
          <w:szCs w:val="18"/>
        </w:rPr>
        <w:t> </w:t>
      </w:r>
      <w:r>
        <w:rPr>
          <w:rStyle w:val="WW8Num3z0"/>
          <w:rFonts w:ascii="Verdana" w:hAnsi="Verdana"/>
          <w:color w:val="4682B4"/>
          <w:sz w:val="18"/>
          <w:szCs w:val="18"/>
        </w:rPr>
        <w:t>полуплеменной</w:t>
      </w:r>
      <w:r>
        <w:rPr>
          <w:rStyle w:val="WW8Num2z0"/>
          <w:rFonts w:ascii="Verdana" w:hAnsi="Verdana"/>
          <w:color w:val="000000"/>
          <w:sz w:val="18"/>
          <w:szCs w:val="18"/>
        </w:rPr>
        <w:t> </w:t>
      </w:r>
      <w:r>
        <w:rPr>
          <w:rFonts w:ascii="Verdana" w:hAnsi="Verdana"/>
          <w:color w:val="000000"/>
          <w:sz w:val="18"/>
          <w:szCs w:val="18"/>
        </w:rPr>
        <w:t>образ жизни, в независимых странах» (Женева, 26 июня 1957 г.), Конвенция № 169 Международной организации труда «О коренных народах и народах, ведущих племенной образ жизни в независимых странах» (Женева, 27 июня 1989 г.),</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12 декабря 1993 г.),</w:t>
      </w:r>
      <w:r>
        <w:rPr>
          <w:rStyle w:val="WW8Num2z0"/>
          <w:rFonts w:ascii="Verdana" w:hAnsi="Verdana"/>
          <w:color w:val="000000"/>
          <w:sz w:val="18"/>
          <w:szCs w:val="18"/>
        </w:rPr>
        <w:t> </w:t>
      </w:r>
      <w:r>
        <w:rPr>
          <w:rStyle w:val="WW8Num3z0"/>
          <w:rFonts w:ascii="Verdana" w:hAnsi="Verdana"/>
          <w:color w:val="4682B4"/>
          <w:sz w:val="18"/>
          <w:szCs w:val="18"/>
        </w:rPr>
        <w:t>кодексы</w:t>
      </w:r>
      <w:r>
        <w:rPr>
          <w:rStyle w:val="WW8Num2z0"/>
          <w:rFonts w:ascii="Verdana" w:hAnsi="Verdana"/>
          <w:color w:val="000000"/>
          <w:sz w:val="18"/>
          <w:szCs w:val="18"/>
        </w:rPr>
        <w:t> </w:t>
      </w:r>
      <w:r>
        <w:rPr>
          <w:rFonts w:ascii="Verdana" w:hAnsi="Verdana"/>
          <w:color w:val="000000"/>
          <w:sz w:val="18"/>
          <w:szCs w:val="18"/>
        </w:rPr>
        <w:t>Российской Федерации (Гражданский (ч. 1) от 30 ноября 1994 г. № 51-ФЗ, Семейный от 29 декабря 1995 г. № 223-ФЭ).</w:t>
      </w:r>
    </w:p>
    <w:p w14:paraId="339A7EEB"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w:t>
      </w:r>
    </w:p>
    <w:p w14:paraId="4903D20A"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авторском дефинировании правового обычая, согласно которому он представляет собой отвечающее ряду условий правило поведения, направленное на упорядочение однородных общественных отношений с характерным механизмом реализации;</w:t>
      </w:r>
    </w:p>
    <w:p w14:paraId="329DAD37"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раскрытии дуалистической роли правового обычая в упорядочении соответствующих общественных отношений, каждая из которых поддерживает правовой обычай в системе источников права;</w:t>
      </w:r>
    </w:p>
    <w:p w14:paraId="660AD9D1"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определении обновления права в качестве обладающего определенными свойствами </w:t>
      </w:r>
      <w:r>
        <w:rPr>
          <w:rFonts w:ascii="Verdana" w:hAnsi="Verdana"/>
          <w:color w:val="000000"/>
          <w:sz w:val="18"/>
          <w:szCs w:val="18"/>
        </w:rPr>
        <w:lastRenderedPageBreak/>
        <w:t>процесса, опосредованого внешними и внутренними факторами и ориентированного на выработку новаций, корректировку правовой доктрины, принципов права и правовых категорий.</w:t>
      </w:r>
    </w:p>
    <w:p w14:paraId="495301AA"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14:paraId="1073AF54"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Style w:val="WW8Num2z0"/>
          <w:rFonts w:ascii="Verdana" w:hAnsi="Verdana"/>
          <w:color w:val="000000"/>
          <w:sz w:val="18"/>
          <w:szCs w:val="18"/>
        </w:rPr>
        <w:t> </w:t>
      </w:r>
      <w:r>
        <w:rPr>
          <w:rFonts w:ascii="Verdana" w:hAnsi="Verdana"/>
          <w:color w:val="000000"/>
          <w:sz w:val="18"/>
          <w:szCs w:val="18"/>
        </w:rPr>
        <w:t>источников, раскрывающих особенности природы, генезиса и функционирования правового обычая, позволил выявить его признаки и на основе их обобщения уточнить определение данного феномена. По мнению диссертанта, правовой обычай представляет собой обусловленное закономерностями исторического опыта определенной общности, опосредованное социально-нравственной легитимацией устойчивое правило поведения, направленное на упорядочение однородных общественных отношений, получающее государственное</w:t>
      </w:r>
      <w:r>
        <w:rPr>
          <w:rStyle w:val="WW8Num2z0"/>
          <w:rFonts w:ascii="Verdana" w:hAnsi="Verdana"/>
          <w:color w:val="000000"/>
          <w:sz w:val="18"/>
          <w:szCs w:val="18"/>
        </w:rPr>
        <w:t> </w:t>
      </w:r>
      <w:r>
        <w:rPr>
          <w:rStyle w:val="WW8Num3z0"/>
          <w:rFonts w:ascii="Verdana" w:hAnsi="Verdana"/>
          <w:color w:val="4682B4"/>
          <w:sz w:val="18"/>
          <w:szCs w:val="18"/>
        </w:rPr>
        <w:t>санкционирование</w:t>
      </w:r>
      <w:r>
        <w:rPr>
          <w:rStyle w:val="WW8Num2z0"/>
          <w:rFonts w:ascii="Verdana" w:hAnsi="Verdana"/>
          <w:color w:val="000000"/>
          <w:sz w:val="18"/>
          <w:szCs w:val="18"/>
        </w:rPr>
        <w:t> </w:t>
      </w:r>
      <w:r>
        <w:rPr>
          <w:rFonts w:ascii="Verdana" w:hAnsi="Verdana"/>
          <w:color w:val="000000"/>
          <w:sz w:val="18"/>
          <w:szCs w:val="18"/>
        </w:rPr>
        <w:t>в силу его аксиологического признания и'поддерживаемое в своей реализации всем возможным спектром социальных средств. Приведены дополнительные доводы в пользу признания правового обычая в качестве источника права.</w:t>
      </w:r>
    </w:p>
    <w:p w14:paraId="4119D174"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Раскрыта дуалистическая - самостоятельная и компенсаторная — роль правового обычая в упорядочении соответствующих общественных отношений. В первом случае он осуществляет собственное их регулирование, не конфликтуя при этом с позитивным правом в силу особенностей своей социально-нравственной природы и механизмов обеспечения. Во втором — правовой обычай включается в регулятивный процесс как дополнение к действующему позитивному праву или его инкорпорированный элемент.</w:t>
      </w:r>
    </w:p>
    <w:p w14:paraId="168521DD"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обоих названных вариантах правовой обычай обосновывает себя в системе источников права, оставаясь преемственной моделью поведения членов социума.</w:t>
      </w:r>
    </w:p>
    <w:p w14:paraId="0C70E325"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Исходя из анализа сложившихся в теоретико-правовой науке лекси-ко-юридических конструкций, отражающих динамические характеристики права, автором диссертации предложено определение обновления права. Это - направленный на актуализацию и качественное преобразование правовой сферы постоянный, комплексный, сложный и многоаспектный процесс, опосредованный внешними (международное и иностранное право) и внутренними (концепты собственной культуры, система правовых ценностей, традиций и обычаев) факторами и ориентированный на выработку новаций, корректировку правовой доктрины, принципов'права и правовых категорий.</w:t>
      </w:r>
    </w:p>
    <w:p w14:paraId="61C6BD55"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обосновано, что обновление права, отражая его динамическую сторону, имеет длящийся характер, отличается вариативностью форм и неравнозначной результативностью. Объективно находясь под воздействием различных факторов (позитивных и негативных, правовых и</w:t>
      </w:r>
      <w:r>
        <w:rPr>
          <w:rStyle w:val="WW8Num2z0"/>
          <w:rFonts w:ascii="Verdana" w:hAnsi="Verdana"/>
          <w:color w:val="000000"/>
          <w:sz w:val="18"/>
          <w:szCs w:val="18"/>
        </w:rPr>
        <w:t> </w:t>
      </w:r>
      <w:r>
        <w:rPr>
          <w:rStyle w:val="WW8Num3z0"/>
          <w:rFonts w:ascii="Verdana" w:hAnsi="Verdana"/>
          <w:color w:val="4682B4"/>
          <w:sz w:val="18"/>
          <w:szCs w:val="18"/>
        </w:rPr>
        <w:t>внеправовых</w:t>
      </w:r>
      <w:r>
        <w:rPr>
          <w:rFonts w:ascii="Verdana" w:hAnsi="Verdana"/>
          <w:color w:val="000000"/>
          <w:sz w:val="18"/>
          <w:szCs w:val="18"/>
        </w:rPr>
        <w:t>, планируемых и случайных), обновление права может приводить как к повышению, так и снижению его стабильности и эффективности. Идеальным результатом данного процесса выступает правовой прогресс.</w:t>
      </w:r>
    </w:p>
    <w:p w14:paraId="205A5D3E"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Исследование общетеоретических подходов к пониманию преемственности в праве позволило соотнести ее с правовым обычаем в части, касающейся диалектики их внутреннего содержания и внешнего проявления. Это помимо прочего' выражается в постоянных апробациях правовых обычаев с последующей адаптацией их к модификациям социальных условий. При этом преемственность выступает обусловливающим элементом жизнеспособности правового обычая, устойчивости процесса прогрессивного развития права, его концептуальной целостности, обеспечивающей настоящее опытом прошлого.</w:t>
      </w:r>
    </w:p>
    <w:p w14:paraId="45B7D490"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Юридическая доктрина и практика дают основания утверждать, что правовой обычай, будучи органичной формой синтеза права и морали, обладает способностью формировать условия, предопределяющие появление, реализацию, изменение, обновление норм и права в целом. Эффективность интеграции правового обычая в правовые системы опосредуется специальной научной разработкой сложившихся традиционных форм в целях обеспечения преемственности в праве, востребованности сформировавшихся правовых институтов или их постепенной трансформации.</w:t>
      </w:r>
    </w:p>
    <w:p w14:paraId="38626544"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Анализ соответствующего мирового опыта позволил сделать вывод о том, что в периоды </w:t>
      </w:r>
      <w:r>
        <w:rPr>
          <w:rFonts w:ascii="Verdana" w:hAnsi="Verdana"/>
          <w:color w:val="000000"/>
          <w:sz w:val="18"/>
          <w:szCs w:val="18"/>
        </w:rPr>
        <w:lastRenderedPageBreak/>
        <w:t>нигилизации права и следующего за этим правового регресса, вызванного различными объективными или субъективными факторами, правовые обычаи способны принимать, на себя часть регулятивной нагрузки, обеспечивая достаточный уровень общественного порядка даже в отсутствие целостной и стабильно действующей правовой системы, базирующейся на позитивном праве.</w:t>
      </w:r>
    </w:p>
    <w:p w14:paraId="31D3AA16"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его выводы могут быть использованы в научной сфере при проведении более конкретных исследований, касающихся вопросов соотношения правового обычая и обновления права. Работа способна обогатить категориальный аппарат общей теории права с целью восполнения существующих</w:t>
      </w:r>
      <w:r>
        <w:rPr>
          <w:rStyle w:val="WW8Num2z0"/>
          <w:rFonts w:ascii="Verdana" w:hAnsi="Verdana"/>
          <w:color w:val="000000"/>
          <w:sz w:val="18"/>
          <w:szCs w:val="18"/>
        </w:rPr>
        <w:t> </w:t>
      </w:r>
      <w:r>
        <w:rPr>
          <w:rStyle w:val="WW8Num3z0"/>
          <w:rFonts w:ascii="Verdana" w:hAnsi="Verdana"/>
          <w:color w:val="4682B4"/>
          <w:sz w:val="18"/>
          <w:szCs w:val="18"/>
        </w:rPr>
        <w:t>пробелов</w:t>
      </w:r>
      <w:r>
        <w:rPr>
          <w:rFonts w:ascii="Verdana" w:hAnsi="Verdana"/>
          <w:color w:val="000000"/>
          <w:sz w:val="18"/>
          <w:szCs w:val="18"/>
        </w:rPr>
        <w:t>. Теоретические положения диссертации имеют значение для познания и раскрытия проблем формирования и развития правовых систем любых государств.</w:t>
      </w:r>
    </w:p>
    <w:p w14:paraId="2030D34E"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сделанные в работе, способствуют углубленному познанию предмета других, в том числе отраслевых, юридических наук.</w:t>
      </w:r>
    </w:p>
    <w:p w14:paraId="0C270B7D"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выражается в том, что его положения могут быть использованы для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государственных органов; в процессе преподавания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отраслевых юридических дисциплин и спецкурсов; при подготовке учебно-методических пособий.</w:t>
      </w:r>
    </w:p>
    <w:p w14:paraId="50F07E12"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обсуждены и одобрены на заседаниях кафедры истории и государственного права Северо-Кавказского социального института.</w:t>
      </w:r>
    </w:p>
    <w:p w14:paraId="35215334"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является логическим завершением работы автора, основные положения которой изложены в 10 публикациях, общим объемом более 19 пл.</w:t>
      </w:r>
    </w:p>
    <w:p w14:paraId="5A81C37C"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заявленной проблематики обсуждались в рамках научных и научно-практических конференций: «</w:t>
      </w:r>
      <w:r>
        <w:rPr>
          <w:rStyle w:val="WW8Num3z0"/>
          <w:rFonts w:ascii="Verdana" w:hAnsi="Verdana"/>
          <w:color w:val="4682B4"/>
          <w:sz w:val="18"/>
          <w:szCs w:val="18"/>
        </w:rPr>
        <w:t>Актуальные проблемы современного Российского права</w:t>
      </w:r>
      <w:r>
        <w:rPr>
          <w:rFonts w:ascii="Verdana" w:hAnsi="Verdana"/>
          <w:color w:val="000000"/>
          <w:sz w:val="18"/>
          <w:szCs w:val="18"/>
        </w:rPr>
        <w:t>» (Невинномысск, 2009), «</w:t>
      </w:r>
      <w:r>
        <w:rPr>
          <w:rStyle w:val="WW8Num3z0"/>
          <w:rFonts w:ascii="Verdana" w:hAnsi="Verdana"/>
          <w:color w:val="4682B4"/>
          <w:sz w:val="18"/>
          <w:szCs w:val="18"/>
        </w:rPr>
        <w:t>Актуальные проблемы современного Российского права</w:t>
      </w:r>
      <w:r>
        <w:rPr>
          <w:rFonts w:ascii="Verdana" w:hAnsi="Verdana"/>
          <w:color w:val="000000"/>
          <w:sz w:val="18"/>
          <w:szCs w:val="18"/>
        </w:rPr>
        <w:t>» (Невинномысск, 2010), «</w:t>
      </w:r>
      <w:r>
        <w:rPr>
          <w:rStyle w:val="WW8Num3z0"/>
          <w:rFonts w:ascii="Verdana" w:hAnsi="Verdana"/>
          <w:color w:val="4682B4"/>
          <w:sz w:val="18"/>
          <w:szCs w:val="18"/>
        </w:rPr>
        <w:t>Актуальные проблемы современного Российского права</w:t>
      </w:r>
      <w:r>
        <w:rPr>
          <w:rFonts w:ascii="Verdana" w:hAnsi="Verdana"/>
          <w:color w:val="000000"/>
          <w:sz w:val="18"/>
          <w:szCs w:val="18"/>
        </w:rPr>
        <w:t>» (Невинномысск, 2011), «</w:t>
      </w:r>
      <w:r>
        <w:rPr>
          <w:rStyle w:val="WW8Num3z0"/>
          <w:rFonts w:ascii="Verdana" w:hAnsi="Verdana"/>
          <w:color w:val="4682B4"/>
          <w:sz w:val="18"/>
          <w:szCs w:val="18"/>
        </w:rPr>
        <w:t>Право третьего тысячелетия</w:t>
      </w:r>
      <w:r>
        <w:rPr>
          <w:rFonts w:ascii="Verdana" w:hAnsi="Verdana"/>
          <w:color w:val="000000"/>
          <w:sz w:val="18"/>
          <w:szCs w:val="18"/>
        </w:rPr>
        <w:t>» (Ставрополь, 2009), «</w:t>
      </w:r>
      <w:r>
        <w:rPr>
          <w:rStyle w:val="WW8Num3z0"/>
          <w:rFonts w:ascii="Verdana" w:hAnsi="Verdana"/>
          <w:color w:val="4682B4"/>
          <w:sz w:val="18"/>
          <w:szCs w:val="18"/>
        </w:rPr>
        <w:t>Актуальные вопросы социальной теории и практики</w:t>
      </w:r>
      <w:r>
        <w:rPr>
          <w:rFonts w:ascii="Verdana" w:hAnsi="Verdana"/>
          <w:color w:val="000000"/>
          <w:sz w:val="18"/>
          <w:szCs w:val="18"/>
        </w:rPr>
        <w:t>» (Ставрополь, 2009), «</w:t>
      </w:r>
      <w:r>
        <w:rPr>
          <w:rStyle w:val="WW8Num3z0"/>
          <w:rFonts w:ascii="Verdana" w:hAnsi="Verdana"/>
          <w:color w:val="4682B4"/>
          <w:sz w:val="18"/>
          <w:szCs w:val="18"/>
        </w:rPr>
        <w:t>Проблемы социального развития России</w:t>
      </w:r>
      <w:r>
        <w:rPr>
          <w:rFonts w:ascii="Verdana" w:hAnsi="Verdana"/>
          <w:color w:val="000000"/>
          <w:sz w:val="18"/>
          <w:szCs w:val="18"/>
        </w:rPr>
        <w:t>» (Ставрополь, 2010), «</w:t>
      </w:r>
      <w:r>
        <w:rPr>
          <w:rStyle w:val="WW8Num3z0"/>
          <w:rFonts w:ascii="Verdana" w:hAnsi="Verdana"/>
          <w:color w:val="4682B4"/>
          <w:sz w:val="18"/>
          <w:szCs w:val="18"/>
        </w:rPr>
        <w:t>Модернизационный потенциал российской экономики и общества</w:t>
      </w:r>
      <w:r>
        <w:rPr>
          <w:rFonts w:ascii="Verdana" w:hAnsi="Verdana"/>
          <w:color w:val="000000"/>
          <w:sz w:val="18"/>
          <w:szCs w:val="18"/>
        </w:rPr>
        <w:t>» (Ставрополь, 2011) и др.</w:t>
      </w:r>
    </w:p>
    <w:p w14:paraId="3F3564D5"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исследования обусловлена его целью, задачами, логикой развития проблемы. Диссертация состоит из введения, двух глав, заключения и списка использованной литературы.</w:t>
      </w:r>
    </w:p>
    <w:p w14:paraId="7E6A11B9" w14:textId="77777777" w:rsidR="00115D27" w:rsidRDefault="00115D27" w:rsidP="00115D2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Васильева, Светлана Михайловна</w:t>
      </w:r>
    </w:p>
    <w:p w14:paraId="4636D7F3"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10754ED"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Проделанный в настоящем диссертационном исследовании анализ позволил сформулировать следующие выводы и предложения.</w:t>
      </w:r>
    </w:p>
    <w:p w14:paraId="5151E528"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Правовой обычай является одним из древнейших источников; права, выступая как форма, в которой выражено правило поведения длительного действия; придающее в: силу этого ему качество правовой; нормы.</w:t>
      </w:r>
    </w:p>
    <w:p w14:paraId="4DD1204C"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Исторической; основой правового обычая выступает обычай как таковой. Опираясь на антропологический метод изучения общих закономерностей развития человеческого общества, можно указать на то, что; генезис правового обычая связан, с возникновением: и формированием коллективной» общины,появлением, специализированного</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учреждения в форме Совета старейшин; вызвавшим необходимость письменной фиксации норм обычного права, обособлением рода и; формированием родовых органов власти, появлением государства и его специальных органов; утверждением современного государства с развитой системой органов власти и управления и приоритетом позитивного1 права над правовыми обычаями.</w:t>
      </w:r>
    </w:p>
    <w:p w14:paraId="6AD0EB9C"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Основанием применения обычно-правовых норм, зачастую выступает </w:t>
      </w:r>
      <w:r>
        <w:rPr>
          <w:rFonts w:ascii="Verdana" w:hAnsi="Verdana"/>
          <w:color w:val="000000"/>
          <w:sz w:val="18"/>
          <w:szCs w:val="18"/>
        </w:rPr>
        <w:lastRenderedPageBreak/>
        <w:t>государственное</w:t>
      </w:r>
      <w:r>
        <w:rPr>
          <w:rStyle w:val="WW8Num2z0"/>
          <w:rFonts w:ascii="Verdana" w:hAnsi="Verdana"/>
          <w:color w:val="000000"/>
          <w:sz w:val="18"/>
          <w:szCs w:val="18"/>
        </w:rPr>
        <w:t> </w:t>
      </w:r>
      <w:r>
        <w:rPr>
          <w:rStyle w:val="WW8Num3z0"/>
          <w:rFonts w:ascii="Verdana" w:hAnsi="Verdana"/>
          <w:color w:val="4682B4"/>
          <w:sz w:val="18"/>
          <w:szCs w:val="18"/>
        </w:rPr>
        <w:t>санкционирование</w:t>
      </w:r>
      <w:r>
        <w:rPr>
          <w:rFonts w:ascii="Verdana" w:hAnsi="Verdana"/>
          <w:color w:val="000000"/>
          <w:sz w:val="18"/>
          <w:szCs w:val="18"/>
        </w:rPr>
        <w:t>, что; тем не менее,, не мешает'правовым, обычаям,продолжать.выступать в качестве социального регулятора. Разграничение категорий «</w:t>
      </w:r>
      <w:r>
        <w:rPr>
          <w:rStyle w:val="WW8Num3z0"/>
          <w:rFonts w:ascii="Verdana" w:hAnsi="Verdana"/>
          <w:color w:val="4682B4"/>
          <w:sz w:val="18"/>
          <w:szCs w:val="18"/>
        </w:rPr>
        <w:t>обычай</w:t>
      </w:r>
      <w:r>
        <w:rPr>
          <w:rFonts w:ascii="Verdana" w:hAnsi="Verdana"/>
          <w:color w:val="000000"/>
          <w:sz w:val="18"/>
          <w:szCs w:val="18"/>
        </w:rPr>
        <w:t>» и «</w:t>
      </w:r>
      <w:r>
        <w:rPr>
          <w:rStyle w:val="WW8Num3z0"/>
          <w:rFonts w:ascii="Verdana" w:hAnsi="Verdana"/>
          <w:color w:val="4682B4"/>
          <w:sz w:val="18"/>
          <w:szCs w:val="18"/>
        </w:rPr>
        <w:t>правовой обычай</w:t>
      </w:r>
      <w:r>
        <w:rPr>
          <w:rFonts w:ascii="Verdana" w:hAnsi="Verdana"/>
          <w:color w:val="000000"/>
          <w:sz w:val="18"/>
          <w:szCs w:val="18"/>
        </w:rPr>
        <w:t>»- далеко не всегда следует проводить в; соответствии? с таким критерием, как санкционированность данных видов социальных норм со стороны государства, поскольку обычай как социальный-регулятор вкакой-либо</w:t>
      </w:r>
      <w:r>
        <w:rPr>
          <w:rStyle w:val="WW8Num2z0"/>
          <w:rFonts w:ascii="Verdana" w:hAnsi="Verdana"/>
          <w:color w:val="000000"/>
          <w:sz w:val="18"/>
          <w:szCs w:val="18"/>
        </w:rPr>
        <w:t> </w:t>
      </w:r>
      <w:r>
        <w:rPr>
          <w:rStyle w:val="WW8Num3z0"/>
          <w:rFonts w:ascii="Verdana" w:hAnsi="Verdana"/>
          <w:color w:val="4682B4"/>
          <w:sz w:val="18"/>
          <w:szCs w:val="18"/>
        </w:rPr>
        <w:t>санкции</w:t>
      </w:r>
      <w:r>
        <w:rPr>
          <w:rStyle w:val="WW8Num2z0"/>
          <w:rFonts w:ascii="Verdana" w:hAnsi="Verdana"/>
          <w:color w:val="000000"/>
          <w:sz w:val="18"/>
          <w:szCs w:val="18"/>
        </w:rPr>
        <w:t> </w:t>
      </w:r>
      <w:r>
        <w:rPr>
          <w:rFonts w:ascii="Verdana" w:hAnsi="Verdana"/>
          <w:color w:val="000000"/>
          <w:sz w:val="18"/>
          <w:szCs w:val="18"/>
        </w:rPr>
        <w:t>со стороны .государства не нуждается изначально, будучи продуктом общественного сознания и обеспечиваемый силой общественного мнения. Но правовой обычай; - это источник, права, формируемый в государственно организованном обществе и, для того, чтобы быть допущенным к регуляции общественных отношений, обязательно должен получить</w:t>
      </w:r>
      <w:r>
        <w:rPr>
          <w:rStyle w:val="WW8Num2z0"/>
          <w:rFonts w:ascii="Verdana" w:hAnsi="Verdana"/>
          <w:color w:val="000000"/>
          <w:sz w:val="18"/>
          <w:szCs w:val="18"/>
        </w:rPr>
        <w:t> </w:t>
      </w:r>
      <w:r>
        <w:rPr>
          <w:rStyle w:val="WW8Num3z0"/>
          <w:rFonts w:ascii="Verdana" w:hAnsi="Verdana"/>
          <w:color w:val="4682B4"/>
          <w:sz w:val="18"/>
          <w:szCs w:val="18"/>
        </w:rPr>
        <w:t>санкцию</w:t>
      </w:r>
      <w:r>
        <w:rPr>
          <w:rStyle w:val="WW8Num2z0"/>
          <w:rFonts w:ascii="Verdana" w:hAnsi="Verdana"/>
          <w:color w:val="000000"/>
          <w:sz w:val="18"/>
          <w:szCs w:val="18"/>
        </w:rPr>
        <w:t> </w:t>
      </w:r>
      <w:r>
        <w:rPr>
          <w:rFonts w:ascii="Verdana" w:hAnsi="Verdana"/>
          <w:color w:val="000000"/>
          <w:sz w:val="18"/>
          <w:szCs w:val="18"/>
        </w:rPr>
        <w:t>государства на его применение на практике, как правило-посредством судебного или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акта.</w:t>
      </w:r>
    </w:p>
    <w:p w14:paraId="6BEB9E01"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определении правового обычая, необходимо, по нашему мнению, указать на неразрывную связь правового обычая именно с обществом, но не с государством. Как определенная унифицированная правовая форма общественной жизни правовой обычай, прежде всего, должен пользоваться поддержкой всех социальных субъектов, а не только государства.</w:t>
      </w:r>
    </w:p>
    <w:p w14:paraId="49198094"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Правовые обычаи могут применяться самостоятельно или как дополнение к действующему закону, в таком режиме они способны занять собственную регулятивную нишу, не конфликтующую с позитивным законодательством. В абсолютном большинстве стран мира, несмотря на стремление государственной власти посредством позитивной объективизации правовых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Style w:val="WW8Num2z0"/>
          <w:rFonts w:ascii="Verdana" w:hAnsi="Verdana"/>
          <w:color w:val="000000"/>
          <w:sz w:val="18"/>
          <w:szCs w:val="18"/>
        </w:rPr>
        <w:t> </w:t>
      </w:r>
      <w:r>
        <w:rPr>
          <w:rFonts w:ascii="Verdana" w:hAnsi="Verdana"/>
          <w:color w:val="000000"/>
          <w:sz w:val="18"/>
          <w:szCs w:val="18"/>
        </w:rPr>
        <w:t>оградить свой суверенитет от притязаний со стороны общества, правовые обычаи занимали и продолжают занимать важное место в системе источников права, оставаясь глубинной- моделью поведения членов социума.</w:t>
      </w:r>
    </w:p>
    <w:p w14:paraId="72667D1D"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Наибольшее значение в системе источников права правовые обычаи играют в системах традиционного права по той причине, что даже для наро-' дов, народностей или племен, достигших уровня государственности, государственное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не является единственным механизмом обеспечения</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обществе, деля свои позиции с общественными и са-- кральными механизмами обеспечения действия норм правовых обычаев.</w:t>
      </w:r>
    </w:p>
    <w:p w14:paraId="60DAA916"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развитых странах в случае полной</w:t>
      </w:r>
      <w:r>
        <w:rPr>
          <w:rStyle w:val="WW8Num2z0"/>
          <w:rFonts w:ascii="Verdana" w:hAnsi="Verdana"/>
          <w:color w:val="000000"/>
          <w:sz w:val="18"/>
          <w:szCs w:val="18"/>
        </w:rPr>
        <w:t> </w:t>
      </w:r>
      <w:r>
        <w:rPr>
          <w:rStyle w:val="WW8Num3z0"/>
          <w:rFonts w:ascii="Verdana" w:hAnsi="Verdana"/>
          <w:color w:val="4682B4"/>
          <w:sz w:val="18"/>
          <w:szCs w:val="18"/>
        </w:rPr>
        <w:t>имплементации</w:t>
      </w:r>
      <w:r>
        <w:rPr>
          <w:rStyle w:val="WW8Num2z0"/>
          <w:rFonts w:ascii="Verdana" w:hAnsi="Verdana"/>
          <w:color w:val="000000"/>
          <w:sz w:val="18"/>
          <w:szCs w:val="18"/>
        </w:rPr>
        <w:t> </w:t>
      </w:r>
      <w:r>
        <w:rPr>
          <w:rFonts w:ascii="Verdana" w:hAnsi="Verdana"/>
          <w:color w:val="000000"/>
          <w:sz w:val="18"/>
          <w:szCs w:val="18"/>
        </w:rPr>
        <w:t>правовые обычаи становятся- частью позитивного права, модифицируются, утрачивают свои четкие границы, автономность от государства, сливаются с формализованным правом, и перестают быть самостоятельным.</w:t>
      </w:r>
    </w:p>
    <w:p w14:paraId="3F958C08"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в</w:t>
      </w:r>
      <w:r>
        <w:rPr>
          <w:rStyle w:val="WW8Num2z0"/>
          <w:rFonts w:ascii="Verdana" w:hAnsi="Verdana"/>
          <w:color w:val="000000"/>
          <w:sz w:val="18"/>
          <w:szCs w:val="18"/>
        </w:rPr>
        <w:t> </w:t>
      </w:r>
      <w:r>
        <w:rPr>
          <w:rStyle w:val="WW8Num3z0"/>
          <w:rFonts w:ascii="Verdana" w:hAnsi="Verdana"/>
          <w:color w:val="4682B4"/>
          <w:sz w:val="18"/>
          <w:szCs w:val="18"/>
        </w:rPr>
        <w:t>федеративных</w:t>
      </w:r>
      <w:r>
        <w:rPr>
          <w:rStyle w:val="WW8Num2z0"/>
          <w:rFonts w:ascii="Verdana" w:hAnsi="Verdana"/>
          <w:color w:val="000000"/>
          <w:sz w:val="18"/>
          <w:szCs w:val="18"/>
        </w:rPr>
        <w:t> </w:t>
      </w:r>
      <w:r>
        <w:rPr>
          <w:rFonts w:ascii="Verdana" w:hAnsi="Verdana"/>
          <w:color w:val="000000"/>
          <w:sz w:val="18"/>
          <w:szCs w:val="18"/>
        </w:rPr>
        <w:t>многонациональных государствах, в соответствии с принципом федерализма и правом народов на самоопределение, провозглашенным в</w:t>
      </w:r>
      <w:r>
        <w:rPr>
          <w:rStyle w:val="WW8Num2z0"/>
          <w:rFonts w:ascii="Verdana" w:hAnsi="Verdana"/>
          <w:color w:val="000000"/>
          <w:sz w:val="18"/>
          <w:szCs w:val="18"/>
        </w:rPr>
        <w:t> </w:t>
      </w:r>
      <w:r>
        <w:rPr>
          <w:rStyle w:val="WW8Num3z0"/>
          <w:rFonts w:ascii="Verdana" w:hAnsi="Verdana"/>
          <w:color w:val="4682B4"/>
          <w:sz w:val="18"/>
          <w:szCs w:val="18"/>
        </w:rPr>
        <w:t>Уставе</w:t>
      </w:r>
      <w:r>
        <w:rPr>
          <w:rStyle w:val="WW8Num2z0"/>
          <w:rFonts w:ascii="Verdana" w:hAnsi="Verdana"/>
          <w:color w:val="000000"/>
          <w:sz w:val="18"/>
          <w:szCs w:val="18"/>
        </w:rPr>
        <w:t> </w:t>
      </w:r>
      <w:r>
        <w:rPr>
          <w:rFonts w:ascii="Verdana" w:hAnsi="Verdana"/>
          <w:color w:val="000000"/>
          <w:sz w:val="18"/>
          <w:szCs w:val="18"/>
        </w:rPr>
        <w:t>ООН, Международных пактах о гражданских и политических правах и об экономических, социальных и культурных правах, правовой« обычай имеет все потенциальные возможности для упорядочения общественных отношений наравне с</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установлениями и снятия многих вопросов социальной напряженности в процессе обновления в праве.</w:t>
      </w:r>
    </w:p>
    <w:p w14:paraId="6729DCFB"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Обновление права - это упорядочение, «</w:t>
      </w:r>
      <w:r>
        <w:rPr>
          <w:rStyle w:val="WW8Num3z0"/>
          <w:rFonts w:ascii="Verdana" w:hAnsi="Verdana"/>
          <w:color w:val="4682B4"/>
          <w:sz w:val="18"/>
          <w:szCs w:val="18"/>
        </w:rPr>
        <w:t>осовременивание</w:t>
      </w:r>
      <w:r>
        <w:rPr>
          <w:rFonts w:ascii="Verdana" w:hAnsi="Verdana"/>
          <w:color w:val="000000"/>
          <w:sz w:val="18"/>
          <w:szCs w:val="18"/>
        </w:rPr>
        <w:t>» правовой жизни, которое в силу общего консерватизма сферы права осуществляется постоянно и более плавно, постепенно, эволюционно. Обновление права естественным образом происходит в процессе принятия новых актов, содержащих нормы права. Таким образом происходит учет изменившихся обстоятельств, воздействующих на процесс формирования права. Это медленные, эволюционные изменения в правовой системе, позволяющие праву оставаться актуальным и обеспечивающие его поступательное развитие и совершенствование.</w:t>
      </w:r>
    </w:p>
    <w:p w14:paraId="4C0F6D5D"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инструментам обновления права следует отнести систематизацию в форме</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Fonts w:ascii="Verdana" w:hAnsi="Verdana"/>
          <w:color w:val="000000"/>
          <w:sz w:val="18"/>
          <w:szCs w:val="18"/>
        </w:rPr>
        <w:t>, рецепцию права, правовую гармонизацию; глобализацию в виде сближения правовых систем, их взаимодействия и взаимопроникновения; интеграцию как процесс возникновения нового правового явления в результате объединения нескольких однородных правовых явлений в единое целое, обладающее новыми качественными-показателями; конвергенцию как процесс сближения правовых- систем в виде взаимного обогащения до приобретения ими сходных признаков; детализацию как процесс уточнения, более,подробного описания и проработки нормативных регуляторов.</w:t>
      </w:r>
    </w:p>
    <w:p w14:paraId="06E35D02"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Обновление в праве — постоянный, комплексный, сложный и многоаспектный процесс качественного преобразования правовой сферы, основанный на внешних заимствованиях из международного права, иностранных правовых систем или на концептах собственной культуры и системы право вых ценностей, правовых традиций и обычаев, направленный как на выработку новаций, так и на корректировку правовой доктрины, принципов права и правовых категорий.</w:t>
      </w:r>
    </w:p>
    <w:p w14:paraId="5B73CF7F"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Обновление права в целях повышения его эффективности и регулятивной-способности должно основываться на выявлении потребности в.правовом регулировании, легитимности избранных методов и форм такого регулирования, изучении факторов, формирующих</w:t>
      </w:r>
      <w:r>
        <w:rPr>
          <w:rStyle w:val="WW8Num2z0"/>
          <w:rFonts w:ascii="Verdana" w:hAnsi="Verdana"/>
          <w:color w:val="000000"/>
          <w:sz w:val="18"/>
          <w:szCs w:val="18"/>
        </w:rPr>
        <w:t> </w:t>
      </w:r>
      <w:r>
        <w:rPr>
          <w:rStyle w:val="WW8Num3z0"/>
          <w:rFonts w:ascii="Verdana" w:hAnsi="Verdana"/>
          <w:color w:val="4682B4"/>
          <w:sz w:val="18"/>
          <w:szCs w:val="18"/>
        </w:rPr>
        <w:t>законотворческое</w:t>
      </w:r>
      <w:r>
        <w:rPr>
          <w:rStyle w:val="WW8Num2z0"/>
          <w:rFonts w:ascii="Verdana" w:hAnsi="Verdana"/>
          <w:color w:val="000000"/>
          <w:sz w:val="18"/>
          <w:szCs w:val="18"/>
        </w:rPr>
        <w:t> </w:t>
      </w:r>
      <w:r>
        <w:rPr>
          <w:rFonts w:ascii="Verdana" w:hAnsi="Verdana"/>
          <w:color w:val="000000"/>
          <w:sz w:val="18"/>
          <w:szCs w:val="18"/>
        </w:rPr>
        <w:t>решение, - политических, экономических, социальных, духовно-культурных, нравственных и иных.</w:t>
      </w:r>
    </w:p>
    <w:p w14:paraId="04EC16B4"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Правовой прогресс, характеризуя состояние всей правовой жизни и свидетельствуя об увеличении позитивных проявлений права и уменьшении регрессивных тенденций, как результат обновления в праве должен быть последовательным, чтобы обеспечивать общественным отношениям необходимый уровень упорядоченности и безопасности. Обновление права в процессе постоянного-и бесконечного развития последнего выступает в качестве вектора этого развития, обеспечивая поступательное позитивное развитие права. Эта последовательность обеспечивается преемственностью в праве в виде результата сложного процесса, осуществляющегося в воспроизводстве всей общественной жизни, исторического опыта, который в результате критического осмысления через призму общечеловеческих интересов и потребностей приобретает свойство своеобразного фундамента для последующего социального развития.</w:t>
      </w:r>
    </w:p>
    <w:p w14:paraId="702FA984"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Преемственность представляет собой связующую нить между различными этапами развития, заключающуюся в сохранении определенных структурных элементов права при их изменениях, что предполагает сохранение и передачу определенных характерных черт изменяемого- предшествующего состояния в образующемся новом.</w:t>
      </w:r>
    </w:p>
    <w:p w14:paraId="6F871AA5"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Преемственность являет собой неразрывную связь системы, как к обеспечению ее стабильности, сохранности, так и к изменению, совершенствованию, качественному преобразованию, соединяя в себе способность самосохранения и изменения развивающейся системы. Это позволяет нам говорить о преемственности как о необходимом, базисном элементе развития, имеющего целью возникновение качественно нового на исходной сложившейся основе таких изменений, развития и преобразования старого в новом.</w:t>
      </w:r>
    </w:p>
    <w:p w14:paraId="2D162926"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цивилизованном обществе право обеспечивает оптимальное сочетание</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справедливости, всеобщий; устойчивый порядок и способно охватить социально полезные формы поведения, отделить его от произвола и несвободы. Консерватизм правовых обычаев, их устойчивость способствует нормативной передачи из поколения в поколение опыта правовой жизни и отношений в социальной среде, культурных ценностей народа. Правовые обычаи при утрате своей способности быть полноценными регуляторами общественных отношений сохраняют способность дополнять, восполнять и устранять дисгармонию и дисбаланс внутри правовой системы, участвовать в совершенствовании правовых каналов урегулирования отношений в обществе.</w:t>
      </w:r>
    </w:p>
    <w:p w14:paraId="46355E5C"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Правовые обычаи, будучи'органично соединенной формой права и морали, способны во многих случаях сформировать тот фон, среду, которая предопределяет появление, осуществление, изменение, обновление норм права, выступить как причина, условие, определяющее процесс обновления в праве. При этом исключительно важна моральная, нравственная сторона правовых обычаев, их социально-нравственная детерминированность.</w:t>
      </w:r>
    </w:p>
    <w:p w14:paraId="0871DB2C" w14:textId="77777777" w:rsidR="00115D27" w:rsidRDefault="00115D27" w:rsidP="00115D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Признание в рамках единой правовой системы наряду с позитивным правом правовых обычаев каждого народа государства не только значительно обогатит и стабилизирует единую национальную правовую систему, но и, в первую очередь, поднимет авторитет законодательства в сознании народа. Как бы законодательство не пыталось монополизировать сферу правового регулирования общественной жизни, оно</w:t>
      </w:r>
      <w:r>
        <w:rPr>
          <w:rStyle w:val="WW8Num2z0"/>
          <w:rFonts w:ascii="Verdana" w:hAnsi="Verdana"/>
          <w:color w:val="000000"/>
          <w:sz w:val="18"/>
          <w:szCs w:val="18"/>
        </w:rPr>
        <w:t> </w:t>
      </w:r>
      <w:r>
        <w:rPr>
          <w:rStyle w:val="WW8Num3z0"/>
          <w:rFonts w:ascii="Verdana" w:hAnsi="Verdana"/>
          <w:color w:val="4682B4"/>
          <w:sz w:val="18"/>
          <w:szCs w:val="18"/>
        </w:rPr>
        <w:t>единолично</w:t>
      </w:r>
      <w:r>
        <w:rPr>
          <w:rStyle w:val="WW8Num2z0"/>
          <w:rFonts w:ascii="Verdana" w:hAnsi="Verdana"/>
          <w:color w:val="000000"/>
          <w:sz w:val="18"/>
          <w:szCs w:val="18"/>
        </w:rPr>
        <w:t> </w:t>
      </w:r>
      <w:r>
        <w:rPr>
          <w:rFonts w:ascii="Verdana" w:hAnsi="Verdana"/>
          <w:color w:val="000000"/>
          <w:sz w:val="18"/>
          <w:szCs w:val="18"/>
        </w:rPr>
        <w:t>не способно в полной мере справиться с данной задачей, не прибегая ю позитивному опыту, заложенному в правовых обычаях.</w:t>
      </w:r>
    </w:p>
    <w:p w14:paraId="12F1E21B" w14:textId="77777777" w:rsidR="00115D27" w:rsidRDefault="00115D27" w:rsidP="00115D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Государство на любом этапе своего существования и развития при создании национальной правовой системы не может не считаться с народными правовыми традициями. Формирование нового права или обновление старого требует тщательного изучения традиционных форм, их интеграции в той или иной степени в правовые системы в целях обеспечения преемственности в праве и востребованности правовых институтов и постепенной трансформации. и</w:t>
      </w:r>
    </w:p>
    <w:p w14:paraId="647BE559" w14:textId="77777777" w:rsidR="00115D27" w:rsidRDefault="00115D27" w:rsidP="00115D2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Васильева, Светлана Михайловна, 2011 год</w:t>
      </w:r>
    </w:p>
    <w:p w14:paraId="001A626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0F3CA49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(заключена в г. Риме 4 ноября 1950 г.). М. : Кнорус, 2010. - 32 с.</w:t>
      </w:r>
    </w:p>
    <w:p w14:paraId="2482F2A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 Российская Федерация.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(1993). Конституция Российской Федерации : офиц. текст. М. : Маркетинг, 2011. - 39 с.</w:t>
      </w:r>
    </w:p>
    <w:p w14:paraId="4EA4931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4. Российская Федерация. Законы.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 офиц. текст. М. : Экзамен, 2011. - 304 с.</w:t>
      </w:r>
    </w:p>
    <w:p w14:paraId="1AAAFCB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5. Определение</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27 октября 2009 № ВАС-13356/09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 А40-63207/08-93-304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CAEF1B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6. Решение</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г. Москвы от 26 июня 2008 по делу № А40-8850/08-61-89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4E7CF55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7. Решение</w:t>
      </w:r>
      <w:r>
        <w:rPr>
          <w:rStyle w:val="WW8Num2z0"/>
          <w:rFonts w:ascii="Verdana" w:hAnsi="Verdana"/>
          <w:color w:val="000000"/>
          <w:sz w:val="18"/>
          <w:szCs w:val="18"/>
        </w:rPr>
        <w:t> </w:t>
      </w:r>
      <w:r>
        <w:rPr>
          <w:rStyle w:val="WW8Num3z0"/>
          <w:rFonts w:ascii="Verdana" w:hAnsi="Verdana"/>
          <w:color w:val="4682B4"/>
          <w:sz w:val="18"/>
          <w:szCs w:val="18"/>
        </w:rPr>
        <w:t>МКАС</w:t>
      </w:r>
      <w:r>
        <w:rPr>
          <w:rStyle w:val="WW8Num2z0"/>
          <w:rFonts w:ascii="Verdana" w:hAnsi="Verdana"/>
          <w:color w:val="000000"/>
          <w:sz w:val="18"/>
          <w:szCs w:val="18"/>
        </w:rPr>
        <w:t> </w:t>
      </w:r>
      <w:r>
        <w:rPr>
          <w:rFonts w:ascii="Verdana" w:hAnsi="Verdana"/>
          <w:color w:val="000000"/>
          <w:sz w:val="18"/>
          <w:szCs w:val="18"/>
        </w:rPr>
        <w:t>при ТПП РФ от 25 июня 1998 по делу № 478/1996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ADDEDD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8. Специальная юридическая литература</w:t>
      </w:r>
    </w:p>
    <w:p w14:paraId="1EFA310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9. Абаев, М. Балкария : исторический очерк / М. Абаев // Мусульманин. Париж. 1911.-№ 14-17.-С. 601.</w:t>
      </w:r>
    </w:p>
    <w:p w14:paraId="7F372D1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10. Абдуллаев, М. А. Преемственность культурного наследия народов Дагестана (историография вопроса). Историография истории Дагестана досоветского периода. — Махачкала : б. и., 1986. 372 с.</w:t>
      </w:r>
    </w:p>
    <w:p w14:paraId="02CA700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Авакьян</w:t>
      </w:r>
      <w:r>
        <w:rPr>
          <w:rFonts w:ascii="Verdana" w:hAnsi="Verdana"/>
          <w:color w:val="000000"/>
          <w:sz w:val="18"/>
          <w:szCs w:val="18"/>
        </w:rPr>
        <w:t>, С. А. Государственно-правовые нормы и обычаи: соотношение в регулировании деятельности Советов / С. А. Авакьян // Советское государство и право. 1978. - № 8. - С. 12-20.</w:t>
      </w:r>
    </w:p>
    <w:p w14:paraId="2B3882E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О. А. Обычное право крепостной деревни России, XVIII- нач. XIX в. / О. А. Александров, отв. ред. В. К. Гарданов. — М. : Наука, 1984.-255с.</w:t>
      </w:r>
    </w:p>
    <w:p w14:paraId="3202A0E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О. А. Обычное право крепостной деревни России, XVIII- нач. XIX в. / О. А. Александров, отв. ред. В. К. Гарданов. — М. : Наука, 1984.-255с.</w:t>
      </w:r>
    </w:p>
    <w:p w14:paraId="29E3854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14. Александрова, А. В. Социализация права в условиях модернизации: европейский и американский подходы / А. В. Александрова // Модернизация права: зарубежный и отечественный опыт: сб. науч. ст. Пенза :</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ПТУ, 2004. - С. 38-46.</w:t>
      </w:r>
    </w:p>
    <w:p w14:paraId="187BBF1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Тайна права: его понимание, назначение, социальная ценность / С. С. Алексеев. М. : Инфра-М, 2001. - 176 с.</w:t>
      </w:r>
    </w:p>
    <w:p w14:paraId="5E5EC33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16. Алексеев, С. С.</w:t>
      </w:r>
      <w:r>
        <w:rPr>
          <w:rStyle w:val="WW8Num2z0"/>
          <w:rFonts w:ascii="Verdana" w:hAnsi="Verdana"/>
          <w:color w:val="000000"/>
          <w:sz w:val="18"/>
          <w:szCs w:val="18"/>
        </w:rPr>
        <w:t> </w:t>
      </w:r>
      <w:r>
        <w:rPr>
          <w:rStyle w:val="WW8Num3z0"/>
          <w:rFonts w:ascii="Verdana" w:hAnsi="Verdana"/>
          <w:color w:val="4682B4"/>
          <w:sz w:val="18"/>
          <w:szCs w:val="18"/>
        </w:rPr>
        <w:t>Восхождение</w:t>
      </w:r>
      <w:r>
        <w:rPr>
          <w:rStyle w:val="WW8Num2z0"/>
          <w:rFonts w:ascii="Verdana" w:hAnsi="Verdana"/>
          <w:color w:val="000000"/>
          <w:sz w:val="18"/>
          <w:szCs w:val="18"/>
        </w:rPr>
        <w:t> </w:t>
      </w:r>
      <w:r>
        <w:rPr>
          <w:rFonts w:ascii="Verdana" w:hAnsi="Verdana"/>
          <w:color w:val="000000"/>
          <w:sz w:val="18"/>
          <w:szCs w:val="18"/>
        </w:rPr>
        <w:t>к праву: поиски и решения / С. С. Алексеев. М. : Норма, 2000. - 608 с.</w:t>
      </w:r>
    </w:p>
    <w:p w14:paraId="7473604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17. Алексеев, С. С. Общая теория права: курс в 2-х тт. Т. П / С. С. Алексеев.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1982. - 360 с.</w:t>
      </w:r>
    </w:p>
    <w:p w14:paraId="094275F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18. Ю.Алексеев, С. С. Право на пороге нового тысячелетия: некоторые тенденции мирового правового развития надежда и драма современной эпохи / С. С. Алексеев. - М. : Норма, 2000. - 256 с.</w:t>
      </w:r>
    </w:p>
    <w:p w14:paraId="55B35DB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19. П.Алексеев, С. С. Теория права / С. С. Алексеев. М. : БЕК, 1994. - 224 с.</w:t>
      </w:r>
    </w:p>
    <w:p w14:paraId="5D1F140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20. Аллерд, Э. Сомнительные достоинства концепции модернизации / Э. Аллерд // Социс. — 2002. № 9. - С. 60.</w:t>
      </w:r>
    </w:p>
    <w:p w14:paraId="0C50A65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 И.Амплеева, Т. Ю. Правовой обычай в контексте древнерусского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 Т. Ю. Амплеева // Закон и право. 2007. - № 1. -С.114-115.</w:t>
      </w:r>
    </w:p>
    <w:p w14:paraId="0D092D5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22. Андреева, О. А. Проблема преемственности в истории российского права / О. А. Андреева // История государства и права. 2009. - № 7. - С. 13.</w:t>
      </w:r>
    </w:p>
    <w:p w14:paraId="341E54F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Аннерс</w:t>
      </w:r>
      <w:r>
        <w:rPr>
          <w:rFonts w:ascii="Verdana" w:hAnsi="Verdana"/>
          <w:color w:val="000000"/>
          <w:sz w:val="18"/>
          <w:szCs w:val="18"/>
        </w:rPr>
        <w:t>, Э. История европейского права / Э. Аннерс. М. : Наука, 1996. - С. 398 с.</w:t>
      </w:r>
    </w:p>
    <w:p w14:paraId="0AAECEE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 Архипов, И. В. Модернизация</w:t>
      </w:r>
      <w:r>
        <w:rPr>
          <w:rStyle w:val="WW8Num2z0"/>
          <w:rFonts w:ascii="Verdana" w:hAnsi="Verdana"/>
          <w:color w:val="000000"/>
          <w:sz w:val="18"/>
          <w:szCs w:val="18"/>
        </w:rPr>
        <w:t> </w:t>
      </w:r>
      <w:r>
        <w:rPr>
          <w:rStyle w:val="WW8Num3z0"/>
          <w:rFonts w:ascii="Verdana" w:hAnsi="Verdana"/>
          <w:color w:val="4682B4"/>
          <w:sz w:val="18"/>
          <w:szCs w:val="18"/>
        </w:rPr>
        <w:t>вексельного</w:t>
      </w:r>
      <w:r>
        <w:rPr>
          <w:rStyle w:val="WW8Num2z0"/>
          <w:rFonts w:ascii="Verdana" w:hAnsi="Verdana"/>
          <w:color w:val="000000"/>
          <w:sz w:val="18"/>
          <w:szCs w:val="18"/>
        </w:rPr>
        <w:t> </w:t>
      </w:r>
      <w:r>
        <w:rPr>
          <w:rFonts w:ascii="Verdana" w:hAnsi="Verdana"/>
          <w:color w:val="000000"/>
          <w:sz w:val="18"/>
          <w:szCs w:val="18"/>
        </w:rPr>
        <w:t>права России во второй половине XIX века / И. В. Архипов // Журн. рос. права. 1999. - № 9. - С. 150-156.</w:t>
      </w:r>
    </w:p>
    <w:p w14:paraId="6F43D30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25. Архипов, И. В. Торговое право России в 40-70-е годы XIX века: проекты модернизации / И. В. Архипов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2000. - № 4. - С. 171-180.</w:t>
      </w:r>
    </w:p>
    <w:p w14:paraId="180370F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26. Архипов, И. В. Торговое право России в XIX веке: этапы модернизации / И. В. Архипов // Государство и право. 2004. - № 2. - С. 86-90.</w:t>
      </w:r>
    </w:p>
    <w:p w14:paraId="57124B4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27. Афанасьева, В. И. Развитие техники и обновление законодательства в Западной Европе и России в XV XIX вв. / В. И. Афанасьева // Государство и право. - 2006. - № 6. - С. 108 - 115.V</w:t>
      </w:r>
    </w:p>
    <w:p w14:paraId="73DF244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28. Баллер, Э. А. Социальный прогресс и культурное наследие / Э. А. Бал-лер. М. : Наука, 1987. - 160 с.</w:t>
      </w:r>
    </w:p>
    <w:p w14:paraId="527ED1A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29. Безгин, В. Б. Правовые обычаи в практике волостных судов / В. Б. Без-гин // Государство и право: материалы заоч. всерос. науч. конф. / Тамб. гос. техн. ун-т. Тамбов, 2008. - С. 29-34.</w:t>
      </w:r>
    </w:p>
    <w:p w14:paraId="663E50E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Белоновский</w:t>
      </w:r>
      <w:r>
        <w:rPr>
          <w:rFonts w:ascii="Verdana" w:hAnsi="Verdana"/>
          <w:color w:val="000000"/>
          <w:sz w:val="18"/>
          <w:szCs w:val="18"/>
        </w:rPr>
        <w:t>, В. Н. Правовые обычаи в электоральном праве / В. Н. Бе-лоновский, А. В.</w:t>
      </w:r>
      <w:r>
        <w:rPr>
          <w:rStyle w:val="WW8Num2z0"/>
          <w:rFonts w:ascii="Verdana" w:hAnsi="Verdana"/>
          <w:color w:val="000000"/>
          <w:sz w:val="18"/>
          <w:szCs w:val="18"/>
        </w:rPr>
        <w:t> </w:t>
      </w:r>
      <w:r>
        <w:rPr>
          <w:rStyle w:val="WW8Num3z0"/>
          <w:rFonts w:ascii="Verdana" w:hAnsi="Verdana"/>
          <w:color w:val="4682B4"/>
          <w:sz w:val="18"/>
          <w:szCs w:val="18"/>
        </w:rPr>
        <w:t>Белоновский</w:t>
      </w:r>
      <w:r>
        <w:rPr>
          <w:rStyle w:val="WW8Num2z0"/>
          <w:rFonts w:ascii="Verdana" w:hAnsi="Verdana"/>
          <w:color w:val="000000"/>
          <w:sz w:val="18"/>
          <w:szCs w:val="18"/>
        </w:rPr>
        <w:t> </w:t>
      </w:r>
      <w:r>
        <w:rPr>
          <w:rFonts w:ascii="Verdana" w:hAnsi="Verdana"/>
          <w:color w:val="000000"/>
          <w:sz w:val="18"/>
          <w:szCs w:val="18"/>
        </w:rPr>
        <w:t>// Законодательство и правоприменениев-Российской Федерации : докл. и сообщ. VII междунар. науч. конф. — М., 2007. -С. 36-41.</w:t>
      </w:r>
    </w:p>
    <w:p w14:paraId="7FB3A30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31. Бенда-Бекманн, К. фон Правовой плюрализм / К. фон Бенда-Бекманн // Человек и право. М., 1999. - С. 8-9.</w:t>
      </w:r>
    </w:p>
    <w:p w14:paraId="2983662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32. Берман, Г. Дж. Западная традиция права: эпоха формирования / Дж. Берман. М. : Наука, 1998; - 398 с.</w:t>
      </w:r>
    </w:p>
    <w:p w14:paraId="30F352D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Боботов</w:t>
      </w:r>
      <w:r>
        <w:rPr>
          <w:rFonts w:ascii="Verdana" w:hAnsi="Verdana"/>
          <w:color w:val="000000"/>
          <w:sz w:val="18"/>
          <w:szCs w:val="18"/>
        </w:rPr>
        <w:t>, С. В. Введение в правовую систему</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С. В. Боботов, И. Ю.</w:t>
      </w:r>
      <w:r>
        <w:rPr>
          <w:rStyle w:val="WW8Num2z0"/>
          <w:rFonts w:ascii="Verdana" w:hAnsi="Verdana"/>
          <w:color w:val="000000"/>
          <w:sz w:val="18"/>
          <w:szCs w:val="18"/>
        </w:rPr>
        <w:t> </w:t>
      </w:r>
      <w:r>
        <w:rPr>
          <w:rStyle w:val="WW8Num3z0"/>
          <w:rFonts w:ascii="Verdana" w:hAnsi="Verdana"/>
          <w:color w:val="4682B4"/>
          <w:sz w:val="18"/>
          <w:szCs w:val="18"/>
        </w:rPr>
        <w:t>Жигачев</w:t>
      </w:r>
      <w:r>
        <w:rPr>
          <w:rFonts w:ascii="Verdana" w:hAnsi="Verdana"/>
          <w:color w:val="000000"/>
          <w:sz w:val="18"/>
          <w:szCs w:val="18"/>
        </w:rPr>
        <w:t>. М. : Норма, 1997. - 333 с.</w:t>
      </w:r>
    </w:p>
    <w:p w14:paraId="01BEE0E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34. Большой энциклопедический словарь / гл. ред. А. М. Прохоров. СПб: - : Норинт, 1998. - 1456 с.</w:t>
      </w:r>
    </w:p>
    <w:p w14:paraId="12C7822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Бошно</w:t>
      </w:r>
      <w:r>
        <w:rPr>
          <w:rFonts w:ascii="Verdana" w:hAnsi="Verdana"/>
          <w:color w:val="000000"/>
          <w:sz w:val="18"/>
          <w:szCs w:val="18"/>
        </w:rPr>
        <w:t>, С. В. Правовой обычай в контексте современного учения о формах права/ С. В. Бошно // Современное право; 2004. - № 9. — С. 47-53.</w:t>
      </w:r>
    </w:p>
    <w:p w14:paraId="0AD8991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Букреев</w:t>
      </w:r>
      <w:r>
        <w:rPr>
          <w:rFonts w:ascii="Verdana" w:hAnsi="Verdana"/>
          <w:color w:val="000000"/>
          <w:sz w:val="18"/>
          <w:szCs w:val="18"/>
        </w:rPr>
        <w:t>, В. И. Этика права: от истоков этики и права;к'мировоззрению-: учеб; пособие / В. И. Букреев, И: Н; Римская. М. :</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1998. - 336 с.</w:t>
      </w:r>
    </w:p>
    <w:p w14:paraId="3274E09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37. Буянкина, С. В. Социальная обусловленность</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деятельности субъектов Российской Федерации: по материалам Республики Мордовия : монография / С. В. Буянкина; под ред. С. В.</w:t>
      </w:r>
      <w:r>
        <w:rPr>
          <w:rStyle w:val="WW8Num2z0"/>
          <w:rFonts w:ascii="Verdana" w:hAnsi="Verdana"/>
          <w:color w:val="000000"/>
          <w:sz w:val="18"/>
          <w:szCs w:val="18"/>
        </w:rPr>
        <w:t> </w:t>
      </w:r>
      <w:r>
        <w:rPr>
          <w:rStyle w:val="WW8Num3z0"/>
          <w:rFonts w:ascii="Verdana" w:hAnsi="Verdana"/>
          <w:color w:val="4682B4"/>
          <w:sz w:val="18"/>
          <w:szCs w:val="18"/>
        </w:rPr>
        <w:t>Полениной</w:t>
      </w:r>
      <w:r>
        <w:rPr>
          <w:rFonts w:ascii="Verdana" w:hAnsi="Verdana"/>
          <w:color w:val="000000"/>
          <w:sz w:val="18"/>
          <w:szCs w:val="18"/>
        </w:rPr>
        <w:t>. Саранск : Красный Октябрь, 2003. - 128 с.</w:t>
      </w:r>
    </w:p>
    <w:p w14:paraId="48D7E7C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38. Валеев, Д. Ж. Обычное право и начальные этапы его генезиса / Д. Ж. Валеев // Правоведение. 1974. - № 6. - С. 72.</w:t>
      </w:r>
    </w:p>
    <w:p w14:paraId="1DE3939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39. Варга, Ш. Модернизация права и тенденции его</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в афроазиатском правовом развитии / Ш. Варга. — Будапешт : Ин-т мир. экономики, 1976. — 52 с.</w:t>
      </w:r>
    </w:p>
    <w:p w14:paraId="3EA2AB1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А. Б. Теория государства и права : учебник для юрид. вузов. / А. Б. Венгеров. М. : Омега-Л, 2006.- 433 с.</w:t>
      </w:r>
    </w:p>
    <w:p w14:paraId="018ADFB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41. Владимирский-Буданов, М. Ф. Обзор и история Русского права : монография / М. Ф. Владимирский-Буданов. — Ростов н/Д : Феникс, 1995. — 640 с.</w:t>
      </w:r>
    </w:p>
    <w:p w14:paraId="47B505B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II. Н. Источники и формы права : учеб. пособие / Н. Н. Во-пленко. Волгоград : б. и., 2004. — 112 с.</w:t>
      </w:r>
    </w:p>
    <w:p w14:paraId="06A9D51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43. Выжлецов, Г. П. Возникновение и развитие ценностных категорий / Г. П. Выжлецов // Соц.-полит. журн. 1996. - № 1. - С. 96.</w:t>
      </w:r>
    </w:p>
    <w:p w14:paraId="3C619A5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Вышинский</w:t>
      </w:r>
      <w:r>
        <w:rPr>
          <w:rFonts w:ascii="Verdana" w:hAnsi="Verdana"/>
          <w:color w:val="000000"/>
          <w:sz w:val="18"/>
          <w:szCs w:val="18"/>
        </w:rPr>
        <w:t>, А. Я. Вопросы теории государства и права / А. Я. Вышинский. М. : Юрид. лит., 1949. - 420 с.</w:t>
      </w:r>
    </w:p>
    <w:p w14:paraId="076AEF8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45. Гегель, Г. В. Ф. Работы разных лет / Г. В. Ф. Гегель // Соч. в 2-х тт. Т. 2. -М., 1971.-668 с.</w:t>
      </w:r>
    </w:p>
    <w:p w14:paraId="2C739B1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Голоскоков</w:t>
      </w:r>
      <w:r>
        <w:rPr>
          <w:rFonts w:ascii="Verdana" w:hAnsi="Verdana"/>
          <w:color w:val="000000"/>
          <w:sz w:val="18"/>
          <w:szCs w:val="18"/>
        </w:rPr>
        <w:t>, Л. В. Модернизация американского и российского права: исторический опыт, параллели и перспективы / Л. В. Голоскоков, А. Ю.</w:t>
      </w:r>
      <w:r>
        <w:rPr>
          <w:rStyle w:val="WW8Num2z0"/>
          <w:rFonts w:ascii="Verdana" w:hAnsi="Verdana"/>
          <w:color w:val="000000"/>
          <w:sz w:val="18"/>
          <w:szCs w:val="18"/>
        </w:rPr>
        <w:t> </w:t>
      </w:r>
      <w:r>
        <w:rPr>
          <w:rStyle w:val="WW8Num3z0"/>
          <w:rFonts w:ascii="Verdana" w:hAnsi="Verdana"/>
          <w:color w:val="4682B4"/>
          <w:sz w:val="18"/>
          <w:szCs w:val="18"/>
        </w:rPr>
        <w:t>Саломатин</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Черные дыры</w:t>
      </w:r>
      <w:r>
        <w:rPr>
          <w:rFonts w:ascii="Verdana" w:hAnsi="Verdana"/>
          <w:color w:val="000000"/>
          <w:sz w:val="18"/>
          <w:szCs w:val="18"/>
        </w:rPr>
        <w:t>» в,Российском законодательстве. 2004. - № 4. - С. 53 - 59.</w:t>
      </w:r>
    </w:p>
    <w:p w14:paraId="6A113F5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Голоскоков, Л. В. О возможностях применения идей синергетики в процессах модернизации современного права / Л. В. Голоскоков // Правовая политика и правовая жизнь. 2007. </w:t>
      </w:r>
      <w:r>
        <w:rPr>
          <w:rFonts w:ascii="Verdana" w:hAnsi="Verdana"/>
          <w:color w:val="000000"/>
          <w:sz w:val="18"/>
          <w:szCs w:val="18"/>
        </w:rPr>
        <w:lastRenderedPageBreak/>
        <w:t>- № 3. - С. 214-215.</w:t>
      </w:r>
    </w:p>
    <w:p w14:paraId="32B77D6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48. Гражданское и семейное право развивающихся стран / под ред. В. В.</w:t>
      </w:r>
      <w:r>
        <w:rPr>
          <w:rStyle w:val="WW8Num2z0"/>
          <w:rFonts w:ascii="Verdana" w:hAnsi="Verdana"/>
          <w:color w:val="000000"/>
          <w:sz w:val="18"/>
          <w:szCs w:val="18"/>
        </w:rPr>
        <w:t> </w:t>
      </w:r>
      <w:r>
        <w:rPr>
          <w:rStyle w:val="WW8Num3z0"/>
          <w:rFonts w:ascii="Verdana" w:hAnsi="Verdana"/>
          <w:color w:val="4682B4"/>
          <w:sz w:val="18"/>
          <w:szCs w:val="18"/>
        </w:rPr>
        <w:t>Безбах</w:t>
      </w:r>
      <w:r>
        <w:rPr>
          <w:rFonts w:ascii="Verdana" w:hAnsi="Verdana"/>
          <w:color w:val="000000"/>
          <w:sz w:val="18"/>
          <w:szCs w:val="18"/>
        </w:rPr>
        <w:t>, В. К. Пучинский. М. :</w:t>
      </w:r>
      <w:r>
        <w:rPr>
          <w:rStyle w:val="WW8Num2z0"/>
          <w:rFonts w:ascii="Verdana" w:hAnsi="Verdana"/>
          <w:color w:val="000000"/>
          <w:sz w:val="18"/>
          <w:szCs w:val="18"/>
        </w:rPr>
        <w:t> </w:t>
      </w:r>
      <w:r>
        <w:rPr>
          <w:rStyle w:val="WW8Num3z0"/>
          <w:rFonts w:ascii="Verdana" w:hAnsi="Verdana"/>
          <w:color w:val="4682B4"/>
          <w:sz w:val="18"/>
          <w:szCs w:val="18"/>
        </w:rPr>
        <w:t>УДН</w:t>
      </w:r>
      <w:r>
        <w:rPr>
          <w:rFonts w:ascii="Verdana" w:hAnsi="Verdana"/>
          <w:color w:val="000000"/>
          <w:sz w:val="18"/>
          <w:szCs w:val="18"/>
        </w:rPr>
        <w:t>, 1989. - 208 с.</w:t>
      </w:r>
    </w:p>
    <w:p w14:paraId="4452332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49. Гражданское, торговое и семейное право капиталистических стан : гражданские и торговые</w:t>
      </w:r>
      <w:r>
        <w:rPr>
          <w:rStyle w:val="WW8Num2z0"/>
          <w:rFonts w:ascii="Verdana" w:hAnsi="Verdana"/>
          <w:color w:val="000000"/>
          <w:sz w:val="18"/>
          <w:szCs w:val="18"/>
        </w:rPr>
        <w:t> </w:t>
      </w:r>
      <w:r>
        <w:rPr>
          <w:rStyle w:val="WW8Num3z0"/>
          <w:rFonts w:ascii="Verdana" w:hAnsi="Verdana"/>
          <w:color w:val="4682B4"/>
          <w:sz w:val="18"/>
          <w:szCs w:val="18"/>
        </w:rPr>
        <w:t>кодексы</w:t>
      </w:r>
      <w:r>
        <w:rPr>
          <w:rStyle w:val="WW8Num2z0"/>
          <w:rFonts w:ascii="Verdana" w:hAnsi="Verdana"/>
          <w:color w:val="000000"/>
          <w:sz w:val="18"/>
          <w:szCs w:val="18"/>
        </w:rPr>
        <w:t> </w:t>
      </w:r>
      <w:r>
        <w:rPr>
          <w:rFonts w:ascii="Verdana" w:hAnsi="Verdana"/>
          <w:color w:val="000000"/>
          <w:sz w:val="18"/>
          <w:szCs w:val="18"/>
        </w:rPr>
        <w:t>: сб. нормат. актов / под ред. В. К.</w:t>
      </w:r>
      <w:r>
        <w:rPr>
          <w:rStyle w:val="WW8Num2z0"/>
          <w:rFonts w:ascii="Verdana" w:hAnsi="Verdana"/>
          <w:color w:val="000000"/>
          <w:sz w:val="18"/>
          <w:szCs w:val="18"/>
        </w:rPr>
        <w:t> </w:t>
      </w:r>
      <w:r>
        <w:rPr>
          <w:rStyle w:val="WW8Num3z0"/>
          <w:rFonts w:ascii="Verdana" w:hAnsi="Verdana"/>
          <w:color w:val="4682B4"/>
          <w:sz w:val="18"/>
          <w:szCs w:val="18"/>
        </w:rPr>
        <w:t>Пучинского</w:t>
      </w:r>
      <w:r>
        <w:rPr>
          <w:rFonts w:ascii="Verdana" w:hAnsi="Verdana"/>
          <w:color w:val="000000"/>
          <w:sz w:val="18"/>
          <w:szCs w:val="18"/>
        </w:rPr>
        <w:t>, М. И. Кулагина. М. : УДН, 1986. - 336 с.</w:t>
      </w:r>
    </w:p>
    <w:p w14:paraId="20823AF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50. Графский, В. Г. Всеобщая история права и государства / В. Г. Графский. М. : Норма, 2005. - 752 с.</w:t>
      </w:r>
    </w:p>
    <w:p w14:paraId="3F1DB62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51. Графский, В. Г. Законы и обычаи в правовых традициях Запада России — Востока / В. Г. Графский // Зарубежный опыт и отечественные традиции в российском праве : материалы всерос. науч.-метод, семинара. - СПб., 2004. - С. 107.</w:t>
      </w:r>
    </w:p>
    <w:p w14:paraId="71E0EEF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52. Графский, В. Г. Традиции и обновление в праве: ценностное измерение перемен / В. Г. Графский // Проблемы ценностного подхода в праве: традиции и обновление : сб. науч. тр. М., 1996. - С. 74-78.</w:t>
      </w:r>
    </w:p>
    <w:p w14:paraId="5D3D92C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Гревцов</w:t>
      </w:r>
      <w:r>
        <w:rPr>
          <w:rFonts w:ascii="Verdana" w:hAnsi="Verdana"/>
          <w:color w:val="000000"/>
          <w:sz w:val="18"/>
          <w:szCs w:val="18"/>
        </w:rPr>
        <w:t>, Ю. И. Социология права : курс лекций / Ю. И. Гревцов. СПб. : Юрид. центр Пресс, 2001. - 467 с.</w:t>
      </w:r>
    </w:p>
    <w:p w14:paraId="1E3432D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Грищенко</w:t>
      </w:r>
      <w:r>
        <w:rPr>
          <w:rFonts w:ascii="Verdana" w:hAnsi="Verdana"/>
          <w:color w:val="000000"/>
          <w:sz w:val="18"/>
          <w:szCs w:val="18"/>
        </w:rPr>
        <w:t>, Л. Л. Рецепция права / Л. Л. Грищенко, Е. Ю.</w:t>
      </w:r>
      <w:r>
        <w:rPr>
          <w:rStyle w:val="WW8Num2z0"/>
          <w:rFonts w:ascii="Verdana" w:hAnsi="Verdana"/>
          <w:color w:val="000000"/>
          <w:sz w:val="18"/>
          <w:szCs w:val="18"/>
        </w:rPr>
        <w:t> </w:t>
      </w:r>
      <w:r>
        <w:rPr>
          <w:rStyle w:val="WW8Num3z0"/>
          <w:rFonts w:ascii="Verdana" w:hAnsi="Verdana"/>
          <w:color w:val="4682B4"/>
          <w:sz w:val="18"/>
          <w:szCs w:val="18"/>
        </w:rPr>
        <w:t>Курышев</w:t>
      </w:r>
      <w:r>
        <w:rPr>
          <w:rStyle w:val="WW8Num2z0"/>
          <w:rFonts w:ascii="Verdana" w:hAnsi="Verdana"/>
          <w:color w:val="000000"/>
          <w:sz w:val="18"/>
          <w:szCs w:val="18"/>
        </w:rPr>
        <w:t> </w:t>
      </w:r>
      <w:r>
        <w:rPr>
          <w:rFonts w:ascii="Verdana" w:hAnsi="Verdana"/>
          <w:color w:val="000000"/>
          <w:sz w:val="18"/>
          <w:szCs w:val="18"/>
        </w:rPr>
        <w:t>//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2004. - № 1. - С. 26-29.</w:t>
      </w:r>
    </w:p>
    <w:p w14:paraId="538FEA9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55. Грязнов, Д. Г. Соотношение категорий обычного права и правового обычая в юридической науке / Д. Г. Грязнов. — М., Ставрополь : Илек-са; Сервисшкола, 2003. 208 с.</w:t>
      </w:r>
    </w:p>
    <w:p w14:paraId="5327F72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56. Губайдуллин, А. Р. Преемственность в праве: понятие и признаки / А. Р. Губайдуллин // Сб. аспир. науч. работ юрид. фак.</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Вып. 6 / Каз. ун-т. Казань, 2005. - С. 183-187.</w:t>
      </w:r>
    </w:p>
    <w:p w14:paraId="3F40770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57. Гумплович, Л. Общее учение о государстве / Л. Гумплович. СПб. : Общественная польза, 1910.-541 с.</w:t>
      </w:r>
    </w:p>
    <w:p w14:paraId="2722BFF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58. Гурвич, Г. Д. Философия и социология права: избр. соч. / Г. Д. Гурвич. СПб.: С.-петерб. гос. ун-т, 2004. - 848 с.</w:t>
      </w:r>
    </w:p>
    <w:p w14:paraId="7B2BA66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59. Гуревич, А. Я. Категории средневековой культуры / А. Я. Гуревич. М. : Искусство, 1984. - 350 с.</w:t>
      </w:r>
    </w:p>
    <w:p w14:paraId="549B62F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60. Гуревич, А. Я. Проблемы генезиса феодализма в Западной Европе / А. Я. Гуревич. М. : Высш. шк., 1970. - 224 с.</w:t>
      </w:r>
    </w:p>
    <w:p w14:paraId="68302AF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61. Давид, Р. Основные правовые системы современности / Р. Давид, К. Жоффре-Спинози; пер. с фр. В. А. Туманова. М. : Между нар. отношения, 1999.-400 с.</w:t>
      </w:r>
    </w:p>
    <w:p w14:paraId="1AEE31E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62. Давид, Р. Основные правовые системы современности / Р. Давид. М. : Междунар. отношения, 2003. - 389 с.</w:t>
      </w:r>
    </w:p>
    <w:p w14:paraId="3EFC7C4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63. Даль В. Толковый словарь русского языка / В. Даль. М. : Прогресс, 1994.-С. 1326.</w:t>
      </w:r>
    </w:p>
    <w:p w14:paraId="7737723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64. Данилевский, Н. Я. Россия и Европа / Н. Я. Данилевский. М. : Книга, 1991.-574 с.</w:t>
      </w:r>
    </w:p>
    <w:p w14:paraId="2525DFC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65. Даниленко, Г. М. Обычай в современном международном праве / Г. М. Даниленко; отв. ред. А. П. Мовчан. -М. : Наука, 1988. 189 с.</w:t>
      </w:r>
    </w:p>
    <w:p w14:paraId="3906C4D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66. Джермани, Дж. Основные характеристики процесса модернизации / Дж. Джермани // Сравнительное изучение цивилизаций. М., 2001. - С. 464.</w:t>
      </w:r>
    </w:p>
    <w:p w14:paraId="53BB178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Джиффорд</w:t>
      </w:r>
      <w:r>
        <w:rPr>
          <w:rFonts w:ascii="Verdana" w:hAnsi="Verdana"/>
          <w:color w:val="000000"/>
          <w:sz w:val="18"/>
          <w:szCs w:val="18"/>
        </w:rPr>
        <w:t>, Д. Дж. Правовая система Австралии / Д. Дж.</w:t>
      </w:r>
      <w:r>
        <w:rPr>
          <w:rStyle w:val="WW8Num2z0"/>
          <w:rFonts w:ascii="Verdana" w:hAnsi="Verdana"/>
          <w:color w:val="000000"/>
          <w:sz w:val="18"/>
          <w:szCs w:val="18"/>
        </w:rPr>
        <w:t> </w:t>
      </w:r>
      <w:r>
        <w:rPr>
          <w:rStyle w:val="WW8Num3z0"/>
          <w:rFonts w:ascii="Verdana" w:hAnsi="Verdana"/>
          <w:color w:val="4682B4"/>
          <w:sz w:val="18"/>
          <w:szCs w:val="18"/>
        </w:rPr>
        <w:t>Джиффорд</w:t>
      </w:r>
      <w:r>
        <w:rPr>
          <w:rFonts w:ascii="Verdana" w:hAnsi="Verdana"/>
          <w:color w:val="000000"/>
          <w:sz w:val="18"/>
          <w:szCs w:val="18"/>
        </w:rPr>
        <w:t>, К.Х. Джиффорд; под общ. ред. Ф. М.</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Fonts w:ascii="Verdana" w:hAnsi="Verdana"/>
          <w:color w:val="000000"/>
          <w:sz w:val="18"/>
          <w:szCs w:val="18"/>
        </w:rPr>
        <w:t>, М. : Юрид. лит., 1988.-341 с.</w:t>
      </w:r>
    </w:p>
    <w:p w14:paraId="4B821CD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68. Дусаев, Р. Н. Основные правовые системы современности : учеб. пособие по теории государства и права / Р. Н. Дусаев. Петрозаводск :</w:t>
      </w:r>
      <w:r>
        <w:rPr>
          <w:rStyle w:val="WW8Num2z0"/>
          <w:rFonts w:ascii="Verdana" w:hAnsi="Verdana"/>
          <w:color w:val="000000"/>
          <w:sz w:val="18"/>
          <w:szCs w:val="18"/>
        </w:rPr>
        <w:t> </w:t>
      </w:r>
      <w:r>
        <w:rPr>
          <w:rStyle w:val="WW8Num3z0"/>
          <w:rFonts w:ascii="Verdana" w:hAnsi="Verdana"/>
          <w:color w:val="4682B4"/>
          <w:sz w:val="18"/>
          <w:szCs w:val="18"/>
        </w:rPr>
        <w:t>ПТУ</w:t>
      </w:r>
      <w:r>
        <w:rPr>
          <w:rFonts w:ascii="Verdana" w:hAnsi="Verdana"/>
          <w:color w:val="000000"/>
          <w:sz w:val="18"/>
          <w:szCs w:val="18"/>
        </w:rPr>
        <w:t>, 1999.-18 с.</w:t>
      </w:r>
    </w:p>
    <w:p w14:paraId="599A121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Дювернуа</w:t>
      </w:r>
      <w:r>
        <w:rPr>
          <w:rFonts w:ascii="Verdana" w:hAnsi="Verdana"/>
          <w:color w:val="000000"/>
          <w:sz w:val="18"/>
          <w:szCs w:val="18"/>
        </w:rPr>
        <w:t>, Ж. Источники права и суд в древней России: опыты по истории русского гражданского права / Ж. Дювернуа. — СПб. : Юрид. центр Пресс, 2004. 396с.</w:t>
      </w:r>
    </w:p>
    <w:p w14:paraId="06B3F07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70. Ефремова, Т. Ф. Новый толково-словообразовательный словарь русского языка / Т. Ф. Ефремова. М.: Дрофа, 2000. - 1233 с.</w:t>
      </w:r>
    </w:p>
    <w:p w14:paraId="401CDA5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71. Загоскин, Н. П. История права Московского государства. Т. 1 / Н. П. Загоскин. Казань : Унив. тип., 1877. - 519 с.</w:t>
      </w:r>
    </w:p>
    <w:p w14:paraId="2DF16F5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72. Загоскин, Н. П. История права русского народа. Т. 1 / Н. П. Загоскин. -Казань : Унив. тип., 1899. — 512 с.</w:t>
      </w:r>
    </w:p>
    <w:p w14:paraId="2249ECE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73. Захарова, М. В. Понятийная и видовая характеристика правового обычая как регулятора общественных отношений / М. В. Захарова // Науч. тр.МГЮА.-М., 2004.-С. 1079-1094.</w:t>
      </w:r>
    </w:p>
    <w:p w14:paraId="0911EA2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74. Зыкин, И. С. Обычай в советской правовой доктрине / И. С. Зыкин // Советское государство и право. — 1982. № 3. — С. 127-131.</w:t>
      </w:r>
    </w:p>
    <w:p w14:paraId="0F51AA2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Иеринг</w:t>
      </w:r>
      <w:r>
        <w:rPr>
          <w:rFonts w:ascii="Verdana" w:hAnsi="Verdana"/>
          <w:color w:val="000000"/>
          <w:sz w:val="18"/>
          <w:szCs w:val="18"/>
        </w:rPr>
        <w:t>, Р. Борьба за право / Р. Иеринг; под ред. М. И. Свешникова. -СПб. : Тип. Я. Трей, 1895. 94 с.</w:t>
      </w:r>
    </w:p>
    <w:p w14:paraId="4AF9399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76. Ильин, И. А. О сущности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 И. А. Ильин // Собр. соч. Т. 4.-М., 1994.-С. 277.</w:t>
      </w:r>
    </w:p>
    <w:p w14:paraId="5622274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77. Ионова, А. И. Ислам в Юго-Восточной Азии: проблемы современной идейной эволюции / А. И. Ионова. М. : Наука, 1981. - 264 с.81 .Исаев, И. А. История государства и права России / И. А. Исаев. М. : Проспект, 2001. - 335 с.</w:t>
      </w:r>
    </w:p>
    <w:p w14:paraId="774979B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78. История философии права / под ред. Д. А. Керимова. СПб. : С.-петерб. ун-т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1998. - 324 с.</w:t>
      </w:r>
    </w:p>
    <w:p w14:paraId="58CFB17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79. Кавелин, К. Д. Взгляд на юридический быт древней Руси / К. Д. Кавелин // Соч. Т. 1. М., 1897. - С. 16-220.</w:t>
      </w:r>
    </w:p>
    <w:p w14:paraId="32D89E8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80. Калайков И. Цивилизация и адаптация / И. Калайков. М. : Прогресс, 1984.-240 с.</w:t>
      </w:r>
    </w:p>
    <w:p w14:paraId="3B45F7D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Кананыкина</w:t>
      </w:r>
      <w:r>
        <w:rPr>
          <w:rFonts w:ascii="Verdana" w:hAnsi="Verdana"/>
          <w:color w:val="000000"/>
          <w:sz w:val="18"/>
          <w:szCs w:val="18"/>
        </w:rPr>
        <w:t>, Е. С. Философские традиции анализа источников (форм) права / Е. С. Кананыкина // Право и политика. 2004. - № 12. - С.11 — 22.</w:t>
      </w:r>
    </w:p>
    <w:p w14:paraId="064183F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82. Капустин, М. Н. Теория права. Т. I / М. Н. Капустин. М. : б. и., 1868. -392 с.</w:t>
      </w:r>
    </w:p>
    <w:p w14:paraId="1A706F8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83. Карасевич, П. JI. Гражданское обычное право во Франции в историческом его развитии / П. JI. Карасевич. М. : Тип. А. И. Мамонтова и К., 1875.-488 с.</w:t>
      </w:r>
    </w:p>
    <w:p w14:paraId="66743F6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Кечекъян</w:t>
      </w:r>
      <w:r>
        <w:rPr>
          <w:rFonts w:ascii="Verdana" w:hAnsi="Verdana"/>
          <w:color w:val="000000"/>
          <w:sz w:val="18"/>
          <w:szCs w:val="18"/>
        </w:rPr>
        <w:t>, С. Ф. О понятии источника права / С. Ф. Кечекъян // Ученые записки</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Вып. 116. Кн. 2. М., 1946. - С. 3.</w:t>
      </w:r>
    </w:p>
    <w:p w14:paraId="14B026D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85. Кипп, Т. История источников</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 / Т. Кипп. СПб. : Тип. Первой С.-петерб. труд, артели, 1908. - 156 с.</w:t>
      </w:r>
    </w:p>
    <w:p w14:paraId="44CE94D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Ковлер</w:t>
      </w:r>
      <w:r>
        <w:rPr>
          <w:rFonts w:ascii="Verdana" w:hAnsi="Verdana"/>
          <w:color w:val="000000"/>
          <w:sz w:val="18"/>
          <w:szCs w:val="18"/>
        </w:rPr>
        <w:t>, А. И. Антропология права / А. И. Ковлер. М. : Норма, 2002. -480 с.</w:t>
      </w:r>
    </w:p>
    <w:p w14:paraId="4431DA2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87. Ковлер, А. И. Антропология права и правовой плюрализм (права человека и права народов) / А. И. Ковлер // Олень всегда прав. Исследования по юридической антропологии : сб. ст. М., 2003. - С. 24-50.</w:t>
      </w:r>
    </w:p>
    <w:p w14:paraId="478B957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Колдаева</w:t>
      </w:r>
      <w:r>
        <w:rPr>
          <w:rFonts w:ascii="Verdana" w:hAnsi="Verdana"/>
          <w:color w:val="000000"/>
          <w:sz w:val="18"/>
          <w:szCs w:val="18"/>
        </w:rPr>
        <w:t>, Н. П. О преемственности в праве / Н. П. Колдаева // Теория права: новые идеи. Вып. 1 : сб. науч. тр. — М., 1991. — С. 140-152.</w:t>
      </w:r>
    </w:p>
    <w:p w14:paraId="50F0C02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89. Колесников, Е. В. Обычай как источник советского государственного права / Е. В. Колесников // Правоведение. 1989. - № 4. - С. 20.</w:t>
      </w:r>
    </w:p>
    <w:p w14:paraId="3F08898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Кондратов</w:t>
      </w:r>
      <w:r>
        <w:rPr>
          <w:rFonts w:ascii="Verdana" w:hAnsi="Verdana"/>
          <w:color w:val="000000"/>
          <w:sz w:val="18"/>
          <w:szCs w:val="18"/>
        </w:rPr>
        <w:t>, В. А. Этика. Эстетика / В. А. Кондратов, Е. А.</w:t>
      </w:r>
      <w:r>
        <w:rPr>
          <w:rStyle w:val="WW8Num2z0"/>
          <w:rFonts w:ascii="Verdana" w:hAnsi="Verdana"/>
          <w:color w:val="000000"/>
          <w:sz w:val="18"/>
          <w:szCs w:val="18"/>
        </w:rPr>
        <w:t> </w:t>
      </w:r>
      <w:r>
        <w:rPr>
          <w:rStyle w:val="WW8Num3z0"/>
          <w:rFonts w:ascii="Verdana" w:hAnsi="Verdana"/>
          <w:color w:val="4682B4"/>
          <w:sz w:val="18"/>
          <w:szCs w:val="18"/>
        </w:rPr>
        <w:t>Чичина</w:t>
      </w:r>
      <w:r>
        <w:rPr>
          <w:rFonts w:ascii="Verdana" w:hAnsi="Verdana"/>
          <w:color w:val="000000"/>
          <w:sz w:val="18"/>
          <w:szCs w:val="18"/>
        </w:rPr>
        <w:t>. -Ростов н/Д : Феникс, 2000. 512 с.</w:t>
      </w:r>
    </w:p>
    <w:p w14:paraId="45911FC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91. Конкина, Ю. А. Правовой обычай в современном</w:t>
      </w:r>
      <w:r>
        <w:rPr>
          <w:rStyle w:val="WW8Num2z0"/>
          <w:rFonts w:ascii="Verdana" w:hAnsi="Verdana"/>
          <w:color w:val="000000"/>
          <w:sz w:val="18"/>
          <w:szCs w:val="18"/>
        </w:rPr>
        <w:t> </w:t>
      </w:r>
      <w:r>
        <w:rPr>
          <w:rStyle w:val="WW8Num3z0"/>
          <w:rFonts w:ascii="Verdana" w:hAnsi="Verdana"/>
          <w:color w:val="4682B4"/>
          <w:sz w:val="18"/>
          <w:szCs w:val="18"/>
        </w:rPr>
        <w:t>обязательственном</w:t>
      </w:r>
      <w:r>
        <w:rPr>
          <w:rStyle w:val="WW8Num2z0"/>
          <w:rFonts w:ascii="Verdana" w:hAnsi="Verdana"/>
          <w:color w:val="000000"/>
          <w:sz w:val="18"/>
          <w:szCs w:val="18"/>
        </w:rPr>
        <w:t> </w:t>
      </w:r>
      <w:r>
        <w:rPr>
          <w:rFonts w:ascii="Verdana" w:hAnsi="Verdana"/>
          <w:color w:val="000000"/>
          <w:sz w:val="18"/>
          <w:szCs w:val="18"/>
        </w:rPr>
        <w:t>праве / Ю. А. Конкина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цивилистики</w:t>
      </w:r>
      <w:r>
        <w:rPr>
          <w:rFonts w:ascii="Verdana" w:hAnsi="Verdana"/>
          <w:color w:val="000000"/>
          <w:sz w:val="18"/>
          <w:szCs w:val="18"/>
        </w:rPr>
        <w:t>: наука и практика : сб. науч. тр. Калининград, 2004. — С. 83-94.</w:t>
      </w:r>
    </w:p>
    <w:p w14:paraId="6B7D6C1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Н. М. Лекции по общей теории права / Н. М. Коркунов. -СПб. : Юрид. книж. магазин Н. К.</w:t>
      </w:r>
      <w:r>
        <w:rPr>
          <w:rStyle w:val="WW8Num2z0"/>
          <w:rFonts w:ascii="Verdana" w:hAnsi="Verdana"/>
          <w:color w:val="000000"/>
          <w:sz w:val="18"/>
          <w:szCs w:val="18"/>
        </w:rPr>
        <w:t> </w:t>
      </w:r>
      <w:r>
        <w:rPr>
          <w:rStyle w:val="WW8Num3z0"/>
          <w:rFonts w:ascii="Verdana" w:hAnsi="Verdana"/>
          <w:color w:val="4682B4"/>
          <w:sz w:val="18"/>
          <w:szCs w:val="18"/>
        </w:rPr>
        <w:t>Мартынова</w:t>
      </w:r>
      <w:r>
        <w:rPr>
          <w:rFonts w:ascii="Verdana" w:hAnsi="Verdana"/>
          <w:color w:val="000000"/>
          <w:sz w:val="18"/>
          <w:szCs w:val="18"/>
        </w:rPr>
        <w:t>, 1898. 363 с.</w:t>
      </w:r>
    </w:p>
    <w:p w14:paraId="45A9654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93. Кочегаров, А. В. Роль правовых обычаев в формировании правовой системы на Дону / А. В. Кочегаров // Российское право на современном этапе : материалы регион, науч.-практ. конф. студентов и молодых ученых. Ростов н/Д, 2003. - С. 65-66.</w:t>
      </w:r>
    </w:p>
    <w:p w14:paraId="0EA05A5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94. Кочетыгова, Н. И. Этнический правовой обычай как источник права России / Н. И. Кочетыгова. Ростов н/Д :</w:t>
      </w:r>
      <w:r>
        <w:rPr>
          <w:rStyle w:val="WW8Num2z0"/>
          <w:rFonts w:ascii="Verdana" w:hAnsi="Verdana"/>
          <w:color w:val="000000"/>
          <w:sz w:val="18"/>
          <w:szCs w:val="18"/>
        </w:rPr>
        <w:t> </w:t>
      </w:r>
      <w:r>
        <w:rPr>
          <w:rStyle w:val="WW8Num3z0"/>
          <w:rFonts w:ascii="Verdana" w:hAnsi="Verdana"/>
          <w:color w:val="4682B4"/>
          <w:sz w:val="18"/>
          <w:szCs w:val="18"/>
        </w:rPr>
        <w:t>СКАГС</w:t>
      </w:r>
      <w:r>
        <w:rPr>
          <w:rFonts w:ascii="Verdana" w:hAnsi="Verdana"/>
          <w:color w:val="000000"/>
          <w:sz w:val="18"/>
          <w:szCs w:val="18"/>
        </w:rPr>
        <w:t>, 2007. - 174с.</w:t>
      </w:r>
    </w:p>
    <w:p w14:paraId="38B6C93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95. Краснов, С. Ю. Современная теория и практика правового обычая и обычного права в РФ (межотраслевой аспект) / С. Ю. Краснов // Вестн. Волгогр. гос. ун-та. Вып. 6. Волгоград, 2003. - С. 31-39.</w:t>
      </w:r>
    </w:p>
    <w:p w14:paraId="57524EB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Крашенинникова</w:t>
      </w:r>
      <w:r>
        <w:rPr>
          <w:rFonts w:ascii="Verdana" w:hAnsi="Verdana"/>
          <w:color w:val="000000"/>
          <w:sz w:val="18"/>
          <w:szCs w:val="18"/>
        </w:rPr>
        <w:t xml:space="preserve">, Н. Л. Обычай в праве развивающихся стран (на примере Индии) / Н. Л. </w:t>
      </w:r>
      <w:r>
        <w:rPr>
          <w:rFonts w:ascii="Verdana" w:hAnsi="Verdana"/>
          <w:color w:val="000000"/>
          <w:sz w:val="18"/>
          <w:szCs w:val="18"/>
        </w:rPr>
        <w:lastRenderedPageBreak/>
        <w:t>Крашенинникова // Вестн. МГУ. Сер. Право. -1984. -№ 2. С. 33.</w:t>
      </w:r>
    </w:p>
    <w:p w14:paraId="0BA2DFD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 Н. Социальные деформации / В. Н. Кудрявцев. М. :</w:t>
      </w:r>
      <w:r>
        <w:rPr>
          <w:rStyle w:val="WW8Num2z0"/>
          <w:rFonts w:ascii="Verdana" w:hAnsi="Verdana"/>
          <w:color w:val="000000"/>
          <w:sz w:val="18"/>
          <w:szCs w:val="18"/>
        </w:rPr>
        <w:t> </w:t>
      </w:r>
      <w:r>
        <w:rPr>
          <w:rStyle w:val="WW8Num3z0"/>
          <w:rFonts w:ascii="Verdana" w:hAnsi="Verdana"/>
          <w:color w:val="4682B4"/>
          <w:sz w:val="18"/>
          <w:szCs w:val="18"/>
        </w:rPr>
        <w:t>ИГиП</w:t>
      </w:r>
      <w:r>
        <w:rPr>
          <w:rStyle w:val="WW8Num2z0"/>
          <w:rFonts w:ascii="Verdana" w:hAnsi="Verdana"/>
          <w:color w:val="000000"/>
          <w:sz w:val="18"/>
          <w:szCs w:val="18"/>
        </w:rPr>
        <w:t> </w:t>
      </w:r>
      <w:r>
        <w:rPr>
          <w:rFonts w:ascii="Verdana" w:hAnsi="Verdana"/>
          <w:color w:val="000000"/>
          <w:sz w:val="18"/>
          <w:szCs w:val="18"/>
        </w:rPr>
        <w:t>РАН, 1992.- 133 с.</w:t>
      </w:r>
    </w:p>
    <w:p w14:paraId="0271B2F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Кулажников</w:t>
      </w:r>
      <w:r>
        <w:rPr>
          <w:rFonts w:ascii="Verdana" w:hAnsi="Verdana"/>
          <w:color w:val="000000"/>
          <w:sz w:val="18"/>
          <w:szCs w:val="18"/>
        </w:rPr>
        <w:t>, М. Н. Право, традиции и обычаи / М. Н. Кулажни-ков. Ростов н/Д : Изд-во Рост, ун-та, 1972. - 174 с.</w:t>
      </w:r>
    </w:p>
    <w:p w14:paraId="5EEA82B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99. Ладыженский, А. М. Методы этнологического изучения права / А. М. Ладыженский // Этнографическое положение. 1995. - № 4. - С. 160.</w:t>
      </w:r>
    </w:p>
    <w:p w14:paraId="65A69FE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100. Ларина, Н. П. Правовой обычай как форма права: проблемы понимания / Н. П. Ларина // Тр. юрид. фак. Сев.-Кав. гос. техн. ун-та. Вып. 6 : сб. науч. тр. Ставрополь, 2004. — С. 5-18.</w:t>
      </w:r>
    </w:p>
    <w:p w14:paraId="4451021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101. Леже, Р. Великие правовые системы современности: сравнительно-правовой подход / Р. Леже ; пер. с фр. А. В. Грядова. М. :</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2010. - 592 с.</w:t>
      </w:r>
    </w:p>
    <w:p w14:paraId="72CAD7E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Лейст</w:t>
      </w:r>
      <w:r>
        <w:rPr>
          <w:rFonts w:ascii="Verdana" w:hAnsi="Verdana"/>
          <w:color w:val="000000"/>
          <w:sz w:val="18"/>
          <w:szCs w:val="18"/>
        </w:rPr>
        <w:t>, О. Э. Сущность права. Проблемы теории и философии права / О. Э. Лейст. М. : Зерцало-М, 2002. - 279 с.</w:t>
      </w:r>
    </w:p>
    <w:p w14:paraId="6ACA33D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103. Леонтович, Ф. И. Адаты кавказских горцев / Ф. И. Леонтович// Материалы по обычному праву Северного и Восточного Кавказа. Вып. 1.-Одесса : б. и., 1881. С. 105.</w:t>
      </w:r>
    </w:p>
    <w:p w14:paraId="6A34182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104. Леонтьев, А. А. Крестьянское право: систематическое изложение особенностей законодательства о крестьянах / А. А. Леонтьев. СПб. : Законоведение, 1909. - 384 с.</w:t>
      </w:r>
    </w:p>
    <w:p w14:paraId="6B90321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105. Литвинович, Ф. Ф. Преемственность в праве: вопросы теории: монография / Ф. Ф. Литвинович. Уфа : Изд-во Восточ. ун-та, 2003. - 84 с.</w:t>
      </w:r>
    </w:p>
    <w:p w14:paraId="15DD871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106. Ллойд Д. Идея права / Д. Ллойд. М. : Югона, 2002. - 416 с.</w:t>
      </w:r>
    </w:p>
    <w:p w14:paraId="6E94AA8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107. Ломакина, И. Б. Обычное право: институциональный аспект : монография / И. Б. Ломакина. СПб. : Астерион, 2005. - 284с.</w:t>
      </w:r>
    </w:p>
    <w:p w14:paraId="585E5B0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Е. А. Право. Мораль. Личность / Е. А. Лукашева. М.: Наука, 1986.-264 с.</w:t>
      </w:r>
    </w:p>
    <w:p w14:paraId="36D6E3B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Лучин</w:t>
      </w:r>
      <w:r>
        <w:rPr>
          <w:rFonts w:ascii="Verdana" w:hAnsi="Verdana"/>
          <w:color w:val="000000"/>
          <w:sz w:val="18"/>
          <w:szCs w:val="18"/>
        </w:rPr>
        <w:t>, В. О. Конституция Российской Федерации: проблемы реализации / В. О. Лучин. М. : ЮНИТИ-ДАНА, 2002. - 687 с.</w:t>
      </w:r>
    </w:p>
    <w:p w14:paraId="6CEA20C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110. Макарова, Е. А. Традиции и обновление в праве : проблемы ценностного подхода / Е. А. Макарова // Государство и право. 1996. - № 5.-С. 105-108.</w:t>
      </w:r>
    </w:p>
    <w:p w14:paraId="6CF8F29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111. Малова, О. В. Правовой обычай как источник права основных правовых систем современности : монография / О. В. Малова. — Иркутск : Иркут. гос. ун-т, 2006. 182с.</w:t>
      </w:r>
    </w:p>
    <w:p w14:paraId="2580A6B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А. В. Категория «</w:t>
      </w:r>
      <w:r>
        <w:rPr>
          <w:rStyle w:val="WW8Num3z0"/>
          <w:rFonts w:ascii="Verdana" w:hAnsi="Verdana"/>
          <w:color w:val="4682B4"/>
          <w:sz w:val="18"/>
          <w:szCs w:val="18"/>
        </w:rPr>
        <w:t>правовая жизнь</w:t>
      </w:r>
      <w:r>
        <w:rPr>
          <w:rFonts w:ascii="Verdana" w:hAnsi="Verdana"/>
          <w:color w:val="000000"/>
          <w:sz w:val="18"/>
          <w:szCs w:val="18"/>
        </w:rPr>
        <w:t>»: проблемы становления /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А. Е. Михайлов, И. Д.</w:t>
      </w:r>
      <w:r>
        <w:rPr>
          <w:rStyle w:val="WW8Num2z0"/>
          <w:rFonts w:ascii="Verdana" w:hAnsi="Verdana"/>
          <w:color w:val="000000"/>
          <w:sz w:val="18"/>
          <w:szCs w:val="18"/>
        </w:rPr>
        <w:t> </w:t>
      </w:r>
      <w:r>
        <w:rPr>
          <w:rStyle w:val="WW8Num3z0"/>
          <w:rFonts w:ascii="Verdana" w:hAnsi="Verdana"/>
          <w:color w:val="4682B4"/>
          <w:sz w:val="18"/>
          <w:szCs w:val="18"/>
        </w:rPr>
        <w:t>Невважай</w:t>
      </w:r>
      <w:r>
        <w:rPr>
          <w:rStyle w:val="WW8Num2z0"/>
          <w:rFonts w:ascii="Verdana" w:hAnsi="Verdana"/>
          <w:color w:val="000000"/>
          <w:sz w:val="18"/>
          <w:szCs w:val="18"/>
        </w:rPr>
        <w:t> </w:t>
      </w:r>
      <w:r>
        <w:rPr>
          <w:rFonts w:ascii="Verdana" w:hAnsi="Verdana"/>
          <w:color w:val="000000"/>
          <w:sz w:val="18"/>
          <w:szCs w:val="18"/>
        </w:rPr>
        <w:t>// Государство и право.-2001. -№ 5. С. 5.</w:t>
      </w:r>
    </w:p>
    <w:p w14:paraId="5389669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А. В. Модернизация права в глобальном измерении / А. В. Малько, А. Ю.</w:t>
      </w:r>
      <w:r>
        <w:rPr>
          <w:rStyle w:val="WW8Num2z0"/>
          <w:rFonts w:ascii="Verdana" w:hAnsi="Verdana"/>
          <w:color w:val="000000"/>
          <w:sz w:val="18"/>
          <w:szCs w:val="18"/>
        </w:rPr>
        <w:t> </w:t>
      </w:r>
      <w:r>
        <w:rPr>
          <w:rStyle w:val="WW8Num3z0"/>
          <w:rFonts w:ascii="Verdana" w:hAnsi="Verdana"/>
          <w:color w:val="4682B4"/>
          <w:sz w:val="18"/>
          <w:szCs w:val="18"/>
        </w:rPr>
        <w:t>Саломатин</w:t>
      </w:r>
      <w:r>
        <w:rPr>
          <w:rStyle w:val="WW8Num2z0"/>
          <w:rFonts w:ascii="Verdana" w:hAnsi="Verdana"/>
          <w:color w:val="000000"/>
          <w:sz w:val="18"/>
          <w:szCs w:val="18"/>
        </w:rPr>
        <w:t> </w:t>
      </w:r>
      <w:r>
        <w:rPr>
          <w:rFonts w:ascii="Verdana" w:hAnsi="Verdana"/>
          <w:color w:val="000000"/>
          <w:sz w:val="18"/>
          <w:szCs w:val="18"/>
        </w:rPr>
        <w:t>// Модернизация права: зарубежный и отечественный опыт : сб. науч. ст. Пенза, 2004. - С. 12-21.</w:t>
      </w:r>
    </w:p>
    <w:p w14:paraId="5930B49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Очерки теории обычая и обычного права / / Г. В. Мальцев. // Обычное право в России: проблемы теории, истории и практики: сб. науч. ст. Ростов н/Д, 1999. - С. 51</w:t>
      </w:r>
    </w:p>
    <w:p w14:paraId="3C8C347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115. Мальцев, Г. В. Очерк теории обычая и обычного права / Г. В. Мальцев // Обычное право России: проблемы теории, истории и практики : сб. науч. ст. — Ростов н/Д, 1999. С. 7.</w:t>
      </w:r>
    </w:p>
    <w:p w14:paraId="69C54A2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116. Маркс, К. Сочинения. Т. 12 / К. Маркс, Ф. Энгельс. М. : Политиздат, 1958. - 880 с.</w:t>
      </w:r>
    </w:p>
    <w:p w14:paraId="50BB090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117. Марченко, М. Н. Источники права : учеб. пособие / М. Н. Марченко. М. :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2008. - 760 с.124". Марченко, М. Н. Правовые системы современного мира : учеб. пособие / М. Н. Марченко.- М. : Зерцало-М, 2001. 394 с.</w:t>
      </w:r>
    </w:p>
    <w:p w14:paraId="3256D86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 И. Актуальные проблемы теории права : монография / Н. И. Матузов. Саратов : Сарат. гос. акад. права, 2003. - 512 с.</w:t>
      </w:r>
    </w:p>
    <w:p w14:paraId="48B855A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119. Мейер, Д. И. Русское гражданское право / Д. И. Мейер. СПб. : Тип. Д. В. Чичинадзе , 1902. - 712 с.</w:t>
      </w:r>
    </w:p>
    <w:p w14:paraId="62BB0C5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120. Мейер, Д. И. Русское гражданское право. Ч. 1 / Д. И. Мейер. М. :</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1997. - 290 с.</w:t>
      </w:r>
    </w:p>
    <w:p w14:paraId="3CD608B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Миклин</w:t>
      </w:r>
      <w:r>
        <w:rPr>
          <w:rFonts w:ascii="Verdana" w:hAnsi="Verdana"/>
          <w:color w:val="000000"/>
          <w:sz w:val="18"/>
          <w:szCs w:val="18"/>
        </w:rPr>
        <w:t>, А. М. Категория развития в марксистской диалектике / А. М. Миклин, В. А.</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М. : Мысль, 1980. - 166 с.</w:t>
      </w:r>
    </w:p>
    <w:p w14:paraId="7A18AEB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Минниахметов</w:t>
      </w:r>
      <w:r>
        <w:rPr>
          <w:rFonts w:ascii="Verdana" w:hAnsi="Verdana"/>
          <w:color w:val="000000"/>
          <w:sz w:val="18"/>
          <w:szCs w:val="18"/>
        </w:rPr>
        <w:t>, Р. Г. Обычное право как элемент правовой системы общества / Р. Г.</w:t>
      </w:r>
      <w:r>
        <w:rPr>
          <w:rStyle w:val="WW8Num2z0"/>
          <w:rFonts w:ascii="Verdana" w:hAnsi="Verdana"/>
          <w:color w:val="000000"/>
          <w:sz w:val="18"/>
          <w:szCs w:val="18"/>
        </w:rPr>
        <w:t> </w:t>
      </w:r>
      <w:r>
        <w:rPr>
          <w:rStyle w:val="WW8Num3z0"/>
          <w:rFonts w:ascii="Verdana" w:hAnsi="Verdana"/>
          <w:color w:val="4682B4"/>
          <w:sz w:val="18"/>
          <w:szCs w:val="18"/>
        </w:rPr>
        <w:t>Минниахметов</w:t>
      </w:r>
      <w:r>
        <w:rPr>
          <w:rFonts w:ascii="Verdana" w:hAnsi="Verdana"/>
          <w:color w:val="000000"/>
          <w:sz w:val="18"/>
          <w:szCs w:val="18"/>
        </w:rPr>
        <w:t>, А. Ф. Сахипова // Рос. юрид. журн. 2006 .- № 1. - С. 105-112.</w:t>
      </w:r>
    </w:p>
    <w:p w14:paraId="1FF38DB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123. Мир Африканской деревни: динамика развития социальных структур и духовная культура / отв. ред. Н. А. Ксенофонтова. М. : Восточ. лит., 1997. - 230 с.</w:t>
      </w:r>
    </w:p>
    <w:p w14:paraId="5D90098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124. Михайленко, Н. М. Правовой обычай и мораль как формы общественного регулирования / Н. М. Михайленко // Современное гуманитарное знание о проблемах социального развития : материалы XII го-дич. науч. собр. СКСИ. Ставрополь, 2005. - С. 46-51.</w:t>
      </w:r>
    </w:p>
    <w:p w14:paraId="79CA89C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125. Мищишина, О. Н. Модернизация права в современном российском обществе / О. Н. Мищишина // Нам нужна великая Россия : сб. науч. ст. / Поволж. акад. гос. службы. — Саратов, 2006. С. 229-231.</w:t>
      </w:r>
    </w:p>
    <w:p w14:paraId="6A13D22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126. Модернизация государства и права России в ХХ-ХХ1 вв.: исторический опыт и современные проблемы : материалы межвуз. заоч. науч. конф. / редкол. : И. Ф.</w:t>
      </w:r>
      <w:r>
        <w:rPr>
          <w:rStyle w:val="WW8Num2z0"/>
          <w:rFonts w:ascii="Verdana" w:hAnsi="Verdana"/>
          <w:color w:val="000000"/>
          <w:sz w:val="18"/>
          <w:szCs w:val="18"/>
        </w:rPr>
        <w:t> </w:t>
      </w:r>
      <w:r>
        <w:rPr>
          <w:rStyle w:val="WW8Num3z0"/>
          <w:rFonts w:ascii="Verdana" w:hAnsi="Verdana"/>
          <w:color w:val="4682B4"/>
          <w:sz w:val="18"/>
          <w:szCs w:val="18"/>
        </w:rPr>
        <w:t>Амельчаков</w:t>
      </w:r>
      <w:r>
        <w:rPr>
          <w:rFonts w:ascii="Verdana" w:hAnsi="Verdana"/>
          <w:color w:val="000000"/>
          <w:sz w:val="18"/>
          <w:szCs w:val="18"/>
        </w:rPr>
        <w:t>, Р. Б Осокин, А. А.</w:t>
      </w:r>
      <w:r>
        <w:rPr>
          <w:rStyle w:val="WW8Num2z0"/>
          <w:rFonts w:ascii="Verdana" w:hAnsi="Verdana"/>
          <w:color w:val="000000"/>
          <w:sz w:val="18"/>
          <w:szCs w:val="18"/>
        </w:rPr>
        <w:t> </w:t>
      </w:r>
      <w:r>
        <w:rPr>
          <w:rStyle w:val="WW8Num3z0"/>
          <w:rFonts w:ascii="Verdana" w:hAnsi="Verdana"/>
          <w:color w:val="4682B4"/>
          <w:sz w:val="18"/>
          <w:szCs w:val="18"/>
        </w:rPr>
        <w:t>Сафонов</w:t>
      </w:r>
      <w:r>
        <w:rPr>
          <w:rFonts w:ascii="Verdana" w:hAnsi="Verdana"/>
          <w:color w:val="000000"/>
          <w:sz w:val="18"/>
          <w:szCs w:val="18"/>
        </w:rPr>
        <w:t>. Тамбов : Изд-во Першина Р. В., 2006. - 296 с.</w:t>
      </w:r>
    </w:p>
    <w:p w14:paraId="1571498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127. Модернизация государства: зарубежный и отечественный опыт: сб. науч. ст. / Пенз. гос. ун-т; отв. ред.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А. Ю Саломатин. Пенза : ИИЦ</w:t>
      </w:r>
      <w:r>
        <w:rPr>
          <w:rStyle w:val="WW8Num2z0"/>
          <w:rFonts w:ascii="Verdana" w:hAnsi="Verdana"/>
          <w:color w:val="000000"/>
          <w:sz w:val="18"/>
          <w:szCs w:val="18"/>
        </w:rPr>
        <w:t> </w:t>
      </w:r>
      <w:r>
        <w:rPr>
          <w:rStyle w:val="WW8Num3z0"/>
          <w:rFonts w:ascii="Verdana" w:hAnsi="Verdana"/>
          <w:color w:val="4682B4"/>
          <w:sz w:val="18"/>
          <w:szCs w:val="18"/>
        </w:rPr>
        <w:t>ПГУ</w:t>
      </w:r>
      <w:r>
        <w:rPr>
          <w:rFonts w:ascii="Verdana" w:hAnsi="Verdana"/>
          <w:color w:val="000000"/>
          <w:sz w:val="18"/>
          <w:szCs w:val="18"/>
        </w:rPr>
        <w:t>, 2005. - 255 с.</w:t>
      </w:r>
    </w:p>
    <w:p w14:paraId="361E9E7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128. Модернизация права: зарубежный и отечественный опыт: сб. науч. ст. / Пенз. гос. ун-т; отв. ред.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А. Ю. Саломатин. Пенза : ИИЦ ПГУ, 2004. - 292 с.</w:t>
      </w:r>
    </w:p>
    <w:p w14:paraId="4FB19CE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129. Муромцев, Г. И. Источники права в развивающихся странах Азии и Африки : монография / Г. И. Муромцев; отв. ред. О. А. Жидков. М. : УДН, 1987. - 152 с.</w:t>
      </w:r>
    </w:p>
    <w:p w14:paraId="6BDC74A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130. Мэн, Г. С. Древнейшая история учреждений / Г. С. Мэн; пер. с англ. А. П. Нахимов. — СПб. : Знание, 1876. — 325 с.</w:t>
      </w:r>
    </w:p>
    <w:p w14:paraId="0373E96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131. Наконечная, Т. В. Преемственность в развитии советского права / Т. В. Наконечная. — Киев : Наук, думка, 1987. — 102 с.</w:t>
      </w:r>
    </w:p>
    <w:p w14:paraId="10CD2FC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Нашиц</w:t>
      </w:r>
      <w:r>
        <w:rPr>
          <w:rStyle w:val="WW8Num2z0"/>
          <w:rFonts w:ascii="Verdana" w:hAnsi="Verdana"/>
          <w:color w:val="000000"/>
          <w:sz w:val="18"/>
          <w:szCs w:val="18"/>
        </w:rPr>
        <w:t> </w:t>
      </w:r>
      <w:r>
        <w:rPr>
          <w:rFonts w:ascii="Verdana" w:hAnsi="Verdana"/>
          <w:color w:val="000000"/>
          <w:sz w:val="18"/>
          <w:szCs w:val="18"/>
        </w:rPr>
        <w:t>А. Правотворчество / А. Нашиц. М. : Прогресс, 1974. -256 с.</w:t>
      </w:r>
    </w:p>
    <w:p w14:paraId="2AAF346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133. Невлева, И. М. Философия : учеб. пособие / И. М. Невлева. М. : РДЛ, 1999. - 448 с.</w:t>
      </w:r>
    </w:p>
    <w:p w14:paraId="1E79E2A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Неновски</w:t>
      </w:r>
      <w:r>
        <w:rPr>
          <w:rFonts w:ascii="Verdana" w:hAnsi="Verdana"/>
          <w:color w:val="000000"/>
          <w:sz w:val="18"/>
          <w:szCs w:val="18"/>
        </w:rPr>
        <w:t>, Н. Преемственность в праве / Н. Неновски; пер. с болг. В. М. Сафронов. -М. : Юрид. лит., 1977. 168 с.</w:t>
      </w:r>
    </w:p>
    <w:p w14:paraId="44F80F7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135. Николаева, Л. В. Объективные и субъективные факторы социального прогресса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 монография / Л. В. Николаева. М. : Политиздат, 1974. - 275 с.</w:t>
      </w:r>
    </w:p>
    <w:p w14:paraId="7B75D49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136. Нихон сисо тайкэй Серия по истории японской идеологии. Т. 21 Тюсэй сэйдзи сякай сисо Средневековые политические и социальные идеи / пер. с яп. А. А. Толстогузов. Токио, 1986. — 835 с.</w:t>
      </w:r>
    </w:p>
    <w:p w14:paraId="7269A3E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137. Оборотов, Ю. Н. Традиции и обновление в правовой сфере: вопросы теории (от. познания к постижению права) / Ю. Н. Оборотов. — Одесса :</w:t>
      </w:r>
      <w:r>
        <w:rPr>
          <w:rStyle w:val="WW8Num2z0"/>
          <w:rFonts w:ascii="Verdana" w:hAnsi="Verdana"/>
          <w:color w:val="000000"/>
          <w:sz w:val="18"/>
          <w:szCs w:val="18"/>
        </w:rPr>
        <w:t> </w:t>
      </w:r>
      <w:r>
        <w:rPr>
          <w:rStyle w:val="WW8Num3z0"/>
          <w:rFonts w:ascii="Verdana" w:hAnsi="Verdana"/>
          <w:color w:val="4682B4"/>
          <w:sz w:val="18"/>
          <w:szCs w:val="18"/>
        </w:rPr>
        <w:t>Юридична</w:t>
      </w:r>
      <w:r>
        <w:rPr>
          <w:rStyle w:val="WW8Num2z0"/>
          <w:rFonts w:ascii="Verdana" w:hAnsi="Verdana"/>
          <w:color w:val="000000"/>
          <w:sz w:val="18"/>
          <w:szCs w:val="18"/>
        </w:rPr>
        <w:t> </w:t>
      </w:r>
      <w:r>
        <w:rPr>
          <w:rFonts w:ascii="Verdana" w:hAnsi="Verdana"/>
          <w:color w:val="000000"/>
          <w:sz w:val="18"/>
          <w:szCs w:val="18"/>
        </w:rPr>
        <w:t>литература, 2002. -280с.</w:t>
      </w:r>
    </w:p>
    <w:p w14:paraId="59C2E40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138. Общая теория права : курс лекций / под общ. ред.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-Н. Новгород : Нижегор. ВШ МВД РФ, 1993. 544 с.</w:t>
      </w:r>
    </w:p>
    <w:p w14:paraId="24B4045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139. Обычное право в России: проблемы теории, истории и практики / отв. ред. Г. В. Мальцев. Ростов н/Д : СКАГС, 1999. - 367с.</w:t>
      </w:r>
    </w:p>
    <w:p w14:paraId="291859B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Словарь русского языка / С. И. Ожегов. М. : Оникс, 2008.-1005 с.</w:t>
      </w:r>
    </w:p>
    <w:p w14:paraId="2636E44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 80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слов и фразеолог. выражений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М. : АЗЪ, 1999.-928 с.</w:t>
      </w:r>
    </w:p>
    <w:p w14:paraId="22E12C8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142. Остроух, А. М. Джереми Бента о понятии и сущности права / А. М. Остроух // Правоведение. 2002. - № 5. - С. 223.</w:t>
      </w:r>
    </w:p>
    <w:p w14:paraId="3374EBC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143. От аграрного общества к государству всеобщего благоденствия. Модернизация Западной Европы с XV в. до 1980-х гг. / Г. А. Дидерикс, И. Т. Линблад, Д. И. Hoop дам и др. М. : Роспэн, 1998.-432 с.</w:t>
      </w:r>
    </w:p>
    <w:p w14:paraId="278579B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144. Папаян, Р. А. Христианские корни современного права / Р. А. Папаян. М. : Норма, 2002. - 403 с.</w:t>
      </w:r>
    </w:p>
    <w:p w14:paraId="469A840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Пахман</w:t>
      </w:r>
      <w:r>
        <w:rPr>
          <w:rFonts w:ascii="Verdana" w:hAnsi="Verdana"/>
          <w:color w:val="000000"/>
          <w:sz w:val="18"/>
          <w:szCs w:val="18"/>
        </w:rPr>
        <w:t>, С. В. Обычное гражданское право в России / С. В. Пах-ман. М.: Зерцало, 2003. - 700 с.</w:t>
      </w:r>
    </w:p>
    <w:p w14:paraId="30C886C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Пашуканис</w:t>
      </w:r>
      <w:r>
        <w:rPr>
          <w:rFonts w:ascii="Verdana" w:hAnsi="Verdana"/>
          <w:color w:val="000000"/>
          <w:sz w:val="18"/>
          <w:szCs w:val="18"/>
        </w:rPr>
        <w:t>, Е. Б. Общая теория права и марксизм / Е. Б. Пашука-нис. М. : Изд-во Ком. акад., 1929. - 98 с.</w:t>
      </w:r>
    </w:p>
    <w:p w14:paraId="17E7E9B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147. V 155. Переломов, Л. С. Конфуцианство и легизм в осуществлении курса «</w:t>
      </w:r>
      <w:r>
        <w:rPr>
          <w:rStyle w:val="WW8Num3z0"/>
          <w:rFonts w:ascii="Verdana" w:hAnsi="Verdana"/>
          <w:color w:val="4682B4"/>
          <w:sz w:val="18"/>
          <w:szCs w:val="18"/>
        </w:rPr>
        <w:t>четырех модернизаций</w:t>
      </w:r>
      <w:r>
        <w:rPr>
          <w:rFonts w:ascii="Verdana" w:hAnsi="Verdana"/>
          <w:color w:val="000000"/>
          <w:sz w:val="18"/>
          <w:szCs w:val="18"/>
        </w:rPr>
        <w:t>». Традиции Китая и «</w:t>
      </w:r>
      <w:r>
        <w:rPr>
          <w:rStyle w:val="WW8Num3z0"/>
          <w:rFonts w:ascii="Verdana" w:hAnsi="Verdana"/>
          <w:color w:val="4682B4"/>
          <w:sz w:val="18"/>
          <w:szCs w:val="18"/>
        </w:rPr>
        <w:t>четыре модернизации</w:t>
      </w:r>
      <w:r>
        <w:rPr>
          <w:rFonts w:ascii="Verdana" w:hAnsi="Verdana"/>
          <w:color w:val="000000"/>
          <w:sz w:val="18"/>
          <w:szCs w:val="18"/>
        </w:rPr>
        <w:t>» / Л. С. Переломов // Информ. бюл. 1982. - № 33. - С. 25-26.</w:t>
      </w:r>
    </w:p>
    <w:p w14:paraId="36FD243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Fonts w:ascii="Verdana" w:hAnsi="Verdana"/>
          <w:color w:val="000000"/>
          <w:sz w:val="18"/>
          <w:szCs w:val="18"/>
        </w:rPr>
        <w:t>, Л. И. Теория права и государства в связи в теории нравственности. Т. 2 / Л. И. Петражицкий. СПб. : б. и., 1910. - 439 с.</w:t>
      </w:r>
    </w:p>
    <w:p w14:paraId="2863F21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149. Петренко, А. В. Правовой обычай как источник права России / А. В. Петренко // Российское право на современном этапе.: материалы X науч.-практ. конф. студентов и молодых ученых к 10-летию юрид. фак.</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 н/Д, 2006. - С. 12-13.</w:t>
      </w:r>
    </w:p>
    <w:p w14:paraId="1D4AD2C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150. Плахов, В. Д. Традиции и общество. Опыт философско-социологического исследования / В. Д. Плахов. М.: Мысль, 1982. - 220 с.</w:t>
      </w:r>
    </w:p>
    <w:p w14:paraId="5A84797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151. Политические институты и обновление общества / гл. ред.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 Наука, 1989. - 278 с.</w:t>
      </w:r>
    </w:p>
    <w:p w14:paraId="27341F3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152. Поляков, А. В. Общая теория права: Проблемы интерпретации в контексте коммуникативного подхода : курс лекций / А. В. Поляков. -СПб.: С.-петерб. гос. ун-т, 2004. 864 с.</w:t>
      </w:r>
    </w:p>
    <w:p w14:paraId="159E9D8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Пономаренков</w:t>
      </w:r>
      <w:r>
        <w:rPr>
          <w:rFonts w:ascii="Verdana" w:hAnsi="Verdana"/>
          <w:color w:val="000000"/>
          <w:sz w:val="18"/>
          <w:szCs w:val="18"/>
        </w:rPr>
        <w:t>, В. А. Роль этноконфессиональных обычаев в правовой жизни полиэтнического общества / В. А. Пономаренков. // Правовая политика и правовая жизнь. 2005. - № 4. - С. 15—21.</w:t>
      </w:r>
    </w:p>
    <w:p w14:paraId="010D48D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154. Пономаренков, В. А. Этносоциальная детерминация правовых обычаев / В. А. Пономаренков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 юрид. журн. — 2005. № 3. - С. 214-220.</w:t>
      </w:r>
    </w:p>
    <w:p w14:paraId="75B1087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155. Попов, Н. Ю. Источники итальянского права / Н. Ю. Попов // Советское государство и право. 1983. - № 10. - С. 130.</w:t>
      </w:r>
    </w:p>
    <w:p w14:paraId="239DE62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156. Право в зеркале жизни: исследования по юридической антропологии : сб. науч. ст. / отв. ред. Н. И. Новикова. М. : Стратегия, 2006. — 400 с.</w:t>
      </w:r>
    </w:p>
    <w:p w14:paraId="7B93BC1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157. Правовые системы стран мира / под ред. А. Я. Сухарева. М. : Инфра-М, 2000. - 840 с.</w:t>
      </w:r>
    </w:p>
    <w:p w14:paraId="6DA3883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158. Преемственность и новации в юридической науке. Вып. 1 и 2 : материалы науч. конф. адъюнктов и соискателей / М-во внутр. дел Рос. Федерации, Ом. акад. Омск, 2005. — 385 с.</w:t>
      </w:r>
    </w:p>
    <w:p w14:paraId="35AE438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159. Преемственность и новизна в государственно-правовом развитии России / под ред. В. С.</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 Ин-т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1996.-41 с.</w:t>
      </w:r>
    </w:p>
    <w:p w14:paraId="79619B3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160. Проблемы государства и права : учебник / под ред. В. М. Сырых. М. : Эксмо, 2008. - 548 с.</w:t>
      </w:r>
    </w:p>
    <w:p w14:paraId="308D3D0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161. Проблемы казахского обычного права : материалы конф. посвященной памяти Т. М. Культелеева / отв. ред. С. 3. Зуманов. Алма-Ата : Наука КазССР, 1989. - 140 с.</w:t>
      </w:r>
    </w:p>
    <w:p w14:paraId="356B865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162. Проблемы общей теории права и государства / под ред. В. С. Нерсесянца. М. : Норма-Инфра, 1999. - 832 с.</w:t>
      </w:r>
    </w:p>
    <w:p w14:paraId="790EA6E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163. Проблемы ценностного подхода в праве: традиции и обновление : сб. ст. ин-та государства и права РАН. — М. :</w:t>
      </w:r>
      <w:r>
        <w:rPr>
          <w:rStyle w:val="WW8Num2z0"/>
          <w:rFonts w:ascii="Verdana" w:hAnsi="Verdana"/>
          <w:color w:val="000000"/>
          <w:sz w:val="18"/>
          <w:szCs w:val="18"/>
        </w:rPr>
        <w:t> </w:t>
      </w:r>
      <w:r>
        <w:rPr>
          <w:rStyle w:val="WW8Num3z0"/>
          <w:rFonts w:ascii="Verdana" w:hAnsi="Verdana"/>
          <w:color w:val="4682B4"/>
          <w:sz w:val="18"/>
          <w:szCs w:val="18"/>
        </w:rPr>
        <w:t>ИГПАН</w:t>
      </w:r>
      <w:r>
        <w:rPr>
          <w:rFonts w:ascii="Verdana" w:hAnsi="Verdana"/>
          <w:color w:val="000000"/>
          <w:sz w:val="18"/>
          <w:szCs w:val="18"/>
        </w:rPr>
        <w:t>, 1996. 89 с.</w:t>
      </w:r>
    </w:p>
    <w:p w14:paraId="4225D53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Пухта</w:t>
      </w:r>
      <w:r>
        <w:rPr>
          <w:rFonts w:ascii="Verdana" w:hAnsi="Verdana"/>
          <w:color w:val="000000"/>
          <w:sz w:val="18"/>
          <w:szCs w:val="18"/>
        </w:rPr>
        <w:t>, Г. Ф. Энциклопедия права / Г. Ф. Пухта; пер. с VI изд. под ред. П. Карасевича студентом Демидов, юрид. лицея Линденбратеном. -Ярославль : тип. Г. Фальк, 1872. 101 с.</w:t>
      </w:r>
    </w:p>
    <w:p w14:paraId="40709A9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165. Пяткина, С. А. О теории источников права в английской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 С. А. Пяткина // Ученые записки. Вып. 19 / ВНИИСЗ. -М., 1969.-С. 149.</w:t>
      </w:r>
    </w:p>
    <w:p w14:paraId="3AE7218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Разумович</w:t>
      </w:r>
      <w:r>
        <w:rPr>
          <w:rFonts w:ascii="Verdana" w:hAnsi="Verdana"/>
          <w:color w:val="000000"/>
          <w:sz w:val="18"/>
          <w:szCs w:val="18"/>
        </w:rPr>
        <w:t>, Н. И. Источники и форма права / Н. И. Разумович // Советское государство и право. 1988. - № 3. - С. 26.</w:t>
      </w:r>
    </w:p>
    <w:p w14:paraId="4FFE9C0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Регельсбергер</w:t>
      </w:r>
      <w:r>
        <w:rPr>
          <w:rFonts w:ascii="Verdana" w:hAnsi="Verdana"/>
          <w:color w:val="000000"/>
          <w:sz w:val="18"/>
          <w:szCs w:val="18"/>
        </w:rPr>
        <w:t>, Ф. Общее учение о праве / Ф. Регельсбергер; пер. И .А. Базанова; под ред. Ю. С.</w:t>
      </w:r>
      <w:r>
        <w:rPr>
          <w:rStyle w:val="WW8Num2z0"/>
          <w:rFonts w:ascii="Verdana" w:hAnsi="Verdana"/>
          <w:color w:val="000000"/>
          <w:sz w:val="18"/>
          <w:szCs w:val="18"/>
        </w:rPr>
        <w:t> </w:t>
      </w:r>
      <w:r>
        <w:rPr>
          <w:rStyle w:val="WW8Num3z0"/>
          <w:rFonts w:ascii="Verdana" w:hAnsi="Verdana"/>
          <w:color w:val="4682B4"/>
          <w:sz w:val="18"/>
          <w:szCs w:val="18"/>
        </w:rPr>
        <w:t>Гамбарова</w:t>
      </w:r>
      <w:r>
        <w:rPr>
          <w:rFonts w:ascii="Verdana" w:hAnsi="Verdana"/>
          <w:color w:val="000000"/>
          <w:sz w:val="18"/>
          <w:szCs w:val="18"/>
        </w:rPr>
        <w:t>. М. : Тип. т-во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1897. - 295 с.</w:t>
      </w:r>
    </w:p>
    <w:p w14:paraId="75B56E4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168. Регельсбергер, Ф. Общее учение о праве / Ф. Регельсбергер; под ред. Ю. С. Гамбарова. М. : Политиздат, 1977. - 310 с.</w:t>
      </w:r>
    </w:p>
    <w:p w14:paraId="4C552FB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169. Риккерт, Г. Два пути теории познания / Г. Риккерт // Новые идеи в философии (теория познания) : сб. III. СПб., 1913. - С. 70-71.</w:t>
      </w:r>
    </w:p>
    <w:p w14:paraId="7B13DAF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170. Романов, Л. К. Правовая система Англии / Л. К. Романов. М. : Дело, - 2000. - 344 с.</w:t>
      </w:r>
    </w:p>
    <w:p w14:paraId="43C50A8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171. Российское законодательство Х-ХХ веков. Т. 4 Законодательство периода становления абсолютизма / под ред. О. И. Чистякова. М. : Юрид. лит., 1986.-512 с.</w:t>
      </w:r>
    </w:p>
    <w:p w14:paraId="7930D49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172. Рубанов, А. А. Понятие источник права как проявление метафоричности юридического сознания : сб. науч. ст. / А. А. Рубанов //</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как источник права / отв. ред. Б. Н.</w:t>
      </w:r>
      <w:r>
        <w:rPr>
          <w:rStyle w:val="WW8Num2z0"/>
          <w:rFonts w:ascii="Verdana" w:hAnsi="Verdana"/>
          <w:color w:val="000000"/>
          <w:sz w:val="18"/>
          <w:szCs w:val="18"/>
        </w:rPr>
        <w:t> </w:t>
      </w:r>
      <w:r>
        <w:rPr>
          <w:rStyle w:val="WW8Num3z0"/>
          <w:rFonts w:ascii="Verdana" w:hAnsi="Verdana"/>
          <w:color w:val="4682B4"/>
          <w:sz w:val="18"/>
          <w:szCs w:val="18"/>
        </w:rPr>
        <w:t>Топорнин</w:t>
      </w:r>
      <w:r>
        <w:rPr>
          <w:rFonts w:ascii="Verdana" w:hAnsi="Verdana"/>
          <w:color w:val="000000"/>
          <w:sz w:val="18"/>
          <w:szCs w:val="18"/>
        </w:rPr>
        <w:t>. М., 1997. - С. 42-47.</w:t>
      </w:r>
    </w:p>
    <w:p w14:paraId="6158D45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Рулан</w:t>
      </w:r>
      <w:r>
        <w:rPr>
          <w:rFonts w:ascii="Verdana" w:hAnsi="Verdana"/>
          <w:color w:val="000000"/>
          <w:sz w:val="18"/>
          <w:szCs w:val="18"/>
        </w:rPr>
        <w:t>, Н. Антропология права : учебник для ВУЗов / / Н. Рулан. -М. : Норма, 2000.-304 с.</w:t>
      </w:r>
    </w:p>
    <w:p w14:paraId="27D6D0A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174. Рулан, Н. Юридическая антропология / Н. Рулан. М. : Норма, 1999.-310 с.</w:t>
      </w:r>
    </w:p>
    <w:p w14:paraId="770FF96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175. Рыбаков, В. А. Переходный период в развитии России преемственность</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 В. А. Рыбаков // Современное право. — 2007. № 12. - С. 26-28.</w:t>
      </w:r>
    </w:p>
    <w:p w14:paraId="3ADFB09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176. Рыбаков, В. А. Правовой обычай как исторически устойчивый источник права / В. А. Рыбаков // Вест. Ом. ун-та. Сер. Право. 2007. -№3(12).-С. 13-19.</w:t>
      </w:r>
    </w:p>
    <w:p w14:paraId="3287934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177. Рыбаков, В. А. Преемственность — код правового развития / В. А. Рыбаков // Современное право. 2008. - № 10. - С. 9-13.</w:t>
      </w:r>
    </w:p>
    <w:p w14:paraId="1629407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178. Рыбаков, В. А. Преемственность в праве и</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права / В.А. Рыбаков // Журн. рос. права. 2007. - № 7. - С. 42-48.</w:t>
      </w:r>
    </w:p>
    <w:p w14:paraId="479AE7E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179. Рыбаков, В. А. Теоретические вопросы преемственности права / В. А. Рыбаков. Омск : ОмГУ, 1990.- 195 с.</w:t>
      </w:r>
    </w:p>
    <w:p w14:paraId="1CBE63A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180. Саидов, А. X. Введение в основные правовые системы современности / А. X. Саидов. — Ташкент : Фан, 1988. — 217с.</w:t>
      </w:r>
    </w:p>
    <w:p w14:paraId="4F00D68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181. Саидов, А. X. Сравнительное правоведение / А. X. Саидов. -Ташкент : Фан, 1999.-368 с.</w:t>
      </w:r>
    </w:p>
    <w:p w14:paraId="6E31E37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182. Саломатин, А. Ю. Модернизация права в США: конец XVIII-XIX вв. / А. Ю. Саломатин // Правовая политика и правовая жизнь. — 2001. -№ 1. С. 77-86.</w:t>
      </w:r>
    </w:p>
    <w:p w14:paraId="0AF0F6F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Саломатин</w:t>
      </w:r>
      <w:r>
        <w:rPr>
          <w:rFonts w:ascii="Verdana" w:hAnsi="Verdana"/>
          <w:color w:val="000000"/>
          <w:sz w:val="18"/>
          <w:szCs w:val="18"/>
        </w:rPr>
        <w:t>, А. Ю. Проблемы правовой модернизации в России / А. Ю. Саломатин, С. Н.</w:t>
      </w:r>
      <w:r>
        <w:rPr>
          <w:rStyle w:val="WW8Num2z0"/>
          <w:rFonts w:ascii="Verdana" w:hAnsi="Verdana"/>
          <w:color w:val="000000"/>
          <w:sz w:val="18"/>
          <w:szCs w:val="18"/>
        </w:rPr>
        <w:t> </w:t>
      </w:r>
      <w:r>
        <w:rPr>
          <w:rStyle w:val="WW8Num3z0"/>
          <w:rFonts w:ascii="Verdana" w:hAnsi="Verdana"/>
          <w:color w:val="4682B4"/>
          <w:sz w:val="18"/>
          <w:szCs w:val="18"/>
        </w:rPr>
        <w:t>Воронов</w:t>
      </w:r>
      <w:r>
        <w:rPr>
          <w:rFonts w:ascii="Verdana" w:hAnsi="Verdana"/>
          <w:color w:val="000000"/>
          <w:sz w:val="18"/>
          <w:szCs w:val="18"/>
        </w:rPr>
        <w:t>, J1. В. Голоскоков и др. // Правовая политика и правовая жизнь. 2007. - № 1. - С. 200-218.</w:t>
      </w:r>
    </w:p>
    <w:p w14:paraId="593F69B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184. Салчак, Ш. Ч. Предпосылки возникновения обычного права и развитие правового обычая Тувинцев до первой четверти XIX века / Ш. Ч. Салчак // Аспирант и соискатель. — 2007. № 1. — С. 37-53.</w:t>
      </w:r>
    </w:p>
    <w:p w14:paraId="70C7D20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185. Самсонов, В. В.</w:t>
      </w:r>
      <w:r>
        <w:rPr>
          <w:rStyle w:val="WW8Num2z0"/>
          <w:rFonts w:ascii="Verdana" w:hAnsi="Verdana"/>
          <w:color w:val="000000"/>
          <w:sz w:val="18"/>
          <w:szCs w:val="18"/>
        </w:rPr>
        <w:t> </w:t>
      </w:r>
      <w:r>
        <w:rPr>
          <w:rStyle w:val="WW8Num3z0"/>
          <w:rFonts w:ascii="Verdana" w:hAnsi="Verdana"/>
          <w:color w:val="4682B4"/>
          <w:sz w:val="18"/>
          <w:szCs w:val="18"/>
        </w:rPr>
        <w:t>Состязательность</w:t>
      </w:r>
      <w:r>
        <w:rPr>
          <w:rStyle w:val="WW8Num2z0"/>
          <w:rFonts w:ascii="Verdana" w:hAnsi="Verdana"/>
          <w:color w:val="000000"/>
          <w:sz w:val="18"/>
          <w:szCs w:val="18"/>
        </w:rPr>
        <w:t> </w:t>
      </w:r>
      <w:r>
        <w:rPr>
          <w:rFonts w:ascii="Verdana" w:hAnsi="Verdana"/>
          <w:color w:val="000000"/>
          <w:sz w:val="18"/>
          <w:szCs w:val="18"/>
        </w:rPr>
        <w:t>как правовой обычай в гражданском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 В. В. Самсонов //</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и гражданский процесс. 1999. - № 2. - С. 19-22.</w:t>
      </w:r>
    </w:p>
    <w:p w14:paraId="3CD1E92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Сандевуар</w:t>
      </w:r>
      <w:r>
        <w:rPr>
          <w:rFonts w:ascii="Verdana" w:hAnsi="Verdana"/>
          <w:color w:val="000000"/>
          <w:sz w:val="18"/>
          <w:szCs w:val="18"/>
        </w:rPr>
        <w:t>, П. Введение в право / П. Сандевуар.- М. : Интратэк-Р, 1994. 324 с.</w:t>
      </w:r>
    </w:p>
    <w:p w14:paraId="5BEA726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187. Сас, Д. В. Правовой обычай как источник права / Д. В. Сас // Татищевские чтения: актуальные проблемы науки и практики.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и юридическая ответственность. Ч. II : материалы междунар. науч. конф. Тольятти, 2006. - С. 84-87.</w:t>
      </w:r>
    </w:p>
    <w:p w14:paraId="4C34CA1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188. Сафронова, Е. И. Эволюция правового обычая в процессе перехода от традиционного общества (сравнительного анализ) / Е. И. Сафронова // Вестн. Сарат. гос. акад. права. 2007. - № 5. - С. 206-210.</w:t>
      </w:r>
    </w:p>
    <w:p w14:paraId="2038BB6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189. Сборник нормативных актов: гражданские и торговые кодексы / под ред. В. К.</w:t>
      </w:r>
      <w:r>
        <w:rPr>
          <w:rStyle w:val="WW8Num2z0"/>
          <w:rFonts w:ascii="Verdana" w:hAnsi="Verdana"/>
          <w:color w:val="000000"/>
          <w:sz w:val="18"/>
          <w:szCs w:val="18"/>
        </w:rPr>
        <w:t> </w:t>
      </w:r>
      <w:r>
        <w:rPr>
          <w:rStyle w:val="WW8Num3z0"/>
          <w:rFonts w:ascii="Verdana" w:hAnsi="Verdana"/>
          <w:color w:val="4682B4"/>
          <w:sz w:val="18"/>
          <w:szCs w:val="18"/>
        </w:rPr>
        <w:t>Пучинского</w:t>
      </w:r>
      <w:r>
        <w:rPr>
          <w:rFonts w:ascii="Verdana" w:hAnsi="Verdana"/>
          <w:color w:val="000000"/>
          <w:sz w:val="18"/>
          <w:szCs w:val="18"/>
        </w:rPr>
        <w:t>, М. И. Кулагина. М. : УДН, 1986. - 334 с.</w:t>
      </w:r>
    </w:p>
    <w:p w14:paraId="3B7B28D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190. Свечникова, JI. Г. Обычай в правовой системе (на материалах правового развития народов Северного Кавказа в XIX в.) / JI. Г. Свечникова. Ставрополь : Ставрополье, 2002. — 271с.</w:t>
      </w:r>
    </w:p>
    <w:p w14:paraId="7EDB0E6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191. Сергеевич, В. Лекции и исследования по древней истории русского права/В. Сергеевич. СПб. : Тип.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1910. - 666 с.</w:t>
      </w:r>
    </w:p>
    <w:p w14:paraId="34C3A19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192. Синицина, И. Е. В мире обычая / И. Е. Синицина. М. : Восточ. лит. РАН, 1997.-144 с.</w:t>
      </w:r>
    </w:p>
    <w:p w14:paraId="501BDFF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193. Синицина, И. Е. Обычай и обычное право в современной Африке. История изучения. Кодексы обычного права / И. Е. Синицина. М. : Наука, 1978.-285 с.</w:t>
      </w:r>
    </w:p>
    <w:p w14:paraId="586C286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194. Синицына, И. Е. Человек и семья в Африке : по материалам обычного права / И. Е. Синицына. М. : Наука, 1989. - 310 с.</w:t>
      </w:r>
    </w:p>
    <w:p w14:paraId="4857B6B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В. Н. Российская правовая система. Введение в общую теорию / В. Н. Синюков. М. : Норма, 2010. - 672 с.</w:t>
      </w:r>
    </w:p>
    <w:p w14:paraId="680856A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196. Словарь международного права / С. Б.</w:t>
      </w:r>
      <w:r>
        <w:rPr>
          <w:rStyle w:val="WW8Num2z0"/>
          <w:rFonts w:ascii="Verdana" w:hAnsi="Verdana"/>
          <w:color w:val="000000"/>
          <w:sz w:val="18"/>
          <w:szCs w:val="18"/>
        </w:rPr>
        <w:t> </w:t>
      </w:r>
      <w:r>
        <w:rPr>
          <w:rStyle w:val="WW8Num3z0"/>
          <w:rFonts w:ascii="Verdana" w:hAnsi="Verdana"/>
          <w:color w:val="4682B4"/>
          <w:sz w:val="18"/>
          <w:szCs w:val="18"/>
        </w:rPr>
        <w:t>Бацанов</w:t>
      </w:r>
      <w:r>
        <w:rPr>
          <w:rFonts w:ascii="Verdana" w:hAnsi="Verdana"/>
          <w:color w:val="000000"/>
          <w:sz w:val="18"/>
          <w:szCs w:val="18"/>
        </w:rPr>
        <w:t>, Г. К. Ефимов, В. И.</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и др.. — М. : Междунар. отношения, 1986. — 432 с.</w:t>
      </w:r>
    </w:p>
    <w:p w14:paraId="22F120E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197. Смирнова, М. Г. Правовой обычай в системе источников российского права / М. Г. Смирнова // Ленингр. юрид. журн. 2007. - № 1.-С. 34-54.</w:t>
      </w:r>
    </w:p>
    <w:p w14:paraId="17882EC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198. Советская историческая энциклопедия : в 16 т. / под ред. Е. М. Жукова. — М. : Сов. энциклопедия, 1973—1982.</w:t>
      </w:r>
    </w:p>
    <w:p w14:paraId="5E76B77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199. Сорокин, В. В. Концепция эволюционного преобразования правовых систем в переходный период : монография / В. В. Сорокин. -Барнаул : Алт. гос. ун-т, 2002. 542 с.</w:t>
      </w:r>
    </w:p>
    <w:p w14:paraId="0B686AA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200. Сорокин, В. В. Правовая система в переходное время / В. В. Сорокин // Правоведение. 2002. - № 1. - С. 184.</w:t>
      </w:r>
    </w:p>
    <w:p w14:paraId="3FCF70A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201. Сорокин, П. А. Система социологии : в 2 т. / П. А. Сорокин. М. : Наука, 1993.</w:t>
      </w:r>
    </w:p>
    <w:p w14:paraId="1421085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202. Спиркин, А. Г. Философия : учебник / А. Г-. Спиркин. М. : Гардарики, 2000. - 815 с.</w:t>
      </w:r>
    </w:p>
    <w:p w14:paraId="524AA7E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203. Стабильность законов // Большая советская энциклопедия. Т. 40. -М, 1957.-С. 401.</w:t>
      </w:r>
    </w:p>
    <w:p w14:paraId="1517699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Стифен</w:t>
      </w:r>
      <w:r>
        <w:rPr>
          <w:rFonts w:ascii="Verdana" w:hAnsi="Verdana"/>
          <w:color w:val="000000"/>
          <w:sz w:val="18"/>
          <w:szCs w:val="18"/>
        </w:rPr>
        <w:t>, Дж. Ф. Уголовное право Англии в кратком очертании / Дж. Ф. Стифен; пер. с англ. В.</w:t>
      </w:r>
      <w:r>
        <w:rPr>
          <w:rStyle w:val="WW8Num2z0"/>
          <w:rFonts w:ascii="Verdana" w:hAnsi="Verdana"/>
          <w:color w:val="000000"/>
          <w:sz w:val="18"/>
          <w:szCs w:val="18"/>
        </w:rPr>
        <w:t> </w:t>
      </w:r>
      <w:r>
        <w:rPr>
          <w:rStyle w:val="WW8Num3z0"/>
          <w:rFonts w:ascii="Verdana" w:hAnsi="Verdana"/>
          <w:color w:val="4682B4"/>
          <w:sz w:val="18"/>
          <w:szCs w:val="18"/>
        </w:rPr>
        <w:t>Спасовича</w:t>
      </w:r>
      <w:r>
        <w:rPr>
          <w:rFonts w:ascii="Verdana" w:hAnsi="Verdana"/>
          <w:color w:val="000000"/>
          <w:sz w:val="18"/>
          <w:szCs w:val="18"/>
        </w:rPr>
        <w:t>. СПб. : Изд. В. Ковалевский, 1865.-610 с.</w:t>
      </w:r>
    </w:p>
    <w:p w14:paraId="3E3B5DB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205. Сунгуров, А. Ю. Политическая модернизация и возможная судьба правовых инноваций / А. Ю. Сунгуров // Полис. — 2002. № 2. -С. 147-154.</w:t>
      </w:r>
    </w:p>
    <w:p w14:paraId="0686F95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Супатаев</w:t>
      </w:r>
      <w:r>
        <w:rPr>
          <w:rStyle w:val="WW8Num2z0"/>
          <w:rFonts w:ascii="Verdana" w:hAnsi="Verdana"/>
          <w:color w:val="000000"/>
          <w:sz w:val="18"/>
          <w:szCs w:val="18"/>
        </w:rPr>
        <w:t> </w:t>
      </w:r>
      <w:r>
        <w:rPr>
          <w:rFonts w:ascii="Verdana" w:hAnsi="Verdana"/>
          <w:color w:val="000000"/>
          <w:sz w:val="18"/>
          <w:szCs w:val="18"/>
        </w:rPr>
        <w:t>М. А. Культурология и право / М. А.</w:t>
      </w:r>
      <w:r>
        <w:rPr>
          <w:rStyle w:val="WW8Num2z0"/>
          <w:rFonts w:ascii="Verdana" w:hAnsi="Verdana"/>
          <w:color w:val="000000"/>
          <w:sz w:val="18"/>
          <w:szCs w:val="18"/>
        </w:rPr>
        <w:t> </w:t>
      </w:r>
      <w:r>
        <w:rPr>
          <w:rStyle w:val="WW8Num3z0"/>
          <w:rFonts w:ascii="Verdana" w:hAnsi="Verdana"/>
          <w:color w:val="4682B4"/>
          <w:sz w:val="18"/>
          <w:szCs w:val="18"/>
        </w:rPr>
        <w:t>Супатаев</w:t>
      </w:r>
      <w:r>
        <w:rPr>
          <w:rFonts w:ascii="Verdana" w:hAnsi="Verdana"/>
          <w:color w:val="000000"/>
          <w:sz w:val="18"/>
          <w:szCs w:val="18"/>
        </w:rPr>
        <w:t>. М. : Инфра-М, 1999.- 160 с.</w:t>
      </w:r>
    </w:p>
    <w:p w14:paraId="0319545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Супатаев</w:t>
      </w:r>
      <w:r>
        <w:rPr>
          <w:rStyle w:val="WW8Num2z0"/>
          <w:rFonts w:ascii="Verdana" w:hAnsi="Verdana"/>
          <w:color w:val="000000"/>
          <w:sz w:val="18"/>
          <w:szCs w:val="18"/>
        </w:rPr>
        <w:t> </w:t>
      </w:r>
      <w:r>
        <w:rPr>
          <w:rFonts w:ascii="Verdana" w:hAnsi="Verdana"/>
          <w:color w:val="000000"/>
          <w:sz w:val="18"/>
          <w:szCs w:val="18"/>
        </w:rPr>
        <w:t>М. А. Обычное право в странах Восточной Африки / М. А. Супатаев. М. : Наука, 1984. - 117 с.</w:t>
      </w:r>
    </w:p>
    <w:p w14:paraId="7DC5EC4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208. Супатаев, М. А. Обычаи и традиции коренных малочисленных народов в правовой системе России / М. А. Супатаев // Структура права: вопросы теории, истории и методологии : материалы межвуз. науч. конф.-М., 2005.-С. 117-130.</w:t>
      </w:r>
    </w:p>
    <w:p w14:paraId="2D06CCC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209. Супатаев, М. А. Опыт классификации правовых систем освободившихся стран / М. А. Супатаев // Советское государство и право. 1988. - № 12. - С. 31-37.</w:t>
      </w:r>
    </w:p>
    <w:p w14:paraId="78EB668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210. Супатаев, М. А. Право в современной Африке (основные черты и тенденции развития) / М. А. Супатаев.- М. : Наука, 1989.- 175 с.</w:t>
      </w:r>
    </w:p>
    <w:p w14:paraId="79C940A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211. Супатаев, М. А. Правовой обычай как источник права в развивающихся странах / М. А. Супатаев // Источники права. М., 1985.-С. 47-63.</w:t>
      </w:r>
    </w:p>
    <w:p w14:paraId="38C1366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И. В. Обычаи и обряды становления правовых отношений / И. В. Суханов // Вестн. Волж. гос. акад. водного транспорта: актуальные проблемы российского права и культуры XXI века. Вып. 2. Н. Новгород, 2002. - С. 122-126.</w:t>
      </w:r>
    </w:p>
    <w:p w14:paraId="675200F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213. Схатум, Б. А.</w:t>
      </w:r>
      <w:r>
        <w:rPr>
          <w:rStyle w:val="WW8Num2z0"/>
          <w:rFonts w:ascii="Verdana" w:hAnsi="Verdana"/>
          <w:color w:val="000000"/>
          <w:sz w:val="18"/>
          <w:szCs w:val="18"/>
        </w:rPr>
        <w:t> </w:t>
      </w:r>
      <w:r>
        <w:rPr>
          <w:rStyle w:val="WW8Num3z0"/>
          <w:rFonts w:ascii="Verdana" w:hAnsi="Verdana"/>
          <w:color w:val="4682B4"/>
          <w:sz w:val="18"/>
          <w:szCs w:val="18"/>
        </w:rPr>
        <w:t>Юридичность</w:t>
      </w:r>
      <w:r>
        <w:rPr>
          <w:rStyle w:val="WW8Num2z0"/>
          <w:rFonts w:ascii="Verdana" w:hAnsi="Verdana"/>
          <w:color w:val="000000"/>
          <w:sz w:val="18"/>
          <w:szCs w:val="18"/>
        </w:rPr>
        <w:t> </w:t>
      </w:r>
      <w:r>
        <w:rPr>
          <w:rFonts w:ascii="Verdana" w:hAnsi="Verdana"/>
          <w:color w:val="000000"/>
          <w:sz w:val="18"/>
          <w:szCs w:val="18"/>
        </w:rPr>
        <w:t>обычая в российской и зарубежной правовой мысли / Б. А. Схатум // Актуальные проблемы юридической науки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 сб. науч. тр. Киров, 2005. -С. 150-162.</w:t>
      </w:r>
    </w:p>
    <w:p w14:paraId="4FFCBA6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Сюкияйнен</w:t>
      </w:r>
      <w:r>
        <w:rPr>
          <w:rFonts w:ascii="Verdana" w:hAnsi="Verdana"/>
          <w:color w:val="000000"/>
          <w:sz w:val="18"/>
          <w:szCs w:val="18"/>
        </w:rPr>
        <w:t>, Л. Р. Мусульманское право. Вопросы теории и практики / Л. Р. Сюкияйнен; отв. ред. В. А. Туманов. М. : Наука, 1986. - 256 с.</w:t>
      </w:r>
    </w:p>
    <w:p w14:paraId="2D871E9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215. Тихомиров, Ю. А. Гармонизация правовых актов / Ю. А. Тихомиров //Юрид. конфликтология. М., 1995. - С. 98-99.</w:t>
      </w:r>
    </w:p>
    <w:p w14:paraId="33AD4A4B"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216. Тихомиров, Ю. А. Курс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 Ю. А. Тихомиров. М. : Норма, 1996. - 432 с.</w:t>
      </w:r>
    </w:p>
    <w:p w14:paraId="1A07E50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217. Толковый словарь русского языка / сост. : В. В.</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Г. О. Винокур, В. А.</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и др.; под ред. Д. Н. Ушакова. М. : Русские словари, 1994. - 1259 с.</w:t>
      </w:r>
    </w:p>
    <w:p w14:paraId="3BE9355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218. Толковый словарь русского языка : в 4 т. Т. 3. / под ред. Д. Н. Ушакова. -М. : Сов. энциклопедия, 1939. 1040 с.</w:t>
      </w:r>
    </w:p>
    <w:p w14:paraId="7CAF827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219. Туманов, В. А. Буржуазная правовая идеология. К критике учений о праве / В. А. Туманов. М. : Наука, 1971. — 381 с.</w:t>
      </w:r>
    </w:p>
    <w:p w14:paraId="742C52B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220. Туэн, Т. Обычное право и права саами в Норвегии / Т. Туэн // Олень всегда прав: исследования по юридической антропологии : сб. ст.-М., 2003.-С. 103-124.</w:t>
      </w:r>
    </w:p>
    <w:p w14:paraId="636D0CC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221. Уолкер, Р. Английиская судебная система / Р. Уолкер. М. : Юрид. лит., 1980. - 631 с.</w:t>
      </w:r>
    </w:p>
    <w:p w14:paraId="698FAB8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222. Файнберг, М. М. Особенности юридического регулирования общественных отношений в условиях модернизации правовой системы России / М. М. Файнберг // Право и политика . 2008. - № 3 . - С. 644-649.</w:t>
      </w:r>
    </w:p>
    <w:p w14:paraId="47B3F1D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223. Фахрутдинов, А. Р. Роль обыкновения в правовом регулировании, его соотношение с правовым обычаем в системе источников (форм) права /</w:t>
      </w:r>
    </w:p>
    <w:p w14:paraId="5D52C8B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224. B. Г. Федотова. М . : ИФ РАН, 1997. — 255 с.</w:t>
      </w:r>
    </w:p>
    <w:p w14:paraId="4BEAB9A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225. Фейербах, Л. Избранные философские произведения : в 2 т. Т. 2 / Л. Фейербах. М. : Политиздат, 1955. - 437 с.</w:t>
      </w:r>
    </w:p>
    <w:p w14:paraId="06E0CC6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226. Фейербах, Л. История философии / Л. Фейербах // Собр. соч. : в 3 т. Т. 2.-М., 1967.-С. 12.</w:t>
      </w:r>
    </w:p>
    <w:p w14:paraId="790D6C1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227. Филиппов, А. Н. История русского права. Вып. 2-3 / А. Н. Филиппов. Юрьев : Тип. К. Маттисена, 1906. — 367 с.</w:t>
      </w:r>
    </w:p>
    <w:p w14:paraId="12F9B4A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228. Филиппов, А. Н. Учебник истории русского права : пособие к лекциям / А. Н. Филиппов. Юрьев : Тип. К. Маттисена, 1907. - 732 с.</w:t>
      </w:r>
    </w:p>
    <w:p w14:paraId="1094715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229. Философия / под ред. В. Н. Лавриненко. М. :</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2001. -520 с.</w:t>
      </w:r>
    </w:p>
    <w:p w14:paraId="29CBF39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230. Философский энциклопедический словарь / гл. ред. JL Ф. Ильичев и др. М. : Сов. энциклопедия, 1983. — 836 с.</w:t>
      </w:r>
    </w:p>
    <w:p w14:paraId="104BAB9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231. Фольгерова, Ю. Н. Общетеоретические подходы к пониманию преемственности в праве и рецепции / Ю. Н. Фольгерова // Актуальные проблемы юридической науки и правоприменительной практики. Ч. 1 : сб. науч. тр. Киров, 2006. - С. 149-156.</w:t>
      </w:r>
    </w:p>
    <w:p w14:paraId="42017B6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232. Фридмен, JI. Введение в американское право / JI. Фридмен; пер. с англ. Г. Седуна. М. : Прогресс-Универс, 1993. — 286 с.</w:t>
      </w:r>
    </w:p>
    <w:p w14:paraId="4DE7A17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233. Хрипков, А. И.</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реформы в России: основные исторические этапы, сущность, преемственность / А. И. Хрипков // Тр. юрид. фак. Ставроп. гос. ун-та. Вып. 3. — Ставрополь, 2003. С. 27-44.</w:t>
      </w:r>
    </w:p>
    <w:p w14:paraId="4A2B236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234. Царегородская, Е. В. Научные интерпретации правового обычая и его роль в истории права / Е. В. Царегородская. СПб. : Астерион, 2006. -88 с.</w:t>
      </w:r>
    </w:p>
    <w:p w14:paraId="73FA354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Цвайгерт</w:t>
      </w:r>
      <w:r>
        <w:rPr>
          <w:rFonts w:ascii="Verdana" w:hAnsi="Verdana"/>
          <w:color w:val="000000"/>
          <w:sz w:val="18"/>
          <w:szCs w:val="18"/>
        </w:rPr>
        <w:t>, К. Введение в сравнительное правоведение в сфере частного права. Т. 1 Основы / К. Цвайгерт, X.</w:t>
      </w:r>
      <w:r>
        <w:rPr>
          <w:rStyle w:val="WW8Num2z0"/>
          <w:rFonts w:ascii="Verdana" w:hAnsi="Verdana"/>
          <w:color w:val="000000"/>
          <w:sz w:val="18"/>
          <w:szCs w:val="18"/>
        </w:rPr>
        <w:t> </w:t>
      </w:r>
      <w:r>
        <w:rPr>
          <w:rStyle w:val="WW8Num3z0"/>
          <w:rFonts w:ascii="Verdana" w:hAnsi="Verdana"/>
          <w:color w:val="4682B4"/>
          <w:sz w:val="18"/>
          <w:szCs w:val="18"/>
        </w:rPr>
        <w:t>Кетц</w:t>
      </w:r>
      <w:r>
        <w:rPr>
          <w:rFonts w:ascii="Verdana" w:hAnsi="Verdana"/>
          <w:color w:val="000000"/>
          <w:sz w:val="18"/>
          <w:szCs w:val="18"/>
        </w:rPr>
        <w:t>. М. : Междунар. отношения, 2000. - 480 с.</w:t>
      </w:r>
    </w:p>
    <w:p w14:paraId="60DBDA1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236. Человек и общество на Кавказе. Проблемы бытия : материалы Всерос. науч.-практ. конф. / Ставроп. гос. аграр. ун-т. Ставрополь, 2002.- 174 с.</w:t>
      </w:r>
    </w:p>
    <w:p w14:paraId="6D4A556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Черниловский</w:t>
      </w:r>
      <w:r>
        <w:rPr>
          <w:rFonts w:ascii="Verdana" w:hAnsi="Verdana"/>
          <w:color w:val="000000"/>
          <w:sz w:val="18"/>
          <w:szCs w:val="18"/>
        </w:rPr>
        <w:t>, 3. М. Всеобщая история государства и права : учеб. пособие / 3. М. Черниловский. М. : Юристъ, 2002. - 575 с.</w:t>
      </w:r>
    </w:p>
    <w:p w14:paraId="57BC5C3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Честнов</w:t>
      </w:r>
      <w:r>
        <w:rPr>
          <w:rFonts w:ascii="Verdana" w:hAnsi="Verdana"/>
          <w:color w:val="000000"/>
          <w:sz w:val="18"/>
          <w:szCs w:val="18"/>
        </w:rPr>
        <w:t>, И. А. Истоки права / И. А Честнов // Истоки и источники права : очерки / под ред. Р. А.</w:t>
      </w:r>
      <w:r>
        <w:rPr>
          <w:rStyle w:val="WW8Num2z0"/>
          <w:rFonts w:ascii="Verdana" w:hAnsi="Verdana"/>
          <w:color w:val="000000"/>
          <w:sz w:val="18"/>
          <w:szCs w:val="18"/>
        </w:rPr>
        <w:t> </w:t>
      </w:r>
      <w:r>
        <w:rPr>
          <w:rStyle w:val="WW8Num3z0"/>
          <w:rFonts w:ascii="Verdana" w:hAnsi="Verdana"/>
          <w:color w:val="4682B4"/>
          <w:sz w:val="18"/>
          <w:szCs w:val="18"/>
        </w:rPr>
        <w:t>Ромашова</w:t>
      </w:r>
      <w:r>
        <w:rPr>
          <w:rFonts w:ascii="Verdana" w:hAnsi="Verdana"/>
          <w:color w:val="000000"/>
          <w:sz w:val="18"/>
          <w:szCs w:val="18"/>
        </w:rPr>
        <w:t>, Н. С. Нижних. -СПб., 2006. С. 57-58.</w:t>
      </w:r>
    </w:p>
    <w:p w14:paraId="702987C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239. Числов, П. И. Курс истории русского права / П. И. Числов. М. : Печатня А. Снегиревой, 1914. - 369 с.</w:t>
      </w:r>
    </w:p>
    <w:p w14:paraId="044A140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240. Чичерин, Б, Н. Политические мыслители древнего и нового мира / Б. Н. Чичерин. М. : Гардарики, 2001. - 336 с.</w:t>
      </w:r>
    </w:p>
    <w:p w14:paraId="28EE9EB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241. Шадсон, М. Культура и интеграция национальных обществ / М. Шадсон //Междунар. журн. соц. наук. 1994. - № 3(6). - С. 82-90.</w:t>
      </w:r>
    </w:p>
    <w:p w14:paraId="654BB45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242. Шапсугов, Д. Ю. Понятие и соотношение правовой реформы и реформы законодательства / Д. Ю. Шапсугов // Правовые реформы в России: теория и практика осуществления. — Ростов н/Д, 2004. С. 13.</w:t>
      </w:r>
    </w:p>
    <w:p w14:paraId="245229A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Швеков</w:t>
      </w:r>
      <w:r>
        <w:rPr>
          <w:rFonts w:ascii="Verdana" w:hAnsi="Verdana"/>
          <w:color w:val="000000"/>
          <w:sz w:val="18"/>
          <w:szCs w:val="18"/>
        </w:rPr>
        <w:t>, Г. В. Преемственность в праве / Г. В. Швеков. — М. : Высш. шк., 1983.-184 с.</w:t>
      </w:r>
    </w:p>
    <w:p w14:paraId="7F13A58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244. Швеков, Г. В. Прогресс и преемственность в праве / Г. В. Швеков // Советское государство и право. 1983. - № 1. - С. 37-46.</w:t>
      </w:r>
    </w:p>
    <w:p w14:paraId="2FC32EE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245. Шептулин, А. П. О содержании категории «</w:t>
      </w:r>
      <w:r>
        <w:rPr>
          <w:rStyle w:val="WW8Num3z0"/>
          <w:rFonts w:ascii="Verdana" w:hAnsi="Verdana"/>
          <w:color w:val="4682B4"/>
          <w:sz w:val="18"/>
          <w:szCs w:val="18"/>
        </w:rPr>
        <w:t>развитие</w:t>
      </w:r>
      <w:r>
        <w:rPr>
          <w:rFonts w:ascii="Verdana" w:hAnsi="Verdana"/>
          <w:color w:val="000000"/>
          <w:sz w:val="18"/>
          <w:szCs w:val="18"/>
        </w:rPr>
        <w:t>» / А. П. Шептулин // Вопросы диалектической логики: принципы и формы мышления. -М., 1985. С. 9.</w:t>
      </w:r>
    </w:p>
    <w:p w14:paraId="6DEB003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xml:space="preserve">, Г. Ф. Учебник русского гражданского права / Г. Ф. Шершеневич; вступ. ст. </w:t>
      </w:r>
      <w:r>
        <w:rPr>
          <w:rFonts w:ascii="Verdana" w:hAnsi="Verdana"/>
          <w:color w:val="000000"/>
          <w:sz w:val="18"/>
          <w:szCs w:val="18"/>
        </w:rPr>
        <w:lastRenderedPageBreak/>
        <w:t>Е. А.</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М. : Спарк, 1995. - 556 с.</w:t>
      </w:r>
    </w:p>
    <w:p w14:paraId="6B738BC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247. Шлоссер, Г. Основные черты истории частного права нового времени. Развитие права в европейском контексте / Г. Шлоссер. -Гейдельберг : Изд-во К. Ф.</w:t>
      </w:r>
      <w:r>
        <w:rPr>
          <w:rStyle w:val="WW8Num2z0"/>
          <w:rFonts w:ascii="Verdana" w:hAnsi="Verdana"/>
          <w:color w:val="000000"/>
          <w:sz w:val="18"/>
          <w:szCs w:val="18"/>
        </w:rPr>
        <w:t> </w:t>
      </w:r>
      <w:r>
        <w:rPr>
          <w:rStyle w:val="WW8Num3z0"/>
          <w:rFonts w:ascii="Verdana" w:hAnsi="Verdana"/>
          <w:color w:val="4682B4"/>
          <w:sz w:val="18"/>
          <w:szCs w:val="18"/>
        </w:rPr>
        <w:t>Мюллера</w:t>
      </w:r>
      <w:r>
        <w:rPr>
          <w:rFonts w:ascii="Verdana" w:hAnsi="Verdana"/>
          <w:color w:val="000000"/>
          <w:sz w:val="18"/>
          <w:szCs w:val="18"/>
        </w:rPr>
        <w:t>, 2005. 290 с.</w:t>
      </w:r>
    </w:p>
    <w:p w14:paraId="4AC636D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Штатина</w:t>
      </w:r>
      <w:r>
        <w:rPr>
          <w:rFonts w:ascii="Verdana" w:hAnsi="Verdana"/>
          <w:color w:val="000000"/>
          <w:sz w:val="18"/>
          <w:szCs w:val="18"/>
        </w:rPr>
        <w:t>, М. А. Возникновение и развитие</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в странах Латинской Америки / М. А. Штатина // Правоведение. -2000.-№ 1.-С. 28.</w:t>
      </w:r>
    </w:p>
    <w:p w14:paraId="3131F4E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Шундиков</w:t>
      </w:r>
      <w:r>
        <w:rPr>
          <w:rFonts w:ascii="Verdana" w:hAnsi="Verdana"/>
          <w:color w:val="000000"/>
          <w:sz w:val="18"/>
          <w:szCs w:val="18"/>
        </w:rPr>
        <w:t>, К. В. Механизм правового регулирования : учеб. пособие / К. В. Шундиков; под ред. А. В. Малько. — Саратов :</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2001.- 104 с.</w:t>
      </w:r>
    </w:p>
    <w:p w14:paraId="648DEB6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250. Шундиков, К. В. Правовые механизмы: основы теории / К. В. Шундиков // Государство и право. 2006. - № 12. - С. 12-21.</w:t>
      </w:r>
    </w:p>
    <w:p w14:paraId="338BECC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Экимов</w:t>
      </w:r>
      <w:r>
        <w:rPr>
          <w:rFonts w:ascii="Verdana" w:hAnsi="Verdana"/>
          <w:color w:val="000000"/>
          <w:sz w:val="18"/>
          <w:szCs w:val="18"/>
        </w:rPr>
        <w:t>, А. И. Современное состояние российского законодательства и его систематизация: круглый стол / А. И. Экимов // Государство и право. 1999. - № 2. - С. 26.</w:t>
      </w:r>
    </w:p>
    <w:p w14:paraId="1A07C13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252. Энциклопедический юридический словарь / В. Н. Додонов и др.; под общ. ред. В. Е.</w:t>
      </w:r>
      <w:r>
        <w:rPr>
          <w:rStyle w:val="WW8Num2z0"/>
          <w:rFonts w:ascii="Verdana" w:hAnsi="Verdana"/>
          <w:color w:val="000000"/>
          <w:sz w:val="18"/>
          <w:szCs w:val="18"/>
        </w:rPr>
        <w:t> </w:t>
      </w:r>
      <w:r>
        <w:rPr>
          <w:rStyle w:val="WW8Num3z0"/>
          <w:rFonts w:ascii="Verdana" w:hAnsi="Verdana"/>
          <w:color w:val="4682B4"/>
          <w:sz w:val="18"/>
          <w:szCs w:val="18"/>
        </w:rPr>
        <w:t>Крутских</w:t>
      </w:r>
      <w:r>
        <w:rPr>
          <w:rFonts w:ascii="Verdana" w:hAnsi="Verdana"/>
          <w:color w:val="000000"/>
          <w:sz w:val="18"/>
          <w:szCs w:val="18"/>
        </w:rPr>
        <w:t>. М. : Инфра-М, 1999. - 790 с.</w:t>
      </w:r>
    </w:p>
    <w:p w14:paraId="368C784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253. Юридическая энциклопедия / под ред. М. Ю. Тихомирова. М. :</w:t>
      </w:r>
      <w:r>
        <w:rPr>
          <w:rStyle w:val="WW8Num2z0"/>
          <w:rFonts w:ascii="Verdana" w:hAnsi="Verdana"/>
          <w:color w:val="000000"/>
          <w:sz w:val="18"/>
          <w:szCs w:val="18"/>
        </w:rPr>
        <w:t> </w:t>
      </w:r>
      <w:r>
        <w:rPr>
          <w:rStyle w:val="WW8Num3z0"/>
          <w:rFonts w:ascii="Verdana" w:hAnsi="Verdana"/>
          <w:color w:val="4682B4"/>
          <w:sz w:val="18"/>
          <w:szCs w:val="18"/>
        </w:rPr>
        <w:t>ЮРИНФОРМЦЕНТР</w:t>
      </w:r>
      <w:r>
        <w:rPr>
          <w:rFonts w:ascii="Verdana" w:hAnsi="Verdana"/>
          <w:color w:val="000000"/>
          <w:sz w:val="18"/>
          <w:szCs w:val="18"/>
        </w:rPr>
        <w:t>, 2000. - 972 с.</w:t>
      </w:r>
    </w:p>
    <w:p w14:paraId="45EE399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254. Юсубов, Э. С. К вопросу о стабильности Конституции РФ 1993 г. / Э. С. Юсубов // Проблемы развития и совершенствованияроссийского законодательства. Томск, 2000. - С. 68.</w:t>
      </w:r>
    </w:p>
    <w:p w14:paraId="5F23555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Л. С. Общая теория права / Л. С. Явич.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1976. - 298с.</w:t>
      </w:r>
    </w:p>
    <w:p w14:paraId="698E4A3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256. Ядов, В. А. О преемственности и развитии идеологии / В. А. Ядов // Вестн. МГУ. Сер. Философия и право. 1960. - № 17. - С. 58.</w:t>
      </w:r>
    </w:p>
    <w:p w14:paraId="12C1143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257. Ястреб, В1. А. Важнейшие теоретико-методологические проблемы модернизации правовой реформы в, России / В. А. Ястреб // Философия права. 2007. - № 5. - С. 41 - 43.</w:t>
      </w:r>
    </w:p>
    <w:p w14:paraId="14324B3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258. Авторефераты и диссертации</w:t>
      </w:r>
    </w:p>
    <w:p w14:paraId="687C5BC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259. Ака, М. Зармати Система источников права Афганистана : дис. .канд. юрид. наук,/ М. Зармати Ака. М., 1994. — 120 с.</w:t>
      </w:r>
    </w:p>
    <w:p w14:paraId="05D93F6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260. Белинков, А. В. Модернизация права в России: теоретический анализ : дис. .лсанд. юрид. наук : 12.00.01 / А. В. Белинков. М., 2003. - 168 с.</w:t>
      </w:r>
    </w:p>
    <w:p w14:paraId="7A630E8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261. Белинков, А. В. Модернизация права в.России: теоретический анализ : автореф. дис. . канд. юрид. наук / А. В. Белинков. М., 1999. - 23 с.</w:t>
      </w:r>
    </w:p>
    <w:p w14:paraId="4531AB1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262. Барсуков, А. Ю. Правовой прогресс как юридическая категория : дис. . канд. юрид. наук : 12.00.01 / А. Ю. Барсуков. М., 2005. - 203 с.</w:t>
      </w:r>
    </w:p>
    <w:p w14:paraId="1D7D34A6"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263. Бычкова, Е. В. Правовая культура в англосаксонской правовой семье: теоретико-правовое исследование : дис. . канд. юрид. наук : 12.00.01 / Е. В. Бычкова. Коломна, 2003. — 222 с.</w:t>
      </w:r>
    </w:p>
    <w:p w14:paraId="67598CF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264. Волгина, А. П. Обычное право народов- Северного Кавказа в системе российского права в XIX — XX вв. : дис. . канд. юрид. наук : 12.00.01 / А. П. Волгина. Краснодар, 2004. - 188 с.</w:t>
      </w:r>
    </w:p>
    <w:p w14:paraId="718280B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265. Волкогон, Т. А. Система права в условиях обновляющегося общества : дис. . канд. юрид. наук : 12.00.01 / Т. А. Волкогон. Барнаул, 2006. — 153 с.</w:t>
      </w:r>
    </w:p>
    <w:p w14:paraId="36914FF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266. Головацкая, М. В. Преемственность в форме государства: теоретико-правовое исследование : дис. . канд. юрид. наук : 12.00.01 / М. В. Головацкая. Коломна, 2003. - 202 с.</w:t>
      </w:r>
    </w:p>
    <w:p w14:paraId="7FB57BE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267. Грязнов, Д. Г. Соотношение категорий обычного права и правового обычая в-юридической науке : автореф. дис. . канд. юрид. наук / Д. Г. Грязнов. -М., 2001. -21 с.</w:t>
      </w:r>
    </w:p>
    <w:p w14:paraId="705EA66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268. Ю.Гылыкова, Е. С. Обычное право бурят: историко-правовое исследование : дис. . канд. юрид. наук : 12.00.01 / Е. С. Гылыкова. -М., 2005.-207 с.</w:t>
      </w:r>
    </w:p>
    <w:p w14:paraId="7A22AFD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269. П.Ефимов, Г. В. Идея модернизации в истории политических и правовых учений Китая : дис. . канд. юрид. наук : 12.00:01 / Г. В. Ефимов. М., 2005.- 179 с.</w:t>
      </w:r>
    </w:p>
    <w:p w14:paraId="1FC0664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270. Колесник, В. В. Источники права США в Американских правовых учениях (1945-1990 годы) : дис. . канд. юрид. наук : 12.00.01 / В. В. Колесник. Киев, 1991.-243 с.</w:t>
      </w:r>
    </w:p>
    <w:p w14:paraId="332195C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271. Коновалова, А. С. Обычное право в российской правовой жизни : дис. . канд. юрид. наук : 12.00.01 / А. С. Коновалова. М., 2005. - 173 с.</w:t>
      </w:r>
    </w:p>
    <w:p w14:paraId="2A7BCC2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272. Кочетыгова, Н. И. Правовой обычай как источник права России: на примере этнического правового обычая : автореф. дис. . канд. юрид. наук : 12.00.01 / Н. И. Кочетыгова. М, 2007. - 25 с.</w:t>
      </w:r>
    </w:p>
    <w:p w14:paraId="6A5404B4"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273. Кочетыгова, Н. И. Правовой обычай как источник права России: на примере этнического правового обычая : дис. . канд. юрид. наук / Н. И. Кочетыгова. М., 2007. - 226с.</w:t>
      </w:r>
    </w:p>
    <w:p w14:paraId="344555F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274. Литвинович, Ф. Ф. Преемственность в праве: вопросы теории и практики : дис. канд. юрид. наук : 12.00.01 / Ф. Ф. Литвинович. Уфа, 2000. -179 с.</w:t>
      </w:r>
    </w:p>
    <w:p w14:paraId="6300BAA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275. Лучникова, В. В. Развитие английской правовой системы в конце XVII начале XVIII вв. (на примере развития общего и</w:t>
      </w:r>
      <w:r>
        <w:rPr>
          <w:rStyle w:val="WW8Num2z0"/>
          <w:rFonts w:ascii="Verdana" w:hAnsi="Verdana"/>
          <w:color w:val="000000"/>
          <w:sz w:val="18"/>
          <w:szCs w:val="18"/>
        </w:rPr>
        <w:t> </w:t>
      </w:r>
      <w:r>
        <w:rPr>
          <w:rStyle w:val="WW8Num3z0"/>
          <w:rFonts w:ascii="Verdana" w:hAnsi="Verdana"/>
          <w:color w:val="4682B4"/>
          <w:sz w:val="18"/>
          <w:szCs w:val="18"/>
        </w:rPr>
        <w:t>статутного</w:t>
      </w:r>
      <w:r>
        <w:rPr>
          <w:rStyle w:val="WW8Num2z0"/>
          <w:rFonts w:ascii="Verdana" w:hAnsi="Verdana"/>
          <w:color w:val="000000"/>
          <w:sz w:val="18"/>
          <w:szCs w:val="18"/>
        </w:rPr>
        <w:t> </w:t>
      </w:r>
      <w:r>
        <w:rPr>
          <w:rFonts w:ascii="Verdana" w:hAnsi="Verdana"/>
          <w:color w:val="000000"/>
          <w:sz w:val="18"/>
          <w:szCs w:val="18"/>
        </w:rPr>
        <w:t>права) : автореф. дис. . канд. юрид. наук/В. В. Лучникова. - М., 1983. - 16 с.</w:t>
      </w:r>
    </w:p>
    <w:p w14:paraId="2E0485A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276. Львова, О. А. Трансформация правовой системы России в период глобализации: вопросы теории и практики : дис. . канд. юрид. наук : 12.00.01 / О. А. Львова. Ульяновск, 2003. - 176 с.</w:t>
      </w:r>
    </w:p>
    <w:p w14:paraId="7E886FB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277. Малова, О. В. Правовой обычай как источник права : дис. . канд. юрид. наук : 12.00.01 / О. В. Малова. Екатеринбург, 2002. - 187 с.</w:t>
      </w:r>
    </w:p>
    <w:p w14:paraId="5331EE8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Момотов</w:t>
      </w:r>
      <w:r>
        <w:rPr>
          <w:rFonts w:ascii="Verdana" w:hAnsi="Verdana"/>
          <w:color w:val="000000"/>
          <w:sz w:val="18"/>
          <w:szCs w:val="18"/>
        </w:rPr>
        <w:t>, В. В. Формирование русского средневекового права в IX XIV вв.: дис. д-ра юрид. наук : 12.00.01 / В. В. Момотов. - М., 2003. - 515 с.</w:t>
      </w:r>
    </w:p>
    <w:p w14:paraId="3D99B732"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279. Муромцев, Г. И. Источники права в развивающихся странах Азии и Африки (теоретико-правовые проблемы) : дис. . д-ра юрид. наук / Г. И. Муромцев. М., 1990. - 387 с.</w:t>
      </w:r>
    </w:p>
    <w:p w14:paraId="4D15CB6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280. Перунова, В. Л. Теоретико-методологические и сущностные аспекты современной правовой системы России : дис. . канд. юрид. наук : 12.00.01 / В. Л. Перунова. Тамбов, 2005. - 193 с.</w:t>
      </w:r>
    </w:p>
    <w:p w14:paraId="582A4C1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281. Попова, А. А. Становление системы источников права Австралии в колониальный период: конец XVIII XIX вв. : дис. . канд. юрид. наук : 12.00.01 / А. А. Попова. Краснодар, 2007. - 178 с.</w:t>
      </w:r>
    </w:p>
    <w:p w14:paraId="69B62EB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282. Рамазанов, М. Р. Проблема духовно-нравственной преемственности поколений в условиях трансформации общества : дис. . канд. филос. наук : 09.00.11 / М. Р. Рамазанов. Махачкала, 2007. - 157 с.</w:t>
      </w:r>
    </w:p>
    <w:p w14:paraId="0D2A7E2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283. Рябцев, Р. А. Современная правовая реформа в России и</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теоретико-правовые проблемы изменения правосознания</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дис. канд. юрид наук : 12.00.01 / Р. А. Рябцев. Ростов н/Д, 2005. - 173 с.</w:t>
      </w:r>
    </w:p>
    <w:p w14:paraId="3236013F"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284. Саидов, А. X. Буржуазное сравнительное правоведение: история и современность : дис. . докт. юрид. наук : 12.00.01 / А. X. Саидов. Ташкент, 1990.-344 с.</w:t>
      </w:r>
    </w:p>
    <w:p w14:paraId="5CDAA361"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285. Саломатин, А. Ю. Модернизация государства и права в США : конец XVIII XIX вв. : дис. . д-ра юрид. наук : 12.00.01 / А. Ю. Саломатин. -Пенза, 2005. - 452 с.</w:t>
      </w:r>
    </w:p>
    <w:p w14:paraId="4ABAA3B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286. Сафронова, Е. И. Обычай как форма права: сравнительно-правовой анализ: автореф. дис. . канд. юрид. наук / Е. И. Сафронова. — СПб., 2007.-21с.</w:t>
      </w:r>
    </w:p>
    <w:p w14:paraId="7528924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287. Свечникова, JI. Г. Обычай в праве народов Северного Кавказа в XIX в. : дис. д-ра юрид. наук : 12.00.01 / JI. Г. Свечникова. М., 2003 - 340 с.</w:t>
      </w:r>
    </w:p>
    <w:p w14:paraId="307FA679"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288. Сэй Луойе Лофен Кенеах Джиньо</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и, арбитражное рассмотрение трудовых конфликтов в развивающихся странах Африки : дис. . канд. юрид. наук : 12.00.03 / Сэй Луойе Лофен Кенеах Джиньо. М., 2003.- 149 с.</w:t>
      </w:r>
    </w:p>
    <w:p w14:paraId="2C22484D"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Fonts w:ascii="Verdana" w:hAnsi="Verdana"/>
          <w:color w:val="000000"/>
          <w:sz w:val="18"/>
          <w:szCs w:val="18"/>
        </w:rPr>
        <w:t>, О. И. Нравственные основания современного российского права : дис. . д-ра юрид. наук : 12.00.01 / О. И. Цыбулевская. -М., 2005.-430 с.</w:t>
      </w:r>
    </w:p>
    <w:p w14:paraId="3A3C6B5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290. ЗЗ.Эльназаров, Д. X. Обычное право племен Ирана в XIX начале XX вв.: исторически-правовой аспект : дис. . канд. юрид. наук : 12.00.01 / Д. X. Эльназаров. - М., 2003. - 207с.1. Иностранная литера!ура</w:t>
      </w:r>
    </w:p>
    <w:p w14:paraId="3AEFD43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291. Black, С. The Dynamics of Modernization: a Study in Corporative History. / C. Black. New York : w. p., 1966. - 421 p.</w:t>
      </w:r>
    </w:p>
    <w:p w14:paraId="1DADC888"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292. Conac, G. La vie du droit en Afrique. Dynamiques et finalité des droits africains / G. Conac. Paris : Economica, 1980. 509 p.</w:t>
      </w:r>
    </w:p>
    <w:p w14:paraId="2EF2CED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293. Eddey, K. English Legal System / К. Eddey. London : w. p., 1987. - 113 p.</w:t>
      </w:r>
    </w:p>
    <w:p w14:paraId="33F6DCBC"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294. International Encyclopedia of Comparative law. Vol. 1-2. New York : Tubin-gen, 1975.- 1458 </w:t>
      </w:r>
      <w:r>
        <w:rPr>
          <w:rFonts w:ascii="Verdana" w:hAnsi="Verdana"/>
          <w:color w:val="000000"/>
          <w:sz w:val="18"/>
          <w:szCs w:val="18"/>
        </w:rPr>
        <w:lastRenderedPageBreak/>
        <w:t>p.</w:t>
      </w:r>
    </w:p>
    <w:p w14:paraId="207EFA1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295. James, Ph. Introduction to English Law / Ph. James. London : w. p., 1989.-78 p.</w:t>
      </w:r>
    </w:p>
    <w:p w14:paraId="424CACA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296. James' Introduction to English Law / by G. Stephenson , P. Clark. Oxford : University Press, 2007. - 285 p.</w:t>
      </w:r>
    </w:p>
    <w:p w14:paraId="128959C5"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297. Levy, M. Modernization and the Structure of Societies / M. Levy. New York : Public and International, 1966. - 735 p.</w:t>
      </w:r>
    </w:p>
    <w:p w14:paraId="3A4583C7"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298. Ollenna, N. A. The Family Law in Ghana / N. A. Ollenna // Journal of African Law. 1971. - Vol. 15, № 2. - P. 177.</w:t>
      </w:r>
    </w:p>
    <w:p w14:paraId="17DD3F63"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299. Rouland, N. Anthropologie juridique / N. Rouland. — Paris : Presses Univ. de France, 1988. —496 p.lO.Salmond, N. Jurisprudence / N. Salmond. London : w. p., 1982. - 499 p.1. Электронные источники</w:t>
      </w:r>
    </w:p>
    <w:p w14:paraId="1DD5877E"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300. Коркунов, H. М. Лекции по общей теории права. Кн. 1 Понятие права (по изданию 1914 г.) / Н. М. Коркунов . Режим доступа: http: // www.allpravo.ru.</w:t>
      </w:r>
    </w:p>
    <w:p w14:paraId="23BBAE0A"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301. Фуко, М.</w:t>
      </w:r>
      <w:r>
        <w:rPr>
          <w:rStyle w:val="WW8Num2z0"/>
          <w:rFonts w:ascii="Verdana" w:hAnsi="Verdana"/>
          <w:color w:val="000000"/>
          <w:sz w:val="18"/>
          <w:szCs w:val="18"/>
        </w:rPr>
        <w:t> </w:t>
      </w:r>
      <w:r>
        <w:rPr>
          <w:rStyle w:val="WW8Num3z0"/>
          <w:rFonts w:ascii="Verdana" w:hAnsi="Verdana"/>
          <w:color w:val="4682B4"/>
          <w:sz w:val="18"/>
          <w:szCs w:val="18"/>
        </w:rPr>
        <w:t>Надзирать</w:t>
      </w:r>
      <w:r>
        <w:rPr>
          <w:rStyle w:val="WW8Num2z0"/>
          <w:rFonts w:ascii="Verdana" w:hAnsi="Verdana"/>
          <w:color w:val="000000"/>
          <w:sz w:val="18"/>
          <w:szCs w:val="18"/>
        </w:rPr>
        <w:t> </w:t>
      </w:r>
      <w:r>
        <w:rPr>
          <w:rFonts w:ascii="Verdana" w:hAnsi="Verdana"/>
          <w:color w:val="000000"/>
          <w:sz w:val="18"/>
          <w:szCs w:val="18"/>
        </w:rPr>
        <w:t>и наказывать / М. Фуко; под ред. И. Борисовой; пер. с фр. В. Наумова // Ad Marginem", 1999. Режим доступа: http: // www. index.org.ru/turma/in/fuconn.htm.</w:t>
      </w:r>
    </w:p>
    <w:p w14:paraId="72107120" w14:textId="77777777" w:rsidR="00115D27" w:rsidRDefault="00115D27" w:rsidP="00115D27">
      <w:pPr>
        <w:pStyle w:val="WW8Num1z2"/>
        <w:shd w:val="clear" w:color="auto" w:fill="F7F7F7"/>
        <w:spacing w:after="0"/>
        <w:rPr>
          <w:rFonts w:ascii="Verdana" w:hAnsi="Verdana"/>
          <w:color w:val="000000"/>
          <w:sz w:val="18"/>
          <w:szCs w:val="18"/>
        </w:rPr>
      </w:pPr>
      <w:r>
        <w:rPr>
          <w:rFonts w:ascii="Verdana" w:hAnsi="Verdana"/>
          <w:color w:val="000000"/>
          <w:sz w:val="18"/>
          <w:szCs w:val="18"/>
        </w:rPr>
        <w:t>302. Энциклопедия</w:t>
      </w:r>
      <w:r>
        <w:rPr>
          <w:rStyle w:val="WW8Num2z0"/>
          <w:rFonts w:ascii="Verdana" w:hAnsi="Verdana"/>
          <w:color w:val="000000"/>
          <w:sz w:val="18"/>
          <w:szCs w:val="18"/>
        </w:rPr>
        <w:t> </w:t>
      </w:r>
      <w:r>
        <w:rPr>
          <w:rStyle w:val="WW8Num3z0"/>
          <w:rFonts w:ascii="Verdana" w:hAnsi="Verdana"/>
          <w:color w:val="4682B4"/>
          <w:sz w:val="18"/>
          <w:szCs w:val="18"/>
        </w:rPr>
        <w:t>юриста</w:t>
      </w:r>
      <w:r>
        <w:rPr>
          <w:rFonts w:ascii="Verdana" w:hAnsi="Verdana"/>
          <w:color w:val="000000"/>
          <w:sz w:val="18"/>
          <w:szCs w:val="18"/>
        </w:rPr>
        <w:t>. Режим доступа: http: // eyu.sci-lib.com/article0000251 .html.</w:t>
      </w:r>
    </w:p>
    <w:p w14:paraId="7A7D72C9" w14:textId="11A3023D" w:rsidR="00115D27" w:rsidRPr="00115D27" w:rsidRDefault="00115D27" w:rsidP="00115D27">
      <w:r>
        <w:rPr>
          <w:rFonts w:ascii="Verdana" w:hAnsi="Verdana"/>
          <w:color w:val="000000"/>
          <w:sz w:val="18"/>
          <w:szCs w:val="18"/>
        </w:rPr>
        <w:br/>
      </w:r>
      <w:r>
        <w:rPr>
          <w:rFonts w:ascii="Verdana" w:hAnsi="Verdana"/>
          <w:color w:val="000000"/>
          <w:sz w:val="18"/>
          <w:szCs w:val="18"/>
        </w:rPr>
        <w:br/>
      </w:r>
    </w:p>
    <w:sectPr w:rsidR="00115D27" w:rsidRPr="00115D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302FB" w14:textId="77777777" w:rsidR="00382695" w:rsidRDefault="00382695">
      <w:pPr>
        <w:spacing w:after="0" w:line="240" w:lineRule="auto"/>
      </w:pPr>
      <w:r>
        <w:separator/>
      </w:r>
    </w:p>
  </w:endnote>
  <w:endnote w:type="continuationSeparator" w:id="0">
    <w:p w14:paraId="097F3A40" w14:textId="77777777" w:rsidR="00382695" w:rsidRDefault="0038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62118" w14:textId="77777777" w:rsidR="00382695" w:rsidRDefault="00382695">
      <w:pPr>
        <w:spacing w:after="0" w:line="240" w:lineRule="auto"/>
      </w:pPr>
      <w:r>
        <w:separator/>
      </w:r>
    </w:p>
  </w:footnote>
  <w:footnote w:type="continuationSeparator" w:id="0">
    <w:p w14:paraId="530B1FC2" w14:textId="77777777" w:rsidR="00382695" w:rsidRDefault="00382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695"/>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7638</TotalTime>
  <Pages>19</Pages>
  <Words>9619</Words>
  <Characters>54831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1149</cp:revision>
  <cp:lastPrinted>2009-02-06T05:36:00Z</cp:lastPrinted>
  <dcterms:created xsi:type="dcterms:W3CDTF">2016-09-19T15:12:00Z</dcterms:created>
  <dcterms:modified xsi:type="dcterms:W3CDTF">2016-12-28T14:16:00Z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