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33A3"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Баёв</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Павел</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Анатольевич</w:t>
      </w:r>
      <w:r w:rsidRPr="00A6133E">
        <w:rPr>
          <w:rFonts w:ascii="Arial" w:hAnsi="Arial" w:cs="Arial"/>
          <w:caps/>
          <w:color w:val="333333"/>
          <w:sz w:val="27"/>
          <w:szCs w:val="27"/>
        </w:rPr>
        <w:t>.</w:t>
      </w:r>
    </w:p>
    <w:p w14:paraId="25D5E090"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Взаимодействие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социальных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институтов</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примере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региона</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диссертация</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кандидата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социологических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наук</w:t>
      </w:r>
      <w:r w:rsidRPr="00A6133E">
        <w:rPr>
          <w:rFonts w:ascii="Arial" w:hAnsi="Arial" w:cs="Arial"/>
          <w:caps/>
          <w:color w:val="333333"/>
          <w:sz w:val="27"/>
          <w:szCs w:val="27"/>
        </w:rPr>
        <w:t xml:space="preserve"> : 22.00.04. - </w:t>
      </w:r>
      <w:r w:rsidRPr="00A6133E">
        <w:rPr>
          <w:rFonts w:ascii="Arial" w:hAnsi="Arial" w:cs="Arial" w:hint="eastAsia"/>
          <w:caps/>
          <w:color w:val="333333"/>
          <w:sz w:val="27"/>
          <w:szCs w:val="27"/>
        </w:rPr>
        <w:t>Иркутск</w:t>
      </w:r>
      <w:r w:rsidRPr="00A6133E">
        <w:rPr>
          <w:rFonts w:ascii="Arial" w:hAnsi="Arial" w:cs="Arial"/>
          <w:caps/>
          <w:color w:val="333333"/>
          <w:sz w:val="27"/>
          <w:szCs w:val="27"/>
        </w:rPr>
        <w:t xml:space="preserve">, 2002. - 202 </w:t>
      </w:r>
      <w:r w:rsidRPr="00A6133E">
        <w:rPr>
          <w:rFonts w:ascii="Arial" w:hAnsi="Arial" w:cs="Arial" w:hint="eastAsia"/>
          <w:caps/>
          <w:color w:val="333333"/>
          <w:sz w:val="27"/>
          <w:szCs w:val="27"/>
        </w:rPr>
        <w:t>с</w:t>
      </w:r>
      <w:r w:rsidRPr="00A6133E">
        <w:rPr>
          <w:rFonts w:ascii="Arial" w:hAnsi="Arial" w:cs="Arial"/>
          <w:caps/>
          <w:color w:val="333333"/>
          <w:sz w:val="27"/>
          <w:szCs w:val="27"/>
        </w:rPr>
        <w:t>.</w:t>
      </w:r>
    </w:p>
    <w:p w14:paraId="1914C0D1"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больше</w:t>
      </w:r>
    </w:p>
    <w:p w14:paraId="4C35D6DC"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Цитаты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из</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текста</w:t>
      </w:r>
      <w:r w:rsidRPr="00A6133E">
        <w:rPr>
          <w:rFonts w:ascii="Arial" w:hAnsi="Arial" w:cs="Arial"/>
          <w:caps/>
          <w:color w:val="333333"/>
          <w:sz w:val="27"/>
          <w:szCs w:val="27"/>
        </w:rPr>
        <w:t>:</w:t>
      </w:r>
    </w:p>
    <w:p w14:paraId="488093F5"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стр</w:t>
      </w:r>
      <w:r w:rsidRPr="00A6133E">
        <w:rPr>
          <w:rFonts w:ascii="Arial" w:hAnsi="Arial" w:cs="Arial"/>
          <w:caps/>
          <w:color w:val="333333"/>
          <w:sz w:val="27"/>
          <w:szCs w:val="27"/>
        </w:rPr>
        <w:t>. 1</w:t>
      </w:r>
    </w:p>
    <w:p w14:paraId="07B8F646" w14:textId="77777777" w:rsidR="00A6133E" w:rsidRPr="00A6133E" w:rsidRDefault="00A6133E" w:rsidP="00A6133E">
      <w:pPr>
        <w:rPr>
          <w:rFonts w:ascii="Arial" w:hAnsi="Arial" w:cs="Arial"/>
          <w:caps/>
          <w:color w:val="333333"/>
          <w:sz w:val="27"/>
          <w:szCs w:val="27"/>
        </w:rPr>
      </w:pP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ИРКУТСКИЙ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ГОСУДАРСТВЕННЫЙ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ТЕХНИЧЕСКИЙ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УНИВЕРСИТЕТ</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правах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рукописи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Баёв</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Павел</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Анатольевич</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ВЗАИМОДЕЙСТВИЕ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СОЦИАЛЬНЫХ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ИНСТИТУТОВ</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ПРИМЕРЕ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РЕГИОНА</w:t>
      </w:r>
      <w:r w:rsidRPr="00A6133E">
        <w:rPr>
          <w:rFonts w:ascii="Arial" w:hAnsi="Arial" w:cs="Arial"/>
          <w:caps/>
          <w:color w:val="333333"/>
          <w:sz w:val="27"/>
          <w:szCs w:val="27"/>
        </w:rPr>
        <w:t xml:space="preserve">) 22.00.04. - </w:t>
      </w:r>
      <w:r w:rsidRPr="00A6133E">
        <w:rPr>
          <w:rFonts w:ascii="Arial" w:hAnsi="Arial" w:cs="Arial" w:hint="eastAsia"/>
          <w:caps/>
          <w:color w:val="333333"/>
          <w:sz w:val="27"/>
          <w:szCs w:val="27"/>
        </w:rPr>
        <w:t>Социальная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структура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социальные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процессы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ДИССЕРТАЦИЯ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соискание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ученой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степени</w:t>
      </w:r>
    </w:p>
    <w:p w14:paraId="5DCC8DDB"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стр</w:t>
      </w:r>
      <w:r w:rsidRPr="00A6133E">
        <w:rPr>
          <w:rFonts w:ascii="Arial" w:hAnsi="Arial" w:cs="Arial"/>
          <w:caps/>
          <w:color w:val="333333"/>
          <w:sz w:val="27"/>
          <w:szCs w:val="27"/>
        </w:rPr>
        <w:t>. 6</w:t>
      </w:r>
    </w:p>
    <w:p w14:paraId="0B6AEDC4"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практически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применялся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Данный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пробел</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призвана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восполнить</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настоящая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диссертация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Объектом</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исследования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являются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региона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социальные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Предметом</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исследования</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взаимодействие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социальными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институтами</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общественными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организациями</w:t>
      </w:r>
      <w:r w:rsidRPr="00A6133E">
        <w:rPr>
          <w:rFonts w:ascii="Arial" w:hAnsi="Arial" w:cs="Arial"/>
          <w:caps/>
          <w:color w:val="333333"/>
          <w:sz w:val="27"/>
          <w:szCs w:val="27"/>
        </w:rPr>
        <w:t xml:space="preserve">, 7 </w:t>
      </w:r>
      <w:r w:rsidRPr="00A6133E">
        <w:rPr>
          <w:rFonts w:ascii="Arial" w:hAnsi="Arial" w:cs="Arial" w:hint="eastAsia"/>
          <w:caps/>
          <w:color w:val="333333"/>
          <w:sz w:val="27"/>
          <w:szCs w:val="27"/>
        </w:rPr>
        <w:t>системой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lastRenderedPageBreak/>
        <w:t>образования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религиозными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объединениями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институтами</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искусства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а</w:t>
      </w:r>
      <w:r w:rsidRPr="00A6133E">
        <w:rPr>
          <w:rFonts w:ascii="Arial" w:hAnsi="Arial" w:cs="Arial"/>
          <w:caps/>
          <w:color w:val="333333"/>
          <w:sz w:val="27"/>
          <w:szCs w:val="27"/>
        </w:rPr>
        <w:t>...</w:t>
      </w:r>
    </w:p>
    <w:p w14:paraId="20303E90" w14:textId="77777777" w:rsidR="00A6133E" w:rsidRPr="00A6133E" w:rsidRDefault="00A6133E" w:rsidP="00A6133E">
      <w:pPr>
        <w:rPr>
          <w:rFonts w:ascii="Arial" w:hAnsi="Arial" w:cs="Arial"/>
          <w:caps/>
          <w:color w:val="333333"/>
          <w:sz w:val="27"/>
          <w:szCs w:val="27"/>
        </w:rPr>
      </w:pPr>
      <w:r w:rsidRPr="00A6133E">
        <w:rPr>
          <w:rFonts w:ascii="Arial" w:hAnsi="Arial" w:cs="Arial" w:hint="eastAsia"/>
          <w:caps/>
          <w:color w:val="333333"/>
          <w:sz w:val="27"/>
          <w:szCs w:val="27"/>
        </w:rPr>
        <w:t>стр</w:t>
      </w:r>
      <w:r w:rsidRPr="00A6133E">
        <w:rPr>
          <w:rFonts w:ascii="Arial" w:hAnsi="Arial" w:cs="Arial"/>
          <w:caps/>
          <w:color w:val="333333"/>
          <w:sz w:val="27"/>
          <w:szCs w:val="27"/>
        </w:rPr>
        <w:t>. 7</w:t>
      </w:r>
    </w:p>
    <w:p w14:paraId="4A7ADEAA" w14:textId="75DCE34A" w:rsidR="00967B66" w:rsidRPr="00A6133E" w:rsidRDefault="00A6133E" w:rsidP="00A6133E">
      <w:r w:rsidRPr="00A6133E">
        <w:rPr>
          <w:rFonts w:ascii="Arial" w:hAnsi="Arial" w:cs="Arial" w:hint="eastAsia"/>
          <w:caps/>
          <w:color w:val="333333"/>
          <w:sz w:val="27"/>
          <w:szCs w:val="27"/>
        </w:rPr>
        <w:t>типы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характерные</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для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региона</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исследовать</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структуру</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феномена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сакрального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как</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базового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компонента</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религиозного</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института</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проанализировать</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процессы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развития</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в</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Прибайкальском</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регионе</w:t>
      </w:r>
      <w:r w:rsidRPr="00A6133E">
        <w:rPr>
          <w:rFonts w:ascii="Arial" w:hAnsi="Arial" w:cs="Arial"/>
          <w:caps/>
          <w:color w:val="333333"/>
          <w:sz w:val="27"/>
          <w:szCs w:val="27"/>
        </w:rPr>
        <w:t xml:space="preserve">; - </w:t>
      </w:r>
      <w:r w:rsidRPr="00A6133E">
        <w:rPr>
          <w:rFonts w:ascii="Arial" w:hAnsi="Arial" w:cs="Arial" w:hint="eastAsia"/>
          <w:caps/>
          <w:color w:val="333333"/>
          <w:sz w:val="27"/>
          <w:szCs w:val="27"/>
        </w:rPr>
        <w:t>рассмотреть</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компоненты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структуры</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христианских</w:t>
      </w:r>
      <w:r w:rsidRPr="00A6133E">
        <w:rPr>
          <w:rFonts w:ascii="Arial" w:hAnsi="Arial" w:cs="Arial"/>
          <w:caps/>
          <w:color w:val="333333"/>
          <w:sz w:val="27"/>
          <w:szCs w:val="27"/>
        </w:rPr>
        <w:t xml:space="preserve"> </w:t>
      </w:r>
      <w:r w:rsidRPr="00A6133E">
        <w:rPr>
          <w:rFonts w:ascii="Arial" w:hAnsi="Arial" w:cs="Arial" w:hint="eastAsia"/>
          <w:caps/>
          <w:color w:val="333333"/>
          <w:sz w:val="27"/>
          <w:szCs w:val="27"/>
        </w:rPr>
        <w:t>объединений</w:t>
      </w:r>
    </w:p>
    <w:sectPr w:rsidR="00967B66" w:rsidRPr="00A613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2F9D" w14:textId="77777777" w:rsidR="00A765B1" w:rsidRDefault="00A765B1">
      <w:pPr>
        <w:spacing w:after="0" w:line="240" w:lineRule="auto"/>
      </w:pPr>
      <w:r>
        <w:separator/>
      </w:r>
    </w:p>
  </w:endnote>
  <w:endnote w:type="continuationSeparator" w:id="0">
    <w:p w14:paraId="513B1DD6" w14:textId="77777777" w:rsidR="00A765B1" w:rsidRDefault="00A7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10F6" w14:textId="77777777" w:rsidR="00A765B1" w:rsidRDefault="00A765B1"/>
    <w:p w14:paraId="165A9C0A" w14:textId="77777777" w:rsidR="00A765B1" w:rsidRDefault="00A765B1"/>
    <w:p w14:paraId="2D20E9FA" w14:textId="77777777" w:rsidR="00A765B1" w:rsidRDefault="00A765B1"/>
    <w:p w14:paraId="62BCD417" w14:textId="77777777" w:rsidR="00A765B1" w:rsidRDefault="00A765B1"/>
    <w:p w14:paraId="01216002" w14:textId="77777777" w:rsidR="00A765B1" w:rsidRDefault="00A765B1"/>
    <w:p w14:paraId="786CE48C" w14:textId="77777777" w:rsidR="00A765B1" w:rsidRDefault="00A765B1"/>
    <w:p w14:paraId="0488B511" w14:textId="77777777" w:rsidR="00A765B1" w:rsidRDefault="00A765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D07CC" wp14:editId="6E8103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34CB7" w14:textId="77777777" w:rsidR="00A765B1" w:rsidRDefault="00A76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D07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D34CB7" w14:textId="77777777" w:rsidR="00A765B1" w:rsidRDefault="00A76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9702E7" w14:textId="77777777" w:rsidR="00A765B1" w:rsidRDefault="00A765B1"/>
    <w:p w14:paraId="3B571476" w14:textId="77777777" w:rsidR="00A765B1" w:rsidRDefault="00A765B1"/>
    <w:p w14:paraId="16B8C3B8" w14:textId="77777777" w:rsidR="00A765B1" w:rsidRDefault="00A765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BC47B" wp14:editId="4F5D82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44EC" w14:textId="77777777" w:rsidR="00A765B1" w:rsidRDefault="00A765B1"/>
                          <w:p w14:paraId="511AFB62" w14:textId="77777777" w:rsidR="00A765B1" w:rsidRDefault="00A76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BC4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0244EC" w14:textId="77777777" w:rsidR="00A765B1" w:rsidRDefault="00A765B1"/>
                    <w:p w14:paraId="511AFB62" w14:textId="77777777" w:rsidR="00A765B1" w:rsidRDefault="00A76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391CF2" w14:textId="77777777" w:rsidR="00A765B1" w:rsidRDefault="00A765B1"/>
    <w:p w14:paraId="2F18451C" w14:textId="77777777" w:rsidR="00A765B1" w:rsidRDefault="00A765B1">
      <w:pPr>
        <w:rPr>
          <w:sz w:val="2"/>
          <w:szCs w:val="2"/>
        </w:rPr>
      </w:pPr>
    </w:p>
    <w:p w14:paraId="51200ACD" w14:textId="77777777" w:rsidR="00A765B1" w:rsidRDefault="00A765B1"/>
    <w:p w14:paraId="554B4D30" w14:textId="77777777" w:rsidR="00A765B1" w:rsidRDefault="00A765B1">
      <w:pPr>
        <w:spacing w:after="0" w:line="240" w:lineRule="auto"/>
      </w:pPr>
    </w:p>
  </w:footnote>
  <w:footnote w:type="continuationSeparator" w:id="0">
    <w:p w14:paraId="27255757" w14:textId="77777777" w:rsidR="00A765B1" w:rsidRDefault="00A7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B1"/>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57816</TotalTime>
  <Pages>2</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2664</cp:revision>
  <cp:lastPrinted>2009-02-06T05:36:00Z</cp:lastPrinted>
  <dcterms:created xsi:type="dcterms:W3CDTF">2025-11-25T20:19:00Z</dcterms:created>
  <dcterms:modified xsi:type="dcterms:W3CDTF">2026-01-31T09:08:00Z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