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6E9B"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Скопов</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Сергей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Вениаминович</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Усовершенствованная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сернокислотная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технология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производства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диоксида</w:t>
      </w:r>
      <w:r w:rsidRPr="00540B05">
        <w:rPr>
          <w:rFonts w:ascii="Helvetica" w:eastAsia="Symbol" w:hAnsi="Helvetica" w:cs="Helvetica"/>
          <w:b/>
          <w:color w:val="222222"/>
          <w:kern w:val="0"/>
          <w:sz w:val="21"/>
          <w:szCs w:val="21"/>
          <w:lang w:eastAsia="ru-RU"/>
        </w:rPr>
        <w:t xml:space="preserve"> </w:t>
      </w:r>
      <w:proofErr w:type="gramStart"/>
      <w:r w:rsidRPr="00540B05">
        <w:rPr>
          <w:rFonts w:ascii="Helvetica" w:eastAsia="Symbol" w:hAnsi="Helvetica" w:cs="Helvetica" w:hint="eastAsia"/>
          <w:b/>
          <w:color w:val="222222"/>
          <w:kern w:val="0"/>
          <w:sz w:val="21"/>
          <w:szCs w:val="21"/>
          <w:lang w:eastAsia="ru-RU"/>
        </w:rPr>
        <w:t>марганца</w:t>
      </w:r>
      <w:r w:rsidRPr="00540B05">
        <w:rPr>
          <w:rFonts w:ascii="Helvetica" w:eastAsia="Symbol" w:hAnsi="Helvetica" w:cs="Helvetica"/>
          <w:b/>
          <w:color w:val="222222"/>
          <w:kern w:val="0"/>
          <w:sz w:val="21"/>
          <w:szCs w:val="21"/>
          <w:lang w:eastAsia="ru-RU"/>
        </w:rPr>
        <w:t xml:space="preserve"> :</w:t>
      </w:r>
      <w:proofErr w:type="gramEnd"/>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диссертация</w:t>
      </w:r>
      <w:r w:rsidRPr="00540B05">
        <w:rPr>
          <w:rFonts w:ascii="Helvetica" w:eastAsia="Symbol" w:hAnsi="Helvetica" w:cs="Helvetica"/>
          <w:b/>
          <w:color w:val="222222"/>
          <w:kern w:val="0"/>
          <w:sz w:val="21"/>
          <w:szCs w:val="21"/>
          <w:lang w:eastAsia="ru-RU"/>
        </w:rPr>
        <w:t xml:space="preserve"> ... </w:t>
      </w:r>
      <w:r w:rsidRPr="00540B05">
        <w:rPr>
          <w:rFonts w:ascii="Helvetica" w:eastAsia="Symbol" w:hAnsi="Helvetica" w:cs="Helvetica" w:hint="eastAsia"/>
          <w:b/>
          <w:color w:val="222222"/>
          <w:kern w:val="0"/>
          <w:sz w:val="21"/>
          <w:szCs w:val="21"/>
          <w:lang w:eastAsia="ru-RU"/>
        </w:rPr>
        <w:t>кандидата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технических</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наук</w:t>
      </w:r>
      <w:r w:rsidRPr="00540B05">
        <w:rPr>
          <w:rFonts w:ascii="Helvetica" w:eastAsia="Symbol" w:hAnsi="Helvetica" w:cs="Helvetica"/>
          <w:b/>
          <w:color w:val="222222"/>
          <w:kern w:val="0"/>
          <w:sz w:val="21"/>
          <w:szCs w:val="21"/>
          <w:lang w:eastAsia="ru-RU"/>
        </w:rPr>
        <w:t xml:space="preserve"> : 05.16.02 / </w:t>
      </w:r>
      <w:r w:rsidRPr="00540B05">
        <w:rPr>
          <w:rFonts w:ascii="Helvetica" w:eastAsia="Symbol" w:hAnsi="Helvetica" w:cs="Helvetica" w:hint="eastAsia"/>
          <w:b/>
          <w:color w:val="222222"/>
          <w:kern w:val="0"/>
          <w:sz w:val="21"/>
          <w:szCs w:val="21"/>
          <w:lang w:eastAsia="ru-RU"/>
        </w:rPr>
        <w:t>Скопов</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Сергей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Вениаминович</w:t>
      </w:r>
      <w:r w:rsidRPr="00540B05">
        <w:rPr>
          <w:rFonts w:ascii="Helvetica" w:eastAsia="Symbol" w:hAnsi="Helvetica" w:cs="Helvetica"/>
          <w:b/>
          <w:color w:val="222222"/>
          <w:kern w:val="0"/>
          <w:sz w:val="21"/>
          <w:szCs w:val="21"/>
          <w:lang w:eastAsia="ru-RU"/>
        </w:rPr>
        <w:t>; [</w:t>
      </w:r>
      <w:r w:rsidRPr="00540B05">
        <w:rPr>
          <w:rFonts w:ascii="Helvetica" w:eastAsia="Symbol" w:hAnsi="Helvetica" w:cs="Helvetica" w:hint="eastAsia"/>
          <w:b/>
          <w:color w:val="222222"/>
          <w:kern w:val="0"/>
          <w:sz w:val="21"/>
          <w:szCs w:val="21"/>
          <w:lang w:eastAsia="ru-RU"/>
        </w:rPr>
        <w:t>Место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защиты</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Ур</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гос</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техн</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ун</w:t>
      </w:r>
      <w:r w:rsidRPr="00540B05">
        <w:rPr>
          <w:rFonts w:ascii="Helvetica" w:eastAsia="Symbol" w:hAnsi="Helvetica" w:cs="Helvetica"/>
          <w:b/>
          <w:color w:val="222222"/>
          <w:kern w:val="0"/>
          <w:sz w:val="21"/>
          <w:szCs w:val="21"/>
          <w:lang w:eastAsia="ru-RU"/>
        </w:rPr>
        <w:t>-</w:t>
      </w:r>
      <w:r w:rsidRPr="00540B05">
        <w:rPr>
          <w:rFonts w:ascii="Helvetica" w:eastAsia="Symbol" w:hAnsi="Helvetica" w:cs="Helvetica" w:hint="eastAsia"/>
          <w:b/>
          <w:color w:val="222222"/>
          <w:kern w:val="0"/>
          <w:sz w:val="21"/>
          <w:szCs w:val="21"/>
          <w:lang w:eastAsia="ru-RU"/>
        </w:rPr>
        <w:t>т</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Екатеринбург</w:t>
      </w:r>
      <w:r w:rsidRPr="00540B05">
        <w:rPr>
          <w:rFonts w:ascii="Helvetica" w:eastAsia="Symbol" w:hAnsi="Helvetica" w:cs="Helvetica"/>
          <w:b/>
          <w:color w:val="222222"/>
          <w:kern w:val="0"/>
          <w:sz w:val="21"/>
          <w:szCs w:val="21"/>
          <w:lang w:eastAsia="ru-RU"/>
        </w:rPr>
        <w:t xml:space="preserve">, 2009.- 156 </w:t>
      </w:r>
      <w:r w:rsidRPr="00540B05">
        <w:rPr>
          <w:rFonts w:ascii="Helvetica" w:eastAsia="Symbol" w:hAnsi="Helvetica" w:cs="Helvetica" w:hint="eastAsia"/>
          <w:b/>
          <w:color w:val="222222"/>
          <w:kern w:val="0"/>
          <w:sz w:val="21"/>
          <w:szCs w:val="21"/>
          <w:lang w:eastAsia="ru-RU"/>
        </w:rPr>
        <w:t>с</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ил</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РГБ</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ОД</w:t>
      </w:r>
      <w:r w:rsidRPr="00540B05">
        <w:rPr>
          <w:rFonts w:ascii="Helvetica" w:eastAsia="Symbol" w:hAnsi="Helvetica" w:cs="Helvetica"/>
          <w:b/>
          <w:color w:val="222222"/>
          <w:kern w:val="0"/>
          <w:sz w:val="21"/>
          <w:szCs w:val="21"/>
          <w:lang w:eastAsia="ru-RU"/>
        </w:rPr>
        <w:t>, 61 09-5/2648</w:t>
      </w:r>
    </w:p>
    <w:p w14:paraId="750132D5" w14:textId="77777777" w:rsidR="00540B05" w:rsidRPr="00540B05" w:rsidRDefault="00540B05" w:rsidP="00540B05">
      <w:pPr>
        <w:rPr>
          <w:rFonts w:ascii="Helvetica" w:eastAsia="Symbol" w:hAnsi="Helvetica" w:cs="Helvetica"/>
          <w:b/>
          <w:color w:val="222222"/>
          <w:kern w:val="0"/>
          <w:sz w:val="21"/>
          <w:szCs w:val="21"/>
          <w:lang w:eastAsia="ru-RU"/>
        </w:rPr>
      </w:pPr>
    </w:p>
    <w:p w14:paraId="4A07FF67" w14:textId="77777777" w:rsidR="00540B05" w:rsidRPr="00540B05" w:rsidRDefault="00540B05" w:rsidP="00540B05">
      <w:pPr>
        <w:rPr>
          <w:rFonts w:ascii="Helvetica" w:eastAsia="Symbol" w:hAnsi="Helvetica" w:cs="Helvetica"/>
          <w:b/>
          <w:color w:val="222222"/>
          <w:kern w:val="0"/>
          <w:sz w:val="21"/>
          <w:szCs w:val="21"/>
          <w:lang w:eastAsia="ru-RU"/>
        </w:rPr>
      </w:pPr>
    </w:p>
    <w:p w14:paraId="2FDDED28"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Уральский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государственный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технический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университет</w:t>
      </w:r>
      <w:r w:rsidRPr="00540B05">
        <w:rPr>
          <w:rFonts w:ascii="Helvetica" w:eastAsia="Symbol" w:hAnsi="Helvetica" w:cs="Helvetica"/>
          <w:b/>
          <w:color w:val="222222"/>
          <w:kern w:val="0"/>
          <w:sz w:val="21"/>
          <w:szCs w:val="21"/>
          <w:lang w:eastAsia="ru-RU"/>
        </w:rPr>
        <w:t xml:space="preserve"> - </w:t>
      </w:r>
      <w:r w:rsidRPr="00540B05">
        <w:rPr>
          <w:rFonts w:ascii="Helvetica" w:eastAsia="Symbol" w:hAnsi="Helvetica" w:cs="Helvetica" w:hint="eastAsia"/>
          <w:b/>
          <w:color w:val="222222"/>
          <w:kern w:val="0"/>
          <w:sz w:val="21"/>
          <w:szCs w:val="21"/>
          <w:lang w:eastAsia="ru-RU"/>
        </w:rPr>
        <w:t>УПИ</w:t>
      </w:r>
    </w:p>
    <w:p w14:paraId="6FDFF018"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Кафедра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металлургии</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тяжелых</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цветных</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металлов</w:t>
      </w:r>
    </w:p>
    <w:p w14:paraId="7D0ABD61"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На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правах</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рукописи</w:t>
      </w:r>
    </w:p>
    <w:p w14:paraId="20102B66"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04200957975</w:t>
      </w:r>
    </w:p>
    <w:p w14:paraId="275DB6F5"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СКОПОВ</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Сергей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Вениаминович</w:t>
      </w:r>
    </w:p>
    <w:p w14:paraId="514092BE"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УСОВЕРШЕНСТВОВАННАЯ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СЕРНОКИСЛОТНАЯ</w:t>
      </w:r>
    </w:p>
    <w:p w14:paraId="354A76A4"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ТЕХНОЛОГИЯ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ПРОИЗВОДСТВА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ДИОКСИДА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МАРГАНЦА</w:t>
      </w:r>
    </w:p>
    <w:p w14:paraId="04B62F79"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Специальность</w:t>
      </w:r>
      <w:r w:rsidRPr="00540B05">
        <w:rPr>
          <w:rFonts w:ascii="Helvetica" w:eastAsia="Symbol" w:hAnsi="Helvetica" w:cs="Helvetica"/>
          <w:b/>
          <w:color w:val="222222"/>
          <w:kern w:val="0"/>
          <w:sz w:val="21"/>
          <w:szCs w:val="21"/>
          <w:lang w:eastAsia="ru-RU"/>
        </w:rPr>
        <w:t xml:space="preserve"> 05.16.02 - </w:t>
      </w:r>
      <w:r w:rsidRPr="00540B05">
        <w:rPr>
          <w:rFonts w:ascii="Helvetica" w:eastAsia="Symbol" w:hAnsi="Helvetica" w:cs="Helvetica" w:hint="eastAsia"/>
          <w:b/>
          <w:color w:val="222222"/>
          <w:kern w:val="0"/>
          <w:sz w:val="21"/>
          <w:szCs w:val="21"/>
          <w:lang w:eastAsia="ru-RU"/>
        </w:rPr>
        <w:t>Металлургия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чёрных</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цветных</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редких</w:t>
      </w:r>
    </w:p>
    <w:p w14:paraId="5C47E9C8"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металлов</w:t>
      </w:r>
    </w:p>
    <w:p w14:paraId="4DE079AB"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Диссертация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на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соискание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ученой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степени</w:t>
      </w:r>
    </w:p>
    <w:p w14:paraId="37A8710F"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кандидата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технических</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наук</w:t>
      </w:r>
    </w:p>
    <w:p w14:paraId="5406216B"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Научный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руководитель</w:t>
      </w:r>
      <w:r w:rsidRPr="00540B05">
        <w:rPr>
          <w:rFonts w:ascii="Helvetica" w:eastAsia="Symbol" w:hAnsi="Helvetica" w:cs="Helvetica"/>
          <w:b/>
          <w:color w:val="222222"/>
          <w:kern w:val="0"/>
          <w:sz w:val="21"/>
          <w:szCs w:val="21"/>
          <w:lang w:eastAsia="ru-RU"/>
        </w:rPr>
        <w:t xml:space="preserve"> - </w:t>
      </w:r>
      <w:r w:rsidRPr="00540B05">
        <w:rPr>
          <w:rFonts w:ascii="Helvetica" w:eastAsia="Symbol" w:hAnsi="Helvetica" w:cs="Helvetica" w:hint="eastAsia"/>
          <w:b/>
          <w:color w:val="222222"/>
          <w:kern w:val="0"/>
          <w:sz w:val="21"/>
          <w:szCs w:val="21"/>
          <w:lang w:eastAsia="ru-RU"/>
        </w:rPr>
        <w:t>член</w:t>
      </w:r>
      <w:r w:rsidRPr="00540B05">
        <w:rPr>
          <w:rFonts w:ascii="Helvetica" w:eastAsia="Symbol" w:hAnsi="Helvetica" w:cs="Helvetica"/>
          <w:b/>
          <w:color w:val="222222"/>
          <w:kern w:val="0"/>
          <w:sz w:val="21"/>
          <w:szCs w:val="21"/>
          <w:lang w:eastAsia="ru-RU"/>
        </w:rPr>
        <w:t>-</w:t>
      </w:r>
      <w:r w:rsidRPr="00540B05">
        <w:rPr>
          <w:rFonts w:ascii="Helvetica" w:eastAsia="Symbol" w:hAnsi="Helvetica" w:cs="Helvetica" w:hint="eastAsia"/>
          <w:b/>
          <w:color w:val="222222"/>
          <w:kern w:val="0"/>
          <w:sz w:val="21"/>
          <w:szCs w:val="21"/>
          <w:lang w:eastAsia="ru-RU"/>
        </w:rPr>
        <w:t>корр</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РАН</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профессор</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Набойченко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w:t>
      </w:r>
      <w:r w:rsidRPr="00540B05">
        <w:rPr>
          <w:rFonts w:ascii="Helvetica" w:eastAsia="Symbol" w:hAnsi="Helvetica" w:cs="Helvetica"/>
          <w:b/>
          <w:color w:val="222222"/>
          <w:kern w:val="0"/>
          <w:sz w:val="21"/>
          <w:szCs w:val="21"/>
          <w:lang w:eastAsia="ru-RU"/>
        </w:rPr>
        <w:t>.</w:t>
      </w:r>
      <w:r w:rsidRPr="00540B05">
        <w:rPr>
          <w:rFonts w:ascii="Helvetica" w:eastAsia="Symbol" w:hAnsi="Helvetica" w:cs="Helvetica" w:hint="eastAsia"/>
          <w:b/>
          <w:color w:val="222222"/>
          <w:kern w:val="0"/>
          <w:sz w:val="21"/>
          <w:szCs w:val="21"/>
          <w:lang w:eastAsia="ru-RU"/>
        </w:rPr>
        <w:t>С</w:t>
      </w:r>
      <w:r w:rsidRPr="00540B05">
        <w:rPr>
          <w:rFonts w:ascii="Helvetica" w:eastAsia="Symbol" w:hAnsi="Helvetica" w:cs="Helvetica"/>
          <w:b/>
          <w:color w:val="222222"/>
          <w:kern w:val="0"/>
          <w:sz w:val="21"/>
          <w:szCs w:val="21"/>
          <w:lang w:eastAsia="ru-RU"/>
        </w:rPr>
        <w:t>.</w:t>
      </w:r>
    </w:p>
    <w:p w14:paraId="0A3CDEF7"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Екатеринбург</w:t>
      </w:r>
      <w:r w:rsidRPr="00540B05">
        <w:rPr>
          <w:rFonts w:ascii="Helvetica" w:eastAsia="Symbol" w:hAnsi="Helvetica" w:cs="Helvetica"/>
          <w:b/>
          <w:color w:val="222222"/>
          <w:kern w:val="0"/>
          <w:sz w:val="21"/>
          <w:szCs w:val="21"/>
          <w:lang w:eastAsia="ru-RU"/>
        </w:rPr>
        <w:t xml:space="preserve"> 2009</w:t>
      </w:r>
    </w:p>
    <w:p w14:paraId="5C425C15"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СОДЕРЖАНИЕ</w:t>
      </w:r>
    </w:p>
    <w:p w14:paraId="78D36DDD"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Стр</w:t>
      </w:r>
      <w:r w:rsidRPr="00540B05">
        <w:rPr>
          <w:rFonts w:ascii="Helvetica" w:eastAsia="Symbol" w:hAnsi="Helvetica" w:cs="Helvetica"/>
          <w:b/>
          <w:color w:val="222222"/>
          <w:kern w:val="0"/>
          <w:sz w:val="21"/>
          <w:szCs w:val="21"/>
          <w:lang w:eastAsia="ru-RU"/>
        </w:rPr>
        <w:t>.</w:t>
      </w:r>
    </w:p>
    <w:p w14:paraId="622AA820"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ВВЕДЕНИЕ</w:t>
      </w:r>
      <w:r w:rsidRPr="00540B05">
        <w:rPr>
          <w:rFonts w:ascii="Helvetica" w:eastAsia="Symbol" w:hAnsi="Helvetica" w:cs="Helvetica"/>
          <w:b/>
          <w:color w:val="222222"/>
          <w:kern w:val="0"/>
          <w:sz w:val="21"/>
          <w:szCs w:val="21"/>
          <w:lang w:eastAsia="ru-RU"/>
        </w:rPr>
        <w:tab/>
        <w:t>4</w:t>
      </w:r>
    </w:p>
    <w:p w14:paraId="1980C2BF"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1.</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СОВРЕМЕННОЕ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СОСТОЯНИЕ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ПРОИЗВОДСТВА</w:t>
      </w:r>
    </w:p>
    <w:p w14:paraId="7BBBDB2C"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ЭЛЕКТРОЛИТИЧЕСКОГО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ДИОКСИДА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МАРГАНЦА</w:t>
      </w:r>
      <w:r w:rsidRPr="00540B05">
        <w:rPr>
          <w:rFonts w:ascii="Helvetica" w:eastAsia="Symbol" w:hAnsi="Helvetica" w:cs="Helvetica"/>
          <w:b/>
          <w:color w:val="222222"/>
          <w:kern w:val="0"/>
          <w:sz w:val="21"/>
          <w:szCs w:val="21"/>
          <w:lang w:eastAsia="ru-RU"/>
        </w:rPr>
        <w:tab/>
        <w:t>6</w:t>
      </w:r>
    </w:p>
    <w:p w14:paraId="70D41341"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1</w:t>
      </w:r>
      <w:r w:rsidRPr="00540B05">
        <w:rPr>
          <w:rFonts w:ascii="Helvetica" w:eastAsia="Symbol" w:hAnsi="Helvetica" w:cs="Helvetica" w:hint="eastAsia"/>
          <w:b/>
          <w:color w:val="222222"/>
          <w:kern w:val="0"/>
          <w:sz w:val="21"/>
          <w:szCs w:val="21"/>
          <w:lang w:eastAsia="ru-RU"/>
        </w:rPr>
        <w:t>Л</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Способы</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переработки</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марганцевого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сырья</w:t>
      </w:r>
      <w:r w:rsidRPr="00540B05">
        <w:rPr>
          <w:rFonts w:ascii="Helvetica" w:eastAsia="Symbol" w:hAnsi="Helvetica" w:cs="Helvetica"/>
          <w:b/>
          <w:color w:val="222222"/>
          <w:kern w:val="0"/>
          <w:sz w:val="21"/>
          <w:szCs w:val="21"/>
          <w:lang w:eastAsia="ru-RU"/>
        </w:rPr>
        <w:tab/>
        <w:t>7</w:t>
      </w:r>
    </w:p>
    <w:p w14:paraId="12F39097"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lastRenderedPageBreak/>
        <w:t>1.2.</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Способы</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сернокислотного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восстановительного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выщелачивания</w:t>
      </w:r>
    </w:p>
    <w:p w14:paraId="24FE9A98"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оксидного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марганцевого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сырья</w:t>
      </w:r>
      <w:r w:rsidRPr="00540B05">
        <w:rPr>
          <w:rFonts w:ascii="Helvetica" w:eastAsia="Symbol" w:hAnsi="Helvetica" w:cs="Helvetica"/>
          <w:b/>
          <w:color w:val="222222"/>
          <w:kern w:val="0"/>
          <w:sz w:val="21"/>
          <w:szCs w:val="21"/>
          <w:lang w:eastAsia="ru-RU"/>
        </w:rPr>
        <w:tab/>
        <w:t>11</w:t>
      </w:r>
    </w:p>
    <w:p w14:paraId="567D735D"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1.3.</w:t>
      </w:r>
      <w:r w:rsidRPr="00540B05">
        <w:rPr>
          <w:rFonts w:ascii="Helvetica" w:eastAsia="Symbol" w:hAnsi="Helvetica" w:cs="Helvetica"/>
          <w:b/>
          <w:color w:val="222222"/>
          <w:kern w:val="0"/>
          <w:sz w:val="21"/>
          <w:szCs w:val="21"/>
          <w:lang w:eastAsia="ru-RU"/>
        </w:rPr>
        <w:tab/>
        <w:t xml:space="preserve"> </w:t>
      </w:r>
      <w:r w:rsidRPr="00540B05">
        <w:rPr>
          <w:rFonts w:ascii="Helvetica" w:eastAsia="Symbol" w:hAnsi="Helvetica" w:cs="Helvetica" w:hint="eastAsia"/>
          <w:b/>
          <w:color w:val="222222"/>
          <w:kern w:val="0"/>
          <w:sz w:val="21"/>
          <w:szCs w:val="21"/>
          <w:lang w:eastAsia="ru-RU"/>
        </w:rPr>
        <w:t>Обзор</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работ</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выбору</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анодного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материала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для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электролиза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ЭДМ</w:t>
      </w:r>
      <w:r w:rsidRPr="00540B05">
        <w:rPr>
          <w:rFonts w:ascii="Helvetica" w:eastAsia="Symbol" w:hAnsi="Helvetica" w:cs="Helvetica"/>
          <w:b/>
          <w:color w:val="222222"/>
          <w:kern w:val="0"/>
          <w:sz w:val="21"/>
          <w:szCs w:val="21"/>
          <w:lang w:eastAsia="ru-RU"/>
        </w:rPr>
        <w:tab/>
        <w:t>15</w:t>
      </w:r>
    </w:p>
    <w:p w14:paraId="25BF8ED4"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1.4.</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Выбор</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направления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исследований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Выводы</w:t>
      </w:r>
      <w:r w:rsidRPr="00540B05">
        <w:rPr>
          <w:rFonts w:ascii="Helvetica" w:eastAsia="Symbol" w:hAnsi="Helvetica" w:cs="Helvetica"/>
          <w:b/>
          <w:color w:val="222222"/>
          <w:kern w:val="0"/>
          <w:sz w:val="21"/>
          <w:szCs w:val="21"/>
          <w:lang w:eastAsia="ru-RU"/>
        </w:rPr>
        <w:tab/>
        <w:t>19</w:t>
      </w:r>
    </w:p>
    <w:p w14:paraId="40D71EE7"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2.</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КИНЕТИКА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СЕРНОКИСЛОТНОГО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ВЫЩЕЛАЧИВАНИЯ</w:t>
      </w:r>
    </w:p>
    <w:p w14:paraId="17C94D20"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ДИОКСИДА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МАРГАНЦА</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w:t>
      </w:r>
      <w:r w:rsidRPr="00540B05">
        <w:rPr>
          <w:rFonts w:ascii="Helvetica" w:eastAsia="Symbol" w:hAnsi="Helvetica" w:cs="Helvetica"/>
          <w:b/>
          <w:color w:val="222222"/>
          <w:kern w:val="0"/>
          <w:sz w:val="21"/>
          <w:szCs w:val="21"/>
          <w:lang w:eastAsia="ru-RU"/>
        </w:rPr>
        <w:tab/>
        <w:t>22'</w:t>
      </w:r>
    </w:p>
    <w:p w14:paraId="20A089DC"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2.1.</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Условия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восстановительного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выщелачивания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диоксида</w:t>
      </w:r>
    </w:p>
    <w:p w14:paraId="49D59077"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марганца</w:t>
      </w:r>
      <w:r w:rsidRPr="00540B05">
        <w:rPr>
          <w:rFonts w:ascii="Helvetica" w:eastAsia="Symbol" w:hAnsi="Helvetica" w:cs="Helvetica"/>
          <w:b/>
          <w:color w:val="222222"/>
          <w:kern w:val="0"/>
          <w:sz w:val="21"/>
          <w:szCs w:val="21"/>
          <w:lang w:eastAsia="ru-RU"/>
        </w:rPr>
        <w:tab/>
        <w:t>22</w:t>
      </w:r>
    </w:p>
    <w:p w14:paraId="21141361"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2.2.</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Кинетика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выщелачивания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диоксида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марганца</w:t>
      </w:r>
      <w:r w:rsidRPr="00540B05">
        <w:rPr>
          <w:rFonts w:ascii="Helvetica" w:eastAsia="Symbol" w:hAnsi="Helvetica" w:cs="Helvetica"/>
          <w:b/>
          <w:color w:val="222222"/>
          <w:kern w:val="0"/>
          <w:sz w:val="21"/>
          <w:szCs w:val="21"/>
          <w:lang w:eastAsia="ru-RU"/>
        </w:rPr>
        <w:tab/>
        <w:t>26</w:t>
      </w:r>
    </w:p>
    <w:p w14:paraId="1A38242B"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2.2.1.</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Методика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выщелачивания</w:t>
      </w:r>
      <w:r w:rsidRPr="00540B05">
        <w:rPr>
          <w:rFonts w:ascii="Helvetica" w:eastAsia="Symbol" w:hAnsi="Helvetica" w:cs="Helvetica"/>
          <w:b/>
          <w:color w:val="222222"/>
          <w:kern w:val="0"/>
          <w:sz w:val="21"/>
          <w:szCs w:val="21"/>
          <w:lang w:eastAsia="ru-RU"/>
        </w:rPr>
        <w:tab/>
        <w:t>27</w:t>
      </w:r>
    </w:p>
    <w:p w14:paraId="76D03460"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2.2.2.</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Влияние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скорости</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перемешивания</w:t>
      </w:r>
      <w:r w:rsidRPr="00540B05">
        <w:rPr>
          <w:rFonts w:ascii="Helvetica" w:eastAsia="Symbol" w:hAnsi="Helvetica" w:cs="Helvetica"/>
          <w:b/>
          <w:color w:val="222222"/>
          <w:kern w:val="0"/>
          <w:sz w:val="21"/>
          <w:szCs w:val="21"/>
          <w:lang w:eastAsia="ru-RU"/>
        </w:rPr>
        <w:tab/>
        <w:t>.</w:t>
      </w:r>
      <w:r w:rsidRPr="00540B05">
        <w:rPr>
          <w:rFonts w:ascii="Helvetica" w:eastAsia="Symbol" w:hAnsi="Helvetica" w:cs="Helvetica"/>
          <w:b/>
          <w:color w:val="222222"/>
          <w:kern w:val="0"/>
          <w:sz w:val="21"/>
          <w:szCs w:val="21"/>
          <w:lang w:eastAsia="ru-RU"/>
        </w:rPr>
        <w:tab/>
        <w:t>28</w:t>
      </w:r>
    </w:p>
    <w:p w14:paraId="2C762DE7"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2.2.3.</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Влияние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температуры</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выщелачивания</w:t>
      </w:r>
      <w:r w:rsidRPr="00540B05">
        <w:rPr>
          <w:rFonts w:ascii="Helvetica" w:eastAsia="Symbol" w:hAnsi="Helvetica" w:cs="Helvetica"/>
          <w:b/>
          <w:color w:val="222222"/>
          <w:kern w:val="0"/>
          <w:sz w:val="21"/>
          <w:szCs w:val="21"/>
          <w:lang w:eastAsia="ru-RU"/>
        </w:rPr>
        <w:tab/>
        <w:t>30</w:t>
      </w:r>
    </w:p>
    <w:p w14:paraId="4CCBC777"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2.2.4.</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Влияние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расхода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восстановителя</w:t>
      </w:r>
      <w:r w:rsidRPr="00540B05">
        <w:rPr>
          <w:rFonts w:ascii="Helvetica" w:eastAsia="Symbol" w:hAnsi="Helvetica" w:cs="Helvetica"/>
          <w:b/>
          <w:color w:val="222222"/>
          <w:kern w:val="0"/>
          <w:sz w:val="21"/>
          <w:szCs w:val="21"/>
          <w:lang w:eastAsia="ru-RU"/>
        </w:rPr>
        <w:tab/>
        <w:t>39</w:t>
      </w:r>
    </w:p>
    <w:p w14:paraId="40B0042F"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2.2.5.</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Влияние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концентрации</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серной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кислоты</w:t>
      </w:r>
      <w:r w:rsidRPr="00540B05">
        <w:rPr>
          <w:rFonts w:ascii="Helvetica" w:eastAsia="Symbol" w:hAnsi="Helvetica" w:cs="Helvetica"/>
          <w:b/>
          <w:color w:val="222222"/>
          <w:kern w:val="0"/>
          <w:sz w:val="21"/>
          <w:szCs w:val="21"/>
          <w:lang w:eastAsia="ru-RU"/>
        </w:rPr>
        <w:tab/>
        <w:t>47</w:t>
      </w:r>
    </w:p>
    <w:p w14:paraId="3B9D64C1"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2.2.6.</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Обсуждение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результатов</w:t>
      </w:r>
      <w:r w:rsidRPr="00540B05">
        <w:rPr>
          <w:rFonts w:ascii="Helvetica" w:eastAsia="Symbol" w:hAnsi="Helvetica" w:cs="Helvetica"/>
          <w:b/>
          <w:color w:val="222222"/>
          <w:kern w:val="0"/>
          <w:sz w:val="21"/>
          <w:szCs w:val="21"/>
          <w:lang w:eastAsia="ru-RU"/>
        </w:rPr>
        <w:tab/>
        <w:t>51</w:t>
      </w:r>
    </w:p>
    <w:p w14:paraId="202F0640"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2.3.</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Выводы</w:t>
      </w:r>
      <w:r w:rsidRPr="00540B05">
        <w:rPr>
          <w:rFonts w:ascii="Helvetica" w:eastAsia="Symbol" w:hAnsi="Helvetica" w:cs="Helvetica"/>
          <w:b/>
          <w:color w:val="222222"/>
          <w:kern w:val="0"/>
          <w:sz w:val="21"/>
          <w:szCs w:val="21"/>
          <w:lang w:eastAsia="ru-RU"/>
        </w:rPr>
        <w:tab/>
        <w:t>63</w:t>
      </w:r>
    </w:p>
    <w:p w14:paraId="470F7953"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3.</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ХАРАКТЕРИСТИКА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МАРГАНЦЕВОЙ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РУДЫ</w:t>
      </w:r>
      <w:r w:rsidRPr="00540B05">
        <w:rPr>
          <w:rFonts w:ascii="Helvetica" w:eastAsia="Symbol" w:hAnsi="Helvetica" w:cs="Helvetica"/>
          <w:b/>
          <w:color w:val="222222"/>
          <w:kern w:val="0"/>
          <w:sz w:val="21"/>
          <w:szCs w:val="21"/>
          <w:lang w:eastAsia="ru-RU"/>
        </w:rPr>
        <w:tab/>
        <w:t>65</w:t>
      </w:r>
    </w:p>
    <w:p w14:paraId="37AE4835"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3.1.</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Химический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фазовый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состав</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руды</w:t>
      </w:r>
      <w:r w:rsidRPr="00540B05">
        <w:rPr>
          <w:rFonts w:ascii="Helvetica" w:eastAsia="Symbol" w:hAnsi="Helvetica" w:cs="Helvetica"/>
          <w:b/>
          <w:color w:val="222222"/>
          <w:kern w:val="0"/>
          <w:sz w:val="21"/>
          <w:szCs w:val="21"/>
          <w:lang w:eastAsia="ru-RU"/>
        </w:rPr>
        <w:tab/>
        <w:t>65</w:t>
      </w:r>
    </w:p>
    <w:p w14:paraId="3414F80A"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3.2.</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Выводы</w:t>
      </w:r>
      <w:r w:rsidRPr="00540B05">
        <w:rPr>
          <w:rFonts w:ascii="Helvetica" w:eastAsia="Symbol" w:hAnsi="Helvetica" w:cs="Helvetica"/>
          <w:b/>
          <w:color w:val="222222"/>
          <w:kern w:val="0"/>
          <w:sz w:val="21"/>
          <w:szCs w:val="21"/>
          <w:lang w:eastAsia="ru-RU"/>
        </w:rPr>
        <w:tab/>
        <w:t>1</w:t>
      </w:r>
      <w:r w:rsidRPr="00540B05">
        <w:rPr>
          <w:rFonts w:ascii="Helvetica" w:eastAsia="Symbol" w:hAnsi="Helvetica" w:cs="Helvetica"/>
          <w:b/>
          <w:color w:val="222222"/>
          <w:kern w:val="0"/>
          <w:sz w:val="21"/>
          <w:szCs w:val="21"/>
          <w:lang w:eastAsia="ru-RU"/>
        </w:rPr>
        <w:tab/>
        <w:t>70</w:t>
      </w:r>
    </w:p>
    <w:p w14:paraId="237C68DB"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ТЕХНОЛОГИЧЕСКИЕ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ИССЛЕДОВАНИЯ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ПО</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ПЕРЕРАБОТКЕ</w:t>
      </w:r>
    </w:p>
    <w:p w14:paraId="76CF6F80"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МАРГАНЦЕВОЙ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РУДЫ</w:t>
      </w:r>
      <w:r w:rsidRPr="00540B05">
        <w:rPr>
          <w:rFonts w:ascii="Helvetica" w:eastAsia="Symbol" w:hAnsi="Helvetica" w:cs="Helvetica"/>
          <w:b/>
          <w:color w:val="222222"/>
          <w:kern w:val="0"/>
          <w:sz w:val="21"/>
          <w:szCs w:val="21"/>
          <w:lang w:eastAsia="ru-RU"/>
        </w:rPr>
        <w:tab/>
        <w:t>71</w:t>
      </w:r>
    </w:p>
    <w:p w14:paraId="0EF56874"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4.1.</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Выщелачивание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марганца</w:t>
      </w:r>
      <w:r w:rsidRPr="00540B05">
        <w:rPr>
          <w:rFonts w:ascii="Helvetica" w:eastAsia="Symbol" w:hAnsi="Helvetica" w:cs="Helvetica"/>
          <w:b/>
          <w:color w:val="222222"/>
          <w:kern w:val="0"/>
          <w:sz w:val="21"/>
          <w:szCs w:val="21"/>
          <w:lang w:eastAsia="ru-RU"/>
        </w:rPr>
        <w:tab/>
        <w:t>.</w:t>
      </w:r>
      <w:r w:rsidRPr="00540B05">
        <w:rPr>
          <w:rFonts w:ascii="Helvetica" w:eastAsia="Symbol" w:hAnsi="Helvetica" w:cs="Helvetica"/>
          <w:b/>
          <w:color w:val="222222"/>
          <w:kern w:val="0"/>
          <w:sz w:val="21"/>
          <w:szCs w:val="21"/>
          <w:lang w:eastAsia="ru-RU"/>
        </w:rPr>
        <w:tab/>
        <w:t>71</w:t>
      </w:r>
    </w:p>
    <w:p w14:paraId="77B4F3CB"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4.1.1.</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Методика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эксперимента</w:t>
      </w:r>
      <w:r w:rsidRPr="00540B05">
        <w:rPr>
          <w:rFonts w:ascii="Helvetica" w:eastAsia="Symbol" w:hAnsi="Helvetica" w:cs="Helvetica"/>
          <w:b/>
          <w:color w:val="222222"/>
          <w:kern w:val="0"/>
          <w:sz w:val="21"/>
          <w:szCs w:val="21"/>
          <w:lang w:eastAsia="ru-RU"/>
        </w:rPr>
        <w:tab/>
        <w:t>71</w:t>
      </w:r>
    </w:p>
    <w:p w14:paraId="73F9A1C9"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4.1.2.</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Влияние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расхода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серной</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кислоты</w:t>
      </w:r>
      <w:r w:rsidRPr="00540B05">
        <w:rPr>
          <w:rFonts w:ascii="Helvetica" w:eastAsia="Symbol" w:hAnsi="Helvetica" w:cs="Helvetica"/>
          <w:b/>
          <w:color w:val="222222"/>
          <w:kern w:val="0"/>
          <w:sz w:val="21"/>
          <w:szCs w:val="21"/>
          <w:lang w:eastAsia="ru-RU"/>
        </w:rPr>
        <w:tab/>
        <w:t>73</w:t>
      </w:r>
    </w:p>
    <w:p w14:paraId="4AC0A3B7"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lastRenderedPageBreak/>
        <w:t>4.1.3.</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Влияние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расхода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восстановителя</w:t>
      </w:r>
      <w:r w:rsidRPr="00540B05">
        <w:rPr>
          <w:rFonts w:ascii="Helvetica" w:eastAsia="Symbol" w:hAnsi="Helvetica" w:cs="Helvetica"/>
          <w:b/>
          <w:color w:val="222222"/>
          <w:kern w:val="0"/>
          <w:sz w:val="21"/>
          <w:szCs w:val="21"/>
          <w:lang w:eastAsia="ru-RU"/>
        </w:rPr>
        <w:tab/>
        <w:t>7</w:t>
      </w:r>
      <w:r w:rsidRPr="00540B05">
        <w:rPr>
          <w:rFonts w:ascii="Helvetica" w:eastAsia="Symbol" w:hAnsi="Helvetica" w:cs="Helvetica"/>
          <w:b/>
          <w:color w:val="222222"/>
          <w:kern w:val="0"/>
          <w:sz w:val="21"/>
          <w:szCs w:val="21"/>
          <w:lang w:eastAsia="ru-RU"/>
        </w:rPr>
        <w:tab/>
        <w:t>6</w:t>
      </w:r>
    </w:p>
    <w:p w14:paraId="5B557B85"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4.1.4.</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Влияние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крупности</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руды</w:t>
      </w:r>
      <w:r w:rsidRPr="00540B05">
        <w:rPr>
          <w:rFonts w:ascii="Helvetica" w:eastAsia="Symbol" w:hAnsi="Helvetica" w:cs="Helvetica"/>
          <w:b/>
          <w:color w:val="222222"/>
          <w:kern w:val="0"/>
          <w:sz w:val="21"/>
          <w:szCs w:val="21"/>
          <w:lang w:eastAsia="ru-RU"/>
        </w:rPr>
        <w:tab/>
        <w:t>78</w:t>
      </w:r>
    </w:p>
    <w:p w14:paraId="79708790"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4.1.5.</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Влияние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температуры</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продолжительности</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процесса</w:t>
      </w:r>
      <w:r w:rsidRPr="00540B05">
        <w:rPr>
          <w:rFonts w:ascii="Helvetica" w:eastAsia="Symbol" w:hAnsi="Helvetica" w:cs="Helvetica"/>
          <w:b/>
          <w:color w:val="222222"/>
          <w:kern w:val="0"/>
          <w:sz w:val="21"/>
          <w:szCs w:val="21"/>
          <w:lang w:eastAsia="ru-RU"/>
        </w:rPr>
        <w:tab/>
        <w:t>79</w:t>
      </w:r>
    </w:p>
    <w:p w14:paraId="6D0D8EE1"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4.1.6.</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Противоточное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двухстадийное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выщелачивание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руды</w:t>
      </w:r>
      <w:r w:rsidRPr="00540B05">
        <w:rPr>
          <w:rFonts w:ascii="Helvetica" w:eastAsia="Symbol" w:hAnsi="Helvetica" w:cs="Helvetica"/>
          <w:b/>
          <w:color w:val="222222"/>
          <w:kern w:val="0"/>
          <w:sz w:val="21"/>
          <w:szCs w:val="21"/>
          <w:lang w:eastAsia="ru-RU"/>
        </w:rPr>
        <w:tab/>
        <w:t>80</w:t>
      </w:r>
    </w:p>
    <w:p w14:paraId="3C2F3969"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4.2.</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Электролитическое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осаждение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диоксида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марганца</w:t>
      </w:r>
      <w:r w:rsidRPr="00540B05">
        <w:rPr>
          <w:rFonts w:ascii="Helvetica" w:eastAsia="Symbol" w:hAnsi="Helvetica" w:cs="Helvetica"/>
          <w:b/>
          <w:color w:val="222222"/>
          <w:kern w:val="0"/>
          <w:sz w:val="21"/>
          <w:szCs w:val="21"/>
          <w:lang w:eastAsia="ru-RU"/>
        </w:rPr>
        <w:tab/>
        <w:t>87</w:t>
      </w:r>
    </w:p>
    <w:p w14:paraId="7ABA4BBB"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4.2.1.</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Подготовка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электролита</w:t>
      </w:r>
      <w:r w:rsidRPr="00540B05">
        <w:rPr>
          <w:rFonts w:ascii="Helvetica" w:eastAsia="Symbol" w:hAnsi="Helvetica" w:cs="Helvetica"/>
          <w:b/>
          <w:color w:val="222222"/>
          <w:kern w:val="0"/>
          <w:sz w:val="21"/>
          <w:szCs w:val="21"/>
          <w:lang w:eastAsia="ru-RU"/>
        </w:rPr>
        <w:tab/>
        <w:t>8 9</w:t>
      </w:r>
    </w:p>
    <w:p w14:paraId="57F835ED"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4.2.2.</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Методика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экспериментов</w:t>
      </w:r>
      <w:r w:rsidRPr="00540B05">
        <w:rPr>
          <w:rFonts w:ascii="Helvetica" w:eastAsia="Symbol" w:hAnsi="Helvetica" w:cs="Helvetica"/>
          <w:b/>
          <w:color w:val="222222"/>
          <w:kern w:val="0"/>
          <w:sz w:val="21"/>
          <w:szCs w:val="21"/>
          <w:lang w:eastAsia="ru-RU"/>
        </w:rPr>
        <w:tab/>
        <w:t>91</w:t>
      </w:r>
    </w:p>
    <w:p w14:paraId="68399BA3"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4.2.3.</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Лабораторные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исследования</w:t>
      </w:r>
      <w:r w:rsidRPr="00540B05">
        <w:rPr>
          <w:rFonts w:ascii="Helvetica" w:eastAsia="Symbol" w:hAnsi="Helvetica" w:cs="Helvetica"/>
          <w:b/>
          <w:color w:val="222222"/>
          <w:kern w:val="0"/>
          <w:sz w:val="21"/>
          <w:szCs w:val="21"/>
          <w:lang w:eastAsia="ru-RU"/>
        </w:rPr>
        <w:tab/>
        <w:t>95</w:t>
      </w:r>
    </w:p>
    <w:p w14:paraId="0514B48E"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4.3.</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Выводы</w:t>
      </w:r>
      <w:r w:rsidRPr="00540B05">
        <w:rPr>
          <w:rFonts w:ascii="Helvetica" w:eastAsia="Symbol" w:hAnsi="Helvetica" w:cs="Helvetica"/>
          <w:b/>
          <w:color w:val="222222"/>
          <w:kern w:val="0"/>
          <w:sz w:val="21"/>
          <w:szCs w:val="21"/>
          <w:lang w:eastAsia="ru-RU"/>
        </w:rPr>
        <w:tab/>
        <w:t>113</w:t>
      </w:r>
    </w:p>
    <w:p w14:paraId="065F5420"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5.</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ОПЫТНО</w:t>
      </w:r>
      <w:r w:rsidRPr="00540B05">
        <w:rPr>
          <w:rFonts w:ascii="Helvetica" w:eastAsia="Symbol" w:hAnsi="Helvetica" w:cs="Helvetica"/>
          <w:b/>
          <w:color w:val="222222"/>
          <w:kern w:val="0"/>
          <w:sz w:val="21"/>
          <w:szCs w:val="21"/>
          <w:lang w:eastAsia="ru-RU"/>
        </w:rPr>
        <w:t>-</w:t>
      </w:r>
      <w:r w:rsidRPr="00540B05">
        <w:rPr>
          <w:rFonts w:ascii="Helvetica" w:eastAsia="Symbol" w:hAnsi="Helvetica" w:cs="Helvetica" w:hint="eastAsia"/>
          <w:b/>
          <w:color w:val="222222"/>
          <w:kern w:val="0"/>
          <w:sz w:val="21"/>
          <w:szCs w:val="21"/>
          <w:lang w:eastAsia="ru-RU"/>
        </w:rPr>
        <w:t>ПРОМЫШЛЕННЫЕ</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ИСПЫТАНИЯ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ТЕХНОЛОГИИ</w:t>
      </w:r>
    </w:p>
    <w:p w14:paraId="122B0D5E"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ПОЛУЧЕНИЯ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ЭДМ</w:t>
      </w:r>
      <w:r w:rsidRPr="00540B05">
        <w:rPr>
          <w:rFonts w:ascii="Helvetica" w:eastAsia="Symbol" w:hAnsi="Helvetica" w:cs="Helvetica"/>
          <w:b/>
          <w:color w:val="222222"/>
          <w:kern w:val="0"/>
          <w:sz w:val="21"/>
          <w:szCs w:val="21"/>
          <w:lang w:eastAsia="ru-RU"/>
        </w:rPr>
        <w:tab/>
        <w:t>115</w:t>
      </w:r>
    </w:p>
    <w:p w14:paraId="18AC9C67"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5.1.</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Технологическая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аппаратурная</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схема</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процесса</w:t>
      </w:r>
      <w:r w:rsidRPr="00540B05">
        <w:rPr>
          <w:rFonts w:ascii="Helvetica" w:eastAsia="Symbol" w:hAnsi="Helvetica" w:cs="Helvetica"/>
          <w:b/>
          <w:color w:val="222222"/>
          <w:kern w:val="0"/>
          <w:sz w:val="21"/>
          <w:szCs w:val="21"/>
          <w:lang w:eastAsia="ru-RU"/>
        </w:rPr>
        <w:tab/>
        <w:t>115</w:t>
      </w:r>
    </w:p>
    <w:p w14:paraId="30F8D94F"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5.2.</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Результаты</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испытаний</w:t>
      </w:r>
      <w:r w:rsidRPr="00540B05">
        <w:rPr>
          <w:rFonts w:ascii="Helvetica" w:eastAsia="Symbol" w:hAnsi="Helvetica" w:cs="Helvetica"/>
          <w:b/>
          <w:color w:val="222222"/>
          <w:kern w:val="0"/>
          <w:sz w:val="21"/>
          <w:szCs w:val="21"/>
          <w:lang w:eastAsia="ru-RU"/>
        </w:rPr>
        <w:tab/>
        <w:t>120</w:t>
      </w:r>
    </w:p>
    <w:p w14:paraId="55B586E3"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b/>
          <w:color w:val="222222"/>
          <w:kern w:val="0"/>
          <w:sz w:val="21"/>
          <w:szCs w:val="21"/>
          <w:lang w:eastAsia="ru-RU"/>
        </w:rPr>
        <w:t>5.3.</w:t>
      </w:r>
      <w:r w:rsidRPr="00540B05">
        <w:rPr>
          <w:rFonts w:ascii="Helvetica" w:eastAsia="Symbol" w:hAnsi="Helvetica" w:cs="Helvetica"/>
          <w:b/>
          <w:color w:val="222222"/>
          <w:kern w:val="0"/>
          <w:sz w:val="21"/>
          <w:szCs w:val="21"/>
          <w:lang w:eastAsia="ru-RU"/>
        </w:rPr>
        <w:tab/>
      </w:r>
      <w:r w:rsidRPr="00540B05">
        <w:rPr>
          <w:rFonts w:ascii="Helvetica" w:eastAsia="Symbol" w:hAnsi="Helvetica" w:cs="Helvetica" w:hint="eastAsia"/>
          <w:b/>
          <w:color w:val="222222"/>
          <w:kern w:val="0"/>
          <w:sz w:val="21"/>
          <w:szCs w:val="21"/>
          <w:lang w:eastAsia="ru-RU"/>
        </w:rPr>
        <w:t>Выводы</w:t>
      </w:r>
      <w:r w:rsidRPr="00540B05">
        <w:rPr>
          <w:rFonts w:ascii="Helvetica" w:eastAsia="Symbol" w:hAnsi="Helvetica" w:cs="Helvetica"/>
          <w:b/>
          <w:color w:val="222222"/>
          <w:kern w:val="0"/>
          <w:sz w:val="21"/>
          <w:szCs w:val="21"/>
          <w:lang w:eastAsia="ru-RU"/>
        </w:rPr>
        <w:tab/>
        <w:t>131</w:t>
      </w:r>
    </w:p>
    <w:p w14:paraId="30048E7A"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ЗАКЛЮЧЕНИЕ</w:t>
      </w:r>
      <w:r w:rsidRPr="00540B05">
        <w:rPr>
          <w:rFonts w:ascii="Helvetica" w:eastAsia="Symbol" w:hAnsi="Helvetica" w:cs="Helvetica"/>
          <w:b/>
          <w:color w:val="222222"/>
          <w:kern w:val="0"/>
          <w:sz w:val="21"/>
          <w:szCs w:val="21"/>
          <w:lang w:eastAsia="ru-RU"/>
        </w:rPr>
        <w:tab/>
        <w:t>133</w:t>
      </w:r>
    </w:p>
    <w:p w14:paraId="39DABA42"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СПИСОК</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ИСПОЛЬЗОВАННЫХ</w:t>
      </w:r>
      <w:r w:rsidRPr="00540B05">
        <w:rPr>
          <w:rFonts w:ascii="Helvetica" w:eastAsia="Symbol" w:hAnsi="Helvetica" w:cs="Helvetica"/>
          <w:b/>
          <w:color w:val="222222"/>
          <w:kern w:val="0"/>
          <w:sz w:val="21"/>
          <w:szCs w:val="21"/>
          <w:lang w:eastAsia="ru-RU"/>
        </w:rPr>
        <w:t xml:space="preserve"> </w:t>
      </w:r>
      <w:r w:rsidRPr="00540B05">
        <w:rPr>
          <w:rFonts w:ascii="Helvetica" w:eastAsia="Symbol" w:hAnsi="Helvetica" w:cs="Helvetica" w:hint="eastAsia"/>
          <w:b/>
          <w:color w:val="222222"/>
          <w:kern w:val="0"/>
          <w:sz w:val="21"/>
          <w:szCs w:val="21"/>
          <w:lang w:eastAsia="ru-RU"/>
        </w:rPr>
        <w:t>ИСТОЧНИКОВ</w:t>
      </w:r>
      <w:r w:rsidRPr="00540B05">
        <w:rPr>
          <w:rFonts w:ascii="Helvetica" w:eastAsia="Symbol" w:hAnsi="Helvetica" w:cs="Helvetica"/>
          <w:b/>
          <w:color w:val="222222"/>
          <w:kern w:val="0"/>
          <w:sz w:val="21"/>
          <w:szCs w:val="21"/>
          <w:lang w:eastAsia="ru-RU"/>
        </w:rPr>
        <w:tab/>
        <w:t>139</w:t>
      </w:r>
    </w:p>
    <w:p w14:paraId="17284AF3"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ПРИЛОЖЕНИЕ</w:t>
      </w:r>
      <w:r w:rsidRPr="00540B05">
        <w:rPr>
          <w:rFonts w:ascii="Helvetica" w:eastAsia="Symbol" w:hAnsi="Helvetica" w:cs="Helvetica"/>
          <w:b/>
          <w:color w:val="222222"/>
          <w:kern w:val="0"/>
          <w:sz w:val="21"/>
          <w:szCs w:val="21"/>
          <w:lang w:eastAsia="ru-RU"/>
        </w:rPr>
        <w:t xml:space="preserve"> 1</w:t>
      </w:r>
      <w:r w:rsidRPr="00540B05">
        <w:rPr>
          <w:rFonts w:ascii="Helvetica" w:eastAsia="Symbol" w:hAnsi="Helvetica" w:cs="Helvetica"/>
          <w:b/>
          <w:color w:val="222222"/>
          <w:kern w:val="0"/>
          <w:sz w:val="21"/>
          <w:szCs w:val="21"/>
          <w:lang w:eastAsia="ru-RU"/>
        </w:rPr>
        <w:tab/>
        <w:t>151</w:t>
      </w:r>
    </w:p>
    <w:p w14:paraId="7FCFFF00" w14:textId="77777777" w:rsidR="00540B05" w:rsidRPr="00540B05" w:rsidRDefault="00540B05" w:rsidP="00540B05">
      <w:pPr>
        <w:rPr>
          <w:rFonts w:ascii="Helvetica" w:eastAsia="Symbol" w:hAnsi="Helvetica" w:cs="Helvetica"/>
          <w:b/>
          <w:color w:val="222222"/>
          <w:kern w:val="0"/>
          <w:sz w:val="21"/>
          <w:szCs w:val="21"/>
          <w:lang w:eastAsia="ru-RU"/>
        </w:rPr>
      </w:pPr>
      <w:r w:rsidRPr="00540B05">
        <w:rPr>
          <w:rFonts w:ascii="Helvetica" w:eastAsia="Symbol" w:hAnsi="Helvetica" w:cs="Helvetica" w:hint="eastAsia"/>
          <w:b/>
          <w:color w:val="222222"/>
          <w:kern w:val="0"/>
          <w:sz w:val="21"/>
          <w:szCs w:val="21"/>
          <w:lang w:eastAsia="ru-RU"/>
        </w:rPr>
        <w:t>ПРИЛОЖЕНИЕ</w:t>
      </w:r>
      <w:r w:rsidRPr="00540B05">
        <w:rPr>
          <w:rFonts w:ascii="Helvetica" w:eastAsia="Symbol" w:hAnsi="Helvetica" w:cs="Helvetica"/>
          <w:b/>
          <w:color w:val="222222"/>
          <w:kern w:val="0"/>
          <w:sz w:val="21"/>
          <w:szCs w:val="21"/>
          <w:lang w:eastAsia="ru-RU"/>
        </w:rPr>
        <w:t xml:space="preserve"> 2</w:t>
      </w:r>
      <w:r w:rsidRPr="00540B05">
        <w:rPr>
          <w:rFonts w:ascii="Helvetica" w:eastAsia="Symbol" w:hAnsi="Helvetica" w:cs="Helvetica"/>
          <w:b/>
          <w:color w:val="222222"/>
          <w:kern w:val="0"/>
          <w:sz w:val="21"/>
          <w:szCs w:val="21"/>
          <w:lang w:eastAsia="ru-RU"/>
        </w:rPr>
        <w:tab/>
        <w:t xml:space="preserve">152 </w:t>
      </w:r>
    </w:p>
    <w:p w14:paraId="7CB300B7" w14:textId="6976A214" w:rsidR="00B24316" w:rsidRDefault="00B24316" w:rsidP="00540B05"/>
    <w:p w14:paraId="0734B582" w14:textId="72ECD99D" w:rsidR="00540B05" w:rsidRDefault="00540B05" w:rsidP="00540B05"/>
    <w:p w14:paraId="0365508D" w14:textId="60CFF615" w:rsidR="00540B05" w:rsidRDefault="00540B05" w:rsidP="00540B05"/>
    <w:p w14:paraId="25205AB3" w14:textId="65443B0C" w:rsidR="00540B05" w:rsidRDefault="00540B05" w:rsidP="00540B05"/>
    <w:p w14:paraId="51240F40" w14:textId="77777777" w:rsidR="00540B05" w:rsidRPr="00540B05" w:rsidRDefault="00540B05" w:rsidP="00540B05">
      <w:pPr>
        <w:keepNext/>
        <w:keepLines/>
        <w:tabs>
          <w:tab w:val="clear" w:pos="709"/>
        </w:tabs>
        <w:suppressAutoHyphens w:val="0"/>
        <w:spacing w:after="473" w:line="280" w:lineRule="exact"/>
        <w:ind w:left="20" w:firstLine="0"/>
        <w:jc w:val="center"/>
        <w:outlineLvl w:val="7"/>
        <w:rPr>
          <w:rFonts w:ascii="Times New Roman" w:eastAsia="Times New Roman" w:hAnsi="Times New Roman" w:cs="Times New Roman"/>
          <w:b/>
          <w:bCs/>
          <w:kern w:val="0"/>
          <w:sz w:val="28"/>
          <w:szCs w:val="28"/>
          <w:lang w:eastAsia="ru-RU"/>
        </w:rPr>
      </w:pPr>
      <w:bookmarkStart w:id="0" w:name="bookmark61"/>
      <w:r w:rsidRPr="00540B05">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6F69DC4B" w14:textId="77777777" w:rsidR="00540B05" w:rsidRPr="00540B05" w:rsidRDefault="00540B05" w:rsidP="00540B05">
      <w:pPr>
        <w:numPr>
          <w:ilvl w:val="0"/>
          <w:numId w:val="10"/>
        </w:numPr>
        <w:tabs>
          <w:tab w:val="clear" w:pos="0"/>
          <w:tab w:val="clear" w:pos="709"/>
          <w:tab w:val="left" w:pos="1066"/>
        </w:tabs>
        <w:suppressAutoHyphens w:val="0"/>
        <w:spacing w:after="0" w:line="485" w:lineRule="exact"/>
        <w:ind w:left="0" w:firstLine="74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 xml:space="preserve">Электролитический диоксид марганца, являющийся основой для создания </w:t>
      </w:r>
      <w:r w:rsidRPr="00540B05">
        <w:rPr>
          <w:rFonts w:ascii="Times New Roman" w:eastAsia="Times New Roman" w:hAnsi="Times New Roman" w:cs="Times New Roman"/>
          <w:color w:val="000000"/>
          <w:kern w:val="0"/>
          <w:sz w:val="28"/>
          <w:szCs w:val="28"/>
          <w:shd w:val="clear" w:color="auto" w:fill="FFFFFF"/>
          <w:lang w:eastAsia="ru-RU"/>
        </w:rPr>
        <w:lastRenderedPageBreak/>
        <w:t>химических источников тока различного назначения, в Российской Федерации не производится и ввозится из стран ближнего (Грузия) и дальнего (Япония, Индия и др.) зарубежья.</w:t>
      </w:r>
    </w:p>
    <w:p w14:paraId="4B35257A" w14:textId="77777777" w:rsidR="00540B05" w:rsidRPr="00540B05" w:rsidRDefault="00540B05" w:rsidP="00540B05">
      <w:pPr>
        <w:tabs>
          <w:tab w:val="clear" w:pos="709"/>
        </w:tabs>
        <w:suppressAutoHyphens w:val="0"/>
        <w:spacing w:after="0" w:line="485" w:lineRule="exact"/>
        <w:ind w:firstLine="740"/>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В мировой практике ЭДМ производят из высококачественных марганцевых руд и концентратов. Отсутствие промышленного освоения месторождений марганцевых руд на территории России ставит в зависимость отечественные предприятия ряда отраслей промышленности от зарубежных поставок марганцевого сырья и продуктов на основе марганца и делает актуальным использование марганцевых руд небольших местных месторождений для развития малотоннажных производств марганцевой продукции, в том числе ЭДМ.</w:t>
      </w:r>
    </w:p>
    <w:p w14:paraId="50EB9974" w14:textId="77777777" w:rsidR="00540B05" w:rsidRPr="00540B05" w:rsidRDefault="00540B05" w:rsidP="00540B05">
      <w:pPr>
        <w:numPr>
          <w:ilvl w:val="0"/>
          <w:numId w:val="10"/>
        </w:numPr>
        <w:tabs>
          <w:tab w:val="clear" w:pos="0"/>
          <w:tab w:val="clear" w:pos="709"/>
          <w:tab w:val="left" w:pos="1066"/>
        </w:tabs>
        <w:suppressAutoHyphens w:val="0"/>
        <w:spacing w:after="0" w:line="485" w:lineRule="exact"/>
        <w:ind w:left="0" w:firstLine="74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Анализ литературы показал, что основным современным способом для создания производства ЭДМ в России является его получение электролизом* сульфатных растворов. Необходимость разработки сернокислотной технологии производства ЭДМ определяется вовлечением в переработку бедных низкокачественных марганцевых руд Уральского месторождения, применением совмещенного процесса восстановления оксидов марганца и сернокислотного выщелачивания в присутствии металлического железа, разработкой и испытанием нового активированного анода для электролиза ЭДМ, позволяющего интенсифицировать электролиз и работать при повышенных плотностях тока.</w:t>
      </w:r>
    </w:p>
    <w:p w14:paraId="796AD2B3" w14:textId="77777777" w:rsidR="00540B05" w:rsidRPr="00540B05" w:rsidRDefault="00540B05" w:rsidP="00540B05">
      <w:pPr>
        <w:numPr>
          <w:ilvl w:val="0"/>
          <w:numId w:val="10"/>
        </w:numPr>
        <w:tabs>
          <w:tab w:val="clear" w:pos="0"/>
          <w:tab w:val="clear" w:pos="709"/>
          <w:tab w:val="left" w:pos="1306"/>
        </w:tabs>
        <w:suppressAutoHyphens w:val="0"/>
        <w:spacing w:after="0" w:line="485" w:lineRule="exact"/>
        <w:ind w:left="0" w:firstLine="74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 xml:space="preserve">Методом моделирования диаграмм </w:t>
      </w:r>
      <w:r w:rsidRPr="00540B05">
        <w:rPr>
          <w:rFonts w:ascii="Times New Roman" w:eastAsia="Times New Roman" w:hAnsi="Times New Roman" w:cs="Times New Roman"/>
          <w:color w:val="000000"/>
          <w:kern w:val="0"/>
          <w:sz w:val="28"/>
          <w:szCs w:val="28"/>
          <w:shd w:val="clear" w:color="auto" w:fill="FFFFFF"/>
          <w:lang w:val="uk-UA" w:eastAsia="uk-UA"/>
        </w:rPr>
        <w:t>Е</w:t>
      </w:r>
      <w:r w:rsidRPr="00540B05">
        <w:rPr>
          <w:rFonts w:ascii="Times New Roman" w:eastAsia="Times New Roman" w:hAnsi="Times New Roman" w:cs="Times New Roman"/>
          <w:color w:val="000000"/>
          <w:kern w:val="0"/>
          <w:sz w:val="28"/>
          <w:szCs w:val="28"/>
          <w:shd w:val="clear" w:color="auto" w:fill="FFFFFF"/>
          <w:lang w:eastAsia="en-US"/>
        </w:rPr>
        <w:t>-</w:t>
      </w:r>
      <w:r w:rsidRPr="00540B05">
        <w:rPr>
          <w:rFonts w:ascii="Times New Roman" w:eastAsia="Times New Roman" w:hAnsi="Times New Roman" w:cs="Times New Roman"/>
          <w:color w:val="000000"/>
          <w:kern w:val="0"/>
          <w:sz w:val="28"/>
          <w:szCs w:val="28"/>
          <w:shd w:val="clear" w:color="auto" w:fill="FFFFFF"/>
          <w:lang w:val="en-US" w:eastAsia="en-US"/>
        </w:rPr>
        <w:t>pH</w:t>
      </w:r>
      <w:r w:rsidRPr="00540B05">
        <w:rPr>
          <w:rFonts w:ascii="Times New Roman" w:eastAsia="Times New Roman" w:hAnsi="Times New Roman" w:cs="Times New Roman"/>
          <w:color w:val="000000"/>
          <w:kern w:val="0"/>
          <w:sz w:val="28"/>
          <w:szCs w:val="28"/>
          <w:shd w:val="clear" w:color="auto" w:fill="FFFFFF"/>
          <w:lang w:eastAsia="en-US"/>
        </w:rPr>
        <w:t xml:space="preserve"> </w:t>
      </w:r>
      <w:r w:rsidRPr="00540B05">
        <w:rPr>
          <w:rFonts w:ascii="Times New Roman" w:eastAsia="Times New Roman" w:hAnsi="Times New Roman" w:cs="Times New Roman"/>
          <w:color w:val="000000"/>
          <w:kern w:val="0"/>
          <w:sz w:val="28"/>
          <w:szCs w:val="28"/>
          <w:shd w:val="clear" w:color="auto" w:fill="FFFFFF"/>
          <w:lang w:eastAsia="ru-RU"/>
        </w:rPr>
        <w:t xml:space="preserve">системы </w:t>
      </w:r>
      <w:r w:rsidRPr="00540B05">
        <w:rPr>
          <w:rFonts w:ascii="Times New Roman" w:eastAsia="Times New Roman" w:hAnsi="Times New Roman" w:cs="Times New Roman"/>
          <w:color w:val="000000"/>
          <w:kern w:val="0"/>
          <w:sz w:val="28"/>
          <w:szCs w:val="28"/>
          <w:shd w:val="clear" w:color="auto" w:fill="FFFFFF"/>
          <w:lang w:val="en-US" w:eastAsia="en-US"/>
        </w:rPr>
        <w:t>Mn</w:t>
      </w:r>
      <w:r w:rsidRPr="00540B05">
        <w:rPr>
          <w:rFonts w:ascii="Times New Roman" w:eastAsia="Times New Roman" w:hAnsi="Times New Roman" w:cs="Times New Roman"/>
          <w:color w:val="000000"/>
          <w:kern w:val="0"/>
          <w:sz w:val="28"/>
          <w:szCs w:val="28"/>
          <w:shd w:val="clear" w:color="auto" w:fill="FFFFFF"/>
          <w:lang w:eastAsia="en-US"/>
        </w:rPr>
        <w:t>-</w:t>
      </w:r>
      <w:r w:rsidRPr="00540B05">
        <w:rPr>
          <w:rFonts w:ascii="Times New Roman" w:eastAsia="Times New Roman" w:hAnsi="Times New Roman" w:cs="Times New Roman"/>
          <w:color w:val="000000"/>
          <w:kern w:val="0"/>
          <w:sz w:val="28"/>
          <w:szCs w:val="28"/>
          <w:shd w:val="clear" w:color="auto" w:fill="FFFFFF"/>
          <w:lang w:val="en-US" w:eastAsia="en-US"/>
        </w:rPr>
        <w:t>Fe</w:t>
      </w:r>
      <w:r w:rsidRPr="00540B05">
        <w:rPr>
          <w:rFonts w:ascii="Times New Roman" w:eastAsia="Times New Roman" w:hAnsi="Times New Roman" w:cs="Times New Roman"/>
          <w:color w:val="000000"/>
          <w:kern w:val="0"/>
          <w:sz w:val="28"/>
          <w:szCs w:val="28"/>
          <w:shd w:val="clear" w:color="auto" w:fill="FFFFFF"/>
          <w:lang w:eastAsia="en-US"/>
        </w:rPr>
        <w:t>-</w:t>
      </w:r>
      <w:r w:rsidRPr="00540B05">
        <w:rPr>
          <w:rFonts w:ascii="Times New Roman" w:eastAsia="Times New Roman" w:hAnsi="Times New Roman" w:cs="Times New Roman"/>
          <w:color w:val="000000"/>
          <w:kern w:val="0"/>
          <w:sz w:val="28"/>
          <w:szCs w:val="28"/>
          <w:shd w:val="clear" w:color="auto" w:fill="FFFFFF"/>
          <w:lang w:val="en-US" w:eastAsia="en-US"/>
        </w:rPr>
        <w:t>H</w:t>
      </w:r>
      <w:r w:rsidRPr="00540B05">
        <w:rPr>
          <w:rFonts w:ascii="Times New Roman" w:eastAsia="Times New Roman" w:hAnsi="Times New Roman" w:cs="Times New Roman"/>
          <w:color w:val="000000"/>
          <w:kern w:val="0"/>
          <w:sz w:val="28"/>
          <w:szCs w:val="28"/>
          <w:shd w:val="clear" w:color="auto" w:fill="FFFFFF"/>
          <w:vertAlign w:val="subscript"/>
          <w:lang w:eastAsia="en-US"/>
        </w:rPr>
        <w:t>2</w:t>
      </w:r>
      <w:r w:rsidRPr="00540B05">
        <w:rPr>
          <w:rFonts w:ascii="Times New Roman" w:eastAsia="Times New Roman" w:hAnsi="Times New Roman" w:cs="Times New Roman"/>
          <w:color w:val="000000"/>
          <w:kern w:val="0"/>
          <w:sz w:val="28"/>
          <w:szCs w:val="28"/>
          <w:shd w:val="clear" w:color="auto" w:fill="FFFFFF"/>
          <w:lang w:eastAsia="en-US"/>
        </w:rPr>
        <w:t xml:space="preserve">0 </w:t>
      </w:r>
      <w:r w:rsidRPr="00540B05">
        <w:rPr>
          <w:rFonts w:ascii="Times New Roman" w:eastAsia="Times New Roman" w:hAnsi="Times New Roman" w:cs="Times New Roman"/>
          <w:color w:val="000000"/>
          <w:kern w:val="0"/>
          <w:sz w:val="28"/>
          <w:szCs w:val="28"/>
          <w:shd w:val="clear" w:color="auto" w:fill="FFFFFF"/>
          <w:lang w:eastAsia="ru-RU"/>
        </w:rPr>
        <w:t xml:space="preserve">в программной среде </w:t>
      </w:r>
      <w:r w:rsidRPr="00540B05">
        <w:rPr>
          <w:rFonts w:ascii="Times New Roman" w:eastAsia="Times New Roman" w:hAnsi="Times New Roman" w:cs="Times New Roman"/>
          <w:color w:val="000000"/>
          <w:kern w:val="0"/>
          <w:sz w:val="28"/>
          <w:szCs w:val="28"/>
          <w:shd w:val="clear" w:color="auto" w:fill="FFFFFF"/>
          <w:lang w:val="en-US" w:eastAsia="en-US"/>
        </w:rPr>
        <w:t>HSC</w:t>
      </w:r>
      <w:r w:rsidRPr="00540B05">
        <w:rPr>
          <w:rFonts w:ascii="Times New Roman" w:eastAsia="Times New Roman" w:hAnsi="Times New Roman" w:cs="Times New Roman"/>
          <w:color w:val="000000"/>
          <w:kern w:val="0"/>
          <w:sz w:val="28"/>
          <w:szCs w:val="28"/>
          <w:shd w:val="clear" w:color="auto" w:fill="FFFFFF"/>
          <w:lang w:eastAsia="en-US"/>
        </w:rPr>
        <w:t xml:space="preserve"> </w:t>
      </w:r>
      <w:r w:rsidRPr="00540B05">
        <w:rPr>
          <w:rFonts w:ascii="Times New Roman" w:eastAsia="Times New Roman" w:hAnsi="Times New Roman" w:cs="Times New Roman"/>
          <w:color w:val="000000"/>
          <w:kern w:val="0"/>
          <w:sz w:val="28"/>
          <w:szCs w:val="28"/>
          <w:shd w:val="clear" w:color="auto" w:fill="FFFFFF"/>
          <w:lang w:eastAsia="ru-RU"/>
        </w:rPr>
        <w:t xml:space="preserve">4.0 определены области существования соединений марганца и железа в зависимости от pH, окислительного потенциала и концентрации реагентов. Анализ диаграмм </w:t>
      </w:r>
      <w:r w:rsidRPr="00540B05">
        <w:rPr>
          <w:rFonts w:ascii="Times New Roman" w:eastAsia="Times New Roman" w:hAnsi="Times New Roman" w:cs="Times New Roman"/>
          <w:color w:val="000000"/>
          <w:kern w:val="0"/>
          <w:sz w:val="28"/>
          <w:szCs w:val="28"/>
          <w:shd w:val="clear" w:color="auto" w:fill="FFFFFF"/>
          <w:lang w:val="uk-UA" w:eastAsia="uk-UA"/>
        </w:rPr>
        <w:t>Е</w:t>
      </w:r>
      <w:r w:rsidRPr="00540B05">
        <w:rPr>
          <w:rFonts w:ascii="Times New Roman" w:eastAsia="Times New Roman" w:hAnsi="Times New Roman" w:cs="Times New Roman"/>
          <w:color w:val="000000"/>
          <w:kern w:val="0"/>
          <w:sz w:val="28"/>
          <w:szCs w:val="28"/>
          <w:shd w:val="clear" w:color="auto" w:fill="FFFFFF"/>
          <w:lang w:eastAsia="en-US"/>
        </w:rPr>
        <w:t>-</w:t>
      </w:r>
      <w:r w:rsidRPr="00540B05">
        <w:rPr>
          <w:rFonts w:ascii="Times New Roman" w:eastAsia="Times New Roman" w:hAnsi="Times New Roman" w:cs="Times New Roman"/>
          <w:color w:val="000000"/>
          <w:kern w:val="0"/>
          <w:sz w:val="28"/>
          <w:szCs w:val="28"/>
          <w:shd w:val="clear" w:color="auto" w:fill="FFFFFF"/>
          <w:lang w:val="en-US" w:eastAsia="en-US"/>
        </w:rPr>
        <w:t>pH</w:t>
      </w:r>
      <w:r w:rsidRPr="00540B05">
        <w:rPr>
          <w:rFonts w:ascii="Times New Roman" w:eastAsia="Times New Roman" w:hAnsi="Times New Roman" w:cs="Times New Roman"/>
          <w:color w:val="000000"/>
          <w:kern w:val="0"/>
          <w:sz w:val="28"/>
          <w:szCs w:val="28"/>
          <w:shd w:val="clear" w:color="auto" w:fill="FFFFFF"/>
          <w:lang w:eastAsia="en-US"/>
        </w:rPr>
        <w:t xml:space="preserve"> </w:t>
      </w:r>
      <w:r w:rsidRPr="00540B05">
        <w:rPr>
          <w:rFonts w:ascii="Times New Roman" w:eastAsia="Times New Roman" w:hAnsi="Times New Roman" w:cs="Times New Roman"/>
          <w:color w:val="000000"/>
          <w:kern w:val="0"/>
          <w:sz w:val="28"/>
          <w:szCs w:val="28"/>
          <w:shd w:val="clear" w:color="auto" w:fill="FFFFFF"/>
          <w:lang w:eastAsia="ru-RU"/>
        </w:rPr>
        <w:t xml:space="preserve">позволил установить термодинамическую возможность восстановления окисленной формы марганца (IV) до Мп(П) продуктами растворения металлического железа в серной кислоте - водородом и ионами </w:t>
      </w:r>
      <w:proofErr w:type="gramStart"/>
      <w:r w:rsidRPr="00540B05">
        <w:rPr>
          <w:rFonts w:ascii="Times New Roman" w:eastAsia="Times New Roman" w:hAnsi="Times New Roman" w:cs="Times New Roman"/>
          <w:color w:val="000000"/>
          <w:kern w:val="0"/>
          <w:sz w:val="28"/>
          <w:szCs w:val="28"/>
          <w:shd w:val="clear" w:color="auto" w:fill="FFFFFF"/>
          <w:lang w:val="en-US" w:eastAsia="en-US"/>
        </w:rPr>
        <w:t>Fe</w:t>
      </w:r>
      <w:r w:rsidRPr="00540B05">
        <w:rPr>
          <w:rFonts w:ascii="Times New Roman" w:eastAsia="Times New Roman" w:hAnsi="Times New Roman" w:cs="Times New Roman"/>
          <w:color w:val="000000"/>
          <w:kern w:val="0"/>
          <w:sz w:val="28"/>
          <w:szCs w:val="28"/>
          <w:shd w:val="clear" w:color="auto" w:fill="FFFFFF"/>
          <w:lang w:eastAsia="en-US"/>
        </w:rPr>
        <w:t>(</w:t>
      </w:r>
      <w:proofErr w:type="gramEnd"/>
      <w:r w:rsidRPr="00540B05">
        <w:rPr>
          <w:rFonts w:ascii="Times New Roman" w:eastAsia="Times New Roman" w:hAnsi="Times New Roman" w:cs="Times New Roman"/>
          <w:color w:val="000000"/>
          <w:kern w:val="0"/>
          <w:sz w:val="28"/>
          <w:szCs w:val="28"/>
          <w:shd w:val="clear" w:color="auto" w:fill="FFFFFF"/>
          <w:lang w:val="en-US" w:eastAsia="en-US"/>
        </w:rPr>
        <w:t>II</w:t>
      </w:r>
      <w:r w:rsidRPr="00540B05">
        <w:rPr>
          <w:rFonts w:ascii="Times New Roman" w:eastAsia="Times New Roman" w:hAnsi="Times New Roman" w:cs="Times New Roman"/>
          <w:color w:val="000000"/>
          <w:kern w:val="0"/>
          <w:sz w:val="28"/>
          <w:szCs w:val="28"/>
          <w:shd w:val="clear" w:color="auto" w:fill="FFFFFF"/>
          <w:lang w:eastAsia="en-US"/>
        </w:rPr>
        <w:t xml:space="preserve">) </w:t>
      </w:r>
      <w:r w:rsidRPr="00540B05">
        <w:rPr>
          <w:rFonts w:ascii="Times New Roman" w:eastAsia="Times New Roman" w:hAnsi="Times New Roman" w:cs="Times New Roman"/>
          <w:color w:val="000000"/>
          <w:kern w:val="0"/>
          <w:sz w:val="28"/>
          <w:szCs w:val="28"/>
          <w:shd w:val="clear" w:color="auto" w:fill="FFFFFF"/>
          <w:lang w:eastAsia="ru-RU"/>
        </w:rPr>
        <w:t xml:space="preserve">в областях pH ниже 7 и потенциалах не ниже потенциала устойчивости воды для соответствующих значений pH. При повышении потенциала раствора более 0,78В при </w:t>
      </w:r>
      <w:proofErr w:type="gramStart"/>
      <w:r w:rsidRPr="00540B05">
        <w:rPr>
          <w:rFonts w:ascii="Times New Roman" w:eastAsia="Times New Roman" w:hAnsi="Times New Roman" w:cs="Times New Roman"/>
          <w:color w:val="000000"/>
          <w:kern w:val="0"/>
          <w:sz w:val="28"/>
          <w:szCs w:val="28"/>
          <w:shd w:val="clear" w:color="auto" w:fill="FFFFFF"/>
          <w:lang w:eastAsia="ru-RU"/>
        </w:rPr>
        <w:t>рН&lt;</w:t>
      </w:r>
      <w:proofErr w:type="gramEnd"/>
      <w:r w:rsidRPr="00540B05">
        <w:rPr>
          <w:rFonts w:ascii="Times New Roman" w:eastAsia="Times New Roman" w:hAnsi="Times New Roman" w:cs="Times New Roman"/>
          <w:color w:val="000000"/>
          <w:kern w:val="0"/>
          <w:sz w:val="28"/>
          <w:szCs w:val="28"/>
          <w:shd w:val="clear" w:color="auto" w:fill="FFFFFF"/>
          <w:lang w:eastAsia="ru-RU"/>
        </w:rPr>
        <w:t>2 восстановительные свойства раствора снижаются.</w:t>
      </w:r>
    </w:p>
    <w:p w14:paraId="12221BE2" w14:textId="77777777" w:rsidR="00540B05" w:rsidRPr="00540B05" w:rsidRDefault="00540B05" w:rsidP="00540B05">
      <w:pPr>
        <w:numPr>
          <w:ilvl w:val="0"/>
          <w:numId w:val="10"/>
        </w:numPr>
        <w:tabs>
          <w:tab w:val="clear" w:pos="0"/>
          <w:tab w:val="clear" w:pos="709"/>
          <w:tab w:val="left" w:pos="1042"/>
        </w:tabs>
        <w:suppressAutoHyphens w:val="0"/>
        <w:spacing w:after="0" w:line="485" w:lineRule="exact"/>
        <w:ind w:left="0" w:firstLine="74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 xml:space="preserve">Методом порошков изучены кинетические закономерности процесса </w:t>
      </w:r>
      <w:r w:rsidRPr="00540B05">
        <w:rPr>
          <w:rFonts w:ascii="Times New Roman" w:eastAsia="Times New Roman" w:hAnsi="Times New Roman" w:cs="Times New Roman"/>
          <w:color w:val="000000"/>
          <w:kern w:val="0"/>
          <w:sz w:val="28"/>
          <w:szCs w:val="28"/>
          <w:shd w:val="clear" w:color="auto" w:fill="FFFFFF"/>
          <w:lang w:eastAsia="ru-RU"/>
        </w:rPr>
        <w:lastRenderedPageBreak/>
        <w:t>сернокислотного восстановительного выщелачивания диоксида марганца. Построены и интерпретированы зависимости извлечения марганца в раствор. Скорость выщелачивания марганца в присутствии железа металлического:</w:t>
      </w:r>
    </w:p>
    <w:p w14:paraId="41947482" w14:textId="77777777" w:rsidR="00540B05" w:rsidRPr="00540B05" w:rsidRDefault="00540B05" w:rsidP="00540B05">
      <w:pPr>
        <w:numPr>
          <w:ilvl w:val="0"/>
          <w:numId w:val="9"/>
        </w:numPr>
        <w:tabs>
          <w:tab w:val="clear" w:pos="703"/>
          <w:tab w:val="left" w:pos="226"/>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увеличивается пропорционально повышению концентраций серной кислоты и расхода железа;</w:t>
      </w:r>
    </w:p>
    <w:p w14:paraId="77467D09" w14:textId="77777777" w:rsidR="00540B05" w:rsidRPr="00540B05" w:rsidRDefault="00540B05" w:rsidP="00540B05">
      <w:pPr>
        <w:numPr>
          <w:ilvl w:val="0"/>
          <w:numId w:val="9"/>
        </w:numPr>
        <w:tabs>
          <w:tab w:val="clear" w:pos="703"/>
          <w:tab w:val="left" w:pos="222"/>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существенно зависит от поверхности материала;</w:t>
      </w:r>
    </w:p>
    <w:p w14:paraId="6637ABFE" w14:textId="77777777" w:rsidR="00540B05" w:rsidRPr="00540B05" w:rsidRDefault="00540B05" w:rsidP="00540B05">
      <w:pPr>
        <w:numPr>
          <w:ilvl w:val="0"/>
          <w:numId w:val="9"/>
        </w:numPr>
        <w:tabs>
          <w:tab w:val="clear" w:pos="703"/>
          <w:tab w:val="left" w:pos="231"/>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незначительно зависит от интенсивности перемешивания и от температуры в интервале 60-90°С;</w:t>
      </w:r>
    </w:p>
    <w:p w14:paraId="00CE1481" w14:textId="77777777" w:rsidR="00540B05" w:rsidRPr="00540B05" w:rsidRDefault="00540B05" w:rsidP="00540B05">
      <w:pPr>
        <w:numPr>
          <w:ilvl w:val="0"/>
          <w:numId w:val="9"/>
        </w:numPr>
        <w:tabs>
          <w:tab w:val="clear" w:pos="703"/>
          <w:tab w:val="left" w:pos="222"/>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снижается по мере увеличения его продолжительности.</w:t>
      </w:r>
    </w:p>
    <w:p w14:paraId="7CF55B8C" w14:textId="77777777" w:rsidR="00540B05" w:rsidRPr="00540B05" w:rsidRDefault="00540B05" w:rsidP="00540B05">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Процесс протекает во внутридиффузионной области и подчиняется закономерностям диффузионной кинетики с участием двух реагентов. Наблюдаемая кинетика определяется скоростью доставки реагентов через раствор в порах нерастворимого остатка от выщелачивания в зону реакции: серной кислоты (при ее дефиците) или продуктов растворения металлического железа в серной кислоте - сульфата железа (II) и водорода (при избытке кислоты).</w:t>
      </w:r>
    </w:p>
    <w:p w14:paraId="6BC5FD06" w14:textId="77777777" w:rsidR="00540B05" w:rsidRPr="00540B05" w:rsidRDefault="00540B05" w:rsidP="00540B05">
      <w:pPr>
        <w:numPr>
          <w:ilvl w:val="0"/>
          <w:numId w:val="10"/>
        </w:numPr>
        <w:tabs>
          <w:tab w:val="clear" w:pos="0"/>
          <w:tab w:val="clear" w:pos="709"/>
          <w:tab w:val="left" w:pos="1042"/>
        </w:tabs>
        <w:suppressAutoHyphens w:val="0"/>
        <w:spacing w:after="0" w:line="485" w:lineRule="exact"/>
        <w:ind w:left="0" w:firstLine="74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 xml:space="preserve">Анализ пробы марганцевой руды Полуночного месторождения показал, что руда относится к смешанному типу: марганец находится, в основном, в виде карбонатов (родохрозит, манганокальцит), а также (25% отн.) оксидов и гидроксидов </w:t>
      </w:r>
      <w:r w:rsidRPr="00540B05">
        <w:rPr>
          <w:rFonts w:ascii="Times New Roman" w:eastAsia="Times New Roman" w:hAnsi="Times New Roman" w:cs="Times New Roman"/>
          <w:color w:val="000000"/>
          <w:kern w:val="0"/>
          <w:sz w:val="28"/>
          <w:szCs w:val="28"/>
          <w:shd w:val="clear" w:color="auto" w:fill="FFFFFF"/>
          <w:lang w:val="uk-UA" w:eastAsia="uk-UA"/>
        </w:rPr>
        <w:t xml:space="preserve">(псиломелан, </w:t>
      </w:r>
      <w:r w:rsidRPr="00540B05">
        <w:rPr>
          <w:rFonts w:ascii="Times New Roman" w:eastAsia="Times New Roman" w:hAnsi="Times New Roman" w:cs="Times New Roman"/>
          <w:color w:val="000000"/>
          <w:kern w:val="0"/>
          <w:sz w:val="28"/>
          <w:szCs w:val="28"/>
          <w:shd w:val="clear" w:color="auto" w:fill="FFFFFF"/>
          <w:lang w:eastAsia="ru-RU"/>
        </w:rPr>
        <w:t>манганит, пиролюзит).</w:t>
      </w:r>
    </w:p>
    <w:p w14:paraId="2588BB9A" w14:textId="77777777" w:rsidR="00540B05" w:rsidRPr="00540B05" w:rsidRDefault="00540B05" w:rsidP="00540B05">
      <w:pPr>
        <w:tabs>
          <w:tab w:val="clear" w:pos="709"/>
          <w:tab w:val="left" w:pos="8602"/>
        </w:tabs>
        <w:suppressAutoHyphens w:val="0"/>
        <w:spacing w:after="0" w:line="485" w:lineRule="exact"/>
        <w:ind w:firstLine="740"/>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Фазовым анализом установлена тесная ассоциация минералов марганца с нерудными минералами группы кремнезема и глинистыми:</w:t>
      </w:r>
      <w:r w:rsidRPr="00540B05">
        <w:rPr>
          <w:rFonts w:ascii="Times New Roman" w:eastAsia="Times New Roman" w:hAnsi="Times New Roman" w:cs="Times New Roman"/>
          <w:color w:val="000000"/>
          <w:kern w:val="0"/>
          <w:sz w:val="28"/>
          <w:szCs w:val="28"/>
          <w:shd w:val="clear" w:color="auto" w:fill="FFFFFF"/>
          <w:lang w:eastAsia="ru-RU"/>
        </w:rPr>
        <w:tab/>
        <w:t>последние</w:t>
      </w:r>
    </w:p>
    <w:p w14:paraId="0991D67E" w14:textId="77777777" w:rsidR="00540B05" w:rsidRPr="00540B05" w:rsidRDefault="00540B05" w:rsidP="00540B05">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образуют тонкие включения в марганцевых агрегатах. Для переработки исследуемой марганцевой руды с получением ЭДМ предложена сернокислотная технология, включающая выщелачивание марганца из руды, очистку раствора сульфата марганца от примесей и электролитическое осаждение диоксида марганца.</w:t>
      </w:r>
    </w:p>
    <w:p w14:paraId="3ADE678E" w14:textId="77777777" w:rsidR="00540B05" w:rsidRPr="00540B05" w:rsidRDefault="00540B05" w:rsidP="00540B05">
      <w:pPr>
        <w:numPr>
          <w:ilvl w:val="0"/>
          <w:numId w:val="10"/>
        </w:numPr>
        <w:tabs>
          <w:tab w:val="clear" w:pos="0"/>
          <w:tab w:val="clear" w:pos="709"/>
          <w:tab w:val="left" w:pos="1038"/>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Результаты лабораторных исследований позволили оптимизировать технологические параметры основных стадий процесса. Для исследуемой руды эффективно выщелачивание в присутствии восстановителя (стехиометрический расход) в две стадии противотоком с использованием отработанного</w:t>
      </w:r>
    </w:p>
    <w:p w14:paraId="01378CE1" w14:textId="77777777" w:rsidR="00540B05" w:rsidRPr="00540B05" w:rsidRDefault="00540B05" w:rsidP="00540B05">
      <w:pPr>
        <w:tabs>
          <w:tab w:val="clear" w:pos="709"/>
          <w:tab w:val="left" w:pos="7502"/>
        </w:tabs>
        <w:suppressAutoHyphens w:val="0"/>
        <w:spacing w:after="0" w:line="140" w:lineRule="exact"/>
        <w:ind w:left="4420" w:firstLine="0"/>
        <w:rPr>
          <w:rFonts w:ascii="Bookman Old Style" w:eastAsia="Times New Roman" w:hAnsi="Bookman Old Style" w:cs="Bookman Old Style"/>
          <w:spacing w:val="-10"/>
          <w:kern w:val="0"/>
          <w:sz w:val="14"/>
          <w:szCs w:val="14"/>
          <w:lang w:eastAsia="ru-RU"/>
        </w:rPr>
      </w:pPr>
      <w:r w:rsidRPr="00540B05">
        <w:rPr>
          <w:rFonts w:ascii="Bookman Old Style" w:eastAsia="Times New Roman" w:hAnsi="Bookman Old Style" w:cs="Bookman Old Style"/>
          <w:color w:val="000000"/>
          <w:spacing w:val="-10"/>
          <w:kern w:val="0"/>
          <w:sz w:val="14"/>
          <w:szCs w:val="14"/>
          <w:shd w:val="clear" w:color="auto" w:fill="FFFFFF"/>
          <w:lang w:eastAsia="ru-RU"/>
        </w:rPr>
        <w:t>л</w:t>
      </w:r>
      <w:r w:rsidRPr="00540B05">
        <w:rPr>
          <w:rFonts w:ascii="Bookman Old Style" w:eastAsia="Times New Roman" w:hAnsi="Bookman Old Style" w:cs="Bookman Old Style"/>
          <w:color w:val="000000"/>
          <w:spacing w:val="-10"/>
          <w:kern w:val="0"/>
          <w:sz w:val="14"/>
          <w:szCs w:val="14"/>
          <w:shd w:val="clear" w:color="auto" w:fill="FFFFFF"/>
          <w:lang w:eastAsia="ru-RU"/>
        </w:rPr>
        <w:tab/>
        <w:t>л</w:t>
      </w:r>
    </w:p>
    <w:p w14:paraId="4B24427E" w14:textId="77777777" w:rsidR="00540B05" w:rsidRPr="00540B05" w:rsidRDefault="00540B05" w:rsidP="00540B05">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lastRenderedPageBreak/>
        <w:t>электролита, содержащего 25г/дм марганца, 40-50 г/дм серной кислоты. Извлечение марганца в раствор достигает 94-97%.</w:t>
      </w:r>
    </w:p>
    <w:p w14:paraId="4917C2CD" w14:textId="77777777" w:rsidR="00540B05" w:rsidRPr="00540B05" w:rsidRDefault="00540B05" w:rsidP="00540B05">
      <w:pPr>
        <w:tabs>
          <w:tab w:val="clear" w:pos="709"/>
        </w:tabs>
        <w:suppressAutoHyphens w:val="0"/>
        <w:spacing w:after="0" w:line="485" w:lineRule="exact"/>
        <w:ind w:firstLine="740"/>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Глубокая очистка раствора сульфата марганца от примесей железа, никеля, кобальта, меди, цинка, свинца осуществляется в присутствии окислителя и достигается за счет гидролитического осаждения известковым молоком основной массы примесей при pH = 6,5-7,0, температуре - 95-99°С и доочистки в результате сорбции микропримесей на развитой поверхности объемного осадка гидроксида железа (III). Очистку рекомендуется осуществлять в следующих вариантах:</w:t>
      </w:r>
    </w:p>
    <w:p w14:paraId="2F990E69" w14:textId="77777777" w:rsidR="00540B05" w:rsidRPr="00540B05" w:rsidRDefault="00540B05" w:rsidP="00540B05">
      <w:pPr>
        <w:numPr>
          <w:ilvl w:val="0"/>
          <w:numId w:val="9"/>
        </w:numPr>
        <w:tabs>
          <w:tab w:val="clear" w:pos="703"/>
          <w:tab w:val="left" w:pos="222"/>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непосредственно в пульпе после выщелачивания;</w:t>
      </w:r>
    </w:p>
    <w:p w14:paraId="1DCAA71E" w14:textId="77777777" w:rsidR="00540B05" w:rsidRPr="00540B05" w:rsidRDefault="00540B05" w:rsidP="00540B05">
      <w:pPr>
        <w:numPr>
          <w:ilvl w:val="0"/>
          <w:numId w:val="9"/>
        </w:numPr>
        <w:tabs>
          <w:tab w:val="clear" w:pos="703"/>
          <w:tab w:val="left" w:pos="222"/>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в растворе после выщелачивания, содержащем 2-4 г/дм</w:t>
      </w:r>
      <w:r w:rsidRPr="00540B05">
        <w:rPr>
          <w:rFonts w:ascii="Times New Roman" w:eastAsia="Times New Roman" w:hAnsi="Times New Roman" w:cs="Times New Roman"/>
          <w:color w:val="000000"/>
          <w:kern w:val="0"/>
          <w:sz w:val="28"/>
          <w:szCs w:val="28"/>
          <w:shd w:val="clear" w:color="auto" w:fill="FFFFFF"/>
          <w:vertAlign w:val="superscript"/>
          <w:lang w:eastAsia="ru-RU"/>
        </w:rPr>
        <w:t>3</w:t>
      </w:r>
      <w:r w:rsidRPr="00540B05">
        <w:rPr>
          <w:rFonts w:ascii="Times New Roman" w:eastAsia="Times New Roman" w:hAnsi="Times New Roman" w:cs="Times New Roman"/>
          <w:color w:val="000000"/>
          <w:kern w:val="0"/>
          <w:sz w:val="28"/>
          <w:szCs w:val="28"/>
          <w:shd w:val="clear" w:color="auto" w:fill="FFFFFF"/>
          <w:lang w:eastAsia="ru-RU"/>
        </w:rPr>
        <w:t xml:space="preserve"> железа;</w:t>
      </w:r>
    </w:p>
    <w:p w14:paraId="0279DCA1" w14:textId="77777777" w:rsidR="00540B05" w:rsidRPr="00540B05" w:rsidRDefault="00540B05" w:rsidP="00540B05">
      <w:pPr>
        <w:numPr>
          <w:ilvl w:val="0"/>
          <w:numId w:val="9"/>
        </w:numPr>
        <w:tabs>
          <w:tab w:val="clear" w:pos="703"/>
          <w:tab w:val="left" w:pos="231"/>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40B05">
        <w:rPr>
          <w:rFonts w:ascii="Times New Roman" w:eastAsia="Times New Roman" w:hAnsi="Times New Roman" w:cs="Times New Roman"/>
          <w:color w:val="000000"/>
          <w:kern w:val="0"/>
          <w:sz w:val="28"/>
          <w:szCs w:val="28"/>
          <w:shd w:val="clear" w:color="auto" w:fill="FFFFFF"/>
          <w:lang w:eastAsia="ru-RU"/>
        </w:rPr>
        <w:t>в сливе после отделения грубых песков, содержащим шламы - тонкий осадок гидроксида железа.</w:t>
      </w:r>
    </w:p>
    <w:p w14:paraId="059A3A24" w14:textId="77777777" w:rsidR="00540B05" w:rsidRPr="00540B05" w:rsidRDefault="00540B05" w:rsidP="00540B05"/>
    <w:sectPr w:rsidR="00540B05" w:rsidRPr="00540B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132AE" w14:textId="77777777" w:rsidR="006E1153" w:rsidRDefault="006E1153">
      <w:pPr>
        <w:spacing w:after="0" w:line="240" w:lineRule="auto"/>
      </w:pPr>
      <w:r>
        <w:separator/>
      </w:r>
    </w:p>
  </w:endnote>
  <w:endnote w:type="continuationSeparator" w:id="0">
    <w:p w14:paraId="5681150C" w14:textId="77777777" w:rsidR="006E1153" w:rsidRDefault="006E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109C" w14:textId="77777777" w:rsidR="006E1153" w:rsidRDefault="006E1153"/>
    <w:p w14:paraId="3F8814DA" w14:textId="77777777" w:rsidR="006E1153" w:rsidRDefault="006E1153"/>
    <w:p w14:paraId="6294C36A" w14:textId="77777777" w:rsidR="006E1153" w:rsidRDefault="006E1153"/>
    <w:p w14:paraId="001999A5" w14:textId="77777777" w:rsidR="006E1153" w:rsidRDefault="006E1153"/>
    <w:p w14:paraId="71280423" w14:textId="77777777" w:rsidR="006E1153" w:rsidRDefault="006E1153"/>
    <w:p w14:paraId="2733B192" w14:textId="77777777" w:rsidR="006E1153" w:rsidRDefault="006E1153"/>
    <w:p w14:paraId="05300316" w14:textId="77777777" w:rsidR="006E1153" w:rsidRDefault="006E11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E51DDF" wp14:editId="1CB7A7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0FFBA" w14:textId="77777777" w:rsidR="006E1153" w:rsidRDefault="006E11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E51D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B0FFBA" w14:textId="77777777" w:rsidR="006E1153" w:rsidRDefault="006E11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F31CB0" w14:textId="77777777" w:rsidR="006E1153" w:rsidRDefault="006E1153"/>
    <w:p w14:paraId="12A06089" w14:textId="77777777" w:rsidR="006E1153" w:rsidRDefault="006E1153"/>
    <w:p w14:paraId="2DA41E05" w14:textId="77777777" w:rsidR="006E1153" w:rsidRDefault="006E11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92D8BA" wp14:editId="389145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7FAE8" w14:textId="77777777" w:rsidR="006E1153" w:rsidRDefault="006E1153"/>
                          <w:p w14:paraId="2B717C2F" w14:textId="77777777" w:rsidR="006E1153" w:rsidRDefault="006E11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92D8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47FAE8" w14:textId="77777777" w:rsidR="006E1153" w:rsidRDefault="006E1153"/>
                    <w:p w14:paraId="2B717C2F" w14:textId="77777777" w:rsidR="006E1153" w:rsidRDefault="006E11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206CC7" w14:textId="77777777" w:rsidR="006E1153" w:rsidRDefault="006E1153"/>
    <w:p w14:paraId="52F9C24B" w14:textId="77777777" w:rsidR="006E1153" w:rsidRDefault="006E1153">
      <w:pPr>
        <w:rPr>
          <w:sz w:val="2"/>
          <w:szCs w:val="2"/>
        </w:rPr>
      </w:pPr>
    </w:p>
    <w:p w14:paraId="529F9355" w14:textId="77777777" w:rsidR="006E1153" w:rsidRDefault="006E1153"/>
    <w:p w14:paraId="4EE406C9" w14:textId="77777777" w:rsidR="006E1153" w:rsidRDefault="006E1153">
      <w:pPr>
        <w:spacing w:after="0" w:line="240" w:lineRule="auto"/>
      </w:pPr>
    </w:p>
  </w:footnote>
  <w:footnote w:type="continuationSeparator" w:id="0">
    <w:p w14:paraId="3BA321E7" w14:textId="77777777" w:rsidR="006E1153" w:rsidRDefault="006E1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5"/>
  </w:num>
  <w:num w:numId="6">
    <w:abstractNumId w:val="82"/>
  </w:num>
  <w:num w:numId="7">
    <w:abstractNumId w:val="40"/>
  </w:num>
  <w:num w:numId="8">
    <w:abstractNumId w:val="13"/>
  </w:num>
  <w:num w:numId="9">
    <w:abstractNumId w:val="31"/>
  </w:num>
  <w:num w:numId="10">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53"/>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link w:val="26Exact"/>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154830</TotalTime>
  <Pages>6</Pages>
  <Words>1061</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4689</cp:revision>
  <cp:lastPrinted>2009-02-06T05:36:00Z</cp:lastPrinted>
  <dcterms:created xsi:type="dcterms:W3CDTF">2024-01-07T13:43:00Z</dcterms:created>
  <dcterms:modified xsi:type="dcterms:W3CDTF">2025-08-31T20:33:00Z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