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3DD5A" w14:textId="77777777" w:rsidR="00A76C45" w:rsidRPr="00A76C45" w:rsidRDefault="00A76C45" w:rsidP="00A76C45">
      <w:pPr>
        <w:rPr>
          <w:rFonts w:ascii="Helvetica" w:hAnsi="Helvetica" w:cs="Helvetica"/>
          <w:b/>
          <w:bCs/>
          <w:color w:val="222222"/>
          <w:sz w:val="21"/>
          <w:szCs w:val="21"/>
        </w:rPr>
      </w:pPr>
      <w:r w:rsidRPr="00A76C45">
        <w:rPr>
          <w:rFonts w:ascii="Helvetica" w:hAnsi="Helvetica" w:cs="Helvetica" w:hint="eastAsia"/>
          <w:b/>
          <w:bCs/>
          <w:color w:val="222222"/>
          <w:sz w:val="21"/>
          <w:szCs w:val="21"/>
        </w:rPr>
        <w:t>Панас</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Александр</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Владимирович</w:t>
      </w:r>
      <w:r w:rsidRPr="00A76C45">
        <w:rPr>
          <w:rFonts w:ascii="Helvetica" w:hAnsi="Helvetica" w:cs="Helvetica"/>
          <w:b/>
          <w:bCs/>
          <w:color w:val="222222"/>
          <w:sz w:val="21"/>
          <w:szCs w:val="21"/>
        </w:rPr>
        <w:t>.</w:t>
      </w:r>
    </w:p>
    <w:p w14:paraId="523F8575" w14:textId="77777777" w:rsidR="00A76C45" w:rsidRPr="00A76C45" w:rsidRDefault="00A76C45" w:rsidP="00A76C45">
      <w:pPr>
        <w:rPr>
          <w:rFonts w:ascii="Helvetica" w:hAnsi="Helvetica" w:cs="Helvetica"/>
          <w:b/>
          <w:bCs/>
          <w:color w:val="222222"/>
          <w:sz w:val="21"/>
          <w:szCs w:val="21"/>
        </w:rPr>
      </w:pPr>
      <w:r w:rsidRPr="00A76C45">
        <w:rPr>
          <w:rFonts w:ascii="Helvetica" w:hAnsi="Helvetica" w:cs="Helvetica" w:hint="eastAsia"/>
          <w:b/>
          <w:bCs/>
          <w:color w:val="222222"/>
          <w:sz w:val="21"/>
          <w:szCs w:val="21"/>
        </w:rPr>
        <w:t>Эктопаразиты</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кур</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и</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членистоногие</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птицеводческих</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помещений</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Ленинградской</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области</w:t>
      </w:r>
      <w:r w:rsidRPr="00A76C45">
        <w:rPr>
          <w:rFonts w:ascii="Helvetica" w:hAnsi="Helvetica" w:cs="Helvetica"/>
          <w:b/>
          <w:bCs/>
          <w:color w:val="222222"/>
          <w:sz w:val="21"/>
          <w:szCs w:val="21"/>
        </w:rPr>
        <w:t xml:space="preserve"> : </w:t>
      </w:r>
      <w:r w:rsidRPr="00A76C45">
        <w:rPr>
          <w:rFonts w:ascii="Helvetica" w:hAnsi="Helvetica" w:cs="Helvetica" w:hint="eastAsia"/>
          <w:b/>
          <w:bCs/>
          <w:color w:val="222222"/>
          <w:sz w:val="21"/>
          <w:szCs w:val="21"/>
        </w:rPr>
        <w:t>диссертация</w:t>
      </w:r>
      <w:r w:rsidRPr="00A76C45">
        <w:rPr>
          <w:rFonts w:ascii="Helvetica" w:hAnsi="Helvetica" w:cs="Helvetica"/>
          <w:b/>
          <w:bCs/>
          <w:color w:val="222222"/>
          <w:sz w:val="21"/>
          <w:szCs w:val="21"/>
        </w:rPr>
        <w:t xml:space="preserve"> ... </w:t>
      </w:r>
      <w:r w:rsidRPr="00A76C45">
        <w:rPr>
          <w:rFonts w:ascii="Helvetica" w:hAnsi="Helvetica" w:cs="Helvetica" w:hint="eastAsia"/>
          <w:b/>
          <w:bCs/>
          <w:color w:val="222222"/>
          <w:sz w:val="21"/>
          <w:szCs w:val="21"/>
        </w:rPr>
        <w:t>кандидата</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ветеринарных</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наук</w:t>
      </w:r>
      <w:r w:rsidRPr="00A76C45">
        <w:rPr>
          <w:rFonts w:ascii="Helvetica" w:hAnsi="Helvetica" w:cs="Helvetica"/>
          <w:b/>
          <w:bCs/>
          <w:color w:val="222222"/>
          <w:sz w:val="21"/>
          <w:szCs w:val="21"/>
        </w:rPr>
        <w:t xml:space="preserve"> : 03.00.19. - </w:t>
      </w:r>
      <w:r w:rsidRPr="00A76C45">
        <w:rPr>
          <w:rFonts w:ascii="Helvetica" w:hAnsi="Helvetica" w:cs="Helvetica" w:hint="eastAsia"/>
          <w:b/>
          <w:bCs/>
          <w:color w:val="222222"/>
          <w:sz w:val="21"/>
          <w:szCs w:val="21"/>
        </w:rPr>
        <w:t>Санкт</w:t>
      </w:r>
      <w:r w:rsidRPr="00A76C45">
        <w:rPr>
          <w:rFonts w:ascii="Helvetica" w:hAnsi="Helvetica" w:cs="Helvetica"/>
          <w:b/>
          <w:bCs/>
          <w:color w:val="222222"/>
          <w:sz w:val="21"/>
          <w:szCs w:val="21"/>
        </w:rPr>
        <w:t>-</w:t>
      </w:r>
      <w:r w:rsidRPr="00A76C45">
        <w:rPr>
          <w:rFonts w:ascii="Helvetica" w:hAnsi="Helvetica" w:cs="Helvetica" w:hint="eastAsia"/>
          <w:b/>
          <w:bCs/>
          <w:color w:val="222222"/>
          <w:sz w:val="21"/>
          <w:szCs w:val="21"/>
        </w:rPr>
        <w:t>Петербург</w:t>
      </w:r>
      <w:r w:rsidRPr="00A76C45">
        <w:rPr>
          <w:rFonts w:ascii="Helvetica" w:hAnsi="Helvetica" w:cs="Helvetica"/>
          <w:b/>
          <w:bCs/>
          <w:color w:val="222222"/>
          <w:sz w:val="21"/>
          <w:szCs w:val="21"/>
        </w:rPr>
        <w:t xml:space="preserve">, 2004. - 203 </w:t>
      </w:r>
      <w:proofErr w:type="gramStart"/>
      <w:r w:rsidRPr="00A76C45">
        <w:rPr>
          <w:rFonts w:ascii="Helvetica" w:hAnsi="Helvetica" w:cs="Helvetica" w:hint="eastAsia"/>
          <w:b/>
          <w:bCs/>
          <w:color w:val="222222"/>
          <w:sz w:val="21"/>
          <w:szCs w:val="21"/>
        </w:rPr>
        <w:t>с</w:t>
      </w:r>
      <w:r w:rsidRPr="00A76C45">
        <w:rPr>
          <w:rFonts w:ascii="Helvetica" w:hAnsi="Helvetica" w:cs="Helvetica"/>
          <w:b/>
          <w:bCs/>
          <w:color w:val="222222"/>
          <w:sz w:val="21"/>
          <w:szCs w:val="21"/>
        </w:rPr>
        <w:t>. :</w:t>
      </w:r>
      <w:proofErr w:type="gramEnd"/>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ил</w:t>
      </w:r>
      <w:r w:rsidRPr="00A76C45">
        <w:rPr>
          <w:rFonts w:ascii="Helvetica" w:hAnsi="Helvetica" w:cs="Helvetica"/>
          <w:b/>
          <w:bCs/>
          <w:color w:val="222222"/>
          <w:sz w:val="21"/>
          <w:szCs w:val="21"/>
        </w:rPr>
        <w:t>.</w:t>
      </w:r>
    </w:p>
    <w:p w14:paraId="69EFC972" w14:textId="77777777" w:rsidR="00A76C45" w:rsidRPr="00A76C45" w:rsidRDefault="00A76C45" w:rsidP="00A76C45">
      <w:pPr>
        <w:rPr>
          <w:rFonts w:ascii="Helvetica" w:hAnsi="Helvetica" w:cs="Helvetica"/>
          <w:b/>
          <w:bCs/>
          <w:color w:val="222222"/>
          <w:sz w:val="21"/>
          <w:szCs w:val="21"/>
        </w:rPr>
      </w:pPr>
      <w:r w:rsidRPr="00A76C45">
        <w:rPr>
          <w:rFonts w:ascii="Helvetica" w:hAnsi="Helvetica" w:cs="Helvetica" w:hint="eastAsia"/>
          <w:b/>
          <w:bCs/>
          <w:color w:val="222222"/>
          <w:sz w:val="21"/>
          <w:szCs w:val="21"/>
        </w:rPr>
        <w:t>больше</w:t>
      </w:r>
    </w:p>
    <w:p w14:paraId="2F10027E" w14:textId="77777777" w:rsidR="00A76C45" w:rsidRPr="00A76C45" w:rsidRDefault="00A76C45" w:rsidP="00A76C45">
      <w:pPr>
        <w:rPr>
          <w:rFonts w:ascii="Helvetica" w:hAnsi="Helvetica" w:cs="Helvetica"/>
          <w:b/>
          <w:bCs/>
          <w:color w:val="222222"/>
          <w:sz w:val="21"/>
          <w:szCs w:val="21"/>
        </w:rPr>
      </w:pPr>
      <w:r w:rsidRPr="00A76C45">
        <w:rPr>
          <w:rFonts w:ascii="Helvetica" w:hAnsi="Helvetica" w:cs="Helvetica" w:hint="eastAsia"/>
          <w:b/>
          <w:bCs/>
          <w:color w:val="222222"/>
          <w:sz w:val="21"/>
          <w:szCs w:val="21"/>
        </w:rPr>
        <w:t>Цитаты</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из</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текста</w:t>
      </w:r>
      <w:r w:rsidRPr="00A76C45">
        <w:rPr>
          <w:rFonts w:ascii="Helvetica" w:hAnsi="Helvetica" w:cs="Helvetica"/>
          <w:b/>
          <w:bCs/>
          <w:color w:val="222222"/>
          <w:sz w:val="21"/>
          <w:szCs w:val="21"/>
        </w:rPr>
        <w:t>:</w:t>
      </w:r>
    </w:p>
    <w:p w14:paraId="143C5AB7" w14:textId="77777777" w:rsidR="00A76C45" w:rsidRPr="00A76C45" w:rsidRDefault="00A76C45" w:rsidP="00A76C45">
      <w:pPr>
        <w:rPr>
          <w:rFonts w:ascii="Helvetica" w:hAnsi="Helvetica" w:cs="Helvetica"/>
          <w:b/>
          <w:bCs/>
          <w:color w:val="222222"/>
          <w:sz w:val="21"/>
          <w:szCs w:val="21"/>
        </w:rPr>
      </w:pPr>
      <w:r w:rsidRPr="00A76C45">
        <w:rPr>
          <w:rFonts w:ascii="Helvetica" w:hAnsi="Helvetica" w:cs="Helvetica" w:hint="eastAsia"/>
          <w:b/>
          <w:bCs/>
          <w:color w:val="222222"/>
          <w:sz w:val="21"/>
          <w:szCs w:val="21"/>
        </w:rPr>
        <w:t>стр</w:t>
      </w:r>
      <w:r w:rsidRPr="00A76C45">
        <w:rPr>
          <w:rFonts w:ascii="Helvetica" w:hAnsi="Helvetica" w:cs="Helvetica"/>
          <w:b/>
          <w:bCs/>
          <w:color w:val="222222"/>
          <w:sz w:val="21"/>
          <w:szCs w:val="21"/>
        </w:rPr>
        <w:t>. 1</w:t>
      </w:r>
    </w:p>
    <w:p w14:paraId="6A70E822" w14:textId="77777777" w:rsidR="00A76C45" w:rsidRPr="00A76C45" w:rsidRDefault="00A76C45" w:rsidP="00A76C45">
      <w:pPr>
        <w:rPr>
          <w:rFonts w:ascii="Helvetica" w:hAnsi="Helvetica" w:cs="Helvetica"/>
          <w:b/>
          <w:bCs/>
          <w:color w:val="222222"/>
          <w:sz w:val="21"/>
          <w:szCs w:val="21"/>
        </w:rPr>
      </w:pPr>
      <w:r w:rsidRPr="00A76C45">
        <w:rPr>
          <w:rFonts w:ascii="Helvetica" w:hAnsi="Helvetica" w:cs="Helvetica" w:hint="eastAsia"/>
          <w:b/>
          <w:bCs/>
          <w:color w:val="222222"/>
          <w:sz w:val="21"/>
          <w:szCs w:val="21"/>
        </w:rPr>
        <w:t>МИНИСТЕРСТВО</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СЕЛЬСКОГО</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ХОЗЯЙСТВА</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РОССИЙСКОЙ</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ФЕДЕРАЦИИ</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ФГОУ</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ВПО</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САНКТ</w:t>
      </w:r>
      <w:r w:rsidRPr="00A76C45">
        <w:rPr>
          <w:rFonts w:ascii="Helvetica" w:hAnsi="Helvetica" w:cs="Helvetica"/>
          <w:b/>
          <w:bCs/>
          <w:color w:val="222222"/>
          <w:sz w:val="21"/>
          <w:szCs w:val="21"/>
        </w:rPr>
        <w:t>-</w:t>
      </w:r>
      <w:r w:rsidRPr="00A76C45">
        <w:rPr>
          <w:rFonts w:ascii="Helvetica" w:hAnsi="Helvetica" w:cs="Helvetica" w:hint="eastAsia"/>
          <w:b/>
          <w:bCs/>
          <w:color w:val="222222"/>
          <w:sz w:val="21"/>
          <w:szCs w:val="21"/>
        </w:rPr>
        <w:t>ПЕТЕРБУРГСКАЯ</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ГОСУДАРСТВЕННАЯ</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АКАДЕМИЯ</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ВЕТЕРИНАРНОЙ</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МЕДИЦИНЫ</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На</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правах</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рукописи</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ПАНАС</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АЛЕКСАНДР</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ВЛАДИМИРОВИЧ</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ЭКТОПАРАЗИТЫ</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КУР</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И</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ЧЛЕНИСТОНОГИЕ</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ПТИЦЕВОДЧЕСКИХ</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ПОМЕЩЕНИЙ</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ЛЕНИНГРАДСКОЙ</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ОБЛАСТИ</w:t>
      </w:r>
      <w:r w:rsidRPr="00A76C45">
        <w:rPr>
          <w:rFonts w:ascii="Helvetica" w:hAnsi="Helvetica" w:cs="Helvetica"/>
          <w:b/>
          <w:bCs/>
          <w:color w:val="222222"/>
          <w:sz w:val="21"/>
          <w:szCs w:val="21"/>
        </w:rPr>
        <w:t xml:space="preserve"> 03.00.19 - </w:t>
      </w:r>
      <w:r w:rsidRPr="00A76C45">
        <w:rPr>
          <w:rFonts w:ascii="Helvetica" w:hAnsi="Helvetica" w:cs="Helvetica" w:hint="eastAsia"/>
          <w:b/>
          <w:bCs/>
          <w:color w:val="222222"/>
          <w:sz w:val="21"/>
          <w:szCs w:val="21"/>
        </w:rPr>
        <w:t>Паразитология</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Диссертация</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иа</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соискание</w:t>
      </w:r>
    </w:p>
    <w:p w14:paraId="08864F66" w14:textId="77777777" w:rsidR="00A76C45" w:rsidRPr="00A76C45" w:rsidRDefault="00A76C45" w:rsidP="00A76C45">
      <w:pPr>
        <w:rPr>
          <w:rFonts w:ascii="Helvetica" w:hAnsi="Helvetica" w:cs="Helvetica"/>
          <w:b/>
          <w:bCs/>
          <w:color w:val="222222"/>
          <w:sz w:val="21"/>
          <w:szCs w:val="21"/>
        </w:rPr>
      </w:pPr>
      <w:r w:rsidRPr="00A76C45">
        <w:rPr>
          <w:rFonts w:ascii="Helvetica" w:hAnsi="Helvetica" w:cs="Helvetica" w:hint="eastAsia"/>
          <w:b/>
          <w:bCs/>
          <w:color w:val="222222"/>
          <w:sz w:val="21"/>
          <w:szCs w:val="21"/>
        </w:rPr>
        <w:t>стр</w:t>
      </w:r>
      <w:r w:rsidRPr="00A76C45">
        <w:rPr>
          <w:rFonts w:ascii="Helvetica" w:hAnsi="Helvetica" w:cs="Helvetica"/>
          <w:b/>
          <w:bCs/>
          <w:color w:val="222222"/>
          <w:sz w:val="21"/>
          <w:szCs w:val="21"/>
        </w:rPr>
        <w:t>. 7</w:t>
      </w:r>
    </w:p>
    <w:p w14:paraId="23A0B6E0" w14:textId="77777777" w:rsidR="00A76C45" w:rsidRPr="00A76C45" w:rsidRDefault="00A76C45" w:rsidP="00A76C45">
      <w:pPr>
        <w:rPr>
          <w:rFonts w:ascii="Helvetica" w:hAnsi="Helvetica" w:cs="Helvetica"/>
          <w:b/>
          <w:bCs/>
          <w:color w:val="222222"/>
          <w:sz w:val="21"/>
          <w:szCs w:val="21"/>
        </w:rPr>
      </w:pPr>
      <w:r w:rsidRPr="00A76C45">
        <w:rPr>
          <w:rFonts w:ascii="Helvetica" w:hAnsi="Helvetica" w:cs="Helvetica" w:hint="eastAsia"/>
          <w:b/>
          <w:bCs/>
          <w:color w:val="222222"/>
          <w:sz w:val="21"/>
          <w:szCs w:val="21"/>
        </w:rPr>
        <w:t>комплекса</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обработок</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препаратами</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w:t>
      </w:r>
      <w:r w:rsidRPr="00A76C45">
        <w:rPr>
          <w:rFonts w:ascii="Helvetica" w:hAnsi="Helvetica" w:cs="Helvetica" w:hint="eastAsia"/>
          <w:b/>
          <w:bCs/>
          <w:color w:val="222222"/>
          <w:sz w:val="21"/>
          <w:szCs w:val="21"/>
        </w:rPr>
        <w:t>Дельцид</w:t>
      </w:r>
      <w:r w:rsidRPr="00A76C45">
        <w:rPr>
          <w:rFonts w:ascii="Helvetica" w:hAnsi="Helvetica" w:cs="Helvetica" w:hint="eastAsia"/>
          <w:b/>
          <w:bCs/>
          <w:color w:val="222222"/>
          <w:sz w:val="21"/>
          <w:szCs w:val="21"/>
        </w:rPr>
        <w:t>»</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и</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w:t>
      </w:r>
      <w:r w:rsidRPr="00A76C45">
        <w:rPr>
          <w:rFonts w:ascii="Helvetica" w:hAnsi="Helvetica" w:cs="Helvetica" w:hint="eastAsia"/>
          <w:b/>
          <w:bCs/>
          <w:color w:val="222222"/>
          <w:sz w:val="21"/>
          <w:szCs w:val="21"/>
        </w:rPr>
        <w:t>Биорекс</w:t>
      </w:r>
      <w:r w:rsidRPr="00A76C45">
        <w:rPr>
          <w:rFonts w:ascii="Helvetica" w:hAnsi="Helvetica" w:cs="Helvetica"/>
          <w:b/>
          <w:bCs/>
          <w:color w:val="222222"/>
          <w:sz w:val="21"/>
          <w:szCs w:val="21"/>
        </w:rPr>
        <w:t>-</w:t>
      </w:r>
      <w:r w:rsidRPr="00A76C45">
        <w:rPr>
          <w:rFonts w:ascii="Helvetica" w:hAnsi="Helvetica" w:cs="Helvetica" w:hint="eastAsia"/>
          <w:b/>
          <w:bCs/>
          <w:color w:val="222222"/>
          <w:sz w:val="21"/>
          <w:szCs w:val="21"/>
        </w:rPr>
        <w:t>ГХ</w:t>
      </w:r>
      <w:r w:rsidRPr="00A76C45">
        <w:rPr>
          <w:rFonts w:ascii="Helvetica" w:hAnsi="Helvetica" w:cs="Helvetica" w:hint="eastAsia"/>
          <w:b/>
          <w:bCs/>
          <w:color w:val="222222"/>
          <w:sz w:val="21"/>
          <w:szCs w:val="21"/>
        </w:rPr>
        <w:t>»</w:t>
      </w:r>
      <w:r w:rsidRPr="00A76C45">
        <w:rPr>
          <w:rFonts w:ascii="Helvetica" w:hAnsi="Helvetica" w:cs="Helvetica"/>
          <w:b/>
          <w:bCs/>
          <w:color w:val="222222"/>
          <w:sz w:val="21"/>
          <w:szCs w:val="21"/>
        </w:rPr>
        <w:t xml:space="preserve">; - </w:t>
      </w:r>
      <w:r w:rsidRPr="00A76C45">
        <w:rPr>
          <w:rFonts w:ascii="Helvetica" w:hAnsi="Helvetica" w:cs="Helvetica" w:hint="eastAsia"/>
          <w:b/>
          <w:bCs/>
          <w:color w:val="222222"/>
          <w:sz w:val="21"/>
          <w:szCs w:val="21"/>
        </w:rPr>
        <w:t>разработать</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комплексный</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план</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лечебно</w:t>
      </w:r>
      <w:r w:rsidRPr="00A76C45">
        <w:rPr>
          <w:rFonts w:ascii="Helvetica" w:hAnsi="Helvetica" w:cs="Helvetica"/>
          <w:b/>
          <w:bCs/>
          <w:color w:val="222222"/>
          <w:sz w:val="21"/>
          <w:szCs w:val="21"/>
        </w:rPr>
        <w:t>-</w:t>
      </w:r>
      <w:r w:rsidRPr="00A76C45">
        <w:rPr>
          <w:rFonts w:ascii="Helvetica" w:hAnsi="Helvetica" w:cs="Helvetica" w:hint="eastAsia"/>
          <w:b/>
          <w:bCs/>
          <w:color w:val="222222"/>
          <w:sz w:val="21"/>
          <w:szCs w:val="21"/>
        </w:rPr>
        <w:t>профилактических</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ме­</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роприятий</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по</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борьбе</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с</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эктопаразитами</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кур</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на</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птицефабриках</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в</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Ленин­</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градской</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области</w:t>
      </w:r>
      <w:r w:rsidRPr="00A76C45">
        <w:rPr>
          <w:rFonts w:ascii="Helvetica" w:hAnsi="Helvetica" w:cs="Helvetica"/>
          <w:b/>
          <w:bCs/>
          <w:color w:val="222222"/>
          <w:sz w:val="21"/>
          <w:szCs w:val="21"/>
        </w:rPr>
        <w:t xml:space="preserve">; - </w:t>
      </w:r>
      <w:r w:rsidRPr="00A76C45">
        <w:rPr>
          <w:rFonts w:ascii="Helvetica" w:hAnsi="Helvetica" w:cs="Helvetica" w:hint="eastAsia"/>
          <w:b/>
          <w:bCs/>
          <w:color w:val="222222"/>
          <w:sz w:val="21"/>
          <w:szCs w:val="21"/>
        </w:rPr>
        <w:t>экономически</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обосновать</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целесообразность</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проводимых</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меро­</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приятий</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в</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птицеводстве</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против</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паразитических</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членистоногих</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Научная</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новизна</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Впервые</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в</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Ленинградской</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области</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изучен</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в</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полном</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объеме</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видовой</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состав</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и</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распространение</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эктопаразитов</w:t>
      </w:r>
      <w:r w:rsidRPr="00A76C45">
        <w:rPr>
          <w:rFonts w:ascii="Helvetica" w:hAnsi="Helvetica" w:cs="Helvetica"/>
          <w:b/>
          <w:bCs/>
          <w:color w:val="222222"/>
          <w:sz w:val="21"/>
          <w:szCs w:val="21"/>
        </w:rPr>
        <w:t>...</w:t>
      </w:r>
    </w:p>
    <w:p w14:paraId="67947967" w14:textId="77777777" w:rsidR="00A76C45" w:rsidRPr="00A76C45" w:rsidRDefault="00A76C45" w:rsidP="00A76C45">
      <w:pPr>
        <w:rPr>
          <w:rFonts w:ascii="Helvetica" w:hAnsi="Helvetica" w:cs="Helvetica"/>
          <w:b/>
          <w:bCs/>
          <w:color w:val="222222"/>
          <w:sz w:val="21"/>
          <w:szCs w:val="21"/>
        </w:rPr>
      </w:pPr>
      <w:r w:rsidRPr="00A76C45">
        <w:rPr>
          <w:rFonts w:ascii="Helvetica" w:hAnsi="Helvetica" w:cs="Helvetica" w:hint="eastAsia"/>
          <w:b/>
          <w:bCs/>
          <w:color w:val="222222"/>
          <w:sz w:val="21"/>
          <w:szCs w:val="21"/>
        </w:rPr>
        <w:t>стр</w:t>
      </w:r>
      <w:r w:rsidRPr="00A76C45">
        <w:rPr>
          <w:rFonts w:ascii="Helvetica" w:hAnsi="Helvetica" w:cs="Helvetica"/>
          <w:b/>
          <w:bCs/>
          <w:color w:val="222222"/>
          <w:sz w:val="21"/>
          <w:szCs w:val="21"/>
        </w:rPr>
        <w:t>. 51</w:t>
      </w:r>
    </w:p>
    <w:p w14:paraId="46024FF1" w14:textId="77777777" w:rsidR="00A76C45" w:rsidRPr="00A76C45" w:rsidRDefault="00A76C45" w:rsidP="00A76C45">
      <w:pPr>
        <w:rPr>
          <w:rFonts w:ascii="Helvetica" w:hAnsi="Helvetica" w:cs="Helvetica"/>
          <w:b/>
          <w:bCs/>
          <w:color w:val="222222"/>
          <w:sz w:val="21"/>
          <w:szCs w:val="21"/>
        </w:rPr>
      </w:pPr>
      <w:r w:rsidRPr="00A76C45">
        <w:rPr>
          <w:rFonts w:ascii="Helvetica" w:hAnsi="Helvetica" w:cs="Helvetica" w:hint="eastAsia"/>
          <w:b/>
          <w:bCs/>
          <w:color w:val="222222"/>
          <w:sz w:val="21"/>
          <w:szCs w:val="21"/>
        </w:rPr>
        <w:t>относиться</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к</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семейству</w:t>
      </w:r>
      <w:r w:rsidRPr="00A76C45">
        <w:rPr>
          <w:rFonts w:ascii="Helvetica" w:hAnsi="Helvetica" w:cs="Helvetica"/>
          <w:b/>
          <w:bCs/>
          <w:color w:val="222222"/>
          <w:sz w:val="21"/>
          <w:szCs w:val="21"/>
        </w:rPr>
        <w:t xml:space="preserve"> Cheyletidae. </w:t>
      </w:r>
      <w:r w:rsidRPr="00A76C45">
        <w:rPr>
          <w:rFonts w:ascii="Helvetica" w:hAnsi="Helvetica" w:cs="Helvetica" w:hint="eastAsia"/>
          <w:b/>
          <w:bCs/>
          <w:color w:val="222222"/>
          <w:sz w:val="21"/>
          <w:szCs w:val="21"/>
        </w:rPr>
        <w:t>Видовой</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состав</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эктопаразитов</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кур</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и</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членистоногих</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паразитирую­</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щих</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в</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птицеводческих</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помещениях</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Ленинградской</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области</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представлен</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в</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таблице</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w:t>
      </w:r>
      <w:r w:rsidRPr="00A76C45">
        <w:rPr>
          <w:rFonts w:ascii="Helvetica" w:hAnsi="Helvetica" w:cs="Helvetica"/>
          <w:b/>
          <w:bCs/>
          <w:color w:val="222222"/>
          <w:sz w:val="21"/>
          <w:szCs w:val="21"/>
        </w:rPr>
        <w:t xml:space="preserve"> 1. </w:t>
      </w:r>
      <w:r w:rsidRPr="00A76C45">
        <w:rPr>
          <w:rFonts w:ascii="Helvetica" w:hAnsi="Helvetica" w:cs="Helvetica" w:hint="eastAsia"/>
          <w:b/>
          <w:bCs/>
          <w:color w:val="222222"/>
          <w:sz w:val="21"/>
          <w:szCs w:val="21"/>
        </w:rPr>
        <w:t>Морфология</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паразитических</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членистоногих</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представле­</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на</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на</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рис</w:t>
      </w:r>
      <w:r w:rsidRPr="00A76C45">
        <w:rPr>
          <w:rFonts w:ascii="Helvetica" w:hAnsi="Helvetica" w:cs="Helvetica"/>
          <w:b/>
          <w:bCs/>
          <w:color w:val="222222"/>
          <w:sz w:val="21"/>
          <w:szCs w:val="21"/>
        </w:rPr>
        <w:t xml:space="preserve">. 1-13. </w:t>
      </w:r>
      <w:r w:rsidRPr="00A76C45">
        <w:rPr>
          <w:rFonts w:ascii="Helvetica" w:hAnsi="Helvetica" w:cs="Helvetica" w:hint="eastAsia"/>
          <w:b/>
          <w:bCs/>
          <w:color w:val="222222"/>
          <w:sz w:val="21"/>
          <w:szCs w:val="21"/>
        </w:rPr>
        <w:t>Места</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локализации</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куриных</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клещей</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в</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птицеводческих</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помещениях</w:t>
      </w:r>
    </w:p>
    <w:p w14:paraId="61C19D20" w14:textId="77777777" w:rsidR="00A76C45" w:rsidRPr="00A76C45" w:rsidRDefault="00A76C45" w:rsidP="00A76C45">
      <w:pPr>
        <w:rPr>
          <w:rFonts w:ascii="Helvetica" w:hAnsi="Helvetica" w:cs="Helvetica"/>
          <w:b/>
          <w:bCs/>
          <w:color w:val="222222"/>
          <w:sz w:val="21"/>
          <w:szCs w:val="21"/>
        </w:rPr>
      </w:pPr>
    </w:p>
    <w:p w14:paraId="5BB5C6E4" w14:textId="77777777" w:rsidR="00A76C45" w:rsidRPr="00A76C45" w:rsidRDefault="00A76C45" w:rsidP="00A76C45">
      <w:pPr>
        <w:rPr>
          <w:rFonts w:ascii="Helvetica" w:hAnsi="Helvetica" w:cs="Helvetica"/>
          <w:b/>
          <w:bCs/>
          <w:color w:val="222222"/>
          <w:sz w:val="21"/>
          <w:szCs w:val="21"/>
        </w:rPr>
      </w:pPr>
      <w:r w:rsidRPr="00A76C45">
        <w:rPr>
          <w:rFonts w:ascii="Helvetica" w:hAnsi="Helvetica" w:cs="Helvetica" w:hint="eastAsia"/>
          <w:b/>
          <w:bCs/>
          <w:color w:val="222222"/>
          <w:sz w:val="21"/>
          <w:szCs w:val="21"/>
        </w:rPr>
        <w:t>Оглавление</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диссертации</w:t>
      </w:r>
    </w:p>
    <w:p w14:paraId="679BF2BD" w14:textId="77777777" w:rsidR="00A76C45" w:rsidRPr="00A76C45" w:rsidRDefault="00A76C45" w:rsidP="00A76C45">
      <w:pPr>
        <w:rPr>
          <w:rFonts w:ascii="Helvetica" w:hAnsi="Helvetica" w:cs="Helvetica"/>
          <w:b/>
          <w:bCs/>
          <w:color w:val="222222"/>
          <w:sz w:val="21"/>
          <w:szCs w:val="21"/>
        </w:rPr>
      </w:pPr>
      <w:r w:rsidRPr="00A76C45">
        <w:rPr>
          <w:rFonts w:ascii="Helvetica" w:hAnsi="Helvetica" w:cs="Helvetica" w:hint="eastAsia"/>
          <w:b/>
          <w:bCs/>
          <w:color w:val="222222"/>
          <w:sz w:val="21"/>
          <w:szCs w:val="21"/>
        </w:rPr>
        <w:t>кандидат</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ветеринарных</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наук</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Панас</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Александр</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Владимирович</w:t>
      </w:r>
    </w:p>
    <w:p w14:paraId="64BC3BA9" w14:textId="77777777" w:rsidR="00A76C45" w:rsidRPr="00A76C45" w:rsidRDefault="00A76C45" w:rsidP="00A76C45">
      <w:pPr>
        <w:rPr>
          <w:rFonts w:ascii="Helvetica" w:hAnsi="Helvetica" w:cs="Helvetica"/>
          <w:b/>
          <w:bCs/>
          <w:color w:val="222222"/>
          <w:sz w:val="21"/>
          <w:szCs w:val="21"/>
        </w:rPr>
      </w:pPr>
      <w:r w:rsidRPr="00A76C45">
        <w:rPr>
          <w:rFonts w:ascii="Helvetica" w:hAnsi="Helvetica" w:cs="Helvetica" w:hint="eastAsia"/>
          <w:b/>
          <w:bCs/>
          <w:color w:val="222222"/>
          <w:sz w:val="21"/>
          <w:szCs w:val="21"/>
        </w:rPr>
        <w:t>Введение</w:t>
      </w:r>
      <w:r w:rsidRPr="00A76C45">
        <w:rPr>
          <w:rFonts w:ascii="Helvetica" w:hAnsi="Helvetica" w:cs="Helvetica"/>
          <w:b/>
          <w:bCs/>
          <w:color w:val="222222"/>
          <w:sz w:val="21"/>
          <w:szCs w:val="21"/>
        </w:rPr>
        <w:t>.4.</w:t>
      </w:r>
    </w:p>
    <w:p w14:paraId="2449BE07" w14:textId="77777777" w:rsidR="00A76C45" w:rsidRPr="00A76C45" w:rsidRDefault="00A76C45" w:rsidP="00A76C45">
      <w:pPr>
        <w:rPr>
          <w:rFonts w:ascii="Helvetica" w:hAnsi="Helvetica" w:cs="Helvetica"/>
          <w:b/>
          <w:bCs/>
          <w:color w:val="222222"/>
          <w:sz w:val="21"/>
          <w:szCs w:val="21"/>
        </w:rPr>
      </w:pPr>
    </w:p>
    <w:p w14:paraId="3C0BE125" w14:textId="77777777" w:rsidR="00A76C45" w:rsidRPr="00A76C45" w:rsidRDefault="00A76C45" w:rsidP="00A76C45">
      <w:pPr>
        <w:rPr>
          <w:rFonts w:ascii="Helvetica" w:hAnsi="Helvetica" w:cs="Helvetica"/>
          <w:b/>
          <w:bCs/>
          <w:color w:val="222222"/>
          <w:sz w:val="21"/>
          <w:szCs w:val="21"/>
        </w:rPr>
      </w:pPr>
      <w:r w:rsidRPr="00A76C45">
        <w:rPr>
          <w:rFonts w:ascii="Helvetica" w:hAnsi="Helvetica" w:cs="Helvetica"/>
          <w:b/>
          <w:bCs/>
          <w:color w:val="222222"/>
          <w:sz w:val="21"/>
          <w:szCs w:val="21"/>
        </w:rPr>
        <w:t xml:space="preserve">1. </w:t>
      </w:r>
      <w:r w:rsidRPr="00A76C45">
        <w:rPr>
          <w:rFonts w:ascii="Helvetica" w:hAnsi="Helvetica" w:cs="Helvetica" w:hint="eastAsia"/>
          <w:b/>
          <w:bCs/>
          <w:color w:val="222222"/>
          <w:sz w:val="21"/>
          <w:szCs w:val="21"/>
        </w:rPr>
        <w:t>Обзор</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литературы</w:t>
      </w:r>
      <w:r w:rsidRPr="00A76C45">
        <w:rPr>
          <w:rFonts w:ascii="Helvetica" w:hAnsi="Helvetica" w:cs="Helvetica"/>
          <w:b/>
          <w:bCs/>
          <w:color w:val="222222"/>
          <w:sz w:val="21"/>
          <w:szCs w:val="21"/>
        </w:rPr>
        <w:t>.11.</w:t>
      </w:r>
    </w:p>
    <w:p w14:paraId="2EC910AC" w14:textId="77777777" w:rsidR="00A76C45" w:rsidRPr="00A76C45" w:rsidRDefault="00A76C45" w:rsidP="00A76C45">
      <w:pPr>
        <w:rPr>
          <w:rFonts w:ascii="Helvetica" w:hAnsi="Helvetica" w:cs="Helvetica"/>
          <w:b/>
          <w:bCs/>
          <w:color w:val="222222"/>
          <w:sz w:val="21"/>
          <w:szCs w:val="21"/>
        </w:rPr>
      </w:pPr>
    </w:p>
    <w:p w14:paraId="72917438" w14:textId="77777777" w:rsidR="00A76C45" w:rsidRPr="00A76C45" w:rsidRDefault="00A76C45" w:rsidP="00A76C45">
      <w:pPr>
        <w:rPr>
          <w:rFonts w:ascii="Helvetica" w:hAnsi="Helvetica" w:cs="Helvetica"/>
          <w:b/>
          <w:bCs/>
          <w:color w:val="222222"/>
          <w:sz w:val="21"/>
          <w:szCs w:val="21"/>
        </w:rPr>
      </w:pPr>
      <w:r w:rsidRPr="00A76C45">
        <w:rPr>
          <w:rFonts w:ascii="Helvetica" w:hAnsi="Helvetica" w:cs="Helvetica"/>
          <w:b/>
          <w:bCs/>
          <w:color w:val="222222"/>
          <w:sz w:val="21"/>
          <w:szCs w:val="21"/>
        </w:rPr>
        <w:t xml:space="preserve">2. </w:t>
      </w:r>
      <w:r w:rsidRPr="00A76C45">
        <w:rPr>
          <w:rFonts w:ascii="Helvetica" w:hAnsi="Helvetica" w:cs="Helvetica" w:hint="eastAsia"/>
          <w:b/>
          <w:bCs/>
          <w:color w:val="222222"/>
          <w:sz w:val="21"/>
          <w:szCs w:val="21"/>
        </w:rPr>
        <w:t>Собственные</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исследования</w:t>
      </w:r>
      <w:r w:rsidRPr="00A76C45">
        <w:rPr>
          <w:rFonts w:ascii="Helvetica" w:hAnsi="Helvetica" w:cs="Helvetica"/>
          <w:b/>
          <w:bCs/>
          <w:color w:val="222222"/>
          <w:sz w:val="21"/>
          <w:szCs w:val="21"/>
        </w:rPr>
        <w:t>.43.</w:t>
      </w:r>
    </w:p>
    <w:p w14:paraId="51246B19" w14:textId="77777777" w:rsidR="00A76C45" w:rsidRPr="00A76C45" w:rsidRDefault="00A76C45" w:rsidP="00A76C45">
      <w:pPr>
        <w:rPr>
          <w:rFonts w:ascii="Helvetica" w:hAnsi="Helvetica" w:cs="Helvetica"/>
          <w:b/>
          <w:bCs/>
          <w:color w:val="222222"/>
          <w:sz w:val="21"/>
          <w:szCs w:val="21"/>
        </w:rPr>
      </w:pPr>
    </w:p>
    <w:p w14:paraId="7D2D8781" w14:textId="77777777" w:rsidR="00A76C45" w:rsidRPr="00A76C45" w:rsidRDefault="00A76C45" w:rsidP="00A76C45">
      <w:pPr>
        <w:rPr>
          <w:rFonts w:ascii="Helvetica" w:hAnsi="Helvetica" w:cs="Helvetica"/>
          <w:b/>
          <w:bCs/>
          <w:color w:val="222222"/>
          <w:sz w:val="21"/>
          <w:szCs w:val="21"/>
        </w:rPr>
      </w:pPr>
      <w:r w:rsidRPr="00A76C45">
        <w:rPr>
          <w:rFonts w:ascii="Helvetica" w:hAnsi="Helvetica" w:cs="Helvetica"/>
          <w:b/>
          <w:bCs/>
          <w:color w:val="222222"/>
          <w:sz w:val="21"/>
          <w:szCs w:val="21"/>
        </w:rPr>
        <w:t xml:space="preserve">2.1. </w:t>
      </w:r>
      <w:r w:rsidRPr="00A76C45">
        <w:rPr>
          <w:rFonts w:ascii="Helvetica" w:hAnsi="Helvetica" w:cs="Helvetica" w:hint="eastAsia"/>
          <w:b/>
          <w:bCs/>
          <w:color w:val="222222"/>
          <w:sz w:val="21"/>
          <w:szCs w:val="21"/>
        </w:rPr>
        <w:t>Материалы</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и</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методы</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исследований</w:t>
      </w:r>
      <w:r w:rsidRPr="00A76C45">
        <w:rPr>
          <w:rFonts w:ascii="Helvetica" w:hAnsi="Helvetica" w:cs="Helvetica"/>
          <w:b/>
          <w:bCs/>
          <w:color w:val="222222"/>
          <w:sz w:val="21"/>
          <w:szCs w:val="21"/>
        </w:rPr>
        <w:t>.43.</w:t>
      </w:r>
    </w:p>
    <w:p w14:paraId="56B44F81" w14:textId="77777777" w:rsidR="00A76C45" w:rsidRPr="00A76C45" w:rsidRDefault="00A76C45" w:rsidP="00A76C45">
      <w:pPr>
        <w:rPr>
          <w:rFonts w:ascii="Helvetica" w:hAnsi="Helvetica" w:cs="Helvetica"/>
          <w:b/>
          <w:bCs/>
          <w:color w:val="222222"/>
          <w:sz w:val="21"/>
          <w:szCs w:val="21"/>
        </w:rPr>
      </w:pPr>
    </w:p>
    <w:p w14:paraId="5E5AFA94" w14:textId="77777777" w:rsidR="00A76C45" w:rsidRPr="00A76C45" w:rsidRDefault="00A76C45" w:rsidP="00A76C45">
      <w:pPr>
        <w:rPr>
          <w:rFonts w:ascii="Helvetica" w:hAnsi="Helvetica" w:cs="Helvetica"/>
          <w:b/>
          <w:bCs/>
          <w:color w:val="222222"/>
          <w:sz w:val="21"/>
          <w:szCs w:val="21"/>
        </w:rPr>
      </w:pPr>
      <w:r w:rsidRPr="00A76C45">
        <w:rPr>
          <w:rFonts w:ascii="Helvetica" w:hAnsi="Helvetica" w:cs="Helvetica"/>
          <w:b/>
          <w:bCs/>
          <w:color w:val="222222"/>
          <w:sz w:val="21"/>
          <w:szCs w:val="21"/>
        </w:rPr>
        <w:t xml:space="preserve">2.2. </w:t>
      </w:r>
      <w:r w:rsidRPr="00A76C45">
        <w:rPr>
          <w:rFonts w:ascii="Helvetica" w:hAnsi="Helvetica" w:cs="Helvetica" w:hint="eastAsia"/>
          <w:b/>
          <w:bCs/>
          <w:color w:val="222222"/>
          <w:sz w:val="21"/>
          <w:szCs w:val="21"/>
        </w:rPr>
        <w:t>Результаты</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исследований</w:t>
      </w:r>
      <w:r w:rsidRPr="00A76C45">
        <w:rPr>
          <w:rFonts w:ascii="Helvetica" w:hAnsi="Helvetica" w:cs="Helvetica"/>
          <w:b/>
          <w:bCs/>
          <w:color w:val="222222"/>
          <w:sz w:val="21"/>
          <w:szCs w:val="21"/>
        </w:rPr>
        <w:t>.50.</w:t>
      </w:r>
    </w:p>
    <w:p w14:paraId="634BDD20" w14:textId="77777777" w:rsidR="00A76C45" w:rsidRPr="00A76C45" w:rsidRDefault="00A76C45" w:rsidP="00A76C45">
      <w:pPr>
        <w:rPr>
          <w:rFonts w:ascii="Helvetica" w:hAnsi="Helvetica" w:cs="Helvetica"/>
          <w:b/>
          <w:bCs/>
          <w:color w:val="222222"/>
          <w:sz w:val="21"/>
          <w:szCs w:val="21"/>
        </w:rPr>
      </w:pPr>
    </w:p>
    <w:p w14:paraId="706EFAE6" w14:textId="77777777" w:rsidR="00A76C45" w:rsidRPr="00A76C45" w:rsidRDefault="00A76C45" w:rsidP="00A76C45">
      <w:pPr>
        <w:rPr>
          <w:rFonts w:ascii="Helvetica" w:hAnsi="Helvetica" w:cs="Helvetica"/>
          <w:b/>
          <w:bCs/>
          <w:color w:val="222222"/>
          <w:sz w:val="21"/>
          <w:szCs w:val="21"/>
        </w:rPr>
      </w:pPr>
      <w:r w:rsidRPr="00A76C45">
        <w:rPr>
          <w:rFonts w:ascii="Helvetica" w:hAnsi="Helvetica" w:cs="Helvetica"/>
          <w:b/>
          <w:bCs/>
          <w:color w:val="222222"/>
          <w:sz w:val="21"/>
          <w:szCs w:val="21"/>
        </w:rPr>
        <w:t xml:space="preserve">2.2.1. </w:t>
      </w:r>
      <w:r w:rsidRPr="00A76C45">
        <w:rPr>
          <w:rFonts w:ascii="Helvetica" w:hAnsi="Helvetica" w:cs="Helvetica" w:hint="eastAsia"/>
          <w:b/>
          <w:bCs/>
          <w:color w:val="222222"/>
          <w:sz w:val="21"/>
          <w:szCs w:val="21"/>
        </w:rPr>
        <w:t>Видовой</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состав</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и</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распространение</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эктопаразитов</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кур</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и</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членистоногих</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паразитирующих</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в</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птицеводческом</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помещении</w:t>
      </w:r>
      <w:r w:rsidRPr="00A76C45">
        <w:rPr>
          <w:rFonts w:ascii="Helvetica" w:hAnsi="Helvetica" w:cs="Helvetica"/>
          <w:b/>
          <w:bCs/>
          <w:color w:val="222222"/>
          <w:sz w:val="21"/>
          <w:szCs w:val="21"/>
        </w:rPr>
        <w:t>.50.</w:t>
      </w:r>
    </w:p>
    <w:p w14:paraId="6C9C476F" w14:textId="77777777" w:rsidR="00A76C45" w:rsidRPr="00A76C45" w:rsidRDefault="00A76C45" w:rsidP="00A76C45">
      <w:pPr>
        <w:rPr>
          <w:rFonts w:ascii="Helvetica" w:hAnsi="Helvetica" w:cs="Helvetica"/>
          <w:b/>
          <w:bCs/>
          <w:color w:val="222222"/>
          <w:sz w:val="21"/>
          <w:szCs w:val="21"/>
        </w:rPr>
      </w:pPr>
    </w:p>
    <w:p w14:paraId="426D4D28" w14:textId="77777777" w:rsidR="00A76C45" w:rsidRPr="00A76C45" w:rsidRDefault="00A76C45" w:rsidP="00A76C45">
      <w:pPr>
        <w:rPr>
          <w:rFonts w:ascii="Helvetica" w:hAnsi="Helvetica" w:cs="Helvetica"/>
          <w:b/>
          <w:bCs/>
          <w:color w:val="222222"/>
          <w:sz w:val="21"/>
          <w:szCs w:val="21"/>
        </w:rPr>
      </w:pPr>
      <w:r w:rsidRPr="00A76C45">
        <w:rPr>
          <w:rFonts w:ascii="Helvetica" w:hAnsi="Helvetica" w:cs="Helvetica"/>
          <w:b/>
          <w:bCs/>
          <w:color w:val="222222"/>
          <w:sz w:val="21"/>
          <w:szCs w:val="21"/>
        </w:rPr>
        <w:t xml:space="preserve">2.2.2. </w:t>
      </w:r>
      <w:r w:rsidRPr="00A76C45">
        <w:rPr>
          <w:rFonts w:ascii="Helvetica" w:hAnsi="Helvetica" w:cs="Helvetica" w:hint="eastAsia"/>
          <w:b/>
          <w:bCs/>
          <w:color w:val="222222"/>
          <w:sz w:val="21"/>
          <w:szCs w:val="21"/>
        </w:rPr>
        <w:t>Акарицидная</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активность</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w:t>
      </w:r>
      <w:r w:rsidRPr="00A76C45">
        <w:rPr>
          <w:rFonts w:ascii="Helvetica" w:hAnsi="Helvetica" w:cs="Helvetica" w:hint="eastAsia"/>
          <w:b/>
          <w:bCs/>
          <w:color w:val="222222"/>
          <w:sz w:val="21"/>
          <w:szCs w:val="21"/>
        </w:rPr>
        <w:t>Дельцида</w:t>
      </w:r>
      <w:r w:rsidRPr="00A76C45">
        <w:rPr>
          <w:rFonts w:ascii="Helvetica" w:hAnsi="Helvetica" w:cs="Helvetica" w:hint="eastAsia"/>
          <w:b/>
          <w:bCs/>
          <w:color w:val="222222"/>
          <w:sz w:val="21"/>
          <w:szCs w:val="21"/>
        </w:rPr>
        <w:t>»</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и</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w:t>
      </w:r>
      <w:r w:rsidRPr="00A76C45">
        <w:rPr>
          <w:rFonts w:ascii="Helvetica" w:hAnsi="Helvetica" w:cs="Helvetica" w:hint="eastAsia"/>
          <w:b/>
          <w:bCs/>
          <w:color w:val="222222"/>
          <w:sz w:val="21"/>
          <w:szCs w:val="21"/>
        </w:rPr>
        <w:t>Биорекса</w:t>
      </w:r>
      <w:r w:rsidRPr="00A76C45">
        <w:rPr>
          <w:rFonts w:ascii="Helvetica" w:hAnsi="Helvetica" w:cs="Helvetica"/>
          <w:b/>
          <w:bCs/>
          <w:color w:val="222222"/>
          <w:sz w:val="21"/>
          <w:szCs w:val="21"/>
        </w:rPr>
        <w:t>-</w:t>
      </w:r>
      <w:r w:rsidRPr="00A76C45">
        <w:rPr>
          <w:rFonts w:ascii="Helvetica" w:hAnsi="Helvetica" w:cs="Helvetica" w:hint="eastAsia"/>
          <w:b/>
          <w:bCs/>
          <w:color w:val="222222"/>
          <w:sz w:val="21"/>
          <w:szCs w:val="21"/>
        </w:rPr>
        <w:t>ГХ</w:t>
      </w:r>
      <w:r w:rsidRPr="00A76C45">
        <w:rPr>
          <w:rFonts w:ascii="Helvetica" w:hAnsi="Helvetica" w:cs="Helvetica" w:hint="eastAsia"/>
          <w:b/>
          <w:bCs/>
          <w:color w:val="222222"/>
          <w:sz w:val="21"/>
          <w:szCs w:val="21"/>
        </w:rPr>
        <w:t>»</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для</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клещей</w:t>
      </w:r>
      <w:r w:rsidRPr="00A76C45">
        <w:rPr>
          <w:rFonts w:ascii="Helvetica" w:hAnsi="Helvetica" w:cs="Helvetica"/>
          <w:b/>
          <w:bCs/>
          <w:color w:val="222222"/>
          <w:sz w:val="21"/>
          <w:szCs w:val="21"/>
        </w:rPr>
        <w:t xml:space="preserve"> D. gallinae </w:t>
      </w:r>
      <w:r w:rsidRPr="00A76C45">
        <w:rPr>
          <w:rFonts w:ascii="Helvetica" w:hAnsi="Helvetica" w:cs="Helvetica" w:hint="eastAsia"/>
          <w:b/>
          <w:bCs/>
          <w:color w:val="222222"/>
          <w:sz w:val="21"/>
          <w:szCs w:val="21"/>
        </w:rPr>
        <w:t>и</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изыскание</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оптимальных</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концентраций</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препаратов</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в</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лабораторных</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условиях</w:t>
      </w:r>
      <w:r w:rsidRPr="00A76C45">
        <w:rPr>
          <w:rFonts w:ascii="Helvetica" w:hAnsi="Helvetica" w:cs="Helvetica"/>
          <w:b/>
          <w:bCs/>
          <w:color w:val="222222"/>
          <w:sz w:val="21"/>
          <w:szCs w:val="21"/>
        </w:rPr>
        <w:t>.77.</w:t>
      </w:r>
    </w:p>
    <w:p w14:paraId="7635DDA8" w14:textId="77777777" w:rsidR="00A76C45" w:rsidRPr="00A76C45" w:rsidRDefault="00A76C45" w:rsidP="00A76C45">
      <w:pPr>
        <w:rPr>
          <w:rFonts w:ascii="Helvetica" w:hAnsi="Helvetica" w:cs="Helvetica"/>
          <w:b/>
          <w:bCs/>
          <w:color w:val="222222"/>
          <w:sz w:val="21"/>
          <w:szCs w:val="21"/>
        </w:rPr>
      </w:pPr>
    </w:p>
    <w:p w14:paraId="0B8565FA" w14:textId="77777777" w:rsidR="00A76C45" w:rsidRPr="00A76C45" w:rsidRDefault="00A76C45" w:rsidP="00A76C45">
      <w:pPr>
        <w:rPr>
          <w:rFonts w:ascii="Helvetica" w:hAnsi="Helvetica" w:cs="Helvetica"/>
          <w:b/>
          <w:bCs/>
          <w:color w:val="222222"/>
          <w:sz w:val="21"/>
          <w:szCs w:val="21"/>
        </w:rPr>
      </w:pPr>
      <w:r w:rsidRPr="00A76C45">
        <w:rPr>
          <w:rFonts w:ascii="Helvetica" w:hAnsi="Helvetica" w:cs="Helvetica"/>
          <w:b/>
          <w:bCs/>
          <w:color w:val="222222"/>
          <w:sz w:val="21"/>
          <w:szCs w:val="21"/>
        </w:rPr>
        <w:t xml:space="preserve">2.2.3. </w:t>
      </w:r>
      <w:r w:rsidRPr="00A76C45">
        <w:rPr>
          <w:rFonts w:ascii="Helvetica" w:hAnsi="Helvetica" w:cs="Helvetica" w:hint="eastAsia"/>
          <w:b/>
          <w:bCs/>
          <w:color w:val="222222"/>
          <w:sz w:val="21"/>
          <w:szCs w:val="21"/>
        </w:rPr>
        <w:t>Остаточная</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акарицидная</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активность</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w:t>
      </w:r>
      <w:r w:rsidRPr="00A76C45">
        <w:rPr>
          <w:rFonts w:ascii="Helvetica" w:hAnsi="Helvetica" w:cs="Helvetica" w:hint="eastAsia"/>
          <w:b/>
          <w:bCs/>
          <w:color w:val="222222"/>
          <w:sz w:val="21"/>
          <w:szCs w:val="21"/>
        </w:rPr>
        <w:t>Дельцида</w:t>
      </w:r>
      <w:r w:rsidRPr="00A76C45">
        <w:rPr>
          <w:rFonts w:ascii="Helvetica" w:hAnsi="Helvetica" w:cs="Helvetica" w:hint="eastAsia"/>
          <w:b/>
          <w:bCs/>
          <w:color w:val="222222"/>
          <w:sz w:val="21"/>
          <w:szCs w:val="21"/>
        </w:rPr>
        <w:t>»</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и</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w:t>
      </w:r>
      <w:r w:rsidRPr="00A76C45">
        <w:rPr>
          <w:rFonts w:ascii="Helvetica" w:hAnsi="Helvetica" w:cs="Helvetica" w:hint="eastAsia"/>
          <w:b/>
          <w:bCs/>
          <w:color w:val="222222"/>
          <w:sz w:val="21"/>
          <w:szCs w:val="21"/>
        </w:rPr>
        <w:t>Биорекса</w:t>
      </w:r>
      <w:r w:rsidRPr="00A76C45">
        <w:rPr>
          <w:rFonts w:ascii="Helvetica" w:hAnsi="Helvetica" w:cs="Helvetica"/>
          <w:b/>
          <w:bCs/>
          <w:color w:val="222222"/>
          <w:sz w:val="21"/>
          <w:szCs w:val="21"/>
        </w:rPr>
        <w:t>-</w:t>
      </w:r>
      <w:r w:rsidRPr="00A76C45">
        <w:rPr>
          <w:rFonts w:ascii="Helvetica" w:hAnsi="Helvetica" w:cs="Helvetica" w:hint="eastAsia"/>
          <w:b/>
          <w:bCs/>
          <w:color w:val="222222"/>
          <w:sz w:val="21"/>
          <w:szCs w:val="21"/>
        </w:rPr>
        <w:t>ГХ</w:t>
      </w:r>
      <w:r w:rsidRPr="00A76C45">
        <w:rPr>
          <w:rFonts w:ascii="Helvetica" w:hAnsi="Helvetica" w:cs="Helvetica" w:hint="eastAsia"/>
          <w:b/>
          <w:bCs/>
          <w:color w:val="222222"/>
          <w:sz w:val="21"/>
          <w:szCs w:val="21"/>
        </w:rPr>
        <w:t>»</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для</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клещей</w:t>
      </w:r>
      <w:r w:rsidRPr="00A76C45">
        <w:rPr>
          <w:rFonts w:ascii="Helvetica" w:hAnsi="Helvetica" w:cs="Helvetica"/>
          <w:b/>
          <w:bCs/>
          <w:color w:val="222222"/>
          <w:sz w:val="21"/>
          <w:szCs w:val="21"/>
        </w:rPr>
        <w:t xml:space="preserve"> D. gallinae.82.</w:t>
      </w:r>
    </w:p>
    <w:p w14:paraId="17A5E9AF" w14:textId="77777777" w:rsidR="00A76C45" w:rsidRPr="00A76C45" w:rsidRDefault="00A76C45" w:rsidP="00A76C45">
      <w:pPr>
        <w:rPr>
          <w:rFonts w:ascii="Helvetica" w:hAnsi="Helvetica" w:cs="Helvetica"/>
          <w:b/>
          <w:bCs/>
          <w:color w:val="222222"/>
          <w:sz w:val="21"/>
          <w:szCs w:val="21"/>
        </w:rPr>
      </w:pPr>
    </w:p>
    <w:p w14:paraId="5302AB73" w14:textId="77777777" w:rsidR="00A76C45" w:rsidRPr="00A76C45" w:rsidRDefault="00A76C45" w:rsidP="00A76C45">
      <w:pPr>
        <w:rPr>
          <w:rFonts w:ascii="Helvetica" w:hAnsi="Helvetica" w:cs="Helvetica"/>
          <w:b/>
          <w:bCs/>
          <w:color w:val="222222"/>
          <w:sz w:val="21"/>
          <w:szCs w:val="21"/>
        </w:rPr>
      </w:pPr>
      <w:r w:rsidRPr="00A76C45">
        <w:rPr>
          <w:rFonts w:ascii="Helvetica" w:hAnsi="Helvetica" w:cs="Helvetica"/>
          <w:b/>
          <w:bCs/>
          <w:color w:val="222222"/>
          <w:sz w:val="21"/>
          <w:szCs w:val="21"/>
        </w:rPr>
        <w:t xml:space="preserve">2.2.4. </w:t>
      </w:r>
      <w:r w:rsidRPr="00A76C45">
        <w:rPr>
          <w:rFonts w:ascii="Helvetica" w:hAnsi="Helvetica" w:cs="Helvetica" w:hint="eastAsia"/>
          <w:b/>
          <w:bCs/>
          <w:color w:val="222222"/>
          <w:sz w:val="21"/>
          <w:szCs w:val="21"/>
        </w:rPr>
        <w:t>Испытание</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эффективности</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препаратов</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w:t>
      </w:r>
      <w:r w:rsidRPr="00A76C45">
        <w:rPr>
          <w:rFonts w:ascii="Helvetica" w:hAnsi="Helvetica" w:cs="Helvetica" w:hint="eastAsia"/>
          <w:b/>
          <w:bCs/>
          <w:color w:val="222222"/>
          <w:sz w:val="21"/>
          <w:szCs w:val="21"/>
        </w:rPr>
        <w:t>Дельцид</w:t>
      </w:r>
      <w:r w:rsidRPr="00A76C45">
        <w:rPr>
          <w:rFonts w:ascii="Helvetica" w:hAnsi="Helvetica" w:cs="Helvetica" w:hint="eastAsia"/>
          <w:b/>
          <w:bCs/>
          <w:color w:val="222222"/>
          <w:sz w:val="21"/>
          <w:szCs w:val="21"/>
        </w:rPr>
        <w:t>»</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и</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w:t>
      </w:r>
      <w:r w:rsidRPr="00A76C45">
        <w:rPr>
          <w:rFonts w:ascii="Helvetica" w:hAnsi="Helvetica" w:cs="Helvetica" w:hint="eastAsia"/>
          <w:b/>
          <w:bCs/>
          <w:color w:val="222222"/>
          <w:sz w:val="21"/>
          <w:szCs w:val="21"/>
        </w:rPr>
        <w:t>Биорекс</w:t>
      </w:r>
      <w:r w:rsidRPr="00A76C45">
        <w:rPr>
          <w:rFonts w:ascii="Helvetica" w:hAnsi="Helvetica" w:cs="Helvetica"/>
          <w:b/>
          <w:bCs/>
          <w:color w:val="222222"/>
          <w:sz w:val="21"/>
          <w:szCs w:val="21"/>
        </w:rPr>
        <w:t>-</w:t>
      </w:r>
      <w:r w:rsidRPr="00A76C45">
        <w:rPr>
          <w:rFonts w:ascii="Helvetica" w:hAnsi="Helvetica" w:cs="Helvetica" w:hint="eastAsia"/>
          <w:b/>
          <w:bCs/>
          <w:color w:val="222222"/>
          <w:sz w:val="21"/>
          <w:szCs w:val="21"/>
        </w:rPr>
        <w:t>ГХ</w:t>
      </w:r>
      <w:r w:rsidRPr="00A76C45">
        <w:rPr>
          <w:rFonts w:ascii="Helvetica" w:hAnsi="Helvetica" w:cs="Helvetica" w:hint="eastAsia"/>
          <w:b/>
          <w:bCs/>
          <w:color w:val="222222"/>
          <w:sz w:val="21"/>
          <w:szCs w:val="21"/>
        </w:rPr>
        <w:t>»</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при</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дерманиссиозе</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кур</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в</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производственных</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условиях</w:t>
      </w:r>
      <w:r w:rsidRPr="00A76C45">
        <w:rPr>
          <w:rFonts w:ascii="Helvetica" w:hAnsi="Helvetica" w:cs="Helvetica"/>
          <w:b/>
          <w:bCs/>
          <w:color w:val="222222"/>
          <w:sz w:val="21"/>
          <w:szCs w:val="21"/>
        </w:rPr>
        <w:t>.85.</w:t>
      </w:r>
    </w:p>
    <w:p w14:paraId="2878428E" w14:textId="77777777" w:rsidR="00A76C45" w:rsidRPr="00A76C45" w:rsidRDefault="00A76C45" w:rsidP="00A76C45">
      <w:pPr>
        <w:rPr>
          <w:rFonts w:ascii="Helvetica" w:hAnsi="Helvetica" w:cs="Helvetica"/>
          <w:b/>
          <w:bCs/>
          <w:color w:val="222222"/>
          <w:sz w:val="21"/>
          <w:szCs w:val="21"/>
        </w:rPr>
      </w:pPr>
    </w:p>
    <w:p w14:paraId="289E0B04" w14:textId="77777777" w:rsidR="00A76C45" w:rsidRPr="00A76C45" w:rsidRDefault="00A76C45" w:rsidP="00A76C45">
      <w:pPr>
        <w:rPr>
          <w:rFonts w:ascii="Helvetica" w:hAnsi="Helvetica" w:cs="Helvetica"/>
          <w:b/>
          <w:bCs/>
          <w:color w:val="222222"/>
          <w:sz w:val="21"/>
          <w:szCs w:val="21"/>
        </w:rPr>
      </w:pPr>
      <w:r w:rsidRPr="00A76C45">
        <w:rPr>
          <w:rFonts w:ascii="Helvetica" w:hAnsi="Helvetica" w:cs="Helvetica"/>
          <w:b/>
          <w:bCs/>
          <w:color w:val="222222"/>
          <w:sz w:val="21"/>
          <w:szCs w:val="21"/>
        </w:rPr>
        <w:t xml:space="preserve">2.2.5. </w:t>
      </w:r>
      <w:r w:rsidRPr="00A76C45">
        <w:rPr>
          <w:rFonts w:ascii="Helvetica" w:hAnsi="Helvetica" w:cs="Helvetica" w:hint="eastAsia"/>
          <w:b/>
          <w:bCs/>
          <w:color w:val="222222"/>
          <w:sz w:val="21"/>
          <w:szCs w:val="21"/>
        </w:rPr>
        <w:t>Применение</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препаратов</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w:t>
      </w:r>
      <w:r w:rsidRPr="00A76C45">
        <w:rPr>
          <w:rFonts w:ascii="Helvetica" w:hAnsi="Helvetica" w:cs="Helvetica" w:hint="eastAsia"/>
          <w:b/>
          <w:bCs/>
          <w:color w:val="222222"/>
          <w:sz w:val="21"/>
          <w:szCs w:val="21"/>
        </w:rPr>
        <w:t>Дельцид</w:t>
      </w:r>
      <w:r w:rsidRPr="00A76C45">
        <w:rPr>
          <w:rFonts w:ascii="Helvetica" w:hAnsi="Helvetica" w:cs="Helvetica" w:hint="eastAsia"/>
          <w:b/>
          <w:bCs/>
          <w:color w:val="222222"/>
          <w:sz w:val="21"/>
          <w:szCs w:val="21"/>
        </w:rPr>
        <w:t>»</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и</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w:t>
      </w:r>
      <w:r w:rsidRPr="00A76C45">
        <w:rPr>
          <w:rFonts w:ascii="Helvetica" w:hAnsi="Helvetica" w:cs="Helvetica" w:hint="eastAsia"/>
          <w:b/>
          <w:bCs/>
          <w:color w:val="222222"/>
          <w:sz w:val="21"/>
          <w:szCs w:val="21"/>
        </w:rPr>
        <w:t>Биорекс</w:t>
      </w:r>
      <w:r w:rsidRPr="00A76C45">
        <w:rPr>
          <w:rFonts w:ascii="Helvetica" w:hAnsi="Helvetica" w:cs="Helvetica"/>
          <w:b/>
          <w:bCs/>
          <w:color w:val="222222"/>
          <w:sz w:val="21"/>
          <w:szCs w:val="21"/>
        </w:rPr>
        <w:t>-</w:t>
      </w:r>
      <w:r w:rsidRPr="00A76C45">
        <w:rPr>
          <w:rFonts w:ascii="Helvetica" w:hAnsi="Helvetica" w:cs="Helvetica" w:hint="eastAsia"/>
          <w:b/>
          <w:bCs/>
          <w:color w:val="222222"/>
          <w:sz w:val="21"/>
          <w:szCs w:val="21"/>
        </w:rPr>
        <w:t>Г</w:t>
      </w:r>
      <w:r w:rsidRPr="00A76C45">
        <w:rPr>
          <w:rFonts w:ascii="Helvetica" w:hAnsi="Helvetica" w:cs="Helvetica" w:hint="eastAsia"/>
          <w:b/>
          <w:bCs/>
          <w:color w:val="222222"/>
          <w:sz w:val="21"/>
          <w:szCs w:val="21"/>
        </w:rPr>
        <w:lastRenderedPageBreak/>
        <w:t>Х</w:t>
      </w:r>
      <w:r w:rsidRPr="00A76C45">
        <w:rPr>
          <w:rFonts w:ascii="Helvetica" w:hAnsi="Helvetica" w:cs="Helvetica" w:hint="eastAsia"/>
          <w:b/>
          <w:bCs/>
          <w:color w:val="222222"/>
          <w:sz w:val="21"/>
          <w:szCs w:val="21"/>
        </w:rPr>
        <w:t>»</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против</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паразитических</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членистоногих</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в</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птицеводческих</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помещениях</w:t>
      </w:r>
      <w:r w:rsidRPr="00A76C45">
        <w:rPr>
          <w:rFonts w:ascii="Helvetica" w:hAnsi="Helvetica" w:cs="Helvetica"/>
          <w:b/>
          <w:bCs/>
          <w:color w:val="222222"/>
          <w:sz w:val="21"/>
          <w:szCs w:val="21"/>
        </w:rPr>
        <w:t>.90.</w:t>
      </w:r>
    </w:p>
    <w:p w14:paraId="52197297" w14:textId="77777777" w:rsidR="00A76C45" w:rsidRPr="00A76C45" w:rsidRDefault="00A76C45" w:rsidP="00A76C45">
      <w:pPr>
        <w:rPr>
          <w:rFonts w:ascii="Helvetica" w:hAnsi="Helvetica" w:cs="Helvetica"/>
          <w:b/>
          <w:bCs/>
          <w:color w:val="222222"/>
          <w:sz w:val="21"/>
          <w:szCs w:val="21"/>
        </w:rPr>
      </w:pPr>
    </w:p>
    <w:p w14:paraId="354DF867" w14:textId="77777777" w:rsidR="00A76C45" w:rsidRPr="00A76C45" w:rsidRDefault="00A76C45" w:rsidP="00A76C45">
      <w:pPr>
        <w:rPr>
          <w:rFonts w:ascii="Helvetica" w:hAnsi="Helvetica" w:cs="Helvetica"/>
          <w:b/>
          <w:bCs/>
          <w:color w:val="222222"/>
          <w:sz w:val="21"/>
          <w:szCs w:val="21"/>
        </w:rPr>
      </w:pPr>
      <w:r w:rsidRPr="00A76C45">
        <w:rPr>
          <w:rFonts w:ascii="Helvetica" w:hAnsi="Helvetica" w:cs="Helvetica"/>
          <w:b/>
          <w:bCs/>
          <w:color w:val="222222"/>
          <w:sz w:val="21"/>
          <w:szCs w:val="21"/>
        </w:rPr>
        <w:t xml:space="preserve">2.2.6. </w:t>
      </w:r>
      <w:r w:rsidRPr="00A76C45">
        <w:rPr>
          <w:rFonts w:ascii="Helvetica" w:hAnsi="Helvetica" w:cs="Helvetica" w:hint="eastAsia"/>
          <w:b/>
          <w:bCs/>
          <w:color w:val="222222"/>
          <w:sz w:val="21"/>
          <w:szCs w:val="21"/>
        </w:rPr>
        <w:t>Биохимические</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исследования</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сыворотки</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крови</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кур</w:t>
      </w:r>
      <w:r w:rsidRPr="00A76C45">
        <w:rPr>
          <w:rFonts w:ascii="Helvetica" w:hAnsi="Helvetica" w:cs="Helvetica"/>
          <w:b/>
          <w:bCs/>
          <w:color w:val="222222"/>
          <w:sz w:val="21"/>
          <w:szCs w:val="21"/>
        </w:rPr>
        <w:t>.93.</w:t>
      </w:r>
    </w:p>
    <w:p w14:paraId="0B3F5054" w14:textId="77777777" w:rsidR="00A76C45" w:rsidRPr="00A76C45" w:rsidRDefault="00A76C45" w:rsidP="00A76C45">
      <w:pPr>
        <w:rPr>
          <w:rFonts w:ascii="Helvetica" w:hAnsi="Helvetica" w:cs="Helvetica"/>
          <w:b/>
          <w:bCs/>
          <w:color w:val="222222"/>
          <w:sz w:val="21"/>
          <w:szCs w:val="21"/>
        </w:rPr>
      </w:pPr>
    </w:p>
    <w:p w14:paraId="16F94FE1" w14:textId="77777777" w:rsidR="00A76C45" w:rsidRPr="00A76C45" w:rsidRDefault="00A76C45" w:rsidP="00A76C45">
      <w:pPr>
        <w:rPr>
          <w:rFonts w:ascii="Helvetica" w:hAnsi="Helvetica" w:cs="Helvetica"/>
          <w:b/>
          <w:bCs/>
          <w:color w:val="222222"/>
          <w:sz w:val="21"/>
          <w:szCs w:val="21"/>
        </w:rPr>
      </w:pPr>
      <w:r w:rsidRPr="00A76C45">
        <w:rPr>
          <w:rFonts w:ascii="Helvetica" w:hAnsi="Helvetica" w:cs="Helvetica"/>
          <w:b/>
          <w:bCs/>
          <w:color w:val="222222"/>
          <w:sz w:val="21"/>
          <w:szCs w:val="21"/>
        </w:rPr>
        <w:t xml:space="preserve">2.2.6.1. </w:t>
      </w:r>
      <w:r w:rsidRPr="00A76C45">
        <w:rPr>
          <w:rFonts w:ascii="Helvetica" w:hAnsi="Helvetica" w:cs="Helvetica" w:hint="eastAsia"/>
          <w:b/>
          <w:bCs/>
          <w:color w:val="222222"/>
          <w:sz w:val="21"/>
          <w:szCs w:val="21"/>
        </w:rPr>
        <w:t>Содержание</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белковых</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фракций</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в</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сыворотке</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крови</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кур</w:t>
      </w:r>
      <w:r w:rsidRPr="00A76C45">
        <w:rPr>
          <w:rFonts w:ascii="Helvetica" w:hAnsi="Helvetica" w:cs="Helvetica"/>
          <w:b/>
          <w:bCs/>
          <w:color w:val="222222"/>
          <w:sz w:val="21"/>
          <w:szCs w:val="21"/>
        </w:rPr>
        <w:t>.94.</w:t>
      </w:r>
    </w:p>
    <w:p w14:paraId="757A2867" w14:textId="77777777" w:rsidR="00A76C45" w:rsidRPr="00A76C45" w:rsidRDefault="00A76C45" w:rsidP="00A76C45">
      <w:pPr>
        <w:rPr>
          <w:rFonts w:ascii="Helvetica" w:hAnsi="Helvetica" w:cs="Helvetica"/>
          <w:b/>
          <w:bCs/>
          <w:color w:val="222222"/>
          <w:sz w:val="21"/>
          <w:szCs w:val="21"/>
        </w:rPr>
      </w:pPr>
    </w:p>
    <w:p w14:paraId="6A6CE410" w14:textId="77777777" w:rsidR="00A76C45" w:rsidRPr="00A76C45" w:rsidRDefault="00A76C45" w:rsidP="00A76C45">
      <w:pPr>
        <w:rPr>
          <w:rFonts w:ascii="Helvetica" w:hAnsi="Helvetica" w:cs="Helvetica"/>
          <w:b/>
          <w:bCs/>
          <w:color w:val="222222"/>
          <w:sz w:val="21"/>
          <w:szCs w:val="21"/>
        </w:rPr>
      </w:pPr>
      <w:r w:rsidRPr="00A76C45">
        <w:rPr>
          <w:rFonts w:ascii="Helvetica" w:hAnsi="Helvetica" w:cs="Helvetica"/>
          <w:b/>
          <w:bCs/>
          <w:color w:val="222222"/>
          <w:sz w:val="21"/>
          <w:szCs w:val="21"/>
        </w:rPr>
        <w:t xml:space="preserve">2.2.6.2. </w:t>
      </w:r>
      <w:r w:rsidRPr="00A76C45">
        <w:rPr>
          <w:rFonts w:ascii="Helvetica" w:hAnsi="Helvetica" w:cs="Helvetica" w:hint="eastAsia"/>
          <w:b/>
          <w:bCs/>
          <w:color w:val="222222"/>
          <w:sz w:val="21"/>
          <w:szCs w:val="21"/>
        </w:rPr>
        <w:t>Показатели</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азотистого</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обмена</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у</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кур</w:t>
      </w:r>
      <w:r w:rsidRPr="00A76C45">
        <w:rPr>
          <w:rFonts w:ascii="Helvetica" w:hAnsi="Helvetica" w:cs="Helvetica"/>
          <w:b/>
          <w:bCs/>
          <w:color w:val="222222"/>
          <w:sz w:val="21"/>
          <w:szCs w:val="21"/>
        </w:rPr>
        <w:t>.108.</w:t>
      </w:r>
    </w:p>
    <w:p w14:paraId="6E762256" w14:textId="77777777" w:rsidR="00A76C45" w:rsidRPr="00A76C45" w:rsidRDefault="00A76C45" w:rsidP="00A76C45">
      <w:pPr>
        <w:rPr>
          <w:rFonts w:ascii="Helvetica" w:hAnsi="Helvetica" w:cs="Helvetica"/>
          <w:b/>
          <w:bCs/>
          <w:color w:val="222222"/>
          <w:sz w:val="21"/>
          <w:szCs w:val="21"/>
        </w:rPr>
      </w:pPr>
    </w:p>
    <w:p w14:paraId="451025FE" w14:textId="77777777" w:rsidR="00A76C45" w:rsidRPr="00A76C45" w:rsidRDefault="00A76C45" w:rsidP="00A76C45">
      <w:pPr>
        <w:rPr>
          <w:rFonts w:ascii="Helvetica" w:hAnsi="Helvetica" w:cs="Helvetica"/>
          <w:b/>
          <w:bCs/>
          <w:color w:val="222222"/>
          <w:sz w:val="21"/>
          <w:szCs w:val="21"/>
        </w:rPr>
      </w:pPr>
      <w:r w:rsidRPr="00A76C45">
        <w:rPr>
          <w:rFonts w:ascii="Helvetica" w:hAnsi="Helvetica" w:cs="Helvetica"/>
          <w:b/>
          <w:bCs/>
          <w:color w:val="222222"/>
          <w:sz w:val="21"/>
          <w:szCs w:val="21"/>
        </w:rPr>
        <w:t xml:space="preserve">2.2.6.3. </w:t>
      </w:r>
      <w:r w:rsidRPr="00A76C45">
        <w:rPr>
          <w:rFonts w:ascii="Helvetica" w:hAnsi="Helvetica" w:cs="Helvetica" w:hint="eastAsia"/>
          <w:b/>
          <w:bCs/>
          <w:color w:val="222222"/>
          <w:sz w:val="21"/>
          <w:szCs w:val="21"/>
        </w:rPr>
        <w:t>Активность</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ферментов</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сыворотки</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крови</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кур</w:t>
      </w:r>
      <w:r w:rsidRPr="00A76C45">
        <w:rPr>
          <w:rFonts w:ascii="Helvetica" w:hAnsi="Helvetica" w:cs="Helvetica"/>
          <w:b/>
          <w:bCs/>
          <w:color w:val="222222"/>
          <w:sz w:val="21"/>
          <w:szCs w:val="21"/>
        </w:rPr>
        <w:t>.118.</w:t>
      </w:r>
    </w:p>
    <w:p w14:paraId="178E58B8" w14:textId="77777777" w:rsidR="00A76C45" w:rsidRPr="00A76C45" w:rsidRDefault="00A76C45" w:rsidP="00A76C45">
      <w:pPr>
        <w:rPr>
          <w:rFonts w:ascii="Helvetica" w:hAnsi="Helvetica" w:cs="Helvetica"/>
          <w:b/>
          <w:bCs/>
          <w:color w:val="222222"/>
          <w:sz w:val="21"/>
          <w:szCs w:val="21"/>
        </w:rPr>
      </w:pPr>
    </w:p>
    <w:p w14:paraId="4A7ADEAA" w14:textId="4AEE3D58" w:rsidR="00967B66" w:rsidRPr="00A76C45" w:rsidRDefault="00A76C45" w:rsidP="00A76C45">
      <w:r w:rsidRPr="00A76C45">
        <w:rPr>
          <w:rFonts w:ascii="Helvetica" w:hAnsi="Helvetica" w:cs="Helvetica"/>
          <w:b/>
          <w:bCs/>
          <w:color w:val="222222"/>
          <w:sz w:val="21"/>
          <w:szCs w:val="21"/>
        </w:rPr>
        <w:t xml:space="preserve">2.2.7. </w:t>
      </w:r>
      <w:r w:rsidRPr="00A76C45">
        <w:rPr>
          <w:rFonts w:ascii="Helvetica" w:hAnsi="Helvetica" w:cs="Helvetica" w:hint="eastAsia"/>
          <w:b/>
          <w:bCs/>
          <w:color w:val="222222"/>
          <w:sz w:val="21"/>
          <w:szCs w:val="21"/>
        </w:rPr>
        <w:t>Экономическая</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эффективность</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применения</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препарата</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w:t>
      </w:r>
      <w:r w:rsidRPr="00A76C45">
        <w:rPr>
          <w:rFonts w:ascii="Helvetica" w:hAnsi="Helvetica" w:cs="Helvetica" w:hint="eastAsia"/>
          <w:b/>
          <w:bCs/>
          <w:color w:val="222222"/>
          <w:sz w:val="21"/>
          <w:szCs w:val="21"/>
        </w:rPr>
        <w:t>Дельцид</w:t>
      </w:r>
      <w:r w:rsidRPr="00A76C45">
        <w:rPr>
          <w:rFonts w:ascii="Helvetica" w:hAnsi="Helvetica" w:cs="Helvetica" w:hint="eastAsia"/>
          <w:b/>
          <w:bCs/>
          <w:color w:val="222222"/>
          <w:sz w:val="21"/>
          <w:szCs w:val="21"/>
        </w:rPr>
        <w:t>»</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и</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w:t>
      </w:r>
      <w:r w:rsidRPr="00A76C45">
        <w:rPr>
          <w:rFonts w:ascii="Helvetica" w:hAnsi="Helvetica" w:cs="Helvetica" w:hint="eastAsia"/>
          <w:b/>
          <w:bCs/>
          <w:color w:val="222222"/>
          <w:sz w:val="21"/>
          <w:szCs w:val="21"/>
        </w:rPr>
        <w:t>Биорекс</w:t>
      </w:r>
      <w:r w:rsidRPr="00A76C45">
        <w:rPr>
          <w:rFonts w:ascii="Helvetica" w:hAnsi="Helvetica" w:cs="Helvetica"/>
          <w:b/>
          <w:bCs/>
          <w:color w:val="222222"/>
          <w:sz w:val="21"/>
          <w:szCs w:val="21"/>
        </w:rPr>
        <w:t>-</w:t>
      </w:r>
      <w:r w:rsidRPr="00A76C45">
        <w:rPr>
          <w:rFonts w:ascii="Helvetica" w:hAnsi="Helvetica" w:cs="Helvetica" w:hint="eastAsia"/>
          <w:b/>
          <w:bCs/>
          <w:color w:val="222222"/>
          <w:sz w:val="21"/>
          <w:szCs w:val="21"/>
        </w:rPr>
        <w:t>ГХ</w:t>
      </w:r>
      <w:r w:rsidRPr="00A76C45">
        <w:rPr>
          <w:rFonts w:ascii="Helvetica" w:hAnsi="Helvetica" w:cs="Helvetica" w:hint="eastAsia"/>
          <w:b/>
          <w:bCs/>
          <w:color w:val="222222"/>
          <w:sz w:val="21"/>
          <w:szCs w:val="21"/>
        </w:rPr>
        <w:t>»</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для</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борьбы</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с</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эктопаразитами</w:t>
      </w:r>
      <w:r w:rsidRPr="00A76C45">
        <w:rPr>
          <w:rFonts w:ascii="Helvetica" w:hAnsi="Helvetica" w:cs="Helvetica"/>
          <w:b/>
          <w:bCs/>
          <w:color w:val="222222"/>
          <w:sz w:val="21"/>
          <w:szCs w:val="21"/>
        </w:rPr>
        <w:t xml:space="preserve"> </w:t>
      </w:r>
      <w:r w:rsidRPr="00A76C45">
        <w:rPr>
          <w:rFonts w:ascii="Helvetica" w:hAnsi="Helvetica" w:cs="Helvetica" w:hint="eastAsia"/>
          <w:b/>
          <w:bCs/>
          <w:color w:val="222222"/>
          <w:sz w:val="21"/>
          <w:szCs w:val="21"/>
        </w:rPr>
        <w:t>кур</w:t>
      </w:r>
      <w:r w:rsidRPr="00A76C45">
        <w:rPr>
          <w:rFonts w:ascii="Helvetica" w:hAnsi="Helvetica" w:cs="Helvetica"/>
          <w:b/>
          <w:bCs/>
          <w:color w:val="222222"/>
          <w:sz w:val="21"/>
          <w:szCs w:val="21"/>
        </w:rPr>
        <w:t>.127.</w:t>
      </w:r>
    </w:p>
    <w:sectPr w:rsidR="00967B66" w:rsidRPr="00A76C4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7EA1A" w14:textId="77777777" w:rsidR="00C92A54" w:rsidRDefault="00C92A54">
      <w:pPr>
        <w:spacing w:after="0" w:line="240" w:lineRule="auto"/>
      </w:pPr>
      <w:r>
        <w:separator/>
      </w:r>
    </w:p>
  </w:endnote>
  <w:endnote w:type="continuationSeparator" w:id="0">
    <w:p w14:paraId="2F130BAE" w14:textId="77777777" w:rsidR="00C92A54" w:rsidRDefault="00C92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DDFC" w14:textId="77777777" w:rsidR="00C92A54" w:rsidRDefault="00C92A54"/>
    <w:p w14:paraId="5507E39D" w14:textId="77777777" w:rsidR="00C92A54" w:rsidRDefault="00C92A54"/>
    <w:p w14:paraId="2AB3DA6C" w14:textId="77777777" w:rsidR="00C92A54" w:rsidRDefault="00C92A54"/>
    <w:p w14:paraId="50CF39A6" w14:textId="77777777" w:rsidR="00C92A54" w:rsidRDefault="00C92A54"/>
    <w:p w14:paraId="38E37C08" w14:textId="77777777" w:rsidR="00C92A54" w:rsidRDefault="00C92A54"/>
    <w:p w14:paraId="0A1A19DF" w14:textId="77777777" w:rsidR="00C92A54" w:rsidRDefault="00C92A54"/>
    <w:p w14:paraId="265F471F" w14:textId="77777777" w:rsidR="00C92A54" w:rsidRDefault="00C92A5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B24FBD" wp14:editId="64A9DB4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4E8B2" w14:textId="77777777" w:rsidR="00C92A54" w:rsidRDefault="00C92A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B24F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94E8B2" w14:textId="77777777" w:rsidR="00C92A54" w:rsidRDefault="00C92A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383233" w14:textId="77777777" w:rsidR="00C92A54" w:rsidRDefault="00C92A54"/>
    <w:p w14:paraId="76EAA25E" w14:textId="77777777" w:rsidR="00C92A54" w:rsidRDefault="00C92A54"/>
    <w:p w14:paraId="2263FA2B" w14:textId="77777777" w:rsidR="00C92A54" w:rsidRDefault="00C92A5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4F0A6A" wp14:editId="6A4F5E7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CCFE2" w14:textId="77777777" w:rsidR="00C92A54" w:rsidRDefault="00C92A54"/>
                          <w:p w14:paraId="6C5FB690" w14:textId="77777777" w:rsidR="00C92A54" w:rsidRDefault="00C92A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4F0A6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1CCFE2" w14:textId="77777777" w:rsidR="00C92A54" w:rsidRDefault="00C92A54"/>
                    <w:p w14:paraId="6C5FB690" w14:textId="77777777" w:rsidR="00C92A54" w:rsidRDefault="00C92A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810D93" w14:textId="77777777" w:rsidR="00C92A54" w:rsidRDefault="00C92A54"/>
    <w:p w14:paraId="21F2A4F5" w14:textId="77777777" w:rsidR="00C92A54" w:rsidRDefault="00C92A54">
      <w:pPr>
        <w:rPr>
          <w:sz w:val="2"/>
          <w:szCs w:val="2"/>
        </w:rPr>
      </w:pPr>
    </w:p>
    <w:p w14:paraId="74AF1BD9" w14:textId="77777777" w:rsidR="00C92A54" w:rsidRDefault="00C92A54"/>
    <w:p w14:paraId="7CCC53A8" w14:textId="77777777" w:rsidR="00C92A54" w:rsidRDefault="00C92A54">
      <w:pPr>
        <w:spacing w:after="0" w:line="240" w:lineRule="auto"/>
      </w:pPr>
    </w:p>
  </w:footnote>
  <w:footnote w:type="continuationSeparator" w:id="0">
    <w:p w14:paraId="64C12988" w14:textId="77777777" w:rsidR="00C92A54" w:rsidRDefault="00C92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54"/>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31292</TotalTime>
  <Pages>3</Pages>
  <Words>374</Words>
  <Characters>2138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1504</cp:revision>
  <cp:lastPrinted>2009-02-06T05:36:00Z</cp:lastPrinted>
  <dcterms:created xsi:type="dcterms:W3CDTF">2025-11-25T20:19:00Z</dcterms:created>
  <dcterms:modified xsi:type="dcterms:W3CDTF">2026-01-05T17:29:00Z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