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280ADE" w:rsidRDefault="00280ADE" w:rsidP="00280ADE">
      <w:r w:rsidRPr="00280ADE">
        <w:rPr>
          <w:rFonts w:ascii="Calibri" w:eastAsia="Calibri" w:hAnsi="Calibri" w:cs="Times New Roman"/>
          <w:b/>
          <w:kern w:val="0"/>
          <w:sz w:val="24"/>
          <w:szCs w:val="24"/>
          <w:lang w:val="uk-UA" w:eastAsia="en-US"/>
        </w:rPr>
        <w:t>Пелех Оксана Богданівна,</w:t>
      </w:r>
      <w:r w:rsidRPr="00280ADE">
        <w:rPr>
          <w:rFonts w:ascii="Calibri" w:eastAsia="Calibri" w:hAnsi="Calibri" w:cs="Times New Roman"/>
          <w:kern w:val="0"/>
          <w:sz w:val="24"/>
          <w:szCs w:val="24"/>
          <w:lang w:val="uk-UA" w:eastAsia="en-US"/>
        </w:rPr>
        <w:t xml:space="preserve"> </w:t>
      </w:r>
      <w:r w:rsidRPr="00280ADE">
        <w:rPr>
          <w:rFonts w:ascii="Calibri" w:eastAsia="Calibri" w:hAnsi="Calibri" w:cs="Times New Roman"/>
          <w:color w:val="000000"/>
          <w:kern w:val="0"/>
          <w:sz w:val="24"/>
          <w:szCs w:val="24"/>
          <w:lang w:val="uk-UA" w:eastAsia="en-US"/>
        </w:rPr>
        <w:t xml:space="preserve">доцент кафедри менеджменту, Рівненський державний гуманітарний університет. </w:t>
      </w:r>
      <w:r w:rsidRPr="00280ADE">
        <w:rPr>
          <w:rFonts w:ascii="Calibri" w:eastAsia="Calibri" w:hAnsi="Calibri" w:cs="Times New Roman"/>
          <w:kern w:val="0"/>
          <w:sz w:val="24"/>
          <w:szCs w:val="24"/>
          <w:lang w:val="uk-UA" w:eastAsia="en-US"/>
        </w:rPr>
        <w:t xml:space="preserve">Назва дисертації: «Структурний аналіз національної економіки і структурна політика в Україні». Шифр та назва спеціальності – 08.00.03 – </w:t>
      </w:r>
      <w:r w:rsidRPr="00280ADE">
        <w:rPr>
          <w:rFonts w:ascii="Calibri" w:eastAsia="Calibri" w:hAnsi="Calibri" w:cs="Times New Roman"/>
          <w:color w:val="000000"/>
          <w:kern w:val="0"/>
          <w:sz w:val="24"/>
          <w:szCs w:val="24"/>
          <w:lang w:val="uk-UA" w:eastAsia="en-US"/>
        </w:rPr>
        <w:t>економіка та управління національним господарством</w:t>
      </w:r>
      <w:r w:rsidRPr="00280ADE">
        <w:rPr>
          <w:rFonts w:ascii="Calibri" w:eastAsia="Calibri" w:hAnsi="Calibri" w:cs="Times New Roman"/>
          <w:kern w:val="0"/>
          <w:sz w:val="24"/>
          <w:szCs w:val="24"/>
          <w:lang w:val="uk-UA" w:eastAsia="en-US"/>
        </w:rPr>
        <w:t>. Спецрада Д</w:t>
      </w:r>
      <w:r w:rsidRPr="00280ADE">
        <w:rPr>
          <w:rFonts w:ascii="Calibri" w:eastAsia="Calibri" w:hAnsi="Calibri" w:cs="Times New Roman"/>
          <w:kern w:val="0"/>
          <w:sz w:val="24"/>
          <w:szCs w:val="24"/>
          <w:lang w:val="en-US" w:eastAsia="en-US"/>
        </w:rPr>
        <w:t> </w:t>
      </w:r>
      <w:r w:rsidRPr="00280ADE">
        <w:rPr>
          <w:rFonts w:ascii="Calibri" w:eastAsia="Calibri" w:hAnsi="Calibri" w:cs="Times New Roman"/>
          <w:kern w:val="0"/>
          <w:sz w:val="24"/>
          <w:szCs w:val="24"/>
          <w:lang w:val="uk-UA" w:eastAsia="en-US"/>
        </w:rPr>
        <w:t>73.053.05 Черкаського національного університету імені Богдана Хмельницького</w:t>
      </w:r>
    </w:p>
    <w:sectPr w:rsidR="00395E2F" w:rsidRPr="00280AD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280ADE" w:rsidRPr="00280AD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33FAB-C1C7-4809-AED4-56569090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Pages>
  <Words>46</Words>
  <Characters>331</Characters>
  <Application>Microsoft Office Word</Application>
  <DocSecurity>0</DocSecurity>
  <Lines>11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2020-09-01T14:47:00Z</dcterms:created>
  <dcterms:modified xsi:type="dcterms:W3CDTF">2020-09-05T19:50:00Z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